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459" w:tblpY="-845"/>
        <w:tblW w:w="15701" w:type="dxa"/>
        <w:tblLayout w:type="fixed"/>
        <w:tblLook w:val="04A0"/>
      </w:tblPr>
      <w:tblGrid>
        <w:gridCol w:w="534"/>
        <w:gridCol w:w="8363"/>
        <w:gridCol w:w="6804"/>
      </w:tblGrid>
      <w:tr w:rsidR="00160E06" w:rsidRPr="00C52234" w:rsidTr="002A1EA5">
        <w:tc>
          <w:tcPr>
            <w:tcW w:w="15701" w:type="dxa"/>
            <w:gridSpan w:val="3"/>
          </w:tcPr>
          <w:p w:rsidR="00160E06" w:rsidRPr="009219EF" w:rsidRDefault="00160E06" w:rsidP="000478CF">
            <w:pPr>
              <w:jc w:val="center"/>
              <w:rPr>
                <w:rFonts w:ascii="Times New Roman" w:hAnsi="Times New Roman" w:cs="Times New Roman"/>
                <w:b/>
                <w:sz w:val="24"/>
                <w:szCs w:val="24"/>
              </w:rPr>
            </w:pPr>
            <w:r w:rsidRPr="009219EF">
              <w:rPr>
                <w:rFonts w:ascii="Times New Roman" w:hAnsi="Times New Roman" w:cs="Times New Roman"/>
                <w:b/>
                <w:sz w:val="24"/>
                <w:szCs w:val="24"/>
              </w:rPr>
              <w:t>YABANCI</w:t>
            </w:r>
            <w:r w:rsidR="000478CF">
              <w:rPr>
                <w:rFonts w:ascii="Times New Roman" w:hAnsi="Times New Roman" w:cs="Times New Roman"/>
                <w:b/>
                <w:sz w:val="24"/>
                <w:szCs w:val="24"/>
              </w:rPr>
              <w:t xml:space="preserve"> UYRUKLU GERÇEK KİŞİLERİN </w:t>
            </w:r>
            <w:r w:rsidR="00DF3CD6">
              <w:rPr>
                <w:rFonts w:ascii="Times New Roman" w:hAnsi="Times New Roman" w:cs="Times New Roman"/>
                <w:b/>
                <w:sz w:val="24"/>
                <w:szCs w:val="24"/>
              </w:rPr>
              <w:t>TARIMSAL PROJE HAZIRLAMASI VE ONAYINDA</w:t>
            </w:r>
            <w:r w:rsidRPr="009219EF">
              <w:rPr>
                <w:rFonts w:ascii="Times New Roman" w:hAnsi="Times New Roman" w:cs="Times New Roman"/>
                <w:b/>
                <w:sz w:val="24"/>
                <w:szCs w:val="24"/>
              </w:rPr>
              <w:t xml:space="preserve"> İZLENECEK YOL</w:t>
            </w:r>
          </w:p>
        </w:tc>
      </w:tr>
      <w:tr w:rsidR="009A3181" w:rsidTr="003624FD">
        <w:tc>
          <w:tcPr>
            <w:tcW w:w="8897" w:type="dxa"/>
            <w:gridSpan w:val="2"/>
          </w:tcPr>
          <w:p w:rsidR="009A3181" w:rsidRPr="000D7C08" w:rsidRDefault="00F5113F" w:rsidP="00F5113F">
            <w:pPr>
              <w:pStyle w:val="AralkYok"/>
              <w:rPr>
                <w:rFonts w:ascii="Times New Roman" w:hAnsi="Times New Roman" w:cs="Times New Roman"/>
                <w:b/>
                <w:sz w:val="24"/>
                <w:szCs w:val="24"/>
              </w:rPr>
            </w:pPr>
            <w:r>
              <w:rPr>
                <w:rFonts w:ascii="Times New Roman" w:hAnsi="Times New Roman" w:cs="Times New Roman"/>
                <w:b/>
                <w:sz w:val="24"/>
                <w:szCs w:val="24"/>
              </w:rPr>
              <w:t xml:space="preserve">İŞLEM SIRASI                  </w:t>
            </w:r>
            <w:r w:rsidR="009A3181" w:rsidRPr="000D7C08">
              <w:rPr>
                <w:rFonts w:ascii="Times New Roman" w:hAnsi="Times New Roman" w:cs="Times New Roman"/>
                <w:b/>
                <w:sz w:val="24"/>
                <w:szCs w:val="24"/>
              </w:rPr>
              <w:t>YAPILACAK UYGULAMA</w:t>
            </w:r>
          </w:p>
        </w:tc>
        <w:tc>
          <w:tcPr>
            <w:tcW w:w="6804" w:type="dxa"/>
          </w:tcPr>
          <w:p w:rsidR="009A3181" w:rsidRPr="000D7C08" w:rsidRDefault="009A3181" w:rsidP="00293610">
            <w:pPr>
              <w:jc w:val="center"/>
              <w:rPr>
                <w:rFonts w:ascii="Times New Roman" w:hAnsi="Times New Roman" w:cs="Times New Roman"/>
                <w:b/>
                <w:sz w:val="24"/>
                <w:szCs w:val="24"/>
              </w:rPr>
            </w:pPr>
            <w:r w:rsidRPr="000D7C08">
              <w:rPr>
                <w:rFonts w:ascii="Times New Roman" w:hAnsi="Times New Roman" w:cs="Times New Roman"/>
                <w:b/>
                <w:sz w:val="24"/>
                <w:szCs w:val="24"/>
              </w:rPr>
              <w:t>DAYANAK /GEREKÇE/NOT</w:t>
            </w:r>
          </w:p>
        </w:tc>
      </w:tr>
      <w:tr w:rsidR="00E92CDD" w:rsidTr="003624FD">
        <w:tc>
          <w:tcPr>
            <w:tcW w:w="534" w:type="dxa"/>
          </w:tcPr>
          <w:p w:rsidR="00D613EA" w:rsidRPr="005769C1" w:rsidRDefault="00AB4671" w:rsidP="004B5094">
            <w:pPr>
              <w:jc w:val="both"/>
              <w:rPr>
                <w:rFonts w:ascii="Times New Roman" w:hAnsi="Times New Roman" w:cs="Times New Roman"/>
                <w:b/>
                <w:sz w:val="24"/>
                <w:szCs w:val="24"/>
              </w:rPr>
            </w:pPr>
            <w:r w:rsidRPr="005769C1">
              <w:rPr>
                <w:rFonts w:ascii="Times New Roman" w:hAnsi="Times New Roman" w:cs="Times New Roman"/>
                <w:b/>
                <w:sz w:val="24"/>
                <w:szCs w:val="24"/>
              </w:rPr>
              <w:t>1</w:t>
            </w:r>
          </w:p>
        </w:tc>
        <w:tc>
          <w:tcPr>
            <w:tcW w:w="8363" w:type="dxa"/>
          </w:tcPr>
          <w:p w:rsidR="00353582" w:rsidRDefault="00772602" w:rsidP="00353582">
            <w:pPr>
              <w:pStyle w:val="AralkYok"/>
              <w:rPr>
                <w:rFonts w:ascii="Times New Roman" w:hAnsi="Times New Roman" w:cs="Times New Roman"/>
                <w:b/>
                <w:sz w:val="24"/>
                <w:szCs w:val="24"/>
              </w:rPr>
            </w:pPr>
            <w:r w:rsidRPr="006F46E4">
              <w:rPr>
                <w:rFonts w:ascii="Times New Roman" w:hAnsi="Times New Roman" w:cs="Times New Roman"/>
                <w:b/>
                <w:sz w:val="24"/>
                <w:szCs w:val="24"/>
              </w:rPr>
              <w:t>Tarımsal Proje Geliştirilmesi</w:t>
            </w:r>
            <w:r w:rsidR="004E351D">
              <w:rPr>
                <w:rFonts w:ascii="Times New Roman" w:hAnsi="Times New Roman" w:cs="Times New Roman"/>
                <w:b/>
                <w:sz w:val="24"/>
                <w:szCs w:val="24"/>
              </w:rPr>
              <w:t>:</w:t>
            </w:r>
          </w:p>
          <w:p w:rsidR="00772602" w:rsidRPr="006F46E4" w:rsidRDefault="00353582" w:rsidP="00353582">
            <w:pPr>
              <w:pStyle w:val="AralkYok"/>
              <w:rPr>
                <w:rFonts w:ascii="Times New Roman" w:hAnsi="Times New Roman" w:cs="Times New Roman"/>
                <w:b/>
                <w:sz w:val="24"/>
                <w:szCs w:val="24"/>
              </w:rPr>
            </w:pPr>
            <w:r>
              <w:rPr>
                <w:rFonts w:ascii="Times New Roman" w:hAnsi="Times New Roman" w:cs="Times New Roman"/>
                <w:b/>
                <w:sz w:val="24"/>
                <w:szCs w:val="24"/>
              </w:rPr>
              <w:t>-</w:t>
            </w:r>
            <w:r w:rsidR="00772602" w:rsidRPr="006F46E4">
              <w:rPr>
                <w:rFonts w:ascii="Times New Roman" w:hAnsi="Times New Roman" w:cs="Times New Roman"/>
                <w:b/>
                <w:bCs/>
                <w:sz w:val="24"/>
                <w:szCs w:val="24"/>
              </w:rPr>
              <w:t xml:space="preserve">Yabancı uyruklu gerçek kişilerin satın aldıkları yapısız taşınmazda araziyi </w:t>
            </w:r>
            <w:r w:rsidR="00772602" w:rsidRPr="006F46E4">
              <w:rPr>
                <w:rFonts w:ascii="Times New Roman" w:hAnsi="Times New Roman" w:cs="Times New Roman"/>
                <w:b/>
                <w:sz w:val="24"/>
                <w:szCs w:val="24"/>
              </w:rPr>
              <w:t>kullanmaları</w:t>
            </w:r>
            <w:r w:rsidR="00772602">
              <w:rPr>
                <w:rFonts w:ascii="Times New Roman" w:hAnsi="Times New Roman" w:cs="Times New Roman"/>
                <w:b/>
                <w:sz w:val="24"/>
                <w:szCs w:val="24"/>
              </w:rPr>
              <w:t xml:space="preserve">, </w:t>
            </w:r>
            <w:r w:rsidR="00772602" w:rsidRPr="006F46E4">
              <w:rPr>
                <w:rFonts w:ascii="Times New Roman" w:hAnsi="Times New Roman" w:cs="Times New Roman"/>
                <w:b/>
                <w:sz w:val="24"/>
                <w:szCs w:val="24"/>
              </w:rPr>
              <w:t xml:space="preserve"> tarımsal proje geliştirmesi ve </w:t>
            </w:r>
            <w:r w:rsidR="00772602">
              <w:rPr>
                <w:rFonts w:ascii="Times New Roman" w:hAnsi="Times New Roman" w:cs="Times New Roman"/>
                <w:b/>
                <w:sz w:val="24"/>
                <w:szCs w:val="24"/>
              </w:rPr>
              <w:t>İl Müdürlüğü</w:t>
            </w:r>
            <w:r w:rsidR="00772602" w:rsidRPr="006F46E4">
              <w:rPr>
                <w:rFonts w:ascii="Times New Roman" w:hAnsi="Times New Roman" w:cs="Times New Roman"/>
                <w:b/>
                <w:sz w:val="24"/>
                <w:szCs w:val="24"/>
              </w:rPr>
              <w:t>ne teslimine ilişkin esaslar</w:t>
            </w:r>
            <w:r w:rsidR="00113982">
              <w:rPr>
                <w:rFonts w:ascii="Times New Roman" w:hAnsi="Times New Roman" w:cs="Times New Roman"/>
                <w:b/>
                <w:sz w:val="24"/>
                <w:szCs w:val="24"/>
              </w:rPr>
              <w:t>.</w:t>
            </w:r>
          </w:p>
          <w:p w:rsidR="00772602" w:rsidRPr="006F46E4" w:rsidRDefault="00772602" w:rsidP="00852B8D">
            <w:pPr>
              <w:pStyle w:val="AralkYok"/>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 xml:space="preserve">Yabancı uyruklu gerçek kişilerin </w:t>
            </w:r>
            <w:r>
              <w:rPr>
                <w:rFonts w:ascii="Times New Roman" w:hAnsi="Times New Roman" w:cs="Times New Roman"/>
                <w:color w:val="000000"/>
                <w:sz w:val="24"/>
                <w:szCs w:val="24"/>
              </w:rPr>
              <w:t>araziyi</w:t>
            </w:r>
            <w:r w:rsidRPr="006F46E4">
              <w:rPr>
                <w:rFonts w:ascii="Times New Roman" w:hAnsi="Times New Roman" w:cs="Times New Roman"/>
                <w:color w:val="000000"/>
                <w:sz w:val="24"/>
                <w:szCs w:val="24"/>
              </w:rPr>
              <w:t xml:space="preserve"> edindikleri durumlarda, araziyi kullanma ile tarımsal amaçlı projenin hazırlanması ve teslimine ilişkin esaslar</w:t>
            </w:r>
            <w:r>
              <w:rPr>
                <w:rFonts w:ascii="Times New Roman" w:hAnsi="Times New Roman" w:cs="Times New Roman"/>
                <w:color w:val="000000"/>
                <w:sz w:val="24"/>
                <w:szCs w:val="24"/>
              </w:rPr>
              <w:t>,</w:t>
            </w:r>
            <w:r w:rsidRPr="006F46E4">
              <w:rPr>
                <w:rFonts w:ascii="Times New Roman" w:hAnsi="Times New Roman" w:cs="Times New Roman"/>
                <w:color w:val="000000"/>
                <w:sz w:val="24"/>
                <w:szCs w:val="24"/>
              </w:rPr>
              <w:t xml:space="preserve"> aşağıda verilmiştir.</w:t>
            </w:r>
            <w:r w:rsidR="00324EBB">
              <w:rPr>
                <w:rFonts w:ascii="Times New Roman" w:hAnsi="Times New Roman" w:cs="Times New Roman"/>
                <w:color w:val="000000"/>
                <w:sz w:val="24"/>
                <w:szCs w:val="24"/>
              </w:rPr>
              <w:t xml:space="preserve"> </w:t>
            </w:r>
            <w:r w:rsidR="00324EBB" w:rsidRPr="00324EBB">
              <w:rPr>
                <w:rFonts w:ascii="Times New Roman" w:hAnsi="Times New Roman" w:cs="Times New Roman"/>
                <w:b/>
                <w:color w:val="000000"/>
                <w:sz w:val="24"/>
                <w:szCs w:val="24"/>
                <w:u w:val="single"/>
              </w:rPr>
              <w:t>Proje taahhüt beyanları noter onaylı olacaktır.</w:t>
            </w:r>
          </w:p>
          <w:p w:rsidR="00772602" w:rsidRDefault="00772602" w:rsidP="00772602">
            <w:pPr>
              <w:pStyle w:val="AralkYok"/>
              <w:ind w:firstLine="708"/>
              <w:jc w:val="both"/>
              <w:rPr>
                <w:rFonts w:ascii="Times New Roman" w:hAnsi="Times New Roman" w:cs="Times New Roman"/>
                <w:b/>
                <w:color w:val="000000"/>
                <w:sz w:val="24"/>
                <w:szCs w:val="24"/>
              </w:rPr>
            </w:pPr>
            <w:r w:rsidRPr="006F46E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6F46E4">
              <w:rPr>
                <w:rFonts w:ascii="Times New Roman" w:hAnsi="Times New Roman" w:cs="Times New Roman"/>
                <w:color w:val="000000"/>
                <w:sz w:val="24"/>
                <w:szCs w:val="24"/>
              </w:rPr>
              <w:t>) Yabancı alıcı</w:t>
            </w:r>
            <w:r>
              <w:rPr>
                <w:rFonts w:ascii="Times New Roman" w:hAnsi="Times New Roman" w:cs="Times New Roman"/>
                <w:color w:val="000000"/>
                <w:sz w:val="24"/>
                <w:szCs w:val="24"/>
              </w:rPr>
              <w:t>nın</w:t>
            </w: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geliştirdiği projeyi onay için İl Müdürlüğüne vereceği talep </w:t>
            </w:r>
            <w:r w:rsidRPr="006F46E4">
              <w:rPr>
                <w:rFonts w:ascii="Times New Roman" w:hAnsi="Times New Roman" w:cs="Times New Roman"/>
                <w:color w:val="000000"/>
                <w:sz w:val="24"/>
                <w:szCs w:val="24"/>
              </w:rPr>
              <w:t>dilekçe</w:t>
            </w:r>
            <w:r>
              <w:rPr>
                <w:rFonts w:ascii="Times New Roman" w:hAnsi="Times New Roman" w:cs="Times New Roman"/>
                <w:color w:val="000000"/>
                <w:sz w:val="24"/>
                <w:szCs w:val="24"/>
              </w:rPr>
              <w:t xml:space="preserve">si ekinde;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Uyruğunu, y</w:t>
            </w:r>
            <w:r w:rsidRPr="006F46E4">
              <w:rPr>
                <w:rFonts w:ascii="Times New Roman" w:hAnsi="Times New Roman" w:cs="Times New Roman"/>
                <w:color w:val="000000"/>
                <w:sz w:val="24"/>
                <w:szCs w:val="24"/>
              </w:rPr>
              <w:t>azışma ve tebligat adresi olarak k</w:t>
            </w:r>
            <w:r>
              <w:rPr>
                <w:rFonts w:ascii="Times New Roman" w:hAnsi="Times New Roman" w:cs="Times New Roman"/>
                <w:color w:val="000000"/>
                <w:sz w:val="24"/>
                <w:szCs w:val="24"/>
              </w:rPr>
              <w:t>endi ülkesindeki ikamet adresi</w:t>
            </w:r>
            <w:r w:rsidRPr="006F46E4">
              <w:rPr>
                <w:rFonts w:ascii="Times New Roman" w:hAnsi="Times New Roman" w:cs="Times New Roman"/>
                <w:color w:val="000000"/>
                <w:sz w:val="24"/>
                <w:szCs w:val="24"/>
              </w:rPr>
              <w:t xml:space="preserve"> ve va</w:t>
            </w:r>
            <w:r>
              <w:rPr>
                <w:rFonts w:ascii="Times New Roman" w:hAnsi="Times New Roman" w:cs="Times New Roman"/>
                <w:color w:val="000000"/>
                <w:sz w:val="24"/>
                <w:szCs w:val="24"/>
              </w:rPr>
              <w:t xml:space="preserve">rsa Türkiye’de bir adresi, </w:t>
            </w:r>
          </w:p>
          <w:p w:rsidR="00772602" w:rsidRPr="006F46E4"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6F46E4">
              <w:rPr>
                <w:rFonts w:ascii="Times New Roman" w:hAnsi="Times New Roman" w:cs="Times New Roman"/>
                <w:color w:val="000000"/>
                <w:sz w:val="24"/>
                <w:szCs w:val="24"/>
              </w:rPr>
              <w:t xml:space="preserve">) İletişim </w:t>
            </w:r>
            <w:r>
              <w:rPr>
                <w:rFonts w:ascii="Times New Roman" w:hAnsi="Times New Roman" w:cs="Times New Roman"/>
                <w:color w:val="000000"/>
                <w:sz w:val="24"/>
                <w:szCs w:val="24"/>
              </w:rPr>
              <w:t xml:space="preserve">için </w:t>
            </w:r>
            <w:r w:rsidRPr="006F46E4">
              <w:rPr>
                <w:rFonts w:ascii="Times New Roman" w:hAnsi="Times New Roman" w:cs="Times New Roman"/>
                <w:color w:val="000000"/>
                <w:sz w:val="24"/>
                <w:szCs w:val="24"/>
              </w:rPr>
              <w:t>e-mail adresi ve telefon numarası</w:t>
            </w:r>
            <w:r>
              <w:rPr>
                <w:rFonts w:ascii="Times New Roman" w:hAnsi="Times New Roman" w:cs="Times New Roman"/>
                <w:color w:val="000000"/>
                <w:sz w:val="24"/>
                <w:szCs w:val="24"/>
              </w:rPr>
              <w:t>,</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6F46E4">
              <w:rPr>
                <w:rFonts w:ascii="Times New Roman" w:hAnsi="Times New Roman" w:cs="Times New Roman"/>
                <w:color w:val="000000"/>
                <w:sz w:val="24"/>
                <w:szCs w:val="24"/>
              </w:rPr>
              <w:t>dinil</w:t>
            </w:r>
            <w:r>
              <w:rPr>
                <w:rFonts w:ascii="Times New Roman" w:hAnsi="Times New Roman" w:cs="Times New Roman"/>
                <w:color w:val="000000"/>
                <w:sz w:val="24"/>
                <w:szCs w:val="24"/>
              </w:rPr>
              <w:t>en</w:t>
            </w:r>
            <w:r w:rsidRPr="006F46E4">
              <w:rPr>
                <w:rFonts w:ascii="Times New Roman" w:hAnsi="Times New Roman" w:cs="Times New Roman"/>
                <w:color w:val="000000"/>
                <w:sz w:val="24"/>
                <w:szCs w:val="24"/>
              </w:rPr>
              <w:t xml:space="preserve"> taşınmazın tapu kayıt sureti, plan örneği</w:t>
            </w:r>
            <w:r>
              <w:rPr>
                <w:rFonts w:ascii="Times New Roman" w:hAnsi="Times New Roman" w:cs="Times New Roman"/>
                <w:color w:val="000000"/>
                <w:sz w:val="24"/>
                <w:szCs w:val="24"/>
              </w:rPr>
              <w:t>,</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Pr="006F46E4">
              <w:rPr>
                <w:rFonts w:ascii="Times New Roman" w:hAnsi="Times New Roman" w:cs="Times New Roman"/>
                <w:color w:val="000000"/>
                <w:sz w:val="24"/>
                <w:szCs w:val="24"/>
              </w:rPr>
              <w:t xml:space="preserve">) Yabancı uyruklu gerçek kişi adına </w:t>
            </w:r>
            <w:r>
              <w:rPr>
                <w:rFonts w:ascii="Times New Roman" w:hAnsi="Times New Roman" w:cs="Times New Roman"/>
                <w:color w:val="000000"/>
                <w:sz w:val="24"/>
                <w:szCs w:val="24"/>
              </w:rPr>
              <w:t xml:space="preserve">vekâleten </w:t>
            </w:r>
            <w:r w:rsidR="00062E17">
              <w:rPr>
                <w:rFonts w:ascii="Times New Roman" w:hAnsi="Times New Roman" w:cs="Times New Roman"/>
                <w:color w:val="000000"/>
                <w:sz w:val="24"/>
                <w:szCs w:val="24"/>
              </w:rPr>
              <w:t>Proje sunuluyor</w:t>
            </w:r>
            <w:r w:rsidRPr="006F46E4">
              <w:rPr>
                <w:rFonts w:ascii="Times New Roman" w:hAnsi="Times New Roman" w:cs="Times New Roman"/>
                <w:color w:val="000000"/>
                <w:sz w:val="24"/>
                <w:szCs w:val="24"/>
              </w:rPr>
              <w:t xml:space="preserve"> ise, noter onaylı vekâlet belgesi</w:t>
            </w:r>
            <w:r>
              <w:rPr>
                <w:rFonts w:ascii="Times New Roman" w:hAnsi="Times New Roman" w:cs="Times New Roman"/>
                <w:color w:val="000000"/>
                <w:sz w:val="24"/>
                <w:szCs w:val="24"/>
              </w:rPr>
              <w:t>,</w:t>
            </w:r>
            <w:r w:rsidR="00062E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yer alacaktır.</w:t>
            </w:r>
            <w:r w:rsidRPr="00587B75">
              <w:rPr>
                <w:rFonts w:ascii="Times New Roman" w:hAnsi="Times New Roman" w:cs="Times New Roman"/>
                <w:color w:val="000000"/>
                <w:sz w:val="24"/>
                <w:szCs w:val="24"/>
              </w:rPr>
              <w:t xml:space="preserve">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B93460">
              <w:rPr>
                <w:rFonts w:ascii="Times New Roman" w:hAnsi="Times New Roman" w:cs="Times New Roman"/>
                <w:color w:val="000000"/>
                <w:sz w:val="24"/>
                <w:szCs w:val="24"/>
              </w:rPr>
              <w:t xml:space="preserve">) </w:t>
            </w:r>
            <w:r w:rsidR="00594699">
              <w:rPr>
                <w:rFonts w:ascii="Times New Roman" w:hAnsi="Times New Roman" w:cs="Times New Roman"/>
                <w:color w:val="000000"/>
                <w:sz w:val="24"/>
                <w:szCs w:val="24"/>
              </w:rPr>
              <w:t>P</w:t>
            </w:r>
            <w:r w:rsidRPr="006F46E4">
              <w:rPr>
                <w:rFonts w:ascii="Times New Roman" w:hAnsi="Times New Roman" w:cs="Times New Roman"/>
                <w:color w:val="000000"/>
                <w:sz w:val="24"/>
                <w:szCs w:val="24"/>
              </w:rPr>
              <w:t>rojeleme dili Türkçedir.</w:t>
            </w:r>
          </w:p>
          <w:p w:rsidR="00772602" w:rsidRPr="006F46E4"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6F46E4">
              <w:rPr>
                <w:rFonts w:ascii="Times New Roman" w:hAnsi="Times New Roman" w:cs="Times New Roman"/>
                <w:color w:val="000000"/>
                <w:sz w:val="24"/>
                <w:szCs w:val="24"/>
              </w:rPr>
              <w:t>)</w:t>
            </w:r>
            <w:r w:rsidR="00546853">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Yabancı alıcı adres ve iletişim bilgilerindeki her türlü </w:t>
            </w:r>
            <w:r w:rsidRPr="000109D3">
              <w:rPr>
                <w:rFonts w:ascii="Times New Roman" w:hAnsi="Times New Roman" w:cs="Times New Roman"/>
                <w:color w:val="000000"/>
                <w:sz w:val="24"/>
                <w:szCs w:val="24"/>
              </w:rPr>
              <w:t xml:space="preserve">değişikliği </w:t>
            </w:r>
            <w:r>
              <w:rPr>
                <w:rFonts w:ascii="Times New Roman" w:hAnsi="Times New Roman" w:cs="Times New Roman"/>
                <w:color w:val="000000"/>
                <w:sz w:val="24"/>
                <w:szCs w:val="24"/>
              </w:rPr>
              <w:t>ivedilikle İl Müdürlüğü</w:t>
            </w:r>
            <w:r w:rsidRPr="006F46E4">
              <w:rPr>
                <w:rFonts w:ascii="Times New Roman" w:hAnsi="Times New Roman" w:cs="Times New Roman"/>
                <w:color w:val="000000"/>
                <w:sz w:val="24"/>
                <w:szCs w:val="24"/>
              </w:rPr>
              <w:t>ne yazılı olarak bildirmek zorundadır.</w:t>
            </w:r>
            <w:r w:rsidRPr="005060F8">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Türkiye de bir adres verdiği </w:t>
            </w:r>
            <w:r>
              <w:rPr>
                <w:rFonts w:ascii="Times New Roman" w:hAnsi="Times New Roman" w:cs="Times New Roman"/>
                <w:color w:val="000000"/>
                <w:sz w:val="24"/>
                <w:szCs w:val="24"/>
              </w:rPr>
              <w:t>takdirde</w:t>
            </w:r>
            <w:r w:rsidRPr="006F46E4">
              <w:rPr>
                <w:rFonts w:ascii="Times New Roman" w:hAnsi="Times New Roman" w:cs="Times New Roman"/>
                <w:color w:val="000000"/>
                <w:sz w:val="24"/>
                <w:szCs w:val="24"/>
              </w:rPr>
              <w:t xml:space="preserve"> öncelikli iletişim adresi olarak kabul edilir.</w:t>
            </w:r>
          </w:p>
          <w:p w:rsidR="00772602" w:rsidRPr="00AA47DF" w:rsidRDefault="00772602" w:rsidP="00772602">
            <w:pPr>
              <w:pStyle w:val="AralkYok"/>
              <w:ind w:firstLine="708"/>
              <w:jc w:val="both"/>
              <w:rPr>
                <w:rFonts w:ascii="Times New Roman" w:hAnsi="Times New Roman" w:cs="Times New Roman"/>
                <w:b/>
                <w:color w:val="000000"/>
                <w:sz w:val="24"/>
                <w:szCs w:val="24"/>
                <w:u w:val="single"/>
              </w:rPr>
            </w:pP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Pr="006F46E4">
              <w:rPr>
                <w:rFonts w:ascii="Times New Roman" w:hAnsi="Times New Roman" w:cs="Times New Roman"/>
                <w:color w:val="000000"/>
                <w:sz w:val="24"/>
                <w:szCs w:val="24"/>
              </w:rPr>
              <w:t>) Yabancı alıcı ile ilgili yapılacak izin talebi ve tarımsal proje geliştirmeye yönelik her türlü yazışma ve tebli</w:t>
            </w:r>
            <w:r w:rsidR="00EE477A">
              <w:rPr>
                <w:rFonts w:ascii="Times New Roman" w:hAnsi="Times New Roman" w:cs="Times New Roman"/>
                <w:color w:val="000000"/>
                <w:sz w:val="24"/>
                <w:szCs w:val="24"/>
              </w:rPr>
              <w:t>gatlarda, 7201 sayılı Tebligat K</w:t>
            </w:r>
            <w:r w:rsidRPr="006F46E4">
              <w:rPr>
                <w:rFonts w:ascii="Times New Roman" w:hAnsi="Times New Roman" w:cs="Times New Roman"/>
                <w:color w:val="000000"/>
                <w:sz w:val="24"/>
                <w:szCs w:val="24"/>
              </w:rPr>
              <w:t xml:space="preserve">anununun yabancılarla ilgili 25 ila 33. Madde hükümleri </w:t>
            </w:r>
            <w:r w:rsidR="00AA47DF">
              <w:rPr>
                <w:rFonts w:ascii="Times New Roman" w:hAnsi="Times New Roman" w:cs="Times New Roman"/>
                <w:color w:val="000000"/>
                <w:sz w:val="24"/>
                <w:szCs w:val="24"/>
              </w:rPr>
              <w:t xml:space="preserve">ile </w:t>
            </w:r>
            <w:r w:rsidR="00AA47DF" w:rsidRPr="00AA47DF">
              <w:rPr>
                <w:rFonts w:ascii="Times New Roman" w:hAnsi="Times New Roman" w:cs="Times New Roman"/>
                <w:b/>
                <w:color w:val="000000"/>
                <w:sz w:val="24"/>
                <w:szCs w:val="24"/>
                <w:u w:val="single"/>
              </w:rPr>
              <w:t xml:space="preserve">Adalet </w:t>
            </w:r>
            <w:r w:rsidR="00B953DD">
              <w:rPr>
                <w:rFonts w:ascii="Times New Roman" w:hAnsi="Times New Roman" w:cs="Times New Roman"/>
                <w:b/>
                <w:color w:val="000000"/>
                <w:sz w:val="24"/>
                <w:szCs w:val="24"/>
                <w:u w:val="single"/>
              </w:rPr>
              <w:t>B</w:t>
            </w:r>
            <w:r w:rsidR="00AA47DF" w:rsidRPr="00AA47DF">
              <w:rPr>
                <w:rFonts w:ascii="Times New Roman" w:hAnsi="Times New Roman" w:cs="Times New Roman"/>
                <w:b/>
                <w:color w:val="000000"/>
                <w:sz w:val="24"/>
                <w:szCs w:val="24"/>
                <w:u w:val="single"/>
              </w:rPr>
              <w:t xml:space="preserve">akanlığının </w:t>
            </w:r>
            <w:proofErr w:type="gramStart"/>
            <w:r w:rsidR="00AA47DF" w:rsidRPr="00AA47DF">
              <w:rPr>
                <w:rFonts w:ascii="Times New Roman" w:hAnsi="Times New Roman" w:cs="Times New Roman"/>
                <w:b/>
                <w:color w:val="000000"/>
                <w:sz w:val="24"/>
                <w:szCs w:val="24"/>
                <w:u w:val="single"/>
              </w:rPr>
              <w:t>16/11/2011</w:t>
            </w:r>
            <w:proofErr w:type="gramEnd"/>
            <w:r w:rsidR="00AA47DF" w:rsidRPr="00AA47DF">
              <w:rPr>
                <w:rFonts w:ascii="Times New Roman" w:hAnsi="Times New Roman" w:cs="Times New Roman"/>
                <w:b/>
                <w:color w:val="000000"/>
                <w:sz w:val="24"/>
                <w:szCs w:val="24"/>
                <w:u w:val="single"/>
              </w:rPr>
              <w:t xml:space="preserve"> tarih ve B.03.0.UİG. 0.00.00.06/010.06.02/1-3 sayılı “Hukuki Alanda Uluslararası Adli Tebligat İşlemleri” Konulu 63/3 sayılı Genelgesi Hükümleri öncelikle uygulanır.</w:t>
            </w:r>
          </w:p>
          <w:p w:rsidR="00772602" w:rsidRPr="00FD6D43" w:rsidRDefault="00772602" w:rsidP="00772602">
            <w:pPr>
              <w:pStyle w:val="AralkYok"/>
              <w:ind w:firstLine="708"/>
              <w:jc w:val="both"/>
              <w:rPr>
                <w:rFonts w:ascii="Times New Roman" w:hAnsi="Times New Roman" w:cs="Times New Roman"/>
                <w:color w:val="000000"/>
                <w:sz w:val="24"/>
                <w:szCs w:val="24"/>
              </w:rPr>
            </w:pPr>
            <w:r w:rsidRPr="00FD6D43">
              <w:rPr>
                <w:rFonts w:ascii="Times New Roman" w:hAnsi="Times New Roman" w:cs="Times New Roman"/>
                <w:color w:val="000000"/>
                <w:sz w:val="24"/>
                <w:szCs w:val="24"/>
              </w:rPr>
              <w:t>(</w:t>
            </w:r>
            <w:r>
              <w:rPr>
                <w:rFonts w:ascii="Times New Roman" w:hAnsi="Times New Roman" w:cs="Times New Roman"/>
                <w:color w:val="000000"/>
                <w:sz w:val="24"/>
                <w:szCs w:val="24"/>
              </w:rPr>
              <w:t>g</w:t>
            </w:r>
            <w:r w:rsidRPr="00FD6D43">
              <w:rPr>
                <w:rFonts w:ascii="Times New Roman" w:hAnsi="Times New Roman" w:cs="Times New Roman"/>
                <w:color w:val="000000"/>
                <w:sz w:val="24"/>
                <w:szCs w:val="24"/>
              </w:rPr>
              <w:t>) Geliştirilecek tarımsal projelerin; proje hazırlama, projenin kontrolü, onayı, denetimi vb. hususlarda, tarımsal faaliyetin konusuna göre yürürlükte olan mevzuata da öncelikle uyulur.</w:t>
            </w:r>
          </w:p>
          <w:p w:rsidR="00772602" w:rsidRDefault="00772602" w:rsidP="00772602">
            <w:pPr>
              <w:pStyle w:val="Default"/>
              <w:ind w:firstLine="708"/>
              <w:jc w:val="both"/>
              <w:rPr>
                <w:b/>
              </w:rPr>
            </w:pPr>
            <w:r w:rsidRPr="006F46E4">
              <w:t xml:space="preserve"> </w:t>
            </w:r>
            <w:r>
              <w:t>(2</w:t>
            </w:r>
            <w:r w:rsidRPr="006F46E4">
              <w:t>) Yabancı uyruklu gerçek kişi, Tapu Kanununun 35. Maddesi uyarınca satın aldığı yapısız taşınmazda, bu talimat ekindeki</w:t>
            </w:r>
            <w:r>
              <w:t xml:space="preserve"> tarımsal p</w:t>
            </w:r>
            <w:r w:rsidRPr="006F46E4">
              <w:t xml:space="preserve">roje </w:t>
            </w:r>
            <w:r>
              <w:t>geliştirme</w:t>
            </w:r>
            <w:r w:rsidRPr="006F46E4">
              <w:t xml:space="preserve"> </w:t>
            </w:r>
            <w:proofErr w:type="spellStart"/>
            <w:r>
              <w:t>d</w:t>
            </w:r>
            <w:r w:rsidRPr="006F46E4">
              <w:t>ispozisyonunu</w:t>
            </w:r>
            <w:proofErr w:type="spellEnd"/>
            <w:r w:rsidRPr="006F46E4">
              <w:t xml:space="preserve"> esas alarak </w:t>
            </w:r>
            <w:r w:rsidRPr="000573B6">
              <w:t xml:space="preserve">hazırladığı veya konu uzmanı yetkili kişilere hazırlattığı </w:t>
            </w:r>
            <w:r w:rsidRPr="000573B6">
              <w:lastRenderedPageBreak/>
              <w:t>tarımsal projeyi; edindiği arazinin tapuya tescili tarihinden itibaren en geç iki yıl içinde, projenin başlama ve bitirilme süresini de belirterek, İl Müdürlüğüne verecekleri başvuru dilekçesi ekinde, kabulü ve onayı için 3 nüsha şeklinde yazılı olarak sunmak zorundadır. Su ürünleri yetiştiriciliği vb. projelerde ilgili mevzuatı uyarınca nüsha sayısı artırılabilir.</w:t>
            </w:r>
            <w:r w:rsidRPr="00D01553">
              <w:rPr>
                <w:b/>
              </w:rPr>
              <w:t xml:space="preserve"> </w:t>
            </w:r>
          </w:p>
          <w:p w:rsidR="00772602" w:rsidRPr="00C10423" w:rsidRDefault="00772602" w:rsidP="00772602">
            <w:pPr>
              <w:pStyle w:val="Default"/>
              <w:ind w:firstLine="708"/>
              <w:jc w:val="both"/>
            </w:pPr>
            <w:r w:rsidRPr="00C10423">
              <w:t>(</w:t>
            </w:r>
            <w:r>
              <w:t>3</w:t>
            </w:r>
            <w:r w:rsidRPr="00C10423">
              <w:t xml:space="preserve">)Yabancı uyruklu gerçek kişi adına proje sunum talebinde bulunuluyor ise, noter onaylı vekâlet belgesi eklenir. </w:t>
            </w:r>
          </w:p>
          <w:p w:rsidR="00772602" w:rsidRPr="006F46E4" w:rsidRDefault="00772602" w:rsidP="00772602">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6F46E4">
              <w:rPr>
                <w:rFonts w:ascii="Times New Roman" w:hAnsi="Times New Roman" w:cs="Times New Roman"/>
                <w:color w:val="000000"/>
                <w:sz w:val="24"/>
                <w:szCs w:val="24"/>
              </w:rPr>
              <w:t>) Yabancı alıcı geliştir</w:t>
            </w:r>
            <w:r>
              <w:rPr>
                <w:rFonts w:ascii="Times New Roman" w:hAnsi="Times New Roman" w:cs="Times New Roman"/>
                <w:color w:val="000000"/>
                <w:sz w:val="24"/>
                <w:szCs w:val="24"/>
              </w:rPr>
              <w:t>diğ</w:t>
            </w:r>
            <w:r w:rsidRPr="006F46E4">
              <w:rPr>
                <w:rFonts w:ascii="Times New Roman" w:hAnsi="Times New Roman" w:cs="Times New Roman"/>
                <w:color w:val="000000"/>
                <w:sz w:val="24"/>
                <w:szCs w:val="24"/>
              </w:rPr>
              <w:t>i tarımsal projede, tarım arazisini ne şekilde kullanacağını, tarımsal amaçlı yapılar dâhil olmak üzere, bu arazinin hangi kısımlarında ne gibi bir çalışma ve proje yürüteceğini belirtir.</w:t>
            </w:r>
          </w:p>
          <w:p w:rsidR="00772602" w:rsidRPr="006F46E4" w:rsidRDefault="00772602" w:rsidP="00772602">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6F46E4">
              <w:rPr>
                <w:rFonts w:ascii="Times New Roman" w:hAnsi="Times New Roman" w:cs="Times New Roman"/>
                <w:color w:val="000000"/>
                <w:sz w:val="24"/>
                <w:szCs w:val="24"/>
              </w:rPr>
              <w:t>) Mutlak tarım arazileri, özel ürün arazileri, dikili tarım arazileri ile sulu tarım arazileri tarımsal üretim amacı dışında kullanılamaz. Ancak tarımsal amaçlı yapılar için, projesine uyulması şartıyla, ihtiyaç duyulan miktarda tarım arazisinin valilik izni ile kullanılabilir.</w:t>
            </w:r>
            <w:r>
              <w:rPr>
                <w:rFonts w:ascii="Times New Roman" w:hAnsi="Times New Roman" w:cs="Times New Roman"/>
                <w:color w:val="000000"/>
                <w:sz w:val="24"/>
                <w:szCs w:val="24"/>
              </w:rPr>
              <w:t xml:space="preserve"> </w:t>
            </w:r>
          </w:p>
          <w:p w:rsidR="00772602" w:rsidRPr="006F46E4" w:rsidRDefault="00772602" w:rsidP="00772602">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6F46E4">
              <w:rPr>
                <w:rFonts w:ascii="Times New Roman" w:hAnsi="Times New Roman" w:cs="Times New Roman"/>
                <w:color w:val="000000"/>
                <w:sz w:val="24"/>
                <w:szCs w:val="24"/>
              </w:rPr>
              <w:t>) Yabancı alıcı edindiği tarım arazisi</w:t>
            </w:r>
            <w:r>
              <w:rPr>
                <w:rFonts w:ascii="Times New Roman" w:hAnsi="Times New Roman" w:cs="Times New Roman"/>
                <w:color w:val="000000"/>
                <w:sz w:val="24"/>
                <w:szCs w:val="24"/>
              </w:rPr>
              <w:t xml:space="preserve"> niteliğindeki yapısız taşınmazda</w:t>
            </w: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arazi kullanımı ve </w:t>
            </w:r>
            <w:r w:rsidRPr="006F46E4">
              <w:rPr>
                <w:rFonts w:ascii="Times New Roman" w:hAnsi="Times New Roman" w:cs="Times New Roman"/>
                <w:color w:val="000000"/>
                <w:sz w:val="24"/>
                <w:szCs w:val="24"/>
              </w:rPr>
              <w:t xml:space="preserve">tarımsal amaçlı </w:t>
            </w:r>
            <w:r>
              <w:rPr>
                <w:rFonts w:ascii="Times New Roman" w:hAnsi="Times New Roman" w:cs="Times New Roman"/>
                <w:color w:val="000000"/>
                <w:sz w:val="24"/>
                <w:szCs w:val="24"/>
              </w:rPr>
              <w:t>p</w:t>
            </w:r>
            <w:r w:rsidRPr="006F46E4">
              <w:rPr>
                <w:rFonts w:ascii="Times New Roman" w:hAnsi="Times New Roman" w:cs="Times New Roman"/>
                <w:color w:val="000000"/>
                <w:sz w:val="24"/>
                <w:szCs w:val="24"/>
              </w:rPr>
              <w:t xml:space="preserve">roje hazırlanması esnasında aşağıdaki hususları da göz önünde bulundurur. </w:t>
            </w:r>
          </w:p>
          <w:p w:rsidR="00772602" w:rsidRDefault="00772602" w:rsidP="00772602">
            <w:pPr>
              <w:pStyle w:val="Default"/>
              <w:ind w:firstLine="708"/>
              <w:jc w:val="both"/>
            </w:pPr>
            <w:r>
              <w:t>a)</w:t>
            </w:r>
            <w:r w:rsidRPr="006F46E4">
              <w:t xml:space="preserve"> Yabancı uyruklu gerçek kişinin, satın aldığı yapısız taşınmazda geliştireceği tarımsal projeyi</w:t>
            </w:r>
            <w:r>
              <w:t>,</w:t>
            </w:r>
            <w:r w:rsidRPr="006F46E4">
              <w:t xml:space="preserve"> onaya sunma ve projenin uygulanmaya başlanılması sürecine kadar geçecek zaman içerisinde, her aşamada araziyi tarımsal işlem ve üretimde tutarak üretime katkıda bulunması esastır. Gerekli hallerde, </w:t>
            </w:r>
            <w:r>
              <w:t>İl Müdürlüğü</w:t>
            </w:r>
            <w:r w:rsidRPr="006F46E4">
              <w:t xml:space="preserve">nce yabancı alıcıya bu durumun sağlanması için yazılı bildirimde bulunulabilir. Yabancı alıcı bu bildirime uygun hareket etmek durumundadır. </w:t>
            </w:r>
          </w:p>
          <w:p w:rsidR="00772602" w:rsidRPr="006F46E4"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6F46E4">
              <w:rPr>
                <w:rFonts w:ascii="Times New Roman" w:hAnsi="Times New Roman" w:cs="Times New Roman"/>
                <w:color w:val="000000"/>
                <w:sz w:val="24"/>
                <w:szCs w:val="24"/>
              </w:rPr>
              <w:t xml:space="preserve">) Doğal ortama, insan sağlığına ve çevreye zarar verecek bitki ve hayvan türleri </w:t>
            </w:r>
            <w:proofErr w:type="spellStart"/>
            <w:r w:rsidRPr="006F46E4">
              <w:rPr>
                <w:rFonts w:ascii="Times New Roman" w:hAnsi="Times New Roman" w:cs="Times New Roman"/>
                <w:color w:val="000000"/>
                <w:sz w:val="24"/>
                <w:szCs w:val="24"/>
              </w:rPr>
              <w:t>vd</w:t>
            </w:r>
            <w:proofErr w:type="spellEnd"/>
            <w:r w:rsidRPr="006F46E4">
              <w:rPr>
                <w:rFonts w:ascii="Times New Roman" w:hAnsi="Times New Roman" w:cs="Times New Roman"/>
                <w:color w:val="000000"/>
                <w:sz w:val="24"/>
                <w:szCs w:val="24"/>
              </w:rPr>
              <w:t>. ürünlerin yetiştiriciliği ve üretimi proje amacı olarak verilemez.</w:t>
            </w:r>
          </w:p>
          <w:p w:rsidR="00772602" w:rsidRPr="006F46E4"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6F46E4">
              <w:rPr>
                <w:rFonts w:ascii="Times New Roman" w:hAnsi="Times New Roman" w:cs="Times New Roman"/>
                <w:color w:val="000000"/>
                <w:sz w:val="24"/>
                <w:szCs w:val="24"/>
              </w:rPr>
              <w:t>) Projede sürdürülebilir arazi kullanımının sağlanması için toprak ve su kaynaklarının korunması,</w:t>
            </w:r>
            <w:r>
              <w:rPr>
                <w:rFonts w:ascii="Times New Roman" w:hAnsi="Times New Roman" w:cs="Times New Roman"/>
                <w:color w:val="000000"/>
                <w:sz w:val="24"/>
                <w:szCs w:val="24"/>
              </w:rPr>
              <w:t xml:space="preserve"> </w:t>
            </w:r>
            <w:r w:rsidRPr="00FE16A4">
              <w:rPr>
                <w:rFonts w:ascii="Times New Roman" w:hAnsi="Times New Roman" w:cs="Times New Roman"/>
                <w:sz w:val="24"/>
                <w:szCs w:val="24"/>
              </w:rPr>
              <w:t>toprak ve su kirliliğinin önlenmesi,</w:t>
            </w:r>
            <w:bookmarkStart w:id="0" w:name="_GoBack"/>
            <w:bookmarkEnd w:id="0"/>
            <w:r w:rsidRPr="006F46E4">
              <w:rPr>
                <w:rFonts w:ascii="Times New Roman" w:hAnsi="Times New Roman" w:cs="Times New Roman"/>
                <w:color w:val="000000"/>
                <w:sz w:val="24"/>
                <w:szCs w:val="24"/>
              </w:rPr>
              <w:t xml:space="preserve"> erozyona karşı gereken tedbirlerin alınması ve onaylı projede verilen tüm uygulamaların yapılması proje sahibinin sorumluluğundadır. </w:t>
            </w:r>
          </w:p>
          <w:p w:rsidR="00772602" w:rsidRPr="006F46E4"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Pr="006F46E4">
              <w:rPr>
                <w:rFonts w:ascii="Times New Roman" w:hAnsi="Times New Roman" w:cs="Times New Roman"/>
                <w:color w:val="000000"/>
                <w:sz w:val="24"/>
                <w:szCs w:val="24"/>
              </w:rPr>
              <w:t xml:space="preserve">)Yabancı alıcı sahip olduğu arazide mümkün olduğu ölçüde; damla, </w:t>
            </w:r>
            <w:r w:rsidRPr="006F46E4">
              <w:rPr>
                <w:rFonts w:ascii="Times New Roman" w:hAnsi="Times New Roman" w:cs="Times New Roman"/>
                <w:color w:val="000000"/>
                <w:sz w:val="24"/>
                <w:szCs w:val="24"/>
              </w:rPr>
              <w:lastRenderedPageBreak/>
              <w:t xml:space="preserve">yağmurlama sulama ve iyi tarım uygulamalarını </w:t>
            </w:r>
            <w:r w:rsidRPr="00F85E2C">
              <w:rPr>
                <w:rFonts w:ascii="Times New Roman" w:hAnsi="Times New Roman" w:cs="Times New Roman"/>
                <w:color w:val="000000"/>
                <w:sz w:val="24"/>
                <w:szCs w:val="24"/>
              </w:rPr>
              <w:t>yapar.</w:t>
            </w:r>
            <w:r w:rsidRPr="00EA7732">
              <w:rPr>
                <w:rFonts w:ascii="Times New Roman" w:hAnsi="Times New Roman" w:cs="Times New Roman"/>
                <w:b/>
                <w:color w:val="000000"/>
                <w:sz w:val="24"/>
                <w:szCs w:val="24"/>
              </w:rPr>
              <w:t xml:space="preserve"> </w:t>
            </w:r>
          </w:p>
          <w:p w:rsidR="00772602" w:rsidRPr="006F46E4"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6F46E4">
              <w:rPr>
                <w:rFonts w:ascii="Times New Roman" w:hAnsi="Times New Roman" w:cs="Times New Roman"/>
                <w:color w:val="000000"/>
                <w:sz w:val="24"/>
                <w:szCs w:val="24"/>
              </w:rPr>
              <w:t xml:space="preserve">) Yabancı alıcı yapacağı tarımsal faaliyetlerin çevreye olumsuz etkide bulunmaması için gerekli tedbirleri alır. Ekim, dikim, hasat, vb. uygulamalarda teknolojik tarım alet ve makinelerin kullanımına dikkat eder.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6F46E4">
              <w:rPr>
                <w:rFonts w:ascii="Times New Roman" w:hAnsi="Times New Roman" w:cs="Times New Roman"/>
                <w:color w:val="000000"/>
                <w:sz w:val="24"/>
                <w:szCs w:val="24"/>
              </w:rPr>
              <w:t>) Uygun toprak işleme teknikleri, gübreleme, bitkisel üretimde hastalık, zararlı ve yabancı otlara karşı çevreye duyarlı mücadele yöntemlerini tercih eder.</w:t>
            </w:r>
          </w:p>
          <w:p w:rsidR="00772602" w:rsidRPr="00DF2A78" w:rsidRDefault="00772602" w:rsidP="00772602">
            <w:pPr>
              <w:pStyle w:val="AralkYok"/>
              <w:ind w:firstLine="708"/>
              <w:jc w:val="both"/>
              <w:rPr>
                <w:rFonts w:ascii="Times New Roman" w:hAnsi="Times New Roman" w:cs="Times New Roman"/>
                <w:sz w:val="24"/>
                <w:szCs w:val="24"/>
              </w:rPr>
            </w:pPr>
            <w:r w:rsidRPr="00DF2A78">
              <w:rPr>
                <w:rFonts w:ascii="Times New Roman" w:hAnsi="Times New Roman" w:cs="Times New Roman"/>
                <w:sz w:val="24"/>
                <w:szCs w:val="24"/>
              </w:rPr>
              <w:t xml:space="preserve">f) Proje uygulaması ve üretim sürecinde </w:t>
            </w:r>
            <w:r>
              <w:rPr>
                <w:rFonts w:ascii="Times New Roman" w:hAnsi="Times New Roman" w:cs="Times New Roman"/>
                <w:sz w:val="24"/>
                <w:szCs w:val="24"/>
              </w:rPr>
              <w:t xml:space="preserve">yabancının kendisi ve aile fertlerinin iş gücü, hariç, </w:t>
            </w:r>
            <w:r w:rsidRPr="00DF2A78">
              <w:rPr>
                <w:rFonts w:ascii="Times New Roman" w:hAnsi="Times New Roman" w:cs="Times New Roman"/>
                <w:sz w:val="24"/>
                <w:szCs w:val="24"/>
              </w:rPr>
              <w:t xml:space="preserve">ihtiyaç duyulan iş gücü Türkiye’den karşılanmalıdır. </w:t>
            </w:r>
          </w:p>
          <w:p w:rsidR="00772602" w:rsidRPr="006F46E4" w:rsidRDefault="00772602" w:rsidP="00772602">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6F46E4">
              <w:rPr>
                <w:rFonts w:ascii="Times New Roman" w:hAnsi="Times New Roman" w:cs="Times New Roman"/>
                <w:color w:val="000000"/>
                <w:sz w:val="24"/>
                <w:szCs w:val="24"/>
              </w:rPr>
              <w:t xml:space="preserve">) Aynı proje içerisinde yer verilmek kaydıyla, alternatifli şekilde </w:t>
            </w:r>
            <w:r w:rsidRPr="00F85E2C">
              <w:rPr>
                <w:rFonts w:ascii="Times New Roman" w:hAnsi="Times New Roman" w:cs="Times New Roman"/>
                <w:color w:val="000000"/>
                <w:sz w:val="24"/>
                <w:szCs w:val="24"/>
              </w:rPr>
              <w:t>uygun olan</w:t>
            </w:r>
            <w:r>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diğer tarımsal ürünlerin veya ürün guruplarının üretimine yönelik çalışmayı içeren proje sunulabilir. </w:t>
            </w:r>
          </w:p>
          <w:p w:rsidR="00772602" w:rsidRPr="00113982" w:rsidRDefault="00772602" w:rsidP="00113982">
            <w:pPr>
              <w:pStyle w:val="AralkYok"/>
              <w:ind w:firstLine="708"/>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Tarımsal p</w:t>
            </w:r>
            <w:r w:rsidRPr="006F46E4">
              <w:rPr>
                <w:rFonts w:ascii="Times New Roman" w:hAnsi="Times New Roman" w:cs="Times New Roman"/>
                <w:color w:val="000000"/>
                <w:sz w:val="24"/>
                <w:szCs w:val="24"/>
              </w:rPr>
              <w:t xml:space="preserve">roje </w:t>
            </w:r>
            <w:r>
              <w:rPr>
                <w:rFonts w:ascii="Times New Roman" w:hAnsi="Times New Roman" w:cs="Times New Roman"/>
                <w:color w:val="000000"/>
                <w:sz w:val="24"/>
                <w:szCs w:val="24"/>
              </w:rPr>
              <w:t xml:space="preserve">geliştirme </w:t>
            </w:r>
            <w:proofErr w:type="spellStart"/>
            <w:r>
              <w:rPr>
                <w:rFonts w:ascii="Times New Roman" w:hAnsi="Times New Roman" w:cs="Times New Roman"/>
                <w:color w:val="000000"/>
                <w:sz w:val="24"/>
                <w:szCs w:val="24"/>
              </w:rPr>
              <w:t>dispozisyonunda</w:t>
            </w:r>
            <w:proofErr w:type="spellEnd"/>
            <w:r>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ana unsurlar </w:t>
            </w:r>
            <w:r>
              <w:rPr>
                <w:rFonts w:ascii="Times New Roman" w:hAnsi="Times New Roman" w:cs="Times New Roman"/>
                <w:color w:val="000000"/>
                <w:sz w:val="24"/>
                <w:szCs w:val="24"/>
              </w:rPr>
              <w:t>dışın</w:t>
            </w:r>
            <w:r w:rsidRPr="006F46E4">
              <w:rPr>
                <w:rFonts w:ascii="Times New Roman" w:hAnsi="Times New Roman" w:cs="Times New Roman"/>
                <w:color w:val="000000"/>
                <w:sz w:val="24"/>
                <w:szCs w:val="24"/>
              </w:rPr>
              <w:t>daki</w:t>
            </w:r>
            <w:r>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ihtiyaç duyulan ilaveler </w:t>
            </w:r>
            <w:r>
              <w:rPr>
                <w:rFonts w:ascii="Times New Roman" w:hAnsi="Times New Roman" w:cs="Times New Roman"/>
                <w:color w:val="000000"/>
                <w:sz w:val="24"/>
                <w:szCs w:val="24"/>
              </w:rPr>
              <w:t>İl Müdürlüğü</w:t>
            </w:r>
            <w:r w:rsidRPr="006F46E4">
              <w:rPr>
                <w:rFonts w:ascii="Times New Roman" w:hAnsi="Times New Roman" w:cs="Times New Roman"/>
                <w:color w:val="000000"/>
                <w:sz w:val="24"/>
                <w:szCs w:val="24"/>
              </w:rPr>
              <w:t>nce yapılabilir.</w:t>
            </w:r>
            <w:r>
              <w:rPr>
                <w:rFonts w:ascii="Times New Roman" w:hAnsi="Times New Roman" w:cs="Times New Roman"/>
                <w:b/>
                <w:sz w:val="24"/>
                <w:szCs w:val="24"/>
              </w:rPr>
              <w:t xml:space="preserve">                                                    </w:t>
            </w:r>
          </w:p>
          <w:p w:rsidR="008E6FE4" w:rsidRDefault="008E6FE4" w:rsidP="008E6FE4">
            <w:pPr>
              <w:pStyle w:val="AralkYok"/>
              <w:jc w:val="both"/>
              <w:rPr>
                <w:rFonts w:ascii="Times New Roman" w:hAnsi="Times New Roman" w:cs="Times New Roman"/>
                <w:b/>
                <w:sz w:val="24"/>
                <w:szCs w:val="24"/>
              </w:rPr>
            </w:pPr>
          </w:p>
          <w:p w:rsidR="00772602" w:rsidRPr="006F46E4" w:rsidRDefault="00353582" w:rsidP="008E6FE4">
            <w:pPr>
              <w:pStyle w:val="AralkYok"/>
              <w:jc w:val="both"/>
              <w:rPr>
                <w:rFonts w:ascii="Times New Roman" w:hAnsi="Times New Roman" w:cs="Times New Roman"/>
                <w:b/>
                <w:sz w:val="24"/>
                <w:szCs w:val="24"/>
              </w:rPr>
            </w:pPr>
            <w:r>
              <w:rPr>
                <w:rFonts w:ascii="Times New Roman" w:hAnsi="Times New Roman" w:cs="Times New Roman"/>
                <w:b/>
                <w:sz w:val="24"/>
                <w:szCs w:val="24"/>
              </w:rPr>
              <w:t>-</w:t>
            </w:r>
            <w:r w:rsidR="00772602" w:rsidRPr="006F46E4">
              <w:rPr>
                <w:rFonts w:ascii="Times New Roman" w:hAnsi="Times New Roman" w:cs="Times New Roman"/>
                <w:b/>
                <w:sz w:val="24"/>
                <w:szCs w:val="24"/>
              </w:rPr>
              <w:t xml:space="preserve">Yabancı uyruklu gerçek kişilerin geliştirdikleri tarımsal projenin </w:t>
            </w:r>
            <w:r w:rsidR="00772602">
              <w:rPr>
                <w:rFonts w:ascii="Times New Roman" w:hAnsi="Times New Roman" w:cs="Times New Roman"/>
                <w:b/>
                <w:sz w:val="24"/>
                <w:szCs w:val="24"/>
              </w:rPr>
              <w:t>İl Müdürlüğü</w:t>
            </w:r>
            <w:r w:rsidR="00612607">
              <w:rPr>
                <w:rFonts w:ascii="Times New Roman" w:hAnsi="Times New Roman" w:cs="Times New Roman"/>
                <w:b/>
                <w:sz w:val="24"/>
                <w:szCs w:val="24"/>
              </w:rPr>
              <w:t xml:space="preserve">nce incelenmesi, </w:t>
            </w:r>
            <w:r w:rsidR="00772602" w:rsidRPr="006F46E4">
              <w:rPr>
                <w:rFonts w:ascii="Times New Roman" w:hAnsi="Times New Roman" w:cs="Times New Roman"/>
                <w:b/>
                <w:sz w:val="24"/>
                <w:szCs w:val="24"/>
              </w:rPr>
              <w:t>onay süreci</w:t>
            </w:r>
            <w:r w:rsidR="00612607">
              <w:rPr>
                <w:rFonts w:ascii="Times New Roman" w:hAnsi="Times New Roman" w:cs="Times New Roman"/>
                <w:b/>
                <w:sz w:val="24"/>
                <w:szCs w:val="24"/>
              </w:rPr>
              <w:t>, Tapu Müdürlüğüne İntikali:</w:t>
            </w:r>
          </w:p>
          <w:p w:rsidR="00772602" w:rsidRPr="006F46E4" w:rsidRDefault="00F95CAB" w:rsidP="008E6FE4">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2602" w:rsidRPr="006F46E4">
              <w:rPr>
                <w:rFonts w:ascii="Times New Roman" w:hAnsi="Times New Roman" w:cs="Times New Roman"/>
                <w:color w:val="000000"/>
                <w:sz w:val="24"/>
                <w:szCs w:val="24"/>
              </w:rPr>
              <w:t xml:space="preserve">Yabancı gerçek kişinin satın aldığı </w:t>
            </w:r>
            <w:r w:rsidR="00772602">
              <w:rPr>
                <w:rFonts w:ascii="Times New Roman" w:hAnsi="Times New Roman" w:cs="Times New Roman"/>
                <w:color w:val="000000"/>
                <w:sz w:val="24"/>
                <w:szCs w:val="24"/>
              </w:rPr>
              <w:t xml:space="preserve">yapısız </w:t>
            </w:r>
            <w:r w:rsidR="00772602" w:rsidRPr="006F46E4">
              <w:rPr>
                <w:rFonts w:ascii="Times New Roman" w:hAnsi="Times New Roman" w:cs="Times New Roman"/>
                <w:color w:val="000000"/>
                <w:sz w:val="24"/>
                <w:szCs w:val="24"/>
              </w:rPr>
              <w:t xml:space="preserve">taşınmazla ilgili, </w:t>
            </w:r>
            <w:r w:rsidR="00772602">
              <w:rPr>
                <w:rFonts w:ascii="Times New Roman" w:hAnsi="Times New Roman" w:cs="Times New Roman"/>
                <w:color w:val="000000"/>
                <w:sz w:val="24"/>
                <w:szCs w:val="24"/>
              </w:rPr>
              <w:t>İl Müdürlüğü</w:t>
            </w:r>
            <w:r w:rsidR="00772602" w:rsidRPr="006F46E4">
              <w:rPr>
                <w:rFonts w:ascii="Times New Roman" w:hAnsi="Times New Roman" w:cs="Times New Roman"/>
                <w:color w:val="000000"/>
                <w:sz w:val="24"/>
                <w:szCs w:val="24"/>
              </w:rPr>
              <w:t>ne intikal ettirdiği tarımsal amaçlı proje, aşağıdaki esaslar dâhilinde değerlendirilerek onaylanır.</w:t>
            </w:r>
          </w:p>
          <w:p w:rsidR="00772602" w:rsidRDefault="00772602" w:rsidP="00772602">
            <w:pPr>
              <w:pStyle w:val="Default"/>
              <w:ind w:firstLine="708"/>
              <w:jc w:val="both"/>
            </w:pPr>
            <w:r w:rsidRPr="006F46E4">
              <w:t xml:space="preserve">(1) </w:t>
            </w:r>
            <w:r>
              <w:t>İl Müdürlüğü</w:t>
            </w:r>
            <w:r w:rsidRPr="006F46E4">
              <w:t xml:space="preserve">ne onay için intikal eden projenin, </w:t>
            </w:r>
            <w:r>
              <w:t>bu talima</w:t>
            </w:r>
            <w:r w:rsidRPr="006F46E4">
              <w:t>t ile teknik esas ve usuller</w:t>
            </w:r>
            <w:r>
              <w:t xml:space="preserve"> dâhilinde, Proje</w:t>
            </w:r>
            <w:r w:rsidRPr="006F46E4">
              <w:t xml:space="preserve"> </w:t>
            </w:r>
            <w:r>
              <w:t>Değerlendirme ve İ</w:t>
            </w:r>
            <w:r w:rsidRPr="006F46E4">
              <w:t xml:space="preserve">zleme </w:t>
            </w:r>
            <w:r>
              <w:t xml:space="preserve">Komisyonunca </w:t>
            </w:r>
            <w:r w:rsidRPr="006F46E4">
              <w:t xml:space="preserve">inceleme ve kontrolleri yapılır. </w:t>
            </w:r>
            <w:r>
              <w:t xml:space="preserve"> </w:t>
            </w:r>
          </w:p>
          <w:p w:rsidR="00772602" w:rsidRPr="0014706D" w:rsidRDefault="00772602" w:rsidP="00772602">
            <w:pPr>
              <w:pStyle w:val="Default"/>
              <w:ind w:firstLine="708"/>
              <w:jc w:val="both"/>
            </w:pPr>
            <w:r w:rsidRPr="0014706D">
              <w:t xml:space="preserve">a) Komisyonu oluşturan teknik personelin </w:t>
            </w:r>
            <w:proofErr w:type="gramStart"/>
            <w:r w:rsidRPr="0014706D">
              <w:t>branşı</w:t>
            </w:r>
            <w:proofErr w:type="gramEnd"/>
            <w:r w:rsidRPr="0014706D">
              <w:t xml:space="preserve"> dışında bir projenin intikali halinde, İl Müdürlüğü kanalıyla o branşla ilgili personelin projeye ilişkin imzalı değerlendirme raporu alınarak, komisyonca karar verilir. </w:t>
            </w:r>
          </w:p>
          <w:p w:rsidR="00772602" w:rsidRPr="0014706D" w:rsidRDefault="00772602" w:rsidP="00772602">
            <w:pPr>
              <w:pStyle w:val="Default"/>
              <w:ind w:firstLine="708"/>
              <w:jc w:val="both"/>
            </w:pPr>
            <w:r w:rsidRPr="0014706D">
              <w:t xml:space="preserve">b) Su ürünleri yetiştiricilik tesisi kurmak isteyen ve ön izin alan yabancı uyruklu gerçek kişilerin tesise ilişkin projeleri, Balıkçılık ve Su Ürünleri Genel Müdürlüğü ve/veya İl Müdürlüğü tarafından onaylanır. </w:t>
            </w:r>
          </w:p>
          <w:p w:rsidR="00772602" w:rsidRPr="0014706D" w:rsidRDefault="00772602" w:rsidP="00772602">
            <w:pPr>
              <w:pStyle w:val="AralkYok"/>
              <w:ind w:firstLine="708"/>
              <w:jc w:val="both"/>
              <w:rPr>
                <w:rFonts w:ascii="Times New Roman" w:hAnsi="Times New Roman" w:cs="Times New Roman"/>
                <w:color w:val="000000"/>
                <w:sz w:val="24"/>
                <w:szCs w:val="24"/>
              </w:rPr>
            </w:pPr>
            <w:r w:rsidRPr="0014706D">
              <w:rPr>
                <w:rFonts w:ascii="Times New Roman" w:hAnsi="Times New Roman" w:cs="Times New Roman"/>
                <w:color w:val="000000"/>
                <w:sz w:val="24"/>
                <w:szCs w:val="24"/>
              </w:rPr>
              <w:t xml:space="preserve">c) Projeler uygun görüldüğü takdirde İl Müdürünce onaylanır. </w:t>
            </w:r>
          </w:p>
          <w:p w:rsidR="00772602" w:rsidRPr="006F46E4"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ç) </w:t>
            </w:r>
            <w:r w:rsidRPr="006F46E4">
              <w:rPr>
                <w:rFonts w:ascii="Times New Roman" w:hAnsi="Times New Roman" w:cs="Times New Roman"/>
                <w:color w:val="000000"/>
                <w:sz w:val="24"/>
                <w:szCs w:val="24"/>
              </w:rPr>
              <w:t xml:space="preserve">Projenin ilk inceleme ve kontrolleri esnasında, proje dosyasında belirtilen </w:t>
            </w:r>
            <w:r w:rsidRPr="006F46E4">
              <w:rPr>
                <w:rFonts w:ascii="Times New Roman" w:hAnsi="Times New Roman" w:cs="Times New Roman"/>
                <w:color w:val="000000"/>
                <w:sz w:val="24"/>
                <w:szCs w:val="24"/>
              </w:rPr>
              <w:lastRenderedPageBreak/>
              <w:t xml:space="preserve">proje başlama ve bitirilme süresi uygun görülmediği takdirde, </w:t>
            </w:r>
            <w:r>
              <w:rPr>
                <w:rFonts w:ascii="Times New Roman" w:hAnsi="Times New Roman" w:cs="Times New Roman"/>
                <w:color w:val="000000"/>
                <w:sz w:val="24"/>
                <w:szCs w:val="24"/>
              </w:rPr>
              <w:t xml:space="preserve">komisyonca </w:t>
            </w:r>
            <w:r w:rsidRPr="006F46E4">
              <w:rPr>
                <w:rFonts w:ascii="Times New Roman" w:hAnsi="Times New Roman" w:cs="Times New Roman"/>
                <w:color w:val="000000"/>
                <w:sz w:val="24"/>
                <w:szCs w:val="24"/>
              </w:rPr>
              <w:t>projenin başlama ve bitiş süresi, gerekçeleri ile yeniden belirlenebilir.</w:t>
            </w:r>
            <w:r>
              <w:rPr>
                <w:rFonts w:ascii="Times New Roman" w:hAnsi="Times New Roman" w:cs="Times New Roman"/>
                <w:color w:val="000000"/>
                <w:sz w:val="24"/>
                <w:szCs w:val="24"/>
              </w:rPr>
              <w:t xml:space="preserve"> Alıcı buna uymak durumundadır.</w:t>
            </w:r>
            <w:r w:rsidRPr="006F46E4">
              <w:rPr>
                <w:rFonts w:ascii="Times New Roman" w:hAnsi="Times New Roman" w:cs="Times New Roman"/>
                <w:color w:val="000000"/>
                <w:sz w:val="24"/>
                <w:szCs w:val="24"/>
              </w:rPr>
              <w:t xml:space="preserve"> </w:t>
            </w:r>
          </w:p>
          <w:p w:rsidR="00772602" w:rsidRPr="006F46E4" w:rsidRDefault="00772602" w:rsidP="00772602">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İl Müdürlüğü</w:t>
            </w:r>
            <w:r w:rsidRPr="006F46E4">
              <w:rPr>
                <w:rFonts w:ascii="Times New Roman" w:hAnsi="Times New Roman" w:cs="Times New Roman"/>
                <w:color w:val="000000"/>
                <w:sz w:val="24"/>
                <w:szCs w:val="24"/>
              </w:rPr>
              <w:t xml:space="preserve">ne intikal eden projede, inceleme ve kontroller esnasında belirlenen eksikliklerin tamamlanması ve giderilmesi </w:t>
            </w:r>
            <w:r>
              <w:rPr>
                <w:rFonts w:ascii="Times New Roman" w:hAnsi="Times New Roman" w:cs="Times New Roman"/>
                <w:color w:val="000000"/>
                <w:sz w:val="24"/>
                <w:szCs w:val="24"/>
              </w:rPr>
              <w:t>konusunda</w:t>
            </w:r>
            <w:r w:rsidRPr="006F46E4">
              <w:rPr>
                <w:rFonts w:ascii="Times New Roman" w:hAnsi="Times New Roman" w:cs="Times New Roman"/>
                <w:color w:val="000000"/>
                <w:sz w:val="24"/>
                <w:szCs w:val="24"/>
              </w:rPr>
              <w:t xml:space="preserve"> bir </w:t>
            </w:r>
            <w:r>
              <w:rPr>
                <w:rFonts w:ascii="Times New Roman" w:hAnsi="Times New Roman" w:cs="Times New Roman"/>
                <w:color w:val="000000"/>
                <w:sz w:val="24"/>
                <w:szCs w:val="24"/>
              </w:rPr>
              <w:t>yazı hazırlanarak,</w:t>
            </w:r>
            <w:r w:rsidRPr="006F46E4">
              <w:rPr>
                <w:rFonts w:ascii="Times New Roman" w:hAnsi="Times New Roman" w:cs="Times New Roman"/>
                <w:color w:val="000000"/>
                <w:sz w:val="24"/>
                <w:szCs w:val="24"/>
              </w:rPr>
              <w:t xml:space="preserve"> yabancı uyruklu kişinin vermiş olduğu adrese yazılı olarak tebligat yapılır. Bu eksiklikler yabancı alıcı tarafından 30 gün içinde </w:t>
            </w:r>
            <w:r w:rsidRPr="0014706D">
              <w:rPr>
                <w:rFonts w:ascii="Times New Roman" w:hAnsi="Times New Roman" w:cs="Times New Roman"/>
                <w:color w:val="000000"/>
                <w:sz w:val="24"/>
                <w:szCs w:val="24"/>
              </w:rPr>
              <w:t>tamamlanarak proje yenilenir.</w:t>
            </w:r>
            <w:r w:rsidRPr="006F46E4">
              <w:rPr>
                <w:rFonts w:ascii="Times New Roman" w:hAnsi="Times New Roman" w:cs="Times New Roman"/>
                <w:color w:val="000000"/>
                <w:sz w:val="24"/>
                <w:szCs w:val="24"/>
              </w:rPr>
              <w:t xml:space="preserve"> Eksikliklerin tamamlanmadığı durumlarda 30 gün daha ilave süre verilebilir. </w:t>
            </w:r>
          </w:p>
          <w:p w:rsidR="00772602" w:rsidRDefault="00772602" w:rsidP="00772602">
            <w:pPr>
              <w:pStyle w:val="Default"/>
              <w:ind w:firstLine="708"/>
              <w:jc w:val="both"/>
            </w:pPr>
            <w:r w:rsidRPr="006F46E4">
              <w:t xml:space="preserve">(3) Projenin uygun görülmesi veya tespit edilen yanlışlık ve eksikliklerin giderilip tamamlanması halinde, </w:t>
            </w:r>
            <w:r w:rsidRPr="0014706D">
              <w:rPr>
                <w:color w:val="auto"/>
              </w:rPr>
              <w:t xml:space="preserve">İl Müdürlüğünce projenin başlama ve bitirilme süresi belirtilip, projeyi onaylandığında bir takımı taşınmazın bulunduğu Tapu Müdürlüğüne tapu kütüğünün </w:t>
            </w:r>
            <w:r w:rsidRPr="0014706D">
              <w:t>beyanlar hanesine</w:t>
            </w:r>
            <w:r w:rsidRPr="006F46E4">
              <w:t xml:space="preserve"> kaydedilmek üzere vakit geçirilmeden gönderilir. Projenin onaylı bir takımı da yabancı uyruklu kişiye verilir. Diğer kalan onaylı takım da </w:t>
            </w:r>
            <w:r>
              <w:t>İl Müdürlüğü</w:t>
            </w:r>
            <w:r w:rsidRPr="006F46E4">
              <w:t xml:space="preserve"> arşivine alınır.</w:t>
            </w:r>
          </w:p>
          <w:p w:rsidR="00772602" w:rsidRPr="00612607" w:rsidRDefault="00772602" w:rsidP="00612607">
            <w:pPr>
              <w:pStyle w:val="Default"/>
              <w:jc w:val="both"/>
              <w:rPr>
                <w:b/>
                <w:u w:val="single"/>
              </w:rPr>
            </w:pPr>
            <w:r w:rsidRPr="00612607">
              <w:rPr>
                <w:b/>
                <w:u w:val="single"/>
              </w:rPr>
              <w:t xml:space="preserve">(4) İl Müdürlüğünce projenin ilgili Tapu Müdürlüğüne gönderilme yazısında “tarımsal üretim projesidir” şeklinde proje konusunun, tapu kütüğünün beyanlar hanesine kaydının yapılması istenir. </w:t>
            </w:r>
          </w:p>
          <w:p w:rsidR="00772602" w:rsidRPr="006F46E4" w:rsidRDefault="00772602" w:rsidP="00772602">
            <w:pPr>
              <w:pStyle w:val="Default"/>
              <w:ind w:firstLine="708"/>
              <w:jc w:val="both"/>
            </w:pPr>
            <w:r w:rsidRPr="006F46E4">
              <w:t>(</w:t>
            </w:r>
            <w:r>
              <w:t>5</w:t>
            </w:r>
            <w:r w:rsidRPr="006F46E4">
              <w:t xml:space="preserve">) </w:t>
            </w:r>
            <w:r>
              <w:t>İl Müdürlüğü</w:t>
            </w:r>
            <w:r w:rsidRPr="006F46E4">
              <w:t>ne intikal eden proje hakkında, projeyi sunan tarafa yazılı bir gerekçe bildirmeksizin, dilekçenin kayıt tarihinden itibaren 30 gün içerisinde kontrol,  inceleme veya işlem yapılmaması durumunda, proje müteakiben bir hafta içerisinde incelenir. Görülen eksiklikler giderilmesi için 30 gün süre verilir, gerektiğinde süre 30 gün daha uzatılabilir.</w:t>
            </w:r>
          </w:p>
          <w:p w:rsidR="00DD7EA7" w:rsidRDefault="00772602" w:rsidP="008E6FE4">
            <w:pPr>
              <w:pStyle w:val="Default"/>
              <w:ind w:firstLine="708"/>
              <w:jc w:val="both"/>
              <w:rPr>
                <w:b/>
              </w:rPr>
            </w:pPr>
            <w:r w:rsidRPr="006F46E4">
              <w:t>(</w:t>
            </w:r>
            <w:r>
              <w:t>6</w:t>
            </w:r>
            <w:r w:rsidRPr="006F46E4">
              <w:t xml:space="preserve">) Arazinin yabancı alıcı adına tapuya tescil tarihinden itibaren 2 yıllık süre geçirildikten sonra, Bakanlık ilgili birimine intikal ettirilen projeler, Tapu Kanununun 35. Maddesinde belirtildiği üzere incelemeye alınamaz ve onaylanamaz. Böyle bir durum ortaya çıktığı </w:t>
            </w:r>
            <w:r>
              <w:t>takdirde</w:t>
            </w:r>
            <w:r w:rsidRPr="006F46E4">
              <w:t xml:space="preserve">, </w:t>
            </w:r>
            <w:r>
              <w:t>İl Müdürlüğü</w:t>
            </w:r>
            <w:r w:rsidRPr="006F46E4">
              <w:t xml:space="preserve">nce alıcıya ve taşınmazın bulunduğu </w:t>
            </w:r>
            <w:r>
              <w:t>Tapu Müdürlüğü</w:t>
            </w:r>
            <w:r w:rsidRPr="006F46E4">
              <w:t>ne üç gün içeri</w:t>
            </w:r>
            <w:r w:rsidR="008E6FE4">
              <w:t>sinde yazılı olarak bildirilir.</w:t>
            </w:r>
            <w:r>
              <w:rPr>
                <w:b/>
              </w:rPr>
              <w:t xml:space="preserve">     </w:t>
            </w:r>
          </w:p>
          <w:p w:rsidR="00772602" w:rsidRPr="008E6FE4" w:rsidRDefault="00772602" w:rsidP="008E6FE4">
            <w:pPr>
              <w:pStyle w:val="Default"/>
              <w:ind w:firstLine="708"/>
              <w:jc w:val="both"/>
            </w:pPr>
            <w:r>
              <w:rPr>
                <w:b/>
              </w:rPr>
              <w:t xml:space="preserve">                                      </w:t>
            </w:r>
          </w:p>
          <w:p w:rsidR="008E6FE4" w:rsidRDefault="008E6FE4" w:rsidP="008E6FE4">
            <w:pPr>
              <w:pStyle w:val="AralkYok"/>
              <w:rPr>
                <w:rFonts w:ascii="Times New Roman" w:hAnsi="Times New Roman" w:cs="Times New Roman"/>
                <w:b/>
                <w:color w:val="000000"/>
                <w:sz w:val="24"/>
                <w:szCs w:val="24"/>
              </w:rPr>
            </w:pPr>
          </w:p>
          <w:p w:rsidR="00772602" w:rsidRPr="006F46E4" w:rsidRDefault="00353582" w:rsidP="008E6FE4">
            <w:pPr>
              <w:pStyle w:val="AralkYok"/>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w:t>
            </w:r>
            <w:r w:rsidR="00772602" w:rsidRPr="006F46E4">
              <w:rPr>
                <w:rFonts w:ascii="Times New Roman" w:hAnsi="Times New Roman" w:cs="Times New Roman"/>
                <w:b/>
                <w:color w:val="000000"/>
                <w:sz w:val="24"/>
                <w:szCs w:val="24"/>
              </w:rPr>
              <w:t xml:space="preserve">Projenin izlenmesi ve değerlendirilmesi </w:t>
            </w:r>
          </w:p>
          <w:p w:rsidR="00772602" w:rsidRPr="006F46E4" w:rsidRDefault="00772602" w:rsidP="008E6FE4">
            <w:pPr>
              <w:pStyle w:val="Default"/>
              <w:jc w:val="both"/>
            </w:pPr>
            <w:r w:rsidRPr="006F46E4">
              <w:t xml:space="preserve">Projenin </w:t>
            </w:r>
            <w:r>
              <w:t>Tapu Müdürlüğü</w:t>
            </w:r>
            <w:r w:rsidRPr="006F46E4">
              <w:t>ne verilip, tapu kütüğünün beyanlar hanesine kaydedildikten sonra, proje amaçlarına uygun hareket edilip edilmediğinin tespiti ile ilgili esaslar ve mücbir sebeplerle proje uygulamasında aksamalar olması halinde, uygulanacak süreç aşağıda verilmiştir.</w:t>
            </w:r>
          </w:p>
          <w:p w:rsidR="00772602" w:rsidRDefault="00772602" w:rsidP="00772602">
            <w:pPr>
              <w:pStyle w:val="Default"/>
              <w:ind w:firstLine="708"/>
              <w:jc w:val="both"/>
            </w:pPr>
            <w:r w:rsidRPr="006F46E4">
              <w:t xml:space="preserve"> </w:t>
            </w:r>
            <w:proofErr w:type="gramStart"/>
            <w:r w:rsidRPr="006F46E4">
              <w:t xml:space="preserve">(1) Yabancı gerçek kişi tarafından </w:t>
            </w:r>
            <w:r>
              <w:t>İl Müdürlüğü</w:t>
            </w:r>
            <w:r w:rsidRPr="006F46E4">
              <w:t>ne sunul</w:t>
            </w:r>
            <w:r>
              <w:t>up</w:t>
            </w:r>
            <w:r w:rsidRPr="006F46E4">
              <w:t xml:space="preserve"> ve onayla</w:t>
            </w:r>
            <w:r>
              <w:t>ttırılan</w:t>
            </w:r>
            <w:r w:rsidRPr="006F46E4">
              <w:t xml:space="preserve"> projenin, arazide fiilen uygulanmasına başlaması ve projede belirtilen çalışmaların tamamlanarak, tarımsal üretime geçilmesi öngörülen tarihler arasındaki başlama ve bitirilme süresi içerisinde ve</w:t>
            </w:r>
            <w:r>
              <w:t>ya</w:t>
            </w:r>
            <w:r w:rsidRPr="006F46E4">
              <w:t xml:space="preserve"> proje uygulamaya geçirildikten sonraki diğer zamanlarda, projenin öngörüldüğü şekilde yürütülüp</w:t>
            </w:r>
            <w:r>
              <w:t>,</w:t>
            </w:r>
            <w:r w:rsidRPr="006F46E4">
              <w:t xml:space="preserve"> yürütülmediğinin ve proje amaçlarına uygun hareket edilip edilmediğinin tespiti amacıyla, gerekli kontroller yapılır. </w:t>
            </w:r>
            <w:proofErr w:type="gramEnd"/>
          </w:p>
          <w:p w:rsidR="00772602" w:rsidRDefault="00772602" w:rsidP="00772602">
            <w:pPr>
              <w:pStyle w:val="Default"/>
              <w:ind w:firstLine="708"/>
              <w:jc w:val="both"/>
            </w:pPr>
            <w:r>
              <w:t xml:space="preserve">a) Bu kontroller, İl Müdürlüğünce </w:t>
            </w:r>
            <w:r w:rsidRPr="006F46E4">
              <w:t xml:space="preserve">projenin durumuna göre </w:t>
            </w:r>
            <w:r>
              <w:t xml:space="preserve">her </w:t>
            </w:r>
            <w:r w:rsidRPr="006F46E4">
              <w:t>yıl</w:t>
            </w:r>
            <w:r>
              <w:t xml:space="preserve"> </w:t>
            </w:r>
            <w:r w:rsidRPr="006F46E4">
              <w:t xml:space="preserve">veya </w:t>
            </w:r>
            <w:r>
              <w:t xml:space="preserve">en az </w:t>
            </w:r>
            <w:r w:rsidRPr="006F46E4">
              <w:t>2 yılda bir kere yapılabilir.</w:t>
            </w:r>
          </w:p>
          <w:p w:rsidR="00772602" w:rsidRDefault="00772602" w:rsidP="00772602">
            <w:pPr>
              <w:pStyle w:val="Default"/>
              <w:ind w:firstLine="708"/>
              <w:jc w:val="both"/>
            </w:pPr>
            <w:r>
              <w:t>b) G</w:t>
            </w:r>
            <w:r w:rsidRPr="006F46E4">
              <w:t xml:space="preserve">erekli </w:t>
            </w:r>
            <w:r>
              <w:t>durumlarda</w:t>
            </w:r>
            <w:r w:rsidRPr="006F46E4">
              <w:t xml:space="preserve">, </w:t>
            </w:r>
            <w:r>
              <w:t>İl Müdürlüğü</w:t>
            </w:r>
            <w:r w:rsidRPr="006F46E4">
              <w:t xml:space="preserve"> proje hakkında her zaman bilgi alabilir, yerinde inceleme yapabilir veya yaptırabilir.</w:t>
            </w:r>
          </w:p>
          <w:p w:rsidR="00772602" w:rsidRDefault="00772602" w:rsidP="00772602">
            <w:pPr>
              <w:pStyle w:val="Default"/>
              <w:ind w:firstLine="708"/>
              <w:jc w:val="both"/>
            </w:pPr>
            <w:r w:rsidRPr="00A941A6">
              <w:t xml:space="preserve"> </w:t>
            </w:r>
            <w:r>
              <w:t xml:space="preserve">c) </w:t>
            </w:r>
            <w:r w:rsidRPr="006F46E4">
              <w:t xml:space="preserve"> Kontrollerin sonuçları hazırlanacak raporlarla kayıt altına alınır. </w:t>
            </w:r>
          </w:p>
          <w:p w:rsidR="00772602" w:rsidRPr="006F46E4" w:rsidRDefault="00772602" w:rsidP="00772602">
            <w:pPr>
              <w:pStyle w:val="Default"/>
              <w:ind w:firstLine="708"/>
              <w:jc w:val="both"/>
            </w:pPr>
            <w:proofErr w:type="gramStart"/>
            <w:r w:rsidRPr="006F46E4">
              <w:t xml:space="preserve">(2) Projenin tapu kütüğünün beyanlar hanesine kaydından sonra, yabancı alıcı tarafından öngörüldüğü şekilde başlama ve bitirilme süresi içerisinde gerçekleştirip gerçekleştirmediği, proje amaçları doğrultusunda projenin bitiş tarihinden itibaren tarımsal üretime geçilip geçilmediği, mahallinde mutlak surette incelenerek, projenin bitiş tarihinden önce tamamlanmayıp tarımsal üretime geçilmediğinin belirlenmesi halinde, bu husus sonuç raporuna bağlanarak, gerekçeleri ile birlikte Tapu Kanununun 35. Maddesi uyarınca ilgili </w:t>
            </w:r>
            <w:r>
              <w:t>Tapu Müdürlüğü</w:t>
            </w:r>
            <w:r w:rsidRPr="006F46E4">
              <w:t>ne yazılı olarak iletilir.</w:t>
            </w:r>
            <w:proofErr w:type="gramEnd"/>
          </w:p>
          <w:p w:rsidR="00772602" w:rsidRPr="006F46E4" w:rsidRDefault="00772602" w:rsidP="00772602">
            <w:pPr>
              <w:pStyle w:val="Default"/>
              <w:ind w:firstLine="708"/>
              <w:jc w:val="both"/>
            </w:pPr>
            <w:r w:rsidRPr="006F46E4">
              <w:t>(3) Kabul edilen projenin; uygulamaya geçilmesinden sonraki süreç</w:t>
            </w:r>
            <w:r>
              <w:t>te</w:t>
            </w:r>
            <w:r w:rsidRPr="006F46E4">
              <w:t xml:space="preserve">, onaylı projeye uygun şekilde yürütülmediğinin tespiti halinde, eksikliklerin düzeltilmesi amacıyla yazılı uyarı yapılarak 30 günlük süre verilir. Verilen süre sonunda uygulamalarda gerekli düzeltme yapılmazsa, bu husus yine sonuç raporuna bağlanarak, </w:t>
            </w:r>
            <w:r>
              <w:t>Tapu Müdürlüğü</w:t>
            </w:r>
            <w:r w:rsidRPr="006F46E4">
              <w:t xml:space="preserve">ne yazılı olarak iletilir. </w:t>
            </w:r>
          </w:p>
          <w:p w:rsidR="00772602" w:rsidRPr="006F46E4" w:rsidRDefault="00772602" w:rsidP="00772602">
            <w:pPr>
              <w:pStyle w:val="Default"/>
              <w:jc w:val="both"/>
            </w:pPr>
            <w:r w:rsidRPr="006F46E4">
              <w:lastRenderedPageBreak/>
              <w:tab/>
              <w:t>(4)</w:t>
            </w:r>
            <w:r>
              <w:t xml:space="preserve"> İl Müdürlüğü</w:t>
            </w:r>
            <w:r w:rsidRPr="006F46E4">
              <w:t>nce, yabancı gerçek kişinin maliki olduğu araziyi proje amacına aykırı kullandığı tespit edilirse, muhatap taraf yazılı olarak uyarılıp, bu durumu düzeltmesi için 60 günlük süre verilir. Bu husus mahallinde</w:t>
            </w:r>
            <w:r w:rsidRPr="00FB12A7">
              <w:t xml:space="preserve"> Komisyonca</w:t>
            </w:r>
            <w:r>
              <w:t xml:space="preserve"> </w:t>
            </w:r>
            <w:r w:rsidRPr="006F46E4">
              <w:t xml:space="preserve">gerekçeleri yazılarak hazırlanan bir tutanakla kayıt altına alınıp, gerekli hallerde fotoğraf veya diğer usullerle belgelenir. Durumun verilen sürede düzeltilmediği ve proje amaçlarına aykırı uygulamanın ısrarla sürdürülmesi halinde, bu husus arazinin kayıtlı olduğu </w:t>
            </w:r>
            <w:r>
              <w:t>Tapu Müdürlüğü</w:t>
            </w:r>
            <w:r w:rsidRPr="006F46E4">
              <w:t>ne üç gün içinde belge ve gerekçeleri ile birlikte yazılı olarak iletilir.</w:t>
            </w:r>
          </w:p>
          <w:p w:rsidR="00772602" w:rsidRPr="006F46E4" w:rsidRDefault="00772602" w:rsidP="00772602">
            <w:pPr>
              <w:pStyle w:val="Default"/>
              <w:ind w:firstLine="708"/>
              <w:jc w:val="both"/>
            </w:pPr>
            <w:r w:rsidRPr="006F46E4">
              <w:t>(5) Devam eden veya tamamlanan bir tarımsal projenin başka bir yabancıya satışla devri halinde, projenin aynı şekilde sürdürülmesi veya diğer tarımsal amaçlarla revize edilmesi mümkündür.</w:t>
            </w:r>
          </w:p>
          <w:p w:rsidR="00772602" w:rsidRDefault="00772602" w:rsidP="00772602">
            <w:pPr>
              <w:pStyle w:val="Default"/>
              <w:ind w:firstLine="708"/>
              <w:jc w:val="both"/>
            </w:pPr>
            <w:r w:rsidRPr="006F46E4">
              <w:t xml:space="preserve">(6) </w:t>
            </w:r>
            <w:r>
              <w:t xml:space="preserve">Yabancı uyruklu gerçek kişiye alım izni verilip, bu kişinin üzerine söz konusu arazinin tescilinin yapıldığı tapu müdürlüğünce bildirildikten sonra, </w:t>
            </w:r>
          </w:p>
          <w:p w:rsidR="00772602" w:rsidRDefault="00772602" w:rsidP="00772602">
            <w:pPr>
              <w:pStyle w:val="Default"/>
              <w:ind w:firstLine="708"/>
              <w:jc w:val="both"/>
            </w:pPr>
            <w:r>
              <w:t>a) Alımı yapan kişinin ülke uyruğu,</w:t>
            </w:r>
          </w:p>
          <w:p w:rsidR="00772602" w:rsidRDefault="00772602" w:rsidP="00772602">
            <w:pPr>
              <w:pStyle w:val="Default"/>
              <w:ind w:firstLine="708"/>
              <w:jc w:val="both"/>
            </w:pPr>
            <w:r>
              <w:t xml:space="preserve">b) Alımın amacı, </w:t>
            </w:r>
          </w:p>
          <w:p w:rsidR="00772602" w:rsidRDefault="00772602" w:rsidP="00772602">
            <w:pPr>
              <w:pStyle w:val="Default"/>
              <w:ind w:firstLine="708"/>
              <w:jc w:val="both"/>
            </w:pPr>
            <w:r>
              <w:t xml:space="preserve">c) Parselin bulunduğu il, ilçe, köy, </w:t>
            </w:r>
          </w:p>
          <w:p w:rsidR="00772602" w:rsidRDefault="00772602" w:rsidP="00772602">
            <w:pPr>
              <w:pStyle w:val="Default"/>
              <w:ind w:firstLine="708"/>
              <w:jc w:val="both"/>
            </w:pPr>
            <w:r>
              <w:t xml:space="preserve">ç) Parselin/parsellerin numarası, </w:t>
            </w:r>
          </w:p>
          <w:p w:rsidR="00772602" w:rsidRDefault="00772602" w:rsidP="00772602">
            <w:pPr>
              <w:pStyle w:val="Default"/>
              <w:ind w:firstLine="708"/>
              <w:jc w:val="both"/>
            </w:pPr>
            <w:r>
              <w:t>d) Arazi miktarı,</w:t>
            </w:r>
          </w:p>
          <w:p w:rsidR="00772602" w:rsidRPr="006F46E4" w:rsidRDefault="00772602" w:rsidP="00772602">
            <w:pPr>
              <w:pStyle w:val="Default"/>
              <w:ind w:firstLine="708"/>
              <w:jc w:val="both"/>
            </w:pPr>
            <w:r>
              <w:t>İl Müdürlüğü</w:t>
            </w:r>
            <w:r w:rsidRPr="006F46E4">
              <w:t xml:space="preserve">nce </w:t>
            </w:r>
            <w:r w:rsidRPr="00FB12A7">
              <w:t>Bakanlık ilgili Genel Müdürlüğüne</w:t>
            </w:r>
            <w:r>
              <w:rPr>
                <w:b/>
              </w:rPr>
              <w:t xml:space="preserve"> </w:t>
            </w:r>
            <w:r>
              <w:t xml:space="preserve">ivedilikle </w:t>
            </w:r>
            <w:r w:rsidRPr="006F46E4">
              <w:t>iletilir.</w:t>
            </w:r>
          </w:p>
          <w:p w:rsidR="00772602" w:rsidRDefault="00772602" w:rsidP="00772602">
            <w:pPr>
              <w:pStyle w:val="Default"/>
              <w:ind w:firstLine="708"/>
              <w:jc w:val="both"/>
            </w:pPr>
            <w:r w:rsidRPr="006F46E4">
              <w:t>(</w:t>
            </w:r>
            <w:r>
              <w:t>7</w:t>
            </w:r>
            <w:r w:rsidRPr="006F46E4">
              <w:t xml:space="preserve">) </w:t>
            </w:r>
            <w:r>
              <w:t xml:space="preserve">Tarımsal projenin onaylanarak, </w:t>
            </w:r>
            <w:r w:rsidRPr="006F46E4">
              <w:t>tapu kütüğünün beyanlar hanesine işlend</w:t>
            </w:r>
            <w:r>
              <w:t>iği bildirildikten sonra, yabancı uyruklu gerçek kişi tarafından sunulan</w:t>
            </w:r>
            <w:r w:rsidRPr="00A3048C">
              <w:t xml:space="preserve"> </w:t>
            </w:r>
            <w:r>
              <w:t>projede;</w:t>
            </w:r>
          </w:p>
          <w:p w:rsidR="00772602" w:rsidRDefault="00772602" w:rsidP="00772602">
            <w:pPr>
              <w:pStyle w:val="Default"/>
              <w:ind w:firstLine="708"/>
              <w:jc w:val="both"/>
            </w:pPr>
            <w:r>
              <w:t>a) P</w:t>
            </w:r>
            <w:r w:rsidRPr="006F46E4">
              <w:t>roje sahibinin ülke uyruğu,</w:t>
            </w:r>
          </w:p>
          <w:p w:rsidR="00772602" w:rsidRDefault="00772602" w:rsidP="00772602">
            <w:pPr>
              <w:pStyle w:val="Default"/>
              <w:ind w:firstLine="708"/>
              <w:jc w:val="both"/>
            </w:pPr>
            <w:r>
              <w:t>b) Konusu ve</w:t>
            </w:r>
            <w:r w:rsidRPr="006F46E4">
              <w:t xml:space="preserve"> amacı,</w:t>
            </w:r>
          </w:p>
          <w:p w:rsidR="00772602" w:rsidRDefault="00772602" w:rsidP="00772602">
            <w:pPr>
              <w:pStyle w:val="Default"/>
              <w:ind w:firstLine="708"/>
              <w:jc w:val="both"/>
            </w:pPr>
            <w:r>
              <w:t>c) U</w:t>
            </w:r>
            <w:r w:rsidRPr="006F46E4">
              <w:t>ygulandığı yer,</w:t>
            </w:r>
          </w:p>
          <w:p w:rsidR="00772602" w:rsidRDefault="00772602" w:rsidP="00772602">
            <w:pPr>
              <w:pStyle w:val="Default"/>
              <w:ind w:firstLine="708"/>
              <w:jc w:val="both"/>
            </w:pPr>
            <w:r>
              <w:t>ç) Projeye</w:t>
            </w:r>
            <w:r w:rsidRPr="006F46E4">
              <w:t xml:space="preserve"> konu tarımsal arazi</w:t>
            </w:r>
            <w:r>
              <w:t>nin parsel numarası,</w:t>
            </w:r>
          </w:p>
          <w:p w:rsidR="00772602" w:rsidRDefault="00772602" w:rsidP="00772602">
            <w:pPr>
              <w:pStyle w:val="Default"/>
              <w:ind w:firstLine="708"/>
              <w:jc w:val="both"/>
            </w:pPr>
            <w:r>
              <w:t>d) Arazi</w:t>
            </w:r>
            <w:r w:rsidRPr="006F46E4">
              <w:t xml:space="preserve"> miktarı</w:t>
            </w:r>
            <w:r>
              <w:t>,</w:t>
            </w:r>
          </w:p>
          <w:p w:rsidR="00772602" w:rsidRDefault="00772602" w:rsidP="00772602">
            <w:pPr>
              <w:pStyle w:val="Default"/>
              <w:ind w:firstLine="708"/>
              <w:jc w:val="both"/>
            </w:pPr>
            <w:r>
              <w:t>e) Proje bütçesi,</w:t>
            </w:r>
          </w:p>
          <w:p w:rsidR="00772602" w:rsidRDefault="00772602" w:rsidP="00772602">
            <w:pPr>
              <w:pStyle w:val="Default"/>
              <w:ind w:firstLine="708"/>
              <w:jc w:val="both"/>
            </w:pPr>
            <w:r>
              <w:t>f) Projenin başlama ve bitiş tarihi,</w:t>
            </w:r>
          </w:p>
          <w:p w:rsidR="00772602" w:rsidRPr="006F46E4" w:rsidRDefault="00772602" w:rsidP="00772602">
            <w:pPr>
              <w:pStyle w:val="Default"/>
              <w:ind w:firstLine="708"/>
              <w:jc w:val="both"/>
            </w:pPr>
            <w:proofErr w:type="gramStart"/>
            <w:r>
              <w:t>bilgileri</w:t>
            </w:r>
            <w:proofErr w:type="gramEnd"/>
            <w:r w:rsidRPr="006F46E4">
              <w:t xml:space="preserve"> </w:t>
            </w:r>
            <w:r>
              <w:t>İl Müdürlüğü</w:t>
            </w:r>
            <w:r w:rsidRPr="006F46E4">
              <w:t xml:space="preserve">nce </w:t>
            </w:r>
            <w:r w:rsidRPr="00FB12A7">
              <w:t xml:space="preserve">Bakanlık ilgili Genel Müdürlüğüne </w:t>
            </w:r>
            <w:r>
              <w:t>ivedilikle</w:t>
            </w:r>
            <w:r w:rsidRPr="006F46E4">
              <w:t xml:space="preserve"> </w:t>
            </w:r>
            <w:r w:rsidRPr="006F46E4">
              <w:lastRenderedPageBreak/>
              <w:t>iletilir.</w:t>
            </w:r>
          </w:p>
          <w:p w:rsidR="00151703" w:rsidRDefault="00151703" w:rsidP="00772602">
            <w:pPr>
              <w:pStyle w:val="AralkYok"/>
              <w:ind w:firstLine="708"/>
              <w:jc w:val="center"/>
              <w:rPr>
                <w:rFonts w:ascii="Times New Roman" w:hAnsi="Times New Roman" w:cs="Times New Roman"/>
                <w:b/>
                <w:sz w:val="24"/>
                <w:szCs w:val="24"/>
              </w:rPr>
            </w:pPr>
          </w:p>
          <w:p w:rsidR="00151703" w:rsidRDefault="00151703" w:rsidP="00772602">
            <w:pPr>
              <w:pStyle w:val="AralkYok"/>
              <w:ind w:firstLine="708"/>
              <w:jc w:val="center"/>
              <w:rPr>
                <w:rFonts w:ascii="Times New Roman" w:hAnsi="Times New Roman" w:cs="Times New Roman"/>
                <w:b/>
                <w:sz w:val="24"/>
                <w:szCs w:val="24"/>
              </w:rPr>
            </w:pPr>
          </w:p>
          <w:p w:rsidR="00772602" w:rsidRPr="006F46E4" w:rsidRDefault="00353582" w:rsidP="00151703">
            <w:pPr>
              <w:pStyle w:val="Default"/>
              <w:rPr>
                <w:b/>
              </w:rPr>
            </w:pPr>
            <w:r>
              <w:rPr>
                <w:b/>
              </w:rPr>
              <w:t>-</w:t>
            </w:r>
            <w:r w:rsidR="00772602" w:rsidRPr="006F46E4">
              <w:rPr>
                <w:b/>
              </w:rPr>
              <w:t xml:space="preserve">Proje uygulama sürecinde </w:t>
            </w:r>
            <w:r w:rsidR="00772602" w:rsidRPr="002C6523">
              <w:rPr>
                <w:b/>
                <w:color w:val="auto"/>
              </w:rPr>
              <w:t>gecikmeye ve projenin yenilenmesine neden</w:t>
            </w:r>
            <w:r w:rsidR="00772602" w:rsidRPr="006F46E4">
              <w:rPr>
                <w:b/>
              </w:rPr>
              <w:t xml:space="preserve"> ola</w:t>
            </w:r>
            <w:r w:rsidR="00772602">
              <w:rPr>
                <w:b/>
              </w:rPr>
              <w:t>cak</w:t>
            </w:r>
            <w:r w:rsidR="00772602" w:rsidRPr="006F46E4">
              <w:rPr>
                <w:b/>
              </w:rPr>
              <w:t xml:space="preserve"> mücbir sebepler ve izlenecek yol</w:t>
            </w:r>
          </w:p>
          <w:p w:rsidR="00772602" w:rsidRDefault="00772602" w:rsidP="00151703">
            <w:pPr>
              <w:pStyle w:val="Default"/>
              <w:jc w:val="both"/>
            </w:pPr>
            <w:r w:rsidRPr="006F46E4">
              <w:t xml:space="preserve"> </w:t>
            </w:r>
            <w:proofErr w:type="gramStart"/>
            <w:r w:rsidRPr="006F46E4">
              <w:t xml:space="preserve">(1) Proje uygulama sürecinde gecikmeye neden olan mücbir sebebin varlığı ve bu durumun proje sahibi </w:t>
            </w:r>
            <w:r>
              <w:t>ve/</w:t>
            </w:r>
            <w:r w:rsidRPr="006F46E4">
              <w:t xml:space="preserve">veya </w:t>
            </w:r>
            <w:r>
              <w:t>İl Müdürlüğü</w:t>
            </w:r>
            <w:r w:rsidRPr="006F46E4">
              <w:t xml:space="preserve"> tarafından belgelenmesi halinde, projenin başlama ve bitiş tarihi ile projenin amacı doğrultusunda tarımsal üretime geçilmesi ile ilgili süreç </w:t>
            </w:r>
            <w:r>
              <w:t>proje sahibinin talebi üzerine konu İl Müdürlüğü</w:t>
            </w:r>
            <w:r w:rsidRPr="006F46E4">
              <w:t xml:space="preserve">nce değerlendirilerek, tarihler ve diğer hususlar revize edilebilir. </w:t>
            </w:r>
            <w:proofErr w:type="gramEnd"/>
          </w:p>
          <w:p w:rsidR="00772602" w:rsidRDefault="00772602" w:rsidP="00151703">
            <w:pPr>
              <w:pStyle w:val="Default"/>
              <w:jc w:val="both"/>
            </w:pPr>
            <w:r>
              <w:t>(2) Bunun yanı sıra projenin uygulanmasından sonra, m</w:t>
            </w:r>
            <w:r w:rsidRPr="006F46E4">
              <w:t>ücbir sebeplerle yürütülmesi imkânsız hale gel</w:t>
            </w:r>
            <w:r>
              <w:t>indiğinde</w:t>
            </w:r>
            <w:r w:rsidRPr="006F46E4">
              <w:t xml:space="preserve">, proje yürütücüsünün başvurusu veya </w:t>
            </w:r>
            <w:r>
              <w:t>İl Müdürlüğünü</w:t>
            </w:r>
            <w:r w:rsidRPr="006F46E4">
              <w:t>n önerisi üzerine, başka bir tarımsal amaçla proje hazırlanarak revize edilebilir.</w:t>
            </w:r>
          </w:p>
          <w:p w:rsidR="00772602" w:rsidRPr="006F46E4" w:rsidRDefault="00772602" w:rsidP="00151703">
            <w:pPr>
              <w:pStyle w:val="Default"/>
              <w:jc w:val="both"/>
            </w:pPr>
            <w:r>
              <w:t>(3) M</w:t>
            </w:r>
            <w:r w:rsidRPr="006F46E4">
              <w:t>ücbir sebepler aşağıda belirtilmiştir.</w:t>
            </w:r>
          </w:p>
          <w:p w:rsidR="00772602" w:rsidRPr="006F46E4" w:rsidRDefault="00772602" w:rsidP="00772602">
            <w:pPr>
              <w:pStyle w:val="Default"/>
              <w:ind w:firstLine="708"/>
              <w:jc w:val="both"/>
            </w:pPr>
            <w:r w:rsidRPr="006F46E4">
              <w:t xml:space="preserve">a) Kısmi veya genel seferberlik ilanı,  </w:t>
            </w:r>
          </w:p>
          <w:p w:rsidR="00772602" w:rsidRPr="006F46E4" w:rsidRDefault="00772602" w:rsidP="00772602">
            <w:pPr>
              <w:pStyle w:val="Default"/>
              <w:ind w:firstLine="708"/>
              <w:jc w:val="both"/>
            </w:pPr>
            <w:r w:rsidRPr="006F46E4">
              <w:t xml:space="preserve">b) Sabotaj, nükleer patlama veya sızıntıların meydana getirdiği sonuçlar, </w:t>
            </w:r>
          </w:p>
          <w:p w:rsidR="00772602" w:rsidRPr="006F46E4" w:rsidRDefault="00772602" w:rsidP="00772602">
            <w:pPr>
              <w:pStyle w:val="Default"/>
              <w:ind w:firstLine="708"/>
              <w:jc w:val="both"/>
            </w:pPr>
            <w:r w:rsidRPr="006F46E4">
              <w:t xml:space="preserve">c) Ağır kuraklık, yangın, sel, deprem veya diğer doğal afetler ile ölüm ve salgın hastalıklar, </w:t>
            </w:r>
            <w:r w:rsidRPr="00863E20">
              <w:rPr>
                <w:color w:val="auto"/>
              </w:rPr>
              <w:t>top</w:t>
            </w:r>
            <w:r>
              <w:rPr>
                <w:color w:val="auto"/>
              </w:rPr>
              <w:t xml:space="preserve">lumsal </w:t>
            </w:r>
            <w:r w:rsidRPr="00863E20">
              <w:rPr>
                <w:color w:val="auto"/>
              </w:rPr>
              <w:t>sorunlar</w:t>
            </w:r>
            <w:r>
              <w:rPr>
                <w:color w:val="auto"/>
              </w:rPr>
              <w:t>,</w:t>
            </w:r>
          </w:p>
          <w:p w:rsidR="00772602" w:rsidRPr="006F46E4" w:rsidRDefault="00772602" w:rsidP="00772602">
            <w:pPr>
              <w:pStyle w:val="Default"/>
              <w:ind w:firstLine="708"/>
              <w:jc w:val="both"/>
            </w:pPr>
            <w:r w:rsidRPr="006F46E4">
              <w:t xml:space="preserve">ç) Sıkıyönetim veya olağanüstü hal ilanı, </w:t>
            </w:r>
          </w:p>
          <w:p w:rsidR="00772602" w:rsidRPr="00051880" w:rsidRDefault="00772602" w:rsidP="00772602">
            <w:pPr>
              <w:pStyle w:val="Default"/>
              <w:ind w:firstLine="708"/>
              <w:jc w:val="both"/>
              <w:rPr>
                <w:i/>
              </w:rPr>
            </w:pPr>
            <w:r w:rsidRPr="006F46E4">
              <w:t>d) Projenin yürütülmesini önemli ölçüde etkileyecek nitelikte bitki ve hayvan salgın hastalığının ortaya çıkması.</w:t>
            </w:r>
            <w:r>
              <w:t xml:space="preserve"> </w:t>
            </w:r>
          </w:p>
          <w:p w:rsidR="00772602" w:rsidRPr="00E41F97" w:rsidRDefault="00772602" w:rsidP="00772602">
            <w:pPr>
              <w:pStyle w:val="Default"/>
              <w:ind w:firstLine="708"/>
              <w:jc w:val="both"/>
              <w:rPr>
                <w:color w:val="auto"/>
              </w:rPr>
            </w:pPr>
            <w:r>
              <w:rPr>
                <w:color w:val="auto"/>
              </w:rPr>
              <w:t xml:space="preserve">e)  </w:t>
            </w:r>
            <w:r w:rsidRPr="00E41F97">
              <w:rPr>
                <w:color w:val="auto"/>
              </w:rPr>
              <w:t>Projede verimliliğin sağlanamaması, bitki ve hayvan adaptasyonunda uyumsuzluklar.</w:t>
            </w:r>
          </w:p>
          <w:p w:rsidR="00151703" w:rsidRDefault="00353582" w:rsidP="00151703">
            <w:pPr>
              <w:pStyle w:val="Default"/>
              <w:jc w:val="both"/>
              <w:rPr>
                <w:b/>
                <w:bCs/>
              </w:rPr>
            </w:pPr>
            <w:r>
              <w:rPr>
                <w:b/>
                <w:bCs/>
              </w:rPr>
              <w:t>-</w:t>
            </w:r>
            <w:r w:rsidR="00772602" w:rsidRPr="006F46E4">
              <w:rPr>
                <w:b/>
                <w:bCs/>
              </w:rPr>
              <w:t>Yabancı alıcı tarafından sunulabilecek tarımsal proje konuları</w:t>
            </w:r>
          </w:p>
          <w:p w:rsidR="00772602" w:rsidRPr="00151703" w:rsidRDefault="00772602" w:rsidP="00151703">
            <w:pPr>
              <w:pStyle w:val="Default"/>
              <w:jc w:val="both"/>
              <w:rPr>
                <w:b/>
              </w:rPr>
            </w:pPr>
            <w:r w:rsidRPr="006F46E4">
              <w:t xml:space="preserve">Yabancı alıcı tarafından sunulabilecek tarımsal proje konuları genel </w:t>
            </w:r>
          </w:p>
          <w:p w:rsidR="00772602" w:rsidRPr="006F46E4" w:rsidRDefault="00772602" w:rsidP="00772602">
            <w:pPr>
              <w:pStyle w:val="AralkYok"/>
              <w:jc w:val="both"/>
              <w:rPr>
                <w:rFonts w:ascii="Times New Roman" w:hAnsi="Times New Roman" w:cs="Times New Roman"/>
                <w:color w:val="000000"/>
                <w:sz w:val="24"/>
                <w:szCs w:val="24"/>
              </w:rPr>
            </w:pPr>
            <w:proofErr w:type="gramStart"/>
            <w:r w:rsidRPr="006F46E4">
              <w:rPr>
                <w:rFonts w:ascii="Times New Roman" w:hAnsi="Times New Roman" w:cs="Times New Roman"/>
                <w:color w:val="000000"/>
                <w:sz w:val="24"/>
                <w:szCs w:val="24"/>
              </w:rPr>
              <w:t>olarak</w:t>
            </w:r>
            <w:proofErr w:type="gramEnd"/>
            <w:r w:rsidRPr="006F46E4">
              <w:rPr>
                <w:rFonts w:ascii="Times New Roman" w:hAnsi="Times New Roman" w:cs="Times New Roman"/>
                <w:color w:val="000000"/>
                <w:sz w:val="24"/>
                <w:szCs w:val="24"/>
              </w:rPr>
              <w:t xml:space="preserve"> başlıklar halinde aşağıda verilmiştir.</w:t>
            </w:r>
          </w:p>
          <w:p w:rsidR="00772602" w:rsidRPr="00A922FF" w:rsidRDefault="00772602" w:rsidP="00772602">
            <w:pPr>
              <w:pStyle w:val="AralkYok"/>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 xml:space="preserve">            (1) Bitkisel üretim</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F93D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Ö</w:t>
            </w:r>
            <w:r w:rsidRPr="006F46E4">
              <w:rPr>
                <w:rFonts w:ascii="Times New Roman" w:hAnsi="Times New Roman" w:cs="Times New Roman"/>
                <w:color w:val="000000"/>
                <w:sz w:val="24"/>
                <w:szCs w:val="24"/>
              </w:rPr>
              <w:t>rtü altı tarım</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 T</w:t>
            </w:r>
            <w:r w:rsidRPr="006F46E4">
              <w:rPr>
                <w:rFonts w:ascii="Times New Roman" w:hAnsi="Times New Roman" w:cs="Times New Roman"/>
                <w:color w:val="000000"/>
                <w:sz w:val="24"/>
                <w:szCs w:val="24"/>
              </w:rPr>
              <w:t>opraksız tarım</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 T</w:t>
            </w:r>
            <w:r w:rsidRPr="006F46E4">
              <w:rPr>
                <w:rFonts w:ascii="Times New Roman" w:hAnsi="Times New Roman" w:cs="Times New Roman"/>
                <w:color w:val="000000"/>
                <w:sz w:val="24"/>
                <w:szCs w:val="24"/>
              </w:rPr>
              <w:t xml:space="preserve">ahıl yetiştiriciliği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 F</w:t>
            </w:r>
            <w:r w:rsidRPr="006F46E4">
              <w:rPr>
                <w:rFonts w:ascii="Times New Roman" w:hAnsi="Times New Roman" w:cs="Times New Roman"/>
                <w:color w:val="000000"/>
                <w:sz w:val="24"/>
                <w:szCs w:val="24"/>
              </w:rPr>
              <w:t>ide yetiştiriciliği</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 F</w:t>
            </w:r>
            <w:r w:rsidRPr="006F46E4">
              <w:rPr>
                <w:rFonts w:ascii="Times New Roman" w:hAnsi="Times New Roman" w:cs="Times New Roman"/>
                <w:color w:val="000000"/>
                <w:sz w:val="24"/>
                <w:szCs w:val="24"/>
              </w:rPr>
              <w:t>idan yetiştiriciliği</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 B</w:t>
            </w:r>
            <w:r w:rsidRPr="006F46E4">
              <w:rPr>
                <w:rFonts w:ascii="Times New Roman" w:hAnsi="Times New Roman" w:cs="Times New Roman"/>
                <w:color w:val="000000"/>
                <w:sz w:val="24"/>
                <w:szCs w:val="24"/>
              </w:rPr>
              <w:t>ahçe</w:t>
            </w:r>
            <w:r>
              <w:rPr>
                <w:rFonts w:ascii="Times New Roman" w:hAnsi="Times New Roman" w:cs="Times New Roman"/>
                <w:color w:val="000000"/>
                <w:sz w:val="24"/>
                <w:szCs w:val="24"/>
              </w:rPr>
              <w:t xml:space="preserve"> bitkileri yetiştiriciliği</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 M</w:t>
            </w:r>
            <w:r w:rsidRPr="006F46E4">
              <w:rPr>
                <w:rFonts w:ascii="Times New Roman" w:hAnsi="Times New Roman" w:cs="Times New Roman"/>
                <w:color w:val="000000"/>
                <w:sz w:val="24"/>
                <w:szCs w:val="24"/>
              </w:rPr>
              <w:t>eyve-bağ yetiştiriciliği</w:t>
            </w:r>
            <w:r w:rsidRPr="00F93DC4">
              <w:rPr>
                <w:rFonts w:ascii="Times New Roman" w:hAnsi="Times New Roman" w:cs="Times New Roman"/>
                <w:color w:val="000000"/>
                <w:sz w:val="24"/>
                <w:szCs w:val="24"/>
              </w:rPr>
              <w:t xml:space="preserve">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f) Ç</w:t>
            </w:r>
            <w:r w:rsidRPr="006F46E4">
              <w:rPr>
                <w:rFonts w:ascii="Times New Roman" w:hAnsi="Times New Roman" w:cs="Times New Roman"/>
                <w:color w:val="000000"/>
                <w:sz w:val="24"/>
                <w:szCs w:val="24"/>
              </w:rPr>
              <w:t>ay tarımı</w:t>
            </w:r>
            <w:r w:rsidRPr="00F93DC4">
              <w:rPr>
                <w:rFonts w:ascii="Times New Roman" w:hAnsi="Times New Roman" w:cs="Times New Roman"/>
                <w:color w:val="000000"/>
                <w:sz w:val="24"/>
                <w:szCs w:val="24"/>
              </w:rPr>
              <w:t xml:space="preserve">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g) S</w:t>
            </w:r>
            <w:r w:rsidRPr="006F46E4">
              <w:rPr>
                <w:rFonts w:ascii="Times New Roman" w:hAnsi="Times New Roman" w:cs="Times New Roman"/>
                <w:color w:val="000000"/>
                <w:sz w:val="24"/>
                <w:szCs w:val="24"/>
              </w:rPr>
              <w:t>ebze tarımı</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ğ) O</w:t>
            </w:r>
            <w:r w:rsidRPr="006F46E4">
              <w:rPr>
                <w:rFonts w:ascii="Times New Roman" w:hAnsi="Times New Roman" w:cs="Times New Roman"/>
                <w:color w:val="000000"/>
                <w:sz w:val="24"/>
                <w:szCs w:val="24"/>
              </w:rPr>
              <w:t xml:space="preserve">rganik </w:t>
            </w:r>
            <w:r>
              <w:rPr>
                <w:rFonts w:ascii="Times New Roman" w:hAnsi="Times New Roman" w:cs="Times New Roman"/>
                <w:color w:val="000000"/>
                <w:sz w:val="24"/>
                <w:szCs w:val="24"/>
              </w:rPr>
              <w:t>bitkisel</w:t>
            </w:r>
            <w:r w:rsidRPr="006F46E4">
              <w:rPr>
                <w:rFonts w:ascii="Times New Roman" w:hAnsi="Times New Roman" w:cs="Times New Roman"/>
                <w:color w:val="000000"/>
                <w:sz w:val="24"/>
                <w:szCs w:val="24"/>
              </w:rPr>
              <w:t xml:space="preserve"> üretim</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h) M</w:t>
            </w:r>
            <w:r w:rsidRPr="006F46E4">
              <w:rPr>
                <w:rFonts w:ascii="Times New Roman" w:hAnsi="Times New Roman" w:cs="Times New Roman"/>
                <w:color w:val="000000"/>
                <w:sz w:val="24"/>
                <w:szCs w:val="24"/>
              </w:rPr>
              <w:t>uz yetiştiriciliği</w:t>
            </w:r>
            <w:r w:rsidRPr="00F93DC4">
              <w:rPr>
                <w:rFonts w:ascii="Times New Roman" w:hAnsi="Times New Roman" w:cs="Times New Roman"/>
                <w:color w:val="000000"/>
                <w:sz w:val="24"/>
                <w:szCs w:val="24"/>
              </w:rPr>
              <w:t xml:space="preserve">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ı) T</w:t>
            </w:r>
            <w:r w:rsidRPr="006F46E4">
              <w:rPr>
                <w:rFonts w:ascii="Times New Roman" w:hAnsi="Times New Roman" w:cs="Times New Roman"/>
                <w:color w:val="000000"/>
                <w:sz w:val="24"/>
                <w:szCs w:val="24"/>
              </w:rPr>
              <w:t xml:space="preserve">ıbbi </w:t>
            </w:r>
            <w:r>
              <w:rPr>
                <w:rFonts w:ascii="Times New Roman" w:hAnsi="Times New Roman" w:cs="Times New Roman"/>
                <w:color w:val="000000"/>
                <w:sz w:val="24"/>
                <w:szCs w:val="24"/>
              </w:rPr>
              <w:t xml:space="preserve">ve </w:t>
            </w:r>
            <w:proofErr w:type="gramStart"/>
            <w:r w:rsidRPr="006F46E4">
              <w:rPr>
                <w:rFonts w:ascii="Times New Roman" w:hAnsi="Times New Roman" w:cs="Times New Roman"/>
                <w:color w:val="000000"/>
                <w:sz w:val="24"/>
                <w:szCs w:val="24"/>
              </w:rPr>
              <w:t>aromatik</w:t>
            </w:r>
            <w:proofErr w:type="gramEnd"/>
            <w:r w:rsidRPr="006F46E4">
              <w:rPr>
                <w:rFonts w:ascii="Times New Roman" w:hAnsi="Times New Roman" w:cs="Times New Roman"/>
                <w:color w:val="000000"/>
                <w:sz w:val="24"/>
                <w:szCs w:val="24"/>
              </w:rPr>
              <w:t xml:space="preserve"> bitki yetiştiriciliği</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 T</w:t>
            </w:r>
            <w:r w:rsidRPr="006F46E4">
              <w:rPr>
                <w:rFonts w:ascii="Times New Roman" w:hAnsi="Times New Roman" w:cs="Times New Roman"/>
                <w:color w:val="000000"/>
                <w:sz w:val="24"/>
                <w:szCs w:val="24"/>
              </w:rPr>
              <w:t xml:space="preserve">ohum yetiştiriciliği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 Ç</w:t>
            </w:r>
            <w:r w:rsidRPr="006F46E4">
              <w:rPr>
                <w:rFonts w:ascii="Times New Roman" w:hAnsi="Times New Roman" w:cs="Times New Roman"/>
                <w:color w:val="000000"/>
                <w:sz w:val="24"/>
                <w:szCs w:val="24"/>
              </w:rPr>
              <w:t>ayır mera ve yem bitkileri</w:t>
            </w:r>
            <w:r w:rsidRPr="00C75435">
              <w:rPr>
                <w:rFonts w:ascii="Times New Roman" w:hAnsi="Times New Roman" w:cs="Times New Roman"/>
                <w:color w:val="000000"/>
                <w:sz w:val="24"/>
                <w:szCs w:val="24"/>
              </w:rPr>
              <w:t xml:space="preserve">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 Endüstri bitkileri</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 Süs bitkileri</w:t>
            </w:r>
            <w:r w:rsidRPr="006F46E4">
              <w:rPr>
                <w:rFonts w:ascii="Times New Roman" w:hAnsi="Times New Roman" w:cs="Times New Roman"/>
                <w:color w:val="000000"/>
                <w:sz w:val="24"/>
                <w:szCs w:val="24"/>
              </w:rPr>
              <w:t xml:space="preserve"> </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 Yemeklik dane baklagiller</w:t>
            </w:r>
          </w:p>
          <w:p w:rsidR="00772602" w:rsidRPr="00A922FF" w:rsidRDefault="00772602" w:rsidP="00772602">
            <w:pPr>
              <w:pStyle w:val="AralkYok"/>
              <w:ind w:firstLine="708"/>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n) Mantar yetiştiriciliği</w:t>
            </w:r>
          </w:p>
          <w:p w:rsidR="00772602" w:rsidRPr="00A922FF" w:rsidRDefault="00772602" w:rsidP="00772602">
            <w:pPr>
              <w:pStyle w:val="AralkYok"/>
              <w:ind w:firstLine="708"/>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 xml:space="preserve">o) Tropikal-egzotik meyve ve bitkiler  </w:t>
            </w:r>
          </w:p>
          <w:p w:rsidR="00772602" w:rsidRPr="00A922FF" w:rsidRDefault="00772602" w:rsidP="00772602">
            <w:pPr>
              <w:pStyle w:val="AralkYok"/>
              <w:ind w:firstLine="708"/>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(2)Hayvansal Üretim</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 Kanatlı evcil hayvancılık</w:t>
            </w:r>
          </w:p>
          <w:p w:rsidR="00772602" w:rsidRDefault="00772602" w:rsidP="00772602">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 Küçükbaş hayvancılık</w:t>
            </w:r>
            <w:r w:rsidRPr="006F46E4">
              <w:rPr>
                <w:rFonts w:ascii="Times New Roman" w:hAnsi="Times New Roman" w:cs="Times New Roman"/>
                <w:color w:val="000000"/>
                <w:sz w:val="24"/>
                <w:szCs w:val="24"/>
              </w:rPr>
              <w:t xml:space="preserve"> </w:t>
            </w:r>
          </w:p>
          <w:p w:rsidR="00772602" w:rsidRDefault="00772602" w:rsidP="00772602">
            <w:pPr>
              <w:pStyle w:val="AralkYok"/>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c) Büyükbaş hayvancılık</w:t>
            </w:r>
            <w:r w:rsidRPr="00CB58C5">
              <w:rPr>
                <w:rFonts w:ascii="Times New Roman" w:hAnsi="Times New Roman" w:cs="Times New Roman"/>
                <w:color w:val="FF0000"/>
                <w:sz w:val="24"/>
                <w:szCs w:val="24"/>
              </w:rPr>
              <w:t xml:space="preserve"> </w:t>
            </w:r>
          </w:p>
          <w:p w:rsidR="00772602" w:rsidRPr="00CB58C5" w:rsidRDefault="00772602" w:rsidP="0077260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Pr="00CB58C5">
              <w:rPr>
                <w:rFonts w:ascii="Times New Roman" w:hAnsi="Times New Roman" w:cs="Times New Roman"/>
                <w:sz w:val="24"/>
                <w:szCs w:val="24"/>
              </w:rPr>
              <w:t xml:space="preserve">Arıcılık </w:t>
            </w:r>
          </w:p>
          <w:p w:rsidR="00772602" w:rsidRDefault="00772602" w:rsidP="00772602">
            <w:pPr>
              <w:pStyle w:val="AralkYok"/>
              <w:ind w:firstLine="708"/>
              <w:jc w:val="both"/>
              <w:rPr>
                <w:rFonts w:ascii="Times New Roman" w:hAnsi="Times New Roman" w:cs="Times New Roman"/>
                <w:color w:val="FF0000"/>
                <w:sz w:val="24"/>
                <w:szCs w:val="24"/>
              </w:rPr>
            </w:pPr>
            <w:r w:rsidRPr="00A922FF">
              <w:rPr>
                <w:rFonts w:ascii="Times New Roman" w:hAnsi="Times New Roman" w:cs="Times New Roman"/>
                <w:color w:val="000000"/>
                <w:sz w:val="24"/>
                <w:szCs w:val="24"/>
              </w:rPr>
              <w:t>(3) Su ürünleri yetiştiriciliği</w:t>
            </w:r>
            <w:r w:rsidRPr="00CB58C5">
              <w:rPr>
                <w:rFonts w:ascii="Times New Roman" w:hAnsi="Times New Roman" w:cs="Times New Roman"/>
                <w:color w:val="FF0000"/>
                <w:sz w:val="24"/>
                <w:szCs w:val="24"/>
              </w:rPr>
              <w:t xml:space="preserve"> </w:t>
            </w:r>
          </w:p>
          <w:p w:rsidR="00772602" w:rsidRPr="00CB58C5" w:rsidRDefault="00772602" w:rsidP="00772602">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6F46E4">
              <w:rPr>
                <w:rFonts w:ascii="Times New Roman" w:hAnsi="Times New Roman" w:cs="Times New Roman"/>
                <w:color w:val="000000"/>
                <w:sz w:val="24"/>
                <w:szCs w:val="24"/>
              </w:rPr>
              <w:t xml:space="preserve">Yukarıda örnek olarak verilen tarımsal ürünlerin üretimine yönelik projelerin yanı sıra,  proje sahibi tarafından önerilip, </w:t>
            </w:r>
            <w:r>
              <w:rPr>
                <w:rFonts w:ascii="Times New Roman" w:hAnsi="Times New Roman" w:cs="Times New Roman"/>
                <w:color w:val="000000"/>
                <w:sz w:val="24"/>
                <w:szCs w:val="24"/>
              </w:rPr>
              <w:t>İl Müdürlüğü</w:t>
            </w:r>
            <w:r w:rsidRPr="006F46E4">
              <w:rPr>
                <w:rFonts w:ascii="Times New Roman" w:hAnsi="Times New Roman" w:cs="Times New Roman"/>
                <w:color w:val="000000"/>
                <w:sz w:val="24"/>
                <w:szCs w:val="24"/>
              </w:rPr>
              <w:t>nce uygun görülen diğer tarımsal amaçlı projeler de hazırlanabilir.</w:t>
            </w:r>
          </w:p>
          <w:p w:rsidR="00F94118" w:rsidRPr="003624FD" w:rsidRDefault="00F94118" w:rsidP="004B5094">
            <w:pPr>
              <w:jc w:val="both"/>
              <w:rPr>
                <w:rFonts w:ascii="Times New Roman" w:eastAsia="ヒラギノ明朝 Pro W3" w:hAnsi="Times New Roman" w:cs="Times New Roman"/>
                <w:b/>
                <w:sz w:val="24"/>
                <w:szCs w:val="24"/>
              </w:rPr>
            </w:pPr>
          </w:p>
        </w:tc>
        <w:tc>
          <w:tcPr>
            <w:tcW w:w="6804" w:type="dxa"/>
          </w:tcPr>
          <w:p w:rsidR="005C7324" w:rsidRDefault="00852B8D" w:rsidP="00810719">
            <w:pPr>
              <w:pStyle w:val="AralkYok"/>
              <w:jc w:val="both"/>
              <w:rPr>
                <w:rFonts w:ascii="Times New Roman" w:hAnsi="Times New Roman"/>
                <w:b/>
                <w:sz w:val="24"/>
                <w:szCs w:val="24"/>
              </w:rPr>
            </w:pPr>
            <w:r>
              <w:rPr>
                <w:rFonts w:ascii="Times New Roman" w:eastAsia="Times New Roman" w:hAnsi="Times New Roman" w:cs="Times New Roman"/>
                <w:b/>
                <w:sz w:val="24"/>
                <w:szCs w:val="24"/>
                <w:lang w:eastAsia="ar-SA"/>
              </w:rPr>
              <w:lastRenderedPageBreak/>
              <w:t>-</w:t>
            </w:r>
            <w:r w:rsidR="00772602" w:rsidRPr="008D31DF">
              <w:rPr>
                <w:rFonts w:ascii="Times New Roman" w:eastAsia="Times New Roman" w:hAnsi="Times New Roman" w:cs="Times New Roman"/>
                <w:b/>
                <w:sz w:val="24"/>
                <w:szCs w:val="24"/>
                <w:lang w:eastAsia="ar-SA"/>
              </w:rPr>
              <w:t>Bakanlığımızın</w:t>
            </w:r>
            <w:r w:rsidR="00772602">
              <w:rPr>
                <w:rFonts w:ascii="Times New Roman" w:eastAsia="ヒラギノ明朝 Pro W3" w:hAnsi="Times New Roman" w:cs="Times New Roman"/>
                <w:b/>
                <w:sz w:val="24"/>
                <w:szCs w:val="24"/>
              </w:rPr>
              <w:t xml:space="preserve"> </w:t>
            </w:r>
            <w:r w:rsidR="001A4996">
              <w:rPr>
                <w:rFonts w:ascii="Times New Roman" w:eastAsia="ヒラギノ明朝 Pro W3" w:hAnsi="Times New Roman" w:cs="Times New Roman"/>
                <w:b/>
                <w:sz w:val="24"/>
                <w:szCs w:val="24"/>
              </w:rPr>
              <w:t xml:space="preserve">02.11.2012 tarih ve </w:t>
            </w:r>
            <w:r w:rsidR="001A4996">
              <w:rPr>
                <w:rFonts w:ascii="Times New Roman" w:hAnsi="Times New Roman"/>
                <w:b/>
                <w:sz w:val="24"/>
                <w:szCs w:val="24"/>
              </w:rPr>
              <w:t>B.12.0.TRG.0.09.230.04-08/4084 sayılı yazı</w:t>
            </w:r>
            <w:r w:rsidR="00673209">
              <w:rPr>
                <w:rFonts w:ascii="Times New Roman" w:hAnsi="Times New Roman"/>
                <w:b/>
                <w:sz w:val="24"/>
                <w:szCs w:val="24"/>
              </w:rPr>
              <w:t>mız ekinde yer alan talimatın “</w:t>
            </w:r>
            <w:r w:rsidR="001A4996">
              <w:rPr>
                <w:rFonts w:ascii="Times New Roman" w:hAnsi="Times New Roman"/>
                <w:b/>
                <w:sz w:val="24"/>
                <w:szCs w:val="24"/>
              </w:rPr>
              <w:t>6</w:t>
            </w:r>
            <w:proofErr w:type="gramStart"/>
            <w:r w:rsidR="00673209">
              <w:rPr>
                <w:rFonts w:ascii="Times New Roman" w:hAnsi="Times New Roman"/>
                <w:b/>
                <w:sz w:val="24"/>
                <w:szCs w:val="24"/>
              </w:rPr>
              <w:t>.,</w:t>
            </w:r>
            <w:proofErr w:type="gramEnd"/>
            <w:r w:rsidR="00673209">
              <w:rPr>
                <w:rFonts w:ascii="Times New Roman" w:hAnsi="Times New Roman"/>
                <w:b/>
                <w:sz w:val="24"/>
                <w:szCs w:val="24"/>
              </w:rPr>
              <w:t xml:space="preserve"> 9. ve 10. </w:t>
            </w:r>
            <w:r w:rsidR="001A4996">
              <w:rPr>
                <w:rFonts w:ascii="Times New Roman" w:hAnsi="Times New Roman"/>
                <w:b/>
                <w:sz w:val="24"/>
                <w:szCs w:val="24"/>
              </w:rPr>
              <w:t>Maddeleri ile bu talimatın eki “</w:t>
            </w:r>
            <w:r w:rsidR="007A25AE">
              <w:rPr>
                <w:rFonts w:ascii="Times New Roman" w:hAnsi="Times New Roman"/>
                <w:b/>
                <w:sz w:val="24"/>
                <w:szCs w:val="24"/>
              </w:rPr>
              <w:t>Tarımsa</w:t>
            </w:r>
            <w:r w:rsidR="00673209">
              <w:rPr>
                <w:rFonts w:ascii="Times New Roman" w:hAnsi="Times New Roman"/>
                <w:b/>
                <w:sz w:val="24"/>
                <w:szCs w:val="24"/>
              </w:rPr>
              <w:t>l Proje Geliştirme Dispozisyonu</w:t>
            </w:r>
            <w:r w:rsidR="001A4996">
              <w:rPr>
                <w:rFonts w:ascii="Times New Roman" w:hAnsi="Times New Roman"/>
                <w:b/>
                <w:sz w:val="24"/>
                <w:szCs w:val="24"/>
              </w:rPr>
              <w:t>”</w:t>
            </w:r>
          </w:p>
          <w:p w:rsidR="00EE477A" w:rsidRPr="00810719" w:rsidRDefault="00EE477A" w:rsidP="00810719">
            <w:pPr>
              <w:pStyle w:val="AralkYok"/>
              <w:jc w:val="both"/>
              <w:rPr>
                <w:rFonts w:ascii="Times New Roman" w:hAnsi="Times New Roman"/>
                <w:b/>
                <w:sz w:val="24"/>
                <w:szCs w:val="24"/>
              </w:rPr>
            </w:pPr>
          </w:p>
          <w:p w:rsidR="00E1388E" w:rsidRDefault="00852B8D" w:rsidP="00E1388E">
            <w:pPr>
              <w:tabs>
                <w:tab w:val="left" w:pos="566"/>
              </w:tabs>
              <w:spacing w:line="240" w:lineRule="exact"/>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w:t>
            </w:r>
            <w:r w:rsidR="00567B72">
              <w:rPr>
                <w:rFonts w:ascii="Times New Roman" w:eastAsia="ヒラギノ明朝 Pro W3" w:hAnsi="Times New Roman" w:cs="Times New Roman"/>
                <w:b/>
                <w:sz w:val="24"/>
                <w:szCs w:val="24"/>
              </w:rPr>
              <w:t xml:space="preserve">2644 sayılı </w:t>
            </w:r>
            <w:r w:rsidR="00E1388E">
              <w:rPr>
                <w:rFonts w:ascii="Times New Roman" w:eastAsia="ヒラギノ明朝 Pro W3" w:hAnsi="Times New Roman" w:cs="Times New Roman"/>
                <w:b/>
                <w:sz w:val="24"/>
                <w:szCs w:val="24"/>
              </w:rPr>
              <w:t>Tapu Kanunu 35 inci madde</w:t>
            </w:r>
            <w:r w:rsidR="00E1388E" w:rsidRPr="002855A1">
              <w:rPr>
                <w:rFonts w:ascii="Times New Roman" w:eastAsia="ヒラギノ明朝 Pro W3" w:hAnsi="Times New Roman" w:cs="Times New Roman"/>
                <w:b/>
                <w:sz w:val="24"/>
                <w:szCs w:val="24"/>
              </w:rPr>
              <w:t xml:space="preserve"> </w:t>
            </w:r>
            <w:r w:rsidR="00C849FA">
              <w:rPr>
                <w:rFonts w:ascii="Times New Roman" w:eastAsia="ヒラギノ明朝 Pro W3" w:hAnsi="Times New Roman" w:cs="Times New Roman"/>
                <w:b/>
                <w:sz w:val="24"/>
                <w:szCs w:val="24"/>
              </w:rPr>
              <w:t>4</w:t>
            </w:r>
            <w:r w:rsidR="00E1388E" w:rsidRPr="002855A1">
              <w:rPr>
                <w:rFonts w:ascii="Times New Roman" w:eastAsia="ヒラギノ明朝 Pro W3" w:hAnsi="Times New Roman" w:cs="Times New Roman"/>
                <w:b/>
                <w:sz w:val="24"/>
                <w:szCs w:val="24"/>
              </w:rPr>
              <w:t>. Fıkra:</w:t>
            </w:r>
            <w:r w:rsidR="00E1388E" w:rsidRPr="002855A1">
              <w:rPr>
                <w:rFonts w:ascii="Times New Roman" w:eastAsia="ヒラギノ明朝 Pro W3" w:hAnsi="Times New Roman" w:cs="Times New Roman"/>
                <w:sz w:val="24"/>
                <w:szCs w:val="24"/>
              </w:rPr>
              <w:t xml:space="preserve"> </w:t>
            </w:r>
          </w:p>
          <w:p w:rsidR="00E1388E" w:rsidRDefault="00E1388E" w:rsidP="00E1388E">
            <w:pPr>
              <w:tabs>
                <w:tab w:val="left" w:pos="566"/>
              </w:tabs>
              <w:spacing w:line="240" w:lineRule="exact"/>
              <w:jc w:val="both"/>
              <w:rPr>
                <w:rFonts w:ascii="Times New Roman" w:eastAsia="Times New Roman" w:hAnsi="Times New Roman" w:cs="Times New Roman"/>
                <w:sz w:val="24"/>
                <w:szCs w:val="24"/>
                <w:lang w:eastAsia="ar-SA"/>
              </w:rPr>
            </w:pPr>
            <w:r w:rsidRPr="002855A1">
              <w:rPr>
                <w:rFonts w:ascii="Times New Roman" w:eastAsia="Times New Roman" w:hAnsi="Times New Roman" w:cs="Times New Roman"/>
                <w:sz w:val="24"/>
                <w:szCs w:val="24"/>
                <w:lang w:eastAsia="ar-SA"/>
              </w:rPr>
              <w:t>“Yabancı uyruklu gerçek kişiler ve yabancı ülkelerde kendi ülkelerinin kanunlarına göre kurulan tüzel kişiliğe sahip ticaret şirketleri, satın aldıkları yapısız taşınmazda geliştireceği projeyi iki yıl içinde ilgili Bakanlığın onayına sunmak zorundadır.</w:t>
            </w:r>
            <w:r>
              <w:rPr>
                <w:rFonts w:ascii="Times New Roman" w:eastAsia="Times New Roman" w:hAnsi="Times New Roman" w:cs="Times New Roman"/>
                <w:sz w:val="24"/>
                <w:szCs w:val="24"/>
                <w:lang w:eastAsia="ar-SA"/>
              </w:rPr>
              <w:t xml:space="preserve"> </w:t>
            </w:r>
            <w:r w:rsidRPr="003559C8">
              <w:rPr>
                <w:rFonts w:ascii="Times New Roman" w:eastAsia="Times New Roman" w:hAnsi="Times New Roman" w:cs="Times New Roman"/>
                <w:sz w:val="24"/>
                <w:szCs w:val="24"/>
                <w:lang w:eastAsia="ar-SA"/>
              </w:rPr>
              <w:t>İlgili Bakanlıkça başlama ve bitirilme süresi belirlenerek onaylanan proje tapu kütüğünün beyanlar hanesine kaydedilmek üzere taşınmazın bulunduğu tapu müdürlüğüne gönderilir. Onaylanan projenin süresi içinde gerçekleştirilip gerçekleştirilmediği ilgili Bakanlıkça takip edilir.”</w:t>
            </w:r>
          </w:p>
          <w:p w:rsidR="00EE477A" w:rsidRDefault="00EE477A" w:rsidP="00E1388E">
            <w:pPr>
              <w:tabs>
                <w:tab w:val="left" w:pos="566"/>
              </w:tabs>
              <w:spacing w:line="240" w:lineRule="exact"/>
              <w:jc w:val="both"/>
              <w:rPr>
                <w:rFonts w:ascii="Times New Roman" w:eastAsia="Times New Roman" w:hAnsi="Times New Roman" w:cs="Times New Roman"/>
                <w:sz w:val="24"/>
                <w:szCs w:val="24"/>
                <w:lang w:eastAsia="ar-SA"/>
              </w:rPr>
            </w:pPr>
          </w:p>
          <w:p w:rsidR="004F3F62" w:rsidRDefault="008377EE" w:rsidP="004F3F62">
            <w:pPr>
              <w:tabs>
                <w:tab w:val="left" w:pos="566"/>
              </w:tabs>
              <w:spacing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w:t>
            </w:r>
            <w:r w:rsidR="00567B72">
              <w:rPr>
                <w:rFonts w:ascii="Times New Roman" w:eastAsia="Times New Roman" w:hAnsi="Times New Roman" w:cs="Times New Roman"/>
                <w:b/>
                <w:sz w:val="24"/>
                <w:szCs w:val="24"/>
                <w:lang w:eastAsia="tr-TR"/>
              </w:rPr>
              <w:t xml:space="preserve">2644 sayılı </w:t>
            </w:r>
            <w:r w:rsidR="004F3F62">
              <w:rPr>
                <w:rFonts w:ascii="Times New Roman" w:eastAsia="Times New Roman" w:hAnsi="Times New Roman" w:cs="Times New Roman"/>
                <w:b/>
                <w:sz w:val="24"/>
                <w:szCs w:val="24"/>
                <w:lang w:eastAsia="tr-TR"/>
              </w:rPr>
              <w:t>Tapu Kanunu 35 inci madde</w:t>
            </w:r>
            <w:r w:rsidR="004F3F62" w:rsidRPr="00BE1473">
              <w:rPr>
                <w:rFonts w:ascii="Times New Roman" w:eastAsia="Times New Roman" w:hAnsi="Times New Roman" w:cs="Times New Roman"/>
                <w:b/>
                <w:sz w:val="24"/>
                <w:szCs w:val="24"/>
                <w:lang w:eastAsia="tr-TR"/>
              </w:rPr>
              <w:t xml:space="preserve"> 6. Fıkra:</w:t>
            </w:r>
            <w:r w:rsidR="004F3F62" w:rsidRPr="00BE1473">
              <w:rPr>
                <w:rFonts w:ascii="Times New Roman" w:eastAsia="Times New Roman" w:hAnsi="Times New Roman" w:cs="Times New Roman"/>
                <w:sz w:val="24"/>
                <w:szCs w:val="24"/>
                <w:lang w:eastAsia="tr-TR"/>
              </w:rPr>
              <w:t xml:space="preserve"> </w:t>
            </w:r>
          </w:p>
          <w:p w:rsidR="003E6752" w:rsidRDefault="004F3F62" w:rsidP="003E6752">
            <w:pPr>
              <w:tabs>
                <w:tab w:val="left" w:pos="566"/>
              </w:tabs>
              <w:spacing w:line="240" w:lineRule="exact"/>
              <w:jc w:val="both"/>
              <w:rPr>
                <w:rFonts w:ascii="Times New Roman" w:eastAsia="Times New Roman" w:hAnsi="Times New Roman" w:cs="Times New Roman"/>
                <w:sz w:val="24"/>
                <w:szCs w:val="24"/>
                <w:lang w:eastAsia="ar-SA"/>
              </w:rPr>
            </w:pPr>
            <w:r w:rsidRPr="00BE1473">
              <w:rPr>
                <w:rFonts w:ascii="Times New Roman" w:eastAsia="Times New Roman" w:hAnsi="Times New Roman" w:cs="Times New Roman"/>
                <w:sz w:val="24"/>
                <w:szCs w:val="24"/>
                <w:lang w:eastAsia="tr-TR"/>
              </w:rPr>
              <w:t>“</w:t>
            </w:r>
            <w:r w:rsidRPr="00BE1473">
              <w:rPr>
                <w:rFonts w:ascii="Times New Roman" w:eastAsia="Times New Roman" w:hAnsi="Times New Roman" w:cs="Times New Roman"/>
                <w:sz w:val="24"/>
                <w:szCs w:val="24"/>
                <w:lang w:eastAsia="ar-SA"/>
              </w:rPr>
              <w:t xml:space="preserve">Bu madde hükümlerine aykırı olarak edinilen, edinim amacına aykırı kullanıldığı ilgili Bakanlık ve idarelerce tespit edilen, süresi içinde ilgili Bakanlığa başvurulmayan veya süresi içinde projeleri </w:t>
            </w:r>
            <w:r w:rsidR="00CD3675" w:rsidRPr="00BE1473">
              <w:rPr>
                <w:rFonts w:ascii="Times New Roman" w:eastAsia="Times New Roman" w:hAnsi="Times New Roman" w:cs="Times New Roman"/>
                <w:sz w:val="24"/>
                <w:szCs w:val="24"/>
                <w:lang w:eastAsia="ar-SA"/>
              </w:rPr>
              <w:t>gerçekleştirilmeyenler…</w:t>
            </w:r>
            <w:r w:rsidR="00537F23">
              <w:rPr>
                <w:rFonts w:ascii="Times New Roman" w:eastAsia="Times New Roman" w:hAnsi="Times New Roman" w:cs="Times New Roman"/>
                <w:sz w:val="24"/>
                <w:szCs w:val="24"/>
                <w:lang w:eastAsia="ar-SA"/>
              </w:rPr>
              <w:t xml:space="preserve"> </w:t>
            </w:r>
            <w:r w:rsidRPr="00BE1473">
              <w:rPr>
                <w:rFonts w:ascii="Times New Roman" w:eastAsia="Times New Roman" w:hAnsi="Times New Roman" w:cs="Times New Roman"/>
                <w:sz w:val="24"/>
                <w:szCs w:val="24"/>
                <w:lang w:eastAsia="ar-SA"/>
              </w:rPr>
              <w:t>Maliye Bakanlığınca verilecek bir yılı geçmeyen süre içinde maliki tarafından tasfiye edilmediği takdirde tasfiye edilerek bedele çevrilir ve bedeli hak sahibine ödenir.”</w:t>
            </w:r>
          </w:p>
          <w:p w:rsidR="00EE477A" w:rsidRDefault="00EE477A" w:rsidP="003E6752">
            <w:pPr>
              <w:tabs>
                <w:tab w:val="left" w:pos="566"/>
              </w:tabs>
              <w:spacing w:line="240" w:lineRule="exact"/>
              <w:jc w:val="both"/>
              <w:rPr>
                <w:rFonts w:ascii="Times New Roman" w:eastAsia="Times New Roman" w:hAnsi="Times New Roman" w:cs="Times New Roman"/>
                <w:sz w:val="24"/>
                <w:szCs w:val="24"/>
                <w:lang w:eastAsia="ar-SA"/>
              </w:rPr>
            </w:pPr>
          </w:p>
          <w:p w:rsidR="00EE477A" w:rsidRDefault="00EE477A" w:rsidP="003E6752">
            <w:pPr>
              <w:tabs>
                <w:tab w:val="left" w:pos="566"/>
              </w:tabs>
              <w:spacing w:line="240" w:lineRule="exact"/>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EE477A">
              <w:rPr>
                <w:rFonts w:ascii="Times New Roman" w:hAnsi="Times New Roman" w:cs="Times New Roman"/>
                <w:b/>
                <w:color w:val="000000"/>
                <w:sz w:val="24"/>
                <w:szCs w:val="24"/>
              </w:rPr>
              <w:t>7201 sayılı Tebligat Kanunu</w:t>
            </w:r>
            <w:r>
              <w:rPr>
                <w:rFonts w:ascii="Times New Roman" w:hAnsi="Times New Roman" w:cs="Times New Roman"/>
                <w:b/>
                <w:color w:val="000000"/>
                <w:sz w:val="24"/>
                <w:szCs w:val="24"/>
              </w:rPr>
              <w:t>:</w:t>
            </w:r>
          </w:p>
          <w:p w:rsidR="00EE477A" w:rsidRPr="00EE477A" w:rsidRDefault="00EE477A" w:rsidP="003E6752">
            <w:pPr>
              <w:tabs>
                <w:tab w:val="left" w:pos="566"/>
              </w:tabs>
              <w:spacing w:line="240" w:lineRule="exact"/>
              <w:jc w:val="both"/>
              <w:rPr>
                <w:rFonts w:ascii="Times New Roman" w:eastAsia="Times New Roman" w:hAnsi="Times New Roman" w:cs="Times New Roman"/>
                <w:b/>
                <w:sz w:val="24"/>
                <w:szCs w:val="24"/>
                <w:lang w:eastAsia="ar-SA"/>
              </w:rPr>
            </w:pPr>
          </w:p>
          <w:p w:rsidR="00645CBB" w:rsidRPr="003E6752" w:rsidRDefault="003E6752" w:rsidP="003E6752">
            <w:pPr>
              <w:tabs>
                <w:tab w:val="left" w:pos="566"/>
              </w:tabs>
              <w:spacing w:line="240" w:lineRule="exact"/>
              <w:jc w:val="both"/>
              <w:rPr>
                <w:rFonts w:ascii="Times New Roman" w:eastAsia="Times New Roman" w:hAnsi="Times New Roman" w:cs="Times New Roman"/>
                <w:sz w:val="24"/>
                <w:szCs w:val="24"/>
                <w:lang w:eastAsia="ar-SA"/>
              </w:rPr>
            </w:pPr>
            <w:r w:rsidRPr="003E6752">
              <w:rPr>
                <w:rFonts w:ascii="Times New Roman" w:eastAsia="Times New Roman" w:hAnsi="Times New Roman" w:cs="Times New Roman"/>
                <w:sz w:val="24"/>
                <w:szCs w:val="24"/>
                <w:lang w:eastAsia="ar-SA"/>
              </w:rPr>
              <w:t>-</w:t>
            </w:r>
            <w:r w:rsidRPr="003E6752">
              <w:rPr>
                <w:rFonts w:ascii="Times New Roman" w:hAnsi="Times New Roman" w:cs="Times New Roman"/>
                <w:b/>
                <w:color w:val="000000"/>
                <w:sz w:val="24"/>
                <w:szCs w:val="24"/>
              </w:rPr>
              <w:t xml:space="preserve">Adalet </w:t>
            </w:r>
            <w:r w:rsidR="00B953DD">
              <w:rPr>
                <w:rFonts w:ascii="Times New Roman" w:hAnsi="Times New Roman" w:cs="Times New Roman"/>
                <w:b/>
                <w:color w:val="000000"/>
                <w:sz w:val="24"/>
                <w:szCs w:val="24"/>
              </w:rPr>
              <w:t>B</w:t>
            </w:r>
            <w:r w:rsidRPr="003E6752">
              <w:rPr>
                <w:rFonts w:ascii="Times New Roman" w:hAnsi="Times New Roman" w:cs="Times New Roman"/>
                <w:b/>
                <w:color w:val="000000"/>
                <w:sz w:val="24"/>
                <w:szCs w:val="24"/>
              </w:rPr>
              <w:t xml:space="preserve">akanlığının </w:t>
            </w:r>
            <w:proofErr w:type="gramStart"/>
            <w:r w:rsidRPr="003E6752">
              <w:rPr>
                <w:rFonts w:ascii="Times New Roman" w:hAnsi="Times New Roman" w:cs="Times New Roman"/>
                <w:b/>
                <w:color w:val="000000"/>
                <w:sz w:val="24"/>
                <w:szCs w:val="24"/>
              </w:rPr>
              <w:t>16/11/2011</w:t>
            </w:r>
            <w:proofErr w:type="gramEnd"/>
            <w:r w:rsidRPr="003E6752">
              <w:rPr>
                <w:rFonts w:ascii="Times New Roman" w:hAnsi="Times New Roman" w:cs="Times New Roman"/>
                <w:b/>
                <w:color w:val="000000"/>
                <w:sz w:val="24"/>
                <w:szCs w:val="24"/>
              </w:rPr>
              <w:t xml:space="preserve"> tarih ve B.03.0.UİG. 0.00.00.06/010.06.02/1-3 sayılı “Hukuki Alanda Uluslararası Adli Tebligat İşlemleri” Konulu 63/3 sayılı Genelgesi</w:t>
            </w:r>
            <w:r w:rsidR="00EE477A">
              <w:rPr>
                <w:rFonts w:ascii="Times New Roman" w:hAnsi="Times New Roman" w:cs="Times New Roman"/>
                <w:b/>
                <w:color w:val="000000"/>
                <w:sz w:val="24"/>
                <w:szCs w:val="24"/>
              </w:rPr>
              <w:t>:</w:t>
            </w:r>
          </w:p>
        </w:tc>
      </w:tr>
    </w:tbl>
    <w:p w:rsidR="00C21E55" w:rsidRDefault="00C21E55" w:rsidP="00C371F3">
      <w:pPr>
        <w:pStyle w:val="AralkYok"/>
        <w:tabs>
          <w:tab w:val="left" w:pos="1545"/>
          <w:tab w:val="center" w:pos="7002"/>
        </w:tabs>
        <w:rPr>
          <w:rFonts w:ascii="Times New Roman" w:hAnsi="Times New Roman" w:cs="Times New Roman"/>
          <w:b/>
          <w:sz w:val="24"/>
          <w:szCs w:val="24"/>
        </w:rPr>
      </w:pPr>
    </w:p>
    <w:p w:rsidR="009A7A20" w:rsidRDefault="009A7A20" w:rsidP="00546B2F">
      <w:pPr>
        <w:pStyle w:val="AralkYok"/>
        <w:tabs>
          <w:tab w:val="left" w:pos="1545"/>
          <w:tab w:val="center" w:pos="7002"/>
        </w:tabs>
        <w:jc w:val="center"/>
        <w:rPr>
          <w:rFonts w:ascii="Times New Roman" w:hAnsi="Times New Roman" w:cs="Times New Roman"/>
          <w:b/>
          <w:sz w:val="24"/>
          <w:szCs w:val="24"/>
        </w:rPr>
      </w:pPr>
    </w:p>
    <w:p w:rsidR="009A7A20" w:rsidRDefault="009A7A20" w:rsidP="00546B2F">
      <w:pPr>
        <w:pStyle w:val="AralkYok"/>
        <w:tabs>
          <w:tab w:val="left" w:pos="1545"/>
          <w:tab w:val="center" w:pos="7002"/>
        </w:tabs>
        <w:jc w:val="center"/>
        <w:rPr>
          <w:rFonts w:ascii="Times New Roman" w:hAnsi="Times New Roman" w:cs="Times New Roman"/>
          <w:b/>
          <w:sz w:val="24"/>
          <w:szCs w:val="24"/>
        </w:rPr>
      </w:pPr>
    </w:p>
    <w:sectPr w:rsidR="009A7A20" w:rsidSect="00ED63CE">
      <w:headerReference w:type="default" r:id="rId6"/>
      <w:footerReference w:type="default" r:id="rId7"/>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FC" w:rsidRDefault="002C30FC" w:rsidP="005D2CC9">
      <w:pPr>
        <w:spacing w:after="0" w:line="240" w:lineRule="auto"/>
      </w:pPr>
      <w:r>
        <w:separator/>
      </w:r>
    </w:p>
  </w:endnote>
  <w:endnote w:type="continuationSeparator" w:id="0">
    <w:p w:rsidR="002C30FC" w:rsidRDefault="002C30FC" w:rsidP="005D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22"/>
      <w:docPartObj>
        <w:docPartGallery w:val="Page Numbers (Bottom of Page)"/>
        <w:docPartUnique/>
      </w:docPartObj>
    </w:sdtPr>
    <w:sdtContent>
      <w:p w:rsidR="0064757A" w:rsidRDefault="001B6312">
        <w:pPr>
          <w:pStyle w:val="Altbilgi"/>
          <w:jc w:val="center"/>
        </w:pPr>
        <w:fldSimple w:instr=" PAGE   \* MERGEFORMAT ">
          <w:r w:rsidR="00324EBB">
            <w:rPr>
              <w:noProof/>
            </w:rPr>
            <w:t>1</w:t>
          </w:r>
        </w:fldSimple>
      </w:p>
    </w:sdtContent>
  </w:sdt>
  <w:p w:rsidR="0064757A" w:rsidRDefault="006475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FC" w:rsidRDefault="002C30FC" w:rsidP="005D2CC9">
      <w:pPr>
        <w:spacing w:after="0" w:line="240" w:lineRule="auto"/>
      </w:pPr>
      <w:r>
        <w:separator/>
      </w:r>
    </w:p>
  </w:footnote>
  <w:footnote w:type="continuationSeparator" w:id="0">
    <w:p w:rsidR="002C30FC" w:rsidRDefault="002C30FC" w:rsidP="005D2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7A" w:rsidRDefault="0064757A">
    <w:pPr>
      <w:pStyle w:val="stbilgi"/>
    </w:pPr>
  </w:p>
  <w:p w:rsidR="0064757A" w:rsidRDefault="0064757A">
    <w:pPr>
      <w:pStyle w:val="stbilgi"/>
    </w:pPr>
  </w:p>
  <w:p w:rsidR="0064757A" w:rsidRDefault="0064757A">
    <w:pPr>
      <w:pStyle w:val="stbilgi"/>
    </w:pPr>
  </w:p>
  <w:p w:rsidR="0064757A" w:rsidRDefault="0064757A">
    <w:pPr>
      <w:pStyle w:val="stbilgi"/>
    </w:pPr>
  </w:p>
  <w:p w:rsidR="0064757A" w:rsidRDefault="0064757A">
    <w:pPr>
      <w:pStyle w:val="stbilgi"/>
    </w:pPr>
  </w:p>
  <w:p w:rsidR="0064757A" w:rsidRDefault="0064757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5158"/>
    <w:rsid w:val="000057B3"/>
    <w:rsid w:val="00010337"/>
    <w:rsid w:val="000155AC"/>
    <w:rsid w:val="0001697B"/>
    <w:rsid w:val="0002574C"/>
    <w:rsid w:val="000310FD"/>
    <w:rsid w:val="00036CDA"/>
    <w:rsid w:val="000436A1"/>
    <w:rsid w:val="00043A90"/>
    <w:rsid w:val="000478CF"/>
    <w:rsid w:val="0005063B"/>
    <w:rsid w:val="0005514C"/>
    <w:rsid w:val="00056329"/>
    <w:rsid w:val="00061CE0"/>
    <w:rsid w:val="00062E17"/>
    <w:rsid w:val="0006341C"/>
    <w:rsid w:val="00074316"/>
    <w:rsid w:val="00075C69"/>
    <w:rsid w:val="000804E3"/>
    <w:rsid w:val="00084DD9"/>
    <w:rsid w:val="00085646"/>
    <w:rsid w:val="00093AF8"/>
    <w:rsid w:val="000A6EC5"/>
    <w:rsid w:val="000A7212"/>
    <w:rsid w:val="000B5329"/>
    <w:rsid w:val="000B7F29"/>
    <w:rsid w:val="000C3C06"/>
    <w:rsid w:val="000C7336"/>
    <w:rsid w:val="000D319B"/>
    <w:rsid w:val="000D7C08"/>
    <w:rsid w:val="000E1246"/>
    <w:rsid w:val="000E1D18"/>
    <w:rsid w:val="000E36FF"/>
    <w:rsid w:val="000E7768"/>
    <w:rsid w:val="000F0FB1"/>
    <w:rsid w:val="00100201"/>
    <w:rsid w:val="00110703"/>
    <w:rsid w:val="00113404"/>
    <w:rsid w:val="00113982"/>
    <w:rsid w:val="00114ACE"/>
    <w:rsid w:val="00116424"/>
    <w:rsid w:val="00137446"/>
    <w:rsid w:val="00151703"/>
    <w:rsid w:val="00155ECE"/>
    <w:rsid w:val="00156E20"/>
    <w:rsid w:val="00160400"/>
    <w:rsid w:val="00160E06"/>
    <w:rsid w:val="001711D2"/>
    <w:rsid w:val="00176929"/>
    <w:rsid w:val="00176FB8"/>
    <w:rsid w:val="0018041F"/>
    <w:rsid w:val="0018499A"/>
    <w:rsid w:val="001863C9"/>
    <w:rsid w:val="00191554"/>
    <w:rsid w:val="001963D8"/>
    <w:rsid w:val="001A4996"/>
    <w:rsid w:val="001A7D94"/>
    <w:rsid w:val="001B04D6"/>
    <w:rsid w:val="001B5C60"/>
    <w:rsid w:val="001B6312"/>
    <w:rsid w:val="001C1C79"/>
    <w:rsid w:val="001D0E00"/>
    <w:rsid w:val="001D4ACE"/>
    <w:rsid w:val="001E095C"/>
    <w:rsid w:val="001E0A86"/>
    <w:rsid w:val="001E3E65"/>
    <w:rsid w:val="001F2799"/>
    <w:rsid w:val="001F3B30"/>
    <w:rsid w:val="001F58C8"/>
    <w:rsid w:val="001F5BF5"/>
    <w:rsid w:val="00203B32"/>
    <w:rsid w:val="0021072D"/>
    <w:rsid w:val="002107D3"/>
    <w:rsid w:val="00212FA8"/>
    <w:rsid w:val="0021425E"/>
    <w:rsid w:val="00214CA8"/>
    <w:rsid w:val="00217D32"/>
    <w:rsid w:val="002218C9"/>
    <w:rsid w:val="002238CE"/>
    <w:rsid w:val="00224112"/>
    <w:rsid w:val="002258FF"/>
    <w:rsid w:val="00227819"/>
    <w:rsid w:val="00235767"/>
    <w:rsid w:val="00236F20"/>
    <w:rsid w:val="0024146B"/>
    <w:rsid w:val="00243C91"/>
    <w:rsid w:val="0025006D"/>
    <w:rsid w:val="00252448"/>
    <w:rsid w:val="002524E7"/>
    <w:rsid w:val="00252628"/>
    <w:rsid w:val="00275C64"/>
    <w:rsid w:val="0027733C"/>
    <w:rsid w:val="00280FBA"/>
    <w:rsid w:val="002819B0"/>
    <w:rsid w:val="002855A1"/>
    <w:rsid w:val="002933CC"/>
    <w:rsid w:val="00293610"/>
    <w:rsid w:val="00293818"/>
    <w:rsid w:val="00295BA9"/>
    <w:rsid w:val="002A1EA5"/>
    <w:rsid w:val="002A4AAC"/>
    <w:rsid w:val="002A6699"/>
    <w:rsid w:val="002B7FB0"/>
    <w:rsid w:val="002C0C2E"/>
    <w:rsid w:val="002C30FC"/>
    <w:rsid w:val="002C68C1"/>
    <w:rsid w:val="002D2CBF"/>
    <w:rsid w:val="002E250B"/>
    <w:rsid w:val="002E467A"/>
    <w:rsid w:val="002F2EAA"/>
    <w:rsid w:val="002F300C"/>
    <w:rsid w:val="002F47CF"/>
    <w:rsid w:val="002F58F1"/>
    <w:rsid w:val="00300BE3"/>
    <w:rsid w:val="00300F5D"/>
    <w:rsid w:val="00303322"/>
    <w:rsid w:val="00305C0E"/>
    <w:rsid w:val="003124CD"/>
    <w:rsid w:val="003216D3"/>
    <w:rsid w:val="00323B17"/>
    <w:rsid w:val="00324EBB"/>
    <w:rsid w:val="00336BB4"/>
    <w:rsid w:val="00340FC2"/>
    <w:rsid w:val="00350C2C"/>
    <w:rsid w:val="00351061"/>
    <w:rsid w:val="00353582"/>
    <w:rsid w:val="003559C8"/>
    <w:rsid w:val="003624FD"/>
    <w:rsid w:val="00363AEC"/>
    <w:rsid w:val="00364613"/>
    <w:rsid w:val="003665A2"/>
    <w:rsid w:val="00372940"/>
    <w:rsid w:val="003851B4"/>
    <w:rsid w:val="00391D75"/>
    <w:rsid w:val="0039583C"/>
    <w:rsid w:val="0039612B"/>
    <w:rsid w:val="003A1462"/>
    <w:rsid w:val="003A456A"/>
    <w:rsid w:val="003A4970"/>
    <w:rsid w:val="003A535C"/>
    <w:rsid w:val="003B3AB0"/>
    <w:rsid w:val="003B681A"/>
    <w:rsid w:val="003C62A6"/>
    <w:rsid w:val="003C6B77"/>
    <w:rsid w:val="003C71FF"/>
    <w:rsid w:val="003D13D2"/>
    <w:rsid w:val="003D2538"/>
    <w:rsid w:val="003D27C6"/>
    <w:rsid w:val="003D2DF5"/>
    <w:rsid w:val="003E1817"/>
    <w:rsid w:val="003E23AF"/>
    <w:rsid w:val="003E57F2"/>
    <w:rsid w:val="003E6752"/>
    <w:rsid w:val="003F163F"/>
    <w:rsid w:val="003F3749"/>
    <w:rsid w:val="00401382"/>
    <w:rsid w:val="0040199D"/>
    <w:rsid w:val="00423A3D"/>
    <w:rsid w:val="004278FA"/>
    <w:rsid w:val="00432C1A"/>
    <w:rsid w:val="004454A7"/>
    <w:rsid w:val="00457C55"/>
    <w:rsid w:val="00457DDD"/>
    <w:rsid w:val="004614B8"/>
    <w:rsid w:val="00466515"/>
    <w:rsid w:val="00474FB3"/>
    <w:rsid w:val="004923C9"/>
    <w:rsid w:val="00493D6F"/>
    <w:rsid w:val="004A2C2D"/>
    <w:rsid w:val="004A396C"/>
    <w:rsid w:val="004B5094"/>
    <w:rsid w:val="004B5CDE"/>
    <w:rsid w:val="004C2477"/>
    <w:rsid w:val="004C2958"/>
    <w:rsid w:val="004C54BD"/>
    <w:rsid w:val="004D4984"/>
    <w:rsid w:val="004D56C0"/>
    <w:rsid w:val="004D7D47"/>
    <w:rsid w:val="004E351D"/>
    <w:rsid w:val="004E6D51"/>
    <w:rsid w:val="004F08C3"/>
    <w:rsid w:val="004F0ABF"/>
    <w:rsid w:val="004F3F62"/>
    <w:rsid w:val="004F4ED3"/>
    <w:rsid w:val="00512D6D"/>
    <w:rsid w:val="00512EBF"/>
    <w:rsid w:val="00513126"/>
    <w:rsid w:val="00515465"/>
    <w:rsid w:val="005172F2"/>
    <w:rsid w:val="00521A4C"/>
    <w:rsid w:val="0052529F"/>
    <w:rsid w:val="00531DD9"/>
    <w:rsid w:val="00537F23"/>
    <w:rsid w:val="0054007C"/>
    <w:rsid w:val="00546471"/>
    <w:rsid w:val="0054677A"/>
    <w:rsid w:val="00546853"/>
    <w:rsid w:val="00546B2F"/>
    <w:rsid w:val="00561142"/>
    <w:rsid w:val="0056430A"/>
    <w:rsid w:val="00567B72"/>
    <w:rsid w:val="00567FA8"/>
    <w:rsid w:val="0057437E"/>
    <w:rsid w:val="00574D80"/>
    <w:rsid w:val="00575906"/>
    <w:rsid w:val="005769C1"/>
    <w:rsid w:val="00576E00"/>
    <w:rsid w:val="00582111"/>
    <w:rsid w:val="00582A8B"/>
    <w:rsid w:val="005869AF"/>
    <w:rsid w:val="00587C99"/>
    <w:rsid w:val="00594699"/>
    <w:rsid w:val="005974B5"/>
    <w:rsid w:val="005A2207"/>
    <w:rsid w:val="005A246F"/>
    <w:rsid w:val="005A2D4C"/>
    <w:rsid w:val="005A5F6B"/>
    <w:rsid w:val="005A77CF"/>
    <w:rsid w:val="005A7840"/>
    <w:rsid w:val="005B4FF0"/>
    <w:rsid w:val="005C3AD6"/>
    <w:rsid w:val="005C7324"/>
    <w:rsid w:val="005D2CC9"/>
    <w:rsid w:val="005D462D"/>
    <w:rsid w:val="005D67D5"/>
    <w:rsid w:val="005E1276"/>
    <w:rsid w:val="005E37EF"/>
    <w:rsid w:val="005E3EB6"/>
    <w:rsid w:val="005E5D60"/>
    <w:rsid w:val="005F101C"/>
    <w:rsid w:val="005F62FE"/>
    <w:rsid w:val="005F7238"/>
    <w:rsid w:val="00600E21"/>
    <w:rsid w:val="006052B0"/>
    <w:rsid w:val="00605875"/>
    <w:rsid w:val="00611B3F"/>
    <w:rsid w:val="00612607"/>
    <w:rsid w:val="00614DCD"/>
    <w:rsid w:val="00615847"/>
    <w:rsid w:val="00617827"/>
    <w:rsid w:val="00634164"/>
    <w:rsid w:val="00635449"/>
    <w:rsid w:val="0063723B"/>
    <w:rsid w:val="00640342"/>
    <w:rsid w:val="00645CBB"/>
    <w:rsid w:val="00646935"/>
    <w:rsid w:val="00646CAA"/>
    <w:rsid w:val="0064757A"/>
    <w:rsid w:val="00653E4B"/>
    <w:rsid w:val="00655205"/>
    <w:rsid w:val="00655F1B"/>
    <w:rsid w:val="00656952"/>
    <w:rsid w:val="006600BA"/>
    <w:rsid w:val="00662036"/>
    <w:rsid w:val="0066614C"/>
    <w:rsid w:val="006671A6"/>
    <w:rsid w:val="00667B7B"/>
    <w:rsid w:val="0067176E"/>
    <w:rsid w:val="00673209"/>
    <w:rsid w:val="00681F0B"/>
    <w:rsid w:val="006831D4"/>
    <w:rsid w:val="0068548A"/>
    <w:rsid w:val="00691B18"/>
    <w:rsid w:val="006952F9"/>
    <w:rsid w:val="006A7F9D"/>
    <w:rsid w:val="006B1722"/>
    <w:rsid w:val="006B2B1C"/>
    <w:rsid w:val="006B4943"/>
    <w:rsid w:val="006B666F"/>
    <w:rsid w:val="006C0711"/>
    <w:rsid w:val="006C4111"/>
    <w:rsid w:val="006C5712"/>
    <w:rsid w:val="006D21D0"/>
    <w:rsid w:val="006D4409"/>
    <w:rsid w:val="006D590E"/>
    <w:rsid w:val="006D7379"/>
    <w:rsid w:val="006E5000"/>
    <w:rsid w:val="006F1492"/>
    <w:rsid w:val="006F26A6"/>
    <w:rsid w:val="006F53F0"/>
    <w:rsid w:val="006F54F2"/>
    <w:rsid w:val="006F5AF2"/>
    <w:rsid w:val="006F6991"/>
    <w:rsid w:val="00703C47"/>
    <w:rsid w:val="00725420"/>
    <w:rsid w:val="00731953"/>
    <w:rsid w:val="0073422C"/>
    <w:rsid w:val="0073737A"/>
    <w:rsid w:val="007400B6"/>
    <w:rsid w:val="00740252"/>
    <w:rsid w:val="00740D5F"/>
    <w:rsid w:val="007427BD"/>
    <w:rsid w:val="00744736"/>
    <w:rsid w:val="0074726C"/>
    <w:rsid w:val="00750EC9"/>
    <w:rsid w:val="0076342F"/>
    <w:rsid w:val="00772602"/>
    <w:rsid w:val="007733EC"/>
    <w:rsid w:val="0077565F"/>
    <w:rsid w:val="007756A0"/>
    <w:rsid w:val="00777920"/>
    <w:rsid w:val="0078472E"/>
    <w:rsid w:val="00784D5C"/>
    <w:rsid w:val="0079662B"/>
    <w:rsid w:val="00796F40"/>
    <w:rsid w:val="007A25AE"/>
    <w:rsid w:val="007C2E11"/>
    <w:rsid w:val="007C567E"/>
    <w:rsid w:val="007D2BFB"/>
    <w:rsid w:val="007D7882"/>
    <w:rsid w:val="007E3883"/>
    <w:rsid w:val="007E500F"/>
    <w:rsid w:val="007E64E9"/>
    <w:rsid w:val="007F451F"/>
    <w:rsid w:val="008011AD"/>
    <w:rsid w:val="00804478"/>
    <w:rsid w:val="00810719"/>
    <w:rsid w:val="00812FBC"/>
    <w:rsid w:val="00814578"/>
    <w:rsid w:val="00822161"/>
    <w:rsid w:val="00824CCB"/>
    <w:rsid w:val="00824F8A"/>
    <w:rsid w:val="008314A2"/>
    <w:rsid w:val="008377EE"/>
    <w:rsid w:val="00837BEE"/>
    <w:rsid w:val="00840949"/>
    <w:rsid w:val="00847607"/>
    <w:rsid w:val="00847671"/>
    <w:rsid w:val="008510F8"/>
    <w:rsid w:val="00852B8D"/>
    <w:rsid w:val="0086307B"/>
    <w:rsid w:val="00876268"/>
    <w:rsid w:val="008768DB"/>
    <w:rsid w:val="008808DE"/>
    <w:rsid w:val="00881060"/>
    <w:rsid w:val="008818CD"/>
    <w:rsid w:val="00883BA9"/>
    <w:rsid w:val="008858B9"/>
    <w:rsid w:val="00885CD0"/>
    <w:rsid w:val="008B07BB"/>
    <w:rsid w:val="008B2317"/>
    <w:rsid w:val="008B3419"/>
    <w:rsid w:val="008B4D80"/>
    <w:rsid w:val="008C51C1"/>
    <w:rsid w:val="008C5654"/>
    <w:rsid w:val="008D0823"/>
    <w:rsid w:val="008D31DF"/>
    <w:rsid w:val="008E12F1"/>
    <w:rsid w:val="008E6FE4"/>
    <w:rsid w:val="008F0680"/>
    <w:rsid w:val="00914C31"/>
    <w:rsid w:val="009219EF"/>
    <w:rsid w:val="00924038"/>
    <w:rsid w:val="00930262"/>
    <w:rsid w:val="009338B9"/>
    <w:rsid w:val="00933C34"/>
    <w:rsid w:val="00951586"/>
    <w:rsid w:val="00954FA9"/>
    <w:rsid w:val="0096049A"/>
    <w:rsid w:val="00960C89"/>
    <w:rsid w:val="009667A4"/>
    <w:rsid w:val="0096744C"/>
    <w:rsid w:val="00970A66"/>
    <w:rsid w:val="0097602F"/>
    <w:rsid w:val="00981201"/>
    <w:rsid w:val="00981C0D"/>
    <w:rsid w:val="00996A48"/>
    <w:rsid w:val="00997318"/>
    <w:rsid w:val="009A1271"/>
    <w:rsid w:val="009A3181"/>
    <w:rsid w:val="009A34B1"/>
    <w:rsid w:val="009A3998"/>
    <w:rsid w:val="009A58A2"/>
    <w:rsid w:val="009A7A20"/>
    <w:rsid w:val="009B09A7"/>
    <w:rsid w:val="009B5BDA"/>
    <w:rsid w:val="009B6ADA"/>
    <w:rsid w:val="009C1B75"/>
    <w:rsid w:val="009C1E5C"/>
    <w:rsid w:val="009C5070"/>
    <w:rsid w:val="009C58C9"/>
    <w:rsid w:val="009D38DB"/>
    <w:rsid w:val="009D689A"/>
    <w:rsid w:val="009E00E8"/>
    <w:rsid w:val="009E01CE"/>
    <w:rsid w:val="009E5E9C"/>
    <w:rsid w:val="009F0EEA"/>
    <w:rsid w:val="009F2199"/>
    <w:rsid w:val="009F5158"/>
    <w:rsid w:val="009F7862"/>
    <w:rsid w:val="00A01916"/>
    <w:rsid w:val="00A01BB9"/>
    <w:rsid w:val="00A024C4"/>
    <w:rsid w:val="00A049D3"/>
    <w:rsid w:val="00A064ED"/>
    <w:rsid w:val="00A15E7A"/>
    <w:rsid w:val="00A21A24"/>
    <w:rsid w:val="00A22FA6"/>
    <w:rsid w:val="00A23390"/>
    <w:rsid w:val="00A26B00"/>
    <w:rsid w:val="00A2756E"/>
    <w:rsid w:val="00A3110F"/>
    <w:rsid w:val="00A406A5"/>
    <w:rsid w:val="00A42A21"/>
    <w:rsid w:val="00A440C5"/>
    <w:rsid w:val="00A50F37"/>
    <w:rsid w:val="00A51F8D"/>
    <w:rsid w:val="00A60F41"/>
    <w:rsid w:val="00A64880"/>
    <w:rsid w:val="00A64F1F"/>
    <w:rsid w:val="00A74537"/>
    <w:rsid w:val="00A77B70"/>
    <w:rsid w:val="00A80BE6"/>
    <w:rsid w:val="00A85762"/>
    <w:rsid w:val="00A87C05"/>
    <w:rsid w:val="00A910BA"/>
    <w:rsid w:val="00A960DE"/>
    <w:rsid w:val="00A97F4C"/>
    <w:rsid w:val="00AA07C9"/>
    <w:rsid w:val="00AA47DF"/>
    <w:rsid w:val="00AA7851"/>
    <w:rsid w:val="00AB166E"/>
    <w:rsid w:val="00AB4671"/>
    <w:rsid w:val="00AC200B"/>
    <w:rsid w:val="00AC363F"/>
    <w:rsid w:val="00AC47B8"/>
    <w:rsid w:val="00AC5B16"/>
    <w:rsid w:val="00AD39E6"/>
    <w:rsid w:val="00AD3C8B"/>
    <w:rsid w:val="00AF21F7"/>
    <w:rsid w:val="00AF4277"/>
    <w:rsid w:val="00B00F63"/>
    <w:rsid w:val="00B16450"/>
    <w:rsid w:val="00B178D3"/>
    <w:rsid w:val="00B32139"/>
    <w:rsid w:val="00B3629A"/>
    <w:rsid w:val="00B41164"/>
    <w:rsid w:val="00B478E1"/>
    <w:rsid w:val="00B54687"/>
    <w:rsid w:val="00B54E91"/>
    <w:rsid w:val="00B55BA7"/>
    <w:rsid w:val="00B55D20"/>
    <w:rsid w:val="00B70C94"/>
    <w:rsid w:val="00B77C95"/>
    <w:rsid w:val="00B8531E"/>
    <w:rsid w:val="00B86580"/>
    <w:rsid w:val="00B87206"/>
    <w:rsid w:val="00B904C0"/>
    <w:rsid w:val="00B93460"/>
    <w:rsid w:val="00B94C6B"/>
    <w:rsid w:val="00B953DD"/>
    <w:rsid w:val="00B969E1"/>
    <w:rsid w:val="00B97DE9"/>
    <w:rsid w:val="00BA09D2"/>
    <w:rsid w:val="00BA620F"/>
    <w:rsid w:val="00BB0153"/>
    <w:rsid w:val="00BC59DE"/>
    <w:rsid w:val="00BD304B"/>
    <w:rsid w:val="00BE1473"/>
    <w:rsid w:val="00BE1A38"/>
    <w:rsid w:val="00BE2EF7"/>
    <w:rsid w:val="00BE5F0D"/>
    <w:rsid w:val="00BE639C"/>
    <w:rsid w:val="00BF617A"/>
    <w:rsid w:val="00C0719B"/>
    <w:rsid w:val="00C162F5"/>
    <w:rsid w:val="00C21204"/>
    <w:rsid w:val="00C21E55"/>
    <w:rsid w:val="00C2261E"/>
    <w:rsid w:val="00C35376"/>
    <w:rsid w:val="00C371F3"/>
    <w:rsid w:val="00C46FD9"/>
    <w:rsid w:val="00C471D0"/>
    <w:rsid w:val="00C520F3"/>
    <w:rsid w:val="00C52234"/>
    <w:rsid w:val="00C5467D"/>
    <w:rsid w:val="00C641DE"/>
    <w:rsid w:val="00C650F9"/>
    <w:rsid w:val="00C659FC"/>
    <w:rsid w:val="00C71FD5"/>
    <w:rsid w:val="00C73D6D"/>
    <w:rsid w:val="00C75B7C"/>
    <w:rsid w:val="00C83F09"/>
    <w:rsid w:val="00C843CB"/>
    <w:rsid w:val="00C849FA"/>
    <w:rsid w:val="00C852E5"/>
    <w:rsid w:val="00C93AE6"/>
    <w:rsid w:val="00C94EEA"/>
    <w:rsid w:val="00C96FD5"/>
    <w:rsid w:val="00CA13AD"/>
    <w:rsid w:val="00CA265F"/>
    <w:rsid w:val="00CA3227"/>
    <w:rsid w:val="00CA3B50"/>
    <w:rsid w:val="00CA703E"/>
    <w:rsid w:val="00CB0085"/>
    <w:rsid w:val="00CB208D"/>
    <w:rsid w:val="00CC39AE"/>
    <w:rsid w:val="00CD3675"/>
    <w:rsid w:val="00CD3FF9"/>
    <w:rsid w:val="00CD4063"/>
    <w:rsid w:val="00CD61BD"/>
    <w:rsid w:val="00CD74D1"/>
    <w:rsid w:val="00CE2018"/>
    <w:rsid w:val="00CE4EFA"/>
    <w:rsid w:val="00CE5C59"/>
    <w:rsid w:val="00CE6E08"/>
    <w:rsid w:val="00CF67F0"/>
    <w:rsid w:val="00D02946"/>
    <w:rsid w:val="00D0394A"/>
    <w:rsid w:val="00D04AD7"/>
    <w:rsid w:val="00D060D1"/>
    <w:rsid w:val="00D073D3"/>
    <w:rsid w:val="00D0779C"/>
    <w:rsid w:val="00D10B13"/>
    <w:rsid w:val="00D14DA0"/>
    <w:rsid w:val="00D24276"/>
    <w:rsid w:val="00D25C04"/>
    <w:rsid w:val="00D25D90"/>
    <w:rsid w:val="00D26573"/>
    <w:rsid w:val="00D26C2E"/>
    <w:rsid w:val="00D316E5"/>
    <w:rsid w:val="00D32379"/>
    <w:rsid w:val="00D32E2E"/>
    <w:rsid w:val="00D332F0"/>
    <w:rsid w:val="00D37032"/>
    <w:rsid w:val="00D4483C"/>
    <w:rsid w:val="00D45B00"/>
    <w:rsid w:val="00D515B5"/>
    <w:rsid w:val="00D613EA"/>
    <w:rsid w:val="00D63218"/>
    <w:rsid w:val="00D74F09"/>
    <w:rsid w:val="00D95C16"/>
    <w:rsid w:val="00DA1C5D"/>
    <w:rsid w:val="00DA217B"/>
    <w:rsid w:val="00DC03D1"/>
    <w:rsid w:val="00DC2949"/>
    <w:rsid w:val="00DC41F0"/>
    <w:rsid w:val="00DC6539"/>
    <w:rsid w:val="00DC7FA4"/>
    <w:rsid w:val="00DD2A51"/>
    <w:rsid w:val="00DD3745"/>
    <w:rsid w:val="00DD5297"/>
    <w:rsid w:val="00DD7EA7"/>
    <w:rsid w:val="00DE11CD"/>
    <w:rsid w:val="00DE44B1"/>
    <w:rsid w:val="00DE4A7A"/>
    <w:rsid w:val="00DF3CD6"/>
    <w:rsid w:val="00DF4A6A"/>
    <w:rsid w:val="00E02473"/>
    <w:rsid w:val="00E0648E"/>
    <w:rsid w:val="00E1388E"/>
    <w:rsid w:val="00E14DCF"/>
    <w:rsid w:val="00E162ED"/>
    <w:rsid w:val="00E223FB"/>
    <w:rsid w:val="00E22546"/>
    <w:rsid w:val="00E24E0D"/>
    <w:rsid w:val="00E26022"/>
    <w:rsid w:val="00E3265E"/>
    <w:rsid w:val="00E33A34"/>
    <w:rsid w:val="00E3451E"/>
    <w:rsid w:val="00E377F0"/>
    <w:rsid w:val="00E42716"/>
    <w:rsid w:val="00E477D5"/>
    <w:rsid w:val="00E539AF"/>
    <w:rsid w:val="00E53B82"/>
    <w:rsid w:val="00E6096F"/>
    <w:rsid w:val="00E63B23"/>
    <w:rsid w:val="00E65028"/>
    <w:rsid w:val="00E84B8D"/>
    <w:rsid w:val="00E8622E"/>
    <w:rsid w:val="00E91EA8"/>
    <w:rsid w:val="00E923B9"/>
    <w:rsid w:val="00E92CDD"/>
    <w:rsid w:val="00E93D10"/>
    <w:rsid w:val="00EB19B1"/>
    <w:rsid w:val="00EB626F"/>
    <w:rsid w:val="00EC0397"/>
    <w:rsid w:val="00EC41E7"/>
    <w:rsid w:val="00ED593F"/>
    <w:rsid w:val="00ED63CE"/>
    <w:rsid w:val="00EE334D"/>
    <w:rsid w:val="00EE477A"/>
    <w:rsid w:val="00EF15CF"/>
    <w:rsid w:val="00F015F6"/>
    <w:rsid w:val="00F01B48"/>
    <w:rsid w:val="00F023FE"/>
    <w:rsid w:val="00F05355"/>
    <w:rsid w:val="00F06731"/>
    <w:rsid w:val="00F07AFC"/>
    <w:rsid w:val="00F13219"/>
    <w:rsid w:val="00F152CE"/>
    <w:rsid w:val="00F21725"/>
    <w:rsid w:val="00F23483"/>
    <w:rsid w:val="00F24181"/>
    <w:rsid w:val="00F2780C"/>
    <w:rsid w:val="00F323A0"/>
    <w:rsid w:val="00F5113F"/>
    <w:rsid w:val="00F52109"/>
    <w:rsid w:val="00F5731F"/>
    <w:rsid w:val="00F61B0F"/>
    <w:rsid w:val="00F625FB"/>
    <w:rsid w:val="00F66C81"/>
    <w:rsid w:val="00F72672"/>
    <w:rsid w:val="00F73410"/>
    <w:rsid w:val="00F7452D"/>
    <w:rsid w:val="00F752A0"/>
    <w:rsid w:val="00F773C2"/>
    <w:rsid w:val="00F83C6E"/>
    <w:rsid w:val="00F83CD1"/>
    <w:rsid w:val="00F84012"/>
    <w:rsid w:val="00F848BF"/>
    <w:rsid w:val="00F92D21"/>
    <w:rsid w:val="00F93A71"/>
    <w:rsid w:val="00F93E79"/>
    <w:rsid w:val="00F94118"/>
    <w:rsid w:val="00F95CAB"/>
    <w:rsid w:val="00F9699F"/>
    <w:rsid w:val="00FA0AA4"/>
    <w:rsid w:val="00FA2037"/>
    <w:rsid w:val="00FA2C45"/>
    <w:rsid w:val="00FA7155"/>
    <w:rsid w:val="00FB3D3B"/>
    <w:rsid w:val="00FB55CE"/>
    <w:rsid w:val="00FC1AF1"/>
    <w:rsid w:val="00FC4971"/>
    <w:rsid w:val="00FC5309"/>
    <w:rsid w:val="00FC7616"/>
    <w:rsid w:val="00FD0437"/>
    <w:rsid w:val="00FD4C54"/>
    <w:rsid w:val="00FD6F01"/>
    <w:rsid w:val="00FD76AB"/>
    <w:rsid w:val="00FE791A"/>
    <w:rsid w:val="00FF4FCC"/>
    <w:rsid w:val="00FF6C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5158"/>
    <w:pPr>
      <w:spacing w:after="0" w:line="240" w:lineRule="auto"/>
    </w:pPr>
  </w:style>
  <w:style w:type="character" w:customStyle="1" w:styleId="AralkYokChar">
    <w:name w:val="Aralık Yok Char"/>
    <w:link w:val="AralkYok"/>
    <w:uiPriority w:val="1"/>
    <w:rsid w:val="009F5158"/>
  </w:style>
  <w:style w:type="table" w:styleId="TabloKlavuzu">
    <w:name w:val="Table Grid"/>
    <w:basedOn w:val="NormalTablo"/>
    <w:uiPriority w:val="59"/>
    <w:rsid w:val="00DE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0">
    <w:name w:val="nor0"/>
    <w:basedOn w:val="Normal"/>
    <w:rsid w:val="00493D6F"/>
    <w:pPr>
      <w:spacing w:after="0" w:line="360" w:lineRule="atLeast"/>
      <w:jc w:val="both"/>
    </w:pPr>
    <w:rPr>
      <w:rFonts w:ascii="New York" w:eastAsia="Times New Roman" w:hAnsi="New York" w:cs="Times New Roman"/>
      <w:sz w:val="18"/>
      <w:szCs w:val="18"/>
      <w:lang w:eastAsia="tr-TR"/>
    </w:rPr>
  </w:style>
  <w:style w:type="paragraph" w:styleId="stbilgi">
    <w:name w:val="header"/>
    <w:basedOn w:val="Normal"/>
    <w:link w:val="stbilgiChar"/>
    <w:rsid w:val="0029361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bilgi Char"/>
    <w:basedOn w:val="VarsaylanParagrafYazTipi"/>
    <w:link w:val="stbilgi"/>
    <w:rsid w:val="00293610"/>
    <w:rPr>
      <w:rFonts w:ascii="Times New Roman" w:eastAsia="Times New Roman" w:hAnsi="Times New Roman" w:cs="Times New Roman"/>
      <w:sz w:val="20"/>
      <w:szCs w:val="20"/>
      <w:lang w:eastAsia="ar-SA"/>
    </w:rPr>
  </w:style>
  <w:style w:type="paragraph" w:styleId="BalonMetni">
    <w:name w:val="Balloon Text"/>
    <w:basedOn w:val="Normal"/>
    <w:link w:val="BalonMetniChar"/>
    <w:uiPriority w:val="99"/>
    <w:semiHidden/>
    <w:unhideWhenUsed/>
    <w:rsid w:val="00CE4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EFA"/>
    <w:rPr>
      <w:rFonts w:ascii="Tahoma" w:hAnsi="Tahoma" w:cs="Tahoma"/>
      <w:sz w:val="16"/>
      <w:szCs w:val="16"/>
    </w:rPr>
  </w:style>
  <w:style w:type="paragraph" w:styleId="Altbilgi">
    <w:name w:val="footer"/>
    <w:basedOn w:val="Normal"/>
    <w:link w:val="AltbilgiChar"/>
    <w:uiPriority w:val="99"/>
    <w:unhideWhenUsed/>
    <w:rsid w:val="005D2C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CC9"/>
  </w:style>
  <w:style w:type="paragraph" w:customStyle="1" w:styleId="Default">
    <w:name w:val="Default"/>
    <w:rsid w:val="00A440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295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2133652">
      <w:bodyDiv w:val="1"/>
      <w:marLeft w:val="0"/>
      <w:marRight w:val="0"/>
      <w:marTop w:val="0"/>
      <w:marBottom w:val="0"/>
      <w:divBdr>
        <w:top w:val="none" w:sz="0" w:space="0" w:color="auto"/>
        <w:left w:val="none" w:sz="0" w:space="0" w:color="auto"/>
        <w:bottom w:val="none" w:sz="0" w:space="0" w:color="auto"/>
        <w:right w:val="none" w:sz="0" w:space="0" w:color="auto"/>
      </w:divBdr>
    </w:div>
    <w:div w:id="730006711">
      <w:bodyDiv w:val="1"/>
      <w:marLeft w:val="0"/>
      <w:marRight w:val="0"/>
      <w:marTop w:val="0"/>
      <w:marBottom w:val="0"/>
      <w:divBdr>
        <w:top w:val="none" w:sz="0" w:space="0" w:color="auto"/>
        <w:left w:val="none" w:sz="0" w:space="0" w:color="auto"/>
        <w:bottom w:val="none" w:sz="0" w:space="0" w:color="auto"/>
        <w:right w:val="none" w:sz="0" w:space="0" w:color="auto"/>
      </w:divBdr>
    </w:div>
    <w:div w:id="755055529">
      <w:bodyDiv w:val="1"/>
      <w:marLeft w:val="0"/>
      <w:marRight w:val="0"/>
      <w:marTop w:val="0"/>
      <w:marBottom w:val="0"/>
      <w:divBdr>
        <w:top w:val="none" w:sz="0" w:space="0" w:color="auto"/>
        <w:left w:val="none" w:sz="0" w:space="0" w:color="auto"/>
        <w:bottom w:val="none" w:sz="0" w:space="0" w:color="auto"/>
        <w:right w:val="none" w:sz="0" w:space="0" w:color="auto"/>
      </w:divBdr>
    </w:div>
    <w:div w:id="17964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28962-1583-49AD-B6D2-4A89F160B48E}"/>
</file>

<file path=customXml/itemProps2.xml><?xml version="1.0" encoding="utf-8"?>
<ds:datastoreItem xmlns:ds="http://schemas.openxmlformats.org/officeDocument/2006/customXml" ds:itemID="{23F3F58F-74A4-4C8A-9923-BA670496C0E4}"/>
</file>

<file path=customXml/itemProps3.xml><?xml version="1.0" encoding="utf-8"?>
<ds:datastoreItem xmlns:ds="http://schemas.openxmlformats.org/officeDocument/2006/customXml" ds:itemID="{C9507336-FA1D-4B47-8786-5148AF151E7A}"/>
</file>

<file path=docProps/app.xml><?xml version="1.0" encoding="utf-8"?>
<Properties xmlns="http://schemas.openxmlformats.org/officeDocument/2006/extended-properties" xmlns:vt="http://schemas.openxmlformats.org/officeDocument/2006/docPropsVTypes">
  <Template>Normal</Template>
  <TotalTime>634</TotalTime>
  <Pages>8</Pages>
  <Words>2327</Words>
  <Characters>13264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bekir.balli</dc:creator>
  <cp:keywords/>
  <dc:description/>
  <cp:lastModifiedBy>bekir.balli</cp:lastModifiedBy>
  <cp:revision>809</cp:revision>
  <cp:lastPrinted>2014-02-12T08:24:00Z</cp:lastPrinted>
  <dcterms:created xsi:type="dcterms:W3CDTF">2014-02-06T07:11:00Z</dcterms:created>
  <dcterms:modified xsi:type="dcterms:W3CDTF">2014-06-27T06:47:00Z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