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8" w:rsidRDefault="006A3298"/>
    <w:p w:rsidR="009A3BC0" w:rsidRDefault="009A3BC0"/>
    <w:p w:rsidR="009A3BC0" w:rsidRDefault="009A3BC0"/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G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da, 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 ve Hayvanc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 Bakanl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ndan:</w:t>
      </w:r>
    </w:p>
    <w:p w:rsidR="009A3BC0" w:rsidRPr="00B52B63" w:rsidRDefault="009A3BC0" w:rsidP="009A3BC0">
      <w:pPr>
        <w:spacing w:before="56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C0" w:rsidRPr="00B52B63" w:rsidRDefault="009A3BC0" w:rsidP="009A3BC0">
      <w:pPr>
        <w:spacing w:before="56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63">
        <w:rPr>
          <w:rFonts w:ascii="Times New Roman" w:hAnsi="Times New Roman" w:cs="Times New Roman"/>
          <w:b/>
          <w:sz w:val="24"/>
          <w:szCs w:val="24"/>
        </w:rPr>
        <w:t>TARIMDA KULLANILAN ORGAN</w:t>
      </w:r>
      <w:r w:rsidRPr="00B52B63">
        <w:rPr>
          <w:rFonts w:ascii="Times" w:hAnsi="Times" w:cs="Times"/>
          <w:b/>
          <w:sz w:val="24"/>
          <w:szCs w:val="24"/>
        </w:rPr>
        <w:t>İ</w:t>
      </w:r>
      <w:r w:rsidRPr="00B52B63">
        <w:rPr>
          <w:rFonts w:ascii="Times New Roman" w:hAnsi="Times New Roman" w:cs="Times New Roman"/>
          <w:b/>
          <w:sz w:val="24"/>
          <w:szCs w:val="24"/>
        </w:rPr>
        <w:t xml:space="preserve">K ve </w:t>
      </w:r>
      <w:r>
        <w:rPr>
          <w:rFonts w:ascii="Times New Roman" w:hAnsi="Times New Roman" w:cs="Times New Roman"/>
          <w:b/>
          <w:sz w:val="24"/>
          <w:szCs w:val="24"/>
        </w:rPr>
        <w:t>MİNERAL</w:t>
      </w:r>
      <w:r w:rsidRPr="00B52B63">
        <w:rPr>
          <w:rFonts w:ascii="Times New Roman" w:hAnsi="Times New Roman" w:cs="Times New Roman"/>
          <w:b/>
          <w:sz w:val="24"/>
          <w:szCs w:val="24"/>
        </w:rPr>
        <w:t xml:space="preserve"> İÇERİKLİ</w:t>
      </w:r>
    </w:p>
    <w:p w:rsidR="009A3BC0" w:rsidRPr="00B52B63" w:rsidRDefault="009A3BC0" w:rsidP="009A3BC0">
      <w:pPr>
        <w:spacing w:before="56" w:after="100" w:afterAutospacing="1" w:line="240" w:lineRule="atLeast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proofErr w:type="gramStart"/>
      <w:r w:rsidRPr="00B52B63">
        <w:rPr>
          <w:rFonts w:ascii="Times New Roman" w:hAnsi="Times New Roman" w:cs="Times New Roman"/>
          <w:b/>
          <w:sz w:val="24"/>
          <w:szCs w:val="24"/>
        </w:rPr>
        <w:t>G</w:t>
      </w:r>
      <w:r w:rsidRPr="00B52B63">
        <w:rPr>
          <w:rFonts w:ascii="Times" w:hAnsi="Times" w:cs="Times"/>
          <w:b/>
          <w:sz w:val="24"/>
          <w:szCs w:val="24"/>
        </w:rPr>
        <w:t>Ü</w:t>
      </w:r>
      <w:r w:rsidRPr="00B52B63">
        <w:rPr>
          <w:rFonts w:ascii="Times New Roman" w:hAnsi="Times New Roman" w:cs="Times New Roman"/>
          <w:b/>
          <w:sz w:val="24"/>
          <w:szCs w:val="24"/>
        </w:rPr>
        <w:t>BRELERE  DA</w:t>
      </w:r>
      <w:r w:rsidRPr="00B52B63">
        <w:rPr>
          <w:rFonts w:ascii="Times" w:hAnsi="Times" w:cs="Times"/>
          <w:b/>
          <w:sz w:val="24"/>
          <w:szCs w:val="24"/>
        </w:rPr>
        <w:t>İ</w:t>
      </w:r>
      <w:r w:rsidRPr="00B52B63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B52B63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B52B63">
        <w:rPr>
          <w:rFonts w:ascii="Times" w:hAnsi="Times" w:cs="Times"/>
          <w:b/>
          <w:sz w:val="24"/>
          <w:szCs w:val="24"/>
        </w:rPr>
        <w:t>Ö</w:t>
      </w:r>
      <w:r w:rsidRPr="00B52B63">
        <w:rPr>
          <w:rFonts w:ascii="Times New Roman" w:hAnsi="Times New Roman" w:cs="Times New Roman"/>
          <w:b/>
          <w:sz w:val="24"/>
          <w:szCs w:val="24"/>
        </w:rPr>
        <w:t>NETMEL</w:t>
      </w:r>
      <w:r w:rsidRPr="00B52B63">
        <w:rPr>
          <w:rFonts w:ascii="Times" w:hAnsi="Times" w:cs="Times"/>
          <w:b/>
          <w:sz w:val="24"/>
          <w:szCs w:val="24"/>
        </w:rPr>
        <w:t>İ</w:t>
      </w:r>
      <w:r w:rsidRPr="00B52B63">
        <w:rPr>
          <w:rFonts w:ascii="Times New Roman" w:hAnsi="Times New Roman" w:cs="Times New Roman"/>
          <w:b/>
          <w:sz w:val="24"/>
          <w:szCs w:val="24"/>
        </w:rPr>
        <w:t>K</w:t>
      </w:r>
      <w:r w:rsidR="00DA3260">
        <w:rPr>
          <w:rFonts w:ascii="Times New Roman" w:hAnsi="Times New Roman" w:cs="Times New Roman"/>
          <w:b/>
          <w:sz w:val="24"/>
          <w:szCs w:val="24"/>
        </w:rPr>
        <w:t xml:space="preserve">  TASLAĞI</w:t>
      </w:r>
    </w:p>
    <w:p w:rsidR="009A3BC0" w:rsidRPr="00CF4A22" w:rsidRDefault="009A3BC0" w:rsidP="009A3BC0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22">
        <w:rPr>
          <w:rFonts w:ascii="Times New Roman" w:hAnsi="Times New Roman" w:cs="Times New Roman"/>
          <w:b/>
          <w:sz w:val="24"/>
          <w:szCs w:val="24"/>
        </w:rPr>
        <w:t>B</w:t>
      </w:r>
      <w:r w:rsidRPr="00CF4A22">
        <w:rPr>
          <w:rFonts w:ascii="Times" w:hAnsi="Times" w:cs="Times"/>
          <w:b/>
          <w:sz w:val="24"/>
          <w:szCs w:val="24"/>
        </w:rPr>
        <w:t>İ</w:t>
      </w:r>
      <w:r w:rsidRPr="00CF4A22">
        <w:rPr>
          <w:rFonts w:ascii="Times New Roman" w:hAnsi="Times New Roman" w:cs="Times New Roman"/>
          <w:b/>
          <w:sz w:val="24"/>
          <w:szCs w:val="24"/>
        </w:rPr>
        <w:t>R</w:t>
      </w:r>
      <w:r w:rsidRPr="00CF4A22">
        <w:rPr>
          <w:rFonts w:ascii="Times" w:hAnsi="Times" w:cs="Times"/>
          <w:b/>
          <w:sz w:val="24"/>
          <w:szCs w:val="24"/>
        </w:rPr>
        <w:t>İ</w:t>
      </w:r>
      <w:r w:rsidRPr="00CF4A22">
        <w:rPr>
          <w:rFonts w:ascii="Times New Roman" w:hAnsi="Times New Roman" w:cs="Times New Roman"/>
          <w:b/>
          <w:sz w:val="24"/>
          <w:szCs w:val="24"/>
        </w:rPr>
        <w:t>NC</w:t>
      </w:r>
      <w:r w:rsidRPr="00CF4A22">
        <w:rPr>
          <w:rFonts w:ascii="Times" w:hAnsi="Times" w:cs="Times"/>
          <w:b/>
          <w:sz w:val="24"/>
          <w:szCs w:val="24"/>
        </w:rPr>
        <w:t>İ</w:t>
      </w:r>
      <w:r w:rsidRPr="00CF4A22">
        <w:rPr>
          <w:rFonts w:ascii="Times New Roman" w:hAnsi="Times New Roman" w:cs="Times New Roman"/>
          <w:b/>
          <w:sz w:val="24"/>
          <w:szCs w:val="24"/>
        </w:rPr>
        <w:t> B</w:t>
      </w:r>
      <w:r w:rsidRPr="00CF4A22">
        <w:rPr>
          <w:rFonts w:ascii="Times" w:hAnsi="Times" w:cs="Times"/>
          <w:b/>
          <w:sz w:val="24"/>
          <w:szCs w:val="24"/>
        </w:rPr>
        <w:t>Ö</w:t>
      </w:r>
      <w:r w:rsidRPr="00CF4A22">
        <w:rPr>
          <w:rFonts w:ascii="Times New Roman" w:hAnsi="Times New Roman" w:cs="Times New Roman"/>
          <w:b/>
          <w:sz w:val="24"/>
          <w:szCs w:val="24"/>
        </w:rPr>
        <w:t>L</w:t>
      </w:r>
      <w:r w:rsidRPr="00CF4A22">
        <w:rPr>
          <w:rFonts w:ascii="Times" w:hAnsi="Times" w:cs="Times"/>
          <w:b/>
          <w:sz w:val="24"/>
          <w:szCs w:val="24"/>
        </w:rPr>
        <w:t>Ü</w:t>
      </w:r>
      <w:r w:rsidRPr="00CF4A22">
        <w:rPr>
          <w:rFonts w:ascii="Times New Roman" w:hAnsi="Times New Roman" w:cs="Times New Roman"/>
          <w:b/>
          <w:sz w:val="24"/>
          <w:szCs w:val="24"/>
        </w:rPr>
        <w:t>M</w:t>
      </w:r>
    </w:p>
    <w:p w:rsidR="009A3BC0" w:rsidRPr="00CF4A22" w:rsidRDefault="009A3BC0" w:rsidP="009A3BC0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22">
        <w:rPr>
          <w:rFonts w:ascii="Times New Roman" w:hAnsi="Times New Roman" w:cs="Times New Roman"/>
          <w:b/>
          <w:sz w:val="24"/>
          <w:szCs w:val="24"/>
        </w:rPr>
        <w:t>Ama</w:t>
      </w:r>
      <w:r w:rsidRPr="00CF4A22">
        <w:rPr>
          <w:rFonts w:ascii="Times" w:hAnsi="Times" w:cs="Times"/>
          <w:b/>
          <w:sz w:val="24"/>
          <w:szCs w:val="24"/>
        </w:rPr>
        <w:t>ç</w:t>
      </w:r>
      <w:r w:rsidRPr="00CF4A22">
        <w:rPr>
          <w:rFonts w:ascii="Times New Roman" w:hAnsi="Times New Roman" w:cs="Times New Roman"/>
          <w:b/>
          <w:sz w:val="24"/>
          <w:szCs w:val="24"/>
        </w:rPr>
        <w:t>, Kapsam, Dayanak ve Tan</w:t>
      </w:r>
      <w:r w:rsidRPr="00CF4A22">
        <w:rPr>
          <w:rFonts w:ascii="Times" w:hAnsi="Times" w:cs="Times"/>
          <w:b/>
          <w:sz w:val="24"/>
          <w:szCs w:val="24"/>
        </w:rPr>
        <w:t>ı</w:t>
      </w:r>
      <w:r w:rsidRPr="00CF4A22">
        <w:rPr>
          <w:rFonts w:ascii="Times New Roman" w:hAnsi="Times New Roman" w:cs="Times New Roman"/>
          <w:b/>
          <w:sz w:val="24"/>
          <w:szCs w:val="24"/>
        </w:rPr>
        <w:t>mlar</w:t>
      </w:r>
    </w:p>
    <w:p w:rsidR="009A3BC0" w:rsidRPr="00CF4A22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b/>
          <w:sz w:val="24"/>
          <w:szCs w:val="24"/>
        </w:rPr>
      </w:pPr>
      <w:r w:rsidRPr="00CF4A22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Pr="00CF4A22">
        <w:rPr>
          <w:rFonts w:ascii="Times" w:hAnsi="Times" w:cs="Times"/>
          <w:b/>
          <w:bCs/>
          <w:sz w:val="24"/>
          <w:szCs w:val="24"/>
        </w:rPr>
        <w:t>ç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1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 amac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 topraklar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fiziksel, kimyasal ve biyolojik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iyile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tirilmesi, bitkisel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retimde verimlili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 art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 insan sa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korunmas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evre kirlili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inin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nlenmesi amac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yla, organik</w:t>
      </w:r>
      <w:r>
        <w:rPr>
          <w:rFonts w:ascii="Times New Roman" w:hAnsi="Times New Roman" w:cs="Times New Roman"/>
          <w:sz w:val="24"/>
          <w:szCs w:val="24"/>
        </w:rPr>
        <w:t xml:space="preserve"> ve mineral içerikli </w:t>
      </w:r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13B19">
        <w:rPr>
          <w:rFonts w:ascii="Times New Roman" w:hAnsi="Times New Roman" w:cs="Times New Roman"/>
          <w:sz w:val="24"/>
          <w:szCs w:val="24"/>
        </w:rPr>
        <w:t xml:space="preserve"> kullan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" w:hAnsi="Times" w:cs="Times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yayg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nla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rmak, tan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mlamak, bunlara ait analiz metotlar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belirlemek ve bu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nlerin ithali, ihrac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retimi, piyasaya arz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ile kay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t alt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 al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 ili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kin uyulmas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gereken usul ve esaslar ile bu usul ve esaslara uyulmamas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halinde </w:t>
      </w:r>
      <w:r w:rsidRPr="00E13B19">
        <w:rPr>
          <w:rFonts w:ascii="Times New Roman" w:hAnsi="Times New Roman" w:cs="Times New Roman"/>
          <w:sz w:val="24"/>
          <w:szCs w:val="24"/>
        </w:rPr>
        <w:t xml:space="preserve"> uygulanacak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olan yapt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belirlemektir.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Kapsam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2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ve eklerinde belirtilen 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artlar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kar</w:t>
      </w:r>
      <w:r w:rsidRPr="00E13B19">
        <w:rPr>
          <w:rFonts w:ascii="Times" w:hAnsi="Times" w:cs="Times"/>
          <w:sz w:val="24"/>
          <w:szCs w:val="24"/>
        </w:rPr>
        <w:t>şı</w:t>
      </w:r>
      <w:r w:rsidRPr="00E13B19">
        <w:rPr>
          <w:rFonts w:ascii="Times New Roman" w:hAnsi="Times New Roman" w:cs="Times New Roman"/>
          <w:sz w:val="24"/>
          <w:szCs w:val="24"/>
        </w:rPr>
        <w:t>layan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 xml:space="preserve">nler ile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18/8/2010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tarihli ve 27676 say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Resm</w:t>
      </w:r>
      <w:r w:rsidRPr="00E13B19">
        <w:rPr>
          <w:rFonts w:ascii="Times" w:hAnsi="Times" w:cs="Times"/>
          <w:sz w:val="24"/>
          <w:szCs w:val="24"/>
        </w:rPr>
        <w:t>î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Gazete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 xml:space="preserve"> yay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mlanan </w:t>
      </w:r>
      <w:r w:rsidRPr="00E13B19">
        <w:rPr>
          <w:rFonts w:ascii="Times" w:hAnsi="Times" w:cs="Times"/>
          <w:sz w:val="24"/>
          <w:szCs w:val="24"/>
        </w:rPr>
        <w:t>“</w:t>
      </w:r>
      <w:r w:rsidRPr="00E13B19">
        <w:rPr>
          <w:rFonts w:ascii="Times New Roman" w:hAnsi="Times New Roman" w:cs="Times New Roman"/>
          <w:sz w:val="24"/>
          <w:szCs w:val="24"/>
        </w:rPr>
        <w:t>Organik 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Esaslar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 Uygulanmas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li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kin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</w:t>
      </w:r>
      <w:r w:rsidRPr="00E13B19">
        <w:rPr>
          <w:rFonts w:ascii="Times" w:hAnsi="Times" w:cs="Times"/>
          <w:sz w:val="24"/>
          <w:szCs w:val="24"/>
        </w:rPr>
        <w:t>”</w:t>
      </w:r>
      <w:r w:rsidRPr="00E13B19">
        <w:rPr>
          <w:rFonts w:ascii="Times New Roman" w:hAnsi="Times New Roman" w:cs="Times New Roman"/>
          <w:sz w:val="24"/>
          <w:szCs w:val="24"/>
        </w:rPr>
        <w:t> eki  Ek-1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de yer 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 kapsar.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:rsidR="009A3BC0" w:rsidRPr="00B52B63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3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netmelik, 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29/6/2001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> tarihli ve 4703 say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nlere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li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kin Teknik Mevzuat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Haz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rlanmas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 Uygulanmas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 Dair Kanunun 4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nc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 maddesi ile 3/6/2011 tarihli ve 639 say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da, 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 ve Hayvanc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 Bakanl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Te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kilat ve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revleri Hakk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Kanun H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nde Kararnamenin 28 inci maddesi h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mlerine dayan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larak haz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rlanm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Tan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mlar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4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netmelikte ge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en;</w:t>
      </w:r>
    </w:p>
    <w:p w:rsidR="009A3BC0" w:rsidRPr="00156768" w:rsidRDefault="009A3BC0" w:rsidP="009A3BC0">
      <w:pPr>
        <w:spacing w:before="100" w:beforeAutospacing="1" w:after="100" w:afterAutospacing="1" w:line="36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6768">
        <w:rPr>
          <w:rFonts w:ascii="Times New Roman" w:hAnsi="Times New Roman" w:cs="Times New Roman"/>
          <w:sz w:val="24"/>
          <w:szCs w:val="24"/>
        </w:rPr>
        <w:t xml:space="preserve">a) </w:t>
      </w:r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>Ağır metal: Bakır (Cu), Kadmiyum (</w:t>
      </w:r>
      <w:proofErr w:type="spellStart"/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>Cd</w:t>
      </w:r>
      <w:proofErr w:type="spellEnd"/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>), Nikel (</w:t>
      </w:r>
      <w:proofErr w:type="spellStart"/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proofErr w:type="spellEnd"/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>), Kurşun (Pb), Çinko (</w:t>
      </w:r>
      <w:proofErr w:type="spellStart"/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>Zn</w:t>
      </w:r>
      <w:proofErr w:type="spellEnd"/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>), </w:t>
      </w:r>
      <w:proofErr w:type="spellStart"/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>Civa</w:t>
      </w:r>
      <w:proofErr w:type="spellEnd"/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(Hg) ve Krom </w:t>
      </w:r>
      <w:r w:rsidRPr="00156768">
        <w:rPr>
          <w:rFonts w:ascii="Times New Roman" w:hAnsi="Times New Roman" w:cs="Times New Roman"/>
          <w:sz w:val="24"/>
          <w:szCs w:val="24"/>
        </w:rPr>
        <w:t xml:space="preserve">(Cr) gibi </w:t>
      </w:r>
      <w:proofErr w:type="gramStart"/>
      <w:r w:rsidRPr="00156768">
        <w:rPr>
          <w:rFonts w:ascii="Times New Roman" w:hAnsi="Times New Roman" w:cs="Times New Roman"/>
          <w:sz w:val="24"/>
          <w:szCs w:val="24"/>
        </w:rPr>
        <w:t>metallerin  çevre</w:t>
      </w:r>
      <w:proofErr w:type="gramEnd"/>
      <w:r w:rsidRPr="00156768">
        <w:rPr>
          <w:rFonts w:ascii="Times New Roman" w:hAnsi="Times New Roman" w:cs="Times New Roman"/>
          <w:sz w:val="24"/>
          <w:szCs w:val="24"/>
        </w:rPr>
        <w:t xml:space="preserve"> ve insan sağlığı açısından izin verilen sınır değerlerini,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b) Analiz 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: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ve eklerinde belirtilen 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artlara uygun olarak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retilerek veya ithal edilerek piyasaya arz edilen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nlere ait piyasa ve 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ikayet denetimlerinde al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nacak numuneleri</w:t>
      </w:r>
      <w:r>
        <w:rPr>
          <w:rFonts w:ascii="Times New Roman" w:hAnsi="Times New Roman" w:cs="Times New Roman"/>
          <w:sz w:val="24"/>
          <w:szCs w:val="24"/>
        </w:rPr>
        <w:t xml:space="preserve">n analiz ve deneylerini yapacak </w:t>
      </w:r>
      <w:proofErr w:type="gramStart"/>
      <w:r w:rsidRPr="006B1D84">
        <w:rPr>
          <w:rFonts w:ascii="Times New Roman" w:hAnsi="Times New Roman" w:cs="Times New Roman"/>
          <w:sz w:val="24"/>
          <w:szCs w:val="24"/>
        </w:rPr>
        <w:t>29/3/2014</w:t>
      </w:r>
      <w:proofErr w:type="gramEnd"/>
      <w:r w:rsidRPr="006B1D84">
        <w:rPr>
          <w:rFonts w:ascii="Times New Roman" w:hAnsi="Times New Roman" w:cs="Times New Roman"/>
          <w:sz w:val="24"/>
          <w:szCs w:val="24"/>
        </w:rPr>
        <w:t> tarihli ve 28956 say</w:t>
      </w:r>
      <w:r w:rsidRPr="006B1D84">
        <w:rPr>
          <w:rFonts w:ascii="Times" w:hAnsi="Times" w:cs="Times"/>
          <w:sz w:val="24"/>
          <w:szCs w:val="24"/>
        </w:rPr>
        <w:t>ı</w:t>
      </w:r>
      <w:r w:rsidRPr="006B1D84">
        <w:rPr>
          <w:rFonts w:ascii="Times New Roman" w:hAnsi="Times New Roman" w:cs="Times New Roman"/>
          <w:sz w:val="24"/>
          <w:szCs w:val="24"/>
        </w:rPr>
        <w:t>l</w:t>
      </w:r>
      <w:r w:rsidRPr="006B1D84">
        <w:rPr>
          <w:rFonts w:ascii="Times" w:hAnsi="Times" w:cs="Times"/>
          <w:sz w:val="24"/>
          <w:szCs w:val="24"/>
        </w:rPr>
        <w:t>ı</w:t>
      </w:r>
      <w:r w:rsidRPr="006B1D84">
        <w:rPr>
          <w:rFonts w:ascii="Times New Roman" w:hAnsi="Times New Roman" w:cs="Times New Roman"/>
          <w:sz w:val="24"/>
          <w:szCs w:val="24"/>
        </w:rPr>
        <w:t> Resm</w:t>
      </w:r>
      <w:r w:rsidRPr="006B1D84">
        <w:rPr>
          <w:rFonts w:ascii="Times" w:hAnsi="Times" w:cs="Times"/>
          <w:sz w:val="24"/>
          <w:szCs w:val="24"/>
        </w:rPr>
        <w:t>î</w:t>
      </w:r>
      <w:r w:rsidRPr="006B1D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B1D84">
        <w:rPr>
          <w:rFonts w:ascii="Times New Roman" w:hAnsi="Times New Roman" w:cs="Times New Roman"/>
          <w:sz w:val="24"/>
          <w:szCs w:val="24"/>
        </w:rPr>
        <w:t>Gazete</w:t>
      </w:r>
      <w:r w:rsidRPr="006B1D84">
        <w:rPr>
          <w:rFonts w:ascii="Times" w:hAnsi="Times" w:cs="Times"/>
          <w:sz w:val="24"/>
          <w:szCs w:val="24"/>
        </w:rPr>
        <w:t>’</w:t>
      </w:r>
      <w:r w:rsidRPr="006B1D8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B1D84">
        <w:rPr>
          <w:rFonts w:ascii="Times New Roman" w:hAnsi="Times New Roman" w:cs="Times New Roman"/>
          <w:sz w:val="24"/>
          <w:szCs w:val="24"/>
        </w:rPr>
        <w:t xml:space="preserve"> yay</w:t>
      </w:r>
      <w:r w:rsidRPr="006B1D84">
        <w:rPr>
          <w:rFonts w:ascii="Times" w:hAnsi="Times" w:cs="Times"/>
          <w:sz w:val="24"/>
          <w:szCs w:val="24"/>
        </w:rPr>
        <w:t>ı</w:t>
      </w:r>
      <w:r w:rsidRPr="006B1D84">
        <w:rPr>
          <w:rFonts w:ascii="Times New Roman" w:hAnsi="Times New Roman" w:cs="Times New Roman"/>
          <w:sz w:val="24"/>
          <w:szCs w:val="24"/>
        </w:rPr>
        <w:t>mlanan G</w:t>
      </w:r>
      <w:r w:rsidRPr="006B1D84">
        <w:rPr>
          <w:rFonts w:ascii="Times" w:hAnsi="Times" w:cs="Times"/>
          <w:sz w:val="24"/>
          <w:szCs w:val="24"/>
        </w:rPr>
        <w:t>ü</w:t>
      </w:r>
      <w:r w:rsidRPr="006B1D84">
        <w:rPr>
          <w:rFonts w:ascii="Times New Roman" w:hAnsi="Times New Roman" w:cs="Times New Roman"/>
          <w:sz w:val="24"/>
          <w:szCs w:val="24"/>
        </w:rPr>
        <w:t>brelerin Piyasa G</w:t>
      </w:r>
      <w:r w:rsidRPr="006B1D84">
        <w:rPr>
          <w:rFonts w:ascii="Times" w:hAnsi="Times" w:cs="Times"/>
          <w:sz w:val="24"/>
          <w:szCs w:val="24"/>
        </w:rPr>
        <w:t>ö</w:t>
      </w:r>
      <w:r w:rsidRPr="006B1D84">
        <w:rPr>
          <w:rFonts w:ascii="Times New Roman" w:hAnsi="Times New Roman" w:cs="Times New Roman"/>
          <w:sz w:val="24"/>
          <w:szCs w:val="24"/>
        </w:rPr>
        <w:t xml:space="preserve">zetimi ve Denetimi </w:t>
      </w:r>
      <w:r w:rsidRPr="00E13B19">
        <w:rPr>
          <w:rFonts w:ascii="Times New Roman" w:hAnsi="Times New Roman" w:cs="Times New Roman"/>
          <w:sz w:val="24"/>
          <w:szCs w:val="24"/>
        </w:rPr>
        <w:t>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gere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ince, her 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 Bakanl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a yay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mlanan Tebli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de belirtilen kamu kurum ve 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ile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zel veya t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zel ki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ili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haiz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laboratuvarlar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c) Bakanl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k: G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da, 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 ve Hayvanc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 Bakanl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) Bitki besin maddesi (BBM): Bitkilerin beslenmesi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 gerekli olan azot, fosfor ve potasyum gibi birincil, kalsiyum, magnezyum, 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rt ve sodyum gibi ikincil, demir,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inko, bak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r, mangan, bor, molibden ve kobalt gibi </w:t>
      </w:r>
      <w:r w:rsidRPr="00E13B19">
        <w:rPr>
          <w:rFonts w:ascii="Times" w:hAnsi="Times" w:cs="Times"/>
          <w:sz w:val="24"/>
          <w:szCs w:val="24"/>
        </w:rPr>
        <w:t>üçü</w:t>
      </w:r>
      <w:r w:rsidRPr="00E13B19">
        <w:rPr>
          <w:rFonts w:ascii="Times New Roman" w:hAnsi="Times New Roman" w:cs="Times New Roman"/>
          <w:sz w:val="24"/>
          <w:szCs w:val="24"/>
        </w:rPr>
        <w:t>nc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l bitki besin maddeleri olarak ta adlandırılan iz veya mikro elementleri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156768" w:rsidRDefault="009A3BC0" w:rsidP="009A3BC0">
      <w:pPr>
        <w:spacing w:before="100" w:beforeAutospacing="1" w:after="100" w:afterAutospacing="1" w:line="360" w:lineRule="auto"/>
        <w:ind w:firstLine="56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768">
        <w:rPr>
          <w:rFonts w:ascii="Times New Roman" w:hAnsi="Times New Roman" w:cs="Times New Roman"/>
          <w:sz w:val="24"/>
          <w:szCs w:val="24"/>
        </w:rPr>
        <w:t>d) Deneme raporlar</w:t>
      </w:r>
      <w:r w:rsidRPr="00156768">
        <w:rPr>
          <w:rFonts w:ascii="Times" w:hAnsi="Times" w:cs="Times"/>
          <w:sz w:val="24"/>
          <w:szCs w:val="24"/>
        </w:rPr>
        <w:t>ı</w:t>
      </w:r>
      <w:r w:rsidRPr="00156768">
        <w:rPr>
          <w:rFonts w:ascii="Times New Roman" w:hAnsi="Times New Roman" w:cs="Times New Roman"/>
          <w:sz w:val="24"/>
          <w:szCs w:val="24"/>
        </w:rPr>
        <w:t>: Kabul edilen deneme planları ile</w:t>
      </w:r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ürünün verimliliği üzerine yapılmış araştırma sonuçlarını,</w:t>
      </w:r>
    </w:p>
    <w:p w:rsidR="009A3BC0" w:rsidRDefault="009A3BC0" w:rsidP="009A3BC0">
      <w:pPr>
        <w:spacing w:line="360" w:lineRule="auto"/>
        <w:ind w:firstLine="56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e)  </w:t>
      </w:r>
      <w:proofErr w:type="gramStart"/>
      <w:r w:rsidRPr="00070180">
        <w:rPr>
          <w:rFonts w:ascii="Times New Roman" w:hAnsi="Times New Roman" w:cs="Times New Roman"/>
          <w:sz w:val="24"/>
          <w:szCs w:val="24"/>
        </w:rPr>
        <w:t>Enzim : Bitki</w:t>
      </w:r>
      <w:proofErr w:type="gramEnd"/>
      <w:r w:rsidRPr="00070180">
        <w:rPr>
          <w:rFonts w:ascii="Times New Roman" w:hAnsi="Times New Roman" w:cs="Times New Roman"/>
          <w:sz w:val="24"/>
          <w:szCs w:val="24"/>
        </w:rPr>
        <w:t xml:space="preserve"> bünyesinde bir kimyasal tepkimeyi başlatan ve hızlandıran maddeleri,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6768">
        <w:rPr>
          <w:rFonts w:ascii="Times New Roman" w:hAnsi="Times New Roman" w:cs="Times New Roman"/>
          <w:color w:val="000000" w:themeColor="text1"/>
          <w:sz w:val="24"/>
          <w:szCs w:val="24"/>
        </w:rPr>
        <w:t>yer alan, proteinler, karbonhidratlar ile yağları en küçük birimlerine kadar parçalayan biyokatalizörleri,</w:t>
      </w:r>
    </w:p>
    <w:p w:rsidR="009A3BC0" w:rsidRPr="00156768" w:rsidRDefault="009A3BC0" w:rsidP="009A3BC0">
      <w:pPr>
        <w:spacing w:line="360" w:lineRule="auto"/>
        <w:ind w:firstLine="56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 GKGM: Gıda 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Konrol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Müdürlüğünü,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l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</w:t>
      </w:r>
      <w:r w:rsidRPr="00E13B19">
        <w:rPr>
          <w:rFonts w:ascii="Times" w:hAnsi="Times" w:cs="Times"/>
          <w:sz w:val="24"/>
          <w:szCs w:val="24"/>
        </w:rPr>
        <w:t>üğü</w:t>
      </w:r>
      <w:r w:rsidRPr="00E13B19">
        <w:rPr>
          <w:rFonts w:ascii="Times New Roman" w:hAnsi="Times New Roman" w:cs="Times New Roman"/>
          <w:sz w:val="24"/>
          <w:szCs w:val="24"/>
        </w:rPr>
        <w:t>: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da, t</w:t>
      </w:r>
      <w:r w:rsidRPr="00E13B19">
        <w:rPr>
          <w:rFonts w:ascii="Times New Roman" w:hAnsi="Times New Roman" w:cs="Times New Roman"/>
          <w:sz w:val="24"/>
          <w:szCs w:val="24"/>
        </w:rPr>
        <w:t>ar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 ve h</w:t>
      </w:r>
      <w:r w:rsidRPr="00E13B19">
        <w:rPr>
          <w:rFonts w:ascii="Times New Roman" w:hAnsi="Times New Roman" w:cs="Times New Roman"/>
          <w:sz w:val="24"/>
          <w:szCs w:val="24"/>
        </w:rPr>
        <w:t>ayvanc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</w:t>
      </w:r>
      <w:r w:rsidRPr="00E13B19">
        <w:rPr>
          <w:rFonts w:ascii="Times" w:hAnsi="Times" w:cs="Times"/>
          <w:sz w:val="24"/>
          <w:szCs w:val="24"/>
        </w:rPr>
        <w:t>üğü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bre: Bitki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 gerekli olan bitki besin maddelerinin sa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lanmas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rol oynayan canl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E13B19">
        <w:rPr>
          <w:rFonts w:ascii="Times New Roman" w:hAnsi="Times New Roman" w:cs="Times New Roman"/>
          <w:sz w:val="24"/>
          <w:szCs w:val="24"/>
        </w:rPr>
        <w:t>ikroorganizmalar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ticari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form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lasyonlar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</w:t>
      </w:r>
      <w:r w:rsidRPr="00E13B19">
        <w:rPr>
          <w:rFonts w:ascii="Times New Roman" w:hAnsi="Times New Roman" w:cs="Times New Roman"/>
          <w:sz w:val="24"/>
          <w:szCs w:val="24"/>
        </w:rPr>
        <w:t>) Organik azot: Kimyasal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ntemlerle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retilen organik azot d</w:t>
      </w:r>
      <w:r w:rsidRPr="00E13B19">
        <w:rPr>
          <w:rFonts w:ascii="Times" w:hAnsi="Times" w:cs="Times"/>
          <w:sz w:val="24"/>
          <w:szCs w:val="24"/>
        </w:rPr>
        <w:t>ışı</w:t>
      </w:r>
      <w:r w:rsidRPr="00E13B19">
        <w:rPr>
          <w:rFonts w:ascii="Times New Roman" w:hAnsi="Times New Roman" w:cs="Times New Roman"/>
          <w:sz w:val="24"/>
          <w:szCs w:val="24"/>
        </w:rPr>
        <w:t>nda, bitkisel veya hayvansal men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eli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nlerde organik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ya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kovalent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(organik) ba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larla ba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olan azotu,</w:t>
      </w:r>
    </w:p>
    <w:p w:rsidR="009A3BC0" w:rsidRPr="00070180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) Organik karbon: Organik maddenin karbon cinsinden ifadesini,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70180">
        <w:rPr>
          <w:rFonts w:ascii="Times New Roman" w:hAnsi="Times New Roman" w:cs="Times New Roman"/>
          <w:sz w:val="24"/>
          <w:szCs w:val="24"/>
        </w:rPr>
        <w:t>i) Organik g</w:t>
      </w:r>
      <w:r w:rsidRPr="00070180">
        <w:rPr>
          <w:rFonts w:ascii="Times" w:hAnsi="Times" w:cs="Times"/>
          <w:sz w:val="24"/>
          <w:szCs w:val="24"/>
        </w:rPr>
        <w:t>ü</w:t>
      </w:r>
      <w:r w:rsidRPr="00070180">
        <w:rPr>
          <w:rFonts w:ascii="Times New Roman" w:hAnsi="Times New Roman" w:cs="Times New Roman"/>
          <w:sz w:val="24"/>
          <w:szCs w:val="24"/>
        </w:rPr>
        <w:t xml:space="preserve">bre: Bitki besin maddelerini sahip olduğu organik muhteva içerisinde organik ve kimyasal bağlarla bağlı </w:t>
      </w:r>
      <w:proofErr w:type="gramStart"/>
      <w:r w:rsidRPr="00070180">
        <w:rPr>
          <w:rFonts w:ascii="Times New Roman" w:hAnsi="Times New Roman" w:cs="Times New Roman"/>
          <w:sz w:val="24"/>
          <w:szCs w:val="24"/>
        </w:rPr>
        <w:t>şekilde  bulunduran</w:t>
      </w:r>
      <w:proofErr w:type="gramEnd"/>
      <w:r w:rsidRPr="00070180">
        <w:rPr>
          <w:rFonts w:ascii="Times New Roman" w:hAnsi="Times New Roman" w:cs="Times New Roman"/>
          <w:sz w:val="24"/>
          <w:szCs w:val="24"/>
        </w:rPr>
        <w:t>, as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l amac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  bitki beslemenin yanı sıra topra</w:t>
      </w:r>
      <w:r w:rsidRPr="00070180">
        <w:rPr>
          <w:rFonts w:ascii="Times" w:hAnsi="Times" w:cs="Times"/>
          <w:sz w:val="24"/>
          <w:szCs w:val="24"/>
        </w:rPr>
        <w:t>ğı</w:t>
      </w:r>
      <w:r w:rsidRPr="00070180">
        <w:rPr>
          <w:rFonts w:ascii="Times New Roman" w:hAnsi="Times New Roman" w:cs="Times New Roman"/>
          <w:sz w:val="24"/>
          <w:szCs w:val="24"/>
        </w:rPr>
        <w:t>n fiziksel ve kimyasal yap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s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n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 da d</w:t>
      </w:r>
      <w:r w:rsidRPr="00070180">
        <w:rPr>
          <w:rFonts w:ascii="Times" w:hAnsi="Times" w:cs="Times"/>
          <w:sz w:val="24"/>
          <w:szCs w:val="24"/>
        </w:rPr>
        <w:t>ü</w:t>
      </w:r>
      <w:r w:rsidRPr="00070180">
        <w:rPr>
          <w:rFonts w:ascii="Times New Roman" w:hAnsi="Times New Roman" w:cs="Times New Roman"/>
          <w:sz w:val="24"/>
          <w:szCs w:val="24"/>
        </w:rPr>
        <w:t>zelterek bitki besin maddelerinin al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m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n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 kolayla</w:t>
      </w:r>
      <w:r w:rsidRPr="00070180">
        <w:rPr>
          <w:rFonts w:ascii="Times" w:hAnsi="Times" w:cs="Times"/>
          <w:sz w:val="24"/>
          <w:szCs w:val="24"/>
        </w:rPr>
        <w:t>ş</w:t>
      </w:r>
      <w:r w:rsidRPr="00070180">
        <w:rPr>
          <w:rFonts w:ascii="Times New Roman" w:hAnsi="Times New Roman" w:cs="Times New Roman"/>
          <w:sz w:val="24"/>
          <w:szCs w:val="24"/>
        </w:rPr>
        <w:t>t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ran, bitkinin kendisinin ya da art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k ve at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>klar</w:t>
      </w:r>
      <w:r w:rsidRPr="00070180">
        <w:rPr>
          <w:rFonts w:ascii="Times" w:hAnsi="Times" w:cs="Times"/>
          <w:sz w:val="24"/>
          <w:szCs w:val="24"/>
        </w:rPr>
        <w:t>ı</w:t>
      </w:r>
      <w:r w:rsidRPr="00070180">
        <w:rPr>
          <w:rFonts w:ascii="Times New Roman" w:hAnsi="Times New Roman" w:cs="Times New Roman"/>
          <w:sz w:val="24"/>
          <w:szCs w:val="24"/>
        </w:rPr>
        <w:t xml:space="preserve"> ile hayvansal artık ve atıkların i</w:t>
      </w:r>
      <w:r w:rsidRPr="00070180">
        <w:rPr>
          <w:rFonts w:ascii="Times" w:hAnsi="Times" w:cs="Times"/>
          <w:sz w:val="24"/>
          <w:szCs w:val="24"/>
        </w:rPr>
        <w:t>ş</w:t>
      </w:r>
      <w:r w:rsidRPr="00070180">
        <w:rPr>
          <w:rFonts w:ascii="Times New Roman" w:hAnsi="Times New Roman" w:cs="Times New Roman"/>
          <w:sz w:val="24"/>
          <w:szCs w:val="24"/>
        </w:rPr>
        <w:t>lenmesi sonucu elde edilen </w:t>
      </w:r>
      <w:r w:rsidRPr="00070180">
        <w:rPr>
          <w:rFonts w:ascii="Times" w:hAnsi="Times" w:cs="Times"/>
          <w:sz w:val="24"/>
          <w:szCs w:val="24"/>
        </w:rPr>
        <w:t>ü</w:t>
      </w:r>
      <w:r w:rsidRPr="00070180">
        <w:rPr>
          <w:rFonts w:ascii="Times New Roman" w:hAnsi="Times New Roman" w:cs="Times New Roman"/>
          <w:sz w:val="24"/>
          <w:szCs w:val="24"/>
        </w:rPr>
        <w:t>r</w:t>
      </w:r>
      <w:r w:rsidRPr="00070180">
        <w:rPr>
          <w:rFonts w:ascii="Times" w:hAnsi="Times" w:cs="Times"/>
          <w:sz w:val="24"/>
          <w:szCs w:val="24"/>
        </w:rPr>
        <w:t>ü</w:t>
      </w:r>
      <w:r w:rsidRPr="00070180">
        <w:rPr>
          <w:rFonts w:ascii="Times New Roman" w:hAnsi="Times New Roman" w:cs="Times New Roman"/>
          <w:sz w:val="24"/>
          <w:szCs w:val="24"/>
        </w:rPr>
        <w:t>nleri,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13B19">
        <w:rPr>
          <w:rFonts w:ascii="Times New Roman" w:hAnsi="Times New Roman" w:cs="Times New Roman"/>
          <w:sz w:val="24"/>
          <w:szCs w:val="24"/>
        </w:rPr>
        <w:t>) Organik madde: Kuru yakma sonucu kaybolan muhtevay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Organomineral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breler: Organik muhtevan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ve/veya gübre ve/veya gübrelerin</w:t>
      </w:r>
      <w:r w:rsidRPr="00E13B19">
        <w:rPr>
          <w:rFonts w:ascii="Times New Roman" w:hAnsi="Times New Roman" w:cs="Times New Roman"/>
          <w:sz w:val="24"/>
          <w:szCs w:val="24"/>
        </w:rPr>
        <w:t xml:space="preserve"> bir veya birden fazla birincil, ikincil veya mikro bitki besin maddeleri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kar</w:t>
      </w:r>
      <w:r w:rsidRPr="00E13B19">
        <w:rPr>
          <w:rFonts w:ascii="Times" w:hAnsi="Times" w:cs="Times"/>
          <w:sz w:val="24"/>
          <w:szCs w:val="24"/>
        </w:rPr>
        <w:t>ışı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veya reaksiyonu </w:t>
      </w:r>
      <w:r w:rsidRPr="00E13B19">
        <w:rPr>
          <w:rFonts w:ascii="Times New Roman" w:hAnsi="Times New Roman" w:cs="Times New Roman"/>
          <w:sz w:val="24"/>
          <w:szCs w:val="24"/>
        </w:rPr>
        <w:t>sonucu elde edilen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 New Roman" w:hAnsi="Times New Roman" w:cs="Times New Roman"/>
          <w:sz w:val="24"/>
          <w:szCs w:val="24"/>
        </w:rPr>
        <w:t>) Referans 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: Analiz 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lan ana</w:t>
      </w:r>
      <w:r>
        <w:rPr>
          <w:rFonts w:ascii="Times New Roman" w:hAnsi="Times New Roman" w:cs="Times New Roman"/>
          <w:sz w:val="24"/>
          <w:szCs w:val="24"/>
        </w:rPr>
        <w:t xml:space="preserve">lizlere itiraz edilmesi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durumunda </w:t>
      </w:r>
      <w:r w:rsidRPr="00E13B19">
        <w:rPr>
          <w:rFonts w:ascii="Times New Roman" w:hAnsi="Times New Roman" w:cs="Times New Roman"/>
          <w:sz w:val="24"/>
          <w:szCs w:val="24"/>
        </w:rPr>
        <w:t xml:space="preserve"> hakem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olarak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rev yapacak laboratuvarlar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 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prosesi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>: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retimde kullan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lan </w:t>
      </w:r>
      <w:r w:rsidRPr="00E13B19">
        <w:rPr>
          <w:rFonts w:ascii="Times New Roman" w:hAnsi="Times New Roman" w:cs="Times New Roman"/>
          <w:sz w:val="24"/>
          <w:szCs w:val="24"/>
        </w:rPr>
        <w:t>maddeleri ve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ntemini</w:t>
      </w:r>
      <w:r>
        <w:rPr>
          <w:rFonts w:ascii="Times New Roman" w:hAnsi="Times New Roman" w:cs="Times New Roman"/>
          <w:sz w:val="24"/>
          <w:szCs w:val="24"/>
        </w:rPr>
        <w:t xml:space="preserve"> gösteren belgeyi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A77559" w:rsidRDefault="009A3BC0" w:rsidP="009A3BC0">
      <w:pPr>
        <w:shd w:val="clear" w:color="auto" w:fill="FFFFFF"/>
        <w:spacing w:before="240" w:line="36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n)</w:t>
      </w:r>
      <w:r w:rsidRPr="00A77559">
        <w:rPr>
          <w:rFonts w:ascii="Times New Roman" w:hAnsi="Times New Roman" w:cs="Times New Roman"/>
          <w:sz w:val="24"/>
          <w:szCs w:val="24"/>
        </w:rPr>
        <w:t>Yetkili Komisyon: Bu Yönetmelik kapsamında yurt içinde üretim yapacak firmaların üretim izinlerinin değerlendirilmesinde ayrıca gerek duyulması halinde ithal edilecek veya üretimi yurt içinde gerçekleştirilecek ürünlerin tescil müracaatlarının değerlendirilmesinde görev alacak kurulu,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E13B19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> eder.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NC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 B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Genel Esaslar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13B19">
        <w:rPr>
          <w:rFonts w:ascii="Times" w:hAnsi="Times" w:cs="Times"/>
          <w:b/>
          <w:bCs/>
          <w:sz w:val="24"/>
          <w:szCs w:val="24"/>
        </w:rPr>
        <w:t>ğı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 metal s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rlar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</w:p>
    <w:p w:rsidR="009A3BC0" w:rsidRPr="00E13B19" w:rsidRDefault="009A3BC0" w:rsidP="009A3BC0">
      <w:pPr>
        <w:spacing w:before="100" w:beforeAutospacing="1" w:after="16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5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 </w:t>
      </w:r>
      <w:r w:rsidRPr="00E13B19">
        <w:rPr>
          <w:rFonts w:ascii="Times" w:hAnsi="Times" w:cs="Times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evre, insan </w:t>
      </w:r>
      <w:r w:rsidRPr="00E13B19">
        <w:rPr>
          <w:rFonts w:ascii="Times New Roman" w:hAnsi="Times New Roman" w:cs="Times New Roman"/>
          <w:sz w:val="24"/>
          <w:szCs w:val="24"/>
        </w:rPr>
        <w:t>sa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korumak amac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ile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netmelikte ifade edilen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nlerdeki a</w:t>
      </w:r>
      <w:r w:rsidRPr="00E13B19">
        <w:rPr>
          <w:rFonts w:ascii="Times" w:hAnsi="Times" w:cs="Times"/>
          <w:sz w:val="24"/>
          <w:szCs w:val="24"/>
        </w:rPr>
        <w:t>ğı</w:t>
      </w:r>
      <w:r w:rsidRPr="00E13B19">
        <w:rPr>
          <w:rFonts w:ascii="Times New Roman" w:hAnsi="Times New Roman" w:cs="Times New Roman"/>
          <w:sz w:val="24"/>
          <w:szCs w:val="24"/>
        </w:rPr>
        <w:t xml:space="preserve">r metal </w:t>
      </w:r>
      <w:r>
        <w:rPr>
          <w:rFonts w:ascii="Times New Roman" w:hAnsi="Times New Roman" w:cs="Times New Roman"/>
          <w:sz w:val="24"/>
          <w:szCs w:val="24"/>
        </w:rPr>
        <w:t xml:space="preserve">değerleri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ppm</w:t>
      </w:r>
      <w:proofErr w:type="spellEnd"/>
      <w:r>
        <w:rPr>
          <w:rFonts w:ascii="Times New Roman" w:hAnsi="Times New Roman" w:cs="Times New Roman"/>
          <w:sz w:val="24"/>
          <w:szCs w:val="24"/>
        </w:rPr>
        <w:t>(mg/kg)</w:t>
      </w:r>
      <w:r w:rsidRPr="00E13B19">
        <w:rPr>
          <w:rFonts w:ascii="Times New Roman" w:hAnsi="Times New Roman" w:cs="Times New Roman"/>
          <w:sz w:val="24"/>
          <w:szCs w:val="24"/>
        </w:rPr>
        <w:t xml:space="preserve"> cinsinden 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a</w:t>
      </w:r>
      <w:r w:rsidRPr="00E13B19">
        <w:rPr>
          <w:rFonts w:ascii="Times" w:hAnsi="Times" w:cs="Times"/>
          <w:sz w:val="24"/>
          <w:szCs w:val="24"/>
        </w:rPr>
        <w:t>ğı</w:t>
      </w:r>
      <w:r w:rsidRPr="00E13B19">
        <w:rPr>
          <w:rFonts w:ascii="Times New Roman" w:hAnsi="Times New Roman" w:cs="Times New Roman"/>
          <w:sz w:val="24"/>
          <w:szCs w:val="24"/>
        </w:rPr>
        <w:t>daki 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erleri ge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emez.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833"/>
        <w:gridCol w:w="2834"/>
      </w:tblGrid>
      <w:tr w:rsidR="009A3BC0" w:rsidRPr="00E13B19" w:rsidTr="00DA3260">
        <w:trPr>
          <w:jc w:val="center"/>
        </w:trPr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Kadmiyum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3BC0" w:rsidRPr="00E13B19" w:rsidTr="00DA3260">
        <w:trPr>
          <w:jc w:val="center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Bakır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9A3BC0" w:rsidRPr="00E13B19" w:rsidTr="00DA3260">
        <w:trPr>
          <w:jc w:val="center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Nikel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A3BC0" w:rsidRPr="00E13B19" w:rsidTr="00DA3260">
        <w:trPr>
          <w:jc w:val="center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Kurşun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A3BC0" w:rsidRPr="00E13B19" w:rsidTr="00DA3260">
        <w:trPr>
          <w:jc w:val="center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Çinko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</w:tr>
      <w:tr w:rsidR="009A3BC0" w:rsidRPr="00E13B19" w:rsidTr="00DA3260">
        <w:trPr>
          <w:jc w:val="center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Civa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Hg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E13B19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3BC0" w:rsidRPr="00C90FBF" w:rsidTr="00DA3260">
        <w:trPr>
          <w:jc w:val="center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78328D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8D">
              <w:rPr>
                <w:rFonts w:ascii="Times New Roman" w:hAnsi="Times New Roman" w:cs="Times New Roman"/>
                <w:sz w:val="24"/>
                <w:szCs w:val="24"/>
              </w:rPr>
              <w:t>Krom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78328D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8D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78328D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8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A3BC0" w:rsidRPr="00C90FBF" w:rsidTr="00DA3260">
        <w:trPr>
          <w:jc w:val="center"/>
        </w:trPr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78328D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8D">
              <w:rPr>
                <w:rFonts w:ascii="Times New Roman" w:hAnsi="Times New Roman" w:cs="Times New Roman"/>
                <w:sz w:val="24"/>
                <w:szCs w:val="24"/>
              </w:rPr>
              <w:t>Kalay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78328D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28D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C0" w:rsidRPr="0078328D" w:rsidRDefault="009A3BC0" w:rsidP="00DA326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A3BC0" w:rsidRPr="00E13B19" w:rsidRDefault="009A3BC0" w:rsidP="009A3BC0">
      <w:pPr>
        <w:spacing w:before="160" w:after="100" w:afterAutospacing="1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lastRenderedPageBreak/>
        <w:t>(2) Sadece hayvansal orijinli organik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brelerin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retiminde kullan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lan hammaddelerde ve mamul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nlerde kalay aran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r.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(3)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Organomineral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brelerde</w:t>
      </w:r>
      <w:r w:rsidRPr="00E13B19">
        <w:rPr>
          <w:rFonts w:ascii="Times New Roman" w:hAnsi="Times New Roman" w:cs="Times New Roman"/>
          <w:sz w:val="24"/>
          <w:szCs w:val="24"/>
        </w:rPr>
        <w:t xml:space="preserve"> fosfor </w:t>
      </w:r>
      <w:r>
        <w:rPr>
          <w:rFonts w:ascii="Times New Roman" w:hAnsi="Times New Roman" w:cs="Times New Roman"/>
          <w:sz w:val="24"/>
          <w:szCs w:val="24"/>
        </w:rPr>
        <w:t xml:space="preserve">kaynaklarının kadmiyum içermesi ve fosforlu gübrelerde kadmiyum sınır değerinin bulunmaması nedeniyle herhangi bir fosfor kaynağı eklenerek yapılan fosfor içeren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organomineral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gübrelerde kadmiyum ağır metal olarak değerlendirilmez ve bu tür gübrelerin ağır metal analizlerinde kadmiyuma bakılmaz.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Organomineral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brelerde iz element olarak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inko ve bak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eklenmişse bu değerler bitki besin maddesi olarak beyan edilirler. Ağır metal olarak değerlendirilmezler. </w:t>
      </w:r>
    </w:p>
    <w:p w:rsidR="009A3BC0" w:rsidRDefault="009A3BC0" w:rsidP="009A3BC0">
      <w:pPr>
        <w:spacing w:before="100" w:beforeAutospacing="1" w:after="100" w:afterAutospacing="1" w:line="240" w:lineRule="atLeast"/>
        <w:jc w:val="center"/>
        <w:rPr>
          <w:rFonts w:ascii="Times" w:hAnsi="Times" w:cs="Times"/>
          <w:b/>
          <w:sz w:val="24"/>
          <w:szCs w:val="24"/>
        </w:rPr>
      </w:pPr>
    </w:p>
    <w:p w:rsidR="009A3BC0" w:rsidRPr="005B0609" w:rsidRDefault="009A3BC0" w:rsidP="009A3BC0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09">
        <w:rPr>
          <w:rFonts w:ascii="Times" w:hAnsi="Times" w:cs="Times"/>
          <w:b/>
          <w:sz w:val="24"/>
          <w:szCs w:val="24"/>
        </w:rPr>
        <w:t>ÜÇÜ</w:t>
      </w:r>
      <w:r w:rsidRPr="005B0609">
        <w:rPr>
          <w:rFonts w:ascii="Times New Roman" w:hAnsi="Times New Roman" w:cs="Times New Roman"/>
          <w:b/>
          <w:sz w:val="24"/>
          <w:szCs w:val="24"/>
        </w:rPr>
        <w:t>NC</w:t>
      </w:r>
      <w:r w:rsidRPr="005B0609">
        <w:rPr>
          <w:rFonts w:ascii="Times" w:hAnsi="Times" w:cs="Times"/>
          <w:b/>
          <w:sz w:val="24"/>
          <w:szCs w:val="24"/>
        </w:rPr>
        <w:t>Ü</w:t>
      </w:r>
      <w:r w:rsidRPr="005B0609">
        <w:rPr>
          <w:rFonts w:ascii="Times New Roman" w:hAnsi="Times New Roman" w:cs="Times New Roman"/>
          <w:b/>
          <w:sz w:val="24"/>
          <w:szCs w:val="24"/>
        </w:rPr>
        <w:t> B</w:t>
      </w:r>
      <w:r w:rsidRPr="005B0609">
        <w:rPr>
          <w:rFonts w:ascii="Times" w:hAnsi="Times" w:cs="Times"/>
          <w:b/>
          <w:sz w:val="24"/>
          <w:szCs w:val="24"/>
        </w:rPr>
        <w:t>Ö</w:t>
      </w:r>
      <w:r w:rsidRPr="005B0609">
        <w:rPr>
          <w:rFonts w:ascii="Times New Roman" w:hAnsi="Times New Roman" w:cs="Times New Roman"/>
          <w:b/>
          <w:sz w:val="24"/>
          <w:szCs w:val="24"/>
        </w:rPr>
        <w:t>L</w:t>
      </w:r>
      <w:r w:rsidRPr="005B0609">
        <w:rPr>
          <w:rFonts w:ascii="Times" w:hAnsi="Times" w:cs="Times"/>
          <w:b/>
          <w:sz w:val="24"/>
          <w:szCs w:val="24"/>
        </w:rPr>
        <w:t>Ü</w:t>
      </w:r>
      <w:r w:rsidRPr="005B0609">
        <w:rPr>
          <w:rFonts w:ascii="Times New Roman" w:hAnsi="Times New Roman" w:cs="Times New Roman"/>
          <w:b/>
          <w:sz w:val="24"/>
          <w:szCs w:val="24"/>
        </w:rPr>
        <w:t>M</w:t>
      </w:r>
    </w:p>
    <w:p w:rsidR="009A3BC0" w:rsidRPr="005B0609" w:rsidRDefault="009A3BC0" w:rsidP="009A3BC0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Yetkili  Komisyonun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Oluşumu,Görevi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Karar Alma Şekli ile</w:t>
      </w:r>
      <w:r w:rsidRPr="005B060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Üretim, İthalat  İzni ve İhracat Ön İzni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Yetkili k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omisyon</w:t>
      </w:r>
      <w:r>
        <w:rPr>
          <w:rFonts w:ascii="Times New Roman" w:hAnsi="Times New Roman" w:cs="Times New Roman"/>
          <w:b/>
          <w:bCs/>
          <w:sz w:val="24"/>
          <w:szCs w:val="24"/>
        </w:rPr>
        <w:t>un oluşumu, görevi ve karar alma şekli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6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(1)  Yetkili Komisyon;</w:t>
      </w:r>
      <w:r w:rsidRPr="00E13B19">
        <w:rPr>
          <w:rFonts w:ascii="Times New Roman" w:hAnsi="Times New Roman" w:cs="Times New Roman"/>
          <w:sz w:val="24"/>
          <w:szCs w:val="24"/>
        </w:rPr>
        <w:t xml:space="preserve"> Bitki Besleme ve Teknoloji Geli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tirme Daire Ba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Ba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kanl</w:t>
      </w:r>
      <w:r w:rsidRPr="00E13B19">
        <w:rPr>
          <w:rFonts w:ascii="Times" w:hAnsi="Times" w:cs="Times"/>
          <w:sz w:val="24"/>
          <w:szCs w:val="24"/>
        </w:rPr>
        <w:t>ığı</w:t>
      </w:r>
      <w:r>
        <w:rPr>
          <w:rFonts w:ascii="Times New Roman" w:hAnsi="Times New Roman" w:cs="Times New Roman"/>
          <w:sz w:val="24"/>
          <w:szCs w:val="24"/>
        </w:rPr>
        <w:t xml:space="preserve">nda, </w:t>
      </w:r>
      <w:r w:rsidRPr="00E13B19">
        <w:rPr>
          <w:rFonts w:ascii="Times New Roman" w:hAnsi="Times New Roman" w:cs="Times New Roman"/>
          <w:sz w:val="24"/>
          <w:szCs w:val="24"/>
        </w:rPr>
        <w:t>Ziraat Fak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ltesi Toprak Bilimi ve Bitki Besleme B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" w:hAnsi="Times" w:cs="Times"/>
          <w:sz w:val="24"/>
          <w:szCs w:val="24"/>
        </w:rPr>
        <w:t>nden</w:t>
      </w:r>
      <w:r w:rsidRPr="00E13B19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13B19">
        <w:rPr>
          <w:rFonts w:ascii="Times New Roman" w:hAnsi="Times New Roman" w:cs="Times New Roman"/>
          <w:sz w:val="24"/>
          <w:szCs w:val="24"/>
        </w:rPr>
        <w:t>ak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 xml:space="preserve">ltelerin Biyoloji/Kimya </w:t>
      </w:r>
      <w:r>
        <w:rPr>
          <w:rFonts w:ascii="Times New Roman" w:hAnsi="Times New Roman" w:cs="Times New Roman"/>
          <w:sz w:val="24"/>
          <w:szCs w:val="24"/>
        </w:rPr>
        <w:t>ana bilim d</w:t>
      </w:r>
      <w:r w:rsidRPr="00E13B19">
        <w:rPr>
          <w:rFonts w:ascii="Times New Roman" w:hAnsi="Times New Roman" w:cs="Times New Roman"/>
          <w:sz w:val="24"/>
          <w:szCs w:val="24"/>
        </w:rPr>
        <w:t>allar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" w:hAnsi="Times" w:cs="Times"/>
          <w:sz w:val="24"/>
          <w:szCs w:val="24"/>
        </w:rPr>
        <w:t>ndan</w:t>
      </w:r>
      <w:r w:rsidRPr="00E13B19">
        <w:rPr>
          <w:rFonts w:ascii="Times New Roman" w:hAnsi="Times New Roman" w:cs="Times New Roman"/>
          <w:sz w:val="24"/>
          <w:szCs w:val="24"/>
        </w:rPr>
        <w:t xml:space="preserve">, 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evre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ehircilik Bakanl</w:t>
      </w:r>
      <w:r w:rsidRPr="00E13B19">
        <w:rPr>
          <w:rFonts w:ascii="Times" w:hAnsi="Times" w:cs="Times"/>
          <w:sz w:val="24"/>
          <w:szCs w:val="24"/>
        </w:rPr>
        <w:t>ığı</w:t>
      </w:r>
      <w:r>
        <w:rPr>
          <w:rFonts w:ascii="Times" w:hAnsi="Times" w:cs="Times"/>
          <w:sz w:val="24"/>
          <w:szCs w:val="24"/>
        </w:rPr>
        <w:t>ndan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1312">
        <w:rPr>
          <w:rFonts w:ascii="Times New Roman" w:hAnsi="Times New Roman" w:cs="Times New Roman"/>
          <w:sz w:val="24"/>
          <w:szCs w:val="24"/>
        </w:rPr>
        <w:t xml:space="preserve">Sağlık Bakanlığı, Toprak </w:t>
      </w:r>
      <w:r w:rsidRPr="00E13B19">
        <w:rPr>
          <w:rFonts w:ascii="Times New Roman" w:hAnsi="Times New Roman" w:cs="Times New Roman"/>
          <w:sz w:val="24"/>
          <w:szCs w:val="24"/>
        </w:rPr>
        <w:t>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 ve Su Kaynaklar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Merkez Ara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Enstit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s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 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</w:t>
      </w:r>
      <w:r w:rsidRPr="00E13B19">
        <w:rPr>
          <w:rFonts w:ascii="Times" w:hAnsi="Times" w:cs="Times"/>
          <w:sz w:val="24"/>
          <w:szCs w:val="24"/>
        </w:rPr>
        <w:t>üğü</w:t>
      </w:r>
      <w:r>
        <w:rPr>
          <w:rFonts w:ascii="Times" w:hAnsi="Times" w:cs="Times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 New Roman" w:hAnsi="Times New Roman" w:cs="Times New Roman"/>
          <w:sz w:val="24"/>
          <w:szCs w:val="24"/>
        </w:rPr>
        <w:t xml:space="preserve"> T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rk Standart</w:t>
      </w:r>
      <w:r w:rsidRPr="00E13B19">
        <w:rPr>
          <w:rFonts w:ascii="Times New Roman" w:hAnsi="Times New Roman" w:cs="Times New Roman"/>
          <w:sz w:val="24"/>
          <w:szCs w:val="24"/>
        </w:rPr>
        <w:t>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Enstit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s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 (TSE)</w:t>
      </w:r>
      <w:r w:rsidRPr="00E13B19">
        <w:rPr>
          <w:rFonts w:ascii="Times" w:hAnsi="Times" w:cs="Times"/>
          <w:sz w:val="24"/>
          <w:szCs w:val="24"/>
        </w:rPr>
        <w:t>’</w:t>
      </w:r>
      <w:proofErr w:type="spellStart"/>
      <w:r>
        <w:rPr>
          <w:rFonts w:ascii="Times" w:hAnsi="Times" w:cs="Times"/>
          <w:sz w:val="24"/>
          <w:szCs w:val="24"/>
        </w:rPr>
        <w:t>n</w:t>
      </w:r>
      <w:r w:rsidRPr="00E13B19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 xml:space="preserve"> birer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6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ilgili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daire</w:t>
      </w:r>
      <w:r>
        <w:rPr>
          <w:rFonts w:ascii="Times New Roman" w:hAnsi="Times New Roman" w:cs="Times New Roman"/>
          <w:sz w:val="24"/>
          <w:szCs w:val="24"/>
        </w:rPr>
        <w:t>nin  konu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uzmanları ile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ihtiyaç duyulması halinde </w:t>
      </w:r>
      <w:r w:rsidRPr="00E13B19">
        <w:rPr>
          <w:rFonts w:ascii="Times New Roman" w:hAnsi="Times New Roman" w:cs="Times New Roman"/>
          <w:sz w:val="24"/>
          <w:szCs w:val="24"/>
        </w:rPr>
        <w:t>davet edilecek</w:t>
      </w:r>
      <w:r w:rsidRPr="00F2643C"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di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er kurum ve kurulu</w:t>
      </w:r>
      <w:r w:rsidRPr="00E13B19">
        <w:rPr>
          <w:rFonts w:ascii="Times" w:hAnsi="Times" w:cs="Times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ların</w:t>
      </w:r>
      <w:r w:rsidRPr="00E13B19">
        <w:rPr>
          <w:rFonts w:ascii="Times New Roman" w:hAnsi="Times New Roman" w:cs="Times New Roman"/>
          <w:sz w:val="24"/>
          <w:szCs w:val="24"/>
        </w:rPr>
        <w:t xml:space="preserve"> uzmanlar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E13B19">
        <w:rPr>
          <w:rFonts w:ascii="Times New Roman" w:hAnsi="Times New Roman" w:cs="Times New Roman"/>
          <w:sz w:val="24"/>
          <w:szCs w:val="24"/>
        </w:rPr>
        <w:t>dan olu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ur. Yetkili Komisyon, en az be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ye ile toplan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 ve toplant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ya kat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lanlar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salt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o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unlu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u ile karar al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" w:hAnsi="Times" w:cs="Times"/>
          <w:sz w:val="24"/>
          <w:szCs w:val="24"/>
        </w:rPr>
        <w:t>nı</w:t>
      </w:r>
      <w:r w:rsidRPr="00E13B19">
        <w:rPr>
          <w:rFonts w:ascii="Times New Roman" w:hAnsi="Times New Roman" w:cs="Times New Roman"/>
          <w:sz w:val="24"/>
          <w:szCs w:val="24"/>
        </w:rPr>
        <w:t>r. Oylar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e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itli</w:t>
      </w:r>
      <w:r w:rsidRPr="00E13B19">
        <w:rPr>
          <w:rFonts w:ascii="Times" w:hAnsi="Times" w:cs="Times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halinde,  b</w:t>
      </w:r>
      <w:r w:rsidRPr="00E13B19">
        <w:rPr>
          <w:rFonts w:ascii="Times New Roman" w:hAnsi="Times New Roman" w:cs="Times New Roman"/>
          <w:sz w:val="24"/>
          <w:szCs w:val="24"/>
        </w:rPr>
        <w:t>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kulland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 oy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nde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o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unluk sa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lanm</w:t>
      </w:r>
      <w:r w:rsidRPr="00E13B19">
        <w:rPr>
          <w:rFonts w:ascii="Times" w:hAnsi="Times" w:cs="Times"/>
          <w:sz w:val="24"/>
          <w:szCs w:val="24"/>
        </w:rPr>
        <w:t>ış</w:t>
      </w:r>
      <w:r>
        <w:rPr>
          <w:rFonts w:ascii="Times" w:hAnsi="Times" w:cs="Times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say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r.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19">
        <w:rPr>
          <w:rFonts w:ascii="Times New Roman" w:hAnsi="Times New Roman" w:cs="Times New Roman"/>
          <w:sz w:val="24"/>
          <w:szCs w:val="24"/>
        </w:rPr>
        <w:t xml:space="preserve">(2) </w:t>
      </w:r>
      <w:r w:rsidRPr="00731312">
        <w:rPr>
          <w:rFonts w:ascii="Times New Roman" w:hAnsi="Times New Roman" w:cs="Times New Roman"/>
          <w:sz w:val="24"/>
          <w:szCs w:val="24"/>
        </w:rPr>
        <w:t xml:space="preserve">Yetkili Komisyon; bu Yönetmelik kapsamında yurt içinde üretim yapacak firmaların üretim izinlerini, </w:t>
      </w:r>
      <w:proofErr w:type="spellStart"/>
      <w:r w:rsidRPr="00731312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731312">
        <w:rPr>
          <w:rFonts w:ascii="Times New Roman" w:hAnsi="Times New Roman" w:cs="Times New Roman"/>
          <w:sz w:val="24"/>
          <w:szCs w:val="24"/>
        </w:rPr>
        <w:t> ürünler ile Organik Tarımın Esasları ve Uygulanmasına İlişkin Yönetmelik Ek-1’inde yer alan ürünlerin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312">
        <w:rPr>
          <w:rFonts w:ascii="Times New Roman" w:hAnsi="Times New Roman" w:cs="Times New Roman"/>
          <w:sz w:val="24"/>
          <w:szCs w:val="24"/>
        </w:rPr>
        <w:t xml:space="preserve"> ilk defa ithalatı ile piyasaya arzını, gerekli görül</w:t>
      </w:r>
      <w:r>
        <w:rPr>
          <w:rFonts w:ascii="Times New Roman" w:hAnsi="Times New Roman" w:cs="Times New Roman"/>
          <w:sz w:val="24"/>
          <w:szCs w:val="24"/>
        </w:rPr>
        <w:t>mesi halinde de</w:t>
      </w:r>
      <w:r w:rsidRPr="00731312">
        <w:rPr>
          <w:rFonts w:ascii="Times New Roman" w:hAnsi="Times New Roman" w:cs="Times New Roman"/>
          <w:sz w:val="24"/>
          <w:szCs w:val="24"/>
        </w:rPr>
        <w:t xml:space="preserve"> bu Yönetmelik eklerinde yer alan</w:t>
      </w:r>
      <w:r>
        <w:rPr>
          <w:rFonts w:ascii="Times New Roman" w:hAnsi="Times New Roman" w:cs="Times New Roman"/>
          <w:sz w:val="24"/>
          <w:szCs w:val="24"/>
        </w:rPr>
        <w:t xml:space="preserve"> diğer ürünlerin </w:t>
      </w:r>
      <w:r w:rsidRPr="00731312">
        <w:rPr>
          <w:rFonts w:ascii="Times New Roman" w:hAnsi="Times New Roman" w:cs="Times New Roman"/>
          <w:sz w:val="24"/>
          <w:szCs w:val="24"/>
        </w:rPr>
        <w:t>ithal</w:t>
      </w:r>
      <w:r>
        <w:rPr>
          <w:rFonts w:ascii="Times New Roman" w:hAnsi="Times New Roman" w:cs="Times New Roman"/>
          <w:sz w:val="24"/>
          <w:szCs w:val="24"/>
        </w:rPr>
        <w:t>ini ve</w:t>
      </w:r>
      <w:r w:rsidRPr="00731312">
        <w:rPr>
          <w:rFonts w:ascii="Times New Roman" w:hAnsi="Times New Roman" w:cs="Times New Roman"/>
          <w:sz w:val="24"/>
          <w:szCs w:val="24"/>
        </w:rPr>
        <w:t xml:space="preserve"> piyasaya arz</w:t>
      </w:r>
      <w:r>
        <w:rPr>
          <w:rFonts w:ascii="Times New Roman" w:hAnsi="Times New Roman" w:cs="Times New Roman"/>
          <w:sz w:val="24"/>
          <w:szCs w:val="24"/>
        </w:rPr>
        <w:t>ını</w:t>
      </w:r>
      <w:r w:rsidRPr="00731312"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erlendirmek  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zere</w:t>
      </w:r>
      <w:r w:rsidRPr="00E13B19">
        <w:rPr>
          <w:rFonts w:ascii="Times New Roman" w:hAnsi="Times New Roman" w:cs="Times New Roman"/>
          <w:sz w:val="24"/>
          <w:szCs w:val="24"/>
        </w:rPr>
        <w:t xml:space="preserve"> toplan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r.</w:t>
      </w:r>
      <w:r w:rsidRPr="00F264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A3BC0" w:rsidRPr="00DA3A76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3A76">
        <w:rPr>
          <w:rFonts w:ascii="Times New Roman" w:hAnsi="Times New Roman" w:cs="Times New Roman"/>
          <w:sz w:val="24"/>
          <w:szCs w:val="24"/>
        </w:rPr>
        <w:t>(3) Yetkili Komisyonda, her ayın ikinci haftasının sonuna kadar sunulacak ürünlere ait müracaatlar değerlendirilir.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retim izni</w:t>
      </w:r>
    </w:p>
    <w:p w:rsidR="009A3BC0" w:rsidRPr="003F7BCA" w:rsidRDefault="009A3BC0" w:rsidP="009A3BC0">
      <w:pPr>
        <w:spacing w:before="100" w:beforeAutospacing="1" w:after="100" w:afterAutospacing="1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7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F7BCA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13B19">
        <w:rPr>
          <w:rFonts w:ascii="Times New Roman" w:hAnsi="Times New Roman" w:cs="Times New Roman"/>
          <w:sz w:val="24"/>
          <w:szCs w:val="24"/>
        </w:rPr>
        <w:t>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</w:t>
      </w:r>
      <w:r>
        <w:rPr>
          <w:rFonts w:ascii="Times New Roman" w:hAnsi="Times New Roman" w:cs="Times New Roman"/>
          <w:sz w:val="24"/>
          <w:szCs w:val="24"/>
        </w:rPr>
        <w:t xml:space="preserve"> ekleri</w:t>
      </w: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F2643C"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Organik 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Esaslar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 Uygulanmas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li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kin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Ek-1</w:t>
      </w:r>
      <w:r w:rsidRPr="00E13B19">
        <w:rPr>
          <w:rFonts w:ascii="Times" w:hAnsi="Times" w:cs="Times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inde yer alan ürünleri üretecek gerçek ve tüzel kişiler, 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retim izni almak için aşağıdaki</w:t>
      </w:r>
      <w:r w:rsidRPr="003F7BCA">
        <w:rPr>
          <w:rFonts w:ascii="Times New Roman" w:eastAsia="Calibri" w:hAnsi="Times New Roman" w:cs="Times New Roman"/>
          <w:sz w:val="24"/>
          <w:szCs w:val="24"/>
        </w:rPr>
        <w:t xml:space="preserve"> belgelerle birlikte Bitkisel Üretim Genel Müdürlüğü (BÜGEM)’ne müracaat eder.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a) Ek-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 da yer alan Organik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zni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Formu,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b) 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" w:hAnsi="Times" w:cs="Times"/>
          <w:sz w:val="24"/>
          <w:szCs w:val="24"/>
        </w:rPr>
        <w:t>rüne ait ü</w:t>
      </w:r>
      <w:r w:rsidRPr="00E13B19">
        <w:rPr>
          <w:rFonts w:ascii="Times New Roman" w:hAnsi="Times New Roman" w:cs="Times New Roman"/>
          <w:sz w:val="24"/>
          <w:szCs w:val="24"/>
        </w:rPr>
        <w:t>retim 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prosesi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c) Sanayi ve/veya Ticaret Odas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nca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zenlenen kapasite raporunun firma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onayl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sureti, Sanayi ve/veya Ticaret Odas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nca kapasite raporunun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zenlenememesi halinde Ek-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 xml:space="preserve">de yer alan </w:t>
      </w:r>
      <w:r w:rsidRPr="003F7BCA">
        <w:rPr>
          <w:rFonts w:ascii="Times New Roman" w:eastAsia="Calibri" w:hAnsi="Times New Roman" w:cs="Times New Roman"/>
          <w:sz w:val="24"/>
          <w:szCs w:val="24"/>
        </w:rPr>
        <w:t xml:space="preserve">faaliyet göstereceği ilin il müdürlüğünce düzenlenen üretim tesisinin makine ve </w:t>
      </w:r>
      <w:proofErr w:type="spellStart"/>
      <w:r w:rsidRPr="003F7BCA">
        <w:rPr>
          <w:rFonts w:ascii="Times New Roman" w:eastAsia="Calibri" w:hAnsi="Times New Roman" w:cs="Times New Roman"/>
          <w:sz w:val="24"/>
          <w:szCs w:val="24"/>
        </w:rPr>
        <w:t>techizat</w:t>
      </w:r>
      <w:proofErr w:type="spellEnd"/>
      <w:r w:rsidRPr="003F7BCA">
        <w:rPr>
          <w:rFonts w:ascii="Times New Roman" w:eastAsia="Calibri" w:hAnsi="Times New Roman" w:cs="Times New Roman"/>
          <w:sz w:val="24"/>
          <w:szCs w:val="24"/>
        </w:rPr>
        <w:t xml:space="preserve"> durumunu ortaya koyan rapor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) Sa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 Bakanl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,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lki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dare Amirli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veya Belediye Ba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kanl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nca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zenlenen Gayri 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hhi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essese A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ma Ruhsat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Belgesinin veya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evre ve 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ehircilik Bakanl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nca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zenlenen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evresel Etki 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erlendirmesi (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ED) belgesinin veya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ED gerekli 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ildir belgesinin veya  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3/10/2013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tarihli ve 28784 say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Resm</w:t>
      </w:r>
      <w:r w:rsidRPr="00E13B19">
        <w:rPr>
          <w:rFonts w:ascii="Times" w:hAnsi="Times" w:cs="Times"/>
          <w:sz w:val="24"/>
          <w:szCs w:val="24"/>
        </w:rPr>
        <w:t>î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Gazete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 xml:space="preserve"> yay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evresel Etki 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erlendirmesi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kapsam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d</w:t>
      </w:r>
      <w:r w:rsidRPr="00E13B19">
        <w:rPr>
          <w:rFonts w:ascii="Times" w:hAnsi="Times" w:cs="Times"/>
          <w:sz w:val="24"/>
          <w:szCs w:val="24"/>
        </w:rPr>
        <w:t>ışı</w:t>
      </w:r>
      <w:r w:rsidRPr="00E13B19">
        <w:rPr>
          <w:rFonts w:ascii="Times New Roman" w:hAnsi="Times New Roman" w:cs="Times New Roman"/>
          <w:sz w:val="24"/>
          <w:szCs w:val="24"/>
        </w:rPr>
        <w:t>nda kald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belirten yaz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veya belge, Organize Sanayi B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lgeleri (OSB)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zenlenen yaz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veya belge veya Teknoloji Geli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tirme B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lgelerinde yer alan firmalar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 Bilim, Sanayi ve Teknoloji Bakanl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nca verilen iznin asl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veya  onayl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sureti,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d) </w:t>
      </w:r>
      <w:r>
        <w:rPr>
          <w:rFonts w:ascii="Times" w:hAnsi="Times" w:cs="Times"/>
          <w:sz w:val="24"/>
          <w:szCs w:val="24"/>
        </w:rPr>
        <w:t>A</w:t>
      </w:r>
      <w:r w:rsidRPr="00E13B19">
        <w:rPr>
          <w:rFonts w:ascii="Times New Roman" w:hAnsi="Times New Roman" w:cs="Times New Roman"/>
          <w:sz w:val="24"/>
          <w:szCs w:val="24"/>
        </w:rPr>
        <w:t>naliz sertifikas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Pr="003F7BCA">
        <w:rPr>
          <w:rFonts w:ascii="Times New Roman" w:eastAsia="Calibri" w:hAnsi="Times New Roman" w:cs="Times New Roman"/>
          <w:sz w:val="24"/>
          <w:szCs w:val="24"/>
        </w:rPr>
        <w:t>İl müdürlüğünce yerinde yapılacak inceleme sonucunda, Ek-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F7BCA">
        <w:rPr>
          <w:rFonts w:ascii="Times New Roman" w:eastAsia="Calibri" w:hAnsi="Times New Roman" w:cs="Times New Roman"/>
          <w:sz w:val="24"/>
          <w:szCs w:val="24"/>
        </w:rPr>
        <w:t>’de yer alan forma uygun şekilde düzenlenecek olan üretim tesisine ait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uygunluk raporu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al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t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 toprak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pH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, toprak 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cakl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  <w:r w:rsidRPr="00BD7DD7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v</w:t>
      </w:r>
      <w:r w:rsidRPr="00E13B19">
        <w:rPr>
          <w:rFonts w:ascii="Times New Roman" w:hAnsi="Times New Roman" w:cs="Times New Roman"/>
          <w:sz w:val="24"/>
          <w:szCs w:val="24"/>
        </w:rPr>
        <w:t>erime etkisini,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13B19">
        <w:rPr>
          <w:rFonts w:ascii="Times New Roman" w:hAnsi="Times New Roman" w:cs="Times New Roman"/>
          <w:sz w:val="24"/>
          <w:szCs w:val="24"/>
        </w:rPr>
        <w:t>epolama 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artlar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 s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resini gösteren deneme raporu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13B19">
        <w:rPr>
          <w:rFonts w:ascii="Times New Roman" w:hAnsi="Times New Roman" w:cs="Times New Roman"/>
          <w:sz w:val="24"/>
          <w:szCs w:val="24"/>
        </w:rPr>
        <w:t xml:space="preserve"> d</w:t>
      </w:r>
      <w:r w:rsidRPr="00E13B19">
        <w:rPr>
          <w:rFonts w:ascii="Times" w:hAnsi="Times" w:cs="Times"/>
          <w:sz w:val="24"/>
          <w:szCs w:val="24"/>
        </w:rPr>
        <w:t>ışı</w:t>
      </w:r>
      <w:r w:rsidRPr="00E13B19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 i</w:t>
      </w:r>
      <w:r w:rsidRPr="00E13B19">
        <w:rPr>
          <w:rFonts w:ascii="Times" w:hAnsi="Times" w:cs="Times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in varsa;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kullan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 zaman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 uygulama dozlar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ltivasyon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lemleri ve toprak 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leme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ntemlerini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eren,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verimlili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zerine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lm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 denemeler,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al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malar, testler ve uygulama s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resince edinilen deneyimler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13B1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 iznine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eden firmalar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 tesisleri gerekli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ld</w:t>
      </w:r>
      <w:r w:rsidRPr="00E13B19">
        <w:rPr>
          <w:rFonts w:ascii="Times" w:hAnsi="Times" w:cs="Times"/>
          <w:sz w:val="24"/>
          <w:szCs w:val="24"/>
        </w:rPr>
        <w:t>üğü</w:t>
      </w:r>
      <w:r w:rsidRPr="00E13B19">
        <w:rPr>
          <w:rFonts w:ascii="Times New Roman" w:hAnsi="Times New Roman" w:cs="Times New Roman"/>
          <w:sz w:val="24"/>
          <w:szCs w:val="24"/>
        </w:rPr>
        <w:t>nde yerinde incelenir.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E13B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 xml:space="preserve">retim izinleri, </w:t>
      </w:r>
      <w:r>
        <w:rPr>
          <w:rFonts w:ascii="Times New Roman" w:hAnsi="Times New Roman" w:cs="Times New Roman"/>
          <w:sz w:val="24"/>
          <w:szCs w:val="24"/>
        </w:rPr>
        <w:t xml:space="preserve">üretim yeri </w:t>
      </w:r>
      <w:r w:rsidRPr="00E13B19">
        <w:rPr>
          <w:rFonts w:ascii="Times New Roman" w:hAnsi="Times New Roman" w:cs="Times New Roman"/>
          <w:sz w:val="24"/>
          <w:szCs w:val="24"/>
        </w:rPr>
        <w:t>adres 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ikli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ve/veya unvan 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ikli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durumunda Yetkili Komisyon karar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na gerek kalmadan</w:t>
      </w: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 w:rsidRPr="007231C1">
        <w:rPr>
          <w:rFonts w:ascii="Times New Roman" w:hAnsi="Times New Roman" w:cs="Times New Roman"/>
          <w:sz w:val="24"/>
          <w:szCs w:val="24"/>
        </w:rPr>
        <w:t>değişikliğin işlendiği üretim izni için gerekli belgelerin sunulmasına müteakip B</w:t>
      </w:r>
      <w:r w:rsidRPr="007231C1">
        <w:rPr>
          <w:rFonts w:ascii="Times" w:hAnsi="Times" w:cs="Times"/>
          <w:sz w:val="24"/>
          <w:szCs w:val="24"/>
        </w:rPr>
        <w:t>Ü</w:t>
      </w:r>
      <w:r w:rsidRPr="007231C1">
        <w:rPr>
          <w:rFonts w:ascii="Times New Roman" w:hAnsi="Times New Roman" w:cs="Times New Roman"/>
          <w:sz w:val="24"/>
          <w:szCs w:val="24"/>
        </w:rPr>
        <w:t>GEM taraf</w:t>
      </w:r>
      <w:r w:rsidRPr="007231C1">
        <w:rPr>
          <w:rFonts w:ascii="Times" w:hAnsi="Times" w:cs="Times"/>
          <w:sz w:val="24"/>
          <w:szCs w:val="24"/>
        </w:rPr>
        <w:t>ı</w:t>
      </w:r>
      <w:r w:rsidRPr="007231C1">
        <w:rPr>
          <w:rFonts w:ascii="Times New Roman" w:hAnsi="Times New Roman" w:cs="Times New Roman"/>
          <w:sz w:val="24"/>
          <w:szCs w:val="24"/>
        </w:rPr>
        <w:t xml:space="preserve">ndan </w:t>
      </w:r>
      <w:r w:rsidRPr="00E13B19">
        <w:rPr>
          <w:rFonts w:ascii="Times New Roman" w:hAnsi="Times New Roman" w:cs="Times New Roman"/>
          <w:sz w:val="24"/>
          <w:szCs w:val="24"/>
        </w:rPr>
        <w:t>yeniden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b/>
          <w:bCs/>
          <w:sz w:val="24"/>
          <w:szCs w:val="24"/>
        </w:rPr>
        <w:t>İ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thalat izni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8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 xml:space="preserve">netmelik </w:t>
      </w:r>
      <w:r>
        <w:rPr>
          <w:rFonts w:ascii="Times New Roman" w:hAnsi="Times New Roman" w:cs="Times New Roman"/>
          <w:sz w:val="24"/>
          <w:szCs w:val="24"/>
        </w:rPr>
        <w:t>eklerinde yer alan hayvansal menşeli ürünler</w:t>
      </w:r>
      <w:r w:rsidRPr="00E13B19">
        <w:rPr>
          <w:rFonts w:ascii="Times New Roman" w:hAnsi="Times New Roman" w:cs="Times New Roman"/>
          <w:sz w:val="24"/>
          <w:szCs w:val="24"/>
        </w:rPr>
        <w:t xml:space="preserve"> d</w:t>
      </w:r>
      <w:r w:rsidRPr="00E13B19">
        <w:rPr>
          <w:rFonts w:ascii="Times" w:hAnsi="Times" w:cs="Times"/>
          <w:sz w:val="24"/>
          <w:szCs w:val="24"/>
        </w:rPr>
        <w:t>ışı</w:t>
      </w:r>
      <w:r w:rsidRPr="00E13B19">
        <w:rPr>
          <w:rFonts w:ascii="Times New Roman" w:hAnsi="Times New Roman" w:cs="Times New Roman"/>
          <w:sz w:val="24"/>
          <w:szCs w:val="24"/>
        </w:rPr>
        <w:t>nda kalan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nlere </w:t>
      </w:r>
      <w:r w:rsidRPr="00E13B19">
        <w:rPr>
          <w:rFonts w:ascii="Times New Roman" w:hAnsi="Times New Roman" w:cs="Times New Roman"/>
          <w:sz w:val="24"/>
          <w:szCs w:val="24"/>
        </w:rPr>
        <w:t>ithalat izni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zenlenebilmesi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aşağıda belirtilen belgelerle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BÜGEM’e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müracat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edilmesi gerekmektedir.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a) Ek-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da yer alan Organik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thalat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zni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Formu,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Pr="00E13B19">
        <w:rPr>
          <w:rFonts w:ascii="Times New Roman" w:hAnsi="Times New Roman" w:cs="Times New Roman"/>
          <w:sz w:val="24"/>
          <w:szCs w:val="24"/>
        </w:rPr>
        <w:t>roforma fatura,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c) A</w:t>
      </w:r>
      <w:r w:rsidRPr="00E13B19">
        <w:rPr>
          <w:rFonts w:ascii="Times" w:hAnsi="Times" w:cs="Times"/>
          <w:sz w:val="24"/>
          <w:szCs w:val="24"/>
        </w:rPr>
        <w:t>ğı</w:t>
      </w:r>
      <w:r w:rsidRPr="00E13B19">
        <w:rPr>
          <w:rFonts w:ascii="Times New Roman" w:hAnsi="Times New Roman" w:cs="Times New Roman"/>
          <w:sz w:val="24"/>
          <w:szCs w:val="24"/>
        </w:rPr>
        <w:t>r metal analizini de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erecek 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ekilde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zenlenmi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 son alt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 aya ait analiz sertifikasının</w:t>
      </w:r>
      <w:r w:rsidRPr="00E13B19">
        <w:rPr>
          <w:rFonts w:ascii="Times New Roman" w:hAnsi="Times New Roman" w:cs="Times New Roman"/>
          <w:sz w:val="24"/>
          <w:szCs w:val="24"/>
        </w:rPr>
        <w:t xml:space="preserve"> firma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onayl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sureti ile</w:t>
      </w:r>
      <w:r>
        <w:rPr>
          <w:rFonts w:ascii="Times New Roman" w:hAnsi="Times New Roman" w:cs="Times New Roman"/>
          <w:sz w:val="24"/>
          <w:szCs w:val="24"/>
        </w:rPr>
        <w:t xml:space="preserve"> gerekmesi halinde</w:t>
      </w:r>
      <w:r w:rsidRPr="00E13B19">
        <w:rPr>
          <w:rFonts w:ascii="Times New Roman" w:hAnsi="Times New Roman" w:cs="Times New Roman"/>
          <w:sz w:val="24"/>
          <w:szCs w:val="24"/>
        </w:rPr>
        <w:t xml:space="preserve"> T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rk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 terc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mesi,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 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prosesinin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> asl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veya firma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onayl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sureti ile T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rk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 terc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mesi,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ürün</w:t>
      </w:r>
      <w:r w:rsidRPr="00E13B19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e, yukarıda belirtilen belgelere ek olarak verilecek aşağıdaki belgelerle birlikte öncelikle numune ithalat izni düzenlenir. 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 xml:space="preserve"> Yurtdışında yapılmış olan ve </w:t>
      </w:r>
      <w:r w:rsidRPr="00E13B19">
        <w:rPr>
          <w:rFonts w:ascii="Times New Roman" w:hAnsi="Times New Roman" w:cs="Times New Roman"/>
          <w:sz w:val="24"/>
          <w:szCs w:val="24"/>
        </w:rPr>
        <w:t>verime etkisi</w:t>
      </w:r>
      <w:r>
        <w:rPr>
          <w:rFonts w:ascii="Times New Roman" w:hAnsi="Times New Roman" w:cs="Times New Roman"/>
          <w:sz w:val="24"/>
          <w:szCs w:val="24"/>
        </w:rPr>
        <w:t>ni gösteren</w:t>
      </w:r>
      <w:r w:rsidRPr="00E13B19">
        <w:rPr>
          <w:rFonts w:ascii="Times New Roman" w:hAnsi="Times New Roman" w:cs="Times New Roman"/>
          <w:sz w:val="24"/>
          <w:szCs w:val="24"/>
        </w:rPr>
        <w:t xml:space="preserve">  deneme raporlar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" w:hAnsi="Times" w:cs="Times"/>
          <w:sz w:val="24"/>
          <w:szCs w:val="24"/>
        </w:rPr>
        <w:t>nı</w:t>
      </w:r>
      <w:r w:rsidRPr="00E13B19">
        <w:rPr>
          <w:rFonts w:ascii="Times New Roman" w:hAnsi="Times New Roman" w:cs="Times New Roman"/>
          <w:sz w:val="24"/>
          <w:szCs w:val="24"/>
        </w:rPr>
        <w:t>.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13B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E13B19">
        <w:rPr>
          <w:rFonts w:ascii="Times New Roman" w:hAnsi="Times New Roman" w:cs="Times New Roman"/>
          <w:sz w:val="24"/>
          <w:szCs w:val="24"/>
        </w:rPr>
        <w:t>urt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inde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lacak deneme</w:t>
      </w:r>
      <w:r>
        <w:rPr>
          <w:rFonts w:ascii="Times New Roman" w:hAnsi="Times New Roman" w:cs="Times New Roman"/>
          <w:sz w:val="24"/>
          <w:szCs w:val="24"/>
        </w:rPr>
        <w:t xml:space="preserve">ler için, denemeyi yapacak araştırma kurum ve kuruluşlarından alınmış numune miktarını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ve  firma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yapılan anlaşmayı gösterir yazı. 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brenin numune ithali, resmi ara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rma 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veya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niversitelerin ilgili b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mleri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len miktar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zerinden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 ve tamam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deneme yapacak kurum/kurulu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a teslim edilerek teslim edildi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ine dair yaz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B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GEM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 xml:space="preserve"> ibraz edilir. </w:t>
      </w:r>
      <w:r>
        <w:rPr>
          <w:rFonts w:ascii="Times New Roman" w:hAnsi="Times New Roman" w:cs="Times New Roman"/>
          <w:sz w:val="24"/>
          <w:szCs w:val="24"/>
        </w:rPr>
        <w:t>Denemeler için teslim edilen numunenin artması durumunda artan kısım ithalatçı firmaya verilemez.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(3)Yetkili Komisyon tarafından incelenen, numune ithalat izni müracaatı uygun bulunması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durumundae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numune ithalat izni düzenlenir.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 Deneme raporunda </w:t>
      </w:r>
      <w:r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al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t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 toprak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pH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, toprak 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cakl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  <w:r w:rsidRPr="00BD7DD7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ürünün v</w:t>
      </w:r>
      <w:r>
        <w:rPr>
          <w:rFonts w:ascii="Times New Roman" w:hAnsi="Times New Roman" w:cs="Times New Roman"/>
          <w:sz w:val="24"/>
          <w:szCs w:val="24"/>
        </w:rPr>
        <w:t xml:space="preserve">erim üzerine etkisi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etkisi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E13B19">
        <w:rPr>
          <w:rFonts w:ascii="Times New Roman" w:hAnsi="Times New Roman" w:cs="Times New Roman"/>
          <w:sz w:val="24"/>
          <w:szCs w:val="24"/>
        </w:rPr>
        <w:t>epolama 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artlar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 s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resini gösteren bilgiler yer almalıdır. 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(5) Yurt içi denemelerin tamamlanmasıyla birlikte firma, tarafından yurt içi deneme raporu ve ithalata ilişkin diğer evrakların </w:t>
      </w:r>
      <w:proofErr w:type="spellStart"/>
      <w:r>
        <w:rPr>
          <w:rFonts w:ascii="Times New Roman" w:hAnsi="Times New Roman" w:cs="Times New Roman"/>
          <w:sz w:val="24"/>
          <w:szCs w:val="24"/>
        </w:rPr>
        <w:t>BÜGEM’e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sunulması </w:t>
      </w:r>
      <w:proofErr w:type="gramStart"/>
      <w:r>
        <w:rPr>
          <w:rFonts w:ascii="Times New Roman" w:hAnsi="Times New Roman" w:cs="Times New Roman"/>
          <w:sz w:val="24"/>
          <w:szCs w:val="24"/>
        </w:rPr>
        <w:t>ile  ilk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ithalat için başvurulmuş olunur.</w:t>
      </w:r>
      <w:r w:rsidRPr="00886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</w:t>
      </w:r>
      <w:r w:rsidRPr="00E13B19">
        <w:rPr>
          <w:rFonts w:ascii="Times New Roman" w:hAnsi="Times New Roman" w:cs="Times New Roman"/>
          <w:sz w:val="24"/>
          <w:szCs w:val="24"/>
        </w:rPr>
        <w:t xml:space="preserve">) 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gübrelere, </w:t>
      </w:r>
      <w:r w:rsidRPr="00E13B19">
        <w:rPr>
          <w:rFonts w:ascii="Times New Roman" w:hAnsi="Times New Roman" w:cs="Times New Roman"/>
          <w:sz w:val="24"/>
          <w:szCs w:val="24"/>
        </w:rPr>
        <w:t>Yetkili Komisyon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uygun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lmesi halinde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B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GEM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ithalat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izin belgesi d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zenlenir.</w:t>
      </w:r>
      <w:r w:rsidRPr="00E13B19">
        <w:rPr>
          <w:rFonts w:ascii="Times New Roman" w:hAnsi="Times New Roman" w:cs="Times New Roman"/>
          <w:sz w:val="24"/>
          <w:szCs w:val="24"/>
        </w:rPr>
        <w:t xml:space="preserve">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zenlenen ithalat  izin belgesi; ithalat</w:t>
      </w:r>
      <w:r w:rsidRPr="00E13B19">
        <w:rPr>
          <w:rFonts w:ascii="Times" w:hAnsi="Times" w:cs="Times"/>
          <w:sz w:val="24"/>
          <w:szCs w:val="24"/>
        </w:rPr>
        <w:t>çı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13B19">
        <w:rPr>
          <w:rFonts w:ascii="Times New Roman" w:hAnsi="Times New Roman" w:cs="Times New Roman"/>
          <w:sz w:val="24"/>
          <w:szCs w:val="24"/>
        </w:rPr>
        <w:t>firmaya</w:t>
      </w:r>
      <w:r>
        <w:rPr>
          <w:rFonts w:ascii="Times New Roman" w:hAnsi="Times New Roman" w:cs="Times New Roman"/>
          <w:sz w:val="24"/>
          <w:szCs w:val="24"/>
        </w:rPr>
        <w:t>,gerekli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analizler için </w:t>
      </w:r>
      <w:r w:rsidRPr="00E13B19">
        <w:rPr>
          <w:rFonts w:ascii="Times New Roman" w:hAnsi="Times New Roman" w:cs="Times New Roman"/>
          <w:sz w:val="24"/>
          <w:szCs w:val="24"/>
        </w:rPr>
        <w:t>TSE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ye ve nihai izin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GKGM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nderilir.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GKGM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al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nan numunelerden bir tanesi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 uygunlu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unun kontrol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 amac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yla TSE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ye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nderilir. TSE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lan analiz sonu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lar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B19">
        <w:rPr>
          <w:rFonts w:ascii="Times New Roman" w:hAnsi="Times New Roman" w:cs="Times New Roman"/>
          <w:sz w:val="24"/>
          <w:szCs w:val="24"/>
        </w:rPr>
        <w:t>nihai izin 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amas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</w:t>
      </w:r>
      <w:r>
        <w:rPr>
          <w:rFonts w:ascii="Times New Roman" w:hAnsi="Times New Roman" w:cs="Times New Roman"/>
          <w:sz w:val="24"/>
          <w:szCs w:val="24"/>
        </w:rPr>
        <w:t xml:space="preserve"> değerlendirilmek üzere </w:t>
      </w:r>
      <w:proofErr w:type="spellStart"/>
      <w:r>
        <w:rPr>
          <w:rFonts w:ascii="Times New Roman" w:hAnsi="Times New Roman" w:cs="Times New Roman"/>
          <w:sz w:val="24"/>
          <w:szCs w:val="24"/>
        </w:rPr>
        <w:t>GKGM’ne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nderilir.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(7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B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GEM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Yönetmelik ekinde yer alan ürünlere(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gübreler hariç) düzenlenen </w:t>
      </w:r>
      <w:r w:rsidRPr="00E13B19">
        <w:rPr>
          <w:rFonts w:ascii="Times New Roman" w:hAnsi="Times New Roman" w:cs="Times New Roman"/>
          <w:sz w:val="24"/>
          <w:szCs w:val="24"/>
        </w:rPr>
        <w:t>ithalat  izin belgesi; ithalat</w:t>
      </w:r>
      <w:r w:rsidRPr="00E13B19">
        <w:rPr>
          <w:rFonts w:ascii="Times" w:hAnsi="Times" w:cs="Times"/>
          <w:sz w:val="24"/>
          <w:szCs w:val="24"/>
        </w:rPr>
        <w:t>çı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firmaya,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E13B19">
        <w:rPr>
          <w:rFonts w:ascii="Times New Roman" w:hAnsi="Times New Roman" w:cs="Times New Roman"/>
          <w:sz w:val="24"/>
          <w:szCs w:val="24"/>
        </w:rPr>
        <w:t>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 uygunlu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unun kontrol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 amac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yla TSE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ye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 xml:space="preserve">nderilir.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TSE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gerekli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analizleri yapmak veya yaptırmak amacıyla numune alır</w:t>
      </w:r>
      <w:r w:rsidRPr="00E13B19">
        <w:rPr>
          <w:rFonts w:ascii="Times New Roman" w:hAnsi="Times New Roman" w:cs="Times New Roman"/>
          <w:sz w:val="24"/>
          <w:szCs w:val="24"/>
        </w:rPr>
        <w:t>. Analiz sonu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 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kriterlerine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> uygun bulunmas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halinde TSE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 xml:space="preserve">ndan </w:t>
      </w:r>
      <w:r>
        <w:rPr>
          <w:rFonts w:ascii="Times New Roman" w:hAnsi="Times New Roman" w:cs="Times New Roman"/>
          <w:sz w:val="24"/>
          <w:szCs w:val="24"/>
        </w:rPr>
        <w:t>millileşmesine</w:t>
      </w:r>
      <w:r w:rsidRPr="00E13B19">
        <w:rPr>
          <w:rFonts w:ascii="Times New Roman" w:hAnsi="Times New Roman" w:cs="Times New Roman"/>
          <w:sz w:val="24"/>
          <w:szCs w:val="24"/>
        </w:rPr>
        <w:t xml:space="preserve"> izin verilir. TSE</w:t>
      </w:r>
      <w:r>
        <w:rPr>
          <w:rFonts w:ascii="Times New Roman" w:hAnsi="Times New Roman" w:cs="Times New Roman"/>
          <w:sz w:val="24"/>
          <w:szCs w:val="24"/>
        </w:rPr>
        <w:t xml:space="preserve"> tarafından </w:t>
      </w:r>
      <w:r w:rsidRPr="00E13B19">
        <w:rPr>
          <w:rFonts w:ascii="Times New Roman" w:hAnsi="Times New Roman" w:cs="Times New Roman"/>
          <w:sz w:val="24"/>
          <w:szCs w:val="24"/>
        </w:rPr>
        <w:t>analiz sonu</w:t>
      </w:r>
      <w:r>
        <w:rPr>
          <w:rFonts w:ascii="Times" w:hAnsi="Times" w:cs="Times"/>
          <w:sz w:val="24"/>
          <w:szCs w:val="24"/>
        </w:rPr>
        <w:t>cunun</w:t>
      </w:r>
      <w:r>
        <w:rPr>
          <w:rFonts w:ascii="Times New Roman" w:hAnsi="Times New Roman" w:cs="Times New Roman"/>
          <w:sz w:val="24"/>
          <w:szCs w:val="24"/>
        </w:rPr>
        <w:t xml:space="preserve"> bir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rne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firmaya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 xml:space="preserve">nderilir.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tescil</w:t>
      </w:r>
      <w:r>
        <w:rPr>
          <w:rFonts w:ascii="Times New Roman" w:hAnsi="Times New Roman" w:cs="Times New Roman"/>
          <w:sz w:val="24"/>
          <w:szCs w:val="24"/>
        </w:rPr>
        <w:t>li bir ürün ise millileşmesi için analiz sonuçları beklenmez.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thal edilecek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TSE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ce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lan analizleri sonucunda uygun bulunmamas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durumunda ithalat</w:t>
      </w:r>
      <w:r w:rsidRPr="00E13B19">
        <w:rPr>
          <w:rFonts w:ascii="Times" w:hAnsi="Times" w:cs="Times"/>
          <w:sz w:val="24"/>
          <w:szCs w:val="24"/>
        </w:rPr>
        <w:t>çı</w:t>
      </w:r>
      <w:r w:rsidRPr="00E13B19">
        <w:rPr>
          <w:rFonts w:ascii="Times New Roman" w:hAnsi="Times New Roman" w:cs="Times New Roman"/>
          <w:sz w:val="24"/>
          <w:szCs w:val="24"/>
        </w:rPr>
        <w:t> firma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onbe</w:t>
      </w:r>
      <w:r w:rsidRPr="00E13B19">
        <w:rPr>
          <w:rFonts w:ascii="Times" w:hAnsi="Times" w:cs="Times"/>
          <w:sz w:val="24"/>
          <w:szCs w:val="24"/>
        </w:rPr>
        <w:t>ş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erisinde analiz sonucuna itiraz edebilir. TSE, firma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nerilen uzmanla birlikte analizleri m</w:t>
      </w:r>
      <w:r w:rsidRPr="00E13B19">
        <w:rPr>
          <w:rFonts w:ascii="Times" w:hAnsi="Times" w:cs="Times"/>
          <w:sz w:val="24"/>
          <w:szCs w:val="24"/>
        </w:rPr>
        <w:t>üş</w:t>
      </w:r>
      <w:r w:rsidRPr="00E13B19">
        <w:rPr>
          <w:rFonts w:ascii="Times New Roman" w:hAnsi="Times New Roman" w:cs="Times New Roman"/>
          <w:sz w:val="24"/>
          <w:szCs w:val="24"/>
        </w:rPr>
        <w:t>tereken yenilemekle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kelleftir.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" w:hAnsi="Times" w:cs="Times"/>
          <w:sz w:val="24"/>
          <w:szCs w:val="24"/>
        </w:rPr>
        <w:t>İthalatlar Gümrük Tek Pencere Sistemi üzerinden gerçekleştirilir.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b/>
          <w:bCs/>
          <w:sz w:val="24"/>
          <w:szCs w:val="24"/>
        </w:rPr>
        <w:t>İ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hracat </w:t>
      </w:r>
      <w:r w:rsidRPr="00E13B19">
        <w:rPr>
          <w:rFonts w:ascii="Times" w:hAnsi="Times" w:cs="Times"/>
          <w:b/>
          <w:bCs/>
          <w:sz w:val="24"/>
          <w:szCs w:val="24"/>
        </w:rPr>
        <w:t>ö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n izni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9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 uygun olan veya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 talep edenin iste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do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rultusunda haz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rlanan ve hayvansal men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eli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 d</w:t>
      </w:r>
      <w:r w:rsidRPr="00E13B19">
        <w:rPr>
          <w:rFonts w:ascii="Times" w:hAnsi="Times" w:cs="Times"/>
          <w:sz w:val="24"/>
          <w:szCs w:val="24"/>
        </w:rPr>
        <w:t>ışı</w:t>
      </w:r>
      <w:r w:rsidRPr="00E13B19">
        <w:rPr>
          <w:rFonts w:ascii="Times New Roman" w:hAnsi="Times New Roman" w:cs="Times New Roman"/>
          <w:sz w:val="24"/>
          <w:szCs w:val="24"/>
        </w:rPr>
        <w:t>nda kalan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nlere, ihracat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 izni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zenlenebilmesi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 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a</w:t>
      </w:r>
      <w:r w:rsidRPr="00E13B19">
        <w:rPr>
          <w:rFonts w:ascii="Times" w:hAnsi="Times" w:cs="Times"/>
          <w:sz w:val="24"/>
          <w:szCs w:val="24"/>
        </w:rPr>
        <w:t>ğı</w:t>
      </w:r>
      <w:r w:rsidRPr="00E13B19">
        <w:rPr>
          <w:rFonts w:ascii="Times New Roman" w:hAnsi="Times New Roman" w:cs="Times New Roman"/>
          <w:sz w:val="24"/>
          <w:szCs w:val="24"/>
        </w:rPr>
        <w:t>daki belgelerle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B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GEM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edilir.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a) Ek-11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de yer alan Organik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hracat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zni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Formu,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b) Sipari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 mektubunun asl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veya firma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onaylanm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 sureti,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c)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hra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 edilecek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kapsam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zenlenen tescil belgesine sahip 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ilse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ne ait analiz raporunun asl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veya firma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onayl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sureti, tescil belgesine sahip ise tescil belgesinin fotokopisi veya numaras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hra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 edilecek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tip ismi, miktar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 hangi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lkeye ihra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 edilece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ini, hangi ilden </w:t>
      </w:r>
      <w:r w:rsidRPr="00E13B19">
        <w:rPr>
          <w:rFonts w:ascii="Times" w:hAnsi="Times" w:cs="Times"/>
          <w:sz w:val="24"/>
          <w:szCs w:val="24"/>
        </w:rPr>
        <w:t>çı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 yapaca</w:t>
      </w:r>
      <w:r w:rsidRPr="00E13B19">
        <w:rPr>
          <w:rFonts w:ascii="Times" w:hAnsi="Times" w:cs="Times"/>
          <w:sz w:val="24"/>
          <w:szCs w:val="24"/>
        </w:rPr>
        <w:t>ğı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belirtir dilek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d)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hra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 edilecek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ba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ka firma ad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 tescil belgesine sahip ise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yurt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inde piyasaya arz edilmeyece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ine dair taahh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tname.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B19">
        <w:rPr>
          <w:rFonts w:ascii="Times New Roman" w:hAnsi="Times New Roman" w:cs="Times New Roman"/>
          <w:sz w:val="24"/>
          <w:szCs w:val="24"/>
        </w:rPr>
        <w:t>)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 idaresiyle elektronik ortamda veri ve belge payla</w:t>
      </w:r>
      <w:r w:rsidRPr="00E13B19">
        <w:rPr>
          <w:rFonts w:ascii="Times" w:hAnsi="Times" w:cs="Times"/>
          <w:sz w:val="24"/>
          <w:szCs w:val="24"/>
        </w:rPr>
        <w:t>şı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sa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lay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ncaya kadar, ihracat</w:t>
      </w:r>
      <w:r w:rsidRPr="00E13B19">
        <w:rPr>
          <w:rFonts w:ascii="Times" w:hAnsi="Times" w:cs="Times"/>
          <w:sz w:val="24"/>
          <w:szCs w:val="24"/>
        </w:rPr>
        <w:t>çı</w:t>
      </w:r>
      <w:r w:rsidRPr="00E13B19">
        <w:rPr>
          <w:rFonts w:ascii="Times New Roman" w:hAnsi="Times New Roman" w:cs="Times New Roman"/>
          <w:sz w:val="24"/>
          <w:szCs w:val="24"/>
        </w:rPr>
        <w:t> firma, ihra</w:t>
      </w:r>
      <w:r w:rsidRPr="00E13B19">
        <w:rPr>
          <w:rFonts w:ascii="Times" w:hAnsi="Times" w:cs="Times"/>
          <w:sz w:val="24"/>
          <w:szCs w:val="24"/>
        </w:rPr>
        <w:t>ç</w:t>
      </w:r>
      <w:r>
        <w:rPr>
          <w:rFonts w:ascii="Times" w:hAnsi="Times" w:cs="Times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tarihinden itibaren ihracat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tamamlanan miktara ait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 beyannamesinin bir suretini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B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GEM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ve firma merkezinin bulundu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u ildeki il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</w:t>
      </w:r>
      <w:r w:rsidRPr="00E13B19">
        <w:rPr>
          <w:rFonts w:ascii="Times" w:hAnsi="Times" w:cs="Times"/>
          <w:sz w:val="24"/>
          <w:szCs w:val="24"/>
        </w:rPr>
        <w:t>üğü</w:t>
      </w:r>
      <w:r w:rsidRPr="00E13B19">
        <w:rPr>
          <w:rFonts w:ascii="Times New Roman" w:hAnsi="Times New Roman" w:cs="Times New Roman"/>
          <w:sz w:val="24"/>
          <w:szCs w:val="24"/>
        </w:rPr>
        <w:t>ne ibraz eder.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nlerin ihra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 edilmesini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teakip herhangi bir sebeple iade edilmesi halinde,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nlerin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h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mlerine uygunlu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u aran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9A3BC0" w:rsidRPr="007A24AD" w:rsidRDefault="009A3BC0" w:rsidP="009A3BC0">
      <w:pPr>
        <w:spacing w:before="56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AD">
        <w:rPr>
          <w:rFonts w:ascii="Times New Roman" w:hAnsi="Times New Roman" w:cs="Times New Roman"/>
          <w:b/>
          <w:sz w:val="24"/>
          <w:szCs w:val="24"/>
        </w:rPr>
        <w:t>D</w:t>
      </w:r>
      <w:r w:rsidRPr="007A24AD">
        <w:rPr>
          <w:rFonts w:ascii="Times" w:hAnsi="Times" w:cs="Times"/>
          <w:b/>
          <w:sz w:val="24"/>
          <w:szCs w:val="24"/>
        </w:rPr>
        <w:t>Ö</w:t>
      </w:r>
      <w:r w:rsidRPr="007A24AD">
        <w:rPr>
          <w:rFonts w:ascii="Times New Roman" w:hAnsi="Times New Roman" w:cs="Times New Roman"/>
          <w:b/>
          <w:sz w:val="24"/>
          <w:szCs w:val="24"/>
        </w:rPr>
        <w:t>RD</w:t>
      </w:r>
      <w:r w:rsidRPr="007A24AD">
        <w:rPr>
          <w:rFonts w:ascii="Times" w:hAnsi="Times" w:cs="Times"/>
          <w:b/>
          <w:sz w:val="24"/>
          <w:szCs w:val="24"/>
        </w:rPr>
        <w:t>Ü</w:t>
      </w:r>
      <w:r w:rsidRPr="007A24AD">
        <w:rPr>
          <w:rFonts w:ascii="Times New Roman" w:hAnsi="Times New Roman" w:cs="Times New Roman"/>
          <w:b/>
          <w:sz w:val="24"/>
          <w:szCs w:val="24"/>
        </w:rPr>
        <w:t>NC</w:t>
      </w:r>
      <w:r w:rsidRPr="007A24AD">
        <w:rPr>
          <w:rFonts w:ascii="Times" w:hAnsi="Times" w:cs="Times"/>
          <w:b/>
          <w:sz w:val="24"/>
          <w:szCs w:val="24"/>
        </w:rPr>
        <w:t>Ü</w:t>
      </w:r>
      <w:r w:rsidRPr="007A24AD">
        <w:rPr>
          <w:rFonts w:ascii="Times New Roman" w:hAnsi="Times New Roman" w:cs="Times New Roman"/>
          <w:b/>
          <w:sz w:val="24"/>
          <w:szCs w:val="24"/>
        </w:rPr>
        <w:t> B</w:t>
      </w:r>
      <w:r w:rsidRPr="007A24AD">
        <w:rPr>
          <w:rFonts w:ascii="Times" w:hAnsi="Times" w:cs="Times"/>
          <w:b/>
          <w:sz w:val="24"/>
          <w:szCs w:val="24"/>
        </w:rPr>
        <w:t>Ö</w:t>
      </w:r>
      <w:r w:rsidRPr="007A24AD">
        <w:rPr>
          <w:rFonts w:ascii="Times New Roman" w:hAnsi="Times New Roman" w:cs="Times New Roman"/>
          <w:b/>
          <w:sz w:val="24"/>
          <w:szCs w:val="24"/>
        </w:rPr>
        <w:t>L</w:t>
      </w:r>
      <w:r w:rsidRPr="007A24AD">
        <w:rPr>
          <w:rFonts w:ascii="Times" w:hAnsi="Times" w:cs="Times"/>
          <w:b/>
          <w:sz w:val="24"/>
          <w:szCs w:val="24"/>
        </w:rPr>
        <w:t>Ü</w:t>
      </w:r>
      <w:r w:rsidRPr="007A24AD">
        <w:rPr>
          <w:rFonts w:ascii="Times New Roman" w:hAnsi="Times New Roman" w:cs="Times New Roman"/>
          <w:b/>
          <w:sz w:val="24"/>
          <w:szCs w:val="24"/>
        </w:rPr>
        <w:t>M</w:t>
      </w:r>
    </w:p>
    <w:p w:rsidR="009A3BC0" w:rsidRPr="007A24AD" w:rsidRDefault="009A3BC0" w:rsidP="009A3BC0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AD">
        <w:rPr>
          <w:rFonts w:ascii="Times New Roman" w:hAnsi="Times New Roman" w:cs="Times New Roman"/>
          <w:b/>
          <w:sz w:val="24"/>
          <w:szCs w:val="24"/>
        </w:rPr>
        <w:t>Lisans, Tescil ve Piyasaya Arz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 xml:space="preserve">Lisans </w:t>
      </w:r>
      <w:r>
        <w:rPr>
          <w:rFonts w:ascii="Times New Roman" w:hAnsi="Times New Roman" w:cs="Times New Roman"/>
          <w:b/>
          <w:bCs/>
          <w:sz w:val="24"/>
          <w:szCs w:val="24"/>
        </w:rPr>
        <w:t>Belgesi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MADDE 10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kapsam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yer 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reterek veya ithal</w:t>
      </w:r>
      <w:r>
        <w:rPr>
          <w:rFonts w:ascii="Times New Roman" w:hAnsi="Times New Roman" w:cs="Times New Roman"/>
          <w:sz w:val="24"/>
          <w:szCs w:val="24"/>
        </w:rPr>
        <w:t xml:space="preserve"> ederek piyasaya arz </w:t>
      </w:r>
      <w:proofErr w:type="gramStart"/>
      <w:r>
        <w:rPr>
          <w:rFonts w:ascii="Times New Roman" w:hAnsi="Times New Roman" w:cs="Times New Roman"/>
          <w:sz w:val="24"/>
          <w:szCs w:val="24"/>
        </w:rPr>
        <w:t>eden  firmalar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faaliyetlerini belgelemek amac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Lisans Belgesi almak için aşağıdaki belgelerle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BÜGEM’e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müracaat eder.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a) Ek-1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de yer alan lisans belgesi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formu,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b) Kay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tl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oldu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u meslek 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undan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tarihi itibari ile son alt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ay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erisinde al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nm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 kay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t belgesinin asl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c) Vergi numaras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beyan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) Fason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retimlerde, il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</w:t>
      </w:r>
      <w:r w:rsidRPr="00E13B19">
        <w:rPr>
          <w:rFonts w:ascii="Times" w:hAnsi="Times" w:cs="Times"/>
          <w:sz w:val="24"/>
          <w:szCs w:val="24"/>
        </w:rPr>
        <w:t>üğü</w:t>
      </w:r>
      <w:r w:rsidRPr="00E13B19">
        <w:rPr>
          <w:rFonts w:ascii="Times New Roman" w:hAnsi="Times New Roman" w:cs="Times New Roman"/>
          <w:sz w:val="24"/>
          <w:szCs w:val="24"/>
        </w:rPr>
        <w:t>nce onayl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fason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 s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zle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mesi,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lastRenderedPageBreak/>
        <w:t>d) Firmay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temsile yetkili ki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ilerin imza sirk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leri.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Lisans talebinde bulunan firma piyasaya hayvansal menşeli bir ürün arz edecekse,</w:t>
      </w:r>
      <w:r w:rsidRPr="00E13B19">
        <w:rPr>
          <w:rFonts w:ascii="Times New Roman" w:hAnsi="Times New Roman" w:cs="Times New Roman"/>
          <w:sz w:val="24"/>
          <w:szCs w:val="24"/>
        </w:rPr>
        <w:t xml:space="preserve"> G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da ve Kontrol Genel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</w:t>
      </w:r>
      <w:r w:rsidRPr="00E13B19">
        <w:rPr>
          <w:rFonts w:ascii="Times" w:hAnsi="Times" w:cs="Times"/>
          <w:sz w:val="24"/>
          <w:szCs w:val="24"/>
        </w:rPr>
        <w:t>üğü</w:t>
      </w:r>
      <w:r w:rsidRPr="00E13B19">
        <w:rPr>
          <w:rFonts w:ascii="Times New Roman" w:hAnsi="Times New Roman" w:cs="Times New Roman"/>
          <w:sz w:val="24"/>
          <w:szCs w:val="24"/>
        </w:rPr>
        <w:t> (GKGM)</w:t>
      </w:r>
      <w:r w:rsidRPr="00E13B19">
        <w:rPr>
          <w:rFonts w:ascii="Times" w:hAnsi="Times" w:cs="Times"/>
          <w:sz w:val="24"/>
          <w:szCs w:val="24"/>
        </w:rPr>
        <w:t>’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al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nan kay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t belgesinin veya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al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ma izni onay belgesinin bir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rne</w:t>
      </w:r>
      <w:r w:rsidRPr="00E13B19">
        <w:rPr>
          <w:rFonts w:ascii="Times" w:hAnsi="Times" w:cs="Times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Lisans belgesi</w:t>
      </w:r>
      <w:r w:rsidRPr="00E13B19">
        <w:rPr>
          <w:rFonts w:ascii="Times New Roman" w:hAnsi="Times New Roman" w:cs="Times New Roman"/>
          <w:sz w:val="24"/>
          <w:szCs w:val="24"/>
        </w:rPr>
        <w:t xml:space="preserve"> ge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erlilik s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resi bitimi itibariyle yenilenir. Herhangi bir nedenle faaliyeti son bulan veya faaliyet alan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tirenler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3B19">
        <w:rPr>
          <w:rFonts w:ascii="Times New Roman" w:hAnsi="Times New Roman" w:cs="Times New Roman"/>
          <w:sz w:val="24"/>
          <w:szCs w:val="24"/>
        </w:rPr>
        <w:t xml:space="preserve"> lisans ve tescil belgelerinin 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Bakanl</w:t>
      </w:r>
      <w:r w:rsidRPr="00E13B19">
        <w:rPr>
          <w:rFonts w:ascii="Times" w:hAnsi="Times" w:cs="Times"/>
          <w:sz w:val="24"/>
          <w:szCs w:val="24"/>
        </w:rPr>
        <w:t>ığ</w:t>
      </w:r>
      <w:r w:rsidRPr="00E13B19">
        <w:rPr>
          <w:rFonts w:ascii="Times New Roman" w:hAnsi="Times New Roman" w:cs="Times New Roman"/>
          <w:sz w:val="24"/>
          <w:szCs w:val="24"/>
        </w:rPr>
        <w:t>a iade etmekle y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ml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rler.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Lisans  belgesi</w:t>
      </w:r>
      <w:r w:rsidRPr="00E13B19">
        <w:rPr>
          <w:rFonts w:ascii="Times New Roman" w:hAnsi="Times New Roman" w:cs="Times New Roman"/>
          <w:sz w:val="24"/>
          <w:szCs w:val="24"/>
        </w:rPr>
        <w:t>nin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s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resinin bitiminde, yenilenmesi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 yukar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da beli</w:t>
      </w:r>
      <w:r>
        <w:rPr>
          <w:rFonts w:ascii="Times New Roman" w:hAnsi="Times New Roman" w:cs="Times New Roman"/>
          <w:sz w:val="24"/>
          <w:szCs w:val="24"/>
        </w:rPr>
        <w:t>rtilen belgeler ve lisans belgesi</w:t>
      </w:r>
      <w:r w:rsidRPr="00E13B19">
        <w:rPr>
          <w:rFonts w:ascii="Times New Roman" w:hAnsi="Times New Roman" w:cs="Times New Roman"/>
          <w:sz w:val="24"/>
          <w:szCs w:val="24"/>
        </w:rPr>
        <w:t>nin as</w:t>
      </w:r>
      <w:r>
        <w:rPr>
          <w:rFonts w:ascii="Times" w:hAnsi="Times" w:cs="Times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ile birlikte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B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GEM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edilir.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3B19">
        <w:rPr>
          <w:rFonts w:ascii="Times New Roman" w:hAnsi="Times New Roman" w:cs="Times New Roman"/>
          <w:sz w:val="24"/>
          <w:szCs w:val="24"/>
        </w:rPr>
        <w:t>) Lisans ve tescil belgeleri devredilemez, ticari ama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la kullan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lamaz ve sat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lamaz.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 xml:space="preserve">sim, adres, faaliyet 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alan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 xml:space="preserve"> veya son bulanlar otuz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inde 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ikli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 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lendi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evraklarla birlikte lisans belgesinin yeniden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 xml:space="preserve">zenlenmesi 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  Bakanl</w:t>
      </w:r>
      <w:r w:rsidRPr="00E13B19">
        <w:rPr>
          <w:rFonts w:ascii="Times" w:hAnsi="Times" w:cs="Times"/>
          <w:sz w:val="24"/>
          <w:szCs w:val="24"/>
        </w:rPr>
        <w:t>ığ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başvurulur</w:t>
      </w:r>
      <w:r w:rsidRPr="00E13B19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aşvuru yapılmadığının</w:t>
      </w:r>
      <w:r w:rsidRPr="00E13B19">
        <w:rPr>
          <w:rFonts w:ascii="Times New Roman" w:hAnsi="Times New Roman" w:cs="Times New Roman"/>
          <w:sz w:val="24"/>
          <w:szCs w:val="24"/>
        </w:rPr>
        <w:t xml:space="preserve"> tespiti</w:t>
      </w:r>
      <w:r>
        <w:rPr>
          <w:rFonts w:ascii="Times New Roman" w:hAnsi="Times New Roman" w:cs="Times New Roman"/>
          <w:sz w:val="24"/>
          <w:szCs w:val="24"/>
        </w:rPr>
        <w:t xml:space="preserve"> halinde lisans ve tescil belgeler</w:t>
      </w:r>
      <w:r w:rsidRPr="00E13B19">
        <w:rPr>
          <w:rFonts w:ascii="Times New Roman" w:hAnsi="Times New Roman" w:cs="Times New Roman"/>
          <w:sz w:val="24"/>
          <w:szCs w:val="24"/>
        </w:rPr>
        <w:t>i iptal edilir.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3B19">
        <w:rPr>
          <w:rFonts w:ascii="Times New Roman" w:hAnsi="Times New Roman" w:cs="Times New Roman"/>
          <w:sz w:val="24"/>
          <w:szCs w:val="24"/>
        </w:rPr>
        <w:t>) Lisans belgesi iptal edilen, ettirilen veya s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resi ge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mi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 oldu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 xml:space="preserve">u halde </w:t>
      </w:r>
      <w:r>
        <w:rPr>
          <w:rFonts w:ascii="Times New Roman" w:hAnsi="Times New Roman" w:cs="Times New Roman"/>
          <w:sz w:val="24"/>
          <w:szCs w:val="24"/>
        </w:rPr>
        <w:t>Lisans</w:t>
      </w:r>
      <w:r w:rsidRPr="00E13B19">
        <w:rPr>
          <w:rFonts w:ascii="Times New Roman" w:hAnsi="Times New Roman" w:cs="Times New Roman"/>
          <w:sz w:val="24"/>
          <w:szCs w:val="24"/>
        </w:rPr>
        <w:t xml:space="preserve"> belgesi yenilenmeyen </w:t>
      </w:r>
      <w:r>
        <w:rPr>
          <w:rFonts w:ascii="Times New Roman" w:hAnsi="Times New Roman" w:cs="Times New Roman"/>
          <w:sz w:val="24"/>
          <w:szCs w:val="24"/>
        </w:rPr>
        <w:t>firmaların</w:t>
      </w: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tescilleri de iptal edilmiş sayılır.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escil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Belgesi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11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>
        <w:rPr>
          <w:rFonts w:ascii="Times" w:hAnsi="Times" w:cs="Times"/>
          <w:b/>
          <w:bCs/>
          <w:sz w:val="24"/>
          <w:szCs w:val="24"/>
        </w:rPr>
        <w:t xml:space="preserve">(1) </w:t>
      </w:r>
      <w:r w:rsidRPr="00E13B19">
        <w:rPr>
          <w:rFonts w:ascii="Times New Roman" w:hAnsi="Times New Roman" w:cs="Times New Roman"/>
          <w:sz w:val="24"/>
          <w:szCs w:val="24"/>
        </w:rPr>
        <w:t>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 xml:space="preserve">netmelik </w:t>
      </w:r>
      <w:r>
        <w:rPr>
          <w:rFonts w:ascii="Times New Roman" w:hAnsi="Times New Roman" w:cs="Times New Roman"/>
          <w:sz w:val="24"/>
          <w:szCs w:val="24"/>
        </w:rPr>
        <w:t>eklerinde</w:t>
      </w:r>
      <w:r w:rsidRPr="00E13B19">
        <w:rPr>
          <w:rFonts w:ascii="Times New Roman" w:hAnsi="Times New Roman" w:cs="Times New Roman"/>
          <w:sz w:val="24"/>
          <w:szCs w:val="24"/>
        </w:rPr>
        <w:t xml:space="preserve"> yer 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reterek veya ithal ederek pi</w:t>
      </w:r>
      <w:r>
        <w:rPr>
          <w:rFonts w:ascii="Times New Roman" w:hAnsi="Times New Roman" w:cs="Times New Roman"/>
          <w:sz w:val="24"/>
          <w:szCs w:val="24"/>
        </w:rPr>
        <w:t>yasaya arz eden firmalar,</w:t>
      </w:r>
      <w:r w:rsidRPr="00E13B19">
        <w:rPr>
          <w:rFonts w:ascii="Times New Roman" w:hAnsi="Times New Roman" w:cs="Times New Roman"/>
          <w:sz w:val="24"/>
          <w:szCs w:val="24"/>
        </w:rPr>
        <w:t xml:space="preserve"> her bir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 i</w:t>
      </w:r>
      <w:r w:rsidRPr="00E13B19">
        <w:rPr>
          <w:rFonts w:ascii="Times" w:hAnsi="Times" w:cs="Times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in ürünü </w:t>
      </w:r>
      <w:r w:rsidRPr="00E13B19">
        <w:rPr>
          <w:rFonts w:ascii="Times New Roman" w:hAnsi="Times New Roman" w:cs="Times New Roman"/>
          <w:sz w:val="24"/>
          <w:szCs w:val="24"/>
        </w:rPr>
        <w:t>piyasaya arz etmeden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hAnsi="Times New Roman" w:cs="Times New Roman"/>
          <w:sz w:val="24"/>
          <w:szCs w:val="24"/>
        </w:rPr>
        <w:t xml:space="preserve">aşağıdaki belgelerle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BÜGEM’e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müracaat eder.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a) Ek-1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te yer alan tescil belgesi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formu,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b) A</w:t>
      </w:r>
      <w:r w:rsidRPr="00E13B19">
        <w:rPr>
          <w:rFonts w:ascii="Times" w:hAnsi="Times" w:cs="Times"/>
          <w:sz w:val="24"/>
          <w:szCs w:val="24"/>
        </w:rPr>
        <w:t>ğı</w:t>
      </w:r>
      <w:r w:rsidRPr="00E13B19">
        <w:rPr>
          <w:rFonts w:ascii="Times New Roman" w:hAnsi="Times New Roman" w:cs="Times New Roman"/>
          <w:sz w:val="24"/>
          <w:szCs w:val="24"/>
        </w:rPr>
        <w:t>r metalleri de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erecek 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ekilde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zenlenmi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 analiz raporu,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c)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 xml:space="preserve">thal </w:t>
      </w:r>
      <w:r>
        <w:rPr>
          <w:rFonts w:ascii="Times New Roman" w:hAnsi="Times New Roman" w:cs="Times New Roman"/>
          <w:sz w:val="24"/>
          <w:szCs w:val="24"/>
        </w:rPr>
        <w:t>ürünler için</w:t>
      </w:r>
      <w:r w:rsidRPr="00E13B19">
        <w:rPr>
          <w:rFonts w:ascii="Times New Roman" w:hAnsi="Times New Roman" w:cs="Times New Roman"/>
          <w:sz w:val="24"/>
          <w:szCs w:val="24"/>
        </w:rPr>
        <w:t xml:space="preserve"> TSE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yap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lan analiz sonucunun</w:t>
      </w: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E13B19">
        <w:rPr>
          <w:rFonts w:ascii="Times New Roman" w:hAnsi="Times New Roman" w:cs="Times New Roman"/>
          <w:sz w:val="24"/>
          <w:szCs w:val="24"/>
        </w:rPr>
        <w:t>sureti,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" w:hAnsi="Times" w:cs="Times"/>
          <w:sz w:val="24"/>
          <w:szCs w:val="24"/>
        </w:rPr>
        <w:t>Ürüne ait ü</w:t>
      </w:r>
      <w:r w:rsidRPr="00E13B19">
        <w:rPr>
          <w:rFonts w:ascii="Times New Roman" w:hAnsi="Times New Roman" w:cs="Times New Roman"/>
          <w:sz w:val="24"/>
          <w:szCs w:val="24"/>
        </w:rPr>
        <w:t>retim 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prosesi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>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d) Ek-1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te yer alan formata uygun olarak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zenlenmi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 iki adet etiket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rne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i,</w:t>
      </w:r>
    </w:p>
    <w:p w:rsidR="009A3BC0" w:rsidRPr="00ED3D1A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D3D1A">
        <w:rPr>
          <w:rFonts w:ascii="Times New Roman" w:hAnsi="Times New Roman" w:cs="Times New Roman"/>
          <w:sz w:val="24"/>
          <w:szCs w:val="24"/>
        </w:rPr>
        <w:t>e) </w:t>
      </w:r>
      <w:r w:rsidRPr="00ED3D1A">
        <w:rPr>
          <w:rFonts w:ascii="Times" w:hAnsi="Times" w:cs="Times"/>
          <w:sz w:val="24"/>
          <w:szCs w:val="24"/>
        </w:rPr>
        <w:t>“</w:t>
      </w:r>
      <w:r w:rsidRPr="00ED3D1A">
        <w:rPr>
          <w:rFonts w:ascii="Times New Roman" w:hAnsi="Times New Roman" w:cs="Times New Roman"/>
          <w:sz w:val="24"/>
          <w:szCs w:val="24"/>
        </w:rPr>
        <w:t>Organik Tar</w:t>
      </w:r>
      <w:r w:rsidRPr="00ED3D1A">
        <w:rPr>
          <w:rFonts w:ascii="Times" w:hAnsi="Times" w:cs="Times"/>
          <w:sz w:val="24"/>
          <w:szCs w:val="24"/>
        </w:rPr>
        <w:t>ı</w:t>
      </w:r>
      <w:r w:rsidRPr="00ED3D1A">
        <w:rPr>
          <w:rFonts w:ascii="Times New Roman" w:hAnsi="Times New Roman" w:cs="Times New Roman"/>
          <w:sz w:val="24"/>
          <w:szCs w:val="24"/>
        </w:rPr>
        <w:t>m</w:t>
      </w:r>
      <w:r w:rsidRPr="00ED3D1A">
        <w:rPr>
          <w:rFonts w:ascii="Times" w:hAnsi="Times" w:cs="Times"/>
          <w:sz w:val="24"/>
          <w:szCs w:val="24"/>
        </w:rPr>
        <w:t>ı</w:t>
      </w:r>
      <w:r w:rsidRPr="00ED3D1A">
        <w:rPr>
          <w:rFonts w:ascii="Times New Roman" w:hAnsi="Times New Roman" w:cs="Times New Roman"/>
          <w:sz w:val="24"/>
          <w:szCs w:val="24"/>
        </w:rPr>
        <w:t>n Esaslar</w:t>
      </w:r>
      <w:r w:rsidRPr="00ED3D1A">
        <w:rPr>
          <w:rFonts w:ascii="Times" w:hAnsi="Times" w:cs="Times"/>
          <w:sz w:val="24"/>
          <w:szCs w:val="24"/>
        </w:rPr>
        <w:t>ı</w:t>
      </w:r>
      <w:r w:rsidRPr="00ED3D1A">
        <w:rPr>
          <w:rFonts w:ascii="Times New Roman" w:hAnsi="Times New Roman" w:cs="Times New Roman"/>
          <w:sz w:val="24"/>
          <w:szCs w:val="24"/>
        </w:rPr>
        <w:t> ve Uygulanmas</w:t>
      </w:r>
      <w:r w:rsidRPr="00ED3D1A">
        <w:rPr>
          <w:rFonts w:ascii="Times" w:hAnsi="Times" w:cs="Times"/>
          <w:sz w:val="24"/>
          <w:szCs w:val="24"/>
        </w:rPr>
        <w:t>ı</w:t>
      </w:r>
      <w:r w:rsidRPr="00ED3D1A">
        <w:rPr>
          <w:rFonts w:ascii="Times New Roman" w:hAnsi="Times New Roman" w:cs="Times New Roman"/>
          <w:sz w:val="24"/>
          <w:szCs w:val="24"/>
        </w:rPr>
        <w:t>na </w:t>
      </w:r>
      <w:r w:rsidRPr="00ED3D1A">
        <w:rPr>
          <w:rFonts w:ascii="Times" w:hAnsi="Times" w:cs="Times"/>
          <w:sz w:val="24"/>
          <w:szCs w:val="24"/>
        </w:rPr>
        <w:t>İ</w:t>
      </w:r>
      <w:r w:rsidRPr="00ED3D1A">
        <w:rPr>
          <w:rFonts w:ascii="Times New Roman" w:hAnsi="Times New Roman" w:cs="Times New Roman"/>
          <w:sz w:val="24"/>
          <w:szCs w:val="24"/>
        </w:rPr>
        <w:t>li</w:t>
      </w:r>
      <w:r w:rsidRPr="00ED3D1A">
        <w:rPr>
          <w:rFonts w:ascii="Times" w:hAnsi="Times" w:cs="Times"/>
          <w:sz w:val="24"/>
          <w:szCs w:val="24"/>
        </w:rPr>
        <w:t>ş</w:t>
      </w:r>
      <w:r w:rsidRPr="00ED3D1A">
        <w:rPr>
          <w:rFonts w:ascii="Times New Roman" w:hAnsi="Times New Roman" w:cs="Times New Roman"/>
          <w:sz w:val="24"/>
          <w:szCs w:val="24"/>
        </w:rPr>
        <w:t>kin Y</w:t>
      </w:r>
      <w:r w:rsidRPr="00ED3D1A">
        <w:rPr>
          <w:rFonts w:ascii="Times" w:hAnsi="Times" w:cs="Times"/>
          <w:sz w:val="24"/>
          <w:szCs w:val="24"/>
        </w:rPr>
        <w:t>ö</w:t>
      </w:r>
      <w:r w:rsidRPr="00ED3D1A">
        <w:rPr>
          <w:rFonts w:ascii="Times New Roman" w:hAnsi="Times New Roman" w:cs="Times New Roman"/>
          <w:sz w:val="24"/>
          <w:szCs w:val="24"/>
        </w:rPr>
        <w:t>netmelik</w:t>
      </w:r>
      <w:r w:rsidRPr="00ED3D1A">
        <w:rPr>
          <w:rFonts w:ascii="Times" w:hAnsi="Times" w:cs="Times"/>
          <w:sz w:val="24"/>
          <w:szCs w:val="24"/>
        </w:rPr>
        <w:t>”</w:t>
      </w:r>
      <w:r w:rsidRPr="00ED3D1A">
        <w:rPr>
          <w:rFonts w:ascii="Times New Roman" w:hAnsi="Times New Roman" w:cs="Times New Roman"/>
          <w:sz w:val="24"/>
          <w:szCs w:val="24"/>
        </w:rPr>
        <w:t> eki Ek-1</w:t>
      </w:r>
      <w:r w:rsidRPr="00ED3D1A">
        <w:rPr>
          <w:rFonts w:ascii="Times" w:hAnsi="Times" w:cs="Times"/>
          <w:sz w:val="24"/>
          <w:szCs w:val="24"/>
        </w:rPr>
        <w:t>’</w:t>
      </w:r>
      <w:r w:rsidRPr="00ED3D1A">
        <w:rPr>
          <w:rFonts w:ascii="Times New Roman" w:hAnsi="Times New Roman" w:cs="Times New Roman"/>
          <w:sz w:val="24"/>
          <w:szCs w:val="24"/>
        </w:rPr>
        <w:t>de yer alan </w:t>
      </w:r>
      <w:r w:rsidRPr="00ED3D1A">
        <w:rPr>
          <w:rFonts w:ascii="Times" w:hAnsi="Times" w:cs="Times"/>
          <w:sz w:val="24"/>
          <w:szCs w:val="24"/>
        </w:rPr>
        <w:t>ü</w:t>
      </w:r>
      <w:r w:rsidRPr="00ED3D1A">
        <w:rPr>
          <w:rFonts w:ascii="Times New Roman" w:hAnsi="Times New Roman" w:cs="Times New Roman"/>
          <w:sz w:val="24"/>
          <w:szCs w:val="24"/>
        </w:rPr>
        <w:t>r</w:t>
      </w:r>
      <w:r w:rsidRPr="00ED3D1A">
        <w:rPr>
          <w:rFonts w:ascii="Times" w:hAnsi="Times" w:cs="Times"/>
          <w:sz w:val="24"/>
          <w:szCs w:val="24"/>
        </w:rPr>
        <w:t>ü</w:t>
      </w:r>
      <w:r w:rsidRPr="00ED3D1A">
        <w:rPr>
          <w:rFonts w:ascii="Times New Roman" w:hAnsi="Times New Roman" w:cs="Times New Roman"/>
          <w:sz w:val="24"/>
          <w:szCs w:val="24"/>
        </w:rPr>
        <w:t>nlere tescil belgesi d</w:t>
      </w:r>
      <w:r w:rsidRPr="00ED3D1A">
        <w:rPr>
          <w:rFonts w:ascii="Times" w:hAnsi="Times" w:cs="Times"/>
          <w:sz w:val="24"/>
          <w:szCs w:val="24"/>
        </w:rPr>
        <w:t>ü</w:t>
      </w:r>
      <w:r w:rsidRPr="00ED3D1A">
        <w:rPr>
          <w:rFonts w:ascii="Times New Roman" w:hAnsi="Times New Roman" w:cs="Times New Roman"/>
          <w:sz w:val="24"/>
          <w:szCs w:val="24"/>
        </w:rPr>
        <w:t>zenlenebilmesi i</w:t>
      </w:r>
      <w:r w:rsidRPr="00ED3D1A">
        <w:rPr>
          <w:rFonts w:ascii="Times" w:hAnsi="Times" w:cs="Times"/>
          <w:sz w:val="24"/>
          <w:szCs w:val="24"/>
        </w:rPr>
        <w:t>ç</w:t>
      </w:r>
      <w:r w:rsidRPr="00ED3D1A">
        <w:rPr>
          <w:rFonts w:ascii="Times New Roman" w:hAnsi="Times New Roman" w:cs="Times New Roman"/>
          <w:sz w:val="24"/>
          <w:szCs w:val="24"/>
        </w:rPr>
        <w:t>in Bakanl</w:t>
      </w:r>
      <w:r w:rsidRPr="00ED3D1A">
        <w:rPr>
          <w:rFonts w:ascii="Times" w:hAnsi="Times" w:cs="Times"/>
          <w:sz w:val="24"/>
          <w:szCs w:val="24"/>
        </w:rPr>
        <w:t>ı</w:t>
      </w:r>
      <w:r w:rsidRPr="00ED3D1A">
        <w:rPr>
          <w:rFonts w:ascii="Times New Roman" w:hAnsi="Times New Roman" w:cs="Times New Roman"/>
          <w:sz w:val="24"/>
          <w:szCs w:val="24"/>
        </w:rPr>
        <w:t>k taraf</w:t>
      </w:r>
      <w:r w:rsidRPr="00ED3D1A">
        <w:rPr>
          <w:rFonts w:ascii="Times" w:hAnsi="Times" w:cs="Times"/>
          <w:sz w:val="24"/>
          <w:szCs w:val="24"/>
        </w:rPr>
        <w:t>ı</w:t>
      </w:r>
      <w:r w:rsidRPr="00ED3D1A">
        <w:rPr>
          <w:rFonts w:ascii="Times New Roman" w:hAnsi="Times New Roman" w:cs="Times New Roman"/>
          <w:sz w:val="24"/>
          <w:szCs w:val="24"/>
        </w:rPr>
        <w:t>ndan yetkilendirilmi</w:t>
      </w:r>
      <w:r w:rsidRPr="00ED3D1A">
        <w:rPr>
          <w:rFonts w:ascii="Times" w:hAnsi="Times" w:cs="Times"/>
          <w:sz w:val="24"/>
          <w:szCs w:val="24"/>
        </w:rPr>
        <w:t>ş</w:t>
      </w:r>
      <w:r w:rsidRPr="00ED3D1A">
        <w:rPr>
          <w:rFonts w:ascii="Times New Roman" w:hAnsi="Times New Roman" w:cs="Times New Roman"/>
          <w:sz w:val="24"/>
          <w:szCs w:val="24"/>
        </w:rPr>
        <w:t> kurulu</w:t>
      </w:r>
      <w:r w:rsidRPr="00ED3D1A">
        <w:rPr>
          <w:rFonts w:ascii="Times" w:hAnsi="Times" w:cs="Times"/>
          <w:sz w:val="24"/>
          <w:szCs w:val="24"/>
        </w:rPr>
        <w:t>ş</w:t>
      </w:r>
      <w:r w:rsidRPr="00ED3D1A">
        <w:rPr>
          <w:rFonts w:ascii="Times New Roman" w:hAnsi="Times New Roman" w:cs="Times New Roman"/>
          <w:sz w:val="24"/>
          <w:szCs w:val="24"/>
        </w:rPr>
        <w:t>larca d</w:t>
      </w:r>
      <w:r w:rsidRPr="00ED3D1A">
        <w:rPr>
          <w:rFonts w:ascii="Times" w:hAnsi="Times" w:cs="Times"/>
          <w:sz w:val="24"/>
          <w:szCs w:val="24"/>
        </w:rPr>
        <w:t>ü</w:t>
      </w:r>
      <w:r w:rsidRPr="00ED3D1A">
        <w:rPr>
          <w:rFonts w:ascii="Times New Roman" w:hAnsi="Times New Roman" w:cs="Times New Roman"/>
          <w:sz w:val="24"/>
          <w:szCs w:val="24"/>
        </w:rPr>
        <w:t>zenlenmi</w:t>
      </w:r>
      <w:r w:rsidRPr="00ED3D1A">
        <w:rPr>
          <w:rFonts w:ascii="Times" w:hAnsi="Times" w:cs="Times"/>
          <w:sz w:val="24"/>
          <w:szCs w:val="24"/>
        </w:rPr>
        <w:t>ş</w:t>
      </w:r>
      <w:r w:rsidRPr="00ED3D1A">
        <w:rPr>
          <w:rFonts w:ascii="Times New Roman" w:hAnsi="Times New Roman" w:cs="Times New Roman"/>
          <w:sz w:val="24"/>
          <w:szCs w:val="24"/>
        </w:rPr>
        <w:t> sertifika,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f)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breler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 resmi ara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rma 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veya yetkilendirilmi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zel 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lar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8.nci maddenin 5.inci fıkrasında verilen</w:t>
      </w:r>
      <w:r w:rsidRPr="00E13B19">
        <w:rPr>
          <w:rFonts w:ascii="Times New Roman" w:hAnsi="Times New Roman" w:cs="Times New Roman"/>
          <w:sz w:val="24"/>
          <w:szCs w:val="24"/>
        </w:rPr>
        <w:t xml:space="preserve"> yurt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 deneme raporu,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g)Hayvansal menşeli ürünlerde</w:t>
      </w:r>
      <w:r w:rsidRPr="00E13B19">
        <w:rPr>
          <w:rFonts w:ascii="Times New Roman" w:hAnsi="Times New Roman" w:cs="Times New Roman"/>
          <w:sz w:val="24"/>
          <w:szCs w:val="24"/>
        </w:rPr>
        <w:t xml:space="preserve"> G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da ve Kontrol Genel 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</w:t>
      </w:r>
      <w:r w:rsidRPr="00E13B19">
        <w:rPr>
          <w:rFonts w:ascii="Times" w:hAnsi="Times" w:cs="Times"/>
          <w:sz w:val="24"/>
          <w:szCs w:val="24"/>
        </w:rPr>
        <w:t>üğ</w:t>
      </w:r>
      <w:r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nden al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nan kay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t belgesinin veya 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al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ma izni onay belgesinin bir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rne</w:t>
      </w:r>
      <w:r w:rsidRPr="00E13B19">
        <w:rPr>
          <w:rFonts w:ascii="Times" w:hAnsi="Times" w:cs="Times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h) Tescil belgeleri</w:t>
      </w:r>
      <w:r w:rsidRPr="00E13B19">
        <w:rPr>
          <w:rFonts w:ascii="Times New Roman" w:hAnsi="Times New Roman" w:cs="Times New Roman"/>
          <w:sz w:val="24"/>
          <w:szCs w:val="24"/>
        </w:rPr>
        <w:t xml:space="preserve"> ge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erlilik s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resi bitimi itibariyle yenilenir. Herhangi bir nedenle faaliyeti son bulan veya faaliyet alan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</w:t>
      </w:r>
      <w:r w:rsidRPr="00E13B19">
        <w:rPr>
          <w:rFonts w:ascii="Times" w:hAnsi="Times" w:cs="Times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tirenler </w:t>
      </w:r>
      <w:r w:rsidRPr="00E13B19">
        <w:rPr>
          <w:rFonts w:ascii="Times New Roman" w:hAnsi="Times New Roman" w:cs="Times New Roman"/>
          <w:sz w:val="24"/>
          <w:szCs w:val="24"/>
        </w:rPr>
        <w:t>tescil belgelerinin 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Bakanl</w:t>
      </w:r>
      <w:r w:rsidRPr="00E13B19">
        <w:rPr>
          <w:rFonts w:ascii="Times" w:hAnsi="Times" w:cs="Times"/>
          <w:sz w:val="24"/>
          <w:szCs w:val="24"/>
        </w:rPr>
        <w:t>ığ</w:t>
      </w:r>
      <w:r w:rsidRPr="00E13B19">
        <w:rPr>
          <w:rFonts w:ascii="Times New Roman" w:hAnsi="Times New Roman" w:cs="Times New Roman"/>
          <w:sz w:val="24"/>
          <w:szCs w:val="24"/>
        </w:rPr>
        <w:t>a iade etmekle y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ml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rler.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ı) T</w:t>
      </w:r>
      <w:r w:rsidRPr="00E13B19">
        <w:rPr>
          <w:rFonts w:ascii="Times New Roman" w:hAnsi="Times New Roman" w:cs="Times New Roman"/>
          <w:sz w:val="24"/>
          <w:szCs w:val="24"/>
        </w:rPr>
        <w:t>escil belgelerinin s</w:t>
      </w:r>
      <w:r w:rsidRPr="00E13B19">
        <w:rPr>
          <w:rFonts w:ascii="Times" w:hAnsi="Times" w:cs="Times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resinin bitiminde</w:t>
      </w:r>
      <w:r w:rsidRPr="00E13B19">
        <w:rPr>
          <w:rFonts w:ascii="Times New Roman" w:hAnsi="Times New Roman" w:cs="Times New Roman"/>
          <w:sz w:val="24"/>
          <w:szCs w:val="24"/>
        </w:rPr>
        <w:t xml:space="preserve"> yukar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belirtilen belgeler ve </w:t>
      </w:r>
      <w:r w:rsidRPr="00E13B19">
        <w:rPr>
          <w:rFonts w:ascii="Times New Roman" w:hAnsi="Times New Roman" w:cs="Times New Roman"/>
          <w:sz w:val="24"/>
          <w:szCs w:val="24"/>
        </w:rPr>
        <w:t>tescil belgelerinin 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ile birlikte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B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GEM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m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racaat edilir.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</w:t>
      </w:r>
      <w:r w:rsidRPr="00E13B19">
        <w:rPr>
          <w:rFonts w:ascii="Times New Roman" w:hAnsi="Times New Roman" w:cs="Times New Roman"/>
          <w:sz w:val="24"/>
          <w:szCs w:val="24"/>
        </w:rPr>
        <w:t>escil belgeleri devredilemez, ticari ama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la kullan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lamaz ve sat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lamaz. </w:t>
      </w:r>
      <w:r>
        <w:rPr>
          <w:rFonts w:ascii="Times" w:hAnsi="Times" w:cs="Times"/>
          <w:sz w:val="24"/>
          <w:szCs w:val="24"/>
        </w:rPr>
        <w:t>Firma i</w:t>
      </w:r>
      <w:r>
        <w:rPr>
          <w:rFonts w:ascii="Times New Roman" w:hAnsi="Times New Roman" w:cs="Times New Roman"/>
          <w:sz w:val="24"/>
          <w:szCs w:val="24"/>
        </w:rPr>
        <w:t xml:space="preserve">sminin değişmesi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durumunda </w:t>
      </w:r>
      <w:r w:rsidRPr="00E13B19">
        <w:rPr>
          <w:rFonts w:ascii="Times New Roman" w:hAnsi="Times New Roman" w:cs="Times New Roman"/>
          <w:sz w:val="24"/>
          <w:szCs w:val="24"/>
        </w:rPr>
        <w:t xml:space="preserve"> otuz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 xml:space="preserve">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 xml:space="preserve">inde </w:t>
      </w:r>
      <w:r>
        <w:rPr>
          <w:rFonts w:ascii="Times New Roman" w:hAnsi="Times New Roman" w:cs="Times New Roman"/>
          <w:sz w:val="24"/>
          <w:szCs w:val="24"/>
        </w:rPr>
        <w:t xml:space="preserve">Lisansla birlikte tescil belgesi değişikliği içinde </w:t>
      </w:r>
      <w:r w:rsidRPr="00E13B19">
        <w:rPr>
          <w:rFonts w:ascii="Times New Roman" w:hAnsi="Times New Roman" w:cs="Times New Roman"/>
          <w:sz w:val="24"/>
          <w:szCs w:val="24"/>
        </w:rPr>
        <w:t>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ikli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 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lendi</w:t>
      </w:r>
      <w:r w:rsidRPr="00E13B19">
        <w:rPr>
          <w:rFonts w:ascii="Times" w:hAnsi="Times" w:cs="Times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evraklarla birlikte tescil</w:t>
      </w:r>
      <w:r w:rsidRPr="00E13B19">
        <w:rPr>
          <w:rFonts w:ascii="Times New Roman" w:hAnsi="Times New Roman" w:cs="Times New Roman"/>
          <w:sz w:val="24"/>
          <w:szCs w:val="24"/>
        </w:rPr>
        <w:t xml:space="preserve"> belgesinin yeniden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zenlenmesi 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in Bakanl</w:t>
      </w:r>
      <w:r w:rsidRPr="00E13B19">
        <w:rPr>
          <w:rFonts w:ascii="Times" w:hAnsi="Times" w:cs="Times"/>
          <w:sz w:val="24"/>
          <w:szCs w:val="24"/>
        </w:rPr>
        <w:t>ığ</w:t>
      </w:r>
      <w:r>
        <w:rPr>
          <w:rFonts w:ascii="Times New Roman" w:hAnsi="Times New Roman" w:cs="Times New Roman"/>
          <w:sz w:val="24"/>
          <w:szCs w:val="24"/>
        </w:rPr>
        <w:t>a başvurulur</w:t>
      </w:r>
      <w:r w:rsidRPr="00E13B19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aşvuru yapılmadığının</w:t>
      </w:r>
      <w:r w:rsidRPr="00E13B19">
        <w:rPr>
          <w:rFonts w:ascii="Times New Roman" w:hAnsi="Times New Roman" w:cs="Times New Roman"/>
          <w:sz w:val="24"/>
          <w:szCs w:val="24"/>
        </w:rPr>
        <w:t xml:space="preserve"> tespiti halinde lisans ve tescil belgesi iptal edilir.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13B19">
        <w:rPr>
          <w:rFonts w:ascii="Times New Roman" w:hAnsi="Times New Roman" w:cs="Times New Roman"/>
          <w:sz w:val="24"/>
          <w:szCs w:val="24"/>
        </w:rPr>
        <w:t>) Lisans ve</w:t>
      </w:r>
      <w:r>
        <w:rPr>
          <w:rFonts w:ascii="Times New Roman" w:hAnsi="Times New Roman" w:cs="Times New Roman"/>
          <w:sz w:val="24"/>
          <w:szCs w:val="24"/>
        </w:rPr>
        <w:t>/veya</w:t>
      </w:r>
      <w:r w:rsidRPr="00E13B19">
        <w:rPr>
          <w:rFonts w:ascii="Times New Roman" w:hAnsi="Times New Roman" w:cs="Times New Roman"/>
          <w:sz w:val="24"/>
          <w:szCs w:val="24"/>
        </w:rPr>
        <w:t xml:space="preserve"> tescil belgesi iptal edilen, ettirilen veya s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resi ge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mi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 oldu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u halde tescil belgesi yenilenmeyen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nlerinin sat</w:t>
      </w:r>
      <w:r w:rsidRPr="00E13B19">
        <w:rPr>
          <w:rFonts w:ascii="Times" w:hAnsi="Times" w:cs="Times"/>
          <w:sz w:val="24"/>
          <w:szCs w:val="24"/>
        </w:rPr>
        <w:t>ışı</w:t>
      </w:r>
      <w:r w:rsidRPr="00E13B1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son kullanım tarihine</w:t>
      </w:r>
      <w:r w:rsidRPr="00E13B19">
        <w:rPr>
          <w:rFonts w:ascii="Times New Roman" w:hAnsi="Times New Roman" w:cs="Times New Roman"/>
          <w:sz w:val="24"/>
          <w:szCs w:val="24"/>
        </w:rPr>
        <w:t xml:space="preserve"> kadar izin verilir.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Piyasaya arz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12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 New Roman" w:hAnsi="Times New Roman" w:cs="Times New Roman"/>
          <w:sz w:val="24"/>
          <w:szCs w:val="24"/>
        </w:rPr>
        <w:t>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 xml:space="preserve">netmelik </w:t>
      </w:r>
      <w:r>
        <w:rPr>
          <w:rFonts w:ascii="Times New Roman" w:hAnsi="Times New Roman" w:cs="Times New Roman"/>
          <w:sz w:val="24"/>
          <w:szCs w:val="24"/>
        </w:rPr>
        <w:t>eklerinde</w:t>
      </w:r>
      <w:r w:rsidRPr="00E13B19">
        <w:rPr>
          <w:rFonts w:ascii="Times New Roman" w:hAnsi="Times New Roman" w:cs="Times New Roman"/>
          <w:sz w:val="24"/>
          <w:szCs w:val="24"/>
        </w:rPr>
        <w:t xml:space="preserve"> yer 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</w:t>
      </w:r>
      <w:r>
        <w:rPr>
          <w:rFonts w:ascii="Times New Roman" w:hAnsi="Times New Roman" w:cs="Times New Roman"/>
          <w:sz w:val="24"/>
          <w:szCs w:val="24"/>
        </w:rPr>
        <w:t>in ambalajları,</w:t>
      </w:r>
      <w:r w:rsidRPr="00E13B19">
        <w:rPr>
          <w:rFonts w:ascii="Times New Roman" w:hAnsi="Times New Roman" w:cs="Times New Roman"/>
          <w:sz w:val="24"/>
          <w:szCs w:val="24"/>
        </w:rPr>
        <w:t> a</w:t>
      </w:r>
      <w:r w:rsidRPr="00E13B19">
        <w:rPr>
          <w:rFonts w:ascii="Times" w:hAnsi="Times" w:cs="Times"/>
          <w:sz w:val="24"/>
          <w:szCs w:val="24"/>
        </w:rPr>
        <w:t>çı</w:t>
      </w:r>
      <w:r w:rsidRPr="00E13B19">
        <w:rPr>
          <w:rFonts w:ascii="Times New Roman" w:hAnsi="Times New Roman" w:cs="Times New Roman"/>
          <w:sz w:val="24"/>
          <w:szCs w:val="24"/>
        </w:rPr>
        <w:t>ld</w:t>
      </w:r>
      <w:r w:rsidRPr="00E13B19">
        <w:rPr>
          <w:rFonts w:ascii="Times" w:hAnsi="Times" w:cs="Times"/>
          <w:sz w:val="24"/>
          <w:szCs w:val="24"/>
        </w:rPr>
        <w:t>ığı</w:t>
      </w:r>
      <w:r w:rsidRPr="00E13B19">
        <w:rPr>
          <w:rFonts w:ascii="Times New Roman" w:hAnsi="Times New Roman" w:cs="Times New Roman"/>
          <w:sz w:val="24"/>
          <w:szCs w:val="24"/>
        </w:rPr>
        <w:t>nda eski haline d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üş</w:t>
      </w:r>
      <w:r w:rsidRPr="00E13B19">
        <w:rPr>
          <w:rFonts w:ascii="Times New Roman" w:hAnsi="Times New Roman" w:cs="Times New Roman"/>
          <w:sz w:val="24"/>
          <w:szCs w:val="24"/>
        </w:rPr>
        <w:t>emeyecek 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ekilde</w:t>
      </w:r>
      <w:r>
        <w:rPr>
          <w:rFonts w:ascii="Times New Roman" w:hAnsi="Times New Roman" w:cs="Times New Roman"/>
          <w:sz w:val="24"/>
          <w:szCs w:val="24"/>
        </w:rPr>
        <w:t xml:space="preserve"> ambalajlanmış olarak piyasaya arz edilir. </w:t>
      </w: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9A3BC0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9A3BC0" w:rsidRPr="002542C6" w:rsidRDefault="009A3BC0" w:rsidP="009A3BC0">
      <w:pPr>
        <w:spacing w:before="56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C6">
        <w:rPr>
          <w:rFonts w:ascii="Times New Roman" w:hAnsi="Times New Roman" w:cs="Times New Roman"/>
          <w:b/>
          <w:sz w:val="24"/>
          <w:szCs w:val="24"/>
        </w:rPr>
        <w:t>BE</w:t>
      </w:r>
      <w:r w:rsidRPr="002542C6">
        <w:rPr>
          <w:rFonts w:ascii="Times" w:hAnsi="Times" w:cs="Times"/>
          <w:b/>
          <w:sz w:val="24"/>
          <w:szCs w:val="24"/>
        </w:rPr>
        <w:t>Şİ</w:t>
      </w:r>
      <w:r w:rsidRPr="002542C6">
        <w:rPr>
          <w:rFonts w:ascii="Times New Roman" w:hAnsi="Times New Roman" w:cs="Times New Roman"/>
          <w:b/>
          <w:sz w:val="24"/>
          <w:szCs w:val="24"/>
        </w:rPr>
        <w:t>NC</w:t>
      </w:r>
      <w:r w:rsidRPr="002542C6">
        <w:rPr>
          <w:rFonts w:ascii="Times" w:hAnsi="Times" w:cs="Times"/>
          <w:b/>
          <w:sz w:val="24"/>
          <w:szCs w:val="24"/>
        </w:rPr>
        <w:t>İ</w:t>
      </w:r>
      <w:r w:rsidRPr="002542C6">
        <w:rPr>
          <w:rFonts w:ascii="Times New Roman" w:hAnsi="Times New Roman" w:cs="Times New Roman"/>
          <w:b/>
          <w:sz w:val="24"/>
          <w:szCs w:val="24"/>
        </w:rPr>
        <w:t> B</w:t>
      </w:r>
      <w:r w:rsidRPr="002542C6">
        <w:rPr>
          <w:rFonts w:ascii="Times" w:hAnsi="Times" w:cs="Times"/>
          <w:b/>
          <w:sz w:val="24"/>
          <w:szCs w:val="24"/>
        </w:rPr>
        <w:t>Ö</w:t>
      </w:r>
      <w:r w:rsidRPr="002542C6">
        <w:rPr>
          <w:rFonts w:ascii="Times New Roman" w:hAnsi="Times New Roman" w:cs="Times New Roman"/>
          <w:b/>
          <w:sz w:val="24"/>
          <w:szCs w:val="24"/>
        </w:rPr>
        <w:t>L</w:t>
      </w:r>
      <w:r w:rsidRPr="002542C6">
        <w:rPr>
          <w:rFonts w:ascii="Times" w:hAnsi="Times" w:cs="Times"/>
          <w:b/>
          <w:sz w:val="24"/>
          <w:szCs w:val="24"/>
        </w:rPr>
        <w:t>Ü</w:t>
      </w:r>
      <w:r w:rsidRPr="002542C6">
        <w:rPr>
          <w:rFonts w:ascii="Times New Roman" w:hAnsi="Times New Roman" w:cs="Times New Roman"/>
          <w:b/>
          <w:sz w:val="24"/>
          <w:szCs w:val="24"/>
        </w:rPr>
        <w:t>M</w:t>
      </w:r>
    </w:p>
    <w:p w:rsidR="009A3BC0" w:rsidRPr="002542C6" w:rsidRDefault="009A3BC0" w:rsidP="009A3BC0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C6">
        <w:rPr>
          <w:rFonts w:ascii="Times" w:hAnsi="Times" w:cs="Times"/>
          <w:b/>
          <w:sz w:val="24"/>
          <w:szCs w:val="24"/>
        </w:rPr>
        <w:t>Ç</w:t>
      </w:r>
      <w:r w:rsidRPr="002542C6">
        <w:rPr>
          <w:rFonts w:ascii="Times New Roman" w:hAnsi="Times New Roman" w:cs="Times New Roman"/>
          <w:b/>
          <w:sz w:val="24"/>
          <w:szCs w:val="24"/>
        </w:rPr>
        <w:t>e</w:t>
      </w:r>
      <w:r w:rsidRPr="002542C6">
        <w:rPr>
          <w:rFonts w:ascii="Times" w:hAnsi="Times" w:cs="Times"/>
          <w:b/>
          <w:sz w:val="24"/>
          <w:szCs w:val="24"/>
        </w:rPr>
        <w:t>ş</w:t>
      </w:r>
      <w:r w:rsidRPr="002542C6">
        <w:rPr>
          <w:rFonts w:ascii="Times New Roman" w:hAnsi="Times New Roman" w:cs="Times New Roman"/>
          <w:b/>
          <w:sz w:val="24"/>
          <w:szCs w:val="24"/>
        </w:rPr>
        <w:t>itli ve Son H</w:t>
      </w:r>
      <w:r w:rsidRPr="002542C6">
        <w:rPr>
          <w:rFonts w:ascii="Times" w:hAnsi="Times" w:cs="Times"/>
          <w:b/>
          <w:sz w:val="24"/>
          <w:szCs w:val="24"/>
        </w:rPr>
        <w:t>ü</w:t>
      </w:r>
      <w:r w:rsidRPr="002542C6">
        <w:rPr>
          <w:rFonts w:ascii="Times New Roman" w:hAnsi="Times New Roman" w:cs="Times New Roman"/>
          <w:b/>
          <w:sz w:val="24"/>
          <w:szCs w:val="24"/>
        </w:rPr>
        <w:t>k</w:t>
      </w:r>
      <w:r w:rsidRPr="002542C6">
        <w:rPr>
          <w:rFonts w:ascii="Times" w:hAnsi="Times" w:cs="Times"/>
          <w:b/>
          <w:sz w:val="24"/>
          <w:szCs w:val="24"/>
        </w:rPr>
        <w:t>ü</w:t>
      </w:r>
      <w:r w:rsidRPr="002542C6">
        <w:rPr>
          <w:rFonts w:ascii="Times New Roman" w:hAnsi="Times New Roman" w:cs="Times New Roman"/>
          <w:b/>
          <w:sz w:val="24"/>
          <w:szCs w:val="24"/>
        </w:rPr>
        <w:t>mler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Denetim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13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kapsam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yer 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nler, Ek-17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de verilen toleranslar da dikkate al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narak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brelerin Piyasa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zetimi ve Denetimi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esaslar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re denetlenir.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Numune alma ve analiz metotlar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14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kapsam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yer 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nlerin analizleri, Ek-18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de belirlenen metotlara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re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 ve analiz metodu analiz raporunda belirtilir.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sz w:val="24"/>
          <w:szCs w:val="24"/>
        </w:rPr>
        <w:t>(2)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 temsil eden numunelerin al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 al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nacak numune say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belirlenmesi 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brelerin Piyasa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zetimi ve Denetimi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inde verilen numune alma metotlar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dikkate alınarak</w:t>
      </w:r>
      <w:r w:rsidRPr="00E13B19">
        <w:rPr>
          <w:rFonts w:ascii="Times New Roman" w:hAnsi="Times New Roman" w:cs="Times New Roman"/>
          <w:sz w:val="24"/>
          <w:szCs w:val="24"/>
        </w:rPr>
        <w:t xml:space="preserve">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Etiketleme ve i</w:t>
      </w:r>
      <w:r w:rsidRPr="00E13B19">
        <w:rPr>
          <w:rFonts w:ascii="Times" w:hAnsi="Times" w:cs="Times"/>
          <w:b/>
          <w:bCs/>
          <w:sz w:val="24"/>
          <w:szCs w:val="24"/>
        </w:rPr>
        <w:t>ş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aretleme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15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kapsam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yer 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nlerin ambalaj veya etiketleri, Ek-15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te 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rne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i ve a</w:t>
      </w:r>
      <w:r w:rsidRPr="00E13B19">
        <w:rPr>
          <w:rFonts w:ascii="Times" w:hAnsi="Times" w:cs="Times"/>
          <w:sz w:val="24"/>
          <w:szCs w:val="24"/>
        </w:rPr>
        <w:t>çı</w:t>
      </w:r>
      <w:r w:rsidRPr="00E13B19">
        <w:rPr>
          <w:rFonts w:ascii="Times New Roman" w:hAnsi="Times New Roman" w:cs="Times New Roman"/>
          <w:sz w:val="24"/>
          <w:szCs w:val="24"/>
        </w:rPr>
        <w:t>klamalar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verilen etiket ve 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aretlemelere uygun olarak yap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Verilerin bildirilmesi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16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kapsam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yer 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reterek veya ithal ederek piyasaya arz eden ki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i ve kurulu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lar, Bakanl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a belirlenen usul ve esaslar </w:t>
      </w:r>
      <w:proofErr w:type="gramStart"/>
      <w:r w:rsidRPr="00E13B19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E13B19">
        <w:rPr>
          <w:rFonts w:ascii="Times New Roman" w:hAnsi="Times New Roman" w:cs="Times New Roman"/>
          <w:sz w:val="24"/>
          <w:szCs w:val="24"/>
        </w:rPr>
        <w:t> tedarik, sat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 ve stok miktarlar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i</w:t>
      </w:r>
      <w:r w:rsidRPr="00E13B19">
        <w:rPr>
          <w:rFonts w:ascii="Times" w:hAnsi="Times" w:cs="Times"/>
          <w:sz w:val="24"/>
          <w:szCs w:val="24"/>
        </w:rPr>
        <w:t>ç</w:t>
      </w:r>
      <w:r w:rsidRPr="00E13B19">
        <w:rPr>
          <w:rFonts w:ascii="Times New Roman" w:hAnsi="Times New Roman" w:cs="Times New Roman"/>
          <w:sz w:val="24"/>
          <w:szCs w:val="24"/>
        </w:rPr>
        <w:t>eren bilgileri istatistiki veri taban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olu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turmak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zere Bakanl</w:t>
      </w:r>
      <w:r w:rsidRPr="00E13B19">
        <w:rPr>
          <w:rFonts w:ascii="Times" w:hAnsi="Times" w:cs="Times"/>
          <w:sz w:val="24"/>
          <w:szCs w:val="24"/>
        </w:rPr>
        <w:t>ığ</w:t>
      </w:r>
      <w:r w:rsidRPr="00E13B19">
        <w:rPr>
          <w:rFonts w:ascii="Times New Roman" w:hAnsi="Times New Roman" w:cs="Times New Roman"/>
          <w:sz w:val="24"/>
          <w:szCs w:val="24"/>
        </w:rPr>
        <w:t>a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nderirler.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Organik tar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m kapsam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nda de</w:t>
      </w:r>
      <w:r w:rsidRPr="00E13B19">
        <w:rPr>
          <w:rFonts w:ascii="Times" w:hAnsi="Times" w:cs="Times"/>
          <w:b/>
          <w:bCs/>
          <w:sz w:val="24"/>
          <w:szCs w:val="24"/>
        </w:rPr>
        <w:t>ğ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erlendirilen 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nler</w:t>
      </w:r>
      <w:r>
        <w:rPr>
          <w:rFonts w:ascii="Times New Roman" w:hAnsi="Times New Roman" w:cs="Times New Roman"/>
          <w:b/>
          <w:bCs/>
          <w:sz w:val="24"/>
          <w:szCs w:val="24"/>
        </w:rPr>
        <w:t>in belgelendirilmesi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17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kapsam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yer almayan ancak, Organik 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Esaslar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 Uygulanmas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li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kin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Ek-1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de yer alan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nler, Organik 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 Esaslar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ve Uygulanmas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li</w:t>
      </w:r>
      <w:r w:rsidRPr="00E13B19">
        <w:rPr>
          <w:rFonts w:ascii="Times" w:hAnsi="Times" w:cs="Times"/>
          <w:sz w:val="24"/>
          <w:szCs w:val="24"/>
        </w:rPr>
        <w:t>ş</w:t>
      </w:r>
      <w:r w:rsidRPr="00E13B19">
        <w:rPr>
          <w:rFonts w:ascii="Times New Roman" w:hAnsi="Times New Roman" w:cs="Times New Roman"/>
          <w:sz w:val="24"/>
          <w:szCs w:val="24"/>
        </w:rPr>
        <w:t>kin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gereklerini de yerine getirmek kayd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yla, Yetkili Komisyon taraf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ndan de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erlendirilerek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esaslar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 g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re belgelendirilir.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" w:hAnsi="Times" w:cs="Times"/>
          <w:b/>
          <w:bCs/>
          <w:sz w:val="24"/>
          <w:szCs w:val="24"/>
        </w:rPr>
        <w:t>İ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thalat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yasak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olan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nler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18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kapsam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nda yer alan evsel at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klardan elde edilen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kompost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 ithal edilerek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9">
        <w:rPr>
          <w:rFonts w:ascii="Times New Roman" w:hAnsi="Times New Roman" w:cs="Times New Roman"/>
          <w:sz w:val="24"/>
          <w:szCs w:val="24"/>
        </w:rPr>
        <w:t>piyasaya  arz edil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3B19">
        <w:rPr>
          <w:rFonts w:ascii="Times New Roman" w:hAnsi="Times New Roman" w:cs="Times New Roman"/>
          <w:sz w:val="24"/>
          <w:szCs w:val="24"/>
        </w:rPr>
        <w:t>mez.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rl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kten kald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13B19">
        <w:rPr>
          <w:rFonts w:ascii="Times" w:hAnsi="Times" w:cs="Times"/>
          <w:b/>
          <w:bCs/>
          <w:sz w:val="24"/>
          <w:szCs w:val="24"/>
        </w:rPr>
        <w:t>ı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 xml:space="preserve">lan </w:t>
      </w:r>
      <w:r>
        <w:rPr>
          <w:rFonts w:ascii="Times New Roman" w:hAnsi="Times New Roman" w:cs="Times New Roman"/>
          <w:b/>
          <w:bCs/>
          <w:sz w:val="24"/>
          <w:szCs w:val="24"/>
        </w:rPr>
        <w:t>mevzuatlar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MADDE 19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 </w:t>
      </w:r>
      <w:r>
        <w:rPr>
          <w:rFonts w:ascii="Times New Roman" w:hAnsi="Times New Roman" w:cs="Times New Roman"/>
          <w:sz w:val="24"/>
          <w:szCs w:val="24"/>
        </w:rPr>
        <w:t>29/03/2014 tarih ve 28956</w:t>
      </w:r>
      <w:r w:rsidRPr="00E13B19">
        <w:rPr>
          <w:rFonts w:ascii="Times New Roman" w:hAnsi="Times New Roman" w:cs="Times New Roman"/>
          <w:sz w:val="24"/>
          <w:szCs w:val="24"/>
        </w:rPr>
        <w:t xml:space="preserve"> say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Resm</w:t>
      </w:r>
      <w:r w:rsidRPr="00E13B19">
        <w:rPr>
          <w:rFonts w:ascii="Times" w:hAnsi="Times" w:cs="Times"/>
          <w:sz w:val="24"/>
          <w:szCs w:val="24"/>
        </w:rPr>
        <w:t>î</w:t>
      </w:r>
      <w:r w:rsidRPr="00E13B1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Gazete</w:t>
      </w:r>
      <w:r w:rsidRPr="00E13B19">
        <w:rPr>
          <w:rFonts w:ascii="Times" w:hAnsi="Times" w:cs="Times"/>
          <w:sz w:val="24"/>
          <w:szCs w:val="24"/>
        </w:rPr>
        <w:t>’</w:t>
      </w:r>
      <w:r w:rsidRPr="00E13B1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 xml:space="preserve"> yay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mlanan 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mda Kullan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 xml:space="preserve">lan </w:t>
      </w:r>
      <w:proofErr w:type="spellStart"/>
      <w:proofErr w:type="gramStart"/>
      <w:r w:rsidRPr="00E13B19">
        <w:rPr>
          <w:rFonts w:ascii="Times New Roman" w:hAnsi="Times New Roman" w:cs="Times New Roman"/>
          <w:sz w:val="24"/>
          <w:szCs w:val="24"/>
        </w:rPr>
        <w:t>Organik,Organomineral</w:t>
      </w:r>
      <w:proofErr w:type="spellEnd"/>
      <w:proofErr w:type="gramEnd"/>
      <w:r w:rsidRPr="00E13B19">
        <w:rPr>
          <w:rFonts w:ascii="Times New Roman" w:hAnsi="Times New Roman" w:cs="Times New Roman"/>
          <w:sz w:val="24"/>
          <w:szCs w:val="24"/>
        </w:rPr>
        <w:t> G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breler ve Toprak D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zenleyiciler ile </w:t>
      </w:r>
      <w:proofErr w:type="spellStart"/>
      <w:r w:rsidRPr="00E13B19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E13B19">
        <w:rPr>
          <w:rFonts w:ascii="Times New Roman" w:hAnsi="Times New Roman" w:cs="Times New Roman"/>
          <w:sz w:val="24"/>
          <w:szCs w:val="24"/>
        </w:rPr>
        <w:t>,  Enzim </w:t>
      </w:r>
      <w:r w:rsidRPr="00E13B19">
        <w:rPr>
          <w:rFonts w:ascii="Times" w:hAnsi="Times" w:cs="Times"/>
          <w:sz w:val="24"/>
          <w:szCs w:val="24"/>
        </w:rPr>
        <w:t>İç</w:t>
      </w:r>
      <w:r w:rsidRPr="00E13B19">
        <w:rPr>
          <w:rFonts w:ascii="Times New Roman" w:hAnsi="Times New Roman" w:cs="Times New Roman"/>
          <w:sz w:val="24"/>
          <w:szCs w:val="24"/>
        </w:rPr>
        <w:t xml:space="preserve">erikli ve </w:t>
      </w:r>
      <w:r>
        <w:rPr>
          <w:rFonts w:ascii="Times New Roman" w:hAnsi="Times New Roman" w:cs="Times New Roman"/>
          <w:sz w:val="24"/>
          <w:szCs w:val="24"/>
        </w:rPr>
        <w:t xml:space="preserve">Organik Kaynaklı </w:t>
      </w:r>
      <w:r w:rsidRPr="00E13B19">
        <w:rPr>
          <w:rFonts w:ascii="Times New Roman" w:hAnsi="Times New Roman" w:cs="Times New Roman"/>
          <w:sz w:val="24"/>
          <w:szCs w:val="24"/>
        </w:rPr>
        <w:t>Di</w:t>
      </w:r>
      <w:r w:rsidRPr="00E13B19">
        <w:rPr>
          <w:rFonts w:ascii="Times" w:hAnsi="Times" w:cs="Times"/>
          <w:sz w:val="24"/>
          <w:szCs w:val="24"/>
        </w:rPr>
        <w:t>ğ</w:t>
      </w:r>
      <w:r w:rsidRPr="00E13B19">
        <w:rPr>
          <w:rFonts w:ascii="Times New Roman" w:hAnsi="Times New Roman" w:cs="Times New Roman"/>
          <w:sz w:val="24"/>
          <w:szCs w:val="24"/>
        </w:rPr>
        <w:t>er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nlerin 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retimi, </w:t>
      </w:r>
      <w:r w:rsidRPr="00E13B19">
        <w:rPr>
          <w:rFonts w:ascii="Times" w:hAnsi="Times" w:cs="Times"/>
          <w:sz w:val="24"/>
          <w:szCs w:val="24"/>
        </w:rPr>
        <w:t>İ</w:t>
      </w:r>
      <w:r w:rsidRPr="00E13B19">
        <w:rPr>
          <w:rFonts w:ascii="Times New Roman" w:hAnsi="Times New Roman" w:cs="Times New Roman"/>
          <w:sz w:val="24"/>
          <w:szCs w:val="24"/>
        </w:rPr>
        <w:t>thalat</w:t>
      </w:r>
      <w:r w:rsidRPr="00E13B19">
        <w:rPr>
          <w:rFonts w:ascii="Times" w:hAnsi="Times" w:cs="Times"/>
          <w:sz w:val="24"/>
          <w:szCs w:val="24"/>
        </w:rPr>
        <w:t>ı</w:t>
      </w:r>
      <w:r>
        <w:rPr>
          <w:rFonts w:ascii="Times" w:hAnsi="Times" w:cs="Times"/>
          <w:sz w:val="24"/>
          <w:szCs w:val="24"/>
        </w:rPr>
        <w:t xml:space="preserve">, İhracatı </w:t>
      </w:r>
      <w:r w:rsidRPr="00E13B19">
        <w:rPr>
          <w:rFonts w:ascii="Times New Roman" w:hAnsi="Times New Roman" w:cs="Times New Roman"/>
          <w:sz w:val="24"/>
          <w:szCs w:val="24"/>
        </w:rPr>
        <w:t>ve Piyasaya Arz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na Dair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y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kten kald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lm</w:t>
      </w:r>
      <w:r w:rsidRPr="00E13B19">
        <w:rPr>
          <w:rFonts w:ascii="Times" w:hAnsi="Times" w:cs="Times"/>
          <w:sz w:val="24"/>
          <w:szCs w:val="24"/>
        </w:rPr>
        <w:t>ış</w:t>
      </w:r>
      <w:r w:rsidRPr="00E13B19">
        <w:rPr>
          <w:rFonts w:ascii="Times New Roman" w:hAnsi="Times New Roman" w:cs="Times New Roman"/>
          <w:sz w:val="24"/>
          <w:szCs w:val="24"/>
        </w:rPr>
        <w:t>t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rl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20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yay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tarihinde y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rl</w:t>
      </w:r>
      <w:r w:rsidRPr="00E13B19">
        <w:rPr>
          <w:rFonts w:ascii="Times" w:hAnsi="Times" w:cs="Times"/>
          <w:sz w:val="24"/>
          <w:szCs w:val="24"/>
        </w:rPr>
        <w:t>üğ</w:t>
      </w:r>
      <w:r w:rsidRPr="00E13B19">
        <w:rPr>
          <w:rFonts w:ascii="Times New Roman" w:hAnsi="Times New Roman" w:cs="Times New Roman"/>
          <w:sz w:val="24"/>
          <w:szCs w:val="24"/>
        </w:rPr>
        <w:t>e girer.</w:t>
      </w:r>
    </w:p>
    <w:p w:rsidR="009A3BC0" w:rsidRPr="00E13B19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13B1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13B19">
        <w:rPr>
          <w:rFonts w:ascii="Times" w:hAnsi="Times" w:cs="Times"/>
          <w:b/>
          <w:bCs/>
          <w:sz w:val="24"/>
          <w:szCs w:val="24"/>
        </w:rPr>
        <w:t>ü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tme</w:t>
      </w:r>
    </w:p>
    <w:p w:rsidR="009A3BC0" w:rsidRPr="00595BDA" w:rsidRDefault="009A3BC0" w:rsidP="009A3BC0">
      <w:pPr>
        <w:spacing w:before="100" w:beforeAutospacing="1" w:after="100" w:afterAutospacing="1" w:line="240" w:lineRule="atLeas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MADDE 21</w:t>
      </w:r>
      <w:r w:rsidRPr="00E13B1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13B19">
        <w:rPr>
          <w:rFonts w:ascii="Times" w:hAnsi="Times" w:cs="Times"/>
          <w:b/>
          <w:bCs/>
          <w:sz w:val="24"/>
          <w:szCs w:val="24"/>
        </w:rPr>
        <w:t>–</w:t>
      </w:r>
      <w:r w:rsidRPr="00E13B19">
        <w:rPr>
          <w:rFonts w:ascii="Times New Roman" w:hAnsi="Times New Roman" w:cs="Times New Roman"/>
          <w:sz w:val="24"/>
          <w:szCs w:val="24"/>
        </w:rPr>
        <w:t> (1) Bu Y</w:t>
      </w:r>
      <w:r w:rsidRPr="00E13B19">
        <w:rPr>
          <w:rFonts w:ascii="Times" w:hAnsi="Times" w:cs="Times"/>
          <w:sz w:val="24"/>
          <w:szCs w:val="24"/>
        </w:rPr>
        <w:t>ö</w:t>
      </w:r>
      <w:r w:rsidRPr="00E13B19">
        <w:rPr>
          <w:rFonts w:ascii="Times New Roman" w:hAnsi="Times New Roman" w:cs="Times New Roman"/>
          <w:sz w:val="24"/>
          <w:szCs w:val="24"/>
        </w:rPr>
        <w:t>netmelik h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k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mlerini G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da, Tar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m ve Hayvanc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l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k Bakan</w:t>
      </w:r>
      <w:r w:rsidRPr="00E13B19">
        <w:rPr>
          <w:rFonts w:ascii="Times" w:hAnsi="Times" w:cs="Times"/>
          <w:sz w:val="24"/>
          <w:szCs w:val="24"/>
        </w:rPr>
        <w:t>ı</w:t>
      </w:r>
      <w:r w:rsidRPr="00E13B19">
        <w:rPr>
          <w:rFonts w:ascii="Times New Roman" w:hAnsi="Times New Roman" w:cs="Times New Roman"/>
          <w:sz w:val="24"/>
          <w:szCs w:val="24"/>
        </w:rPr>
        <w:t> y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t</w:t>
      </w:r>
      <w:r w:rsidRPr="00E13B19">
        <w:rPr>
          <w:rFonts w:ascii="Times" w:hAnsi="Times" w:cs="Times"/>
          <w:sz w:val="24"/>
          <w:szCs w:val="24"/>
        </w:rPr>
        <w:t>ü</w:t>
      </w:r>
      <w:r w:rsidRPr="00E13B19">
        <w:rPr>
          <w:rFonts w:ascii="Times New Roman" w:hAnsi="Times New Roman" w:cs="Times New Roman"/>
          <w:sz w:val="24"/>
          <w:szCs w:val="24"/>
        </w:rPr>
        <w:t>r.</w:t>
      </w:r>
    </w:p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CC6D27" w:rsidRDefault="00CC6D27"/>
    <w:p w:rsidR="009A3BC0" w:rsidRDefault="009A3BC0"/>
    <w:p w:rsidR="009A3BC0" w:rsidRDefault="009A3BC0"/>
    <w:p w:rsidR="009A3BC0" w:rsidRDefault="009A3BC0"/>
    <w:p w:rsidR="009A3BC0" w:rsidRDefault="009A3BC0"/>
    <w:p w:rsidR="00CC6D27" w:rsidRDefault="00CC6D27"/>
    <w:p w:rsidR="00CC6D27" w:rsidRDefault="00CC6D27">
      <w:pPr>
        <w:sectPr w:rsidR="00CC6D27" w:rsidSect="00CC6D27">
          <w:footerReference w:type="default" r:id="rId8"/>
          <w:pgSz w:w="11906" w:h="16838" w:code="9"/>
          <w:pgMar w:top="567" w:right="567" w:bottom="454" w:left="1134" w:header="567" w:footer="567" w:gutter="0"/>
          <w:pgNumType w:start="8"/>
          <w:cols w:space="708"/>
          <w:docGrid w:linePitch="360" w:charSpace="409"/>
        </w:sectPr>
      </w:pPr>
    </w:p>
    <w:p w:rsidR="00CC6D27" w:rsidRDefault="00CC6D27"/>
    <w:tbl>
      <w:tblPr>
        <w:tblW w:w="128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7019"/>
      </w:tblGrid>
      <w:tr w:rsidR="009A3BC0" w:rsidRPr="00F83259" w:rsidTr="00DA3260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BC0" w:rsidRPr="00F83259" w:rsidRDefault="009A3BC0" w:rsidP="00DA32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BC0" w:rsidRPr="00F83259" w:rsidRDefault="009A3BC0" w:rsidP="00DA32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BC0" w:rsidRPr="00F83259" w:rsidRDefault="009A3BC0" w:rsidP="00DA326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C0" w:rsidRPr="00F83259" w:rsidTr="00DA3260">
        <w:trPr>
          <w:trHeight w:val="480"/>
          <w:jc w:val="center"/>
        </w:trPr>
        <w:tc>
          <w:tcPr>
            <w:tcW w:w="12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BC0" w:rsidRPr="00F83259" w:rsidRDefault="009A3BC0" w:rsidP="00DA32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C0" w:rsidRPr="00F83259" w:rsidTr="00DA3260">
        <w:trPr>
          <w:trHeight w:val="480"/>
          <w:jc w:val="center"/>
        </w:trPr>
        <w:tc>
          <w:tcPr>
            <w:tcW w:w="128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3BC0" w:rsidRPr="00F83259" w:rsidRDefault="009A3BC0" w:rsidP="00DA326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 w:rsidRPr="0083191E">
        <w:rPr>
          <w:b/>
          <w:bCs/>
        </w:rPr>
        <w:t>E</w:t>
      </w:r>
      <w:r>
        <w:rPr>
          <w:b/>
          <w:bCs/>
        </w:rPr>
        <w:t>k</w:t>
      </w:r>
      <w:r w:rsidRPr="0083191E">
        <w:rPr>
          <w:b/>
          <w:bCs/>
        </w:rPr>
        <w:t xml:space="preserve">- </w:t>
      </w:r>
      <w:r>
        <w:rPr>
          <w:b/>
          <w:bCs/>
        </w:rPr>
        <w:t>1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ORGANİK GÜBRELER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15217" w:type="dxa"/>
        <w:jc w:val="center"/>
        <w:tblLook w:val="0000" w:firstRow="0" w:lastRow="0" w:firstColumn="0" w:lastColumn="0" w:noHBand="0" w:noVBand="0"/>
      </w:tblPr>
      <w:tblGrid>
        <w:gridCol w:w="920"/>
        <w:gridCol w:w="2569"/>
        <w:gridCol w:w="3280"/>
        <w:gridCol w:w="3066"/>
        <w:gridCol w:w="2339"/>
        <w:gridCol w:w="3043"/>
      </w:tblGrid>
      <w:tr w:rsidR="009A3BC0" w:rsidRPr="0027543E" w:rsidTr="00DA3260">
        <w:trPr>
          <w:trHeight w:val="516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Tip İsmi.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Organik ürünün elde ediliş şekli ve ana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bileşenlerine</w:t>
            </w:r>
            <w:proofErr w:type="gramEnd"/>
            <w:r w:rsidRPr="0027543E">
              <w:rPr>
                <w:b/>
                <w:bCs/>
                <w:sz w:val="20"/>
                <w:szCs w:val="20"/>
              </w:rPr>
              <w:t xml:space="preserve"> ait bilgiler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Ürünün hammadde muhtevası, miktarı ile bünyesinde bulunması gereken bitki besin maddesi içeriği ve diğer </w:t>
            </w:r>
            <w:proofErr w:type="gramStart"/>
            <w:r w:rsidRPr="0027543E">
              <w:rPr>
                <w:b/>
                <w:bCs/>
                <w:sz w:val="20"/>
                <w:szCs w:val="20"/>
              </w:rPr>
              <w:t>kriterler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etikette beyan edilmesi istenen EC,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v.b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>. diğer bilgiler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7543E" w:rsidTr="00DA326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Katı Organik Gübre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Bitkisel ve/veya hayvansal kaynaklı materyallerin fiziksel ve/veya kimyasal işleme tabi tutulması sonucu elde edilen ürünler.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FF00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 : % 40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-Üründe kullanılan hammaddeler </w:t>
            </w:r>
            <w:proofErr w:type="gramStart"/>
            <w:r w:rsidRPr="0027543E">
              <w:rPr>
                <w:sz w:val="20"/>
                <w:szCs w:val="20"/>
              </w:rPr>
              <w:t>proses</w:t>
            </w:r>
            <w:proofErr w:type="gramEnd"/>
            <w:r w:rsidRPr="0027543E">
              <w:rPr>
                <w:sz w:val="20"/>
                <w:szCs w:val="20"/>
              </w:rPr>
              <w:t xml:space="preserve"> de belirtilecektir.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-10 mm’ </w:t>
            </w:r>
            <w:proofErr w:type="spellStart"/>
            <w:r w:rsidRPr="0027543E">
              <w:rPr>
                <w:sz w:val="20"/>
                <w:szCs w:val="20"/>
              </w:rPr>
              <w:t>lik</w:t>
            </w:r>
            <w:proofErr w:type="spellEnd"/>
            <w:r w:rsidRPr="0027543E">
              <w:rPr>
                <w:sz w:val="20"/>
                <w:szCs w:val="20"/>
              </w:rPr>
              <w:t xml:space="preserve"> elekten ürünün % 90’ı geçecektir.</w:t>
            </w:r>
          </w:p>
          <w:p w:rsidR="009A3BC0" w:rsidRPr="00622AE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trike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27543E">
              <w:rPr>
                <w:bCs/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organik madde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27543E">
              <w:rPr>
                <w:color w:val="000000"/>
                <w:sz w:val="20"/>
                <w:szCs w:val="20"/>
              </w:rPr>
              <w:t>-Organik Karbon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azot( % 1’i geçer ise) 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 ( % 1’i geçer ise)  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 xml:space="preserve">O) ( % 1’i geçer ise)  </w:t>
            </w:r>
          </w:p>
          <w:p w:rsidR="009A3BC0" w:rsidRPr="00FC487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27543E">
              <w:rPr>
                <w:color w:val="000000"/>
                <w:sz w:val="20"/>
                <w:szCs w:val="20"/>
              </w:rPr>
              <w:t>-Serbest aminoasitler %2-6 arasında ise beyan edilir.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122"/>
              <w:rPr>
                <w:color w:val="0070C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-Üründe kullanılan hammadde tip isminde belirtilecektir.</w:t>
            </w:r>
          </w:p>
        </w:tc>
      </w:tr>
      <w:tr w:rsidR="009A3BC0" w:rsidRPr="0027543E" w:rsidTr="00DA326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2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>Amino</w:t>
            </w:r>
            <w:proofErr w:type="gramEnd"/>
            <w:r w:rsidRPr="0027543E">
              <w:rPr>
                <w:sz w:val="20"/>
                <w:szCs w:val="20"/>
              </w:rPr>
              <w:t xml:space="preserve"> asit içeren katı organik gübre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Bitkisel ve/veya hayvansal kaynaklı </w:t>
            </w:r>
            <w:proofErr w:type="gramStart"/>
            <w:r w:rsidRPr="0027543E">
              <w:rPr>
                <w:sz w:val="20"/>
                <w:szCs w:val="20"/>
              </w:rPr>
              <w:t xml:space="preserve">materyallerin </w:t>
            </w:r>
            <w:r w:rsidRPr="00CD72D8">
              <w:rPr>
                <w:sz w:val="20"/>
                <w:szCs w:val="20"/>
              </w:rPr>
              <w:t xml:space="preserve"> </w:t>
            </w:r>
            <w:r w:rsidRPr="0027543E">
              <w:rPr>
                <w:sz w:val="20"/>
                <w:szCs w:val="20"/>
              </w:rPr>
              <w:t>fiziksel</w:t>
            </w:r>
            <w:proofErr w:type="gramEnd"/>
            <w:r w:rsidRPr="0027543E">
              <w:rPr>
                <w:sz w:val="20"/>
                <w:szCs w:val="20"/>
              </w:rPr>
              <w:t xml:space="preserve"> ve/veya kimyasal işleme tabi tutulması sonucu elde edilen ürünler.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 % 40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-Serbest </w:t>
            </w:r>
            <w:proofErr w:type="gramStart"/>
            <w:r w:rsidRPr="0027543E">
              <w:rPr>
                <w:sz w:val="20"/>
                <w:szCs w:val="20"/>
              </w:rPr>
              <w:t>amino</w:t>
            </w:r>
            <w:proofErr w:type="gramEnd"/>
            <w:r w:rsidRPr="0027543E">
              <w:rPr>
                <w:sz w:val="20"/>
                <w:szCs w:val="20"/>
              </w:rPr>
              <w:t xml:space="preserve"> asit min. %6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-Üründe kullanılan hammaddeler </w:t>
            </w:r>
            <w:proofErr w:type="gramStart"/>
            <w:r w:rsidRPr="0027543E">
              <w:rPr>
                <w:sz w:val="20"/>
                <w:szCs w:val="20"/>
              </w:rPr>
              <w:t>proses</w:t>
            </w:r>
            <w:proofErr w:type="gramEnd"/>
            <w:r w:rsidRPr="0027543E">
              <w:rPr>
                <w:sz w:val="20"/>
                <w:szCs w:val="20"/>
              </w:rPr>
              <w:t xml:space="preserve"> de belirtilecektir.</w:t>
            </w:r>
          </w:p>
          <w:p w:rsidR="009A3BC0" w:rsidRPr="00622AE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trike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27543E">
              <w:rPr>
                <w:bCs/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organik madde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27543E">
              <w:rPr>
                <w:b/>
                <w:sz w:val="20"/>
                <w:szCs w:val="20"/>
              </w:rPr>
              <w:t>-</w:t>
            </w:r>
            <w:r w:rsidRPr="0027543E">
              <w:rPr>
                <w:sz w:val="20"/>
                <w:szCs w:val="20"/>
              </w:rPr>
              <w:t>Organik karbon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azot</w:t>
            </w:r>
            <w:r w:rsidRPr="0027543E">
              <w:rPr>
                <w:sz w:val="20"/>
                <w:szCs w:val="20"/>
              </w:rPr>
              <w:tab/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 ( % 1’i geçer ise) 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 % 1’i geçer ise)</w:t>
            </w:r>
          </w:p>
          <w:p w:rsidR="009A3BC0" w:rsidRPr="00FC487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-Serbest aminoasitler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122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-Üründe kullanılan hammadde tip isminde belirtilecektir.</w:t>
            </w:r>
          </w:p>
        </w:tc>
      </w:tr>
      <w:tr w:rsidR="009A3BC0" w:rsidRPr="0027543E" w:rsidTr="00DA3260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Sıvı Organik Gübre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Bitkisel ve/veya hayvansal kaynaklı materyallerin fiziksel ve/veya kimyasal işleme tabi tutulması sonucu elde edilen çözelti ya da süspansiyon haldeki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firstLine="47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 : % 15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-Üründe kullanılan hammaddeler </w:t>
            </w:r>
            <w:proofErr w:type="gramStart"/>
            <w:r w:rsidRPr="0027543E">
              <w:rPr>
                <w:sz w:val="20"/>
                <w:szCs w:val="20"/>
              </w:rPr>
              <w:t>proses</w:t>
            </w:r>
            <w:proofErr w:type="gramEnd"/>
            <w:r w:rsidRPr="0027543E">
              <w:rPr>
                <w:sz w:val="20"/>
                <w:szCs w:val="20"/>
              </w:rPr>
              <w:t xml:space="preserve"> de belirtilecektir.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27543E">
              <w:rPr>
                <w:bCs/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organik madde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27543E">
              <w:rPr>
                <w:color w:val="000000"/>
                <w:sz w:val="20"/>
                <w:szCs w:val="20"/>
              </w:rPr>
              <w:t>-Organik karbon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azot( % 1’i geçer ise) 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 ( % 1’i geçer ise) 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- 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 xml:space="preserve">O) ( % 1’i geçer ise)  </w:t>
            </w:r>
          </w:p>
          <w:p w:rsidR="009A3BC0" w:rsidRPr="00FC487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87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-Üründe kullanılan hammadde tip isminde belirtilecektir. </w:t>
            </w:r>
          </w:p>
        </w:tc>
      </w:tr>
      <w:tr w:rsidR="009A3BC0" w:rsidRPr="0027543E" w:rsidTr="00DA3260">
        <w:trPr>
          <w:trHeight w:val="278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4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>Amino</w:t>
            </w:r>
            <w:proofErr w:type="gramEnd"/>
            <w:r w:rsidRPr="0027543E">
              <w:rPr>
                <w:sz w:val="20"/>
                <w:szCs w:val="20"/>
              </w:rPr>
              <w:t xml:space="preserve"> asit içeren sıvı organik gübre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Bitkisel ve/veya hayvansal </w:t>
            </w:r>
            <w:proofErr w:type="gramStart"/>
            <w:r w:rsidRPr="0027543E">
              <w:rPr>
                <w:sz w:val="20"/>
                <w:szCs w:val="20"/>
              </w:rPr>
              <w:t>kaynaklı  materyallerin</w:t>
            </w:r>
            <w:proofErr w:type="gramEnd"/>
            <w:r w:rsidRPr="0027543E">
              <w:rPr>
                <w:sz w:val="20"/>
                <w:szCs w:val="20"/>
              </w:rPr>
              <w:t xml:space="preserve"> fiziksel ve/veya kimyasal işleme tabi tutulması sonucu elde edilen çözelti ya da süspansiyon haldeki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 % 15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-Serbest </w:t>
            </w:r>
            <w:proofErr w:type="gramStart"/>
            <w:r w:rsidRPr="0027543E">
              <w:rPr>
                <w:sz w:val="20"/>
                <w:szCs w:val="20"/>
              </w:rPr>
              <w:t>amino</w:t>
            </w:r>
            <w:proofErr w:type="gramEnd"/>
            <w:r w:rsidRPr="0027543E">
              <w:rPr>
                <w:sz w:val="20"/>
                <w:szCs w:val="20"/>
              </w:rPr>
              <w:t xml:space="preserve"> asit en az %2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-Üründe kullanılan hammaddeler </w:t>
            </w:r>
            <w:proofErr w:type="gramStart"/>
            <w:r w:rsidRPr="0027543E">
              <w:rPr>
                <w:sz w:val="20"/>
                <w:szCs w:val="20"/>
              </w:rPr>
              <w:t>proses</w:t>
            </w:r>
            <w:proofErr w:type="gramEnd"/>
            <w:r w:rsidRPr="0027543E">
              <w:rPr>
                <w:sz w:val="20"/>
                <w:szCs w:val="20"/>
              </w:rPr>
              <w:t xml:space="preserve"> de belirtilecektir.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27543E">
              <w:rPr>
                <w:bCs/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Toplam organik madde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r w:rsidRPr="0027543E">
              <w:rPr>
                <w:color w:val="000000"/>
                <w:sz w:val="20"/>
                <w:szCs w:val="20"/>
              </w:rPr>
              <w:t>Organik karbon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azot</w:t>
            </w:r>
            <w:r w:rsidRPr="0027543E">
              <w:rPr>
                <w:sz w:val="20"/>
                <w:szCs w:val="20"/>
              </w:rPr>
              <w:tab/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-Serbest aminoasitler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 ( % 1’i geçer ise)  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 % 1’i geçer ise)</w:t>
            </w:r>
          </w:p>
          <w:p w:rsidR="009A3BC0" w:rsidRPr="00FC487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122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-Üründe kullanılan hammadde tip isminde belirtilecektir.</w:t>
            </w:r>
          </w:p>
        </w:tc>
      </w:tr>
      <w:tr w:rsidR="009A3BC0" w:rsidRPr="0027543E" w:rsidTr="00DA3260">
        <w:trPr>
          <w:trHeight w:val="278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Katı Çiftlik Gübresi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Döşemelerdeki altlıklı veya altlıksız hayvan dışkılarının </w:t>
            </w:r>
            <w:proofErr w:type="spellStart"/>
            <w:r w:rsidRPr="0027543E">
              <w:rPr>
                <w:sz w:val="20"/>
                <w:szCs w:val="20"/>
              </w:rPr>
              <w:t>ihtimarı</w:t>
            </w:r>
            <w:proofErr w:type="spellEnd"/>
            <w:r w:rsidRPr="0027543E">
              <w:rPr>
                <w:sz w:val="20"/>
                <w:szCs w:val="20"/>
              </w:rPr>
              <w:t xml:space="preserve"> (olgunlaştırılması/ </w:t>
            </w:r>
            <w:proofErr w:type="spellStart"/>
            <w:r w:rsidRPr="0027543E">
              <w:rPr>
                <w:sz w:val="20"/>
                <w:szCs w:val="20"/>
              </w:rPr>
              <w:t>kompostlaştırılması</w:t>
            </w:r>
            <w:proofErr w:type="spellEnd"/>
            <w:r w:rsidRPr="0027543E">
              <w:rPr>
                <w:sz w:val="20"/>
                <w:szCs w:val="20"/>
              </w:rPr>
              <w:t xml:space="preserve"> neminin uzaklaştırılması/ azaltılması) sonucu elde edilen ürün.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 %   30 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: % 1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-C/N: 7-25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 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 ( % 1’i geçer ise)  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) asit( % 1’i geçer ise)  </w:t>
            </w:r>
          </w:p>
          <w:p w:rsidR="009A3BC0" w:rsidRPr="00FC487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C/N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9A3BC0" w:rsidRPr="0027543E" w:rsidTr="00DA3260">
        <w:trPr>
          <w:trHeight w:val="24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Sıvı Çiftlik Gübresi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>Katı çiftlik gübresinin suda çözündürülmesiyle veya doğal olarak elde edilen sıvı haldeki ürün.</w:t>
            </w:r>
            <w:proofErr w:type="gram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 % 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: % 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 (</w:t>
            </w:r>
            <w:proofErr w:type="spellStart"/>
            <w:r w:rsidRPr="00275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dS</w:t>
            </w:r>
            <w:proofErr w:type="spellEnd"/>
            <w:r w:rsidRPr="002754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/m)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 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 (% 1’i geçer ise)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) asit( % 1’i geçer ise) </w:t>
            </w:r>
          </w:p>
          <w:p w:rsidR="009A3BC0" w:rsidRPr="00622AE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</w:tc>
      </w:tr>
      <w:tr w:rsidR="009A3BC0" w:rsidRPr="0027543E" w:rsidTr="00DA3260">
        <w:trPr>
          <w:trHeight w:val="278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>Kanatlı  Katı</w:t>
            </w:r>
            <w:proofErr w:type="gramEnd"/>
            <w:r w:rsidRPr="0027543E">
              <w:rPr>
                <w:sz w:val="20"/>
                <w:szCs w:val="20"/>
              </w:rPr>
              <w:t xml:space="preserve"> Hayvan Gübresi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Kümes hayvanlarının altlıklı veya altlıksız dışkılarının aerobik </w:t>
            </w:r>
            <w:proofErr w:type="spellStart"/>
            <w:r w:rsidRPr="0027543E">
              <w:rPr>
                <w:sz w:val="20"/>
                <w:szCs w:val="20"/>
              </w:rPr>
              <w:t>kompostlaştırılm</w:t>
            </w:r>
            <w:r>
              <w:rPr>
                <w:sz w:val="20"/>
                <w:szCs w:val="20"/>
              </w:rPr>
              <w:t>ası</w:t>
            </w:r>
            <w:proofErr w:type="spellEnd"/>
            <w:r>
              <w:rPr>
                <w:sz w:val="20"/>
                <w:szCs w:val="20"/>
              </w:rPr>
              <w:t xml:space="preserve"> ve neminin uzaklaştırılması </w:t>
            </w:r>
            <w:r w:rsidRPr="0024363A">
              <w:rPr>
                <w:sz w:val="20"/>
                <w:szCs w:val="20"/>
              </w:rPr>
              <w:t xml:space="preserve">ve/veya azaltılması sonucu elde edilen ürünler veya diğer kanatlı hayvan </w:t>
            </w:r>
            <w:r w:rsidRPr="0024363A">
              <w:rPr>
                <w:strike/>
                <w:sz w:val="20"/>
                <w:szCs w:val="20"/>
              </w:rPr>
              <w:t>dışkılarının</w:t>
            </w:r>
            <w:r w:rsidRPr="0024363A">
              <w:rPr>
                <w:sz w:val="20"/>
                <w:szCs w:val="20"/>
              </w:rPr>
              <w:t xml:space="preserve"> atıklarının doğal ortamlarında </w:t>
            </w:r>
            <w:proofErr w:type="spellStart"/>
            <w:r w:rsidRPr="0024363A">
              <w:rPr>
                <w:sz w:val="20"/>
                <w:szCs w:val="20"/>
              </w:rPr>
              <w:t>ihtimarı</w:t>
            </w:r>
            <w:proofErr w:type="spellEnd"/>
            <w:r w:rsidRPr="0024363A">
              <w:rPr>
                <w:sz w:val="20"/>
                <w:szCs w:val="20"/>
              </w:rPr>
              <w:t xml:space="preserve"> (olgunlaşması) </w:t>
            </w:r>
            <w:proofErr w:type="gramStart"/>
            <w:r w:rsidRPr="0024363A">
              <w:rPr>
                <w:sz w:val="20"/>
                <w:szCs w:val="20"/>
              </w:rPr>
              <w:t>veya  aerobik</w:t>
            </w:r>
            <w:proofErr w:type="gramEnd"/>
            <w:r w:rsidRPr="0024363A">
              <w:rPr>
                <w:sz w:val="20"/>
                <w:szCs w:val="20"/>
              </w:rPr>
              <w:t xml:space="preserve"> </w:t>
            </w:r>
            <w:proofErr w:type="spellStart"/>
            <w:r w:rsidRPr="0024363A">
              <w:rPr>
                <w:sz w:val="20"/>
                <w:szCs w:val="20"/>
              </w:rPr>
              <w:t>kompostlaştırılması</w:t>
            </w:r>
            <w:proofErr w:type="spellEnd"/>
            <w:r w:rsidRPr="0024363A">
              <w:rPr>
                <w:sz w:val="20"/>
                <w:szCs w:val="20"/>
              </w:rPr>
              <w:t xml:space="preserve"> ve neminin uzaklaştırılması ve/veya azaltılması </w:t>
            </w:r>
            <w:r w:rsidRPr="0027543E">
              <w:rPr>
                <w:sz w:val="20"/>
                <w:szCs w:val="20"/>
              </w:rPr>
              <w:t>sonucu elde edilen ürün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 % 30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%20</w:t>
            </w:r>
          </w:p>
          <w:p w:rsidR="009A3BC0" w:rsidRPr="00EB1629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trike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CaCO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  <w:r w:rsidRPr="0027543E">
              <w:rPr>
                <w:sz w:val="20"/>
                <w:szCs w:val="20"/>
              </w:rPr>
              <w:t xml:space="preserve"> (kireç)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-EC(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gramEnd"/>
            <w:r w:rsidRPr="0027543E">
              <w:rPr>
                <w:sz w:val="20"/>
                <w:szCs w:val="20"/>
              </w:rPr>
              <w:t xml:space="preserve">EC 10 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 xml:space="preserve">/m geçenler için tuza hassas bitkilerde kullanılmamalıdır ifadesi bulunacak. )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 ( % 1’i geçer ise)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 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(%1’i geçerse)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) asit( % 1’i geçer ise) </w:t>
            </w:r>
          </w:p>
          <w:p w:rsidR="009A3BC0" w:rsidRPr="00622AE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</w:t>
            </w:r>
            <w:r w:rsidRPr="00622AE7">
              <w:rPr>
                <w:color w:val="FF0000"/>
                <w:sz w:val="20"/>
                <w:szCs w:val="20"/>
              </w:rPr>
              <w:t>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-EC(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 xml:space="preserve">/m)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-Ürünün kaynağı tip isminde belirtilecektir.</w:t>
            </w:r>
          </w:p>
        </w:tc>
      </w:tr>
      <w:tr w:rsidR="009A3BC0" w:rsidRPr="0027543E" w:rsidTr="00DA3260">
        <w:trPr>
          <w:trHeight w:val="278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Yarasa Gübresi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 xml:space="preserve">Yarasa atıklarının aerobik </w:t>
            </w:r>
            <w:proofErr w:type="spellStart"/>
            <w:r w:rsidRPr="00CD72D8">
              <w:rPr>
                <w:sz w:val="20"/>
                <w:szCs w:val="20"/>
              </w:rPr>
              <w:t>kompostlaştırılması</w:t>
            </w:r>
            <w:proofErr w:type="spellEnd"/>
            <w:r w:rsidRPr="00CD72D8">
              <w:rPr>
                <w:sz w:val="20"/>
                <w:szCs w:val="20"/>
              </w:rPr>
              <w:t xml:space="preserve"> ve neminin uzaklaştırılması ve/veya azaltılması sonucu elde edilen ürünler veya diğer kanatlı hayvan </w:t>
            </w:r>
            <w:r w:rsidRPr="00CD72D8">
              <w:rPr>
                <w:strike/>
                <w:sz w:val="20"/>
                <w:szCs w:val="20"/>
              </w:rPr>
              <w:t>dışkılarının</w:t>
            </w:r>
            <w:r w:rsidRPr="00CD72D8">
              <w:rPr>
                <w:sz w:val="20"/>
                <w:szCs w:val="20"/>
              </w:rPr>
              <w:t xml:space="preserve"> atıklarının doğal ortamlarında </w:t>
            </w:r>
            <w:proofErr w:type="spellStart"/>
            <w:r w:rsidRPr="00CD72D8">
              <w:rPr>
                <w:sz w:val="20"/>
                <w:szCs w:val="20"/>
              </w:rPr>
              <w:t>ihtimarı</w:t>
            </w:r>
            <w:proofErr w:type="spellEnd"/>
            <w:r w:rsidRPr="00CD72D8">
              <w:rPr>
                <w:sz w:val="20"/>
                <w:szCs w:val="20"/>
              </w:rPr>
              <w:t xml:space="preserve"> (olgunlaşması) </w:t>
            </w:r>
            <w:proofErr w:type="gramStart"/>
            <w:r w:rsidRPr="00CD72D8">
              <w:rPr>
                <w:sz w:val="20"/>
                <w:szCs w:val="20"/>
              </w:rPr>
              <w:t>veya  aerobik</w:t>
            </w:r>
            <w:proofErr w:type="gramEnd"/>
            <w:r w:rsidRPr="00CD72D8">
              <w:rPr>
                <w:sz w:val="20"/>
                <w:szCs w:val="20"/>
              </w:rPr>
              <w:t xml:space="preserve"> </w:t>
            </w:r>
            <w:proofErr w:type="spellStart"/>
            <w:r w:rsidRPr="00CD72D8">
              <w:rPr>
                <w:sz w:val="20"/>
                <w:szCs w:val="20"/>
              </w:rPr>
              <w:t>kompostlaştırılması</w:t>
            </w:r>
            <w:proofErr w:type="spellEnd"/>
            <w:r w:rsidRPr="00CD72D8">
              <w:rPr>
                <w:sz w:val="20"/>
                <w:szCs w:val="20"/>
              </w:rPr>
              <w:t xml:space="preserve"> ve neminin uzaklaştırılması ve/veya azaltılması sonucu elde edilen ürün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-Organik madde en az : % 30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-Maksimum nem : %20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CD72D8">
              <w:rPr>
                <w:sz w:val="20"/>
                <w:szCs w:val="20"/>
              </w:rPr>
              <w:t>Ph</w:t>
            </w:r>
            <w:proofErr w:type="spellEnd"/>
            <w:r w:rsidRPr="00CD72D8">
              <w:rPr>
                <w:sz w:val="20"/>
                <w:szCs w:val="20"/>
              </w:rPr>
              <w:t xml:space="preserve"> 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*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**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-Organik madde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-Toplam azot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 xml:space="preserve">-Toplam fosfor </w:t>
            </w:r>
            <w:proofErr w:type="spellStart"/>
            <w:r w:rsidRPr="00CD72D8">
              <w:rPr>
                <w:sz w:val="20"/>
                <w:szCs w:val="20"/>
              </w:rPr>
              <w:t>pentaoksit</w:t>
            </w:r>
            <w:proofErr w:type="spellEnd"/>
            <w:r w:rsidRPr="00CD72D8">
              <w:rPr>
                <w:sz w:val="20"/>
                <w:szCs w:val="20"/>
              </w:rPr>
              <w:t xml:space="preserve"> (P</w:t>
            </w:r>
            <w:r w:rsidRPr="00CD72D8">
              <w:rPr>
                <w:sz w:val="20"/>
                <w:szCs w:val="20"/>
                <w:vertAlign w:val="subscript"/>
              </w:rPr>
              <w:t>2</w:t>
            </w:r>
            <w:r w:rsidRPr="00CD72D8">
              <w:rPr>
                <w:sz w:val="20"/>
                <w:szCs w:val="20"/>
              </w:rPr>
              <w:t>O</w:t>
            </w:r>
            <w:r w:rsidRPr="00CD72D8">
              <w:rPr>
                <w:sz w:val="20"/>
                <w:szCs w:val="20"/>
                <w:vertAlign w:val="subscript"/>
              </w:rPr>
              <w:t>5</w:t>
            </w:r>
            <w:r w:rsidRPr="00CD72D8">
              <w:rPr>
                <w:sz w:val="20"/>
                <w:szCs w:val="20"/>
              </w:rPr>
              <w:t>) ( % 1’i geçer ise)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-Suda çözünür potasyum oksit (K</w:t>
            </w:r>
            <w:r w:rsidRPr="00CD72D8">
              <w:rPr>
                <w:sz w:val="20"/>
                <w:szCs w:val="20"/>
                <w:vertAlign w:val="subscript"/>
              </w:rPr>
              <w:t>2</w:t>
            </w:r>
            <w:r w:rsidRPr="00CD72D8">
              <w:rPr>
                <w:sz w:val="20"/>
                <w:szCs w:val="20"/>
              </w:rPr>
              <w:t>O) (%1’i geçerse)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- Toplam (</w:t>
            </w:r>
            <w:proofErr w:type="spellStart"/>
            <w:r w:rsidRPr="00CD72D8">
              <w:rPr>
                <w:sz w:val="20"/>
                <w:szCs w:val="20"/>
              </w:rPr>
              <w:t>hümik</w:t>
            </w:r>
            <w:proofErr w:type="spellEnd"/>
            <w:r w:rsidRPr="00CD72D8">
              <w:rPr>
                <w:sz w:val="20"/>
                <w:szCs w:val="20"/>
              </w:rPr>
              <w:t xml:space="preserve"> + </w:t>
            </w:r>
            <w:proofErr w:type="spellStart"/>
            <w:r w:rsidRPr="00CD72D8">
              <w:rPr>
                <w:sz w:val="20"/>
                <w:szCs w:val="20"/>
              </w:rPr>
              <w:t>fulvik</w:t>
            </w:r>
            <w:proofErr w:type="spellEnd"/>
            <w:r w:rsidRPr="00CD72D8">
              <w:rPr>
                <w:sz w:val="20"/>
                <w:szCs w:val="20"/>
              </w:rPr>
              <w:t xml:space="preserve">) asit( % 1’i geçer ise) 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CD72D8">
              <w:rPr>
                <w:sz w:val="20"/>
                <w:szCs w:val="20"/>
              </w:rPr>
              <w:t>beyan</w:t>
            </w:r>
            <w:proofErr w:type="gramEnd"/>
            <w:r w:rsidRPr="00CD72D8">
              <w:rPr>
                <w:sz w:val="20"/>
                <w:szCs w:val="20"/>
              </w:rPr>
              <w:t xml:space="preserve"> edilebilir.</w:t>
            </w:r>
          </w:p>
          <w:p w:rsidR="009A3BC0" w:rsidRPr="00CD72D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CD72D8">
              <w:rPr>
                <w:sz w:val="20"/>
                <w:szCs w:val="20"/>
              </w:rPr>
              <w:t>-Maksimum nem</w:t>
            </w:r>
          </w:p>
        </w:tc>
      </w:tr>
      <w:tr w:rsidR="009A3BC0" w:rsidRPr="0027543E" w:rsidTr="00DA3260">
        <w:trPr>
          <w:trHeight w:val="278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Kanatlı Sıvı Hayvan Gübresi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4D6993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trike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>Kanatlı katı hayvan gübresinin suda çözündürülmesiyle elde edilen sıvı haldeki ürün.</w:t>
            </w:r>
            <w:proofErr w:type="gramEnd"/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A3BC0" w:rsidRPr="004D6993" w:rsidRDefault="009A3BC0" w:rsidP="00DA326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 % 15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-Ürünün kaynağı tip isminde belirtilecektir.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asit( %1’i geçer ise)  </w:t>
            </w:r>
          </w:p>
          <w:p w:rsidR="009A3BC0" w:rsidRPr="00622AE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</w:tc>
      </w:tr>
      <w:tr w:rsidR="009A3BC0" w:rsidRPr="0027543E" w:rsidTr="00DA3260">
        <w:trPr>
          <w:trHeight w:val="232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D7874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Sıvı Yarasa Gübresi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Yarasa </w:t>
            </w:r>
            <w:r w:rsidRPr="0027543E">
              <w:rPr>
                <w:sz w:val="20"/>
                <w:szCs w:val="20"/>
              </w:rPr>
              <w:t>gübresinin suda çözündürülmesiyle elde edilen sıvı haldeki ürün.</w:t>
            </w:r>
            <w:proofErr w:type="gramEnd"/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  <w:p w:rsidR="009A3BC0" w:rsidRPr="004D6993" w:rsidRDefault="009A3BC0" w:rsidP="00DA326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 % 15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 ( % 1’i geçer ise)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-Toplam </w:t>
            </w: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asit( %1’i geçer ise)  </w:t>
            </w:r>
          </w:p>
          <w:p w:rsidR="009A3BC0" w:rsidRPr="00622AE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</w:tc>
      </w:tr>
      <w:tr w:rsidR="009A3BC0" w:rsidRPr="0027543E" w:rsidTr="00DA3260">
        <w:trPr>
          <w:trHeight w:val="69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E5B3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E5B3C">
              <w:rPr>
                <w:sz w:val="20"/>
                <w:szCs w:val="20"/>
              </w:rPr>
              <w:t>Solucan(</w:t>
            </w:r>
            <w:proofErr w:type="spellStart"/>
            <w:r w:rsidRPr="002E5B3C">
              <w:rPr>
                <w:sz w:val="20"/>
                <w:szCs w:val="20"/>
              </w:rPr>
              <w:t>Vermikompost</w:t>
            </w:r>
            <w:proofErr w:type="spellEnd"/>
            <w:r w:rsidRPr="002E5B3C">
              <w:rPr>
                <w:sz w:val="20"/>
                <w:szCs w:val="20"/>
              </w:rPr>
              <w:t xml:space="preserve">) </w:t>
            </w:r>
          </w:p>
          <w:p w:rsidR="009A3BC0" w:rsidRPr="002E5B3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E5B3C">
              <w:rPr>
                <w:sz w:val="20"/>
                <w:szCs w:val="20"/>
              </w:rPr>
              <w:t>Gübresi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</w:p>
          <w:p w:rsidR="009A3BC0" w:rsidRPr="005922F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Bitkisel ve/veya hayvansal kaynaklı, atıkların, solucanın sindirim sisteminden geçirilmesi sonucu</w:t>
            </w:r>
            <w:r w:rsidRPr="0027543E">
              <w:rPr>
                <w:sz w:val="20"/>
                <w:szCs w:val="20"/>
              </w:rPr>
              <w:t xml:space="preserve"> elde edilen ürün.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Üretimde kullanılacak solucanın sindirim sisteminden geçirilecek materyalin GKGM tarafından onaylı olması gerekmektedir.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</w:t>
            </w:r>
            <w:r>
              <w:rPr>
                <w:sz w:val="20"/>
                <w:szCs w:val="20"/>
              </w:rPr>
              <w:t>az:</w:t>
            </w:r>
            <w:r w:rsidRPr="0027543E">
              <w:rPr>
                <w:sz w:val="20"/>
                <w:szCs w:val="20"/>
              </w:rPr>
              <w:t xml:space="preserve"> %  </w:t>
            </w:r>
            <w:r>
              <w:rPr>
                <w:sz w:val="20"/>
                <w:szCs w:val="20"/>
              </w:rPr>
              <w:t>20</w:t>
            </w:r>
            <w:r w:rsidRPr="0027543E">
              <w:rPr>
                <w:sz w:val="20"/>
                <w:szCs w:val="20"/>
              </w:rPr>
              <w:t xml:space="preserve"> 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: % 1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-Maksimum nem : % </w:t>
            </w:r>
            <w:r>
              <w:rPr>
                <w:sz w:val="20"/>
                <w:szCs w:val="20"/>
              </w:rPr>
              <w:t>35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-C/N: </w:t>
            </w:r>
            <w:r>
              <w:rPr>
                <w:sz w:val="20"/>
                <w:szCs w:val="20"/>
              </w:rPr>
              <w:t>8</w:t>
            </w:r>
            <w:r w:rsidRPr="0027543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 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 ( % 1’i geçer ise)  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) asit( % 1’i geçer ise)  </w:t>
            </w:r>
          </w:p>
          <w:p w:rsidR="009A3BC0" w:rsidRPr="00FC487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C/N</w:t>
            </w:r>
          </w:p>
        </w:tc>
      </w:tr>
      <w:tr w:rsidR="009A3BC0" w:rsidRPr="0027543E" w:rsidTr="00DA3260">
        <w:trPr>
          <w:trHeight w:val="70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E5B3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E5B3C">
              <w:rPr>
                <w:sz w:val="20"/>
                <w:szCs w:val="20"/>
              </w:rPr>
              <w:t>Sıvı Solucan(</w:t>
            </w:r>
            <w:proofErr w:type="spellStart"/>
            <w:r w:rsidRPr="002E5B3C">
              <w:rPr>
                <w:sz w:val="20"/>
                <w:szCs w:val="20"/>
              </w:rPr>
              <w:t>Vermikompost</w:t>
            </w:r>
            <w:proofErr w:type="spellEnd"/>
            <w:r w:rsidRPr="002E5B3C">
              <w:rPr>
                <w:sz w:val="20"/>
                <w:szCs w:val="20"/>
              </w:rPr>
              <w:t xml:space="preserve">) </w:t>
            </w:r>
          </w:p>
          <w:p w:rsidR="009A3BC0" w:rsidRPr="002E5B3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E5B3C">
              <w:rPr>
                <w:sz w:val="20"/>
                <w:szCs w:val="20"/>
              </w:rPr>
              <w:t>Gübresi</w:t>
            </w:r>
          </w:p>
          <w:p w:rsidR="009A3BC0" w:rsidRPr="002E5B3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E5B3C" w:rsidRDefault="009A3BC0" w:rsidP="00DA3260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2E5B3C">
              <w:rPr>
                <w:sz w:val="20"/>
                <w:szCs w:val="20"/>
              </w:rPr>
              <w:t>Katı solucan gübresinin fiziksel ve/veya kimyasal ve/veya biyolojik işleme tabi tutulması sonucu elde edilen çözelti veya süspansiyon haldeki ürün.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azot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-C/N: </w:t>
            </w:r>
            <w:r>
              <w:rPr>
                <w:sz w:val="20"/>
                <w:szCs w:val="20"/>
              </w:rPr>
              <w:t>maksimum 8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 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 ( % 1’i geçer ise)  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) asit( % </w:t>
            </w:r>
            <w:r w:rsidRPr="0027543E">
              <w:rPr>
                <w:sz w:val="20"/>
                <w:szCs w:val="20"/>
              </w:rPr>
              <w:lastRenderedPageBreak/>
              <w:t xml:space="preserve">1’i geçer ise)  </w:t>
            </w:r>
          </w:p>
          <w:p w:rsidR="009A3BC0" w:rsidRPr="00FC487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FC487C">
              <w:rPr>
                <w:sz w:val="20"/>
                <w:szCs w:val="20"/>
              </w:rPr>
              <w:t>beyan</w:t>
            </w:r>
            <w:proofErr w:type="gramEnd"/>
            <w:r w:rsidRPr="00FC487C">
              <w:rPr>
                <w:sz w:val="20"/>
                <w:szCs w:val="20"/>
              </w:rPr>
              <w:t xml:space="preserve"> edilebilir.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C/N</w:t>
            </w:r>
          </w:p>
        </w:tc>
      </w:tr>
    </w:tbl>
    <w:p w:rsidR="009A3BC0" w:rsidRPr="0083191E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  <w:r w:rsidRPr="0083191E">
        <w:lastRenderedPageBreak/>
        <w:t xml:space="preserve">* </w:t>
      </w:r>
      <w:r w:rsidRPr="0083191E">
        <w:tab/>
      </w:r>
      <w:r w:rsidRPr="0083191E">
        <w:rPr>
          <w:b/>
          <w:bCs/>
        </w:rPr>
        <w:t>Bitki gelişim düzenleyicisi ve bitki koruma ifadeleri kullanılmayacaktır.</w:t>
      </w:r>
    </w:p>
    <w:p w:rsidR="009A3BC0" w:rsidRPr="0083191E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  <w:r w:rsidRPr="0083191E">
        <w:t>**</w:t>
      </w:r>
      <w:r w:rsidRPr="0083191E">
        <w:tab/>
      </w:r>
      <w:r w:rsidRPr="0083191E">
        <w:rPr>
          <w:b/>
        </w:rPr>
        <w:t xml:space="preserve">Hayvansal menşeli hammadde kullanılması halinde </w:t>
      </w:r>
      <w:proofErr w:type="gramStart"/>
      <w:r>
        <w:rPr>
          <w:b/>
        </w:rPr>
        <w:t>24/12/2011</w:t>
      </w:r>
      <w:proofErr w:type="gramEnd"/>
      <w:r>
        <w:rPr>
          <w:b/>
        </w:rPr>
        <w:t xml:space="preserve"> tarih ve 28152 sayılı Resmi </w:t>
      </w:r>
      <w:proofErr w:type="spellStart"/>
      <w:r>
        <w:rPr>
          <w:b/>
        </w:rPr>
        <w:t>Gazete’de</w:t>
      </w:r>
      <w:proofErr w:type="spellEnd"/>
      <w:r>
        <w:rPr>
          <w:b/>
        </w:rPr>
        <w:t xml:space="preserve"> yayımlanan </w:t>
      </w:r>
      <w:r w:rsidRPr="0083191E">
        <w:rPr>
          <w:b/>
        </w:rPr>
        <w:t>“İnsan Tüketimi Amacıyla Kullanılmayan Hayvansal Yan Ürünler Yönetmeliği” ve bu Yönetmeliğe dayalı çıkarılan Tebliğ ve Talimatlarda belirtilen kriterler geçerlidir.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 w:rsidRPr="0083191E">
        <w:rPr>
          <w:b/>
          <w:bCs/>
        </w:rPr>
        <w:t>E</w:t>
      </w:r>
      <w:r>
        <w:rPr>
          <w:b/>
          <w:bCs/>
        </w:rPr>
        <w:t>k</w:t>
      </w:r>
      <w:r w:rsidRPr="0083191E">
        <w:rPr>
          <w:b/>
          <w:bCs/>
        </w:rPr>
        <w:t xml:space="preserve"> -</w:t>
      </w:r>
      <w:r>
        <w:rPr>
          <w:b/>
          <w:bCs/>
        </w:rPr>
        <w:t xml:space="preserve"> 2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ORGANOMİNERAL GÜBRELER</w:t>
      </w:r>
    </w:p>
    <w:p w:rsidR="009A3BC0" w:rsidRDefault="009A3BC0" w:rsidP="009A3BC0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jc w:val="both"/>
        <w:outlineLvl w:val="0"/>
        <w:rPr>
          <w:b/>
          <w:bCs/>
        </w:rPr>
      </w:pPr>
      <w:r w:rsidRPr="0083191E">
        <w:rPr>
          <w:b/>
          <w:bCs/>
        </w:rPr>
        <w:t xml:space="preserve">Azotlu </w:t>
      </w:r>
      <w:proofErr w:type="spellStart"/>
      <w:r w:rsidRPr="0083191E">
        <w:rPr>
          <w:b/>
          <w:bCs/>
        </w:rPr>
        <w:t>Organomineral</w:t>
      </w:r>
      <w:proofErr w:type="spellEnd"/>
      <w:r w:rsidRPr="0083191E">
        <w:rPr>
          <w:b/>
          <w:bCs/>
        </w:rPr>
        <w:t xml:space="preserve"> Gübreler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90"/>
        <w:jc w:val="both"/>
        <w:outlineLvl w:val="0"/>
        <w:rPr>
          <w:b/>
          <w:bCs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1670"/>
        <w:gridCol w:w="3325"/>
        <w:gridCol w:w="4776"/>
        <w:gridCol w:w="2100"/>
        <w:gridCol w:w="3019"/>
      </w:tblGrid>
      <w:tr w:rsidR="009A3BC0" w:rsidRPr="0027543E" w:rsidTr="00DA3260">
        <w:trPr>
          <w:trHeight w:val="630"/>
          <w:jc w:val="center"/>
        </w:trPr>
        <w:tc>
          <w:tcPr>
            <w:tcW w:w="18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Ürünün Tip İsmi.</w:t>
            </w:r>
            <w:proofErr w:type="gramEnd"/>
          </w:p>
        </w:tc>
        <w:tc>
          <w:tcPr>
            <w:tcW w:w="107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27543E">
              <w:rPr>
                <w:b/>
                <w:bCs/>
                <w:sz w:val="20"/>
                <w:szCs w:val="20"/>
              </w:rPr>
              <w:t>Organomineral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ürünün elde ediliş şekli ve ana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bileşenlerine</w:t>
            </w:r>
            <w:proofErr w:type="gramEnd"/>
            <w:r w:rsidRPr="0027543E">
              <w:rPr>
                <w:b/>
                <w:bCs/>
                <w:sz w:val="20"/>
                <w:szCs w:val="20"/>
              </w:rPr>
              <w:t xml:space="preserve"> ait bilgiler</w:t>
            </w:r>
          </w:p>
        </w:tc>
        <w:tc>
          <w:tcPr>
            <w:tcW w:w="1544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Ürünün hammadde muhtevası, miktarı ile bünyesinde bulunması gereken bitki besin maddesi içeriği ve diğer </w:t>
            </w:r>
            <w:proofErr w:type="gramStart"/>
            <w:r w:rsidRPr="0027543E">
              <w:rPr>
                <w:b/>
                <w:bCs/>
                <w:sz w:val="20"/>
                <w:szCs w:val="20"/>
              </w:rPr>
              <w:t>kriterler</w:t>
            </w:r>
            <w:proofErr w:type="gramEnd"/>
          </w:p>
        </w:tc>
        <w:tc>
          <w:tcPr>
            <w:tcW w:w="679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EC,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ve diğer istenen bilgiler</w:t>
            </w:r>
          </w:p>
        </w:tc>
        <w:tc>
          <w:tcPr>
            <w:tcW w:w="97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7543E" w:rsidTr="00DA3260">
        <w:trPr>
          <w:trHeight w:val="3392"/>
          <w:jc w:val="center"/>
        </w:trPr>
        <w:tc>
          <w:tcPr>
            <w:tcW w:w="186" w:type="pct"/>
          </w:tcPr>
          <w:p w:rsidR="009A3BC0" w:rsidRPr="0027543E" w:rsidRDefault="009A3BC0" w:rsidP="00D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Azotlu Katı </w:t>
            </w:r>
            <w:proofErr w:type="spellStart"/>
            <w:r w:rsidRPr="0027543E">
              <w:rPr>
                <w:sz w:val="20"/>
                <w:szCs w:val="20"/>
              </w:rPr>
              <w:t>Organomineral</w:t>
            </w:r>
            <w:proofErr w:type="spellEnd"/>
            <w:r w:rsidRPr="0027543E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1075" w:type="pct"/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Azot ihtiva eden </w:t>
            </w:r>
            <w:r>
              <w:rPr>
                <w:sz w:val="20"/>
                <w:szCs w:val="20"/>
              </w:rPr>
              <w:t>kimyevi</w:t>
            </w:r>
            <w:r w:rsidRPr="0027543E">
              <w:rPr>
                <w:sz w:val="20"/>
                <w:szCs w:val="20"/>
              </w:rPr>
              <w:t xml:space="preserve"> gübre ile </w:t>
            </w:r>
            <w:r>
              <w:rPr>
                <w:sz w:val="20"/>
                <w:szCs w:val="20"/>
              </w:rPr>
              <w:t xml:space="preserve">bu Yönetmelik Ek-1 ve/veya Ek-3 ve /veya Ek-4 de belirtilen ürünlerle </w:t>
            </w:r>
            <w:r w:rsidRPr="0027543E">
              <w:rPr>
                <w:sz w:val="20"/>
                <w:szCs w:val="20"/>
              </w:rPr>
              <w:t>karışımı veya reaksiyonu sonucu elde edilen ürün</w:t>
            </w:r>
            <w:r>
              <w:rPr>
                <w:sz w:val="20"/>
                <w:szCs w:val="20"/>
              </w:rPr>
              <w:t>.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</w:tc>
        <w:tc>
          <w:tcPr>
            <w:tcW w:w="1544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 : % </w:t>
            </w:r>
            <w:r>
              <w:rPr>
                <w:sz w:val="20"/>
                <w:szCs w:val="20"/>
              </w:rPr>
              <w:t>15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: % 12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-Azotun formları ve miktarları aşağıdaki şekilde belirtilecektir.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-Nitrat azotu, Amonyum azotu, Üre azotu.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92108C">
              <w:rPr>
                <w:sz w:val="20"/>
                <w:szCs w:val="20"/>
              </w:rPr>
              <w:t xml:space="preserve">Tarımda Kullanılan Kimyevi Gübrelere Dair Yönetmelikte </w:t>
            </w:r>
            <w:r w:rsidRPr="0027543E">
              <w:rPr>
                <w:sz w:val="20"/>
                <w:szCs w:val="20"/>
              </w:rPr>
              <w:t>belirtilen en az miktarlarda katılması veya bulunması halinde beyan edilir.</w:t>
            </w:r>
          </w:p>
        </w:tc>
        <w:tc>
          <w:tcPr>
            <w:tcW w:w="679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 (Organik madde kaynağı olarak hayvansal materyallerin kullanılması durumunda)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-Azotun formları ve miktarları     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İsteğe bağlı: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Alginik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Giberallik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-Serbest aminoasitler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70C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asit( %1’i geçer ise)  </w:t>
            </w:r>
          </w:p>
        </w:tc>
      </w:tr>
      <w:tr w:rsidR="009A3BC0" w:rsidRPr="0027543E" w:rsidTr="00DA3260">
        <w:trPr>
          <w:trHeight w:val="3158"/>
          <w:jc w:val="center"/>
        </w:trPr>
        <w:tc>
          <w:tcPr>
            <w:tcW w:w="186" w:type="pct"/>
          </w:tcPr>
          <w:p w:rsidR="009A3BC0" w:rsidRPr="0027543E" w:rsidRDefault="009A3BC0" w:rsidP="00D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4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Azotlu Sıvı </w:t>
            </w:r>
            <w:proofErr w:type="spellStart"/>
            <w:r w:rsidRPr="0027543E">
              <w:rPr>
                <w:sz w:val="20"/>
                <w:szCs w:val="20"/>
              </w:rPr>
              <w:t>Organomineral</w:t>
            </w:r>
            <w:proofErr w:type="spellEnd"/>
            <w:r w:rsidRPr="0027543E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107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Azot ihtiva eden </w:t>
            </w:r>
            <w:r>
              <w:rPr>
                <w:sz w:val="20"/>
                <w:szCs w:val="20"/>
              </w:rPr>
              <w:t>kimyevi</w:t>
            </w:r>
            <w:r w:rsidRPr="0027543E">
              <w:rPr>
                <w:sz w:val="20"/>
                <w:szCs w:val="20"/>
              </w:rPr>
              <w:t xml:space="preserve"> gübre ile </w:t>
            </w:r>
            <w:r>
              <w:rPr>
                <w:sz w:val="20"/>
                <w:szCs w:val="20"/>
              </w:rPr>
              <w:t xml:space="preserve">bu Yönetmelik Ek-1 ve/veya Ek-3 ve /veya Ek-4 de belirtilen ürünlerle </w:t>
            </w:r>
            <w:r w:rsidRPr="0027543E">
              <w:rPr>
                <w:sz w:val="20"/>
                <w:szCs w:val="20"/>
              </w:rPr>
              <w:t>karışımı veya reaksiyonu sonucu süspansiyon veya solüsyon olarak elde edilen ürün</w:t>
            </w:r>
            <w:r>
              <w:rPr>
                <w:sz w:val="20"/>
                <w:szCs w:val="20"/>
              </w:rPr>
              <w:t>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</w:tc>
        <w:tc>
          <w:tcPr>
            <w:tcW w:w="1544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 % 10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: % 8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-Azotun formları belirtilecektir.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-Nitrat azotu, Amonyum azotu, Üre azotu.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92108C">
              <w:rPr>
                <w:sz w:val="20"/>
                <w:szCs w:val="20"/>
              </w:rPr>
              <w:t>Tarımda Kullanılan Kimyevi Gübrelere Dair Yönetmelikte</w:t>
            </w:r>
            <w:r w:rsidRPr="0027543E">
              <w:rPr>
                <w:sz w:val="20"/>
                <w:szCs w:val="20"/>
              </w:rPr>
              <w:t xml:space="preserve"> belirtilen en az miktarlarda katılması veya bulunması halinde beyan edilir.</w:t>
            </w:r>
          </w:p>
        </w:tc>
        <w:tc>
          <w:tcPr>
            <w:tcW w:w="679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 (Organik madde kaynağı olarak hayvansal materyallerin kullanılması durumunda)</w:t>
            </w:r>
          </w:p>
        </w:tc>
        <w:tc>
          <w:tcPr>
            <w:tcW w:w="97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r w:rsidRPr="0024363A">
              <w:rPr>
                <w:sz w:val="20"/>
                <w:szCs w:val="20"/>
              </w:rPr>
              <w:t xml:space="preserve">Azotun formları ve miktarları      </w:t>
            </w:r>
            <w:r w:rsidRPr="0027543E">
              <w:rPr>
                <w:sz w:val="20"/>
                <w:szCs w:val="20"/>
              </w:rPr>
              <w:t>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İsteğe bağlı: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Alginik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Giberallik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-Serbest aminoasitler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asit( %1’i geçer ise)  </w:t>
            </w:r>
          </w:p>
        </w:tc>
      </w:tr>
    </w:tbl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  <w:r>
        <w:rPr>
          <w:b/>
          <w:bCs/>
        </w:rPr>
        <w:t xml:space="preserve">      B-</w:t>
      </w:r>
      <w:proofErr w:type="spellStart"/>
      <w:r w:rsidRPr="0083191E">
        <w:rPr>
          <w:b/>
          <w:bCs/>
        </w:rPr>
        <w:t>NP’liOrganomineral</w:t>
      </w:r>
      <w:proofErr w:type="spellEnd"/>
      <w:r w:rsidRPr="0083191E">
        <w:rPr>
          <w:b/>
          <w:bCs/>
        </w:rPr>
        <w:t xml:space="preserve"> Gübreler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2269"/>
        <w:gridCol w:w="2614"/>
        <w:gridCol w:w="5242"/>
        <w:gridCol w:w="1701"/>
        <w:gridCol w:w="2704"/>
      </w:tblGrid>
      <w:tr w:rsidR="009A3BC0" w:rsidRPr="0027543E" w:rsidTr="00DA3260">
        <w:trPr>
          <w:trHeight w:val="630"/>
          <w:jc w:val="center"/>
        </w:trPr>
        <w:tc>
          <w:tcPr>
            <w:tcW w:w="19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5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Ürünün Tip İsmi.</w:t>
            </w:r>
            <w:proofErr w:type="gramEnd"/>
          </w:p>
        </w:tc>
        <w:tc>
          <w:tcPr>
            <w:tcW w:w="86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7543E">
              <w:rPr>
                <w:b/>
                <w:bCs/>
                <w:sz w:val="20"/>
                <w:szCs w:val="20"/>
              </w:rPr>
              <w:t>Organomineral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ürünün elde ediliş şekli ve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anabileşenlerine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ait bilgiler</w:t>
            </w:r>
          </w:p>
        </w:tc>
        <w:tc>
          <w:tcPr>
            <w:tcW w:w="173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Ürünün hammadde muhtevası, miktarı ile bünyesinde bulunması gereken bitki besin maddesi içeriği ve diğer </w:t>
            </w:r>
            <w:proofErr w:type="gramStart"/>
            <w:r w:rsidRPr="0027543E">
              <w:rPr>
                <w:b/>
                <w:bCs/>
                <w:sz w:val="20"/>
                <w:szCs w:val="20"/>
              </w:rPr>
              <w:t>kriterler</w:t>
            </w:r>
            <w:proofErr w:type="gramEnd"/>
          </w:p>
        </w:tc>
        <w:tc>
          <w:tcPr>
            <w:tcW w:w="56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EC,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ve diğer istenen ilgiler</w:t>
            </w:r>
          </w:p>
        </w:tc>
        <w:tc>
          <w:tcPr>
            <w:tcW w:w="89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4363A" w:rsidTr="00DA3260">
        <w:trPr>
          <w:trHeight w:val="4356"/>
          <w:jc w:val="center"/>
        </w:trPr>
        <w:tc>
          <w:tcPr>
            <w:tcW w:w="191" w:type="pct"/>
          </w:tcPr>
          <w:p w:rsidR="009A3BC0" w:rsidRPr="0027543E" w:rsidRDefault="009A3BC0" w:rsidP="00D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NP’li</w:t>
            </w:r>
            <w:proofErr w:type="spellEnd"/>
            <w:r w:rsidRPr="0027543E">
              <w:rPr>
                <w:sz w:val="20"/>
                <w:szCs w:val="20"/>
              </w:rPr>
              <w:t xml:space="preserve"> Katı </w:t>
            </w:r>
            <w:proofErr w:type="spellStart"/>
            <w:r w:rsidRPr="0027543E">
              <w:rPr>
                <w:sz w:val="20"/>
                <w:szCs w:val="20"/>
              </w:rPr>
              <w:t>Organomineral</w:t>
            </w:r>
            <w:proofErr w:type="spellEnd"/>
            <w:r w:rsidRPr="0027543E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86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Azotlu ve fosf</w:t>
            </w:r>
            <w:r>
              <w:rPr>
                <w:sz w:val="20"/>
                <w:szCs w:val="20"/>
              </w:rPr>
              <w:t>orlu</w:t>
            </w:r>
            <w:r w:rsidRPr="00275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kimyevi</w:t>
            </w:r>
            <w:r w:rsidRPr="0027543E">
              <w:rPr>
                <w:sz w:val="20"/>
                <w:szCs w:val="20"/>
              </w:rPr>
              <w:t xml:space="preserve"> gübrelerin </w:t>
            </w:r>
            <w:r>
              <w:rPr>
                <w:sz w:val="20"/>
                <w:szCs w:val="20"/>
              </w:rPr>
              <w:t>bu Yönetmelik Ek-1 ve/veya Ek-3 ve /veya Ek-4 de belirtilen ürünlerle</w:t>
            </w:r>
            <w:r w:rsidRPr="00275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karışımı</w:t>
            </w:r>
            <w:r w:rsidRPr="0027543E">
              <w:rPr>
                <w:sz w:val="20"/>
                <w:szCs w:val="20"/>
              </w:rPr>
              <w:t xml:space="preserve"> veya reaksiyonu sonucu elde edilen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</w:tc>
        <w:tc>
          <w:tcPr>
            <w:tcW w:w="173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 : % </w:t>
            </w:r>
            <w:r>
              <w:rPr>
                <w:sz w:val="20"/>
                <w:szCs w:val="20"/>
              </w:rPr>
              <w:t>15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 N+ 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 xml:space="preserve">5 </w:t>
            </w:r>
            <w:r w:rsidRPr="0027543E">
              <w:rPr>
                <w:sz w:val="20"/>
                <w:szCs w:val="20"/>
              </w:rPr>
              <w:t>) en az : % 12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az: % 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)en az : % 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-Azotun formları belirtilecektir.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-Nitrat azotu, Amonyum azotu, Üre azotu.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-Suda çözünür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D96F88">
              <w:rPr>
                <w:sz w:val="20"/>
                <w:szCs w:val="20"/>
              </w:rPr>
              <w:t>Tarımda Kullanılan Kimyevi Gübrelere Dair Yönetmelikte</w:t>
            </w:r>
            <w:r w:rsidRPr="0027543E">
              <w:rPr>
                <w:sz w:val="20"/>
                <w:szCs w:val="20"/>
              </w:rPr>
              <w:t xml:space="preserve"> belirtilen en az miktarlarda katılması veya bulunması halinde beyan edilir.</w:t>
            </w:r>
          </w:p>
        </w:tc>
        <w:tc>
          <w:tcPr>
            <w:tcW w:w="56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 (Organik madde kaynağı olarak hayvansal materyallerin kullanılması durumunda)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-Organik madde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-Toplam azot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-Azotun formları ve miktarları(%1’i geçer ise)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-Toplam fosfor </w:t>
            </w:r>
            <w:proofErr w:type="spellStart"/>
            <w:r w:rsidRPr="0024363A">
              <w:rPr>
                <w:sz w:val="20"/>
                <w:szCs w:val="20"/>
              </w:rPr>
              <w:t>pentaoksit</w:t>
            </w:r>
            <w:proofErr w:type="spellEnd"/>
            <w:r w:rsidRPr="0024363A">
              <w:rPr>
                <w:sz w:val="20"/>
                <w:szCs w:val="20"/>
              </w:rPr>
              <w:t>(P</w:t>
            </w:r>
            <w:r w:rsidRPr="0024363A">
              <w:rPr>
                <w:sz w:val="20"/>
                <w:szCs w:val="20"/>
                <w:vertAlign w:val="subscript"/>
              </w:rPr>
              <w:t>2</w:t>
            </w:r>
            <w:r w:rsidRPr="0024363A">
              <w:rPr>
                <w:sz w:val="20"/>
                <w:szCs w:val="20"/>
              </w:rPr>
              <w:t>O</w:t>
            </w:r>
            <w:r w:rsidRPr="0024363A">
              <w:rPr>
                <w:sz w:val="20"/>
                <w:szCs w:val="20"/>
                <w:vertAlign w:val="subscript"/>
              </w:rPr>
              <w:t>5</w:t>
            </w:r>
            <w:r w:rsidRPr="0024363A">
              <w:rPr>
                <w:sz w:val="20"/>
                <w:szCs w:val="20"/>
              </w:rPr>
              <w:t>),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-Suda Çözünür fosfor </w:t>
            </w:r>
            <w:proofErr w:type="spellStart"/>
            <w:r w:rsidRPr="0024363A">
              <w:rPr>
                <w:sz w:val="20"/>
                <w:szCs w:val="20"/>
              </w:rPr>
              <w:t>pentaoksit</w:t>
            </w:r>
            <w:proofErr w:type="spellEnd"/>
            <w:r w:rsidRPr="0024363A">
              <w:rPr>
                <w:sz w:val="20"/>
                <w:szCs w:val="20"/>
              </w:rPr>
              <w:t xml:space="preserve"> (P</w:t>
            </w:r>
            <w:r w:rsidRPr="0024363A">
              <w:rPr>
                <w:sz w:val="20"/>
                <w:szCs w:val="20"/>
                <w:vertAlign w:val="subscript"/>
              </w:rPr>
              <w:t>2</w:t>
            </w:r>
            <w:r w:rsidRPr="0024363A">
              <w:rPr>
                <w:sz w:val="20"/>
                <w:szCs w:val="20"/>
              </w:rPr>
              <w:t>O</w:t>
            </w:r>
            <w:r w:rsidRPr="0024363A">
              <w:rPr>
                <w:sz w:val="20"/>
                <w:szCs w:val="20"/>
                <w:vertAlign w:val="subscript"/>
              </w:rPr>
              <w:t>5</w:t>
            </w:r>
            <w:r w:rsidRPr="0024363A">
              <w:rPr>
                <w:sz w:val="20"/>
                <w:szCs w:val="20"/>
              </w:rPr>
              <w:t>),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-Maksimum nem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İsteğe bağlı: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</w:t>
            </w:r>
            <w:proofErr w:type="spellStart"/>
            <w:r w:rsidRPr="0024363A">
              <w:rPr>
                <w:sz w:val="20"/>
                <w:szCs w:val="20"/>
              </w:rPr>
              <w:t>Alginik</w:t>
            </w:r>
            <w:proofErr w:type="spellEnd"/>
            <w:r w:rsidRPr="0024363A">
              <w:rPr>
                <w:sz w:val="20"/>
                <w:szCs w:val="20"/>
              </w:rPr>
              <w:t xml:space="preserve"> asit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</w:t>
            </w:r>
            <w:proofErr w:type="spellStart"/>
            <w:r w:rsidRPr="0024363A">
              <w:rPr>
                <w:sz w:val="20"/>
                <w:szCs w:val="20"/>
              </w:rPr>
              <w:t>Giberallik</w:t>
            </w:r>
            <w:proofErr w:type="spellEnd"/>
            <w:r w:rsidRPr="0024363A">
              <w:rPr>
                <w:sz w:val="20"/>
                <w:szCs w:val="20"/>
              </w:rPr>
              <w:t xml:space="preserve"> asit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-Serbest aminoasitler ( % 1’i geçer ise)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-Toplam </w:t>
            </w:r>
            <w:proofErr w:type="gramStart"/>
            <w:r w:rsidRPr="0024363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4363A">
              <w:rPr>
                <w:sz w:val="20"/>
                <w:szCs w:val="20"/>
              </w:rPr>
              <w:t>hümik+fulvik</w:t>
            </w:r>
            <w:proofErr w:type="spellEnd"/>
            <w:r w:rsidRPr="0024363A">
              <w:rPr>
                <w:sz w:val="20"/>
                <w:szCs w:val="20"/>
              </w:rPr>
              <w:t xml:space="preserve"> asit( %1’i geçer ise)  </w:t>
            </w:r>
          </w:p>
        </w:tc>
      </w:tr>
      <w:tr w:rsidR="009A3BC0" w:rsidRPr="0027543E" w:rsidTr="00DA3260">
        <w:trPr>
          <w:trHeight w:val="630"/>
          <w:jc w:val="center"/>
        </w:trPr>
        <w:tc>
          <w:tcPr>
            <w:tcW w:w="191" w:type="pct"/>
          </w:tcPr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NP’li</w:t>
            </w:r>
            <w:proofErr w:type="spellEnd"/>
            <w:r w:rsidRPr="0027543E">
              <w:rPr>
                <w:sz w:val="20"/>
                <w:szCs w:val="20"/>
              </w:rPr>
              <w:t xml:space="preserve"> Sıvı </w:t>
            </w:r>
            <w:proofErr w:type="spellStart"/>
            <w:r w:rsidRPr="0027543E">
              <w:rPr>
                <w:sz w:val="20"/>
                <w:szCs w:val="20"/>
              </w:rPr>
              <w:t>Organomineral</w:t>
            </w:r>
            <w:proofErr w:type="spellEnd"/>
            <w:r w:rsidRPr="0027543E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86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Azotlu ve fosf</w:t>
            </w:r>
            <w:r>
              <w:rPr>
                <w:sz w:val="20"/>
                <w:szCs w:val="20"/>
              </w:rPr>
              <w:t>orlu kimyevi</w:t>
            </w:r>
            <w:r w:rsidRPr="0027543E">
              <w:rPr>
                <w:sz w:val="20"/>
                <w:szCs w:val="20"/>
              </w:rPr>
              <w:t xml:space="preserve"> </w:t>
            </w:r>
            <w:proofErr w:type="gramStart"/>
            <w:r w:rsidRPr="0027543E">
              <w:rPr>
                <w:sz w:val="20"/>
                <w:szCs w:val="20"/>
              </w:rPr>
              <w:t xml:space="preserve">gübrelerin  </w:t>
            </w:r>
            <w:r>
              <w:rPr>
                <w:sz w:val="20"/>
                <w:szCs w:val="20"/>
              </w:rPr>
              <w:t>bu</w:t>
            </w:r>
            <w:proofErr w:type="gramEnd"/>
            <w:r>
              <w:rPr>
                <w:sz w:val="20"/>
                <w:szCs w:val="20"/>
              </w:rPr>
              <w:t xml:space="preserve"> Yönetmelik Ek-1 ve/veya Ek-3 ve /veya </w:t>
            </w:r>
            <w:r>
              <w:rPr>
                <w:sz w:val="20"/>
                <w:szCs w:val="20"/>
              </w:rPr>
              <w:lastRenderedPageBreak/>
              <w:t>Ek-4 de belirtilen ürünlerle</w:t>
            </w:r>
            <w:r w:rsidRPr="00275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karışımı </w:t>
            </w:r>
            <w:r w:rsidRPr="0027543E">
              <w:rPr>
                <w:sz w:val="20"/>
                <w:szCs w:val="20"/>
              </w:rPr>
              <w:t>veya reaksiyonu sonucu, süspansiyon veya solüsyon olarak elde edilen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</w:tc>
        <w:tc>
          <w:tcPr>
            <w:tcW w:w="173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-Organik madde en az : % 10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 N+ 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 xml:space="preserve">5 </w:t>
            </w:r>
            <w:r w:rsidRPr="0027543E">
              <w:rPr>
                <w:sz w:val="20"/>
                <w:szCs w:val="20"/>
              </w:rPr>
              <w:t xml:space="preserve">) en az : % </w:t>
            </w:r>
            <w:r>
              <w:rPr>
                <w:sz w:val="20"/>
                <w:szCs w:val="20"/>
              </w:rPr>
              <w:t>8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% 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>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)en az % 4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-Azotun formları belirtilecektir.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-Nitrat azotu, Amonyum azotu, Üre azotu.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-Suda çözünür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92108C">
              <w:rPr>
                <w:sz w:val="20"/>
                <w:szCs w:val="20"/>
              </w:rPr>
              <w:t xml:space="preserve">Tarımda Kullanılan Kimyevi Gübrelere Dair Yönetmelikte </w:t>
            </w:r>
            <w:r w:rsidRPr="0027543E">
              <w:rPr>
                <w:sz w:val="20"/>
                <w:szCs w:val="20"/>
              </w:rPr>
              <w:t>belirtilen en az miktarlarda katılması veya bulunması halinde beyan edilir.</w:t>
            </w:r>
          </w:p>
        </w:tc>
        <w:tc>
          <w:tcPr>
            <w:tcW w:w="56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-EC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 (Organik madde kaynağı olarak hayvansal materyallerin kullanılması durumunda)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89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-Azotun formları ve </w:t>
            </w:r>
            <w:r w:rsidRPr="0024363A">
              <w:rPr>
                <w:sz w:val="20"/>
                <w:szCs w:val="20"/>
              </w:rPr>
              <w:lastRenderedPageBreak/>
              <w:t>miktarları(%1’i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-Toplam fosfor </w:t>
            </w:r>
            <w:proofErr w:type="spellStart"/>
            <w:r w:rsidRPr="0024363A">
              <w:rPr>
                <w:sz w:val="20"/>
                <w:szCs w:val="20"/>
              </w:rPr>
              <w:t>pentaoksit</w:t>
            </w:r>
            <w:proofErr w:type="spellEnd"/>
            <w:r w:rsidRPr="0024363A">
              <w:rPr>
                <w:sz w:val="20"/>
                <w:szCs w:val="20"/>
              </w:rPr>
              <w:t xml:space="preserve"> </w:t>
            </w:r>
            <w:r w:rsidRPr="0027543E">
              <w:rPr>
                <w:sz w:val="20"/>
                <w:szCs w:val="20"/>
              </w:rPr>
              <w:t>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-</w:t>
            </w:r>
            <w:r w:rsidRPr="0027543E">
              <w:rPr>
                <w:sz w:val="20"/>
                <w:szCs w:val="20"/>
              </w:rPr>
              <w:t xml:space="preserve">Suda Çözünür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İsteğe bağlı: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Alginik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Giberallik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-Serbest aminoasitler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asit( %1’i geçer ise)  </w:t>
            </w:r>
          </w:p>
        </w:tc>
      </w:tr>
    </w:tbl>
    <w:p w:rsidR="009A3BC0" w:rsidRDefault="009A3BC0" w:rsidP="009A3BC0">
      <w:pPr>
        <w:pStyle w:val="NormalWeb"/>
        <w:spacing w:before="0" w:beforeAutospacing="0" w:after="0" w:afterAutospacing="0" w:line="276" w:lineRule="auto"/>
        <w:ind w:left="480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ind w:left="450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ind w:left="450"/>
        <w:outlineLvl w:val="0"/>
        <w:rPr>
          <w:b/>
          <w:bCs/>
        </w:rPr>
      </w:pPr>
      <w:r>
        <w:rPr>
          <w:b/>
          <w:bCs/>
        </w:rPr>
        <w:t xml:space="preserve">  C-</w:t>
      </w:r>
      <w:proofErr w:type="spellStart"/>
      <w:r w:rsidRPr="0083191E">
        <w:rPr>
          <w:b/>
          <w:bCs/>
        </w:rPr>
        <w:t>NK’lıOrganomineral</w:t>
      </w:r>
      <w:proofErr w:type="spellEnd"/>
      <w:r w:rsidRPr="0083191E">
        <w:rPr>
          <w:b/>
          <w:bCs/>
        </w:rPr>
        <w:t xml:space="preserve"> gübreler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50"/>
        <w:outlineLvl w:val="0"/>
        <w:rPr>
          <w:b/>
          <w:bCs/>
        </w:rPr>
      </w:pP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787"/>
        <w:gridCol w:w="3261"/>
        <w:gridCol w:w="4676"/>
        <w:gridCol w:w="1559"/>
        <w:gridCol w:w="2760"/>
      </w:tblGrid>
      <w:tr w:rsidR="009A3BC0" w:rsidRPr="0027543E" w:rsidTr="00DA3260">
        <w:trPr>
          <w:trHeight w:val="630"/>
          <w:jc w:val="center"/>
        </w:trPr>
        <w:tc>
          <w:tcPr>
            <w:tcW w:w="20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1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Ürünün Tip İsmi.</w:t>
            </w:r>
            <w:proofErr w:type="gramEnd"/>
          </w:p>
        </w:tc>
        <w:tc>
          <w:tcPr>
            <w:tcW w:w="111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27543E">
              <w:rPr>
                <w:b/>
                <w:bCs/>
                <w:sz w:val="20"/>
                <w:szCs w:val="20"/>
              </w:rPr>
              <w:t>Organomineral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ürünün elde ediliş şekli ve ana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bileşenlerine</w:t>
            </w:r>
            <w:proofErr w:type="gramEnd"/>
            <w:r w:rsidRPr="0027543E">
              <w:rPr>
                <w:b/>
                <w:bCs/>
                <w:sz w:val="20"/>
                <w:szCs w:val="20"/>
              </w:rPr>
              <w:t xml:space="preserve"> ait bilgiler</w:t>
            </w:r>
          </w:p>
        </w:tc>
        <w:tc>
          <w:tcPr>
            <w:tcW w:w="159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Ürünün hammadde muhtevası, miktarı ile bünyesinde bulunması gereken bitki besin maddesi içeriği ve diğer </w:t>
            </w:r>
            <w:proofErr w:type="gramStart"/>
            <w:r w:rsidRPr="0027543E">
              <w:rPr>
                <w:b/>
                <w:bCs/>
                <w:sz w:val="20"/>
                <w:szCs w:val="20"/>
              </w:rPr>
              <w:t>kriterler</w:t>
            </w:r>
            <w:proofErr w:type="gramEnd"/>
          </w:p>
        </w:tc>
        <w:tc>
          <w:tcPr>
            <w:tcW w:w="532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EC,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ve diğer istenen bilgiler</w:t>
            </w:r>
          </w:p>
        </w:tc>
        <w:tc>
          <w:tcPr>
            <w:tcW w:w="942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7543E" w:rsidTr="00DA3260">
        <w:trPr>
          <w:trHeight w:val="3789"/>
          <w:jc w:val="center"/>
        </w:trPr>
        <w:tc>
          <w:tcPr>
            <w:tcW w:w="207" w:type="pct"/>
          </w:tcPr>
          <w:p w:rsidR="009A3BC0" w:rsidRPr="0027543E" w:rsidRDefault="009A3BC0" w:rsidP="00D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NK’ </w:t>
            </w:r>
            <w:proofErr w:type="spellStart"/>
            <w:r w:rsidRPr="0027543E">
              <w:rPr>
                <w:sz w:val="20"/>
                <w:szCs w:val="20"/>
              </w:rPr>
              <w:t>lı</w:t>
            </w:r>
            <w:proofErr w:type="spellEnd"/>
            <w:r w:rsidRPr="0027543E">
              <w:rPr>
                <w:sz w:val="20"/>
                <w:szCs w:val="20"/>
              </w:rPr>
              <w:t xml:space="preserve"> Katı </w:t>
            </w:r>
            <w:proofErr w:type="spellStart"/>
            <w:r w:rsidRPr="0027543E">
              <w:rPr>
                <w:sz w:val="20"/>
                <w:szCs w:val="20"/>
              </w:rPr>
              <w:t>Organomineral</w:t>
            </w:r>
            <w:proofErr w:type="spellEnd"/>
            <w:r w:rsidRPr="0027543E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111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Azotlu ve potasyumlu </w:t>
            </w:r>
            <w:r>
              <w:rPr>
                <w:sz w:val="20"/>
                <w:szCs w:val="20"/>
              </w:rPr>
              <w:t>kimyevi</w:t>
            </w:r>
            <w:r w:rsidRPr="0027543E">
              <w:rPr>
                <w:sz w:val="20"/>
                <w:szCs w:val="20"/>
              </w:rPr>
              <w:t xml:space="preserve"> gübrelerin </w:t>
            </w:r>
            <w:r>
              <w:rPr>
                <w:sz w:val="20"/>
                <w:szCs w:val="20"/>
              </w:rPr>
              <w:t>bu Yönetmelik Ek-1 ve/veya Ek-3 ve /veya Ek-4 de belirtilen ürünlerle</w:t>
            </w:r>
            <w:r w:rsidRPr="00275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karışımı </w:t>
            </w:r>
            <w:r w:rsidRPr="0027543E">
              <w:rPr>
                <w:sz w:val="20"/>
                <w:szCs w:val="20"/>
              </w:rPr>
              <w:t xml:space="preserve">veya reaksiyonu </w:t>
            </w:r>
            <w:proofErr w:type="gramStart"/>
            <w:r w:rsidRPr="0027543E">
              <w:rPr>
                <w:sz w:val="20"/>
                <w:szCs w:val="20"/>
              </w:rPr>
              <w:t>sonucu  elde</w:t>
            </w:r>
            <w:proofErr w:type="gramEnd"/>
            <w:r w:rsidRPr="0027543E">
              <w:rPr>
                <w:sz w:val="20"/>
                <w:szCs w:val="20"/>
              </w:rPr>
              <w:t xml:space="preserve"> edilen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</w:tc>
        <w:tc>
          <w:tcPr>
            <w:tcW w:w="159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 : % </w:t>
            </w:r>
            <w:r>
              <w:rPr>
                <w:sz w:val="20"/>
                <w:szCs w:val="20"/>
              </w:rPr>
              <w:t>15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 N+K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en az :% 12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% 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en az    % 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-Azotun formları belirtilecektir.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-Nitrat azotu, Amonyum azotu, Üre azotu.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92108C">
              <w:rPr>
                <w:sz w:val="20"/>
                <w:szCs w:val="20"/>
              </w:rPr>
              <w:t>Tarımda Kullanılan Kimyevi Gübrelere Dair Yönetmelikte</w:t>
            </w:r>
            <w:r w:rsidRPr="0027543E">
              <w:rPr>
                <w:sz w:val="20"/>
                <w:szCs w:val="20"/>
              </w:rPr>
              <w:t xml:space="preserve"> belirtilen en az miktarlarda katılması veya bulunması halinde beyan edilir.</w:t>
            </w:r>
          </w:p>
        </w:tc>
        <w:tc>
          <w:tcPr>
            <w:tcW w:w="532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 (Organik madde kaynağı olarak hayvansal materyallerin kullanılması durumunda)</w:t>
            </w:r>
          </w:p>
        </w:tc>
        <w:tc>
          <w:tcPr>
            <w:tcW w:w="942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-Azotun formları ve miktarları(%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 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İsteğe bağlı: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Alginik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Giberallik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-Serbest aminoasitler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asit( %1’i geçer ise)  </w:t>
            </w:r>
          </w:p>
        </w:tc>
      </w:tr>
      <w:tr w:rsidR="009A3BC0" w:rsidRPr="0027543E" w:rsidTr="00DA3260">
        <w:trPr>
          <w:trHeight w:val="630"/>
          <w:jc w:val="center"/>
        </w:trPr>
        <w:tc>
          <w:tcPr>
            <w:tcW w:w="207" w:type="pct"/>
          </w:tcPr>
          <w:p w:rsidR="009A3BC0" w:rsidRPr="0027543E" w:rsidRDefault="009A3BC0" w:rsidP="00D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NK’ </w:t>
            </w:r>
            <w:proofErr w:type="spellStart"/>
            <w:r w:rsidRPr="0027543E">
              <w:rPr>
                <w:sz w:val="20"/>
                <w:szCs w:val="20"/>
              </w:rPr>
              <w:t>lı</w:t>
            </w:r>
            <w:proofErr w:type="spellEnd"/>
            <w:r w:rsidRPr="0027543E">
              <w:rPr>
                <w:sz w:val="20"/>
                <w:szCs w:val="20"/>
              </w:rPr>
              <w:t xml:space="preserve"> Sıvı </w:t>
            </w:r>
            <w:proofErr w:type="spellStart"/>
            <w:r w:rsidRPr="0027543E">
              <w:rPr>
                <w:sz w:val="20"/>
                <w:szCs w:val="20"/>
              </w:rPr>
              <w:t>Organomineral</w:t>
            </w:r>
            <w:proofErr w:type="spellEnd"/>
            <w:r w:rsidRPr="0027543E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111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Azotlu ve potasyumlu </w:t>
            </w:r>
            <w:r>
              <w:rPr>
                <w:sz w:val="20"/>
                <w:szCs w:val="20"/>
              </w:rPr>
              <w:t xml:space="preserve">kimyevi </w:t>
            </w:r>
            <w:r w:rsidRPr="0027543E">
              <w:rPr>
                <w:sz w:val="20"/>
                <w:szCs w:val="20"/>
              </w:rPr>
              <w:t xml:space="preserve">gübrelerin </w:t>
            </w:r>
            <w:r>
              <w:rPr>
                <w:sz w:val="20"/>
                <w:szCs w:val="20"/>
              </w:rPr>
              <w:t>bu Yönetmelik Ek-1 ve/veya Ek-3 ve /veya Ek-4 de belirtilen ürünlerle</w:t>
            </w:r>
            <w:r w:rsidRPr="0027543E">
              <w:rPr>
                <w:sz w:val="20"/>
                <w:szCs w:val="20"/>
              </w:rPr>
              <w:t xml:space="preserve"> bileşiminden, </w:t>
            </w:r>
            <w:r w:rsidRPr="0027543E">
              <w:rPr>
                <w:sz w:val="20"/>
                <w:szCs w:val="20"/>
              </w:rPr>
              <w:lastRenderedPageBreak/>
              <w:t>süspansiyon veya solüsyon olarak elde edilen ürün</w:t>
            </w:r>
            <w:r>
              <w:rPr>
                <w:sz w:val="20"/>
                <w:szCs w:val="20"/>
              </w:rPr>
              <w:t>.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59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-Organik madde en az : % 10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 N+ 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 xml:space="preserve">O) en az :% </w:t>
            </w:r>
            <w:r>
              <w:rPr>
                <w:sz w:val="20"/>
                <w:szCs w:val="20"/>
              </w:rPr>
              <w:t>8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% 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O)en az %4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lastRenderedPageBreak/>
              <w:t>-Azotun formları belirtilecektir.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-Nitrat azotu, Amonyum azotu, Üre azotu.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92108C">
              <w:rPr>
                <w:sz w:val="20"/>
                <w:szCs w:val="20"/>
              </w:rPr>
              <w:t>Tarımda Kullanılan Kimyevi Gübrelere Dair Yönetmelikte</w:t>
            </w:r>
            <w:r w:rsidRPr="0027543E">
              <w:rPr>
                <w:sz w:val="20"/>
                <w:szCs w:val="20"/>
              </w:rPr>
              <w:t xml:space="preserve"> belirtilen en az miktarlarda katılması veya bulunması halinde beyan edilir.</w:t>
            </w:r>
          </w:p>
        </w:tc>
        <w:tc>
          <w:tcPr>
            <w:tcW w:w="532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(Organik madde kaynağı olarak hayvansal materyallerin kullanılması durumunda)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-Azotun formları ve miktarları(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-Suda çözünür potasyum oksit 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İsteğe bağlı: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Alginik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Giberallik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-Serbest aminoasitler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asit( %1’i geçer ise)  </w:t>
            </w:r>
          </w:p>
        </w:tc>
      </w:tr>
    </w:tbl>
    <w:p w:rsidR="009A3BC0" w:rsidRDefault="009A3BC0" w:rsidP="009A3BC0">
      <w:pPr>
        <w:pStyle w:val="NormalWeb"/>
        <w:spacing w:before="0" w:beforeAutospacing="0" w:after="0" w:afterAutospacing="0" w:line="276" w:lineRule="auto"/>
        <w:ind w:left="360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ind w:left="360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ind w:left="360"/>
        <w:outlineLvl w:val="0"/>
        <w:rPr>
          <w:b/>
          <w:bCs/>
        </w:rPr>
      </w:pPr>
      <w:r w:rsidRPr="0083191E">
        <w:rPr>
          <w:b/>
          <w:bCs/>
        </w:rPr>
        <w:t>D-</w:t>
      </w:r>
      <w:proofErr w:type="spellStart"/>
      <w:r w:rsidRPr="0083191E">
        <w:rPr>
          <w:b/>
          <w:bCs/>
        </w:rPr>
        <w:t>NPK’lıOrganomineral</w:t>
      </w:r>
      <w:proofErr w:type="spellEnd"/>
      <w:r w:rsidRPr="0083191E">
        <w:rPr>
          <w:b/>
          <w:bCs/>
        </w:rPr>
        <w:t xml:space="preserve"> Gübreler</w:t>
      </w:r>
    </w:p>
    <w:tbl>
      <w:tblPr>
        <w:tblW w:w="15151" w:type="dxa"/>
        <w:jc w:val="center"/>
        <w:tblLook w:val="0000" w:firstRow="0" w:lastRow="0" w:firstColumn="0" w:lastColumn="0" w:noHBand="0" w:noVBand="0"/>
      </w:tblPr>
      <w:tblGrid>
        <w:gridCol w:w="637"/>
        <w:gridCol w:w="2007"/>
        <w:gridCol w:w="2786"/>
        <w:gridCol w:w="5073"/>
        <w:gridCol w:w="1709"/>
        <w:gridCol w:w="2939"/>
      </w:tblGrid>
      <w:tr w:rsidR="009A3BC0" w:rsidRPr="0027543E" w:rsidTr="00DA3260">
        <w:trPr>
          <w:trHeight w:val="630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Ürünün Tip İsmi</w:t>
            </w:r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27543E">
              <w:rPr>
                <w:b/>
                <w:bCs/>
                <w:sz w:val="20"/>
                <w:szCs w:val="20"/>
              </w:rPr>
              <w:t>Organomineral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ürünün elde ediliş şekli ve ana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bileşenlerine</w:t>
            </w:r>
            <w:proofErr w:type="gramEnd"/>
            <w:r w:rsidRPr="0027543E">
              <w:rPr>
                <w:b/>
                <w:bCs/>
                <w:sz w:val="20"/>
                <w:szCs w:val="20"/>
              </w:rPr>
              <w:t xml:space="preserve"> ait bilgiler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Ürünün hammadde muhtevası, miktarı ile bünyesinde bulunması gereken bitki besin maddesi içeriği ve diğer </w:t>
            </w:r>
            <w:proofErr w:type="gramStart"/>
            <w:r w:rsidRPr="0027543E">
              <w:rPr>
                <w:b/>
                <w:bCs/>
                <w:sz w:val="20"/>
                <w:szCs w:val="20"/>
              </w:rPr>
              <w:t>kriterler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EC,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ve diğer istenen bilgiler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7543E" w:rsidTr="00DA3260">
        <w:trPr>
          <w:trHeight w:val="630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NPK’ </w:t>
            </w:r>
            <w:proofErr w:type="spellStart"/>
            <w:r w:rsidRPr="0027543E">
              <w:rPr>
                <w:sz w:val="20"/>
                <w:szCs w:val="20"/>
              </w:rPr>
              <w:t>lı</w:t>
            </w:r>
            <w:proofErr w:type="spellEnd"/>
            <w:r w:rsidRPr="0027543E">
              <w:rPr>
                <w:sz w:val="20"/>
                <w:szCs w:val="20"/>
              </w:rPr>
              <w:t xml:space="preserve"> Katı </w:t>
            </w:r>
            <w:proofErr w:type="spellStart"/>
            <w:r w:rsidRPr="0027543E">
              <w:rPr>
                <w:sz w:val="20"/>
                <w:szCs w:val="20"/>
              </w:rPr>
              <w:t>Organomineral</w:t>
            </w:r>
            <w:proofErr w:type="spellEnd"/>
            <w:r w:rsidRPr="0027543E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Azotlu, fosforlu ve </w:t>
            </w:r>
            <w:proofErr w:type="gramStart"/>
            <w:r w:rsidRPr="0027543E">
              <w:rPr>
                <w:sz w:val="20"/>
                <w:szCs w:val="20"/>
              </w:rPr>
              <w:t xml:space="preserve">potasyumlu  </w:t>
            </w:r>
            <w:r>
              <w:rPr>
                <w:sz w:val="20"/>
                <w:szCs w:val="20"/>
              </w:rPr>
              <w:t>kimyevi</w:t>
            </w:r>
            <w:proofErr w:type="gramEnd"/>
            <w:r w:rsidRPr="0027543E">
              <w:rPr>
                <w:sz w:val="20"/>
                <w:szCs w:val="20"/>
              </w:rPr>
              <w:t xml:space="preserve"> gübrelerin </w:t>
            </w:r>
            <w:r>
              <w:rPr>
                <w:sz w:val="20"/>
                <w:szCs w:val="20"/>
              </w:rPr>
              <w:t>bu Yönetmelik Ek-1 ve/veya Ek-3 ve /veya Ek-4 de belirtilen ürünlerle</w:t>
            </w:r>
            <w:r w:rsidRPr="00275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karışımı </w:t>
            </w:r>
            <w:r w:rsidRPr="0027543E">
              <w:rPr>
                <w:sz w:val="20"/>
                <w:szCs w:val="20"/>
              </w:rPr>
              <w:t>veya reaksiyonu sonucu, elde edilen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 : % </w:t>
            </w:r>
            <w:r>
              <w:rPr>
                <w:sz w:val="20"/>
                <w:szCs w:val="20"/>
              </w:rPr>
              <w:t>15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 N+ 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 xml:space="preserve">5 </w:t>
            </w:r>
            <w:r w:rsidRPr="0027543E">
              <w:rPr>
                <w:sz w:val="20"/>
                <w:szCs w:val="20"/>
              </w:rPr>
              <w:t>+K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en az :% 15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% 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>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)en az % 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en az % 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-Azotun formları belirtilecektir.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-Nitrat azotu, Amonyum azotu, Üre azotu.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-Suda çözünür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92108C">
              <w:rPr>
                <w:sz w:val="20"/>
                <w:szCs w:val="20"/>
              </w:rPr>
              <w:t>Tarımda Kullanılan Kimyevi Gübrelere Dair Yönetmelikte</w:t>
            </w:r>
            <w:r w:rsidRPr="0027543E">
              <w:rPr>
                <w:sz w:val="20"/>
                <w:szCs w:val="20"/>
              </w:rPr>
              <w:t xml:space="preserve"> belirtilen en az miktarlarda katılması veya bulunması halinde beyan edilir.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-EC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 (Organik madde kaynağı olarak hayvansal materyallerin kullanılması durumunda)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-Azotun formları ve miktarları(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>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 xml:space="preserve">-Suda Çözünür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İsteğe bağlı: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Alginik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Giberallik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-Serbest aminoasitler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asit( %1’i geçer ise)  </w:t>
            </w:r>
          </w:p>
        </w:tc>
      </w:tr>
      <w:tr w:rsidR="009A3BC0" w:rsidRPr="0027543E" w:rsidTr="00DA3260">
        <w:trPr>
          <w:trHeight w:val="1692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NPK’ </w:t>
            </w:r>
            <w:proofErr w:type="spellStart"/>
            <w:r w:rsidRPr="0027543E">
              <w:rPr>
                <w:sz w:val="20"/>
                <w:szCs w:val="20"/>
              </w:rPr>
              <w:t>lı</w:t>
            </w:r>
            <w:proofErr w:type="spellEnd"/>
            <w:r w:rsidRPr="0027543E">
              <w:rPr>
                <w:sz w:val="20"/>
                <w:szCs w:val="20"/>
              </w:rPr>
              <w:t xml:space="preserve"> Sıvı </w:t>
            </w:r>
            <w:proofErr w:type="spellStart"/>
            <w:r w:rsidRPr="0027543E">
              <w:rPr>
                <w:sz w:val="20"/>
                <w:szCs w:val="20"/>
              </w:rPr>
              <w:t>Organomineral</w:t>
            </w:r>
            <w:proofErr w:type="spellEnd"/>
            <w:r w:rsidRPr="0027543E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Azotlu, fosforlu ve potasyumlu </w:t>
            </w:r>
            <w:r>
              <w:rPr>
                <w:sz w:val="20"/>
                <w:szCs w:val="20"/>
              </w:rPr>
              <w:t>kimyevi</w:t>
            </w:r>
            <w:r w:rsidRPr="0027543E">
              <w:rPr>
                <w:sz w:val="20"/>
                <w:szCs w:val="20"/>
              </w:rPr>
              <w:t xml:space="preserve"> gübrelerin </w:t>
            </w:r>
            <w:r>
              <w:rPr>
                <w:sz w:val="20"/>
                <w:szCs w:val="20"/>
              </w:rPr>
              <w:t>bu Yönetmelik Ek-1 ve/veya Ek-3 ve /veya Ek-4 de belirtilen ürünlerle</w:t>
            </w:r>
            <w:r w:rsidRPr="002754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karışımı </w:t>
            </w:r>
            <w:r w:rsidRPr="0027543E">
              <w:rPr>
                <w:sz w:val="20"/>
                <w:szCs w:val="20"/>
              </w:rPr>
              <w:t>veya reaksiyonu sonucu, süspansiyon veya solüsyon olarak elde edilen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8D7874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 : % </w:t>
            </w:r>
            <w:r>
              <w:rPr>
                <w:sz w:val="20"/>
                <w:szCs w:val="20"/>
              </w:rPr>
              <w:t>8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 N+ 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 xml:space="preserve">5 </w:t>
            </w:r>
            <w:r w:rsidRPr="0027543E">
              <w:rPr>
                <w:sz w:val="20"/>
                <w:szCs w:val="20"/>
              </w:rPr>
              <w:t>+K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en az :% 12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en az % 2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>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)en az % 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- 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en az % 3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  Azotun formları belirtilecektir.</w:t>
            </w:r>
          </w:p>
          <w:p w:rsidR="009A3BC0" w:rsidRPr="0092108C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2108C">
              <w:rPr>
                <w:sz w:val="20"/>
                <w:szCs w:val="20"/>
              </w:rPr>
              <w:t>-Nitrat azotu, Amonyum azotu, Üre azotu.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Suda çözünür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92108C">
              <w:rPr>
                <w:sz w:val="20"/>
                <w:szCs w:val="20"/>
              </w:rPr>
              <w:t>Tarımda Kullanılan Kimyevi Gübrelere Dair Yönetmelikte</w:t>
            </w:r>
            <w:r w:rsidRPr="0027543E">
              <w:rPr>
                <w:sz w:val="20"/>
                <w:szCs w:val="20"/>
              </w:rPr>
              <w:t xml:space="preserve"> belirtilen en az miktarlarda katılması veya bulunması halinde beyan edilir.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 (Organik madde kaynağı olarak hayvansal materyallerin kullanılması durumunda)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-Azotun formları ve miktarları    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>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 xml:space="preserve">-Suda Çözünür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İsteğe bağlı: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Alginik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Giberallik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-Serbest aminoasitler ( 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gramStart"/>
            <w:r w:rsidRPr="002754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asit( %1’i geçer ise)  </w:t>
            </w:r>
          </w:p>
        </w:tc>
      </w:tr>
      <w:tr w:rsidR="009A3BC0" w:rsidRPr="0027543E" w:rsidTr="00DA3260">
        <w:trPr>
          <w:trHeight w:val="2268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İkincil ve/veya İz Element Katkılı Katı </w:t>
            </w:r>
            <w:proofErr w:type="spellStart"/>
            <w:r w:rsidRPr="0027543E">
              <w:rPr>
                <w:sz w:val="20"/>
                <w:szCs w:val="20"/>
              </w:rPr>
              <w:t>Organomineral</w:t>
            </w:r>
            <w:proofErr w:type="spellEnd"/>
            <w:r w:rsidRPr="0027543E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Organik madde kaynağı olarak organik gübre ve/veya </w:t>
            </w:r>
            <w:proofErr w:type="spellStart"/>
            <w:r w:rsidRPr="0027543E">
              <w:rPr>
                <w:sz w:val="20"/>
                <w:szCs w:val="20"/>
              </w:rPr>
              <w:t>Leonardit</w:t>
            </w:r>
            <w:proofErr w:type="spellEnd"/>
            <w:r w:rsidRPr="0024363A">
              <w:rPr>
                <w:sz w:val="20"/>
                <w:szCs w:val="20"/>
              </w:rPr>
              <w:t xml:space="preserve"> ve/veya Potasyum </w:t>
            </w:r>
            <w:proofErr w:type="spellStart"/>
            <w:r w:rsidRPr="0027543E">
              <w:rPr>
                <w:sz w:val="20"/>
                <w:szCs w:val="20"/>
              </w:rPr>
              <w:t>Humat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İkincil bitki besin maddeleri ve/veya iz elementlerin katılması ile elde </w:t>
            </w:r>
            <w:proofErr w:type="gramStart"/>
            <w:r w:rsidRPr="0027543E">
              <w:rPr>
                <w:sz w:val="20"/>
                <w:szCs w:val="20"/>
              </w:rPr>
              <w:t>edilen  ürün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 : % </w:t>
            </w:r>
            <w:r w:rsidRPr="00FC487C">
              <w:rPr>
                <w:sz w:val="20"/>
                <w:szCs w:val="20"/>
              </w:rPr>
              <w:t xml:space="preserve">15 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--İkincil bitki besin maddeleri ve/veya iz elementlerin beyanı </w:t>
            </w:r>
            <w:r w:rsidRPr="00D96F88">
              <w:rPr>
                <w:sz w:val="20"/>
                <w:szCs w:val="20"/>
              </w:rPr>
              <w:t>Tarımda Kullanılan Kimyevi Gübrelere Dair Yönetmelikte</w:t>
            </w:r>
            <w:r w:rsidRPr="0027543E">
              <w:rPr>
                <w:sz w:val="20"/>
                <w:szCs w:val="20"/>
              </w:rPr>
              <w:t xml:space="preserve"> belirtilen en az miktarlarda katılması veya bulunması halinde beyan edilir.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 (Organik madde kaynağı olarak hayvansal materyallerin kullanılması durumunda)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Leonardit</w:t>
            </w:r>
            <w:proofErr w:type="spellEnd"/>
            <w:r w:rsidRPr="0027543E">
              <w:rPr>
                <w:sz w:val="20"/>
                <w:szCs w:val="20"/>
              </w:rPr>
              <w:t xml:space="preserve"> kullanılması durumunda Toplam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</w:t>
            </w:r>
            <w:proofErr w:type="spellStart"/>
            <w:r w:rsidRPr="0027543E">
              <w:rPr>
                <w:sz w:val="20"/>
                <w:szCs w:val="20"/>
              </w:rPr>
              <w:t>Fülvik</w:t>
            </w:r>
            <w:proofErr w:type="spellEnd"/>
            <w:r w:rsidRPr="0027543E">
              <w:rPr>
                <w:sz w:val="20"/>
                <w:szCs w:val="20"/>
              </w:rPr>
              <w:t xml:space="preserve">) asit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-Serbest aminoasitler (% 1’i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-Varsa </w:t>
            </w:r>
            <w:proofErr w:type="spellStart"/>
            <w:proofErr w:type="gramStart"/>
            <w:r w:rsidRPr="0027543E">
              <w:rPr>
                <w:sz w:val="20"/>
                <w:szCs w:val="20"/>
              </w:rPr>
              <w:t>Şelatlama</w:t>
            </w:r>
            <w:proofErr w:type="spellEnd"/>
            <w:r w:rsidRPr="0027543E">
              <w:rPr>
                <w:sz w:val="20"/>
                <w:szCs w:val="20"/>
              </w:rPr>
              <w:t xml:space="preserve">  maddeleri</w:t>
            </w:r>
            <w:proofErr w:type="gramEnd"/>
            <w:r w:rsidRPr="0027543E">
              <w:rPr>
                <w:sz w:val="20"/>
                <w:szCs w:val="20"/>
              </w:rPr>
              <w:t xml:space="preserve">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-Maksimum nem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Kullanılan hammaddeye göre tip adı belirlenir</w:t>
            </w:r>
          </w:p>
        </w:tc>
      </w:tr>
      <w:tr w:rsidR="009A3BC0" w:rsidRPr="0027543E" w:rsidTr="00DA3260">
        <w:trPr>
          <w:trHeight w:val="2268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 xml:space="preserve">İkincil ve/veya İz Element Katkılı Sıvı </w:t>
            </w:r>
            <w:proofErr w:type="spellStart"/>
            <w:r w:rsidRPr="00D96F88">
              <w:rPr>
                <w:sz w:val="20"/>
                <w:szCs w:val="20"/>
              </w:rPr>
              <w:t>Organomineral</w:t>
            </w:r>
            <w:proofErr w:type="spellEnd"/>
            <w:r w:rsidRPr="00D96F88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 xml:space="preserve">Organik madde kaynağı olarak organik gübre ve/veya </w:t>
            </w:r>
            <w:proofErr w:type="spellStart"/>
            <w:r w:rsidRPr="00D96F88">
              <w:rPr>
                <w:sz w:val="20"/>
                <w:szCs w:val="20"/>
              </w:rPr>
              <w:t>Leonardit</w:t>
            </w:r>
            <w:proofErr w:type="spellEnd"/>
            <w:r w:rsidRPr="00D96F88">
              <w:rPr>
                <w:sz w:val="20"/>
                <w:szCs w:val="20"/>
              </w:rPr>
              <w:t xml:space="preserve">/Potasyum </w:t>
            </w:r>
            <w:proofErr w:type="spellStart"/>
            <w:r w:rsidRPr="00D96F88">
              <w:rPr>
                <w:sz w:val="20"/>
                <w:szCs w:val="20"/>
              </w:rPr>
              <w:t>Humat</w:t>
            </w:r>
            <w:proofErr w:type="spellEnd"/>
            <w:r w:rsidRPr="00D96F88">
              <w:rPr>
                <w:sz w:val="20"/>
                <w:szCs w:val="20"/>
              </w:rPr>
              <w:t xml:space="preserve"> 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 xml:space="preserve">İkincil bitki besin maddeleri ve/veya iz elementlerin katılması ile elde </w:t>
            </w:r>
            <w:proofErr w:type="gramStart"/>
            <w:r w:rsidRPr="00D96F88">
              <w:rPr>
                <w:sz w:val="20"/>
                <w:szCs w:val="20"/>
              </w:rPr>
              <w:t>edilen  ürün</w:t>
            </w:r>
            <w:proofErr w:type="gramEnd"/>
            <w:r w:rsidRPr="00D96F88">
              <w:rPr>
                <w:sz w:val="20"/>
                <w:szCs w:val="20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 xml:space="preserve">-Organik madde en az : % </w:t>
            </w:r>
            <w:r>
              <w:rPr>
                <w:sz w:val="20"/>
                <w:szCs w:val="20"/>
              </w:rPr>
              <w:t>8</w:t>
            </w:r>
            <w:r w:rsidRPr="00D96F88">
              <w:rPr>
                <w:sz w:val="20"/>
                <w:szCs w:val="20"/>
              </w:rPr>
              <w:t xml:space="preserve"> 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-İkincil bitki besin maddeleri ve/veya iz elementlerin beyanı Tarımda Kullanılan Kimyevi Gübrelere Dair Yönetmelikte belirtilen en az miktarlarda katılması veya bulunması halinde beyan edilir.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PH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*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**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-EC (</w:t>
            </w:r>
            <w:proofErr w:type="spellStart"/>
            <w:r w:rsidRPr="00D96F88">
              <w:rPr>
                <w:sz w:val="20"/>
                <w:szCs w:val="20"/>
              </w:rPr>
              <w:t>dS</w:t>
            </w:r>
            <w:proofErr w:type="spellEnd"/>
            <w:r w:rsidRPr="00D96F88">
              <w:rPr>
                <w:sz w:val="20"/>
                <w:szCs w:val="20"/>
              </w:rPr>
              <w:t>/m) (Organik madde kaynağı olarak hayvansal materyallerin kullanılması durumunda)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-Organik madde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-</w:t>
            </w:r>
            <w:proofErr w:type="spellStart"/>
            <w:r w:rsidRPr="00D96F88">
              <w:rPr>
                <w:sz w:val="20"/>
                <w:szCs w:val="20"/>
              </w:rPr>
              <w:t>Leonardit</w:t>
            </w:r>
            <w:proofErr w:type="spellEnd"/>
            <w:r w:rsidRPr="00D96F88">
              <w:rPr>
                <w:sz w:val="20"/>
                <w:szCs w:val="20"/>
              </w:rPr>
              <w:t xml:space="preserve"> kullanılması durumunda Toplam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(</w:t>
            </w:r>
            <w:proofErr w:type="spellStart"/>
            <w:r w:rsidRPr="00D96F88">
              <w:rPr>
                <w:sz w:val="20"/>
                <w:szCs w:val="20"/>
              </w:rPr>
              <w:t>Hümik</w:t>
            </w:r>
            <w:proofErr w:type="spellEnd"/>
            <w:r w:rsidRPr="00D96F88">
              <w:rPr>
                <w:sz w:val="20"/>
                <w:szCs w:val="20"/>
              </w:rPr>
              <w:t xml:space="preserve"> +</w:t>
            </w:r>
            <w:proofErr w:type="spellStart"/>
            <w:r w:rsidRPr="00D96F88">
              <w:rPr>
                <w:sz w:val="20"/>
                <w:szCs w:val="20"/>
              </w:rPr>
              <w:t>Fülvik</w:t>
            </w:r>
            <w:proofErr w:type="spellEnd"/>
            <w:r w:rsidRPr="00D96F88">
              <w:rPr>
                <w:sz w:val="20"/>
                <w:szCs w:val="20"/>
              </w:rPr>
              <w:t xml:space="preserve">) asit 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-Serbest aminoasitler                  (% 1’i geçer ise)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 xml:space="preserve">-Varsa </w:t>
            </w:r>
            <w:proofErr w:type="spellStart"/>
            <w:proofErr w:type="gramStart"/>
            <w:r w:rsidRPr="00D96F88">
              <w:rPr>
                <w:sz w:val="20"/>
                <w:szCs w:val="20"/>
              </w:rPr>
              <w:t>Şelatlama</w:t>
            </w:r>
            <w:proofErr w:type="spellEnd"/>
            <w:r w:rsidRPr="00D96F88">
              <w:rPr>
                <w:sz w:val="20"/>
                <w:szCs w:val="20"/>
              </w:rPr>
              <w:t xml:space="preserve">  maddeleri</w:t>
            </w:r>
            <w:proofErr w:type="gramEnd"/>
            <w:r w:rsidRPr="00D96F88">
              <w:rPr>
                <w:sz w:val="20"/>
                <w:szCs w:val="20"/>
              </w:rPr>
              <w:t xml:space="preserve"> 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 xml:space="preserve">-Maksimum nem </w:t>
            </w:r>
          </w:p>
          <w:p w:rsidR="009A3BC0" w:rsidRPr="00D96F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96F88">
              <w:rPr>
                <w:sz w:val="20"/>
                <w:szCs w:val="20"/>
              </w:rPr>
              <w:t>Kullanılan hammaddeye göre tip adı belirlenir</w:t>
            </w:r>
          </w:p>
        </w:tc>
      </w:tr>
    </w:tbl>
    <w:p w:rsidR="009A3BC0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  <w:r w:rsidRPr="0083191E">
        <w:t xml:space="preserve">* </w:t>
      </w:r>
      <w:r w:rsidRPr="0083191E">
        <w:tab/>
      </w:r>
      <w:r w:rsidRPr="0083191E">
        <w:rPr>
          <w:b/>
          <w:bCs/>
        </w:rPr>
        <w:t>Bitki gelişim düzenleyicisi ve bitki koruma ifadeleri kullanılmayacaktır.</w:t>
      </w:r>
    </w:p>
    <w:p w:rsidR="009A3BC0" w:rsidRPr="0083191E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  <w:r w:rsidRPr="0083191E">
        <w:lastRenderedPageBreak/>
        <w:t>**</w:t>
      </w:r>
      <w:r w:rsidRPr="0083191E">
        <w:tab/>
      </w:r>
      <w:r w:rsidRPr="0083191E">
        <w:rPr>
          <w:b/>
        </w:rPr>
        <w:t xml:space="preserve">Hayvansal menşeli hammadde kullanılması halinde </w:t>
      </w:r>
      <w:proofErr w:type="gramStart"/>
      <w:r>
        <w:rPr>
          <w:b/>
        </w:rPr>
        <w:t>24/12/2011</w:t>
      </w:r>
      <w:proofErr w:type="gramEnd"/>
      <w:r>
        <w:rPr>
          <w:b/>
        </w:rPr>
        <w:t xml:space="preserve"> tarih ve 28152 sayılı Resmi </w:t>
      </w:r>
      <w:proofErr w:type="spellStart"/>
      <w:r>
        <w:rPr>
          <w:b/>
        </w:rPr>
        <w:t>Gazete’de</w:t>
      </w:r>
      <w:proofErr w:type="spellEnd"/>
      <w:r>
        <w:rPr>
          <w:b/>
        </w:rPr>
        <w:t xml:space="preserve"> yayımlanan </w:t>
      </w:r>
      <w:r w:rsidRPr="0083191E">
        <w:rPr>
          <w:b/>
        </w:rPr>
        <w:t>“İnsan Tüketimi Amacıyla Kullanılmayan Hayvansal Yan Ürünler Yönetmeliği” ve bu Yönetmeliğe dayalı çıkarılan Tebliğ ve Talimatlarda belirtilen kriterler geçerlidir.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 w:rsidRPr="0083191E">
        <w:rPr>
          <w:b/>
          <w:bCs/>
        </w:rPr>
        <w:t>E</w:t>
      </w:r>
      <w:r>
        <w:rPr>
          <w:b/>
          <w:bCs/>
        </w:rPr>
        <w:t>k</w:t>
      </w:r>
      <w:r w:rsidRPr="0083191E">
        <w:rPr>
          <w:b/>
          <w:bCs/>
        </w:rPr>
        <w:t xml:space="preserve"> –3</w:t>
      </w:r>
    </w:p>
    <w:p w:rsidR="009A3BC0" w:rsidRPr="00110375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 w:rsidRPr="0083191E">
        <w:rPr>
          <w:b/>
          <w:bCs/>
        </w:rPr>
        <w:t xml:space="preserve">ORGANİK KAYNAKLI DİĞER </w:t>
      </w:r>
      <w:r w:rsidRPr="00110375">
        <w:rPr>
          <w:b/>
          <w:bCs/>
        </w:rPr>
        <w:t>GÜBRELER</w:t>
      </w:r>
    </w:p>
    <w:tbl>
      <w:tblPr>
        <w:tblW w:w="15546" w:type="dxa"/>
        <w:jc w:val="center"/>
        <w:tblLook w:val="0000" w:firstRow="0" w:lastRow="0" w:firstColumn="0" w:lastColumn="0" w:noHBand="0" w:noVBand="0"/>
      </w:tblPr>
      <w:tblGrid>
        <w:gridCol w:w="715"/>
        <w:gridCol w:w="1887"/>
        <w:gridCol w:w="3401"/>
        <w:gridCol w:w="4810"/>
        <w:gridCol w:w="1244"/>
        <w:gridCol w:w="3489"/>
      </w:tblGrid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Ürünün Tip İsmi.</w:t>
            </w:r>
            <w:proofErr w:type="gram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Ürünün elde ediliş şekli ve ana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bileşenlerine</w:t>
            </w:r>
            <w:proofErr w:type="gramEnd"/>
            <w:r w:rsidRPr="0027543E">
              <w:rPr>
                <w:b/>
                <w:bCs/>
                <w:sz w:val="20"/>
                <w:szCs w:val="20"/>
              </w:rPr>
              <w:t xml:space="preserve"> ait bilgiler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Ürünün hammadde muhtevası, miktarı ile bünyesinde bulunması gereken bitki besin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maddesi</w:t>
            </w:r>
            <w:proofErr w:type="gramEnd"/>
            <w:r w:rsidRPr="0027543E">
              <w:rPr>
                <w:b/>
                <w:bCs/>
                <w:sz w:val="20"/>
                <w:szCs w:val="20"/>
              </w:rPr>
              <w:t xml:space="preserve"> içeriği ve diğer kriterler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71"/>
              <w:jc w:val="center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EC,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7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ve diğer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71"/>
              <w:jc w:val="center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istenen</w:t>
            </w:r>
            <w:proofErr w:type="gramEnd"/>
            <w:r w:rsidRPr="0027543E">
              <w:rPr>
                <w:b/>
                <w:bCs/>
                <w:sz w:val="20"/>
                <w:szCs w:val="20"/>
              </w:rPr>
              <w:t xml:space="preserve"> bilgiler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E34212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trike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Kaplama </w:t>
            </w:r>
            <w:r>
              <w:rPr>
                <w:sz w:val="20"/>
                <w:szCs w:val="20"/>
              </w:rPr>
              <w:t>Gübre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Leonardite</w:t>
            </w:r>
            <w:proofErr w:type="spellEnd"/>
            <w:r w:rsidRPr="0027543E">
              <w:rPr>
                <w:sz w:val="20"/>
                <w:szCs w:val="20"/>
              </w:rPr>
              <w:t xml:space="preserve">, organik yapıştırıcı ilave edilerek 50-90 derece sıcaklıkta, </w:t>
            </w:r>
            <w:proofErr w:type="spellStart"/>
            <w:r w:rsidRPr="0027543E">
              <w:rPr>
                <w:sz w:val="20"/>
                <w:szCs w:val="20"/>
              </w:rPr>
              <w:t>mikronize</w:t>
            </w:r>
            <w:proofErr w:type="spellEnd"/>
            <w:r w:rsidRPr="0027543E">
              <w:rPr>
                <w:sz w:val="20"/>
                <w:szCs w:val="20"/>
              </w:rPr>
              <w:t xml:space="preserve"> edilen organik hammaddenin, inorganik gübrelere püskürtülerek kaplanması veya karışım sonucu elde edilen </w:t>
            </w:r>
            <w:proofErr w:type="spellStart"/>
            <w:r w:rsidRPr="0027543E">
              <w:rPr>
                <w:sz w:val="20"/>
                <w:szCs w:val="20"/>
              </w:rPr>
              <w:t>ürün</w:t>
            </w:r>
            <w:r w:rsidRPr="00B52576">
              <w:rPr>
                <w:strike/>
                <w:sz w:val="20"/>
                <w:szCs w:val="20"/>
              </w:rPr>
              <w:t>r</w:t>
            </w:r>
            <w:proofErr w:type="spellEnd"/>
            <w:r w:rsidRPr="0027543E">
              <w:rPr>
                <w:sz w:val="20"/>
                <w:szCs w:val="20"/>
              </w:rPr>
              <w:t>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az: % 10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-Üçlü gübreler (N P K) toplamı en az : % 30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-İkili gübreler(NP, NK, PK)toplamı en az:% 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Tekli gübrelerde;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(N) en az: % 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)en az : % 25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O)en az %25</w:t>
            </w:r>
          </w:p>
          <w:p w:rsidR="009A3BC0" w:rsidRPr="00C52D11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r w:rsidRPr="00C52D11">
              <w:rPr>
                <w:sz w:val="20"/>
                <w:szCs w:val="20"/>
              </w:rPr>
              <w:t>Azotun form ve miktarları belirtilecektir.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 çözünürlüğü ve miktarı belirtilecektir.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--İkincil bitki besin maddeleri ve/veya iz elementlerin beyanı </w:t>
            </w:r>
            <w:r w:rsidRPr="00C52D11">
              <w:rPr>
                <w:sz w:val="20"/>
                <w:szCs w:val="20"/>
              </w:rPr>
              <w:t>Tarımda Kullanılan Kimyevi Gübrelere Dair Yönetmelikte</w:t>
            </w:r>
            <w:r w:rsidRPr="0027543E">
              <w:rPr>
                <w:sz w:val="20"/>
                <w:szCs w:val="20"/>
              </w:rPr>
              <w:t xml:space="preserve"> belirtilen en az miktarlarda katılması veya bulunması halinde beyan edilir.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-Toplam(</w:t>
            </w:r>
            <w:proofErr w:type="spellStart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>)Asit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Üründe bulunması halinde;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Toplam azot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r w:rsidRPr="0024363A">
              <w:rPr>
                <w:sz w:val="20"/>
                <w:szCs w:val="20"/>
              </w:rPr>
              <w:t>Azotun formları ve miktarları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 xml:space="preserve">-Toplam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>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 xml:space="preserve">-Suda Çözünür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</w:t>
            </w:r>
            <w:r w:rsidRPr="0027543E">
              <w:rPr>
                <w:sz w:val="20"/>
                <w:szCs w:val="20"/>
              </w:rPr>
              <w:br/>
            </w:r>
            <w:r w:rsidRPr="0024363A">
              <w:rPr>
                <w:sz w:val="20"/>
                <w:szCs w:val="20"/>
              </w:rPr>
              <w:t>- Kaplanan gübreler tip isminde belirtilecek.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Vinas</w:t>
            </w:r>
            <w:proofErr w:type="spellEnd"/>
            <w:r w:rsidRPr="0027543E">
              <w:rPr>
                <w:sz w:val="20"/>
                <w:szCs w:val="20"/>
              </w:rPr>
              <w:t xml:space="preserve"> Ekstresi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Şeker üretiminden arta kalan melasın, maya ve alkol üretiminden arta kalan katı haldeki ürün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 % 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O)en az:%20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Azot( % 1 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 w:rsidRPr="0027543E">
              <w:rPr>
                <w:sz w:val="20"/>
                <w:szCs w:val="20"/>
              </w:rPr>
              <w:t>MgO</w:t>
            </w:r>
            <w:proofErr w:type="spellEnd"/>
            <w:r w:rsidRPr="0027543E">
              <w:rPr>
                <w:sz w:val="20"/>
                <w:szCs w:val="20"/>
              </w:rPr>
              <w:t xml:space="preserve"> (% 1 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-</w:t>
            </w:r>
            <w:r w:rsidRPr="0027543E">
              <w:rPr>
                <w:sz w:val="20"/>
                <w:szCs w:val="20"/>
              </w:rPr>
              <w:t>Maksimum nem</w:t>
            </w:r>
          </w:p>
        </w:tc>
      </w:tr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Katı Deniz Yosunu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Dehidrasyon</w:t>
            </w:r>
            <w:proofErr w:type="spellEnd"/>
            <w:r w:rsidRPr="0027543E">
              <w:rPr>
                <w:sz w:val="20"/>
                <w:szCs w:val="20"/>
              </w:rPr>
              <w:t>, dondurma ve ufalanmayı içeren fiziksel veya kimyasal işlemler ile elde edilen katı haldeki ürün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az: % 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Alginik</w:t>
            </w:r>
            <w:proofErr w:type="spellEnd"/>
            <w:r w:rsidRPr="0027543E">
              <w:rPr>
                <w:sz w:val="20"/>
                <w:szCs w:val="20"/>
              </w:rPr>
              <w:t xml:space="preserve">,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(%1 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İsteğe bağlı: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Giberallik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 w:rsidRPr="0027543E">
              <w:rPr>
                <w:sz w:val="20"/>
                <w:szCs w:val="20"/>
              </w:rPr>
              <w:t>Oksinler</w:t>
            </w:r>
            <w:proofErr w:type="spellEnd"/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 w:rsidRPr="0027543E">
              <w:rPr>
                <w:sz w:val="20"/>
                <w:szCs w:val="20"/>
              </w:rPr>
              <w:t>Sitokininler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9A3BC0" w:rsidRPr="0027543E" w:rsidTr="00DA3260">
        <w:trPr>
          <w:trHeight w:val="23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Sıvı Deniz Yosunu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Dehidrasyon</w:t>
            </w:r>
            <w:proofErr w:type="spellEnd"/>
            <w:r w:rsidRPr="0027543E">
              <w:rPr>
                <w:sz w:val="20"/>
                <w:szCs w:val="20"/>
              </w:rPr>
              <w:t>, dondurma ve ufalanmayı içeren fiziksel veya kimyasal işlemler ile elde edilen katı deniz yosununun suda çözündürülmesi sonucu elde edilen sıvı haldeki ürün.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:%5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PH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Suda çözünür </w:t>
            </w:r>
            <w:proofErr w:type="spellStart"/>
            <w:r w:rsidRPr="0027543E">
              <w:rPr>
                <w:sz w:val="20"/>
                <w:szCs w:val="20"/>
              </w:rPr>
              <w:t>potasyumoksit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O)(%1 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-</w:t>
            </w:r>
            <w:proofErr w:type="spellStart"/>
            <w:r w:rsidRPr="0027543E">
              <w:rPr>
                <w:sz w:val="20"/>
                <w:szCs w:val="20"/>
              </w:rPr>
              <w:t>Alginik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İsteğe bağlı: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Giberallik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 w:rsidRPr="0027543E">
              <w:rPr>
                <w:sz w:val="20"/>
                <w:szCs w:val="20"/>
              </w:rPr>
              <w:t>Oksinler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 w:rsidRPr="0027543E">
              <w:rPr>
                <w:sz w:val="20"/>
                <w:szCs w:val="20"/>
              </w:rPr>
              <w:t>Sitokininler</w:t>
            </w:r>
            <w:proofErr w:type="spellEnd"/>
          </w:p>
        </w:tc>
      </w:tr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Sıvı Haldeki 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Asit 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Veya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Sıvı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Katı Haldeki işlenmiş doğal </w:t>
            </w:r>
            <w:proofErr w:type="spellStart"/>
            <w:r w:rsidRPr="0027543E">
              <w:rPr>
                <w:sz w:val="20"/>
                <w:szCs w:val="20"/>
              </w:rPr>
              <w:t>leonardit’in</w:t>
            </w:r>
            <w:proofErr w:type="spellEnd"/>
            <w:r w:rsidRPr="0027543E">
              <w:rPr>
                <w:sz w:val="20"/>
                <w:szCs w:val="20"/>
              </w:rPr>
              <w:t xml:space="preserve"> potasyum hidroksit ile çözündürülmesi veya </w:t>
            </w:r>
            <w:proofErr w:type="spellStart"/>
            <w:r w:rsidRPr="0027543E">
              <w:rPr>
                <w:sz w:val="20"/>
                <w:szCs w:val="20"/>
              </w:rPr>
              <w:t>süspanse</w:t>
            </w:r>
            <w:proofErr w:type="spellEnd"/>
            <w:r w:rsidRPr="0027543E">
              <w:rPr>
                <w:sz w:val="20"/>
                <w:szCs w:val="20"/>
              </w:rPr>
              <w:t xml:space="preserve"> edilmesi ile elde edilen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70C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Katı Haldeki işlenmiş doğal </w:t>
            </w:r>
            <w:proofErr w:type="spellStart"/>
            <w:r w:rsidRPr="0027543E">
              <w:rPr>
                <w:sz w:val="20"/>
                <w:szCs w:val="20"/>
              </w:rPr>
              <w:t>Leonardit’in</w:t>
            </w:r>
            <w:proofErr w:type="spellEnd"/>
            <w:r w:rsidRPr="0027543E">
              <w:rPr>
                <w:sz w:val="20"/>
                <w:szCs w:val="20"/>
              </w:rPr>
              <w:t xml:space="preserve"> potasyum hidroksit ile </w:t>
            </w:r>
            <w:proofErr w:type="gramStart"/>
            <w:r w:rsidRPr="0027543E">
              <w:rPr>
                <w:sz w:val="20"/>
                <w:szCs w:val="20"/>
              </w:rPr>
              <w:t>çözündürülmesi  ve</w:t>
            </w:r>
            <w:proofErr w:type="gramEnd"/>
            <w:r w:rsidRPr="0027543E">
              <w:rPr>
                <w:sz w:val="20"/>
                <w:szCs w:val="20"/>
              </w:rPr>
              <w:t xml:space="preserve"> asit ile işleme tabi  tutularak elde edilen ürün</w:t>
            </w:r>
            <w:r w:rsidRPr="00B52576">
              <w:rPr>
                <w:strike/>
                <w:sz w:val="20"/>
                <w:szCs w:val="20"/>
              </w:rPr>
              <w:t>dür</w:t>
            </w:r>
            <w:r w:rsidRPr="0027543E">
              <w:rPr>
                <w:sz w:val="20"/>
                <w:szCs w:val="20"/>
              </w:rPr>
              <w:t>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>) asit en az : % 12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Sodyum (</w:t>
            </w:r>
            <w:proofErr w:type="spellStart"/>
            <w:r w:rsidRPr="0027543E">
              <w:rPr>
                <w:sz w:val="20"/>
                <w:szCs w:val="20"/>
              </w:rPr>
              <w:t>Na</w:t>
            </w:r>
            <w:proofErr w:type="spellEnd"/>
            <w:r w:rsidRPr="0027543E">
              <w:rPr>
                <w:sz w:val="20"/>
                <w:szCs w:val="20"/>
              </w:rPr>
              <w:t>) miktarı : % 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4F2F9F">
              <w:rPr>
                <w:sz w:val="20"/>
                <w:szCs w:val="20"/>
              </w:rPr>
              <w:t xml:space="preserve">Tarımda Kullanılan Kimyevi Gübrelere Dair Yönetmelikte </w:t>
            </w:r>
            <w:r w:rsidRPr="0027543E">
              <w:rPr>
                <w:sz w:val="20"/>
                <w:szCs w:val="20"/>
              </w:rPr>
              <w:t>belirtilen en az miktarlarda katılması veya bulunması halinde beyan edilir.-Yapraktan uygulanabilir.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Organik madde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>)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 Asit (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 Asit olması halinde)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Toplam azot ( % 1’i geçerse)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</w:t>
            </w:r>
          </w:p>
        </w:tc>
      </w:tr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4F2F9F">
              <w:rPr>
                <w:sz w:val="20"/>
                <w:szCs w:val="20"/>
              </w:rPr>
              <w:t>Süspanse</w:t>
            </w:r>
            <w:proofErr w:type="spellEnd"/>
            <w:r w:rsidRPr="004F2F9F">
              <w:rPr>
                <w:sz w:val="20"/>
                <w:szCs w:val="20"/>
              </w:rPr>
              <w:t xml:space="preserve"> Haldeki Sıvı </w:t>
            </w:r>
            <w:proofErr w:type="spellStart"/>
            <w:r w:rsidRPr="004F2F9F">
              <w:rPr>
                <w:sz w:val="20"/>
                <w:szCs w:val="20"/>
              </w:rPr>
              <w:t>Hümik</w:t>
            </w:r>
            <w:proofErr w:type="spellEnd"/>
            <w:r w:rsidRPr="004F2F9F">
              <w:rPr>
                <w:sz w:val="20"/>
                <w:szCs w:val="20"/>
              </w:rPr>
              <w:t xml:space="preserve"> Asit</w:t>
            </w:r>
          </w:p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F2F9F">
              <w:rPr>
                <w:sz w:val="20"/>
                <w:szCs w:val="20"/>
              </w:rPr>
              <w:t xml:space="preserve">Katı Haldeki işlenmiş doğal </w:t>
            </w:r>
            <w:proofErr w:type="spellStart"/>
            <w:r w:rsidRPr="004F2F9F">
              <w:rPr>
                <w:sz w:val="20"/>
                <w:szCs w:val="20"/>
              </w:rPr>
              <w:t>leonardit’in</w:t>
            </w:r>
            <w:proofErr w:type="spellEnd"/>
            <w:r w:rsidRPr="004F2F9F">
              <w:rPr>
                <w:sz w:val="20"/>
                <w:szCs w:val="20"/>
              </w:rPr>
              <w:t xml:space="preserve"> öğütülmesi ve </w:t>
            </w:r>
            <w:proofErr w:type="spellStart"/>
            <w:r w:rsidRPr="004F2F9F">
              <w:rPr>
                <w:sz w:val="20"/>
                <w:szCs w:val="20"/>
              </w:rPr>
              <w:t>süspanse</w:t>
            </w:r>
            <w:proofErr w:type="spellEnd"/>
            <w:r w:rsidRPr="004F2F9F">
              <w:rPr>
                <w:sz w:val="20"/>
                <w:szCs w:val="20"/>
              </w:rPr>
              <w:t xml:space="preserve"> edilmesi ile elde edilen ürün.</w:t>
            </w:r>
          </w:p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4F2F9F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F2F9F">
              <w:rPr>
                <w:sz w:val="20"/>
                <w:szCs w:val="20"/>
              </w:rPr>
              <w:t>-Toplam (</w:t>
            </w:r>
            <w:proofErr w:type="spellStart"/>
            <w:r w:rsidRPr="004F2F9F">
              <w:rPr>
                <w:sz w:val="20"/>
                <w:szCs w:val="20"/>
              </w:rPr>
              <w:t>hümik</w:t>
            </w:r>
            <w:proofErr w:type="spellEnd"/>
            <w:r w:rsidRPr="004F2F9F">
              <w:rPr>
                <w:sz w:val="20"/>
                <w:szCs w:val="20"/>
              </w:rPr>
              <w:t xml:space="preserve"> + </w:t>
            </w:r>
            <w:proofErr w:type="spellStart"/>
            <w:r w:rsidRPr="004F2F9F">
              <w:rPr>
                <w:sz w:val="20"/>
                <w:szCs w:val="20"/>
              </w:rPr>
              <w:t>fulvik</w:t>
            </w:r>
            <w:proofErr w:type="spellEnd"/>
            <w:r w:rsidRPr="004F2F9F">
              <w:rPr>
                <w:sz w:val="20"/>
                <w:szCs w:val="20"/>
              </w:rPr>
              <w:t>) asit en az : % 12</w:t>
            </w:r>
          </w:p>
          <w:p w:rsidR="009A3BC0" w:rsidRPr="004F2F9F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4F2F9F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F2F9F">
              <w:rPr>
                <w:sz w:val="20"/>
                <w:szCs w:val="20"/>
              </w:rPr>
              <w:t>-İkincil bitki besin maddeleri ve/veya iz elementlerin beyanı Tarımda Kullanılan Kimyevi Gübrelere Dair Yönetmelikte belirtilen en az miktarlarda katılması veya bulunması halinde beyan edilir.-Yapraktan uygulanabilir.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F2F9F">
              <w:rPr>
                <w:sz w:val="20"/>
                <w:szCs w:val="20"/>
                <w:vertAlign w:val="subscript"/>
              </w:rPr>
              <w:t>P</w:t>
            </w:r>
            <w:r w:rsidRPr="004F2F9F">
              <w:rPr>
                <w:sz w:val="20"/>
                <w:szCs w:val="20"/>
              </w:rPr>
              <w:t>H</w:t>
            </w:r>
          </w:p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F2F9F">
              <w:rPr>
                <w:sz w:val="20"/>
                <w:szCs w:val="20"/>
              </w:rPr>
              <w:t>*</w:t>
            </w:r>
          </w:p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F2F9F">
              <w:rPr>
                <w:sz w:val="20"/>
                <w:szCs w:val="20"/>
              </w:rPr>
              <w:t xml:space="preserve">- Organik madde </w:t>
            </w:r>
          </w:p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F2F9F">
              <w:rPr>
                <w:sz w:val="20"/>
                <w:szCs w:val="20"/>
              </w:rPr>
              <w:t>- Toplam (</w:t>
            </w:r>
            <w:proofErr w:type="spellStart"/>
            <w:r w:rsidRPr="004F2F9F">
              <w:rPr>
                <w:sz w:val="20"/>
                <w:szCs w:val="20"/>
              </w:rPr>
              <w:t>hümik</w:t>
            </w:r>
            <w:proofErr w:type="spellEnd"/>
            <w:r w:rsidRPr="004F2F9F">
              <w:rPr>
                <w:sz w:val="20"/>
                <w:szCs w:val="20"/>
              </w:rPr>
              <w:t xml:space="preserve"> + </w:t>
            </w:r>
            <w:proofErr w:type="spellStart"/>
            <w:r w:rsidRPr="004F2F9F">
              <w:rPr>
                <w:sz w:val="20"/>
                <w:szCs w:val="20"/>
              </w:rPr>
              <w:t>fulvik</w:t>
            </w:r>
            <w:proofErr w:type="spellEnd"/>
            <w:r w:rsidRPr="004F2F9F">
              <w:rPr>
                <w:sz w:val="20"/>
                <w:szCs w:val="20"/>
              </w:rPr>
              <w:t>) asit</w:t>
            </w:r>
          </w:p>
          <w:p w:rsidR="009A3BC0" w:rsidRPr="004F2F9F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 xml:space="preserve">Potasyum  </w:t>
            </w:r>
            <w:proofErr w:type="spellStart"/>
            <w:r w:rsidRPr="0027543E">
              <w:rPr>
                <w:sz w:val="20"/>
                <w:szCs w:val="20"/>
              </w:rPr>
              <w:t>Humat</w:t>
            </w:r>
            <w:proofErr w:type="spellEnd"/>
            <w:proofErr w:type="gram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>veya</w:t>
            </w:r>
            <w:proofErr w:type="gram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 Asit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Yüksek oranda </w:t>
            </w:r>
            <w:proofErr w:type="spellStart"/>
            <w:r w:rsidRPr="0027543E">
              <w:rPr>
                <w:sz w:val="20"/>
                <w:szCs w:val="20"/>
              </w:rPr>
              <w:t>humik+fulvik</w:t>
            </w:r>
            <w:proofErr w:type="spellEnd"/>
            <w:r w:rsidRPr="0027543E">
              <w:rPr>
                <w:sz w:val="20"/>
                <w:szCs w:val="20"/>
              </w:rPr>
              <w:t xml:space="preserve"> asit içeren ve sıvı haldeki </w:t>
            </w:r>
            <w:proofErr w:type="spellStart"/>
            <w:r w:rsidRPr="0027543E">
              <w:rPr>
                <w:sz w:val="20"/>
                <w:szCs w:val="20"/>
              </w:rPr>
              <w:t>humik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asit</w:t>
            </w:r>
            <w:r>
              <w:rPr>
                <w:sz w:val="20"/>
                <w:szCs w:val="20"/>
              </w:rPr>
              <w:t>in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granilizasyonu</w:t>
            </w:r>
            <w:proofErr w:type="spellEnd"/>
            <w:r w:rsidRPr="0027543E">
              <w:rPr>
                <w:sz w:val="20"/>
                <w:szCs w:val="20"/>
              </w:rPr>
              <w:t xml:space="preserve"> ile elde edilen ürün</w:t>
            </w:r>
          </w:p>
          <w:p w:rsidR="009A3BC0" w:rsidRPr="0027543E" w:rsidRDefault="009A3BC0" w:rsidP="00DA3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Katı Haldeki işlenmiş doğal </w:t>
            </w:r>
            <w:proofErr w:type="spellStart"/>
            <w:r w:rsidRPr="0027543E">
              <w:rPr>
                <w:sz w:val="20"/>
                <w:szCs w:val="20"/>
              </w:rPr>
              <w:t>Leonardit’in</w:t>
            </w:r>
            <w:proofErr w:type="spellEnd"/>
            <w:r w:rsidRPr="0027543E">
              <w:rPr>
                <w:sz w:val="20"/>
                <w:szCs w:val="20"/>
              </w:rPr>
              <w:t xml:space="preserve"> potasyum hidroksit ile </w:t>
            </w:r>
            <w:proofErr w:type="gramStart"/>
            <w:r w:rsidRPr="0027543E">
              <w:rPr>
                <w:sz w:val="20"/>
                <w:szCs w:val="20"/>
              </w:rPr>
              <w:t>çözündürülmesi  ve</w:t>
            </w:r>
            <w:proofErr w:type="gramEnd"/>
            <w:r w:rsidRPr="0027543E">
              <w:rPr>
                <w:sz w:val="20"/>
                <w:szCs w:val="20"/>
              </w:rPr>
              <w:t xml:space="preserve"> asit ile işleme tabi  tutularak elde edilen ürün.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>) asit en az : % 65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:% 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-Yapraktan uygulanabilir.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Organik madde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>)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 Asit (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 xml:space="preserve"> Asit olması halinde)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Toplam azot ( % 1’i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Fermantasyon Sonucu Elde Edilen Organik Gübre 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 xml:space="preserve"> Bitkisel atıklar ve Organik Kaynaklı Evsel </w:t>
            </w:r>
            <w:proofErr w:type="gramStart"/>
            <w:r w:rsidRPr="0027543E">
              <w:rPr>
                <w:sz w:val="20"/>
                <w:szCs w:val="20"/>
              </w:rPr>
              <w:t>atıkların,</w:t>
            </w:r>
            <w:proofErr w:type="gramEnd"/>
            <w:r w:rsidRPr="0027543E">
              <w:rPr>
                <w:sz w:val="20"/>
                <w:szCs w:val="20"/>
              </w:rPr>
              <w:t xml:space="preserve"> ve/veya Hayvan dışkılarının tekli veya karışımlarından </w:t>
            </w:r>
            <w:proofErr w:type="spellStart"/>
            <w:r w:rsidRPr="0027543E">
              <w:rPr>
                <w:sz w:val="20"/>
                <w:szCs w:val="20"/>
              </w:rPr>
              <w:t>biogaz</w:t>
            </w:r>
            <w:proofErr w:type="spellEnd"/>
            <w:r w:rsidRPr="0027543E">
              <w:rPr>
                <w:sz w:val="20"/>
                <w:szCs w:val="20"/>
              </w:rPr>
              <w:t xml:space="preserve"> üretimi sonucu elde edilen ürün.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9F1FF7" w:rsidRDefault="009A3BC0" w:rsidP="00DA3260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-Organik madde en az: % </w:t>
            </w:r>
            <w:r w:rsidRPr="009F1FF7">
              <w:rPr>
                <w:color w:val="FF0000"/>
                <w:sz w:val="20"/>
                <w:szCs w:val="20"/>
              </w:rPr>
              <w:t>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-Üründe kullanılan hammaddeler </w:t>
            </w:r>
            <w:proofErr w:type="gramStart"/>
            <w:r w:rsidRPr="0027543E">
              <w:rPr>
                <w:sz w:val="20"/>
                <w:szCs w:val="20"/>
              </w:rPr>
              <w:t>proses</w:t>
            </w:r>
            <w:proofErr w:type="gramEnd"/>
            <w:r w:rsidRPr="0027543E">
              <w:rPr>
                <w:sz w:val="20"/>
                <w:szCs w:val="20"/>
              </w:rPr>
              <w:t xml:space="preserve"> de belirtilecektir.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-Maksimum nem :% </w:t>
            </w:r>
            <w:r>
              <w:rPr>
                <w:sz w:val="20"/>
                <w:szCs w:val="20"/>
              </w:rPr>
              <w:t>35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tabs>
                <w:tab w:val="left" w:pos="804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tabs>
                <w:tab w:val="left" w:pos="804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tabs>
                <w:tab w:val="left" w:pos="804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>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 xml:space="preserve">/m)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(% 1’i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>) asit (%2’yi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-Serbest aminoasitler (%2’yi geçer ise)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(% 1’i geçerse)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Toplam fosfor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 (% 1’i </w:t>
            </w:r>
            <w:r w:rsidRPr="0027543E">
              <w:rPr>
                <w:sz w:val="20"/>
                <w:szCs w:val="20"/>
              </w:rPr>
              <w:lastRenderedPageBreak/>
              <w:t xml:space="preserve">geçerse) 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Beyan edilebilir.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Maksimum nem</w:t>
            </w:r>
          </w:p>
        </w:tc>
      </w:tr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ind w:right="-70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 xml:space="preserve">Fermantasyon Sonucu Elde Edilen Sıvı Organik Gübre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 xml:space="preserve">Bitkisel atıklar ve Organik Kaynaklı Evsel </w:t>
            </w:r>
            <w:proofErr w:type="gramStart"/>
            <w:r w:rsidRPr="00693E46">
              <w:rPr>
                <w:sz w:val="20"/>
                <w:szCs w:val="20"/>
              </w:rPr>
              <w:t>atıkların,</w:t>
            </w:r>
            <w:proofErr w:type="gramEnd"/>
            <w:r w:rsidRPr="00693E46">
              <w:rPr>
                <w:sz w:val="20"/>
                <w:szCs w:val="20"/>
              </w:rPr>
              <w:t xml:space="preserve"> ve/veya Hayvan dışkılarının tekli veya karışımlarından </w:t>
            </w:r>
            <w:proofErr w:type="spellStart"/>
            <w:r w:rsidRPr="00693E46">
              <w:rPr>
                <w:sz w:val="20"/>
                <w:szCs w:val="20"/>
              </w:rPr>
              <w:t>biogaz</w:t>
            </w:r>
            <w:proofErr w:type="spellEnd"/>
            <w:r w:rsidRPr="00693E46">
              <w:rPr>
                <w:sz w:val="20"/>
                <w:szCs w:val="20"/>
              </w:rPr>
              <w:t xml:space="preserve"> üretimi sonucu elde edilen ürün.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693E46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 xml:space="preserve">-Organik madde en az: % 10      </w:t>
            </w:r>
          </w:p>
          <w:p w:rsidR="009A3BC0" w:rsidRPr="00693E46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 xml:space="preserve">-Üründe kullanılan hammaddeler </w:t>
            </w:r>
            <w:proofErr w:type="gramStart"/>
            <w:r w:rsidRPr="00693E46">
              <w:rPr>
                <w:sz w:val="20"/>
                <w:szCs w:val="20"/>
              </w:rPr>
              <w:t>proses</w:t>
            </w:r>
            <w:proofErr w:type="gramEnd"/>
            <w:r w:rsidRPr="00693E46">
              <w:rPr>
                <w:sz w:val="20"/>
                <w:szCs w:val="20"/>
              </w:rPr>
              <w:t xml:space="preserve"> de belirtilecektir.</w:t>
            </w:r>
          </w:p>
          <w:p w:rsidR="009A3BC0" w:rsidRPr="00693E46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693E46" w:rsidRDefault="009A3BC0" w:rsidP="00DA3260">
            <w:pPr>
              <w:pStyle w:val="NormalWeb"/>
              <w:tabs>
                <w:tab w:val="left" w:pos="804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  <w:vertAlign w:val="subscript"/>
              </w:rPr>
              <w:t>P</w:t>
            </w:r>
            <w:r w:rsidRPr="00693E46">
              <w:rPr>
                <w:sz w:val="20"/>
                <w:szCs w:val="20"/>
              </w:rPr>
              <w:t>H</w:t>
            </w:r>
          </w:p>
          <w:p w:rsidR="009A3BC0" w:rsidRPr="00693E46" w:rsidRDefault="009A3BC0" w:rsidP="00DA3260">
            <w:pPr>
              <w:pStyle w:val="NormalWeb"/>
              <w:tabs>
                <w:tab w:val="left" w:pos="804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>*</w:t>
            </w:r>
          </w:p>
          <w:p w:rsidR="009A3BC0" w:rsidRPr="00693E46" w:rsidRDefault="009A3BC0" w:rsidP="00DA3260">
            <w:pPr>
              <w:pStyle w:val="NormalWeb"/>
              <w:tabs>
                <w:tab w:val="left" w:pos="804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>**</w:t>
            </w:r>
          </w:p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693E46">
              <w:rPr>
                <w:sz w:val="20"/>
                <w:szCs w:val="20"/>
              </w:rPr>
              <w:t>EC (</w:t>
            </w:r>
            <w:proofErr w:type="spellStart"/>
            <w:r w:rsidRPr="00693E46">
              <w:rPr>
                <w:sz w:val="20"/>
                <w:szCs w:val="20"/>
              </w:rPr>
              <w:t>dS</w:t>
            </w:r>
            <w:proofErr w:type="spellEnd"/>
            <w:r w:rsidRPr="00693E46">
              <w:rPr>
                <w:sz w:val="20"/>
                <w:szCs w:val="20"/>
              </w:rPr>
              <w:t xml:space="preserve">/m)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>- Organik madde</w:t>
            </w:r>
          </w:p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>-Toplam azot (% 1’i geçerse)</w:t>
            </w:r>
          </w:p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>-Toplam (</w:t>
            </w:r>
            <w:proofErr w:type="spellStart"/>
            <w:r w:rsidRPr="00693E46">
              <w:rPr>
                <w:sz w:val="20"/>
                <w:szCs w:val="20"/>
              </w:rPr>
              <w:t>hümik</w:t>
            </w:r>
            <w:proofErr w:type="spellEnd"/>
            <w:r w:rsidRPr="00693E46">
              <w:rPr>
                <w:sz w:val="20"/>
                <w:szCs w:val="20"/>
              </w:rPr>
              <w:t xml:space="preserve">+ </w:t>
            </w:r>
            <w:proofErr w:type="spellStart"/>
            <w:r w:rsidRPr="00693E46">
              <w:rPr>
                <w:sz w:val="20"/>
                <w:szCs w:val="20"/>
              </w:rPr>
              <w:t>fulvik</w:t>
            </w:r>
            <w:proofErr w:type="spellEnd"/>
            <w:r w:rsidRPr="00693E46">
              <w:rPr>
                <w:sz w:val="20"/>
                <w:szCs w:val="20"/>
              </w:rPr>
              <w:t>) asit (%2’yi geçer ise)</w:t>
            </w:r>
          </w:p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>-Serbest aminoasitler (%2’yi geçer ise)</w:t>
            </w:r>
          </w:p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>- Suda çözünür potasyum oksit(K</w:t>
            </w:r>
            <w:r w:rsidRPr="00693E46">
              <w:rPr>
                <w:sz w:val="20"/>
                <w:szCs w:val="20"/>
                <w:vertAlign w:val="subscript"/>
              </w:rPr>
              <w:t>2</w:t>
            </w:r>
            <w:r w:rsidRPr="00693E46">
              <w:rPr>
                <w:sz w:val="20"/>
                <w:szCs w:val="20"/>
              </w:rPr>
              <w:t>O) (% 1’i geçerse)</w:t>
            </w:r>
          </w:p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 xml:space="preserve">- Toplam fosfor </w:t>
            </w:r>
            <w:proofErr w:type="spellStart"/>
            <w:r w:rsidRPr="00693E46">
              <w:rPr>
                <w:sz w:val="20"/>
                <w:szCs w:val="20"/>
              </w:rPr>
              <w:t>pentaoksit</w:t>
            </w:r>
            <w:proofErr w:type="spellEnd"/>
            <w:r w:rsidRPr="00693E46">
              <w:rPr>
                <w:sz w:val="20"/>
                <w:szCs w:val="20"/>
              </w:rPr>
              <w:t xml:space="preserve"> (P</w:t>
            </w:r>
            <w:r w:rsidRPr="00693E46">
              <w:rPr>
                <w:sz w:val="20"/>
                <w:szCs w:val="20"/>
                <w:vertAlign w:val="subscript"/>
              </w:rPr>
              <w:t>2</w:t>
            </w:r>
            <w:r w:rsidRPr="00693E46">
              <w:rPr>
                <w:sz w:val="20"/>
                <w:szCs w:val="20"/>
              </w:rPr>
              <w:t>O</w:t>
            </w:r>
            <w:r w:rsidRPr="00693E46">
              <w:rPr>
                <w:sz w:val="20"/>
                <w:szCs w:val="20"/>
                <w:vertAlign w:val="subscript"/>
              </w:rPr>
              <w:t>5</w:t>
            </w:r>
            <w:r w:rsidRPr="00693E46">
              <w:rPr>
                <w:sz w:val="20"/>
                <w:szCs w:val="20"/>
              </w:rPr>
              <w:t xml:space="preserve">) (% 1’i geçerse)  </w:t>
            </w:r>
          </w:p>
          <w:p w:rsidR="009A3BC0" w:rsidRPr="00693E46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93E46">
              <w:rPr>
                <w:sz w:val="20"/>
                <w:szCs w:val="20"/>
              </w:rPr>
              <w:t>Beyan edilebilir.</w:t>
            </w:r>
          </w:p>
        </w:tc>
      </w:tr>
      <w:tr w:rsidR="009A3BC0" w:rsidRPr="0027543E" w:rsidTr="00DA3260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5F020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F0207">
              <w:rPr>
                <w:sz w:val="20"/>
                <w:szCs w:val="20"/>
              </w:rPr>
              <w:t>Doğal Kaynaklı Kalsiyum Karbonat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5F020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F0207">
              <w:rPr>
                <w:sz w:val="20"/>
                <w:szCs w:val="20"/>
              </w:rPr>
              <w:t xml:space="preserve">Ana madde olarak kalsiyum karbonat veya magnezyumlu kalsiyum karbonat içeren doğal </w:t>
            </w:r>
            <w:proofErr w:type="gramStart"/>
            <w:r w:rsidRPr="005F0207">
              <w:rPr>
                <w:sz w:val="20"/>
                <w:szCs w:val="20"/>
              </w:rPr>
              <w:t>haldeki  ürün</w:t>
            </w:r>
            <w:proofErr w:type="gramEnd"/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0524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05247">
              <w:rPr>
                <w:sz w:val="20"/>
                <w:szCs w:val="20"/>
              </w:rPr>
              <w:t>Toplam Kalsiyum Oksit(</w:t>
            </w:r>
            <w:proofErr w:type="spellStart"/>
            <w:r w:rsidRPr="00105247">
              <w:rPr>
                <w:sz w:val="20"/>
                <w:szCs w:val="20"/>
              </w:rPr>
              <w:t>CaO</w:t>
            </w:r>
            <w:proofErr w:type="spellEnd"/>
            <w:r w:rsidRPr="00105247">
              <w:rPr>
                <w:sz w:val="20"/>
                <w:szCs w:val="20"/>
              </w:rPr>
              <w:t>) :50</w:t>
            </w:r>
          </w:p>
          <w:p w:rsidR="009A3BC0" w:rsidRPr="00105247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05247">
              <w:rPr>
                <w:sz w:val="20"/>
                <w:szCs w:val="20"/>
              </w:rPr>
              <w:t>-Tane Büyüklüğü en fazla 100 mesh olmalıdır.</w:t>
            </w:r>
          </w:p>
          <w:p w:rsidR="009A3BC0" w:rsidRPr="001976F5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 Kalsiyum Oksit(</w:t>
            </w:r>
            <w:proofErr w:type="spellStart"/>
            <w:r>
              <w:rPr>
                <w:sz w:val="20"/>
                <w:szCs w:val="20"/>
              </w:rPr>
              <w:t>CaO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-Tane büyüklüğü</w:t>
            </w:r>
          </w:p>
        </w:tc>
      </w:tr>
    </w:tbl>
    <w:p w:rsidR="009A3BC0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  <w:r w:rsidRPr="0083191E">
        <w:rPr>
          <w:b/>
          <w:bCs/>
        </w:rPr>
        <w:t> </w:t>
      </w:r>
      <w:r w:rsidRPr="0083191E">
        <w:t xml:space="preserve">* </w:t>
      </w:r>
      <w:r w:rsidRPr="0083191E">
        <w:rPr>
          <w:b/>
          <w:bCs/>
        </w:rPr>
        <w:t>Bitki gelişim düzenleyicisi ve bitki korum</w:t>
      </w:r>
      <w:r>
        <w:rPr>
          <w:b/>
          <w:bCs/>
        </w:rPr>
        <w:t>a ifadeleri kullanılmayacaktır.</w:t>
      </w:r>
    </w:p>
    <w:p w:rsidR="009A3BC0" w:rsidRPr="0083191E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jc w:val="both"/>
        <w:rPr>
          <w:b/>
          <w:bCs/>
        </w:rPr>
      </w:pPr>
      <w:r w:rsidRPr="0083191E">
        <w:t>**</w:t>
      </w:r>
      <w:r w:rsidRPr="0083191E">
        <w:rPr>
          <w:b/>
        </w:rPr>
        <w:t xml:space="preserve">Hayvansal menşeli hammadde kullanılması halinde </w:t>
      </w:r>
      <w:proofErr w:type="gramStart"/>
      <w:r>
        <w:rPr>
          <w:b/>
        </w:rPr>
        <w:t>24/12/2011</w:t>
      </w:r>
      <w:proofErr w:type="gramEnd"/>
      <w:r>
        <w:rPr>
          <w:b/>
        </w:rPr>
        <w:t xml:space="preserve"> tarih ve 28152 sayılı Resmi </w:t>
      </w:r>
      <w:proofErr w:type="spellStart"/>
      <w:r>
        <w:rPr>
          <w:b/>
        </w:rPr>
        <w:t>Gazete’de</w:t>
      </w:r>
      <w:proofErr w:type="spellEnd"/>
      <w:r>
        <w:rPr>
          <w:b/>
        </w:rPr>
        <w:t xml:space="preserve"> yayımlanan </w:t>
      </w:r>
      <w:r w:rsidRPr="0083191E">
        <w:rPr>
          <w:b/>
        </w:rPr>
        <w:t>“İnsan Tüketimi Amacıyla Kullanılmayan Hayvansal Yan Ürünler Yönetmeliği” ve bu Yönetmeliğe dayalı çıkarılan Tebliğ ve Talimatlarda belirtilen kriterler geçerlidir.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 w:rsidRPr="0083191E">
        <w:rPr>
          <w:b/>
          <w:bCs/>
        </w:rPr>
        <w:lastRenderedPageBreak/>
        <w:t>E</w:t>
      </w:r>
      <w:r>
        <w:rPr>
          <w:b/>
          <w:bCs/>
        </w:rPr>
        <w:t>k</w:t>
      </w:r>
      <w:r w:rsidRPr="0083191E">
        <w:rPr>
          <w:b/>
          <w:bCs/>
        </w:rPr>
        <w:t xml:space="preserve"> – 4</w:t>
      </w:r>
    </w:p>
    <w:p w:rsidR="009A3BC0" w:rsidRPr="00110375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 w:rsidRPr="00110375">
        <w:rPr>
          <w:b/>
          <w:bCs/>
        </w:rPr>
        <w:t>TOPRAK DÜZENLEMEDE KULLANILAN GÜBRELER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  <w:r w:rsidRPr="0083191E">
        <w:rPr>
          <w:b/>
          <w:bCs/>
        </w:rPr>
        <w:t xml:space="preserve">      A-Organik </w:t>
      </w:r>
      <w:r>
        <w:rPr>
          <w:b/>
          <w:bCs/>
        </w:rPr>
        <w:t>Kaynaklı</w:t>
      </w:r>
      <w:r w:rsidRPr="0083191E">
        <w:rPr>
          <w:b/>
          <w:bCs/>
        </w:rPr>
        <w:t xml:space="preserve">    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1898"/>
        <w:gridCol w:w="3380"/>
        <w:gridCol w:w="4658"/>
        <w:gridCol w:w="1818"/>
        <w:gridCol w:w="2761"/>
      </w:tblGrid>
      <w:tr w:rsidR="009A3BC0" w:rsidRPr="0027543E" w:rsidTr="00DA3260">
        <w:trPr>
          <w:jc w:val="center"/>
        </w:trPr>
        <w:tc>
          <w:tcPr>
            <w:tcW w:w="21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2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Ürünün Tip İsmi.</w:t>
            </w:r>
            <w:proofErr w:type="gramEnd"/>
          </w:p>
        </w:tc>
        <w:tc>
          <w:tcPr>
            <w:tcW w:w="111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Organik ürünün elde ediliş şekli ve ana bileşenlerine ait bilgiler</w:t>
            </w:r>
          </w:p>
        </w:tc>
        <w:tc>
          <w:tcPr>
            <w:tcW w:w="153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Ürünün hammadde muhtevası, miktarı ile bünyesinde bulunması gereken bitki besin maddesi içeriği ve diğer </w:t>
            </w:r>
            <w:proofErr w:type="gramStart"/>
            <w:r w:rsidRPr="0027543E">
              <w:rPr>
                <w:b/>
                <w:bCs/>
                <w:sz w:val="20"/>
                <w:szCs w:val="20"/>
              </w:rPr>
              <w:t>kriterler</w:t>
            </w:r>
            <w:proofErr w:type="gramEnd"/>
          </w:p>
        </w:tc>
        <w:tc>
          <w:tcPr>
            <w:tcW w:w="60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ind w:right="-127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EC,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ve diğer istenen bilgiler</w:t>
            </w:r>
          </w:p>
        </w:tc>
        <w:tc>
          <w:tcPr>
            <w:tcW w:w="91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7543E" w:rsidTr="00DA3260">
        <w:trPr>
          <w:trHeight w:val="18"/>
          <w:jc w:val="center"/>
        </w:trPr>
        <w:tc>
          <w:tcPr>
            <w:tcW w:w="21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Kompost</w:t>
            </w:r>
            <w:proofErr w:type="spellEnd"/>
          </w:p>
        </w:tc>
        <w:tc>
          <w:tcPr>
            <w:tcW w:w="111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</w:t>
            </w:r>
            <w:proofErr w:type="gramStart"/>
            <w:r w:rsidRPr="0027543E">
              <w:rPr>
                <w:sz w:val="20"/>
                <w:szCs w:val="20"/>
              </w:rPr>
              <w:t xml:space="preserve">Organik kaynaklı evsel kaynaklı atıkların aerobik veya anaerobik parçalanması sonucu elde edilen ürün. </w:t>
            </w:r>
            <w:proofErr w:type="gramEnd"/>
            <w:r w:rsidRPr="0027543E">
              <w:rPr>
                <w:sz w:val="20"/>
                <w:szCs w:val="20"/>
              </w:rPr>
              <w:t>İçinde cam, cüruf, metal, plastik, lastik deri gibi seçilebilir maddelerin toplamı, ağırlığın % 2 sini geçemez</w:t>
            </w:r>
          </w:p>
        </w:tc>
        <w:tc>
          <w:tcPr>
            <w:tcW w:w="153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 : % 35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30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-10 </w:t>
            </w:r>
            <w:proofErr w:type="spellStart"/>
            <w:r w:rsidRPr="0027543E">
              <w:rPr>
                <w:sz w:val="20"/>
                <w:szCs w:val="20"/>
              </w:rPr>
              <w:t>mm’lik</w:t>
            </w:r>
            <w:proofErr w:type="spellEnd"/>
            <w:r w:rsidRPr="0027543E">
              <w:rPr>
                <w:sz w:val="20"/>
                <w:szCs w:val="20"/>
              </w:rPr>
              <w:t xml:space="preserve"> elekten ürünün % 90’ı geçecektir.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- C/</w:t>
            </w:r>
            <w:proofErr w:type="gramStart"/>
            <w:r w:rsidRPr="0027543E">
              <w:rPr>
                <w:sz w:val="20"/>
                <w:szCs w:val="20"/>
              </w:rPr>
              <w:t>N : 10</w:t>
            </w:r>
            <w:proofErr w:type="gramEnd"/>
            <w:r w:rsidRPr="0027543E">
              <w:rPr>
                <w:sz w:val="20"/>
                <w:szCs w:val="20"/>
              </w:rPr>
              <w:t>- 30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Patojenler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Bakteri:1x10</w:t>
            </w:r>
            <w:r w:rsidRPr="0027543E">
              <w:rPr>
                <w:sz w:val="20"/>
                <w:szCs w:val="20"/>
                <w:vertAlign w:val="superscript"/>
              </w:rPr>
              <w:t xml:space="preserve">3 </w:t>
            </w:r>
            <w:proofErr w:type="spellStart"/>
            <w:r w:rsidRPr="0027543E">
              <w:rPr>
                <w:sz w:val="20"/>
                <w:szCs w:val="20"/>
              </w:rPr>
              <w:t>kob</w:t>
            </w:r>
            <w:proofErr w:type="spellEnd"/>
            <w:r w:rsidRPr="0027543E">
              <w:rPr>
                <w:sz w:val="20"/>
                <w:szCs w:val="20"/>
              </w:rPr>
              <w:t xml:space="preserve">/g veya </w:t>
            </w:r>
            <w:proofErr w:type="spellStart"/>
            <w:r w:rsidRPr="0027543E">
              <w:rPr>
                <w:sz w:val="20"/>
                <w:szCs w:val="20"/>
              </w:rPr>
              <w:t>kob</w:t>
            </w:r>
            <w:proofErr w:type="spellEnd"/>
            <w:r w:rsidRPr="0027543E">
              <w:rPr>
                <w:sz w:val="20"/>
                <w:szCs w:val="20"/>
              </w:rPr>
              <w:t>/ml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Enterobactericea</w:t>
            </w:r>
            <w:proofErr w:type="spellEnd"/>
            <w:r w:rsidRPr="0027543E">
              <w:rPr>
                <w:sz w:val="20"/>
                <w:szCs w:val="20"/>
              </w:rPr>
              <w:t xml:space="preserve"> grubu bakteriler : &lt; 3cfu/ml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Mycobacterium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spp</w:t>
            </w:r>
            <w:proofErr w:type="spellEnd"/>
            <w:proofErr w:type="gramStart"/>
            <w:r w:rsidRPr="0027543E">
              <w:rPr>
                <w:sz w:val="20"/>
                <w:szCs w:val="20"/>
              </w:rPr>
              <w:t>.:</w:t>
            </w:r>
            <w:proofErr w:type="gramEnd"/>
            <w:r w:rsidRPr="0027543E">
              <w:rPr>
                <w:sz w:val="20"/>
                <w:szCs w:val="20"/>
              </w:rPr>
              <w:t xml:space="preserve"> Yok (25 g veya ml)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maya ve </w:t>
            </w:r>
            <w:proofErr w:type="gramStart"/>
            <w:r w:rsidRPr="0027543E">
              <w:rPr>
                <w:sz w:val="20"/>
                <w:szCs w:val="20"/>
              </w:rPr>
              <w:t>küf : 1</w:t>
            </w:r>
            <w:proofErr w:type="gramEnd"/>
            <w:r w:rsidRPr="0027543E">
              <w:rPr>
                <w:sz w:val="20"/>
                <w:szCs w:val="20"/>
              </w:rPr>
              <w:t>&lt;10</w:t>
            </w:r>
            <w:r w:rsidRPr="0027543E">
              <w:rPr>
                <w:sz w:val="20"/>
                <w:szCs w:val="20"/>
                <w:vertAlign w:val="superscript"/>
              </w:rPr>
              <w:t>4</w:t>
            </w:r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kob</w:t>
            </w:r>
            <w:proofErr w:type="spellEnd"/>
            <w:r w:rsidRPr="0027543E">
              <w:rPr>
                <w:sz w:val="20"/>
                <w:szCs w:val="20"/>
              </w:rPr>
              <w:t>/gr-ml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Salmonella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543E">
              <w:rPr>
                <w:sz w:val="20"/>
                <w:szCs w:val="20"/>
              </w:rPr>
              <w:t>spp</w:t>
            </w:r>
            <w:proofErr w:type="spellEnd"/>
            <w:r w:rsidRPr="0027543E">
              <w:rPr>
                <w:sz w:val="20"/>
                <w:szCs w:val="20"/>
              </w:rPr>
              <w:t xml:space="preserve"> : Yok</w:t>
            </w:r>
            <w:proofErr w:type="gramEnd"/>
            <w:r w:rsidRPr="0027543E">
              <w:rPr>
                <w:sz w:val="20"/>
                <w:szCs w:val="20"/>
              </w:rPr>
              <w:t xml:space="preserve"> (25 g veya ml)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Staphylococcus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aureus</w:t>
            </w:r>
            <w:proofErr w:type="spellEnd"/>
            <w:r w:rsidRPr="0027543E">
              <w:rPr>
                <w:sz w:val="20"/>
                <w:szCs w:val="20"/>
              </w:rPr>
              <w:t>: Yok (25 g veya ml)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</w:t>
            </w:r>
            <w:proofErr w:type="spellStart"/>
            <w:r w:rsidRPr="0027543E">
              <w:rPr>
                <w:sz w:val="20"/>
                <w:szCs w:val="20"/>
              </w:rPr>
              <w:t>Bacillus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cereus</w:t>
            </w:r>
            <w:proofErr w:type="spellEnd"/>
            <w:r w:rsidRPr="0027543E">
              <w:rPr>
                <w:sz w:val="20"/>
                <w:szCs w:val="20"/>
              </w:rPr>
              <w:t>: Yok (25 g veya ml)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</w:t>
            </w:r>
            <w:proofErr w:type="spellStart"/>
            <w:r w:rsidRPr="0027543E">
              <w:rPr>
                <w:sz w:val="20"/>
                <w:szCs w:val="20"/>
              </w:rPr>
              <w:t>Bacillus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anthracis</w:t>
            </w:r>
            <w:proofErr w:type="spellEnd"/>
            <w:r w:rsidRPr="0027543E">
              <w:rPr>
                <w:sz w:val="20"/>
                <w:szCs w:val="20"/>
              </w:rPr>
              <w:t>: Yok (25 g veya ml)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Clostridium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spp</w:t>
            </w:r>
            <w:proofErr w:type="spellEnd"/>
            <w:r w:rsidRPr="0027543E">
              <w:rPr>
                <w:sz w:val="20"/>
                <w:szCs w:val="20"/>
              </w:rPr>
              <w:t xml:space="preserve">: &lt;2 </w:t>
            </w:r>
            <w:proofErr w:type="spellStart"/>
            <w:r w:rsidRPr="0027543E">
              <w:rPr>
                <w:sz w:val="20"/>
                <w:szCs w:val="20"/>
              </w:rPr>
              <w:t>kob</w:t>
            </w:r>
            <w:proofErr w:type="spellEnd"/>
            <w:r w:rsidRPr="0027543E">
              <w:rPr>
                <w:sz w:val="20"/>
                <w:szCs w:val="20"/>
              </w:rPr>
              <w:t>/</w:t>
            </w:r>
            <w:proofErr w:type="gramStart"/>
            <w:r w:rsidRPr="0027543E">
              <w:rPr>
                <w:sz w:val="20"/>
                <w:szCs w:val="20"/>
              </w:rPr>
              <w:t>g  veya</w:t>
            </w:r>
            <w:proofErr w:type="gram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kob</w:t>
            </w:r>
            <w:proofErr w:type="spellEnd"/>
            <w:r w:rsidRPr="0027543E">
              <w:rPr>
                <w:sz w:val="20"/>
                <w:szCs w:val="20"/>
              </w:rPr>
              <w:t>/ml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</w:t>
            </w:r>
            <w:proofErr w:type="spellStart"/>
            <w:r w:rsidRPr="0027543E">
              <w:rPr>
                <w:sz w:val="20"/>
                <w:szCs w:val="20"/>
              </w:rPr>
              <w:t>Clostridium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543E">
              <w:rPr>
                <w:sz w:val="20"/>
                <w:szCs w:val="20"/>
              </w:rPr>
              <w:t>perfiringens:Yok</w:t>
            </w:r>
            <w:proofErr w:type="spellEnd"/>
            <w:proofErr w:type="gramEnd"/>
            <w:r w:rsidRPr="0027543E">
              <w:rPr>
                <w:sz w:val="20"/>
                <w:szCs w:val="20"/>
              </w:rPr>
              <w:t xml:space="preserve">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Listeria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spp</w:t>
            </w:r>
            <w:proofErr w:type="spellEnd"/>
            <w:r w:rsidRPr="0027543E">
              <w:rPr>
                <w:sz w:val="20"/>
                <w:szCs w:val="20"/>
              </w:rPr>
              <w:t xml:space="preserve">: Yok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Staphylococcal</w:t>
            </w:r>
            <w:proofErr w:type="spell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Enterotoksin</w:t>
            </w:r>
            <w:proofErr w:type="spellEnd"/>
            <w:r w:rsidRPr="0027543E">
              <w:rPr>
                <w:sz w:val="20"/>
                <w:szCs w:val="20"/>
              </w:rPr>
              <w:t xml:space="preserve">: Yok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E.</w:t>
            </w:r>
            <w:proofErr w:type="gramStart"/>
            <w:r w:rsidRPr="0027543E">
              <w:rPr>
                <w:sz w:val="20"/>
                <w:szCs w:val="20"/>
              </w:rPr>
              <w:t>coli:Yok</w:t>
            </w:r>
            <w:proofErr w:type="spellEnd"/>
            <w:proofErr w:type="gram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</w:t>
            </w:r>
            <w:proofErr w:type="spellStart"/>
            <w:r w:rsidRPr="0027543E">
              <w:rPr>
                <w:sz w:val="20"/>
                <w:szCs w:val="20"/>
              </w:rPr>
              <w:t>E.coli</w:t>
            </w:r>
            <w:proofErr w:type="spellEnd"/>
            <w:r w:rsidRPr="0027543E">
              <w:rPr>
                <w:sz w:val="20"/>
                <w:szCs w:val="20"/>
              </w:rPr>
              <w:t>: 0157 Yok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-Plastik madde ya da diğer mevcut muhtemelen geri dönüşümü olmayan madde parçacıklarının büyüklüğü 10 mm’yi geçmeyecektir.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Üründe kullanılan hammadde kaynağı belirtilecektir.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Kuru maddedeki Arsenik miktarı 20 mg/kg ı geçemez.</w:t>
            </w:r>
          </w:p>
        </w:tc>
        <w:tc>
          <w:tcPr>
            <w:tcW w:w="600" w:type="pct"/>
          </w:tcPr>
          <w:p w:rsidR="009A3BC0" w:rsidRPr="0027543E" w:rsidRDefault="009A3BC0" w:rsidP="00DA3260">
            <w:pPr>
              <w:pStyle w:val="NormalWeb"/>
              <w:tabs>
                <w:tab w:val="left" w:pos="80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tabs>
                <w:tab w:val="left" w:pos="80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tabs>
                <w:tab w:val="left" w:pos="804"/>
              </w:tabs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27543E">
              <w:rPr>
                <w:sz w:val="20"/>
                <w:szCs w:val="20"/>
              </w:rPr>
              <w:t>EC (</w:t>
            </w:r>
            <w:proofErr w:type="spellStart"/>
            <w:r w:rsidRPr="0027543E">
              <w:rPr>
                <w:sz w:val="20"/>
                <w:szCs w:val="20"/>
              </w:rPr>
              <w:t>dS</w:t>
            </w:r>
            <w:proofErr w:type="spellEnd"/>
            <w:r w:rsidRPr="0027543E">
              <w:rPr>
                <w:sz w:val="20"/>
                <w:szCs w:val="20"/>
              </w:rPr>
              <w:t>/m) değeri en fazla: 10</w:t>
            </w:r>
          </w:p>
        </w:tc>
        <w:tc>
          <w:tcPr>
            <w:tcW w:w="91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( % 1’i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gramStart"/>
            <w:r w:rsidRPr="0027543E">
              <w:rPr>
                <w:sz w:val="20"/>
                <w:szCs w:val="20"/>
              </w:rPr>
              <w:t>Toplam  fosfor</w:t>
            </w:r>
            <w:proofErr w:type="gramEnd"/>
            <w:r w:rsidRPr="0027543E">
              <w:rPr>
                <w:sz w:val="20"/>
                <w:szCs w:val="20"/>
              </w:rPr>
              <w:t xml:space="preserve"> </w:t>
            </w:r>
            <w:proofErr w:type="spellStart"/>
            <w:r w:rsidRPr="0027543E">
              <w:rPr>
                <w:sz w:val="20"/>
                <w:szCs w:val="20"/>
              </w:rPr>
              <w:t>pentaoksit</w:t>
            </w:r>
            <w:proofErr w:type="spellEnd"/>
            <w:r w:rsidRPr="0027543E">
              <w:rPr>
                <w:sz w:val="20"/>
                <w:szCs w:val="20"/>
              </w:rPr>
              <w:t>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>) (% 1’i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ind w:right="-94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(% 1’i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C/N</w:t>
            </w:r>
          </w:p>
        </w:tc>
      </w:tr>
      <w:tr w:rsidR="009A3BC0" w:rsidRPr="0027543E" w:rsidTr="00DA3260">
        <w:trPr>
          <w:trHeight w:val="834"/>
          <w:jc w:val="center"/>
        </w:trPr>
        <w:tc>
          <w:tcPr>
            <w:tcW w:w="21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2</w:t>
            </w:r>
          </w:p>
        </w:tc>
        <w:tc>
          <w:tcPr>
            <w:tcW w:w="62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ind w:right="-127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Leonardit</w:t>
            </w:r>
            <w:proofErr w:type="spellEnd"/>
          </w:p>
        </w:tc>
        <w:tc>
          <w:tcPr>
            <w:tcW w:w="111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Eski çağlardan kalma bitki ve hayvan kalıntılarının göl ve bataklık ortamlarda tortulaşması sonucu oluşan basınç, sıcaklık ve anaerobik koşullarda materyalin </w:t>
            </w:r>
            <w:proofErr w:type="spellStart"/>
            <w:r w:rsidRPr="0027543E">
              <w:rPr>
                <w:sz w:val="20"/>
                <w:szCs w:val="20"/>
              </w:rPr>
              <w:t>bozunması</w:t>
            </w:r>
            <w:proofErr w:type="spellEnd"/>
            <w:r w:rsidRPr="0027543E">
              <w:rPr>
                <w:sz w:val="20"/>
                <w:szCs w:val="20"/>
              </w:rPr>
              <w:t xml:space="preserve"> ve </w:t>
            </w:r>
            <w:proofErr w:type="spellStart"/>
            <w:r w:rsidRPr="0027543E">
              <w:rPr>
                <w:sz w:val="20"/>
                <w:szCs w:val="20"/>
              </w:rPr>
              <w:t>humifikasyonu</w:t>
            </w:r>
            <w:proofErr w:type="spellEnd"/>
            <w:r w:rsidRPr="0027543E">
              <w:rPr>
                <w:sz w:val="20"/>
                <w:szCs w:val="20"/>
              </w:rPr>
              <w:t xml:space="preserve"> sonucu </w:t>
            </w:r>
            <w:proofErr w:type="spellStart"/>
            <w:r w:rsidRPr="0027543E">
              <w:rPr>
                <w:sz w:val="20"/>
                <w:szCs w:val="20"/>
              </w:rPr>
              <w:t>tabakalaşmış</w:t>
            </w:r>
            <w:proofErr w:type="spellEnd"/>
            <w:r w:rsidRPr="0027543E">
              <w:rPr>
                <w:sz w:val="20"/>
                <w:szCs w:val="20"/>
              </w:rPr>
              <w:t xml:space="preserve"> organik killi </w:t>
            </w:r>
            <w:proofErr w:type="spellStart"/>
            <w:r w:rsidRPr="0027543E">
              <w:rPr>
                <w:sz w:val="20"/>
                <w:szCs w:val="20"/>
              </w:rPr>
              <w:t>sedimanter</w:t>
            </w:r>
            <w:proofErr w:type="spellEnd"/>
            <w:r w:rsidRPr="0027543E">
              <w:rPr>
                <w:sz w:val="20"/>
                <w:szCs w:val="20"/>
              </w:rPr>
              <w:t xml:space="preserve"> kayaç</w:t>
            </w:r>
            <w:r>
              <w:rPr>
                <w:sz w:val="20"/>
                <w:szCs w:val="20"/>
              </w:rPr>
              <w:t>.</w:t>
            </w:r>
            <w:r w:rsidRPr="00490687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3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>) asit en az : % 40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</w:t>
            </w:r>
            <w:proofErr w:type="gramStart"/>
            <w:r w:rsidRPr="0027543E">
              <w:rPr>
                <w:sz w:val="20"/>
                <w:szCs w:val="20"/>
              </w:rPr>
              <w:t>CaCO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  <w:r w:rsidRPr="0027543E">
              <w:rPr>
                <w:sz w:val="20"/>
                <w:szCs w:val="20"/>
              </w:rPr>
              <w:t xml:space="preserve">  maksimum</w:t>
            </w:r>
            <w:proofErr w:type="gramEnd"/>
            <w:r w:rsidRPr="0027543E">
              <w:rPr>
                <w:sz w:val="20"/>
                <w:szCs w:val="20"/>
              </w:rPr>
              <w:t>: % 8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35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91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Toplam (</w:t>
            </w:r>
            <w:proofErr w:type="spellStart"/>
            <w:r w:rsidRPr="0027543E">
              <w:rPr>
                <w:sz w:val="20"/>
                <w:szCs w:val="20"/>
              </w:rPr>
              <w:t>hümik</w:t>
            </w:r>
            <w:proofErr w:type="spellEnd"/>
            <w:r w:rsidRPr="0027543E">
              <w:rPr>
                <w:sz w:val="20"/>
                <w:szCs w:val="20"/>
              </w:rPr>
              <w:t xml:space="preserve"> + </w:t>
            </w:r>
            <w:proofErr w:type="spellStart"/>
            <w:r w:rsidRPr="0027543E">
              <w:rPr>
                <w:sz w:val="20"/>
                <w:szCs w:val="20"/>
              </w:rPr>
              <w:t>fulvik</w:t>
            </w:r>
            <w:proofErr w:type="spellEnd"/>
            <w:r w:rsidRPr="0027543E">
              <w:rPr>
                <w:sz w:val="20"/>
                <w:szCs w:val="20"/>
              </w:rPr>
              <w:t>) asit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ind w:right="-151"/>
              <w:rPr>
                <w:sz w:val="20"/>
                <w:szCs w:val="20"/>
              </w:rPr>
            </w:pPr>
          </w:p>
        </w:tc>
      </w:tr>
    </w:tbl>
    <w:p w:rsidR="009A3BC0" w:rsidRPr="00323E2E" w:rsidRDefault="009A3BC0" w:rsidP="009A3BC0">
      <w:pPr>
        <w:pStyle w:val="NormalWeb"/>
        <w:spacing w:before="0" w:beforeAutospacing="0" w:after="0" w:afterAutospacing="0" w:line="276" w:lineRule="auto"/>
        <w:ind w:left="240" w:right="120"/>
        <w:rPr>
          <w:b/>
          <w:bCs/>
          <w:color w:val="5B9BD5" w:themeColor="accent1"/>
        </w:rPr>
      </w:pPr>
    </w:p>
    <w:p w:rsidR="009A3BC0" w:rsidRDefault="009A3BC0" w:rsidP="009A3BC0">
      <w:pPr>
        <w:pStyle w:val="NormalWeb"/>
        <w:spacing w:before="0" w:beforeAutospacing="0" w:after="0" w:afterAutospacing="0"/>
        <w:ind w:left="238" w:right="119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/>
        <w:ind w:left="238" w:right="119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/>
        <w:ind w:left="238" w:right="119"/>
        <w:rPr>
          <w:b/>
          <w:bCs/>
        </w:rPr>
      </w:pPr>
    </w:p>
    <w:p w:rsidR="009A3BC0" w:rsidRPr="00012E77" w:rsidRDefault="009A3BC0" w:rsidP="009A3BC0">
      <w:pPr>
        <w:pStyle w:val="NormalWeb"/>
        <w:spacing w:before="0" w:beforeAutospacing="0" w:after="0" w:afterAutospacing="0"/>
        <w:ind w:left="238" w:right="119"/>
        <w:rPr>
          <w:b/>
          <w:bCs/>
        </w:rPr>
      </w:pPr>
      <w:r w:rsidRPr="0083191E">
        <w:rPr>
          <w:b/>
          <w:bCs/>
        </w:rPr>
        <w:t xml:space="preserve">B-Mineral </w:t>
      </w:r>
      <w:r>
        <w:rPr>
          <w:b/>
          <w:bCs/>
        </w:rPr>
        <w:t>Kaynaklı</w:t>
      </w:r>
    </w:p>
    <w:tbl>
      <w:tblPr>
        <w:tblpPr w:leftFromText="141" w:rightFromText="141" w:vertAnchor="text" w:horzAnchor="margin" w:tblpXSpec="center" w:tblpY="362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1631"/>
        <w:gridCol w:w="4480"/>
        <w:gridCol w:w="3848"/>
        <w:gridCol w:w="1481"/>
        <w:gridCol w:w="3156"/>
      </w:tblGrid>
      <w:tr w:rsidR="009A3BC0" w:rsidRPr="0027543E" w:rsidTr="00DA3260">
        <w:trPr>
          <w:trHeight w:val="763"/>
        </w:trPr>
        <w:tc>
          <w:tcPr>
            <w:tcW w:w="209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Ürünün Tip İsmi.</w:t>
            </w:r>
            <w:proofErr w:type="gramEnd"/>
          </w:p>
        </w:tc>
        <w:tc>
          <w:tcPr>
            <w:tcW w:w="147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Mineral ürünün elde ediliş şekli ve ana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bileşenlerine</w:t>
            </w:r>
            <w:proofErr w:type="gramEnd"/>
            <w:r w:rsidRPr="0027543E">
              <w:rPr>
                <w:b/>
                <w:bCs/>
                <w:sz w:val="20"/>
                <w:szCs w:val="20"/>
              </w:rPr>
              <w:t xml:space="preserve"> ait bilgiler</w:t>
            </w:r>
          </w:p>
        </w:tc>
        <w:tc>
          <w:tcPr>
            <w:tcW w:w="126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Ürünün hammadde muhtevası, miktarı ile bünyesinde bulunması gereken bitki besin maddesi içeriği ve diğer </w:t>
            </w:r>
            <w:proofErr w:type="gramStart"/>
            <w:r w:rsidRPr="0027543E">
              <w:rPr>
                <w:b/>
                <w:bCs/>
                <w:sz w:val="20"/>
                <w:szCs w:val="20"/>
              </w:rPr>
              <w:t>kriterler</w:t>
            </w:r>
            <w:proofErr w:type="gramEnd"/>
          </w:p>
        </w:tc>
        <w:tc>
          <w:tcPr>
            <w:tcW w:w="48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130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EC,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ve diğer istenen bilgiler</w:t>
            </w:r>
          </w:p>
        </w:tc>
        <w:tc>
          <w:tcPr>
            <w:tcW w:w="103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7543E" w:rsidTr="00DA3260">
        <w:trPr>
          <w:trHeight w:val="1020"/>
        </w:trPr>
        <w:tc>
          <w:tcPr>
            <w:tcW w:w="209" w:type="pct"/>
            <w:vMerge w:val="restar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1</w:t>
            </w:r>
          </w:p>
        </w:tc>
        <w:tc>
          <w:tcPr>
            <w:tcW w:w="535" w:type="pct"/>
            <w:vMerge w:val="restar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Tarım Kireci</w:t>
            </w:r>
          </w:p>
        </w:tc>
        <w:tc>
          <w:tcPr>
            <w:tcW w:w="147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Kireç Taşı: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Tabii olarak bulunan Kalsitin öğütülmesi ile elde edilen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26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-Kalsiyum karbonat (CaCO</w:t>
            </w:r>
            <w:r w:rsidRPr="00E421D1">
              <w:rPr>
                <w:sz w:val="20"/>
                <w:szCs w:val="20"/>
              </w:rPr>
              <w:t>3</w:t>
            </w:r>
            <w:r w:rsidRPr="0027543E">
              <w:rPr>
                <w:sz w:val="20"/>
                <w:szCs w:val="20"/>
              </w:rPr>
              <w:t>)  en az:% 90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-Tane Büyüklüğü en fazla 2 mm olmalıdır.</w:t>
            </w:r>
          </w:p>
          <w:p w:rsidR="009A3BC0" w:rsidRPr="00E421D1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86" w:type="pct"/>
            <w:vMerge w:val="restart"/>
          </w:tcPr>
          <w:p w:rsidR="009A3BC0" w:rsidRPr="0027543E" w:rsidRDefault="009A3BC0" w:rsidP="00DA3260">
            <w:pPr>
              <w:pStyle w:val="NormalWeb"/>
              <w:tabs>
                <w:tab w:val="left" w:pos="856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* </w:t>
            </w: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036" w:type="pct"/>
            <w:vMerge w:val="restar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-</w:t>
            </w:r>
            <w:r w:rsidRPr="0027543E">
              <w:rPr>
                <w:sz w:val="20"/>
                <w:szCs w:val="20"/>
              </w:rPr>
              <w:t>Toplam CaCO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  <w:r w:rsidRPr="0027543E">
              <w:rPr>
                <w:sz w:val="20"/>
                <w:szCs w:val="20"/>
              </w:rPr>
              <w:t>(Kireç Taşı için)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 w:rsidRPr="0027543E">
              <w:rPr>
                <w:sz w:val="20"/>
                <w:szCs w:val="20"/>
              </w:rPr>
              <w:t>CaO</w:t>
            </w:r>
            <w:proofErr w:type="spellEnd"/>
            <w:r w:rsidRPr="0027543E">
              <w:rPr>
                <w:sz w:val="20"/>
                <w:szCs w:val="20"/>
              </w:rPr>
              <w:t>(Sönmemiş Kireç için)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</w:t>
            </w:r>
            <w:proofErr w:type="gramStart"/>
            <w:r w:rsidRPr="0027543E">
              <w:rPr>
                <w:sz w:val="20"/>
                <w:szCs w:val="20"/>
              </w:rPr>
              <w:t xml:space="preserve">Toplam  </w:t>
            </w:r>
            <w:proofErr w:type="spellStart"/>
            <w:r w:rsidRPr="0027543E">
              <w:rPr>
                <w:sz w:val="20"/>
                <w:szCs w:val="20"/>
              </w:rPr>
              <w:t>Ca</w:t>
            </w:r>
            <w:proofErr w:type="spellEnd"/>
            <w:proofErr w:type="gramEnd"/>
            <w:r w:rsidRPr="0027543E">
              <w:rPr>
                <w:sz w:val="20"/>
                <w:szCs w:val="20"/>
              </w:rPr>
              <w:t>(OH)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(Sönmüş Kireç için)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-Tane büyüklüğü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Nem </w:t>
            </w:r>
            <w:r>
              <w:rPr>
                <w:sz w:val="20"/>
                <w:szCs w:val="20"/>
              </w:rPr>
              <w:t>± 1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-“Toprak Asitliğini Gidermek Amacıyla Kullanılır” ibaresi</w:t>
            </w:r>
          </w:p>
        </w:tc>
      </w:tr>
      <w:tr w:rsidR="009A3BC0" w:rsidRPr="0027543E" w:rsidTr="00DA3260">
        <w:trPr>
          <w:trHeight w:val="945"/>
        </w:trPr>
        <w:tc>
          <w:tcPr>
            <w:tcW w:w="209" w:type="pct"/>
            <w:vMerge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  <w:tc>
          <w:tcPr>
            <w:tcW w:w="147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Sönmemiş </w:t>
            </w:r>
            <w:proofErr w:type="spellStart"/>
            <w:proofErr w:type="gramStart"/>
            <w:r w:rsidRPr="0027543E">
              <w:rPr>
                <w:sz w:val="20"/>
                <w:szCs w:val="20"/>
              </w:rPr>
              <w:t>Kireç:Kireç</w:t>
            </w:r>
            <w:proofErr w:type="spellEnd"/>
            <w:proofErr w:type="gramEnd"/>
            <w:r w:rsidRPr="0027543E">
              <w:rPr>
                <w:sz w:val="20"/>
                <w:szCs w:val="20"/>
              </w:rPr>
              <w:t xml:space="preserve"> taşını ısıl işleme tabi tutarak elde edilen ürün.</w:t>
            </w:r>
          </w:p>
        </w:tc>
        <w:tc>
          <w:tcPr>
            <w:tcW w:w="1263" w:type="pct"/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-Kalsiyum Oksit (</w:t>
            </w:r>
            <w:proofErr w:type="spellStart"/>
            <w:r w:rsidRPr="0027543E">
              <w:rPr>
                <w:sz w:val="20"/>
                <w:szCs w:val="20"/>
              </w:rPr>
              <w:t>CaO</w:t>
            </w:r>
            <w:proofErr w:type="spellEnd"/>
            <w:r w:rsidRPr="0027543E">
              <w:rPr>
                <w:sz w:val="20"/>
                <w:szCs w:val="20"/>
              </w:rPr>
              <w:t>) en az:%50</w:t>
            </w:r>
          </w:p>
          <w:p w:rsidR="009A3BC0" w:rsidRPr="00E421D1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9A3BC0" w:rsidRPr="0027543E" w:rsidRDefault="009A3BC0" w:rsidP="00DA3260">
            <w:pPr>
              <w:pStyle w:val="NormalWeb"/>
              <w:tabs>
                <w:tab w:val="left" w:pos="856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</w:p>
        </w:tc>
      </w:tr>
      <w:tr w:rsidR="009A3BC0" w:rsidRPr="0027543E" w:rsidTr="00DA3260">
        <w:tc>
          <w:tcPr>
            <w:tcW w:w="209" w:type="pct"/>
            <w:vMerge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  <w:tc>
          <w:tcPr>
            <w:tcW w:w="147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Sönmüş Tarım Kireci: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Yanmış kirecin suyla muamelesi sonucunda elde edilen ürün.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26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-Kalsiyum hidroksit </w:t>
            </w:r>
            <w:proofErr w:type="spellStart"/>
            <w:r w:rsidRPr="0027543E">
              <w:rPr>
                <w:sz w:val="20"/>
                <w:szCs w:val="20"/>
              </w:rPr>
              <w:t>Ca</w:t>
            </w:r>
            <w:proofErr w:type="spellEnd"/>
            <w:r w:rsidRPr="0027543E">
              <w:rPr>
                <w:sz w:val="20"/>
                <w:szCs w:val="20"/>
              </w:rPr>
              <w:t>(OH)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: En az %60</w:t>
            </w:r>
          </w:p>
          <w:p w:rsidR="009A3BC0" w:rsidRPr="0027543E" w:rsidRDefault="009A3BC0" w:rsidP="00DA3260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</w:p>
        </w:tc>
      </w:tr>
      <w:tr w:rsidR="009A3BC0" w:rsidRPr="0027543E" w:rsidTr="00DA3260">
        <w:tc>
          <w:tcPr>
            <w:tcW w:w="209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 Jips</w:t>
            </w:r>
          </w:p>
        </w:tc>
        <w:tc>
          <w:tcPr>
            <w:tcW w:w="147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Alkali topraklarda sodyum ıslahı amacıyla kullanılan kalsiyum </w:t>
            </w:r>
            <w:proofErr w:type="gramStart"/>
            <w:r w:rsidRPr="0027543E">
              <w:rPr>
                <w:sz w:val="20"/>
                <w:szCs w:val="20"/>
              </w:rPr>
              <w:t>sülfat  içeren</w:t>
            </w:r>
            <w:proofErr w:type="gramEnd"/>
            <w:r w:rsidRPr="0027543E">
              <w:rPr>
                <w:sz w:val="20"/>
                <w:szCs w:val="20"/>
              </w:rPr>
              <w:t xml:space="preserve"> buharlaşmayla çökelmiş doğal ürün.</w:t>
            </w:r>
          </w:p>
        </w:tc>
        <w:tc>
          <w:tcPr>
            <w:tcW w:w="126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-Kalsiyum Oksit en az:%25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-Kükürt </w:t>
            </w:r>
            <w:proofErr w:type="spellStart"/>
            <w:r w:rsidRPr="0027543E">
              <w:rPr>
                <w:sz w:val="20"/>
                <w:szCs w:val="20"/>
              </w:rPr>
              <w:t>trioksit</w:t>
            </w:r>
            <w:proofErr w:type="spellEnd"/>
            <w:r w:rsidRPr="0027543E">
              <w:rPr>
                <w:sz w:val="20"/>
                <w:szCs w:val="20"/>
              </w:rPr>
              <w:t xml:space="preserve"> en az: %35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-Mineral analizi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48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103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 w:rsidRPr="0027543E">
              <w:rPr>
                <w:sz w:val="20"/>
                <w:szCs w:val="20"/>
              </w:rPr>
              <w:t>CaO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>-Toplam SO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-Tane büyüklüğü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Nem </w:t>
            </w:r>
            <w:r>
              <w:rPr>
                <w:sz w:val="20"/>
                <w:szCs w:val="20"/>
              </w:rPr>
              <w:t>± 1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-“Alkali Topraklarda Sodyum Islahı İçin Kullanılır” ibaresi</w:t>
            </w:r>
          </w:p>
        </w:tc>
      </w:tr>
      <w:tr w:rsidR="009A3BC0" w:rsidRPr="0027543E" w:rsidTr="00DA3260">
        <w:tc>
          <w:tcPr>
            <w:tcW w:w="209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Magnezyum Kalsiyum Karbonat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(Dolomit)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47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Ana bileşkesi olarak magnezyumlu kalsiyum karbonat içeren ve toprağı nemli, havadar ve geçirgen tutan doğal ürün</w:t>
            </w:r>
          </w:p>
        </w:tc>
        <w:tc>
          <w:tcPr>
            <w:tcW w:w="126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-Kalsiyum Oksit </w:t>
            </w:r>
            <w:proofErr w:type="spellStart"/>
            <w:r w:rsidRPr="0027543E">
              <w:rPr>
                <w:sz w:val="20"/>
                <w:szCs w:val="20"/>
              </w:rPr>
              <w:t>CaO</w:t>
            </w:r>
            <w:proofErr w:type="spellEnd"/>
            <w:r w:rsidRPr="0027543E">
              <w:rPr>
                <w:sz w:val="20"/>
                <w:szCs w:val="20"/>
              </w:rPr>
              <w:t xml:space="preserve"> en az : % 25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-Magnezyum Oksit </w:t>
            </w:r>
            <w:proofErr w:type="spellStart"/>
            <w:r w:rsidRPr="0027543E">
              <w:rPr>
                <w:sz w:val="20"/>
                <w:szCs w:val="20"/>
              </w:rPr>
              <w:t>MgO</w:t>
            </w:r>
            <w:proofErr w:type="spellEnd"/>
            <w:r w:rsidRPr="0027543E">
              <w:rPr>
                <w:sz w:val="20"/>
                <w:szCs w:val="20"/>
              </w:rPr>
              <w:t xml:space="preserve"> en az :% 15</w:t>
            </w:r>
          </w:p>
          <w:p w:rsidR="009A3BC0" w:rsidRPr="005C0B81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C0B81">
              <w:rPr>
                <w:sz w:val="20"/>
                <w:szCs w:val="20"/>
              </w:rPr>
              <w:t>Tane Büyüklüğü: %80&lt; 200 mikron</w:t>
            </w:r>
          </w:p>
          <w:p w:rsidR="009A3BC0" w:rsidRPr="005C0B81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C0B81">
              <w:rPr>
                <w:sz w:val="20"/>
                <w:szCs w:val="20"/>
              </w:rPr>
              <w:t>-</w:t>
            </w:r>
            <w:proofErr w:type="spellStart"/>
            <w:r w:rsidRPr="005C0B81">
              <w:rPr>
                <w:sz w:val="20"/>
                <w:szCs w:val="20"/>
              </w:rPr>
              <w:t>Pelet</w:t>
            </w:r>
            <w:proofErr w:type="spellEnd"/>
            <w:r w:rsidRPr="005C0B81">
              <w:rPr>
                <w:sz w:val="20"/>
                <w:szCs w:val="20"/>
              </w:rPr>
              <w:t xml:space="preserve"> veya granül ticari </w:t>
            </w:r>
            <w:proofErr w:type="spellStart"/>
            <w:r w:rsidRPr="005C0B81">
              <w:rPr>
                <w:sz w:val="20"/>
                <w:szCs w:val="20"/>
              </w:rPr>
              <w:t>formülasyonlar</w:t>
            </w:r>
            <w:proofErr w:type="spellEnd"/>
            <w:r w:rsidRPr="005C0B81">
              <w:rPr>
                <w:sz w:val="20"/>
                <w:szCs w:val="20"/>
              </w:rPr>
              <w:t xml:space="preserve"> kullanılabilir.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-Mineral analizi </w:t>
            </w:r>
          </w:p>
        </w:tc>
        <w:tc>
          <w:tcPr>
            <w:tcW w:w="48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1036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Toplam </w:t>
            </w:r>
            <w:proofErr w:type="spellStart"/>
            <w:r w:rsidRPr="0027543E">
              <w:rPr>
                <w:sz w:val="20"/>
                <w:szCs w:val="20"/>
              </w:rPr>
              <w:t>CaO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 w:rsidRPr="0027543E">
              <w:rPr>
                <w:sz w:val="20"/>
                <w:szCs w:val="20"/>
              </w:rPr>
              <w:t>MgO</w:t>
            </w:r>
            <w:proofErr w:type="spellEnd"/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-Tane büyüklüğü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Nem </w:t>
            </w:r>
            <w:r>
              <w:rPr>
                <w:sz w:val="20"/>
                <w:szCs w:val="20"/>
              </w:rPr>
              <w:t>± 1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-“Toprak Asitliğini Gidermek Amacıyla Kullanılır” ibaresi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</w:tbl>
    <w:p w:rsidR="009A3BC0" w:rsidRDefault="009A3BC0" w:rsidP="009A3BC0">
      <w:pPr>
        <w:rPr>
          <w:rFonts w:ascii="Times New Roman" w:hAnsi="Times New Roman" w:cs="Times New Roman"/>
          <w:sz w:val="24"/>
          <w:szCs w:val="24"/>
        </w:rPr>
      </w:pPr>
    </w:p>
    <w:p w:rsidR="009A3BC0" w:rsidRDefault="009A3BC0" w:rsidP="009A3BC0">
      <w:pPr>
        <w:rPr>
          <w:rFonts w:ascii="Times New Roman" w:hAnsi="Times New Roman" w:cs="Times New Roman"/>
          <w:sz w:val="24"/>
          <w:szCs w:val="24"/>
        </w:rPr>
      </w:pPr>
    </w:p>
    <w:p w:rsidR="009A3BC0" w:rsidRDefault="009A3BC0" w:rsidP="009A3BC0">
      <w:pPr>
        <w:rPr>
          <w:rFonts w:ascii="Times New Roman" w:hAnsi="Times New Roman" w:cs="Times New Roman"/>
          <w:sz w:val="24"/>
          <w:szCs w:val="24"/>
        </w:rPr>
      </w:pPr>
    </w:p>
    <w:p w:rsidR="009A3BC0" w:rsidRDefault="009A3BC0" w:rsidP="009A3BC0">
      <w:pPr>
        <w:rPr>
          <w:rFonts w:ascii="Times New Roman" w:hAnsi="Times New Roman" w:cs="Times New Roman"/>
          <w:sz w:val="24"/>
          <w:szCs w:val="24"/>
        </w:rPr>
      </w:pPr>
    </w:p>
    <w:p w:rsidR="009A3BC0" w:rsidRDefault="009A3BC0" w:rsidP="009A3BC0">
      <w:pPr>
        <w:tabs>
          <w:tab w:val="left" w:pos="10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BC0" w:rsidRPr="002217F3" w:rsidRDefault="009A3BC0" w:rsidP="009A3BC0">
      <w:pPr>
        <w:tabs>
          <w:tab w:val="left" w:pos="103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2416"/>
        <w:gridCol w:w="5021"/>
        <w:gridCol w:w="3016"/>
        <w:gridCol w:w="1334"/>
        <w:gridCol w:w="3004"/>
      </w:tblGrid>
      <w:tr w:rsidR="009A3BC0" w:rsidRPr="0027543E" w:rsidTr="00DA3260">
        <w:trPr>
          <w:trHeight w:val="2973"/>
        </w:trPr>
        <w:tc>
          <w:tcPr>
            <w:tcW w:w="14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lastRenderedPageBreak/>
              <w:t>4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KLİNOPTİLOLİT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Ana bileşkesi Sodyum, kalsiyum, potasyum ve </w:t>
            </w:r>
            <w:proofErr w:type="spellStart"/>
            <w:r w:rsidRPr="0027543E">
              <w:rPr>
                <w:sz w:val="20"/>
                <w:szCs w:val="20"/>
              </w:rPr>
              <w:t>alüminasilikat</w:t>
            </w:r>
            <w:proofErr w:type="spellEnd"/>
            <w:r w:rsidRPr="0027543E">
              <w:rPr>
                <w:sz w:val="20"/>
                <w:szCs w:val="20"/>
              </w:rPr>
              <w:t xml:space="preserve"> olan bir mineraldir. Su </w:t>
            </w:r>
            <w:proofErr w:type="spellStart"/>
            <w:r w:rsidRPr="0027543E">
              <w:rPr>
                <w:sz w:val="20"/>
                <w:szCs w:val="20"/>
              </w:rPr>
              <w:t>absorblama</w:t>
            </w:r>
            <w:proofErr w:type="spellEnd"/>
            <w:r w:rsidRPr="0027543E">
              <w:rPr>
                <w:sz w:val="20"/>
                <w:szCs w:val="20"/>
              </w:rPr>
              <w:t xml:space="preserve"> kapasitesi yüksek olduğundan toprağı nemli, havadar ve geçirgen tutan ve içeriğinde </w:t>
            </w:r>
            <w:proofErr w:type="spellStart"/>
            <w:r w:rsidRPr="0027543E">
              <w:rPr>
                <w:sz w:val="20"/>
                <w:szCs w:val="20"/>
              </w:rPr>
              <w:t>eriyonit</w:t>
            </w:r>
            <w:proofErr w:type="spellEnd"/>
            <w:r w:rsidRPr="0027543E">
              <w:rPr>
                <w:sz w:val="20"/>
                <w:szCs w:val="20"/>
              </w:rPr>
              <w:t xml:space="preserve"> minerali bulundurmayan mineral.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Klinoptilolit</w:t>
            </w:r>
            <w:proofErr w:type="spellEnd"/>
            <w:r w:rsidRPr="0027543E">
              <w:rPr>
                <w:sz w:val="20"/>
                <w:szCs w:val="20"/>
              </w:rPr>
              <w:t xml:space="preserve"> oranı en az: %75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-Mineral analizi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-Tane büyüklüğü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</w:t>
            </w:r>
            <w:proofErr w:type="spellStart"/>
            <w:r w:rsidRPr="0027543E">
              <w:rPr>
                <w:sz w:val="20"/>
                <w:szCs w:val="20"/>
              </w:rPr>
              <w:t>Porozite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Sodyum(</w:t>
            </w:r>
            <w:proofErr w:type="spellStart"/>
            <w:r w:rsidRPr="0027543E">
              <w:rPr>
                <w:sz w:val="20"/>
                <w:szCs w:val="20"/>
              </w:rPr>
              <w:t>Na</w:t>
            </w:r>
            <w:proofErr w:type="spellEnd"/>
            <w:r w:rsidRPr="0027543E">
              <w:rPr>
                <w:sz w:val="20"/>
                <w:szCs w:val="20"/>
              </w:rPr>
              <w:t>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Toplam K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Ağır (killi) Bünyeli Toprakların Islahında ve Çeşitli Yetiştirme Ortamlarında Kullanılır.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Nem </w:t>
            </w:r>
            <w:r>
              <w:rPr>
                <w:sz w:val="20"/>
                <w:szCs w:val="20"/>
              </w:rPr>
              <w:t>±1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-Kullanımda dikkat edilecek hususlar </w:t>
            </w:r>
            <w:proofErr w:type="spellStart"/>
            <w:r w:rsidRPr="0027543E">
              <w:rPr>
                <w:sz w:val="20"/>
                <w:szCs w:val="20"/>
              </w:rPr>
              <w:t>eklecek</w:t>
            </w:r>
            <w:proofErr w:type="spellEnd"/>
            <w:r w:rsidRPr="0027543E">
              <w:rPr>
                <w:sz w:val="20"/>
                <w:szCs w:val="20"/>
              </w:rPr>
              <w:t>.</w:t>
            </w:r>
          </w:p>
        </w:tc>
      </w:tr>
      <w:tr w:rsidR="009A3BC0" w:rsidRPr="0027543E" w:rsidTr="00DA3260">
        <w:trPr>
          <w:trHeight w:val="57"/>
        </w:trPr>
        <w:tc>
          <w:tcPr>
            <w:tcW w:w="14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5</w:t>
            </w:r>
          </w:p>
        </w:tc>
        <w:tc>
          <w:tcPr>
            <w:tcW w:w="79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Vermikulit</w:t>
            </w:r>
            <w:proofErr w:type="spellEnd"/>
          </w:p>
        </w:tc>
        <w:tc>
          <w:tcPr>
            <w:tcW w:w="164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Ana bileşkesi </w:t>
            </w:r>
            <w:proofErr w:type="spellStart"/>
            <w:r w:rsidRPr="0027543E">
              <w:rPr>
                <w:sz w:val="20"/>
                <w:szCs w:val="20"/>
              </w:rPr>
              <w:t>mikalı</w:t>
            </w:r>
            <w:proofErr w:type="spellEnd"/>
            <w:r w:rsidRPr="0027543E">
              <w:rPr>
                <w:sz w:val="20"/>
                <w:szCs w:val="20"/>
              </w:rPr>
              <w:t xml:space="preserve"> kil minerali olan Demir-Magnezyum alümina silikattır. Su </w:t>
            </w:r>
            <w:proofErr w:type="spellStart"/>
            <w:r w:rsidRPr="0027543E">
              <w:rPr>
                <w:sz w:val="20"/>
                <w:szCs w:val="20"/>
              </w:rPr>
              <w:t>absorblama</w:t>
            </w:r>
            <w:proofErr w:type="spellEnd"/>
            <w:r w:rsidRPr="0027543E">
              <w:rPr>
                <w:sz w:val="20"/>
                <w:szCs w:val="20"/>
              </w:rPr>
              <w:t xml:space="preserve"> kapasitesi yüksek olduğundan toprağı nemli ve havadar ve geçirgen tutar.</w:t>
            </w:r>
          </w:p>
        </w:tc>
        <w:tc>
          <w:tcPr>
            <w:tcW w:w="990" w:type="pct"/>
          </w:tcPr>
          <w:p w:rsidR="009A3BC0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Porozite</w:t>
            </w:r>
            <w:proofErr w:type="spellEnd"/>
            <w:r w:rsidRPr="0027543E">
              <w:rPr>
                <w:sz w:val="20"/>
                <w:szCs w:val="20"/>
              </w:rPr>
              <w:t xml:space="preserve"> en az : % 40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98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-Tane büyüklüğü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Porozite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 Nem </w:t>
            </w:r>
            <w:r>
              <w:rPr>
                <w:sz w:val="20"/>
                <w:szCs w:val="20"/>
              </w:rPr>
              <w:t>±1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A3BC0" w:rsidRPr="0027543E" w:rsidTr="00DA3260">
        <w:tc>
          <w:tcPr>
            <w:tcW w:w="14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6</w:t>
            </w:r>
          </w:p>
        </w:tc>
        <w:tc>
          <w:tcPr>
            <w:tcW w:w="793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Diatomit</w:t>
            </w:r>
            <w:proofErr w:type="spellEnd"/>
            <w:r w:rsidRPr="0027543E">
              <w:rPr>
                <w:sz w:val="20"/>
                <w:szCs w:val="20"/>
              </w:rPr>
              <w:t xml:space="preserve"> ( </w:t>
            </w:r>
            <w:proofErr w:type="spellStart"/>
            <w:r w:rsidRPr="0027543E">
              <w:rPr>
                <w:sz w:val="20"/>
                <w:szCs w:val="20"/>
              </w:rPr>
              <w:t>Diatom</w:t>
            </w:r>
            <w:proofErr w:type="spellEnd"/>
            <w:r w:rsidRPr="0027543E">
              <w:rPr>
                <w:sz w:val="20"/>
                <w:szCs w:val="20"/>
              </w:rPr>
              <w:t xml:space="preserve"> toprağı)</w:t>
            </w:r>
          </w:p>
        </w:tc>
        <w:tc>
          <w:tcPr>
            <w:tcW w:w="164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Tek hücreli canlıların ve mikroorganizmaların tatlı su göllerinde çökelmesi ve </w:t>
            </w:r>
            <w:proofErr w:type="spellStart"/>
            <w:r w:rsidRPr="0027543E">
              <w:rPr>
                <w:sz w:val="20"/>
                <w:szCs w:val="20"/>
              </w:rPr>
              <w:t>yataklanması</w:t>
            </w:r>
            <w:proofErr w:type="spellEnd"/>
            <w:r w:rsidRPr="0027543E">
              <w:rPr>
                <w:sz w:val="20"/>
                <w:szCs w:val="20"/>
              </w:rPr>
              <w:t xml:space="preserve"> sonucu </w:t>
            </w:r>
            <w:proofErr w:type="gramStart"/>
            <w:r w:rsidRPr="0027543E">
              <w:rPr>
                <w:sz w:val="20"/>
                <w:szCs w:val="20"/>
              </w:rPr>
              <w:t>oluşan  kayaç</w:t>
            </w:r>
            <w:proofErr w:type="gramEnd"/>
            <w:r w:rsidRPr="0027543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Porozite</w:t>
            </w:r>
            <w:proofErr w:type="spellEnd"/>
            <w:r w:rsidRPr="0027543E">
              <w:rPr>
                <w:sz w:val="20"/>
                <w:szCs w:val="20"/>
              </w:rPr>
              <w:t>: en az : % 40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-Silisyum Dioksit SiO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 xml:space="preserve"> en az: % 40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-Mineral analizi</w:t>
            </w:r>
          </w:p>
        </w:tc>
        <w:tc>
          <w:tcPr>
            <w:tcW w:w="43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98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Porozite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>-Toplam SiO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  Nem </w:t>
            </w:r>
            <w:r>
              <w:rPr>
                <w:sz w:val="20"/>
                <w:szCs w:val="20"/>
              </w:rPr>
              <w:t>±1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-Asit bünyeli topraklarda kullanımı tercih edilir.</w:t>
            </w:r>
          </w:p>
        </w:tc>
      </w:tr>
      <w:tr w:rsidR="009A3BC0" w:rsidRPr="0027543E" w:rsidTr="00DA3260">
        <w:trPr>
          <w:trHeight w:val="1221"/>
        </w:trPr>
        <w:tc>
          <w:tcPr>
            <w:tcW w:w="14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7</w:t>
            </w:r>
          </w:p>
        </w:tc>
        <w:tc>
          <w:tcPr>
            <w:tcW w:w="793" w:type="pct"/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Sünger taşı (</w:t>
            </w:r>
            <w:proofErr w:type="spellStart"/>
            <w:r w:rsidRPr="0027543E">
              <w:rPr>
                <w:sz w:val="20"/>
                <w:szCs w:val="20"/>
              </w:rPr>
              <w:t>Pomza</w:t>
            </w:r>
            <w:proofErr w:type="spellEnd"/>
            <w:r w:rsidRPr="0027543E">
              <w:rPr>
                <w:sz w:val="20"/>
                <w:szCs w:val="20"/>
              </w:rPr>
              <w:t>) /Perlit</w:t>
            </w:r>
          </w:p>
          <w:p w:rsidR="009A3BC0" w:rsidRDefault="009A3BC0" w:rsidP="00DA3260">
            <w:pPr>
              <w:pStyle w:val="NormalWeb"/>
              <w:tabs>
                <w:tab w:val="left" w:pos="960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</w:p>
          <w:p w:rsidR="009A3BC0" w:rsidRDefault="009A3BC0" w:rsidP="00DA3260">
            <w:pPr>
              <w:pStyle w:val="NormalWeb"/>
              <w:tabs>
                <w:tab w:val="left" w:pos="960"/>
              </w:tabs>
              <w:spacing w:before="0" w:beforeAutospacing="0" w:after="0" w:afterAutospacing="0" w:line="276" w:lineRule="auto"/>
              <w:rPr>
                <w:b/>
                <w:bCs/>
              </w:rPr>
            </w:pPr>
          </w:p>
          <w:p w:rsidR="009A3BC0" w:rsidRDefault="009A3BC0" w:rsidP="00DA3260">
            <w:pPr>
              <w:pStyle w:val="NormalWeb"/>
              <w:tabs>
                <w:tab w:val="left" w:pos="960"/>
              </w:tabs>
              <w:spacing w:before="0" w:beforeAutospacing="0" w:after="0" w:afterAutospacing="0" w:line="276" w:lineRule="auto"/>
              <w:ind w:left="480"/>
              <w:jc w:val="both"/>
              <w:rPr>
                <w:b/>
                <w:bCs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Volkanik küllerin göl ve deniz ortamında çökelmesi ve </w:t>
            </w:r>
            <w:proofErr w:type="spellStart"/>
            <w:r w:rsidRPr="0027543E">
              <w:rPr>
                <w:sz w:val="20"/>
                <w:szCs w:val="20"/>
              </w:rPr>
              <w:t>yataklanması</w:t>
            </w:r>
            <w:proofErr w:type="spellEnd"/>
            <w:r w:rsidRPr="0027543E">
              <w:rPr>
                <w:sz w:val="20"/>
                <w:szCs w:val="20"/>
              </w:rPr>
              <w:t xml:space="preserve"> sonucu oluşan bir kayaçtır.</w:t>
            </w:r>
          </w:p>
        </w:tc>
        <w:tc>
          <w:tcPr>
            <w:tcW w:w="990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Porozite</w:t>
            </w:r>
            <w:proofErr w:type="spellEnd"/>
            <w:r w:rsidRPr="0027543E">
              <w:rPr>
                <w:sz w:val="20"/>
                <w:szCs w:val="20"/>
              </w:rPr>
              <w:t xml:space="preserve"> en az : % 40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-Silisyum Dioksit SiO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 xml:space="preserve"> en az :% 50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-Alüminyum </w:t>
            </w:r>
            <w:proofErr w:type="gramStart"/>
            <w:r w:rsidRPr="0027543E">
              <w:rPr>
                <w:sz w:val="20"/>
                <w:szCs w:val="20"/>
              </w:rPr>
              <w:t>Oksit  AL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  <w:proofErr w:type="gramEnd"/>
            <w:r w:rsidRPr="0027543E">
              <w:rPr>
                <w:sz w:val="20"/>
                <w:szCs w:val="20"/>
              </w:rPr>
              <w:t xml:space="preserve"> en az : % 10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-Mineral analizi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98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SiO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Al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-Tane büyüklüğü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</w:t>
            </w:r>
            <w:proofErr w:type="spellStart"/>
            <w:r w:rsidRPr="0027543E">
              <w:rPr>
                <w:sz w:val="20"/>
                <w:szCs w:val="20"/>
              </w:rPr>
              <w:t>Porozite</w:t>
            </w:r>
            <w:proofErr w:type="spell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 Nem </w:t>
            </w:r>
            <w:r>
              <w:rPr>
                <w:sz w:val="20"/>
                <w:szCs w:val="20"/>
              </w:rPr>
              <w:t>±1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-Ağır (killi) Bünyeli Toprakların Islahında Kullanılır.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</w:tbl>
    <w:p w:rsidR="009A3BC0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</w:p>
    <w:p w:rsidR="009A3BC0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</w:p>
    <w:p w:rsidR="009A3BC0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</w:p>
    <w:p w:rsidR="009A3BC0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</w:p>
    <w:p w:rsidR="009A3BC0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</w:p>
    <w:p w:rsidR="009A3BC0" w:rsidRPr="0083191E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ind w:left="600"/>
        <w:outlineLvl w:val="0"/>
        <w:rPr>
          <w:b/>
          <w:bCs/>
        </w:rPr>
      </w:pPr>
      <w:r w:rsidRPr="0083191E">
        <w:rPr>
          <w:b/>
          <w:bCs/>
        </w:rPr>
        <w:lastRenderedPageBreak/>
        <w:t xml:space="preserve">C-Organik + Mineral </w:t>
      </w:r>
      <w:r>
        <w:rPr>
          <w:b/>
          <w:bCs/>
        </w:rPr>
        <w:t>Kaynaklı</w:t>
      </w:r>
      <w:r w:rsidRPr="0083191E">
        <w:rPr>
          <w:b/>
          <w:bCs/>
        </w:rPr>
        <w:t xml:space="preserve">   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00"/>
        <w:outlineLvl w:val="0"/>
        <w:rPr>
          <w:b/>
          <w:bCs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575"/>
        <w:gridCol w:w="2900"/>
        <w:gridCol w:w="4439"/>
        <w:gridCol w:w="1425"/>
        <w:gridCol w:w="3497"/>
      </w:tblGrid>
      <w:tr w:rsidR="009A3BC0" w:rsidRPr="0027543E" w:rsidTr="00DA3260">
        <w:trPr>
          <w:jc w:val="center"/>
        </w:trPr>
        <w:tc>
          <w:tcPr>
            <w:tcW w:w="27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3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Ürünün Tip İsmi.</w:t>
            </w:r>
            <w:proofErr w:type="gramEnd"/>
          </w:p>
        </w:tc>
        <w:tc>
          <w:tcPr>
            <w:tcW w:w="99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Organik + mineral ürünün elde ediliş şekli ve</w:t>
            </w:r>
            <w:r>
              <w:rPr>
                <w:b/>
                <w:bCs/>
                <w:sz w:val="20"/>
                <w:szCs w:val="20"/>
              </w:rPr>
              <w:t xml:space="preserve"> ana bileşenlerine ait bilgiler</w:t>
            </w:r>
          </w:p>
        </w:tc>
        <w:tc>
          <w:tcPr>
            <w:tcW w:w="151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Ürünün hammadde muhtevası ve diğer </w:t>
            </w:r>
            <w:proofErr w:type="gramStart"/>
            <w:r w:rsidRPr="0027543E">
              <w:rPr>
                <w:b/>
                <w:bCs/>
                <w:sz w:val="20"/>
                <w:szCs w:val="20"/>
              </w:rPr>
              <w:t>kriterler</w:t>
            </w:r>
            <w:proofErr w:type="gram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ind w:right="-127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EC,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ve diğer istenen bilgiler</w:t>
            </w:r>
          </w:p>
        </w:tc>
        <w:tc>
          <w:tcPr>
            <w:tcW w:w="119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7543E" w:rsidTr="00DA3260">
        <w:trPr>
          <w:jc w:val="center"/>
        </w:trPr>
        <w:tc>
          <w:tcPr>
            <w:tcW w:w="27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Karışım Toprak </w:t>
            </w:r>
            <w:proofErr w:type="gramStart"/>
            <w:r w:rsidRPr="0027543E">
              <w:rPr>
                <w:sz w:val="20"/>
                <w:szCs w:val="20"/>
              </w:rPr>
              <w:t xml:space="preserve">Düzenleyicisi  </w:t>
            </w:r>
            <w:r>
              <w:rPr>
                <w:sz w:val="20"/>
                <w:szCs w:val="20"/>
              </w:rPr>
              <w:t>Gübre</w:t>
            </w:r>
            <w:proofErr w:type="gramEnd"/>
          </w:p>
        </w:tc>
        <w:tc>
          <w:tcPr>
            <w:tcW w:w="991" w:type="pct"/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Organik toprak düzenleyicisi ürün/ürünlerle </w:t>
            </w:r>
            <w:r>
              <w:rPr>
                <w:sz w:val="20"/>
                <w:szCs w:val="20"/>
              </w:rPr>
              <w:t xml:space="preserve">ve/veya </w:t>
            </w:r>
            <w:r w:rsidRPr="0027543E">
              <w:rPr>
                <w:sz w:val="20"/>
                <w:szCs w:val="20"/>
              </w:rPr>
              <w:t xml:space="preserve">mineral toprak düzenleyicisi ürün/ürünlerle </w:t>
            </w:r>
            <w:r>
              <w:rPr>
                <w:sz w:val="20"/>
                <w:szCs w:val="20"/>
              </w:rPr>
              <w:t xml:space="preserve">ve/veya bu Yönetmelik Ek-1 ve/veya Ek-3 ünde yer alan ürünlerle </w:t>
            </w:r>
            <w:r w:rsidRPr="0027543E">
              <w:rPr>
                <w:sz w:val="20"/>
                <w:szCs w:val="20"/>
              </w:rPr>
              <w:t xml:space="preserve">karışımı </w:t>
            </w:r>
          </w:p>
          <w:p w:rsidR="009A3BC0" w:rsidRPr="00E47ED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FF0000"/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Not: Toprak </w:t>
            </w:r>
            <w:proofErr w:type="spellStart"/>
            <w:r w:rsidRPr="0027543E"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’</w:t>
            </w:r>
            <w:r w:rsidRPr="0027543E">
              <w:rPr>
                <w:sz w:val="20"/>
                <w:szCs w:val="20"/>
              </w:rPr>
              <w:t>sını</w:t>
            </w:r>
            <w:proofErr w:type="spellEnd"/>
            <w:r w:rsidRPr="0027543E">
              <w:rPr>
                <w:sz w:val="20"/>
                <w:szCs w:val="20"/>
              </w:rPr>
              <w:t xml:space="preserve"> düzenlemek amacı ile </w:t>
            </w:r>
            <w:proofErr w:type="spellStart"/>
            <w:r w:rsidRPr="0027543E">
              <w:rPr>
                <w:sz w:val="20"/>
                <w:szCs w:val="20"/>
              </w:rPr>
              <w:t>elementel</w:t>
            </w:r>
            <w:proofErr w:type="spellEnd"/>
            <w:r w:rsidRPr="0027543E">
              <w:rPr>
                <w:sz w:val="20"/>
                <w:szCs w:val="20"/>
              </w:rPr>
              <w:t xml:space="preserve"> kükürt katılmasına izin verilir.</w:t>
            </w:r>
          </w:p>
        </w:tc>
        <w:tc>
          <w:tcPr>
            <w:tcW w:w="151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Az: % 5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>-Toplam SO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>-Suda çözünür SO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-5 </w:t>
            </w:r>
            <w:proofErr w:type="spellStart"/>
            <w:r w:rsidRPr="0027543E">
              <w:rPr>
                <w:sz w:val="20"/>
                <w:szCs w:val="20"/>
              </w:rPr>
              <w:t>mm’lik</w:t>
            </w:r>
            <w:proofErr w:type="spellEnd"/>
            <w:r w:rsidRPr="0027543E">
              <w:rPr>
                <w:sz w:val="20"/>
                <w:szCs w:val="20"/>
              </w:rPr>
              <w:t xml:space="preserve"> elekten ürünün % 90’ı geçecektir.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-Üründe kullanılan hammadde kaynağı belirtilecektir.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119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>
              <w:rPr>
                <w:sz w:val="20"/>
                <w:szCs w:val="20"/>
              </w:rPr>
              <w:t>Elementel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7543E">
              <w:rPr>
                <w:sz w:val="20"/>
                <w:szCs w:val="20"/>
              </w:rPr>
              <w:t>SO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>-Suda çözünür (farkı beyan edilir) SO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(</w:t>
            </w:r>
            <w:proofErr w:type="spellStart"/>
            <w:r w:rsidRPr="0027543E">
              <w:rPr>
                <w:sz w:val="20"/>
                <w:szCs w:val="20"/>
              </w:rPr>
              <w:t>hümik+fulvik</w:t>
            </w:r>
            <w:proofErr w:type="spellEnd"/>
            <w:r w:rsidRPr="0027543E">
              <w:rPr>
                <w:sz w:val="20"/>
                <w:szCs w:val="20"/>
              </w:rPr>
              <w:t>) asit(%1 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-Suda çözünür potasyum oksit(K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(% 1’i geçerse)</w:t>
            </w:r>
          </w:p>
        </w:tc>
      </w:tr>
      <w:tr w:rsidR="009A3BC0" w:rsidRPr="0027543E" w:rsidTr="00DA3260">
        <w:trPr>
          <w:jc w:val="center"/>
        </w:trPr>
        <w:tc>
          <w:tcPr>
            <w:tcW w:w="27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Karışım Toprak Düzenleyicisi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Şeker Sanayiinde </w:t>
            </w:r>
            <w:proofErr w:type="gramStart"/>
            <w:r w:rsidRPr="0027543E">
              <w:rPr>
                <w:sz w:val="20"/>
                <w:szCs w:val="20"/>
              </w:rPr>
              <w:t>prosesten</w:t>
            </w:r>
            <w:proofErr w:type="gramEnd"/>
            <w:r w:rsidRPr="0027543E">
              <w:rPr>
                <w:sz w:val="20"/>
                <w:szCs w:val="20"/>
              </w:rPr>
              <w:t xml:space="preserve"> kaynaklanan </w:t>
            </w:r>
            <w:proofErr w:type="spellStart"/>
            <w:r w:rsidRPr="0027543E">
              <w:rPr>
                <w:sz w:val="20"/>
                <w:szCs w:val="20"/>
              </w:rPr>
              <w:t>organik+mineral</w:t>
            </w:r>
            <w:proofErr w:type="spellEnd"/>
            <w:r w:rsidRPr="0027543E">
              <w:rPr>
                <w:sz w:val="20"/>
                <w:szCs w:val="20"/>
              </w:rPr>
              <w:t xml:space="preserve"> karışımı ürün</w:t>
            </w:r>
          </w:p>
        </w:tc>
        <w:tc>
          <w:tcPr>
            <w:tcW w:w="151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-Organik Madde En Az: % 10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-Kalsiyum karbonat (CaCO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  <w:r w:rsidRPr="0027543E">
              <w:rPr>
                <w:sz w:val="20"/>
                <w:szCs w:val="20"/>
              </w:rPr>
              <w:t>)  en az:% 60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-Maksimum nem : % 20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48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  <w:vertAlign w:val="subscript"/>
              </w:rPr>
              <w:t>P</w:t>
            </w:r>
            <w:r w:rsidRPr="0027543E">
              <w:rPr>
                <w:sz w:val="20"/>
                <w:szCs w:val="20"/>
              </w:rPr>
              <w:t>H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27543E">
              <w:rPr>
                <w:sz w:val="20"/>
                <w:szCs w:val="20"/>
              </w:rPr>
              <w:t>*</w:t>
            </w:r>
          </w:p>
        </w:tc>
        <w:tc>
          <w:tcPr>
            <w:tcW w:w="119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organik madde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-Kalsiyum karbonat (CaCO</w:t>
            </w:r>
            <w:r w:rsidRPr="0027543E">
              <w:rPr>
                <w:sz w:val="20"/>
                <w:szCs w:val="20"/>
                <w:vertAlign w:val="subscript"/>
              </w:rPr>
              <w:t>3</w:t>
            </w:r>
            <w:r w:rsidRPr="0027543E">
              <w:rPr>
                <w:sz w:val="20"/>
                <w:szCs w:val="20"/>
              </w:rPr>
              <w:t xml:space="preserve">) 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Maksimum nem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-Toplam azot ( % 1’i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-Toplam </w:t>
            </w:r>
            <w:proofErr w:type="spellStart"/>
            <w:r w:rsidRPr="0027543E">
              <w:rPr>
                <w:sz w:val="20"/>
                <w:szCs w:val="20"/>
              </w:rPr>
              <w:t>fosforpentaoksit</w:t>
            </w:r>
            <w:proofErr w:type="spellEnd"/>
            <w:r w:rsidRPr="0027543E">
              <w:rPr>
                <w:sz w:val="20"/>
                <w:szCs w:val="20"/>
              </w:rPr>
              <w:t xml:space="preserve"> (P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</w:t>
            </w:r>
            <w:r w:rsidRPr="0027543E">
              <w:rPr>
                <w:sz w:val="20"/>
                <w:szCs w:val="20"/>
                <w:vertAlign w:val="subscript"/>
              </w:rPr>
              <w:t>5</w:t>
            </w:r>
            <w:r w:rsidRPr="0027543E">
              <w:rPr>
                <w:sz w:val="20"/>
                <w:szCs w:val="20"/>
              </w:rPr>
              <w:t xml:space="preserve">)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(% 1’i geçerse)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-Suda çözünür </w:t>
            </w:r>
            <w:proofErr w:type="spellStart"/>
            <w:r w:rsidRPr="0027543E">
              <w:rPr>
                <w:sz w:val="20"/>
                <w:szCs w:val="20"/>
              </w:rPr>
              <w:t>potasyumoksit</w:t>
            </w:r>
            <w:proofErr w:type="spellEnd"/>
            <w:r w:rsidRPr="0027543E">
              <w:rPr>
                <w:sz w:val="20"/>
                <w:szCs w:val="20"/>
              </w:rPr>
              <w:t xml:space="preserve"> (K</w:t>
            </w:r>
            <w:r w:rsidRPr="0027543E">
              <w:rPr>
                <w:sz w:val="20"/>
                <w:szCs w:val="20"/>
                <w:vertAlign w:val="subscript"/>
              </w:rPr>
              <w:t>2</w:t>
            </w:r>
            <w:r w:rsidRPr="0027543E">
              <w:rPr>
                <w:sz w:val="20"/>
                <w:szCs w:val="20"/>
              </w:rPr>
              <w:t>O) (% 1’i geçerse)</w:t>
            </w:r>
          </w:p>
        </w:tc>
      </w:tr>
    </w:tbl>
    <w:p w:rsidR="009A3BC0" w:rsidRPr="0083191E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80"/>
        <w:jc w:val="both"/>
        <w:rPr>
          <w:b/>
          <w:bCs/>
        </w:rPr>
      </w:pPr>
      <w:r w:rsidRPr="0083191E">
        <w:t xml:space="preserve">* </w:t>
      </w:r>
      <w:r w:rsidRPr="0083191E">
        <w:tab/>
      </w:r>
      <w:r w:rsidRPr="0083191E">
        <w:rPr>
          <w:b/>
          <w:bCs/>
        </w:rPr>
        <w:t>Bitki gelişim düzenleyicisi ve bitki koruma ifadeleri kullanılmayacaktır.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  <w:sectPr w:rsidR="009A3BC0" w:rsidRPr="0083191E" w:rsidSect="00CC6D27">
          <w:pgSz w:w="16838" w:h="11906" w:orient="landscape" w:code="9"/>
          <w:pgMar w:top="567" w:right="454" w:bottom="1134" w:left="567" w:header="567" w:footer="567" w:gutter="0"/>
          <w:pgNumType w:start="8"/>
          <w:cols w:space="708"/>
          <w:docGrid w:linePitch="360" w:charSpace="409"/>
        </w:sect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 w:rsidRPr="0083191E">
        <w:rPr>
          <w:b/>
          <w:bCs/>
        </w:rPr>
        <w:lastRenderedPageBreak/>
        <w:t>E</w:t>
      </w:r>
      <w:r>
        <w:rPr>
          <w:b/>
          <w:bCs/>
        </w:rPr>
        <w:t>k</w:t>
      </w:r>
      <w:r w:rsidRPr="0083191E">
        <w:rPr>
          <w:b/>
          <w:bCs/>
        </w:rPr>
        <w:t xml:space="preserve"> - 5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MİKROBİYAL GÜBRE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15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916"/>
        <w:gridCol w:w="4168"/>
        <w:gridCol w:w="2865"/>
        <w:gridCol w:w="2344"/>
        <w:gridCol w:w="3282"/>
      </w:tblGrid>
      <w:tr w:rsidR="009A3BC0" w:rsidRPr="0027543E" w:rsidTr="00DA3260">
        <w:trPr>
          <w:jc w:val="center"/>
        </w:trPr>
        <w:tc>
          <w:tcPr>
            <w:tcW w:w="19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  <w:r w:rsidRPr="0027543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1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b/>
                <w:bCs/>
                <w:sz w:val="20"/>
                <w:szCs w:val="20"/>
              </w:rPr>
              <w:t>Ürünün Tip İsmi.</w:t>
            </w:r>
            <w:proofErr w:type="gramEnd"/>
          </w:p>
        </w:tc>
        <w:tc>
          <w:tcPr>
            <w:tcW w:w="1428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27543E">
              <w:rPr>
                <w:b/>
                <w:bCs/>
                <w:sz w:val="20"/>
                <w:szCs w:val="20"/>
              </w:rPr>
              <w:t>Mikrobiyal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gübrenin tanımı.</w:t>
            </w:r>
          </w:p>
        </w:tc>
        <w:tc>
          <w:tcPr>
            <w:tcW w:w="97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Ürünün içeriği</w:t>
            </w:r>
          </w:p>
        </w:tc>
        <w:tc>
          <w:tcPr>
            <w:tcW w:w="80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 xml:space="preserve">Ürüne ait </w:t>
            </w:r>
            <w:proofErr w:type="spellStart"/>
            <w:r w:rsidRPr="0027543E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27543E">
              <w:rPr>
                <w:b/>
                <w:bCs/>
                <w:sz w:val="20"/>
                <w:szCs w:val="20"/>
              </w:rPr>
              <w:t xml:space="preserve"> ve diğer istenen bilgiler</w:t>
            </w:r>
          </w:p>
        </w:tc>
        <w:tc>
          <w:tcPr>
            <w:tcW w:w="1084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27543E" w:rsidTr="00DA3260">
        <w:trPr>
          <w:jc w:val="center"/>
        </w:trPr>
        <w:tc>
          <w:tcPr>
            <w:tcW w:w="191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1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Mikroorganizma içeren gübre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428" w:type="pct"/>
          </w:tcPr>
          <w:p w:rsidR="009A3BC0" w:rsidRPr="0027543E" w:rsidRDefault="009A3BC0" w:rsidP="00DA3260">
            <w:pPr>
              <w:pStyle w:val="NormalWeb"/>
              <w:spacing w:before="120" w:beforeAutospacing="0" w:after="12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Bitkilerin büyüme ve gelişmeleri ile ilgili hayati faaliyetlerini yürütebilmeleri için gerekli olan besin elementlerinin sağlanmasında rol oynayan mikroorganizmaların ticari </w:t>
            </w:r>
            <w:proofErr w:type="spellStart"/>
            <w:r w:rsidRPr="0027543E">
              <w:rPr>
                <w:sz w:val="20"/>
                <w:szCs w:val="20"/>
              </w:rPr>
              <w:t>formülasyonlarıdır</w:t>
            </w:r>
            <w:proofErr w:type="spellEnd"/>
            <w:r w:rsidRPr="0027543E">
              <w:rPr>
                <w:sz w:val="20"/>
                <w:szCs w:val="20"/>
              </w:rPr>
              <w:t>.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27543E">
              <w:rPr>
                <w:b/>
                <w:sz w:val="20"/>
                <w:szCs w:val="20"/>
              </w:rPr>
              <w:t xml:space="preserve">Bakteriler için: 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Canlı organizma sayısı (</w:t>
            </w:r>
            <w:proofErr w:type="spellStart"/>
            <w:r w:rsidRPr="0027543E">
              <w:rPr>
                <w:sz w:val="20"/>
                <w:szCs w:val="20"/>
              </w:rPr>
              <w:t>kob</w:t>
            </w:r>
            <w:proofErr w:type="spellEnd"/>
            <w:r w:rsidRPr="0027543E">
              <w:rPr>
                <w:sz w:val="20"/>
                <w:szCs w:val="20"/>
              </w:rPr>
              <w:t xml:space="preserve">/gr veya </w:t>
            </w:r>
            <w:proofErr w:type="spellStart"/>
            <w:r w:rsidRPr="0027543E">
              <w:rPr>
                <w:sz w:val="20"/>
                <w:szCs w:val="20"/>
              </w:rPr>
              <w:t>kob</w:t>
            </w:r>
            <w:proofErr w:type="spellEnd"/>
            <w:r w:rsidRPr="0027543E">
              <w:rPr>
                <w:sz w:val="20"/>
                <w:szCs w:val="20"/>
              </w:rPr>
              <w:t>/ml)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27543E">
              <w:rPr>
                <w:b/>
                <w:sz w:val="20"/>
                <w:szCs w:val="20"/>
              </w:rPr>
              <w:t xml:space="preserve">Diğer mikroorganizmalar için: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Klorofil a,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Kuru hücre ağırlığı (gr/Kg veya gr/L)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MİKORİZALAR İÇİN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Misel ağırlığı (gr/Kg veya gr/L)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>veya</w:t>
            </w:r>
            <w:proofErr w:type="gramEnd"/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color w:val="00B050"/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Spor sayısı (adet/gr veya adet/ml)</w:t>
            </w:r>
          </w:p>
        </w:tc>
        <w:tc>
          <w:tcPr>
            <w:tcW w:w="805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*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Mikroorganizma için gerekli </w:t>
            </w:r>
            <w:proofErr w:type="spellStart"/>
            <w:r w:rsidRPr="0027543E">
              <w:rPr>
                <w:sz w:val="20"/>
                <w:szCs w:val="20"/>
              </w:rPr>
              <w:t>pH</w:t>
            </w:r>
            <w:proofErr w:type="spellEnd"/>
            <w:r w:rsidRPr="0027543E">
              <w:rPr>
                <w:sz w:val="20"/>
                <w:szCs w:val="20"/>
              </w:rPr>
              <w:t xml:space="preserve"> ve sıcaklık değerleri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-Organizma tür isimleri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-Etkenlik deneme raporu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-Yapraktan uygulanması durumunda buna ait patojen testi </w:t>
            </w:r>
            <w:proofErr w:type="gramStart"/>
            <w:r w:rsidRPr="0027543E">
              <w:rPr>
                <w:sz w:val="20"/>
                <w:szCs w:val="20"/>
              </w:rPr>
              <w:t>dahil</w:t>
            </w:r>
            <w:proofErr w:type="gramEnd"/>
            <w:r w:rsidRPr="0027543E">
              <w:rPr>
                <w:sz w:val="20"/>
                <w:szCs w:val="20"/>
              </w:rPr>
              <w:t xml:space="preserve"> uygulanabilirlik raporu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-Kullanılan organizmanın canlılığını muhafaza edebildiği depolama şartları (sıcaklık, nem, </w:t>
            </w:r>
            <w:proofErr w:type="spellStart"/>
            <w:r w:rsidRPr="0027543E">
              <w:rPr>
                <w:sz w:val="20"/>
                <w:szCs w:val="20"/>
              </w:rPr>
              <w:t>v.b</w:t>
            </w:r>
            <w:proofErr w:type="spellEnd"/>
            <w:r w:rsidRPr="0027543E">
              <w:rPr>
                <w:sz w:val="20"/>
                <w:szCs w:val="20"/>
              </w:rPr>
              <w:t>.)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Ürünün çalıştığı toprak </w:t>
            </w:r>
            <w:proofErr w:type="spellStart"/>
            <w:r w:rsidRPr="0024363A">
              <w:rPr>
                <w:sz w:val="20"/>
                <w:szCs w:val="20"/>
              </w:rPr>
              <w:t>pH</w:t>
            </w:r>
            <w:proofErr w:type="spellEnd"/>
            <w:r w:rsidRPr="0024363A">
              <w:rPr>
                <w:sz w:val="20"/>
                <w:szCs w:val="20"/>
              </w:rPr>
              <w:t xml:space="preserve"> </w:t>
            </w:r>
            <w:proofErr w:type="spellStart"/>
            <w:r w:rsidRPr="0024363A">
              <w:rPr>
                <w:sz w:val="20"/>
                <w:szCs w:val="20"/>
              </w:rPr>
              <w:t>sı</w:t>
            </w:r>
            <w:proofErr w:type="spellEnd"/>
            <w:r w:rsidRPr="0024363A">
              <w:rPr>
                <w:sz w:val="20"/>
                <w:szCs w:val="20"/>
              </w:rPr>
              <w:t>, toprak sıcaklığı ve toprak yapısı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1084" w:type="pct"/>
          </w:tcPr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-Kullanılan mikroorganizma/mikroorganizmaların isimleri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Canlı mikroorganizma miktarı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-Kullanılan mikroorganizmanın canlılığını muhafaza edebildiği uygun depolama şartları (sıcaklık, nem, ışık) 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7543E">
              <w:rPr>
                <w:sz w:val="20"/>
                <w:szCs w:val="20"/>
              </w:rPr>
              <w:t>ve</w:t>
            </w:r>
            <w:proofErr w:type="gramEnd"/>
            <w:r w:rsidRPr="0027543E">
              <w:rPr>
                <w:sz w:val="20"/>
                <w:szCs w:val="20"/>
              </w:rPr>
              <w:t xml:space="preserve"> süresi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>- Kullanım zamanı, dozu ve şekli</w:t>
            </w:r>
          </w:p>
          <w:p w:rsidR="009A3BC0" w:rsidRPr="0027543E" w:rsidRDefault="009A3BC0" w:rsidP="00DA3260">
            <w:pPr>
              <w:tabs>
                <w:tab w:val="left" w:pos="566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lang w:eastAsia="en-US"/>
              </w:rPr>
            </w:pPr>
            <w:r w:rsidRPr="0027543E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lang w:eastAsia="en-US"/>
              </w:rPr>
              <w:t xml:space="preserve">-Ürünün çalıştığı toprak </w:t>
            </w:r>
            <w:proofErr w:type="spellStart"/>
            <w:r w:rsidRPr="0027543E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lang w:eastAsia="en-US"/>
              </w:rPr>
              <w:t>pH</w:t>
            </w:r>
            <w:proofErr w:type="spellEnd"/>
            <w:r w:rsidRPr="0027543E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543E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lang w:eastAsia="en-US"/>
              </w:rPr>
              <w:t>sı</w:t>
            </w:r>
            <w:proofErr w:type="spellEnd"/>
            <w:r w:rsidRPr="0027543E"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  <w:lang w:eastAsia="en-US"/>
              </w:rPr>
              <w:t>, toprak sıcaklığı ve toprak yapısını,</w:t>
            </w: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70C0"/>
                <w:sz w:val="20"/>
                <w:szCs w:val="20"/>
              </w:rPr>
            </w:pPr>
          </w:p>
        </w:tc>
      </w:tr>
      <w:tr w:rsidR="009A3BC0" w:rsidRPr="0027543E" w:rsidTr="00DA3260">
        <w:trPr>
          <w:jc w:val="center"/>
        </w:trPr>
        <w:tc>
          <w:tcPr>
            <w:tcW w:w="191" w:type="pct"/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2754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lastRenderedPageBreak/>
              <w:t xml:space="preserve">NPK ve/veya İkincil Bitki Besin Elementi ve/veya İz Element Katkılı </w:t>
            </w:r>
            <w:proofErr w:type="spellStart"/>
            <w:r w:rsidRPr="0024363A">
              <w:rPr>
                <w:sz w:val="20"/>
                <w:szCs w:val="20"/>
              </w:rPr>
              <w:t>Mikrobiyal</w:t>
            </w:r>
            <w:proofErr w:type="spellEnd"/>
            <w:r w:rsidRPr="0024363A">
              <w:rPr>
                <w:sz w:val="20"/>
                <w:szCs w:val="20"/>
              </w:rPr>
              <w:t xml:space="preserve"> Gübre</w:t>
            </w:r>
          </w:p>
        </w:tc>
        <w:tc>
          <w:tcPr>
            <w:tcW w:w="1428" w:type="pct"/>
          </w:tcPr>
          <w:p w:rsidR="009A3BC0" w:rsidRPr="0024363A" w:rsidRDefault="009A3BC0" w:rsidP="00DA3260">
            <w:pPr>
              <w:pStyle w:val="NormalWeb"/>
              <w:spacing w:before="120" w:beforeAutospacing="0" w:after="12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Organik muhtevanın bir veya birden fazla birincil ve/veya ikincil ve/veya mikro bitki besin maddeleri ile reaksiyonu ve mikroorganizmaların </w:t>
            </w:r>
            <w:proofErr w:type="spellStart"/>
            <w:r w:rsidRPr="0024363A">
              <w:rPr>
                <w:sz w:val="20"/>
                <w:szCs w:val="20"/>
              </w:rPr>
              <w:t>fermentasyonu</w:t>
            </w:r>
            <w:proofErr w:type="spellEnd"/>
            <w:r w:rsidRPr="0024363A">
              <w:rPr>
                <w:sz w:val="20"/>
                <w:szCs w:val="20"/>
              </w:rPr>
              <w:t xml:space="preserve"> sonucu elde edilen ürünlerin karışımı.</w:t>
            </w:r>
          </w:p>
        </w:tc>
        <w:tc>
          <w:tcPr>
            <w:tcW w:w="977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Bakteriler için: 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Canlı organizma sayısı (</w:t>
            </w:r>
            <w:proofErr w:type="spellStart"/>
            <w:r w:rsidRPr="0024363A">
              <w:rPr>
                <w:sz w:val="20"/>
                <w:szCs w:val="20"/>
              </w:rPr>
              <w:t>kob</w:t>
            </w:r>
            <w:proofErr w:type="spellEnd"/>
            <w:r w:rsidRPr="0024363A">
              <w:rPr>
                <w:sz w:val="20"/>
                <w:szCs w:val="20"/>
              </w:rPr>
              <w:t xml:space="preserve">/gr veya </w:t>
            </w:r>
            <w:proofErr w:type="spellStart"/>
            <w:r w:rsidRPr="0024363A">
              <w:rPr>
                <w:sz w:val="20"/>
                <w:szCs w:val="20"/>
              </w:rPr>
              <w:t>kob</w:t>
            </w:r>
            <w:proofErr w:type="spellEnd"/>
            <w:r w:rsidRPr="0024363A">
              <w:rPr>
                <w:sz w:val="20"/>
                <w:szCs w:val="20"/>
              </w:rPr>
              <w:t>/ml)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MİKORİZALAR İÇİN: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Misel ağırlığı (gr/Kg veya gr/L)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4363A">
              <w:rPr>
                <w:sz w:val="20"/>
                <w:szCs w:val="20"/>
              </w:rPr>
              <w:t>veya</w:t>
            </w:r>
            <w:proofErr w:type="gramEnd"/>
          </w:p>
          <w:p w:rsidR="009A3BC0" w:rsidRPr="0024363A" w:rsidRDefault="009A3BC0" w:rsidP="00DA3260">
            <w:pPr>
              <w:pStyle w:val="NormalWeb"/>
              <w:spacing w:before="120" w:beforeAutospacing="0" w:after="12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Spor sayısı (adet/gr veya adet/ml)</w:t>
            </w:r>
          </w:p>
          <w:p w:rsidR="009A3BC0" w:rsidRPr="0024363A" w:rsidRDefault="009A3BC0" w:rsidP="00DA3260">
            <w:pPr>
              <w:pStyle w:val="NormalWeb"/>
              <w:spacing w:before="120" w:beforeAutospacing="0" w:after="12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-Organik madde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-Üçlü gübreler (N P K) toplamı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-İkili gübreler (NP, NK, PK)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-Tekli gübreler : (N)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lastRenderedPageBreak/>
              <w:t xml:space="preserve">-Toplam fosfor </w:t>
            </w:r>
            <w:proofErr w:type="spellStart"/>
            <w:r w:rsidRPr="0024363A">
              <w:rPr>
                <w:sz w:val="20"/>
                <w:szCs w:val="20"/>
              </w:rPr>
              <w:t>pentaoksit</w:t>
            </w:r>
            <w:proofErr w:type="spellEnd"/>
            <w:r w:rsidRPr="0024363A">
              <w:rPr>
                <w:sz w:val="20"/>
                <w:szCs w:val="20"/>
              </w:rPr>
              <w:t xml:space="preserve"> (P2O5) -Suda Çözünür potasyum oksit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-Azotun form ve miktarları belirtilecektir.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-Nitrat azotu, Amonyum azotu, Üre azotu.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 Toplam Fosfor </w:t>
            </w:r>
            <w:proofErr w:type="spellStart"/>
            <w:r w:rsidRPr="0024363A">
              <w:rPr>
                <w:sz w:val="20"/>
                <w:szCs w:val="20"/>
              </w:rPr>
              <w:t>pentaoksit</w:t>
            </w:r>
            <w:proofErr w:type="spellEnd"/>
            <w:r w:rsidRPr="0024363A">
              <w:rPr>
                <w:sz w:val="20"/>
                <w:szCs w:val="20"/>
              </w:rPr>
              <w:t xml:space="preserve"> (P2O5),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 Suda çözünür Fosfor </w:t>
            </w:r>
            <w:proofErr w:type="spellStart"/>
            <w:r w:rsidRPr="0024363A">
              <w:rPr>
                <w:sz w:val="20"/>
                <w:szCs w:val="20"/>
              </w:rPr>
              <w:t>pentaoksit</w:t>
            </w:r>
            <w:proofErr w:type="spellEnd"/>
            <w:r w:rsidRPr="0024363A">
              <w:rPr>
                <w:sz w:val="20"/>
                <w:szCs w:val="20"/>
              </w:rPr>
              <w:t xml:space="preserve"> (P2O5),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Varsa: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-Enzim adı</w:t>
            </w:r>
          </w:p>
          <w:p w:rsidR="009A3BC0" w:rsidRPr="0024363A" w:rsidRDefault="009A3BC0" w:rsidP="00DA3260">
            <w:pPr>
              <w:pStyle w:val="NormalWeb"/>
              <w:spacing w:before="120" w:beforeAutospacing="0" w:after="12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-Enzim Aktivite tayini</w:t>
            </w:r>
          </w:p>
        </w:tc>
        <w:tc>
          <w:tcPr>
            <w:tcW w:w="805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lastRenderedPageBreak/>
              <w:t>*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Mikroorganizma için gerekli </w:t>
            </w:r>
            <w:proofErr w:type="spellStart"/>
            <w:r w:rsidRPr="0024363A">
              <w:rPr>
                <w:sz w:val="20"/>
                <w:szCs w:val="20"/>
              </w:rPr>
              <w:t>pH</w:t>
            </w:r>
            <w:proofErr w:type="spellEnd"/>
            <w:r w:rsidRPr="0024363A">
              <w:rPr>
                <w:sz w:val="20"/>
                <w:szCs w:val="20"/>
              </w:rPr>
              <w:t xml:space="preserve"> ve sıcaklık değerleri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-Organizma tür isimleri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-Etkenlik deneme raporu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-Yapraktan uygulanması durumunda buna ait patojen testi </w:t>
            </w:r>
            <w:proofErr w:type="gramStart"/>
            <w:r w:rsidRPr="0024363A">
              <w:rPr>
                <w:sz w:val="20"/>
                <w:szCs w:val="20"/>
              </w:rPr>
              <w:t>dahil</w:t>
            </w:r>
            <w:proofErr w:type="gramEnd"/>
            <w:r w:rsidRPr="0024363A">
              <w:rPr>
                <w:sz w:val="20"/>
                <w:szCs w:val="20"/>
              </w:rPr>
              <w:t xml:space="preserve"> uygulanabilirlik raporu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-Kullanılan organizmanın canlılığını muhafaza edebildiği depolama </w:t>
            </w:r>
            <w:r w:rsidRPr="0024363A">
              <w:rPr>
                <w:sz w:val="20"/>
                <w:szCs w:val="20"/>
              </w:rPr>
              <w:lastRenderedPageBreak/>
              <w:t xml:space="preserve">şartları (sıcaklık, nem, </w:t>
            </w:r>
            <w:proofErr w:type="spellStart"/>
            <w:r w:rsidRPr="0024363A">
              <w:rPr>
                <w:sz w:val="20"/>
                <w:szCs w:val="20"/>
              </w:rPr>
              <w:t>v.b</w:t>
            </w:r>
            <w:proofErr w:type="spellEnd"/>
            <w:r w:rsidRPr="0024363A">
              <w:rPr>
                <w:sz w:val="20"/>
                <w:szCs w:val="20"/>
              </w:rPr>
              <w:t>.)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-Ürünün çalıştığı toprak </w:t>
            </w:r>
            <w:proofErr w:type="spellStart"/>
            <w:r w:rsidRPr="0024363A">
              <w:rPr>
                <w:sz w:val="20"/>
                <w:szCs w:val="20"/>
              </w:rPr>
              <w:t>pH</w:t>
            </w:r>
            <w:proofErr w:type="spellEnd"/>
            <w:r w:rsidRPr="0024363A">
              <w:rPr>
                <w:sz w:val="20"/>
                <w:szCs w:val="20"/>
              </w:rPr>
              <w:t xml:space="preserve"> </w:t>
            </w:r>
            <w:proofErr w:type="spellStart"/>
            <w:r w:rsidRPr="0024363A">
              <w:rPr>
                <w:sz w:val="20"/>
                <w:szCs w:val="20"/>
              </w:rPr>
              <w:t>sı</w:t>
            </w:r>
            <w:proofErr w:type="spellEnd"/>
            <w:r w:rsidRPr="0024363A">
              <w:rPr>
                <w:sz w:val="20"/>
                <w:szCs w:val="20"/>
              </w:rPr>
              <w:t>, toprak sıcaklığı ve toprak yapısı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-Canlı bir mikroorganizma tarafından üretilen bir enzim kullanılmış ise içerikte kullanılan mikroorganizmanın adı</w:t>
            </w:r>
          </w:p>
        </w:tc>
        <w:tc>
          <w:tcPr>
            <w:tcW w:w="1084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lastRenderedPageBreak/>
              <w:t>- Kullanılan mikroorganizma/mikroorganizmaların isimleri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 Canlı mikroorganizma miktarı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 Kullanılan mikroorganizmanın canlılığını muhafaza edebildiği uygun depolama şartları (sıcaklık, nem, ışık)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24363A">
              <w:rPr>
                <w:sz w:val="20"/>
                <w:szCs w:val="20"/>
              </w:rPr>
              <w:t>ve</w:t>
            </w:r>
            <w:proofErr w:type="gramEnd"/>
            <w:r w:rsidRPr="0024363A">
              <w:rPr>
                <w:sz w:val="20"/>
                <w:szCs w:val="20"/>
              </w:rPr>
              <w:t xml:space="preserve"> süresi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 Kullanım zamanı, dozu ve şekli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-Ürünün çalıştığı toprak </w:t>
            </w:r>
            <w:proofErr w:type="spellStart"/>
            <w:r w:rsidRPr="0024363A">
              <w:rPr>
                <w:sz w:val="20"/>
                <w:szCs w:val="20"/>
              </w:rPr>
              <w:t>pH</w:t>
            </w:r>
            <w:proofErr w:type="spellEnd"/>
            <w:r w:rsidRPr="0024363A">
              <w:rPr>
                <w:sz w:val="20"/>
                <w:szCs w:val="20"/>
              </w:rPr>
              <w:t xml:space="preserve"> </w:t>
            </w:r>
            <w:proofErr w:type="spellStart"/>
            <w:r w:rsidRPr="0024363A">
              <w:rPr>
                <w:sz w:val="20"/>
                <w:szCs w:val="20"/>
              </w:rPr>
              <w:t>sı</w:t>
            </w:r>
            <w:proofErr w:type="spellEnd"/>
            <w:r w:rsidRPr="0024363A">
              <w:rPr>
                <w:sz w:val="20"/>
                <w:szCs w:val="20"/>
              </w:rPr>
              <w:t>, toprak sıcaklığı ve toprak yapısı,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Varsa: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-Toplam Azot ( ≥%1 olması halinde)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lastRenderedPageBreak/>
              <w:t xml:space="preserve">-Azotun form ve miktarları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-Toplam P2O5 ( ≥%1 olması halinde)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-Suda Çözünür P2O5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-Suda çözünür K2O ( ≥%1 olması halinde)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-İkincil Bitki Besin Elementleri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-İz Elementler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Varsa: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-Enzim adı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-Enzim Aktivitesi</w:t>
            </w:r>
          </w:p>
        </w:tc>
      </w:tr>
      <w:tr w:rsidR="009A3BC0" w:rsidRPr="0027543E" w:rsidTr="00DA3260">
        <w:trPr>
          <w:jc w:val="center"/>
        </w:trPr>
        <w:tc>
          <w:tcPr>
            <w:tcW w:w="191" w:type="pct"/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Toprak Düzenlemede Kullanılan Gübrelerin, Mikroorganizmalarla Karışımı Sonucu Elde Edilen Ürünler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Gübre diyelim çünkü kullanılan ürünler gübre olacağı için </w:t>
            </w:r>
            <w:proofErr w:type="spellStart"/>
            <w:r w:rsidRPr="0024363A">
              <w:rPr>
                <w:sz w:val="20"/>
                <w:szCs w:val="20"/>
              </w:rPr>
              <w:t>kdv</w:t>
            </w:r>
            <w:proofErr w:type="spellEnd"/>
            <w:r w:rsidRPr="0024363A">
              <w:rPr>
                <w:sz w:val="20"/>
                <w:szCs w:val="20"/>
              </w:rPr>
              <w:t xml:space="preserve"> de sorunlar yaşanır.</w:t>
            </w:r>
          </w:p>
        </w:tc>
        <w:tc>
          <w:tcPr>
            <w:tcW w:w="1428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Asıl amacı toprağın fiziksel veya kimyasal yapısını iyileştirmek olan organik ve/veya mineral yapıda olan ürünleri, mikroorganizmaların karışımı sonucu elde edilen ürünler.</w:t>
            </w:r>
          </w:p>
          <w:p w:rsidR="009A3BC0" w:rsidRPr="0024363A" w:rsidRDefault="009A3BC0" w:rsidP="00DA3260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Bakteriler için: 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Canlı organizma sayısı (</w:t>
            </w:r>
            <w:proofErr w:type="spellStart"/>
            <w:r w:rsidRPr="0024363A">
              <w:rPr>
                <w:sz w:val="20"/>
                <w:szCs w:val="20"/>
              </w:rPr>
              <w:t>kob</w:t>
            </w:r>
            <w:proofErr w:type="spellEnd"/>
            <w:r w:rsidRPr="0024363A">
              <w:rPr>
                <w:sz w:val="20"/>
                <w:szCs w:val="20"/>
              </w:rPr>
              <w:t xml:space="preserve">/gr veya </w:t>
            </w:r>
            <w:proofErr w:type="spellStart"/>
            <w:r w:rsidRPr="0024363A">
              <w:rPr>
                <w:sz w:val="20"/>
                <w:szCs w:val="20"/>
              </w:rPr>
              <w:t>kob</w:t>
            </w:r>
            <w:proofErr w:type="spellEnd"/>
            <w:r w:rsidRPr="0024363A">
              <w:rPr>
                <w:sz w:val="20"/>
                <w:szCs w:val="20"/>
              </w:rPr>
              <w:t>/ml)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MİKORİZALAR İÇİN: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Misel ağırlığı (gr/Kg veya gr/L)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4363A">
              <w:rPr>
                <w:sz w:val="20"/>
                <w:szCs w:val="20"/>
              </w:rPr>
              <w:t>veya</w:t>
            </w:r>
            <w:proofErr w:type="gramEnd"/>
          </w:p>
          <w:p w:rsidR="009A3BC0" w:rsidRPr="0024363A" w:rsidRDefault="009A3BC0" w:rsidP="00DA3260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Spor sayısı (adet/gr veya adet/ml)</w:t>
            </w:r>
          </w:p>
          <w:p w:rsidR="009A3BC0" w:rsidRPr="0024363A" w:rsidRDefault="009A3BC0" w:rsidP="00DA3260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-Organik madde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-Toplam (</w:t>
            </w:r>
            <w:proofErr w:type="spellStart"/>
            <w:r w:rsidRPr="0024363A">
              <w:rPr>
                <w:sz w:val="20"/>
                <w:szCs w:val="20"/>
              </w:rPr>
              <w:t>Hümik+Fulvik</w:t>
            </w:r>
            <w:proofErr w:type="spellEnd"/>
            <w:r w:rsidRPr="0024363A">
              <w:rPr>
                <w:sz w:val="20"/>
                <w:szCs w:val="20"/>
              </w:rPr>
              <w:t>)Asit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Varsa: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-Enzim adı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-Enzim Aktivite tayini</w:t>
            </w:r>
          </w:p>
        </w:tc>
        <w:tc>
          <w:tcPr>
            <w:tcW w:w="805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*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4363A">
              <w:rPr>
                <w:sz w:val="20"/>
                <w:szCs w:val="20"/>
              </w:rPr>
              <w:t>pH</w:t>
            </w:r>
            <w:proofErr w:type="spellEnd"/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Mikroorganizma için gerekli </w:t>
            </w:r>
            <w:proofErr w:type="spellStart"/>
            <w:r w:rsidRPr="0024363A">
              <w:rPr>
                <w:sz w:val="20"/>
                <w:szCs w:val="20"/>
              </w:rPr>
              <w:t>pH</w:t>
            </w:r>
            <w:proofErr w:type="spellEnd"/>
            <w:r w:rsidRPr="0024363A">
              <w:rPr>
                <w:sz w:val="20"/>
                <w:szCs w:val="20"/>
              </w:rPr>
              <w:t xml:space="preserve"> ve sıcaklık değerleri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-Organizma tür isimleri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-Etkenlik deneme raporu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-Kullanılan organizmanın canlılığını muhafaza edebildiği depolama şartları (sıcaklık, nem, </w:t>
            </w:r>
            <w:proofErr w:type="spellStart"/>
            <w:r w:rsidRPr="0024363A">
              <w:rPr>
                <w:sz w:val="20"/>
                <w:szCs w:val="20"/>
              </w:rPr>
              <w:t>v.b</w:t>
            </w:r>
            <w:proofErr w:type="spellEnd"/>
            <w:r w:rsidRPr="0024363A">
              <w:rPr>
                <w:sz w:val="20"/>
                <w:szCs w:val="20"/>
              </w:rPr>
              <w:t>.)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-Ürünün çalıştığı toprak </w:t>
            </w:r>
            <w:proofErr w:type="spellStart"/>
            <w:r w:rsidRPr="0024363A">
              <w:rPr>
                <w:sz w:val="20"/>
                <w:szCs w:val="20"/>
              </w:rPr>
              <w:t>pH</w:t>
            </w:r>
            <w:proofErr w:type="spellEnd"/>
            <w:r w:rsidRPr="0024363A">
              <w:rPr>
                <w:sz w:val="20"/>
                <w:szCs w:val="20"/>
              </w:rPr>
              <w:t xml:space="preserve"> </w:t>
            </w:r>
            <w:proofErr w:type="spellStart"/>
            <w:r w:rsidRPr="0024363A">
              <w:rPr>
                <w:sz w:val="20"/>
                <w:szCs w:val="20"/>
              </w:rPr>
              <w:t>sı</w:t>
            </w:r>
            <w:proofErr w:type="spellEnd"/>
            <w:r w:rsidRPr="0024363A">
              <w:rPr>
                <w:sz w:val="20"/>
                <w:szCs w:val="20"/>
              </w:rPr>
              <w:t>, toprak sıcaklığı ve toprak yapısı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--Canlı bir mikroorganizma tarafından üretilen bir enzim kullanılmış ise içerikte kullanılan mikroorganizmanın adı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4" w:type="pct"/>
          </w:tcPr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 Kullanılan mikroorganizma/mikroorganizmaların isimleri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 Canlı mikroorganizma miktarı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 Kullanılan mikroorganizmanın canlılığını muhafaza edebildiği uygun depolama şartları (sıcaklık, nem, ışık) 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4363A">
              <w:rPr>
                <w:sz w:val="20"/>
                <w:szCs w:val="20"/>
              </w:rPr>
              <w:t>ve</w:t>
            </w:r>
            <w:proofErr w:type="gramEnd"/>
            <w:r w:rsidRPr="0024363A">
              <w:rPr>
                <w:sz w:val="20"/>
                <w:szCs w:val="20"/>
              </w:rPr>
              <w:t xml:space="preserve"> süresi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 Kullanım zamanı, dozu ve şekli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 xml:space="preserve">-Ürünün çalıştığı toprak </w:t>
            </w:r>
            <w:proofErr w:type="spellStart"/>
            <w:r w:rsidRPr="0024363A">
              <w:rPr>
                <w:sz w:val="20"/>
                <w:szCs w:val="20"/>
              </w:rPr>
              <w:t>pH</w:t>
            </w:r>
            <w:proofErr w:type="spellEnd"/>
            <w:r w:rsidRPr="0024363A">
              <w:rPr>
                <w:sz w:val="20"/>
                <w:szCs w:val="20"/>
              </w:rPr>
              <w:t xml:space="preserve"> </w:t>
            </w:r>
            <w:proofErr w:type="spellStart"/>
            <w:r w:rsidRPr="0024363A">
              <w:rPr>
                <w:sz w:val="20"/>
                <w:szCs w:val="20"/>
              </w:rPr>
              <w:t>sı</w:t>
            </w:r>
            <w:proofErr w:type="spellEnd"/>
            <w:r w:rsidRPr="0024363A">
              <w:rPr>
                <w:sz w:val="20"/>
                <w:szCs w:val="20"/>
              </w:rPr>
              <w:t>, toprak sıcaklığı ve toprak yapısı,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 Toprak Düzenlemede Kullanılan Gübrelerin İçeriğine Ait Miktarlar.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Varsa: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-Enzim adı</w:t>
            </w:r>
          </w:p>
          <w:p w:rsidR="009A3BC0" w:rsidRPr="0024363A" w:rsidRDefault="009A3BC0" w:rsidP="00DA32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4363A">
              <w:rPr>
                <w:sz w:val="20"/>
                <w:szCs w:val="20"/>
              </w:rPr>
              <w:t>-Enzim Aktivite tayini</w:t>
            </w:r>
          </w:p>
        </w:tc>
      </w:tr>
    </w:tbl>
    <w:p w:rsidR="009A3BC0" w:rsidRPr="0083191E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284"/>
        <w:jc w:val="both"/>
        <w:rPr>
          <w:b/>
          <w:bCs/>
        </w:rPr>
      </w:pPr>
      <w:r w:rsidRPr="0083191E">
        <w:t xml:space="preserve">* </w:t>
      </w:r>
      <w:r w:rsidRPr="0083191E">
        <w:rPr>
          <w:b/>
          <w:bCs/>
        </w:rPr>
        <w:t>Bitki gelişim düzenleyicisi ve bitki koruma ifadeleri kullanılmayacaktır.</w:t>
      </w:r>
    </w:p>
    <w:p w:rsidR="009A3BC0" w:rsidRPr="001D679B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  <w:color w:val="A5A5A5" w:themeColor="accent3"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t>Ek</w:t>
      </w:r>
      <w:r w:rsidRPr="0083191E">
        <w:rPr>
          <w:b/>
          <w:bCs/>
        </w:rPr>
        <w:t xml:space="preserve"> – 6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ENZİM KATKILI ÜRÜNLER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973"/>
        <w:gridCol w:w="3843"/>
        <w:gridCol w:w="3837"/>
        <w:gridCol w:w="2243"/>
        <w:gridCol w:w="2480"/>
      </w:tblGrid>
      <w:tr w:rsidR="009A3BC0" w:rsidRPr="00184188" w:rsidTr="00DA3260">
        <w:trPr>
          <w:jc w:val="center"/>
        </w:trPr>
        <w:tc>
          <w:tcPr>
            <w:tcW w:w="212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184188">
              <w:rPr>
                <w:b/>
                <w:bCs/>
                <w:sz w:val="20"/>
                <w:szCs w:val="20"/>
              </w:rPr>
              <w:t> NO</w:t>
            </w:r>
          </w:p>
        </w:tc>
        <w:tc>
          <w:tcPr>
            <w:tcW w:w="657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184188">
              <w:rPr>
                <w:b/>
                <w:bCs/>
                <w:sz w:val="20"/>
                <w:szCs w:val="20"/>
              </w:rPr>
              <w:t>Organik Ürünün Tip İsmi.</w:t>
            </w:r>
            <w:proofErr w:type="gramEnd"/>
          </w:p>
        </w:tc>
        <w:tc>
          <w:tcPr>
            <w:tcW w:w="1280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b/>
                <w:bCs/>
                <w:sz w:val="20"/>
                <w:szCs w:val="20"/>
              </w:rPr>
              <w:t>Organik ürünün elde ediliş şekli ve ana bileşenlerine ait bilgiler.</w:t>
            </w:r>
          </w:p>
        </w:tc>
        <w:tc>
          <w:tcPr>
            <w:tcW w:w="1278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b/>
                <w:bCs/>
                <w:sz w:val="20"/>
                <w:szCs w:val="20"/>
              </w:rPr>
              <w:t xml:space="preserve">Ürünün hammadde muhtevası, miktarı ile bünyesinde bulunması gereken bitki besin maddesi içeriği ve diğer </w:t>
            </w:r>
            <w:proofErr w:type="gramStart"/>
            <w:r w:rsidRPr="00184188">
              <w:rPr>
                <w:b/>
                <w:bCs/>
                <w:sz w:val="20"/>
                <w:szCs w:val="20"/>
              </w:rPr>
              <w:t>kriterler</w:t>
            </w:r>
            <w:proofErr w:type="gramEnd"/>
          </w:p>
        </w:tc>
        <w:tc>
          <w:tcPr>
            <w:tcW w:w="747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b/>
                <w:bCs/>
                <w:sz w:val="20"/>
                <w:szCs w:val="20"/>
              </w:rPr>
              <w:t xml:space="preserve">Ürüne ait EC, </w:t>
            </w:r>
            <w:proofErr w:type="spellStart"/>
            <w:r w:rsidRPr="00184188">
              <w:rPr>
                <w:b/>
                <w:bCs/>
                <w:sz w:val="20"/>
                <w:szCs w:val="20"/>
              </w:rPr>
              <w:t>pH</w:t>
            </w:r>
            <w:proofErr w:type="spellEnd"/>
            <w:r w:rsidRPr="00184188">
              <w:rPr>
                <w:b/>
                <w:bCs/>
                <w:sz w:val="20"/>
                <w:szCs w:val="20"/>
              </w:rPr>
              <w:t xml:space="preserve"> ve diğer istenen bilgiler</w:t>
            </w:r>
          </w:p>
        </w:tc>
        <w:tc>
          <w:tcPr>
            <w:tcW w:w="826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b/>
                <w:bCs/>
                <w:sz w:val="20"/>
                <w:szCs w:val="20"/>
              </w:rPr>
              <w:t>Etiket üzerinde beyan edilmesi gereken zorunlu içerik</w:t>
            </w:r>
          </w:p>
        </w:tc>
      </w:tr>
      <w:tr w:rsidR="009A3BC0" w:rsidRPr="00184188" w:rsidTr="00DA3260">
        <w:trPr>
          <w:trHeight w:val="6581"/>
          <w:jc w:val="center"/>
        </w:trPr>
        <w:tc>
          <w:tcPr>
            <w:tcW w:w="212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>1</w:t>
            </w:r>
          </w:p>
        </w:tc>
        <w:tc>
          <w:tcPr>
            <w:tcW w:w="657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84188">
              <w:rPr>
                <w:sz w:val="20"/>
                <w:szCs w:val="20"/>
              </w:rPr>
              <w:t>Enzimli</w:t>
            </w:r>
            <w:proofErr w:type="spellEnd"/>
            <w:r w:rsidRPr="00184188">
              <w:rPr>
                <w:sz w:val="20"/>
                <w:szCs w:val="20"/>
              </w:rPr>
              <w:t xml:space="preserve"> Ürünler</w:t>
            </w:r>
          </w:p>
        </w:tc>
        <w:tc>
          <w:tcPr>
            <w:tcW w:w="1280" w:type="pct"/>
          </w:tcPr>
          <w:p w:rsidR="009A3BC0" w:rsidRPr="00184188" w:rsidRDefault="009A3BC0" w:rsidP="00DA3260">
            <w:pPr>
              <w:pStyle w:val="NormalWeb"/>
              <w:tabs>
                <w:tab w:val="left" w:pos="2540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>Enzimler;</w:t>
            </w:r>
            <w:r w:rsidRPr="00184188">
              <w:rPr>
                <w:sz w:val="20"/>
                <w:szCs w:val="20"/>
              </w:rPr>
              <w:tab/>
            </w:r>
          </w:p>
          <w:p w:rsidR="009A3BC0" w:rsidRPr="00184188" w:rsidRDefault="009A3BC0" w:rsidP="00DA3260">
            <w:pPr>
              <w:pStyle w:val="NormalWeb"/>
              <w:tabs>
                <w:tab w:val="left" w:pos="2540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 xml:space="preserve">Biyolojik reaksiyonların </w:t>
            </w:r>
            <w:proofErr w:type="gramStart"/>
            <w:r w:rsidRPr="00184188">
              <w:rPr>
                <w:sz w:val="20"/>
                <w:szCs w:val="20"/>
              </w:rPr>
              <w:t>aktivasyon  enerjisini</w:t>
            </w:r>
            <w:proofErr w:type="gramEnd"/>
            <w:r w:rsidRPr="00184188">
              <w:rPr>
                <w:sz w:val="20"/>
                <w:szCs w:val="20"/>
              </w:rPr>
              <w:t xml:space="preserve"> düşüren,</w:t>
            </w:r>
          </w:p>
          <w:p w:rsidR="009A3BC0" w:rsidRPr="00184188" w:rsidRDefault="009A3BC0" w:rsidP="00DA3260">
            <w:pPr>
              <w:pStyle w:val="NormalWeb"/>
              <w:tabs>
                <w:tab w:val="left" w:pos="2540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184188">
              <w:rPr>
                <w:sz w:val="20"/>
                <w:szCs w:val="20"/>
              </w:rPr>
              <w:t>daima</w:t>
            </w:r>
            <w:proofErr w:type="gramEnd"/>
            <w:r w:rsidRPr="00184188">
              <w:rPr>
                <w:sz w:val="20"/>
                <w:szCs w:val="20"/>
              </w:rPr>
              <w:t xml:space="preserve"> bir çeşit reaksiyonu gerçekleştiren, </w:t>
            </w:r>
          </w:p>
          <w:p w:rsidR="009A3BC0" w:rsidRPr="00184188" w:rsidRDefault="009A3BC0" w:rsidP="00DA3260">
            <w:pPr>
              <w:pStyle w:val="NormalWeb"/>
              <w:tabs>
                <w:tab w:val="left" w:pos="2540"/>
              </w:tabs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184188">
              <w:rPr>
                <w:sz w:val="20"/>
                <w:szCs w:val="20"/>
              </w:rPr>
              <w:t>aynı</w:t>
            </w:r>
            <w:proofErr w:type="gramEnd"/>
            <w:r w:rsidRPr="00184188">
              <w:rPr>
                <w:sz w:val="20"/>
                <w:szCs w:val="20"/>
              </w:rPr>
              <w:t xml:space="preserve"> tür reaksiyonu bozulmadan tekrar tekrar yapan, reaksiyonun çabuk dengeye ulaşmasını sağlayan, cansız ortamda da görev yapan, biyokatalizörlerdir.</w:t>
            </w:r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278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>Toplam organik madde en az :% 10</w:t>
            </w:r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7543E">
              <w:rPr>
                <w:sz w:val="20"/>
                <w:szCs w:val="20"/>
              </w:rPr>
              <w:t xml:space="preserve">-İkincil bitki besin maddeleri ve/veya iz elementlerin beyanı </w:t>
            </w:r>
            <w:r w:rsidRPr="00110375">
              <w:rPr>
                <w:sz w:val="20"/>
                <w:szCs w:val="20"/>
              </w:rPr>
              <w:t>Tarımda Kullanılan Kimyevi Gübrelere Dair Yönetmelikte</w:t>
            </w:r>
            <w:r w:rsidRPr="0027543E">
              <w:rPr>
                <w:sz w:val="20"/>
                <w:szCs w:val="20"/>
              </w:rPr>
              <w:t xml:space="preserve"> belirtilen en az miktarlarda katılması veya bulunması halinde beyan edilir.</w:t>
            </w:r>
          </w:p>
        </w:tc>
        <w:tc>
          <w:tcPr>
            <w:tcW w:w="747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 xml:space="preserve">Kurşun en fazla: 10 </w:t>
            </w:r>
            <w:proofErr w:type="spellStart"/>
            <w:r w:rsidRPr="00184188">
              <w:rPr>
                <w:sz w:val="20"/>
                <w:szCs w:val="20"/>
              </w:rPr>
              <w:t>ppm</w:t>
            </w:r>
            <w:proofErr w:type="spellEnd"/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>Arsenik en fazla:</w:t>
            </w:r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 xml:space="preserve">3 </w:t>
            </w:r>
            <w:proofErr w:type="spellStart"/>
            <w:r w:rsidRPr="00184188">
              <w:rPr>
                <w:sz w:val="20"/>
                <w:szCs w:val="20"/>
              </w:rPr>
              <w:t>ppm</w:t>
            </w:r>
            <w:proofErr w:type="spellEnd"/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 xml:space="preserve">Enzim </w:t>
            </w:r>
            <w:proofErr w:type="spellStart"/>
            <w:r w:rsidRPr="00184188">
              <w:rPr>
                <w:sz w:val="20"/>
                <w:szCs w:val="20"/>
              </w:rPr>
              <w:t>aktiviteanalizi</w:t>
            </w:r>
            <w:proofErr w:type="spellEnd"/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84188">
              <w:rPr>
                <w:sz w:val="20"/>
                <w:szCs w:val="20"/>
              </w:rPr>
              <w:t>pH</w:t>
            </w:r>
            <w:proofErr w:type="spellEnd"/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>*</w:t>
            </w:r>
          </w:p>
          <w:p w:rsidR="009A3BC0" w:rsidRPr="00110375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E41091">
              <w:rPr>
                <w:b/>
                <w:color w:val="00B050"/>
                <w:sz w:val="20"/>
                <w:szCs w:val="20"/>
              </w:rPr>
              <w:t>-</w:t>
            </w:r>
            <w:r w:rsidRPr="00110375">
              <w:rPr>
                <w:b/>
                <w:sz w:val="20"/>
                <w:szCs w:val="20"/>
              </w:rPr>
              <w:t>Canlı bir mikroorganizma tarafından üretilen bir enzim kullanılmış ise içerikte kullanılan mikroorganizmanın adı</w:t>
            </w:r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>- Toplam organik madde miktarı</w:t>
            </w:r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184188">
              <w:rPr>
                <w:sz w:val="20"/>
                <w:szCs w:val="20"/>
              </w:rPr>
              <w:t>-Enzimlerin isimleri ve aktiviteleri.</w:t>
            </w:r>
            <w:proofErr w:type="gramEnd"/>
          </w:p>
          <w:p w:rsidR="009A3BC0" w:rsidRPr="00184188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84188">
              <w:rPr>
                <w:sz w:val="20"/>
                <w:szCs w:val="20"/>
              </w:rPr>
              <w:t xml:space="preserve">-Varsa enzim aktivitesi için gerekli </w:t>
            </w:r>
            <w:proofErr w:type="spellStart"/>
            <w:r w:rsidRPr="00184188">
              <w:rPr>
                <w:sz w:val="20"/>
                <w:szCs w:val="20"/>
              </w:rPr>
              <w:t>kofaktör</w:t>
            </w:r>
            <w:proofErr w:type="spellEnd"/>
            <w:r w:rsidRPr="00184188">
              <w:rPr>
                <w:sz w:val="20"/>
                <w:szCs w:val="20"/>
              </w:rPr>
              <w:t xml:space="preserve"> olarak rol oynayan veya ürüne                   -Zenginleştirmek amacı ile katılan ikincil bitki besin elementleri ile mikro elementlerin isim ve miktarları </w:t>
            </w:r>
          </w:p>
        </w:tc>
      </w:tr>
    </w:tbl>
    <w:p w:rsidR="009A3BC0" w:rsidRPr="0083191E" w:rsidRDefault="009A3BC0" w:rsidP="009A3BC0">
      <w:pPr>
        <w:pStyle w:val="NormalWeb"/>
        <w:tabs>
          <w:tab w:val="left" w:pos="960"/>
        </w:tabs>
        <w:spacing w:before="0" w:beforeAutospacing="0" w:after="0" w:afterAutospacing="0" w:line="276" w:lineRule="auto"/>
        <w:ind w:left="426"/>
        <w:jc w:val="both"/>
        <w:rPr>
          <w:b/>
          <w:bCs/>
        </w:rPr>
      </w:pPr>
      <w:r w:rsidRPr="0083191E">
        <w:t>*</w:t>
      </w:r>
      <w:r w:rsidRPr="0083191E">
        <w:rPr>
          <w:b/>
          <w:bCs/>
        </w:rPr>
        <w:t>Bitki gelişim düzenleyicisi ve bitki koruma ifadeleri kullanılmayacaktır.</w:t>
      </w:r>
    </w:p>
    <w:p w:rsidR="009A3BC0" w:rsidRPr="0083191E" w:rsidRDefault="009A3BC0" w:rsidP="009A3BC0">
      <w:pPr>
        <w:rPr>
          <w:rFonts w:ascii="Times New Roman" w:hAnsi="Times New Roman" w:cs="Times New Roman"/>
          <w:sz w:val="24"/>
          <w:szCs w:val="24"/>
        </w:rPr>
        <w:sectPr w:rsidR="009A3BC0" w:rsidRPr="0083191E" w:rsidSect="00CC6D27">
          <w:pgSz w:w="16838" w:h="11906" w:orient="landscape" w:code="9"/>
          <w:pgMar w:top="567" w:right="454" w:bottom="1134" w:left="567" w:header="567" w:footer="567" w:gutter="0"/>
          <w:cols w:space="708"/>
          <w:docGrid w:linePitch="360"/>
        </w:sect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Ek – 7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53499" w:rsidRDefault="009A3BC0" w:rsidP="009A3BC0">
      <w:pPr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T.C</w:t>
      </w:r>
    </w:p>
    <w:p w:rsidR="009A3BC0" w:rsidRPr="00853499" w:rsidRDefault="009A3BC0" w:rsidP="009A3BC0">
      <w:pPr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proofErr w:type="gramStart"/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……………</w:t>
      </w:r>
      <w:proofErr w:type="gramEnd"/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 VALİLİĞİ</w:t>
      </w:r>
    </w:p>
    <w:p w:rsidR="009A3BC0" w:rsidRPr="00853499" w:rsidRDefault="009A3BC0" w:rsidP="009A3BC0">
      <w:pPr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İl</w:t>
      </w:r>
      <w:r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,</w:t>
      </w:r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 Gıda Tarım ve Hayvancılık Müdürlüğü</w:t>
      </w:r>
    </w:p>
    <w:p w:rsidR="009A3BC0" w:rsidRPr="00853499" w:rsidRDefault="009A3BC0" w:rsidP="009A3BC0">
      <w:pPr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 ÜRETİM İLE İLGİLİ KAPASİTE RAPORUDUR </w:t>
      </w:r>
    </w:p>
    <w:p w:rsidR="009A3BC0" w:rsidRPr="00853499" w:rsidRDefault="009A3BC0" w:rsidP="009A3BC0">
      <w:pPr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  <w:u w:val="single"/>
        </w:rPr>
      </w:pPr>
    </w:p>
    <w:p w:rsidR="009A3BC0" w:rsidRPr="00853499" w:rsidRDefault="009A3BC0" w:rsidP="009A3BC0">
      <w:pPr>
        <w:spacing w:line="240" w:lineRule="exact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…………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Tarih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li 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ve ……….. sayılı Resmi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Gazete’de</w:t>
      </w:r>
      <w:proofErr w:type="spell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yayımlanan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Tarımda Kullanılan “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Organik,Organomineral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Gübreler ve Toprak Düzenleyiciler ile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Mikrobiyal,Enzim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İçerikli ve Organik Kaynaklı Diğer Ürünlerin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Üretimi,İthalatı,İhracatı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ve İhracatı ve Piyasaya Arzına Dair Yönetmelik” ekinde yer alan ürünleri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üretmek isteyen </w:t>
      </w:r>
      <w:r w:rsidRPr="00110375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üreticilere Kapasite Raporu, Sanayi ve 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Ticaret odası tarafından düzenlenmemesi halinde il müdürlüğümüz tarafından </w:t>
      </w:r>
      <w:proofErr w:type="spell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düzenlenmektedir.İlgili</w:t>
      </w:r>
      <w:proofErr w:type="spell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yönetmelik doğ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rultusunda ürün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üretmek isteyen</w:t>
      </w:r>
      <w:proofErr w:type="gramStart"/>
      <w:r w:rsidRPr="005400EA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...............................................</w:t>
      </w:r>
      <w:proofErr w:type="gramEnd"/>
      <w:r w:rsidRPr="005400EA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’</w:t>
      </w:r>
      <w:proofErr w:type="spellStart"/>
      <w:r w:rsidRPr="005400EA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nin</w:t>
      </w:r>
      <w:proofErr w:type="spellEnd"/>
      <w:r w:rsidRPr="005400EA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   il </w:t>
      </w:r>
      <w:r w:rsidRPr="005400EA">
        <w:rPr>
          <w:rFonts w:ascii="Times New Roman" w:hAnsi="Times New Roman" w:cs="Times New Roman"/>
          <w:color w:val="auto"/>
          <w:spacing w:val="0"/>
          <w:sz w:val="24"/>
          <w:szCs w:val="24"/>
        </w:rPr>
        <w:t>müdürlüğümüze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..../...../20.. tarihli  müracaatı üzerine; .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.../...../20.. tarihinde  aşağıdaki  adresteki üretim tesisine gidilerek   durum yerinde tespit edilmiştir. </w:t>
      </w:r>
    </w:p>
    <w:p w:rsidR="009A3BC0" w:rsidRPr="00853499" w:rsidRDefault="009A3BC0" w:rsidP="009A3BC0">
      <w:pPr>
        <w:jc w:val="both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Firma </w:t>
      </w:r>
      <w:proofErr w:type="spellStart"/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Ünvanı</w:t>
      </w:r>
      <w:proofErr w:type="spellEnd"/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: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Ticaret Sicil No: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Üretici kuruluşun fabrika adresi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:  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İş Yeri Adresi: 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Üretim Konusu: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Üretim </w:t>
      </w:r>
      <w:proofErr w:type="gramStart"/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Şekli   :</w:t>
      </w:r>
      <w:proofErr w:type="gramEnd"/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 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Yıllık Üretim Kapasitesi:  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İş Yeri Fiziki Şartları: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Tesisin Uzunluğu: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Genişliği:</w:t>
      </w: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Yüksekliği:  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Hammadde depolanacak alan: </w:t>
      </w: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Mamul madde depolanacak alan: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Personel istihdam durumu: </w:t>
      </w:r>
      <w: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 Unvan                                           Sayı</w:t>
      </w:r>
    </w:p>
    <w:p w:rsidR="009A3BC0" w:rsidRPr="00110375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110375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Ziraat mühendisi </w:t>
      </w:r>
    </w:p>
    <w:p w:rsidR="009A3BC0" w:rsidRPr="00110375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110375">
        <w:rPr>
          <w:rFonts w:ascii="Times New Roman" w:hAnsi="Times New Roman" w:cs="Times New Roman"/>
          <w:color w:val="auto"/>
          <w:spacing w:val="0"/>
          <w:sz w:val="24"/>
          <w:szCs w:val="24"/>
        </w:rPr>
        <w:t>Kimya mühendisi</w:t>
      </w:r>
    </w:p>
    <w:p w:rsidR="009A3BC0" w:rsidRPr="00110375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110375">
        <w:rPr>
          <w:rFonts w:ascii="Times New Roman" w:hAnsi="Times New Roman" w:cs="Times New Roman"/>
          <w:color w:val="auto"/>
          <w:spacing w:val="0"/>
          <w:sz w:val="24"/>
          <w:szCs w:val="24"/>
        </w:rPr>
        <w:t>Kimyager</w:t>
      </w:r>
    </w:p>
    <w:p w:rsidR="009A3BC0" w:rsidRPr="00110375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  <w:r w:rsidRPr="00110375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Diğer </w:t>
      </w:r>
    </w:p>
    <w:p w:rsidR="009A3BC0" w:rsidRPr="00853499" w:rsidRDefault="009A3BC0" w:rsidP="009A3BC0">
      <w:pP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Makine-Tesisat durumu 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: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(Isıtıcı, Değirmen, Karıştırıcı, Tank, Tartı, Kazan </w:t>
      </w:r>
      <w:proofErr w:type="spell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Vb</w:t>
      </w:r>
      <w:proofErr w:type="spell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)</w:t>
      </w: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Üretim </w:t>
      </w:r>
      <w:proofErr w:type="gram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tesisi 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tarafımızdan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tespit edilerek imza altına alınmıştır.    </w:t>
      </w:r>
      <w:proofErr w:type="gram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....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/..../20..</w:t>
      </w: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K O N T R </w:t>
      </w:r>
      <w:proofErr w:type="gram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O  L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E D E N L E R 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  <w:t>TASDİK EDEN</w:t>
      </w: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proofErr w:type="gram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……………………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  <w:t xml:space="preserve">            </w:t>
      </w:r>
      <w:proofErr w:type="gram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……………………..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  <w:t xml:space="preserve"> </w:t>
      </w:r>
      <w:proofErr w:type="gram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……………………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Belge No</w:t>
      </w:r>
      <w:proofErr w:type="gram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:….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  <w:t>Belge No</w:t>
      </w:r>
      <w:proofErr w:type="gram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:……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     Şube </w:t>
      </w:r>
      <w:proofErr w:type="spell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Müd</w:t>
      </w:r>
      <w:proofErr w:type="spell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 </w:t>
      </w:r>
    </w:p>
    <w:p w:rsidR="009A3BC0" w:rsidRPr="00853499" w:rsidRDefault="009A3BC0" w:rsidP="009A3BC0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3566DA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Cs/>
          <w:color w:val="808080"/>
        </w:rPr>
      </w:pPr>
      <w:r w:rsidRPr="003566DA">
        <w:rPr>
          <w:bCs/>
          <w:color w:val="808080"/>
        </w:rPr>
        <w:t>2</w:t>
      </w:r>
      <w:r>
        <w:rPr>
          <w:bCs/>
          <w:color w:val="808080"/>
        </w:rPr>
        <w:t>8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t>Ek – 8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9A3BC0" w:rsidRDefault="009A3BC0" w:rsidP="009A3BC0">
      <w:pPr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jc w:val="center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 ÜRETİM YERİ UYGUNLUK RAPORU</w:t>
      </w:r>
    </w:p>
    <w:p w:rsidR="009A3BC0" w:rsidRPr="00853499" w:rsidRDefault="009A3BC0" w:rsidP="009A3BC0">
      <w:pPr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 </w:t>
      </w:r>
    </w:p>
    <w:p w:rsidR="009A3BC0" w:rsidRPr="00853499" w:rsidRDefault="009A3BC0" w:rsidP="009A3BC0">
      <w:pPr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 </w:t>
      </w:r>
    </w:p>
    <w:p w:rsidR="009A3BC0" w:rsidRPr="00853499" w:rsidRDefault="009A3BC0" w:rsidP="009A3BC0">
      <w:pPr>
        <w:spacing w:line="240" w:lineRule="exact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ab/>
        <w:t xml:space="preserve">29/3/2014 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Tarih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li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ve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28956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sayılı Resmi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Gazete’de</w:t>
      </w:r>
      <w:proofErr w:type="spell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yayımlanan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Tarımda Kullanılan “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Organik,Organomineral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Gübreler ve Toprak Düzenleyiciler ile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Mikrobiyal,Enzim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İçerikli ve Organik Kaynaklı Diğer Ürünlerin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Üretimi,İthalatı,İhracatı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ve İhracatı ve Piyasaya Arzına Dair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Yönetmelik”in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7. Madde (e) bendi gereği yönetmelik ekinde yer alan ürünleri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üretmek isteyen</w:t>
      </w:r>
      <w:proofErr w:type="gramStart"/>
      <w:r w:rsidRPr="005400EA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...............................................</w:t>
      </w:r>
      <w:proofErr w:type="gramEnd"/>
      <w:r w:rsidRPr="005400EA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’</w:t>
      </w:r>
      <w:proofErr w:type="spellStart"/>
      <w:r w:rsidRPr="005400EA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nin</w:t>
      </w:r>
      <w:proofErr w:type="spellEnd"/>
      <w:r w:rsidRPr="005400EA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 il </w:t>
      </w:r>
      <w:r w:rsidRPr="005400EA">
        <w:rPr>
          <w:rFonts w:ascii="Times New Roman" w:hAnsi="Times New Roman" w:cs="Times New Roman"/>
          <w:color w:val="auto"/>
          <w:spacing w:val="0"/>
          <w:sz w:val="24"/>
          <w:szCs w:val="24"/>
        </w:rPr>
        <w:t>müdürlüğümüze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..../...../20.. tarihli  müracaatı üzerine; ..../...../20.. tarihinde  aşağıdaki  adresteki üretim tesisine gidilerek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aşağıda belirtilen 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durum yerinde tespit edilmiştir. </w:t>
      </w: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 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Üretici kuruluşun </w:t>
      </w:r>
      <w:proofErr w:type="spellStart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ünvanı</w:t>
      </w:r>
      <w:proofErr w:type="spellEnd"/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:  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Üretici kuruluşun fabrika adresi</w:t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:    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İş Yeri Adresi: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> 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Üretim için kapalı müstakil bir alan mevcut mudur?</w:t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:  (    )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> 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Hammadde ve mamul maddenin depolanabileceği uygun bir alan var mıdır</w:t>
      </w:r>
      <w:proofErr w:type="gramStart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?:</w:t>
      </w:r>
      <w:proofErr w:type="gramEnd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 </w:t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(    )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> 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Üretim tesisinin kapasitesine göre;  (    )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 </w:t>
      </w:r>
    </w:p>
    <w:p w:rsidR="009A3BC0" w:rsidRPr="004E7E78" w:rsidRDefault="009A3BC0" w:rsidP="009A3BC0">
      <w:pPr>
        <w:tabs>
          <w:tab w:val="left" w:pos="3150"/>
        </w:tabs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a)Karıştırıcı var mıdır</w:t>
      </w:r>
      <w:proofErr w:type="gramStart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?</w:t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>:</w:t>
      </w:r>
      <w:proofErr w:type="gramEnd"/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</w:t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  <w:t>(     )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> 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b)Tank var mıdır?</w:t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:                (    )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</w:p>
    <w:p w:rsidR="009A3BC0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c)Hassas tartı aleti var </w:t>
      </w:r>
      <w:proofErr w:type="gramStart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mıdır ?</w:t>
      </w:r>
      <w:proofErr w:type="gramEnd"/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:  (    )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ç) Değirmen </w:t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var </w:t>
      </w:r>
      <w:proofErr w:type="gramStart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mıdır ?</w:t>
      </w:r>
      <w:proofErr w:type="gramEnd"/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:  (    )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</w:p>
    <w:p w:rsidR="009A3BC0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</w:p>
    <w:p w:rsidR="009A3BC0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d) Elek </w:t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var </w:t>
      </w:r>
      <w:proofErr w:type="gramStart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mıdır ?</w:t>
      </w:r>
      <w:proofErr w:type="gramEnd"/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:  (    )</w:t>
      </w:r>
    </w:p>
    <w:p w:rsidR="009A3BC0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e)Paketleme Ünitesi </w:t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 xml:space="preserve">var </w:t>
      </w:r>
      <w:proofErr w:type="gramStart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mıdır ?</w:t>
      </w:r>
      <w:proofErr w:type="gramEnd"/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:  (    )</w:t>
      </w:r>
    </w:p>
    <w:p w:rsidR="009A3BC0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f) vb. makine, teçhizat durumu.</w:t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g</w:t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)Çevre kirliliği yaratmaması için gerekli tedbirler alınmış mıdır?</w:t>
      </w:r>
      <w:r w:rsidRPr="004E7E78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:   (     )</w:t>
      </w:r>
    </w:p>
    <w:p w:rsidR="009A3BC0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 EVET: (E )  HAYIR (H)</w:t>
      </w: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 xml:space="preserve">Diğer </w:t>
      </w:r>
      <w:proofErr w:type="gramStart"/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>bilgiler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:İlgili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firma alet/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ekipman ve tesis yönüyle  üretim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için gerekli yeterliliğe sahiptir. </w:t>
      </w:r>
      <w:proofErr w:type="gram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....</w:t>
      </w:r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/...../20…</w:t>
      </w:r>
    </w:p>
    <w:p w:rsidR="009A3BC0" w:rsidRPr="00853499" w:rsidRDefault="009A3BC0" w:rsidP="009A3BC0">
      <w:pPr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 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</w:p>
    <w:p w:rsidR="009A3BC0" w:rsidRPr="004E7E78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  <w:tab/>
      </w:r>
      <w:proofErr w:type="gramStart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>KONTROL  EDENLER</w:t>
      </w:r>
      <w:proofErr w:type="gramEnd"/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ab/>
      </w:r>
      <w:r w:rsidRPr="004E7E78">
        <w:rPr>
          <w:rFonts w:ascii="Times New Roman" w:hAnsi="Times New Roman" w:cs="Times New Roman"/>
          <w:bCs/>
          <w:color w:val="auto"/>
          <w:spacing w:val="0"/>
          <w:sz w:val="24"/>
          <w:szCs w:val="24"/>
        </w:rPr>
        <w:tab/>
        <w:t>TASDİK EDEN</w:t>
      </w:r>
    </w:p>
    <w:p w:rsidR="009A3BC0" w:rsidRPr="00853499" w:rsidRDefault="009A3BC0" w:rsidP="009A3BC0">
      <w:pPr>
        <w:rPr>
          <w:rFonts w:ascii="Times New Roman" w:hAnsi="Times New Roman" w:cs="Times New Roman"/>
          <w:b/>
          <w:bCs/>
          <w:color w:val="auto"/>
          <w:spacing w:val="0"/>
          <w:sz w:val="24"/>
          <w:szCs w:val="24"/>
        </w:rPr>
      </w:pP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Denetçi</w:t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  <w:t xml:space="preserve">      </w:t>
      </w:r>
      <w:proofErr w:type="spell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Denetçi</w:t>
      </w:r>
      <w:proofErr w:type="spell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proofErr w:type="gramStart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……….</w:t>
      </w:r>
      <w:proofErr w:type="spellStart"/>
      <w:proofErr w:type="gram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Şub.Müd</w:t>
      </w:r>
      <w:proofErr w:type="spellEnd"/>
      <w:r w:rsidRPr="00853499">
        <w:rPr>
          <w:rFonts w:ascii="Times New Roman" w:hAnsi="Times New Roman" w:cs="Times New Roman"/>
          <w:color w:val="auto"/>
          <w:spacing w:val="0"/>
          <w:sz w:val="24"/>
          <w:szCs w:val="24"/>
        </w:rPr>
        <w:t>.</w:t>
      </w:r>
    </w:p>
    <w:p w:rsidR="009A3BC0" w:rsidRPr="00853499" w:rsidRDefault="009A3BC0" w:rsidP="009A3BC0">
      <w:pPr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53499" w:rsidRDefault="009A3BC0" w:rsidP="009A3BC0">
      <w:pPr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r>
        <w:rPr>
          <w:b/>
        </w:rPr>
        <w:t>Ek – 9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 w:rsidRPr="0083191E">
        <w:rPr>
          <w:b/>
        </w:rPr>
        <w:t xml:space="preserve"> ÜRETİM İZNİ MÜRACAAT FORMU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tbl>
      <w:tblPr>
        <w:tblW w:w="9212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3BC0" w:rsidRPr="0083191E" w:rsidTr="00DA3260">
        <w:trPr>
          <w:trHeight w:val="454"/>
        </w:trPr>
        <w:tc>
          <w:tcPr>
            <w:tcW w:w="9212" w:type="dxa"/>
            <w:gridSpan w:val="2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Üretilecek Ürünün</w:t>
            </w: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Üretiminde Kullanılan Hammaddelerin 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Adı 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Kapasite Raporunda Yer Alan Geçerlilik Süresi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DE4F36">
              <w:t xml:space="preserve">Üretim Yeri Adına Düzenlenmiş 7. Maddenin (ç) bendinde belirtilen belgelerden biri 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9212" w:type="dxa"/>
            <w:gridSpan w:val="2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Üretici Firmanın</w:t>
            </w: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Ticari Unvanı ve Yazışma Adresi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Üretim Yeri Adresi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Konu ile Yetkili Kişinin Adı, Soyadı, İş Telefonu ve GSM Numarası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</w:tbl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  <w:r w:rsidRPr="0083191E">
        <w:t xml:space="preserve">Tarih: </w:t>
      </w:r>
      <w:proofErr w:type="gramStart"/>
      <w:r w:rsidRPr="0083191E">
        <w:t>…...</w:t>
      </w:r>
      <w:proofErr w:type="gramEnd"/>
      <w:r w:rsidRPr="0083191E">
        <w:t>/....../20...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  <w:r w:rsidRPr="0083191E">
        <w:t>Kurum veya Kuruluşun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  <w:r w:rsidRPr="0083191E">
        <w:t>Temsilcisinin Adı ve Soyadı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  <w:r w:rsidRPr="0083191E">
        <w:t>İmza ve Kaşesi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r>
        <w:rPr>
          <w:b/>
        </w:rPr>
        <w:t>Ek – 10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proofErr w:type="gramStart"/>
      <w:r>
        <w:rPr>
          <w:b/>
        </w:rPr>
        <w:t>………………………</w:t>
      </w:r>
      <w:proofErr w:type="gramEnd"/>
      <w:r w:rsidRPr="0083191E">
        <w:rPr>
          <w:b/>
        </w:rPr>
        <w:t xml:space="preserve"> İTHALAT İZNİ MÜRACAAT FORMU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3BC0" w:rsidRPr="0083191E" w:rsidTr="00DA3260">
        <w:trPr>
          <w:trHeight w:val="454"/>
        </w:trPr>
        <w:tc>
          <w:tcPr>
            <w:tcW w:w="9212" w:type="dxa"/>
            <w:gridSpan w:val="2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İthal Edilecek Ürünün</w:t>
            </w: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Proforma Faturada Geçen Adı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Yurt İçi Piyasada Kullanılacak </w:t>
            </w:r>
            <w:r>
              <w:t xml:space="preserve">Marka veya </w:t>
            </w:r>
            <w:r w:rsidRPr="0083191E">
              <w:t>Ticari Adı</w:t>
            </w:r>
            <w:r>
              <w:t>(varsa)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İthal Edilmesi İstenen Miktar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Yurt İçine Giriş Yapacağı Gümrük Kapısı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Proforma Faturada Belirtilen Toplam Değeri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Menşei Ülke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>
              <w:t>İthal Edilecek Ülke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Teslimat Şekli</w:t>
            </w:r>
            <w:r>
              <w:t xml:space="preserve">(CIF, FOB, </w:t>
            </w:r>
            <w:proofErr w:type="spellStart"/>
            <w:r>
              <w:t>vb</w:t>
            </w:r>
            <w:proofErr w:type="spellEnd"/>
            <w:r>
              <w:t>)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>
              <w:t>Varsa, lisans ve tescil numarası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9212" w:type="dxa"/>
            <w:gridSpan w:val="2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İthalatçı Firmanın</w:t>
            </w: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Ticari Unvanı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Yazışma Adresi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Konu ile Yetkili Kişinin Adı, Soyadı, İş Telefonu ve </w:t>
            </w:r>
            <w:proofErr w:type="spellStart"/>
            <w:r w:rsidRPr="0083191E">
              <w:t>Gsm</w:t>
            </w:r>
            <w:proofErr w:type="spellEnd"/>
            <w:r w:rsidRPr="0083191E">
              <w:t xml:space="preserve"> Numarası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</w:tbl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  <w:r w:rsidRPr="0083191E">
        <w:t xml:space="preserve">Tarih: </w:t>
      </w:r>
      <w:proofErr w:type="gramStart"/>
      <w:r w:rsidRPr="0083191E">
        <w:t>......</w:t>
      </w:r>
      <w:proofErr w:type="gramEnd"/>
      <w:r w:rsidRPr="0083191E">
        <w:t>/....../20...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  <w:r w:rsidRPr="0083191E">
        <w:t>Kurum veya Kuruluşun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  <w:r w:rsidRPr="0083191E">
        <w:t>Temsilcisinin Adı ve Soyadı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  <w:r w:rsidRPr="0083191E">
        <w:t>İmza ve Kaşesi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9A3BC0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9A3BC0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r>
        <w:rPr>
          <w:b/>
        </w:rPr>
        <w:t>Ek – 11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  <w:proofErr w:type="gramStart"/>
      <w:r>
        <w:rPr>
          <w:b/>
        </w:rPr>
        <w:t>……………………….</w:t>
      </w:r>
      <w:proofErr w:type="gramEnd"/>
      <w:r w:rsidRPr="0083191E">
        <w:rPr>
          <w:b/>
        </w:rPr>
        <w:t xml:space="preserve"> İHRACAT </w:t>
      </w:r>
      <w:r>
        <w:rPr>
          <w:b/>
        </w:rPr>
        <w:t xml:space="preserve">ÖN </w:t>
      </w:r>
      <w:r w:rsidRPr="0083191E">
        <w:rPr>
          <w:b/>
        </w:rPr>
        <w:t>İZNİ MÜRACAAT FORMU</w:t>
      </w: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  <w:jc w:val="center"/>
        <w:rPr>
          <w:b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3BC0" w:rsidRPr="0083191E" w:rsidTr="00DA3260">
        <w:trPr>
          <w:trHeight w:val="454"/>
        </w:trPr>
        <w:tc>
          <w:tcPr>
            <w:tcW w:w="9212" w:type="dxa"/>
            <w:gridSpan w:val="2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</w:t>
            </w:r>
            <w:r>
              <w:t>hraç</w:t>
            </w:r>
            <w:r w:rsidRPr="0083191E">
              <w:t xml:space="preserve"> Edilecek Ürünün</w:t>
            </w: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Tür</w:t>
            </w:r>
            <w:r>
              <w:t>ü</w:t>
            </w:r>
            <w:r w:rsidRPr="0083191E">
              <w:t xml:space="preserve"> ve Tip</w:t>
            </w:r>
            <w:r>
              <w:t xml:space="preserve"> </w:t>
            </w:r>
            <w:r w:rsidRPr="0083191E">
              <w:t>i</w:t>
            </w:r>
            <w:r>
              <w:t>smi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İhraç Edilmesi İstenen Miktar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>
              <w:t>Ç</w:t>
            </w:r>
            <w:r w:rsidRPr="0083191E">
              <w:t>ıkış Yapacağı</w:t>
            </w:r>
            <w:r>
              <w:t xml:space="preserve"> Gümrük Kapısı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Hangi Ülkeye İhraç Edileceği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Ürünün </w:t>
            </w:r>
            <w:r>
              <w:t xml:space="preserve">Marka veya </w:t>
            </w:r>
            <w:r w:rsidRPr="0083191E">
              <w:t>Ticari Adı</w:t>
            </w:r>
            <w:r>
              <w:t>(varsa)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Teslimat Şekli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9212" w:type="dxa"/>
            <w:gridSpan w:val="2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İhracatçı Firmanın</w:t>
            </w: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Ticari Unvanı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Yazışma Adresi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  <w:tr w:rsidR="009A3BC0" w:rsidRPr="0083191E" w:rsidTr="00DA3260">
        <w:trPr>
          <w:trHeight w:val="454"/>
        </w:trPr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 xml:space="preserve">Konu ile Yetkili Kişinin Adı, Soyadı, İş Telefonu ve </w:t>
            </w:r>
            <w:proofErr w:type="spellStart"/>
            <w:r w:rsidRPr="0083191E">
              <w:t>Gsm</w:t>
            </w:r>
            <w:proofErr w:type="spellEnd"/>
            <w:r w:rsidRPr="0083191E">
              <w:t xml:space="preserve"> Numarası</w:t>
            </w:r>
          </w:p>
        </w:tc>
        <w:tc>
          <w:tcPr>
            <w:tcW w:w="4606" w:type="dxa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</w:tr>
    </w:tbl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165" w:lineRule="atLeast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804" w:hanging="283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804" w:hanging="283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804" w:hanging="283"/>
      </w:pPr>
      <w:r w:rsidRPr="0083191E">
        <w:t xml:space="preserve">Tarih: </w:t>
      </w:r>
      <w:proofErr w:type="gramStart"/>
      <w:r w:rsidRPr="0083191E">
        <w:t>......</w:t>
      </w:r>
      <w:proofErr w:type="gramEnd"/>
      <w:r w:rsidRPr="0083191E">
        <w:t>/....../20...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804" w:hanging="283"/>
      </w:pPr>
      <w:r w:rsidRPr="0083191E">
        <w:t>Kurum veya Kuruluşun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804" w:hanging="283"/>
      </w:pPr>
      <w:r w:rsidRPr="0083191E">
        <w:t>Temsilcisinin Adı ve Soyadı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804" w:hanging="283"/>
      </w:pPr>
      <w:r w:rsidRPr="0083191E">
        <w:t>İmza ve Kaşesi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804" w:hanging="283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 w:rsidRPr="0083191E">
        <w:rPr>
          <w:b/>
          <w:bCs/>
        </w:rPr>
        <w:t>E</w:t>
      </w:r>
      <w:r>
        <w:rPr>
          <w:b/>
          <w:bCs/>
        </w:rPr>
        <w:t>k – 12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LİSANS BELGESİ MÜRACAAT FORMU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</w:pPr>
      <w:r w:rsidRPr="0083191E">
        <w:t> </w:t>
      </w:r>
    </w:p>
    <w:tbl>
      <w:tblPr>
        <w:tblW w:w="9060" w:type="dxa"/>
        <w:tblInd w:w="862" w:type="dxa"/>
        <w:tblLook w:val="0000" w:firstRow="0" w:lastRow="0" w:firstColumn="0" w:lastColumn="0" w:noHBand="0" w:noVBand="0"/>
      </w:tblPr>
      <w:tblGrid>
        <w:gridCol w:w="3352"/>
        <w:gridCol w:w="5708"/>
      </w:tblGrid>
      <w:tr w:rsidR="009A3BC0" w:rsidRPr="0083191E" w:rsidTr="00DA3260">
        <w:trPr>
          <w:trHeight w:val="45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rPr>
                <w:bCs/>
              </w:rPr>
              <w:t>Adına Lisans Belgesi Düzenlenmesi İçin Başvuran Kurum veya Kuruluşun: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Ticari Unvanı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Talep Edilen Lisan Türü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Üretici veya Üretici (İ</w:t>
            </w:r>
            <w:r w:rsidRPr="0083191E">
              <w:t>thalatçı)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 xml:space="preserve">Merkez </w:t>
            </w:r>
            <w:r w:rsidRPr="0083191E">
              <w:t>Adresi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Telefon Numarası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Faks Numarası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Bağlı Olduğu Vergi Dairesi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Vergi Numarası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Sermayesi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DA6D2D">
              <w:rPr>
                <w:color w:val="000000"/>
                <w:lang w:eastAsia="en-US"/>
              </w:rPr>
              <w:t>Kayıtlı olduğu meslek kuruluşundan alınmış kayıt belgesinin aslı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Ek olarak verilecek.</w:t>
            </w:r>
          </w:p>
        </w:tc>
      </w:tr>
      <w:tr w:rsidR="009A3BC0" w:rsidRPr="0083191E" w:rsidTr="00DA3260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  <w:r w:rsidRPr="0083191E">
              <w:rPr>
                <w:bCs/>
              </w:rPr>
              <w:t>Üretici ise, üretim tesislerinin adresleri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</w:rPr>
            </w:pP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Fason Üretimlerde Fason Üreticinin Adı ve Üretim Tesisi Adresi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tcBorders>
              <w:top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  <w:tc>
          <w:tcPr>
            <w:tcW w:w="3150" w:type="pct"/>
            <w:tcBorders>
              <w:top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3150" w:type="pct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  <w:tc>
          <w:tcPr>
            <w:tcW w:w="3150" w:type="pct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454"/>
        </w:trPr>
        <w:tc>
          <w:tcPr>
            <w:tcW w:w="1850" w:type="pct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3150" w:type="pct"/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</w:tbl>
    <w:p w:rsidR="009A3BC0" w:rsidRPr="0083191E" w:rsidRDefault="009A3BC0" w:rsidP="009A3BC0">
      <w:pPr>
        <w:pStyle w:val="NormalWeb"/>
        <w:spacing w:before="0" w:beforeAutospacing="0" w:after="0" w:afterAutospacing="0" w:line="276" w:lineRule="auto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379"/>
        <w:jc w:val="center"/>
      </w:pPr>
      <w:r w:rsidRPr="0083191E">
        <w:t xml:space="preserve">Tarih: </w:t>
      </w:r>
      <w:proofErr w:type="gramStart"/>
      <w:r w:rsidRPr="0083191E">
        <w:t>......</w:t>
      </w:r>
      <w:proofErr w:type="gramEnd"/>
      <w:r w:rsidRPr="0083191E">
        <w:t>/....../20...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379"/>
        <w:jc w:val="center"/>
      </w:pPr>
      <w:r w:rsidRPr="0083191E">
        <w:t>Kurum veya Kuruluşun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379"/>
        <w:jc w:val="center"/>
      </w:pPr>
      <w:r w:rsidRPr="0083191E">
        <w:t>Temsilcisinin Adı ve Soyadı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379"/>
        <w:jc w:val="center"/>
      </w:pPr>
      <w:r w:rsidRPr="0083191E">
        <w:t>İmza ve Kaşesi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379"/>
        <w:jc w:val="center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 w:rsidRPr="0083191E">
        <w:rPr>
          <w:b/>
          <w:bCs/>
        </w:rPr>
        <w:t>E</w:t>
      </w:r>
      <w:r>
        <w:rPr>
          <w:b/>
          <w:bCs/>
        </w:rPr>
        <w:t>k - 13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tbl>
      <w:tblPr>
        <w:tblW w:w="10348" w:type="dxa"/>
        <w:tblLook w:val="00A0" w:firstRow="1" w:lastRow="0" w:firstColumn="1" w:lastColumn="0" w:noHBand="0" w:noVBand="0"/>
      </w:tblPr>
      <w:tblGrid>
        <w:gridCol w:w="1985"/>
        <w:gridCol w:w="6379"/>
        <w:gridCol w:w="1984"/>
      </w:tblGrid>
      <w:tr w:rsidR="009A3BC0" w:rsidRPr="008030BB" w:rsidTr="00DA3260">
        <w:tc>
          <w:tcPr>
            <w:tcW w:w="1985" w:type="dxa"/>
            <w:vMerge w:val="restart"/>
          </w:tcPr>
          <w:p w:rsidR="009A3BC0" w:rsidRPr="008030BB" w:rsidRDefault="009A3BC0" w:rsidP="00DA3260">
            <w:pPr>
              <w:ind w:right="-375"/>
              <w:rPr>
                <w:rFonts w:ascii="Calibri" w:hAnsi="Calibri" w:cs="Times New Roman"/>
                <w:bCs/>
                <w:color w:val="auto"/>
                <w:spacing w:val="0"/>
                <w:sz w:val="22"/>
                <w:szCs w:val="22"/>
              </w:rPr>
            </w:pPr>
            <w:bookmarkStart w:id="0" w:name="OLE_LINK1"/>
            <w:r>
              <w:rPr>
                <w:rFonts w:ascii="Calibri" w:hAnsi="Calibri" w:cs="Times New Roman"/>
                <w:noProof/>
                <w:color w:val="auto"/>
                <w:spacing w:val="0"/>
                <w:sz w:val="22"/>
                <w:szCs w:val="22"/>
              </w:rPr>
              <w:drawing>
                <wp:inline distT="0" distB="0" distL="0" distR="0" wp14:anchorId="3AB32AE3" wp14:editId="0681263A">
                  <wp:extent cx="923925" cy="83820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4" b="7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9A3BC0" w:rsidRPr="008030BB" w:rsidRDefault="009A3BC0" w:rsidP="00DA3260">
            <w:pPr>
              <w:ind w:right="-375"/>
              <w:jc w:val="center"/>
              <w:rPr>
                <w:rFonts w:ascii="Calibri" w:hAnsi="Calibri" w:cs="Times New Roman"/>
                <w:b/>
                <w:bCs/>
                <w:color w:val="auto"/>
                <w:spacing w:val="0"/>
                <w:sz w:val="28"/>
                <w:szCs w:val="22"/>
              </w:rPr>
            </w:pPr>
            <w:r w:rsidRPr="008030BB">
              <w:rPr>
                <w:rFonts w:ascii="Calibri" w:hAnsi="Calibri" w:cs="Times New Roman"/>
                <w:b/>
                <w:bCs/>
                <w:color w:val="auto"/>
                <w:spacing w:val="0"/>
                <w:sz w:val="28"/>
                <w:szCs w:val="22"/>
              </w:rPr>
              <w:t>T.C.</w:t>
            </w:r>
          </w:p>
        </w:tc>
        <w:tc>
          <w:tcPr>
            <w:tcW w:w="1984" w:type="dxa"/>
            <w:vMerge w:val="restart"/>
          </w:tcPr>
          <w:p w:rsidR="009A3BC0" w:rsidRPr="008030BB" w:rsidRDefault="009A3BC0" w:rsidP="00DA3260">
            <w:pPr>
              <w:ind w:right="-375"/>
              <w:rPr>
                <w:rFonts w:ascii="Calibri" w:hAnsi="Calibri" w:cs="Times New Roman"/>
                <w:bCs/>
                <w:color w:val="auto"/>
                <w:spacing w:val="0"/>
                <w:sz w:val="22"/>
                <w:szCs w:val="22"/>
              </w:rPr>
            </w:pPr>
          </w:p>
        </w:tc>
      </w:tr>
      <w:tr w:rsidR="009A3BC0" w:rsidRPr="008030BB" w:rsidTr="00DA3260">
        <w:tc>
          <w:tcPr>
            <w:tcW w:w="1985" w:type="dxa"/>
            <w:vMerge/>
          </w:tcPr>
          <w:p w:rsidR="009A3BC0" w:rsidRPr="008030BB" w:rsidRDefault="009A3BC0" w:rsidP="00DA3260">
            <w:pPr>
              <w:ind w:right="-375"/>
              <w:rPr>
                <w:rFonts w:ascii="Calibri" w:hAnsi="Calibri" w:cs="Times New Roman"/>
                <w:bCs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A3BC0" w:rsidRPr="008030BB" w:rsidRDefault="009A3BC0" w:rsidP="00DA3260">
            <w:pPr>
              <w:ind w:right="-375"/>
              <w:jc w:val="center"/>
              <w:rPr>
                <w:rFonts w:ascii="Calibri" w:hAnsi="Calibri" w:cs="Times New Roman"/>
                <w:b/>
                <w:bCs/>
                <w:color w:val="auto"/>
                <w:spacing w:val="0"/>
                <w:sz w:val="28"/>
                <w:szCs w:val="22"/>
              </w:rPr>
            </w:pPr>
            <w:r w:rsidRPr="008030BB">
              <w:rPr>
                <w:rFonts w:ascii="Calibri" w:hAnsi="Calibri" w:cs="Times New Roman"/>
                <w:b/>
                <w:bCs/>
                <w:color w:val="auto"/>
                <w:spacing w:val="0"/>
                <w:sz w:val="28"/>
                <w:szCs w:val="22"/>
              </w:rPr>
              <w:t>GIDA TARIM VE HAYVANCILIK BAKANLIĞI</w:t>
            </w:r>
          </w:p>
        </w:tc>
        <w:tc>
          <w:tcPr>
            <w:tcW w:w="1984" w:type="dxa"/>
            <w:vMerge/>
          </w:tcPr>
          <w:p w:rsidR="009A3BC0" w:rsidRPr="008030BB" w:rsidRDefault="009A3BC0" w:rsidP="00DA3260">
            <w:pPr>
              <w:ind w:right="-375"/>
              <w:rPr>
                <w:rFonts w:ascii="Calibri" w:hAnsi="Calibri" w:cs="Times New Roman"/>
                <w:bCs/>
                <w:color w:val="auto"/>
                <w:spacing w:val="0"/>
                <w:sz w:val="22"/>
                <w:szCs w:val="22"/>
              </w:rPr>
            </w:pPr>
          </w:p>
        </w:tc>
      </w:tr>
      <w:tr w:rsidR="009A3BC0" w:rsidRPr="008030BB" w:rsidTr="00DA3260">
        <w:tc>
          <w:tcPr>
            <w:tcW w:w="1985" w:type="dxa"/>
            <w:vMerge/>
          </w:tcPr>
          <w:p w:rsidR="009A3BC0" w:rsidRPr="008030BB" w:rsidRDefault="009A3BC0" w:rsidP="00DA3260">
            <w:pPr>
              <w:ind w:right="-375"/>
              <w:rPr>
                <w:rFonts w:ascii="Calibri" w:hAnsi="Calibri" w:cs="Times New Roman"/>
                <w:bCs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A3BC0" w:rsidRPr="008030BB" w:rsidRDefault="009A3BC0" w:rsidP="00DA3260">
            <w:pPr>
              <w:ind w:right="-375"/>
              <w:jc w:val="center"/>
              <w:rPr>
                <w:rFonts w:ascii="Calibri" w:hAnsi="Calibri" w:cs="Times New Roman"/>
                <w:b/>
                <w:bCs/>
                <w:color w:val="auto"/>
                <w:spacing w:val="0"/>
                <w:sz w:val="28"/>
                <w:szCs w:val="22"/>
              </w:rPr>
            </w:pPr>
            <w:r w:rsidRPr="008030BB">
              <w:rPr>
                <w:rFonts w:ascii="Calibri" w:hAnsi="Calibri" w:cs="Times New Roman"/>
                <w:b/>
                <w:bCs/>
                <w:color w:val="auto"/>
                <w:spacing w:val="0"/>
                <w:sz w:val="28"/>
                <w:szCs w:val="22"/>
              </w:rPr>
              <w:t>Bitkisel Üretim Genel Müdürlüğü</w:t>
            </w:r>
          </w:p>
        </w:tc>
        <w:tc>
          <w:tcPr>
            <w:tcW w:w="1984" w:type="dxa"/>
            <w:vMerge/>
          </w:tcPr>
          <w:p w:rsidR="009A3BC0" w:rsidRPr="008030BB" w:rsidRDefault="009A3BC0" w:rsidP="00DA3260">
            <w:pPr>
              <w:ind w:right="-375"/>
              <w:rPr>
                <w:rFonts w:ascii="Calibri" w:hAnsi="Calibri" w:cs="Times New Roman"/>
                <w:bCs/>
                <w:color w:val="auto"/>
                <w:spacing w:val="0"/>
                <w:sz w:val="22"/>
                <w:szCs w:val="22"/>
              </w:rPr>
            </w:pPr>
          </w:p>
        </w:tc>
      </w:tr>
      <w:tr w:rsidR="009A3BC0" w:rsidRPr="008030BB" w:rsidTr="00DA3260">
        <w:trPr>
          <w:trHeight w:val="593"/>
        </w:trPr>
        <w:tc>
          <w:tcPr>
            <w:tcW w:w="1985" w:type="dxa"/>
            <w:vMerge/>
          </w:tcPr>
          <w:p w:rsidR="009A3BC0" w:rsidRPr="008030BB" w:rsidRDefault="009A3BC0" w:rsidP="00DA3260">
            <w:pPr>
              <w:ind w:right="-375"/>
              <w:rPr>
                <w:rFonts w:ascii="Calibri" w:hAnsi="Calibri" w:cs="Times New Roman"/>
                <w:bCs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379" w:type="dxa"/>
          </w:tcPr>
          <w:p w:rsidR="009A3BC0" w:rsidRPr="008030BB" w:rsidRDefault="009A3BC0" w:rsidP="00DA3260">
            <w:pPr>
              <w:ind w:right="-375"/>
              <w:jc w:val="center"/>
              <w:rPr>
                <w:rFonts w:ascii="Calibri" w:hAnsi="Calibri" w:cs="Times New Roman"/>
                <w:b/>
                <w:bCs/>
                <w:color w:val="auto"/>
                <w:spacing w:val="0"/>
                <w:sz w:val="28"/>
                <w:szCs w:val="22"/>
              </w:rPr>
            </w:pPr>
            <w:r w:rsidRPr="008030BB">
              <w:rPr>
                <w:rFonts w:ascii="Calibri" w:hAnsi="Calibri" w:cs="Times New Roman"/>
                <w:b/>
                <w:bCs/>
                <w:color w:val="auto"/>
                <w:spacing w:val="0"/>
                <w:sz w:val="28"/>
                <w:szCs w:val="22"/>
              </w:rPr>
              <w:t>Lisans Belgesi</w:t>
            </w:r>
          </w:p>
        </w:tc>
        <w:tc>
          <w:tcPr>
            <w:tcW w:w="1984" w:type="dxa"/>
            <w:vMerge/>
          </w:tcPr>
          <w:p w:rsidR="009A3BC0" w:rsidRPr="008030BB" w:rsidRDefault="009A3BC0" w:rsidP="00DA3260">
            <w:pPr>
              <w:ind w:right="-375"/>
              <w:rPr>
                <w:rFonts w:ascii="Calibri" w:hAnsi="Calibri" w:cs="Times New Roman"/>
                <w:bCs/>
                <w:color w:val="auto"/>
                <w:spacing w:val="0"/>
                <w:sz w:val="22"/>
                <w:szCs w:val="22"/>
              </w:rPr>
            </w:pPr>
          </w:p>
        </w:tc>
      </w:tr>
    </w:tbl>
    <w:p w:rsidR="009A3BC0" w:rsidRPr="008030BB" w:rsidRDefault="009A3BC0" w:rsidP="009A3BC0">
      <w:pPr>
        <w:ind w:left="360" w:right="72" w:firstLine="348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tbl>
      <w:tblPr>
        <w:tblW w:w="93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5954"/>
      </w:tblGrid>
      <w:tr w:rsidR="009A3BC0" w:rsidRPr="008030BB" w:rsidTr="00DA3260">
        <w:trPr>
          <w:jc w:val="center"/>
        </w:trPr>
        <w:tc>
          <w:tcPr>
            <w:tcW w:w="9360" w:type="dxa"/>
            <w:gridSpan w:val="2"/>
            <w:tcBorders>
              <w:top w:val="single" w:sz="18" w:space="0" w:color="auto"/>
            </w:tcBorders>
          </w:tcPr>
          <w:bookmarkEnd w:id="0"/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Firmanın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trHeight w:val="591"/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Ticari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Ünvanı</w:t>
            </w:r>
            <w:proofErr w:type="spellEnd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*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 w:right="-7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3406" w:type="dxa"/>
          </w:tcPr>
          <w:p w:rsidR="009A3BC0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Lisans Türü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(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Üretici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veya Üretici(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ithalatçı)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Lisans No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trHeight w:val="601"/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Merkez 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Adresi*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Telefon numarası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Faks numarası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Vergi dairesi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Vergi numarası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Sermayesi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D1998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Kayıtlı olduğu meslek kuruluşun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adı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kayıt  n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umarası</w:t>
            </w:r>
            <w:proofErr w:type="gramEnd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ve tarihi</w:t>
            </w:r>
          </w:p>
        </w:tc>
        <w:tc>
          <w:tcPr>
            <w:tcW w:w="5954" w:type="dxa"/>
          </w:tcPr>
          <w:p w:rsidR="009A3BC0" w:rsidRPr="008030BB" w:rsidRDefault="009A3BC0" w:rsidP="00DA3260">
            <w:pPr>
              <w:widowControl w:val="0"/>
              <w:autoSpaceDE w:val="0"/>
              <w:autoSpaceDN w:val="0"/>
              <w:adjustRightInd w:val="0"/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trHeight w:val="651"/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Üretici ise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üretim tesislerinin</w:t>
            </w:r>
          </w:p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Adresi*</w:t>
            </w: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ind w:left="217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trHeight w:val="651"/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F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ason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üretici ise üreticinin adı ve adresi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*</w:t>
            </w:r>
          </w:p>
        </w:tc>
        <w:tc>
          <w:tcPr>
            <w:tcW w:w="5954" w:type="dxa"/>
            <w:vAlign w:val="center"/>
          </w:tcPr>
          <w:p w:rsidR="009A3BC0" w:rsidRPr="008030BB" w:rsidRDefault="009A3BC0" w:rsidP="00DA3260">
            <w:pPr>
              <w:ind w:left="217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3406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Veriliş nedeni</w:t>
            </w:r>
          </w:p>
        </w:tc>
        <w:tc>
          <w:tcPr>
            <w:tcW w:w="5954" w:type="dxa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jc w:val="center"/>
        </w:trPr>
        <w:tc>
          <w:tcPr>
            <w:tcW w:w="9360" w:type="dxa"/>
            <w:gridSpan w:val="2"/>
          </w:tcPr>
          <w:p w:rsidR="009A3BC0" w:rsidRPr="008030BB" w:rsidRDefault="009A3BC0" w:rsidP="00DA3260">
            <w:pPr>
              <w:ind w:left="217"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* Ad ve adres değişiklikleri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30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gün içinde Bakanlığa bildirilecektir.</w:t>
            </w:r>
          </w:p>
        </w:tc>
      </w:tr>
      <w:tr w:rsidR="009A3BC0" w:rsidRPr="008030BB" w:rsidTr="00DA3260">
        <w:trPr>
          <w:jc w:val="center"/>
        </w:trPr>
        <w:tc>
          <w:tcPr>
            <w:tcW w:w="9360" w:type="dxa"/>
            <w:gridSpan w:val="2"/>
            <w:tcBorders>
              <w:bottom w:val="single" w:sz="18" w:space="0" w:color="auto"/>
            </w:tcBorders>
          </w:tcPr>
          <w:p w:rsidR="009A3BC0" w:rsidRPr="008030BB" w:rsidRDefault="009A3BC0" w:rsidP="00DA3260">
            <w:pPr>
              <w:tabs>
                <w:tab w:val="left" w:pos="7268"/>
              </w:tabs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Bu belge …/…/…</w:t>
            </w:r>
            <w:r w:rsidRPr="00DD2B4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tarihten itibaren 5 yıl için geçerlidir.</w:t>
            </w:r>
          </w:p>
        </w:tc>
      </w:tr>
    </w:tbl>
    <w:p w:rsidR="009A3BC0" w:rsidRDefault="009A3BC0" w:rsidP="009A3BC0">
      <w:pPr>
        <w:spacing w:line="240" w:lineRule="exact"/>
        <w:ind w:left="426" w:right="424" w:firstLine="85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Bu belge </w:t>
      </w:r>
      <w:proofErr w:type="gram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29/3/2014</w:t>
      </w:r>
      <w:proofErr w:type="gram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tarih ve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28956</w:t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s</w:t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ayılı Resmi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Gazete’de</w:t>
      </w:r>
      <w:proofErr w:type="spellEnd"/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yayımlanarak yürürlüğe </w:t>
      </w:r>
      <w:proofErr w:type="spellStart"/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>giren“Tarımda</w:t>
      </w:r>
      <w:proofErr w:type="spellEnd"/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Kullanılan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Organik,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Organomineral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Gübreler v</w:t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e Toprak Düzenleyiciler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İle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Mikrobiyal</w:t>
      </w:r>
      <w:proofErr w:type="spellEnd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, Enzim İçerikli v</w:t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Organik Kaynaklı </w:t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>Diğer Ürünler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in Üretimi, İthalatı, İhracatı v</w:t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>e Piyasaya arzına Dair Yönetmelik” gereği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düzenlenmiştir.</w:t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</w:p>
    <w:p w:rsidR="009A3BC0" w:rsidRPr="008030BB" w:rsidRDefault="009A3BC0" w:rsidP="009A3BC0">
      <w:pPr>
        <w:spacing w:line="240" w:lineRule="exact"/>
        <w:ind w:left="426" w:firstLine="85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030BB" w:rsidRDefault="009A3BC0" w:rsidP="009A3BC0">
      <w:pPr>
        <w:tabs>
          <w:tab w:val="left" w:pos="7268"/>
        </w:tabs>
        <w:ind w:left="426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030BB" w:rsidRDefault="009A3BC0" w:rsidP="009A3BC0">
      <w:pPr>
        <w:ind w:left="426" w:right="-108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                                                                       </w:t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Tarih: </w:t>
      </w:r>
      <w:proofErr w:type="gramStart"/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>..</w:t>
      </w:r>
      <w:proofErr w:type="gramEnd"/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>/../20..</w:t>
      </w:r>
    </w:p>
    <w:p w:rsidR="009A3BC0" w:rsidRPr="008030BB" w:rsidRDefault="009A3BC0" w:rsidP="009A3BC0">
      <w:pPr>
        <w:tabs>
          <w:tab w:val="left" w:pos="7268"/>
        </w:tabs>
        <w:ind w:left="426" w:right="424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030BB" w:rsidRDefault="009A3BC0" w:rsidP="009A3BC0">
      <w:pPr>
        <w:tabs>
          <w:tab w:val="left" w:pos="7268"/>
        </w:tabs>
        <w:ind w:left="426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Default="009A3BC0" w:rsidP="009A3BC0">
      <w:pPr>
        <w:tabs>
          <w:tab w:val="left" w:pos="7268"/>
        </w:tabs>
        <w:ind w:left="426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İmza</w:t>
      </w:r>
    </w:p>
    <w:p w:rsidR="009A3BC0" w:rsidRPr="008030BB" w:rsidRDefault="009A3BC0" w:rsidP="009A3BC0">
      <w:pPr>
        <w:tabs>
          <w:tab w:val="left" w:pos="7268"/>
        </w:tabs>
        <w:ind w:left="426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                                                                                          Adı Soyadı</w:t>
      </w:r>
    </w:p>
    <w:p w:rsidR="009A3BC0" w:rsidRDefault="009A3BC0" w:rsidP="009A3BC0">
      <w:pPr>
        <w:tabs>
          <w:tab w:val="left" w:pos="7268"/>
        </w:tabs>
        <w:ind w:left="6372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Ünvanı</w:t>
      </w:r>
      <w:proofErr w:type="spellEnd"/>
    </w:p>
    <w:p w:rsidR="009A3BC0" w:rsidRDefault="009A3BC0" w:rsidP="009A3BC0">
      <w:pPr>
        <w:tabs>
          <w:tab w:val="left" w:pos="7268"/>
        </w:tabs>
        <w:ind w:left="6372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030BB" w:rsidRDefault="009A3BC0" w:rsidP="009A3BC0">
      <w:pPr>
        <w:tabs>
          <w:tab w:val="left" w:pos="7268"/>
        </w:tabs>
        <w:ind w:left="6372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t>Ek – 14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proofErr w:type="gramStart"/>
      <w:r w:rsidRPr="0083191E">
        <w:rPr>
          <w:b/>
          <w:bCs/>
        </w:rPr>
        <w:t>............................</w:t>
      </w:r>
      <w:proofErr w:type="gramEnd"/>
      <w:r w:rsidRPr="0083191E">
        <w:rPr>
          <w:b/>
          <w:bCs/>
        </w:rPr>
        <w:t xml:space="preserve"> TESCİL BELGESİ MÜRACAAT FORMU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9330" w:type="dxa"/>
        <w:tblInd w:w="726" w:type="dxa"/>
        <w:tblLook w:val="0000" w:firstRow="0" w:lastRow="0" w:firstColumn="0" w:lastColumn="0" w:noHBand="0" w:noVBand="0"/>
      </w:tblPr>
      <w:tblGrid>
        <w:gridCol w:w="4945"/>
        <w:gridCol w:w="4385"/>
      </w:tblGrid>
      <w:tr w:rsidR="009A3BC0" w:rsidRPr="0083191E" w:rsidTr="00DA3260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rPr>
                <w:bCs/>
              </w:rPr>
              <w:t>Firmanın</w:t>
            </w:r>
            <w:r w:rsidRPr="0083191E">
              <w:rPr>
                <w:bCs/>
              </w:rPr>
              <w:t>: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 xml:space="preserve">Ticari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Lisans Türü</w:t>
            </w:r>
            <w:r>
              <w:t>(</w:t>
            </w:r>
            <w:r w:rsidRPr="008030BB">
              <w:t>Üretici</w:t>
            </w:r>
            <w:r>
              <w:t xml:space="preserve"> veya Üretici(</w:t>
            </w:r>
            <w:r w:rsidRPr="008030BB">
              <w:t>ithalatçı)</w:t>
            </w:r>
            <w:r>
              <w:t>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Lisans No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rPr>
                <w:b/>
                <w:bCs/>
              </w:rPr>
              <w:t>Ürünün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Türü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Tip ismi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Cinsi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Marka veya Ticari Adı (varsa)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rPr>
                <w:b/>
                <w:bCs/>
              </w:rPr>
              <w:t>Etikette Beyan Edilen Özellikleri: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1-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2-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 xml:space="preserve">Vitamin, </w:t>
            </w:r>
            <w:proofErr w:type="spellStart"/>
            <w:proofErr w:type="gramStart"/>
            <w:r w:rsidRPr="0083191E">
              <w:t>enzim,vs</w:t>
            </w:r>
            <w:proofErr w:type="spellEnd"/>
            <w:r w:rsidRPr="0083191E">
              <w:t>.</w:t>
            </w:r>
            <w:proofErr w:type="gramEnd"/>
            <w:r w:rsidRPr="0083191E">
              <w:t xml:space="preserve"> miktarı(varsa)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Kullanma dozu, sayısı, zamanı (varsa)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Üretildiği ülke</w:t>
            </w:r>
            <w:r>
              <w:t>(Türkiye veya İthalat)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Üreticinin adı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Üretim yerinin adresi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Ürünün garanti edilen net ağırlıkları veya hacimleri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  <w:tr w:rsidR="009A3BC0" w:rsidRPr="0083191E" w:rsidTr="00DA3260">
        <w:trPr>
          <w:trHeight w:val="510"/>
        </w:trPr>
        <w:tc>
          <w:tcPr>
            <w:tcW w:w="2650" w:type="pct"/>
            <w:tcBorders>
              <w:top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2350" w:type="pct"/>
            <w:tcBorders>
              <w:top w:val="single" w:sz="4" w:space="0" w:color="auto"/>
            </w:tcBorders>
            <w:vAlign w:val="center"/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 </w:t>
            </w:r>
          </w:p>
        </w:tc>
      </w:tr>
    </w:tbl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237"/>
        <w:jc w:val="center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237"/>
        <w:jc w:val="center"/>
      </w:pPr>
      <w:r w:rsidRPr="0083191E">
        <w:t xml:space="preserve">Tarih: </w:t>
      </w:r>
      <w:proofErr w:type="gramStart"/>
      <w:r w:rsidRPr="0083191E">
        <w:t>......</w:t>
      </w:r>
      <w:proofErr w:type="gramEnd"/>
      <w:r w:rsidRPr="0083191E">
        <w:t>/....../20...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237"/>
        <w:jc w:val="center"/>
      </w:pPr>
      <w:r w:rsidRPr="0083191E">
        <w:t>Kurum veya Kuruluşun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237"/>
        <w:jc w:val="center"/>
      </w:pPr>
      <w:r w:rsidRPr="0083191E">
        <w:t>Temsilcisinin Adı ve Soyadı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6237"/>
        <w:jc w:val="center"/>
      </w:pPr>
      <w:r w:rsidRPr="0083191E">
        <w:t>İmza ve Kaşesi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t>EK – 15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ETİKET ÖRNEĞİ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9967" w:type="dxa"/>
        <w:tblInd w:w="454" w:type="dxa"/>
        <w:tblLook w:val="0000" w:firstRow="0" w:lastRow="0" w:firstColumn="0" w:lastColumn="0" w:noHBand="0" w:noVBand="0"/>
      </w:tblPr>
      <w:tblGrid>
        <w:gridCol w:w="430"/>
        <w:gridCol w:w="4246"/>
        <w:gridCol w:w="421"/>
        <w:gridCol w:w="4870"/>
      </w:tblGrid>
      <w:tr w:rsidR="009A3BC0" w:rsidRPr="0083191E" w:rsidTr="00DA3260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 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T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E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M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E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L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A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L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A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N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1-</w:t>
            </w:r>
            <w:r>
              <w:t>T</w:t>
            </w:r>
            <w:r w:rsidRPr="0083191E">
              <w:t>ürü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 xml:space="preserve">(Organik gübre, </w:t>
            </w:r>
            <w:proofErr w:type="spellStart"/>
            <w:r w:rsidRPr="0083191E">
              <w:t>Organomineral</w:t>
            </w:r>
            <w:proofErr w:type="spellEnd"/>
            <w:r w:rsidRPr="0083191E">
              <w:t xml:space="preserve"> gübre vb.)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60" w:lineRule="atLeast"/>
            </w:pPr>
            <w:r w:rsidRPr="0083191E">
              <w:t>2-Tip ismi. (Deniz Yosunu, vb.)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 xml:space="preserve">3- </w:t>
            </w:r>
            <w:r>
              <w:t>M</w:t>
            </w:r>
            <w:r w:rsidRPr="0083191E">
              <w:t>arka</w:t>
            </w:r>
            <w:r>
              <w:t xml:space="preserve"> veya</w:t>
            </w:r>
            <w:r w:rsidRPr="0083191E">
              <w:t xml:space="preserve"> Ticari</w:t>
            </w:r>
            <w:r>
              <w:t xml:space="preserve"> Adı (varsa)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 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B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İ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L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G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İ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 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A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L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A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N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83191E">
              <w:t>I</w:t>
            </w:r>
          </w:p>
        </w:tc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 xml:space="preserve">Bir önceki alandan açıkça ayrılmış olan bu alanda, etiket </w:t>
            </w:r>
            <w:r>
              <w:t xml:space="preserve">veya ambalaj üzerindeki veriler </w:t>
            </w:r>
            <w:r w:rsidRPr="0083191E">
              <w:t xml:space="preserve">tüketici için gerekli bilgiyi </w:t>
            </w:r>
            <w:proofErr w:type="gramStart"/>
            <w:r w:rsidRPr="0083191E">
              <w:t>içermelidir :</w:t>
            </w:r>
            <w:proofErr w:type="gramEnd"/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10-Ürünün kullanım zamanı ve dozları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1</w:t>
            </w:r>
            <w:r>
              <w:t>1</w:t>
            </w:r>
            <w:r w:rsidRPr="0083191E">
              <w:t>- Uygun depolama şartları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1</w:t>
            </w:r>
            <w:r>
              <w:t>2</w:t>
            </w:r>
            <w:r w:rsidRPr="0083191E">
              <w:t>- Kullanımında güvenlik kuralları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1</w:t>
            </w:r>
            <w:r>
              <w:t>3</w:t>
            </w:r>
            <w:r w:rsidRPr="0083191E">
              <w:t>- Diğer teknik bilgiler</w:t>
            </w:r>
            <w:r>
              <w:t>(varsa)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14</w:t>
            </w:r>
            <w:r w:rsidRPr="0083191E">
              <w:t>- Parti ve Seri No ya da ikisinden biri,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15</w:t>
            </w:r>
            <w:r w:rsidRPr="0083191E">
              <w:t xml:space="preserve">- Son kullanma tarihi </w:t>
            </w:r>
            <w:proofErr w:type="gramStart"/>
            <w:r w:rsidRPr="0083191E">
              <w:t>(</w:t>
            </w:r>
            <w:proofErr w:type="gramEnd"/>
            <w:r w:rsidRPr="0083191E">
              <w:t>Üretim tarihi verilmişse so</w:t>
            </w:r>
            <w:r>
              <w:t xml:space="preserve">n kullanma zamanı </w:t>
            </w:r>
            <w:r w:rsidRPr="0083191E">
              <w:t>belirtilmelidir. Üretim tarihinden itibaren 2 yıl gibi</w:t>
            </w:r>
            <w:proofErr w:type="gramStart"/>
            <w:r w:rsidRPr="0083191E">
              <w:t>)</w:t>
            </w:r>
            <w:proofErr w:type="gramEnd"/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A3BC0" w:rsidRPr="0083191E" w:rsidTr="00DA3260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4-Garanti edilen içerik.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5-pH, isteniyorsa EC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  <w:r w:rsidRPr="0083191E">
              <w:t>6- Ürünün garanti edilen net ağırlığı veya hacmi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C0" w:rsidRPr="0083191E" w:rsidTr="00DA3260">
        <w:trPr>
          <w:trHeight w:val="16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7- Firma unvanı, adresi ve telefonu </w:t>
            </w: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BC0" w:rsidRPr="0083191E" w:rsidTr="00DA3260">
        <w:trPr>
          <w:trHeight w:val="165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7836A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 xml:space="preserve"> 8- Risk ve güvenlik </w:t>
            </w:r>
            <w:r w:rsidRPr="007836AF">
              <w:t>tedbirleri ve/veya işaretleri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83191E">
              <w:t>9- Bakanlık Lisans ve Tescil No su</w:t>
            </w:r>
          </w:p>
          <w:p w:rsidR="009A3BC0" w:rsidRPr="0083191E" w:rsidRDefault="009A3BC0" w:rsidP="00DA3260">
            <w:pPr>
              <w:pStyle w:val="NormalWeb"/>
              <w:spacing w:before="0" w:beforeAutospacing="0" w:after="0" w:afterAutospacing="0" w:line="165" w:lineRule="atLeast"/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83191E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tabs>
          <w:tab w:val="center" w:pos="5102"/>
          <w:tab w:val="left" w:pos="7440"/>
        </w:tabs>
        <w:spacing w:before="0" w:beforeAutospacing="0" w:after="0" w:afterAutospacing="0" w:line="276" w:lineRule="auto"/>
        <w:outlineLvl w:val="0"/>
        <w:rPr>
          <w:b/>
          <w:bCs/>
        </w:rPr>
      </w:pPr>
      <w:r>
        <w:rPr>
          <w:b/>
          <w:bCs/>
        </w:rPr>
        <w:tab/>
      </w:r>
    </w:p>
    <w:p w:rsidR="009A3BC0" w:rsidRDefault="009A3BC0" w:rsidP="009A3BC0">
      <w:pPr>
        <w:pStyle w:val="NormalWeb"/>
        <w:tabs>
          <w:tab w:val="center" w:pos="5102"/>
          <w:tab w:val="left" w:pos="7440"/>
        </w:tabs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tabs>
          <w:tab w:val="center" w:pos="5102"/>
          <w:tab w:val="left" w:pos="7440"/>
        </w:tabs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tabs>
          <w:tab w:val="center" w:pos="5102"/>
          <w:tab w:val="left" w:pos="7440"/>
        </w:tabs>
        <w:spacing w:before="0" w:beforeAutospacing="0" w:after="0" w:afterAutospacing="0" w:line="276" w:lineRule="auto"/>
        <w:outlineLvl w:val="0"/>
        <w:rPr>
          <w:b/>
          <w:bCs/>
        </w:rPr>
      </w:pPr>
    </w:p>
    <w:p w:rsidR="009A3BC0" w:rsidRDefault="009A3BC0" w:rsidP="009A3BC0">
      <w:pPr>
        <w:pStyle w:val="NormalWeb"/>
        <w:tabs>
          <w:tab w:val="center" w:pos="5102"/>
          <w:tab w:val="left" w:pos="7440"/>
        </w:tabs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tabs>
          <w:tab w:val="center" w:pos="5102"/>
          <w:tab w:val="left" w:pos="7440"/>
        </w:tabs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tabs>
          <w:tab w:val="center" w:pos="5102"/>
          <w:tab w:val="left" w:pos="7440"/>
        </w:tabs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tabs>
          <w:tab w:val="center" w:pos="5102"/>
          <w:tab w:val="left" w:pos="7440"/>
        </w:tabs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t>Ek – 16</w:t>
      </w:r>
    </w:p>
    <w:p w:rsidR="009A3BC0" w:rsidRPr="008030BB" w:rsidRDefault="009A3BC0" w:rsidP="009A3BC0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Pr="008030BB" w:rsidRDefault="009A3BC0" w:rsidP="009A3BC0">
      <w:pPr>
        <w:tabs>
          <w:tab w:val="left" w:pos="4620"/>
        </w:tabs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A437CB" wp14:editId="6DFD2D7A">
            <wp:simplePos x="0" y="0"/>
            <wp:positionH relativeFrom="margin">
              <wp:posOffset>66675</wp:posOffset>
            </wp:positionH>
            <wp:positionV relativeFrom="margin">
              <wp:posOffset>334010</wp:posOffset>
            </wp:positionV>
            <wp:extent cx="794385" cy="848995"/>
            <wp:effectExtent l="0" t="0" r="0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BC0" w:rsidRPr="008030BB" w:rsidRDefault="009A3BC0" w:rsidP="009A3BC0">
      <w:pPr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>T.C.</w:t>
      </w:r>
    </w:p>
    <w:tbl>
      <w:tblPr>
        <w:tblW w:w="1110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5"/>
        <w:gridCol w:w="559"/>
        <w:gridCol w:w="3036"/>
        <w:gridCol w:w="515"/>
        <w:gridCol w:w="59"/>
        <w:gridCol w:w="160"/>
        <w:gridCol w:w="138"/>
        <w:gridCol w:w="217"/>
        <w:gridCol w:w="160"/>
        <w:gridCol w:w="140"/>
        <w:gridCol w:w="160"/>
      </w:tblGrid>
      <w:tr w:rsidR="009A3BC0" w:rsidRPr="008030BB" w:rsidTr="00DA3260">
        <w:trPr>
          <w:gridAfter w:val="7"/>
          <w:wAfter w:w="1034" w:type="dxa"/>
          <w:trHeight w:val="31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GIDA, TARIM ve HAYVANCILIK BAKANLIĞI</w:t>
            </w:r>
          </w:p>
        </w:tc>
      </w:tr>
      <w:tr w:rsidR="009A3BC0" w:rsidRPr="008030BB" w:rsidTr="00DA3260">
        <w:trPr>
          <w:gridAfter w:val="7"/>
          <w:wAfter w:w="1034" w:type="dxa"/>
          <w:trHeight w:val="34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Bitkisel Üretim Genel Müdürlüğü</w:t>
            </w:r>
          </w:p>
        </w:tc>
      </w:tr>
      <w:tr w:rsidR="009A3BC0" w:rsidRPr="008030BB" w:rsidTr="00DA3260">
        <w:trPr>
          <w:trHeight w:val="34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315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gramStart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………..</w:t>
            </w:r>
            <w:proofErr w:type="gramEnd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TESCİL BELGESİ</w:t>
            </w:r>
          </w:p>
        </w:tc>
      </w:tr>
      <w:tr w:rsidR="009A3BC0" w:rsidRPr="008030BB" w:rsidTr="00DA3260">
        <w:trPr>
          <w:trHeight w:val="111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315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Firmanın</w:t>
            </w: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BC0" w:rsidRPr="008030BB" w:rsidRDefault="009A3BC0" w:rsidP="00DA3260">
            <w:pPr>
              <w:ind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Ticari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Ünvanı</w:t>
            </w:r>
            <w:proofErr w:type="spellEnd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*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 </w:t>
            </w: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BC0" w:rsidRPr="008030BB" w:rsidRDefault="009A3BC0" w:rsidP="00DA3260">
            <w:pPr>
              <w:ind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Lisans Türü(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Üretici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veya Üretici(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ithalatçı)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BC0" w:rsidRPr="008030BB" w:rsidRDefault="009A3BC0" w:rsidP="00DA3260">
            <w:pPr>
              <w:ind w:right="-108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Lisans No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3BC0" w:rsidRPr="00267B47" w:rsidRDefault="009A3BC0" w:rsidP="00DA3260">
            <w:pPr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</w:pPr>
            <w:r w:rsidRPr="00267B47">
              <w:rPr>
                <w:rFonts w:ascii="Times New Roman" w:hAnsi="Times New Roman" w:cs="Times New Roman"/>
                <w:b/>
                <w:color w:val="auto"/>
                <w:spacing w:val="0"/>
                <w:sz w:val="24"/>
                <w:szCs w:val="24"/>
              </w:rPr>
              <w:t>Ürünün</w:t>
            </w: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Türü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Tip İsmi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Cinsi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 </w:t>
            </w: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Verilen Tescil No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Marka veya Ticari Adı (varsa)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gramStart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Ambalaj  Üzerindeki</w:t>
            </w:r>
            <w:proofErr w:type="gramEnd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İşaretlemeler</w:t>
            </w: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Firmanın Ticari </w:t>
            </w:r>
            <w:proofErr w:type="spellStart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Ünvanı</w:t>
            </w:r>
            <w:proofErr w:type="spellEnd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veya Kısa Adı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Tip İsmi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Üretildiği Ülke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(Türkiye veya ithalat)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Beyan edilen özellikler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 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spellStart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pH</w:t>
            </w:r>
            <w:proofErr w:type="spellEnd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DD2B4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Ürünün garanti edilen net ağırlıkları veya hacimleri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59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Diğer İşaretler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300"/>
        </w:trPr>
        <w:tc>
          <w:tcPr>
            <w:tcW w:w="5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Veriliş Nedeni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A3BC0" w:rsidRPr="008030BB" w:rsidRDefault="009A3BC0" w:rsidP="00DA3260">
            <w:pP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413F0D" w:rsidRDefault="009A3BC0" w:rsidP="00DA3260">
            <w:r w:rsidRPr="00DD2B4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* Ad ve adres değişiklikleri 30 gün içinde Bakanlığa bildirilecektir.</w:t>
            </w:r>
          </w:p>
        </w:tc>
      </w:tr>
      <w:tr w:rsidR="009A3BC0" w:rsidRPr="008030BB" w:rsidTr="00DA3260">
        <w:trPr>
          <w:gridAfter w:val="7"/>
          <w:wAfter w:w="1034" w:type="dxa"/>
          <w:trHeight w:val="285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Default="009A3BC0" w:rsidP="00DA3260"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Bu belge …/…/…</w:t>
            </w:r>
            <w:r w:rsidRPr="00DD2B4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tarihten itibaren 5 yıl için geçerlidir.</w:t>
            </w:r>
          </w:p>
        </w:tc>
      </w:tr>
      <w:tr w:rsidR="009A3BC0" w:rsidRPr="008030BB" w:rsidTr="00DA3260">
        <w:trPr>
          <w:gridAfter w:val="2"/>
          <w:wAfter w:w="300" w:type="dxa"/>
          <w:trHeight w:val="300"/>
        </w:trPr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Default="009A3BC0" w:rsidP="00DA3260">
            <w:pPr>
              <w:spacing w:line="240" w:lineRule="exact"/>
              <w:ind w:left="-60" w:right="-70" w:firstLine="85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Bu belge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29/3/2014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tarih ve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28956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s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ayılı Resmi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Gazete’de</w:t>
            </w:r>
            <w:proofErr w:type="spellEnd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yayımlanarak yürürlüğe </w:t>
            </w:r>
            <w:proofErr w:type="spellStart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giren“Tarımda</w:t>
            </w:r>
            <w:proofErr w:type="spellEnd"/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Kullanılan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Organik,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Organomineral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Gübreler v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e Toprak Düzenleyiciler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İle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Mikrobiyal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, Enzim İçerikli v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Organik Kaynaklı 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Diğer Ürünler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in Üretimi, İthalatı, İhracatı v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e Piyasaya arzına Dair Yönetmelik” gereği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düzenlenmiştir.</w:t>
            </w:r>
            <w:r w:rsidRPr="008030BB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9A3BC0" w:rsidRPr="00E30A46" w:rsidRDefault="009A3BC0" w:rsidP="00DA3260">
            <w:p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ascii="Times New Roman" w:hAnsi="Times New Roman" w:cs="Times New Roman"/>
                <w:color w:val="auto"/>
                <w:spacing w:val="0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ind w:hanging="70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trHeight w:val="30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BC0" w:rsidRPr="008030BB" w:rsidRDefault="009A3BC0" w:rsidP="00DA3260">
            <w:pPr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</w:tr>
      <w:tr w:rsidR="009A3BC0" w:rsidRPr="008030BB" w:rsidTr="00DA3260">
        <w:trPr>
          <w:gridAfter w:val="5"/>
          <w:wAfter w:w="815" w:type="dxa"/>
          <w:trHeight w:val="30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tabs>
                <w:tab w:val="left" w:pos="7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tabs>
                <w:tab w:val="left" w:pos="7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tabs>
                <w:tab w:val="left" w:pos="7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tabs>
                <w:tab w:val="left" w:pos="7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A3BC0" w:rsidRPr="00206C66" w:rsidRDefault="009A3BC0" w:rsidP="00DA3260">
            <w:pPr>
              <w:tabs>
                <w:tab w:val="left" w:pos="7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BC0" w:rsidRPr="008030BB" w:rsidRDefault="009A3BC0" w:rsidP="009A3BC0">
      <w:pPr>
        <w:ind w:left="426" w:right="-108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ab/>
      </w:r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Tarih: </w:t>
      </w:r>
      <w:proofErr w:type="gramStart"/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>..</w:t>
      </w:r>
      <w:proofErr w:type="gramEnd"/>
      <w:r w:rsidRPr="008030BB">
        <w:rPr>
          <w:rFonts w:ascii="Times New Roman" w:hAnsi="Times New Roman" w:cs="Times New Roman"/>
          <w:color w:val="auto"/>
          <w:spacing w:val="0"/>
          <w:sz w:val="24"/>
          <w:szCs w:val="24"/>
        </w:rPr>
        <w:t>/../20..</w:t>
      </w:r>
    </w:p>
    <w:p w:rsidR="009A3BC0" w:rsidRPr="008030BB" w:rsidRDefault="009A3BC0" w:rsidP="009A3BC0">
      <w:pPr>
        <w:jc w:val="center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tabs>
          <w:tab w:val="left" w:pos="7268"/>
        </w:tabs>
        <w:ind w:left="426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İmza</w:t>
      </w:r>
    </w:p>
    <w:p w:rsidR="009A3BC0" w:rsidRPr="008030BB" w:rsidRDefault="009A3BC0" w:rsidP="009A3BC0">
      <w:pPr>
        <w:tabs>
          <w:tab w:val="left" w:pos="7268"/>
        </w:tabs>
        <w:ind w:left="426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Adı Soyadı</w:t>
      </w:r>
    </w:p>
    <w:p w:rsidR="009A3BC0" w:rsidRDefault="009A3BC0" w:rsidP="009A3BC0">
      <w:pPr>
        <w:tabs>
          <w:tab w:val="left" w:pos="7268"/>
        </w:tabs>
        <w:ind w:left="6372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Ünvanı</w:t>
      </w:r>
      <w:proofErr w:type="spellEnd"/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t>EK - 17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TOLERANSLAR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p w:rsidR="009A3BC0" w:rsidRPr="0083191E" w:rsidRDefault="009A3BC0" w:rsidP="009A3BC0">
      <w:pPr>
        <w:pStyle w:val="NormalWeb"/>
        <w:numPr>
          <w:ilvl w:val="0"/>
          <w:numId w:val="1"/>
        </w:numPr>
        <w:tabs>
          <w:tab w:val="clear" w:pos="720"/>
          <w:tab w:val="num" w:pos="480"/>
        </w:tabs>
        <w:spacing w:before="0" w:beforeAutospacing="0" w:after="0" w:afterAutospacing="0" w:line="276" w:lineRule="auto"/>
        <w:ind w:left="480" w:hanging="480"/>
      </w:pPr>
      <w:r w:rsidRPr="0083191E">
        <w:t xml:space="preserve">Bu toleranslar bir bitki besin maddesinin ölçülen değerinin onun beyan edilen değerinden müsaade edilen sapmasıdır. </w:t>
      </w:r>
    </w:p>
    <w:p w:rsidR="009A3BC0" w:rsidRPr="0083191E" w:rsidRDefault="009A3BC0" w:rsidP="009A3BC0">
      <w:pPr>
        <w:pStyle w:val="NormalWeb"/>
        <w:numPr>
          <w:ilvl w:val="0"/>
          <w:numId w:val="1"/>
        </w:numPr>
        <w:tabs>
          <w:tab w:val="clear" w:pos="720"/>
          <w:tab w:val="num" w:pos="480"/>
        </w:tabs>
        <w:spacing w:before="0" w:beforeAutospacing="0" w:after="0" w:afterAutospacing="0" w:line="276" w:lineRule="auto"/>
        <w:ind w:left="480" w:hanging="480"/>
      </w:pPr>
      <w:r w:rsidRPr="0083191E">
        <w:t xml:space="preserve">Üretim, numune alma ve analizlerdeki sapmaları telafi etmek için verilmişlerdir. </w:t>
      </w:r>
    </w:p>
    <w:p w:rsidR="009A3BC0" w:rsidRPr="0083191E" w:rsidRDefault="009A3BC0" w:rsidP="009A3BC0">
      <w:pPr>
        <w:pStyle w:val="NormalWeb"/>
        <w:numPr>
          <w:ilvl w:val="0"/>
          <w:numId w:val="1"/>
        </w:numPr>
        <w:tabs>
          <w:tab w:val="clear" w:pos="720"/>
          <w:tab w:val="num" w:pos="480"/>
        </w:tabs>
        <w:spacing w:before="0" w:beforeAutospacing="0" w:after="0" w:afterAutospacing="0" w:line="276" w:lineRule="auto"/>
        <w:ind w:left="480" w:hanging="480"/>
      </w:pPr>
      <w:r w:rsidRPr="0083191E">
        <w:t xml:space="preserve">Bu Yönetmelik ve eklerinde belirlenen en az ve en çok şeklinde ifade edilen içeriklere toleranslar uygulanamaz. </w:t>
      </w:r>
    </w:p>
    <w:p w:rsidR="009A3BC0" w:rsidRPr="0083191E" w:rsidRDefault="009A3BC0" w:rsidP="009A3BC0">
      <w:pPr>
        <w:pStyle w:val="NormalWeb"/>
        <w:tabs>
          <w:tab w:val="num" w:pos="480"/>
        </w:tabs>
        <w:spacing w:before="0" w:beforeAutospacing="0" w:after="0" w:afterAutospacing="0" w:line="276" w:lineRule="auto"/>
        <w:ind w:left="480" w:hanging="480"/>
      </w:pPr>
      <w:r w:rsidRPr="0083191E">
        <w:t xml:space="preserve">ç) </w:t>
      </w:r>
      <w:r w:rsidRPr="0083191E">
        <w:tab/>
        <w:t xml:space="preserve">“En çok” verilmemişse beyan edilen içeriğin üzerindeki fazla bitki besin maddesine sınırlama yoktur. </w:t>
      </w:r>
    </w:p>
    <w:p w:rsidR="009A3BC0" w:rsidRDefault="009A3BC0" w:rsidP="009A3BC0">
      <w:pPr>
        <w:pStyle w:val="NormalWeb"/>
        <w:numPr>
          <w:ilvl w:val="0"/>
          <w:numId w:val="1"/>
        </w:numPr>
        <w:tabs>
          <w:tab w:val="clear" w:pos="720"/>
          <w:tab w:val="num" w:pos="480"/>
        </w:tabs>
        <w:spacing w:before="0" w:beforeAutospacing="0" w:after="0" w:afterAutospacing="0" w:line="276" w:lineRule="auto"/>
        <w:ind w:left="480" w:hanging="480"/>
      </w:pPr>
      <w:r w:rsidRPr="0083191E">
        <w:t xml:space="preserve">Çeşitli tiplerdeki gübrelerin beyan edilen bitki besin maddesi içerikleriyle ilgili olarak müsaade edilen toleranslar aşağıdadır. 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</w:pPr>
      <w:r w:rsidRPr="0083191E">
        <w:t>Ağırlıkça;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  <w:outlineLvl w:val="0"/>
      </w:pPr>
      <w:r w:rsidRPr="0083191E">
        <w:t>Organik madde ve (</w:t>
      </w:r>
      <w:proofErr w:type="spellStart"/>
      <w:r w:rsidRPr="0083191E">
        <w:t>hümik+fülvik</w:t>
      </w:r>
      <w:proofErr w:type="spellEnd"/>
      <w:r w:rsidRPr="0083191E">
        <w:t xml:space="preserve">) </w:t>
      </w:r>
      <w:proofErr w:type="spellStart"/>
      <w:proofErr w:type="gramStart"/>
      <w:r w:rsidRPr="0083191E">
        <w:t>asitlerde:beyan</w:t>
      </w:r>
      <w:proofErr w:type="spellEnd"/>
      <w:proofErr w:type="gramEnd"/>
      <w:r w:rsidRPr="0083191E">
        <w:t xml:space="preserve"> edilen değerin % 10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  <w:outlineLvl w:val="0"/>
      </w:pPr>
      <w:r w:rsidRPr="0083191E">
        <w:t xml:space="preserve">Organik </w:t>
      </w:r>
      <w:proofErr w:type="gramStart"/>
      <w:r w:rsidRPr="0083191E">
        <w:t xml:space="preserve">azot , </w:t>
      </w:r>
      <w:proofErr w:type="spellStart"/>
      <w:r w:rsidRPr="0083191E">
        <w:t>fosforpentaoksit</w:t>
      </w:r>
      <w:proofErr w:type="spellEnd"/>
      <w:proofErr w:type="gramEnd"/>
      <w:r w:rsidRPr="0083191E">
        <w:t>(P</w:t>
      </w:r>
      <w:r w:rsidRPr="0083191E">
        <w:rPr>
          <w:vertAlign w:val="subscript"/>
        </w:rPr>
        <w:t>2</w:t>
      </w:r>
      <w:r w:rsidRPr="0083191E">
        <w:t>O</w:t>
      </w:r>
      <w:r w:rsidRPr="0083191E">
        <w:rPr>
          <w:vertAlign w:val="subscript"/>
        </w:rPr>
        <w:t>5</w:t>
      </w:r>
      <w:r w:rsidRPr="0083191E">
        <w:t>),potasyum oksit(K</w:t>
      </w:r>
      <w:r w:rsidRPr="0083191E">
        <w:rPr>
          <w:vertAlign w:val="subscript"/>
        </w:rPr>
        <w:t>2</w:t>
      </w:r>
      <w:r w:rsidRPr="0083191E">
        <w:t>O): beyan edilen değerin % 10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ind w:left="480"/>
        <w:outlineLvl w:val="0"/>
      </w:pPr>
      <w:r w:rsidRPr="0083191E">
        <w:t>Organik asit ve serbest aminoasitler: beyan edilen değerin % 10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  <w:outlineLvl w:val="0"/>
      </w:pPr>
      <w:proofErr w:type="spellStart"/>
      <w:r w:rsidRPr="0083191E">
        <w:t>Kainit</w:t>
      </w:r>
      <w:proofErr w:type="spellEnd"/>
      <w:r w:rsidRPr="0083191E">
        <w:t xml:space="preserve"> 1,5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</w:pPr>
      <w:r w:rsidRPr="0083191E">
        <w:t xml:space="preserve">Zenginleştirilmiş </w:t>
      </w:r>
      <w:proofErr w:type="spellStart"/>
      <w:r w:rsidRPr="0083191E">
        <w:t>kainit</w:t>
      </w:r>
      <w:proofErr w:type="spellEnd"/>
      <w:r w:rsidRPr="0083191E">
        <w:t xml:space="preserve"> tuzu 1,0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</w:pPr>
      <w:r w:rsidRPr="0083191E">
        <w:t>Magnezyum oksit 0,9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</w:pPr>
      <w:r w:rsidRPr="0083191E">
        <w:t>Sodyum dioksit 0,9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</w:pPr>
      <w:r w:rsidRPr="0083191E">
        <w:t xml:space="preserve">Kükürt </w:t>
      </w:r>
      <w:proofErr w:type="spellStart"/>
      <w:r w:rsidRPr="0083191E">
        <w:t>trioksit</w:t>
      </w:r>
      <w:proofErr w:type="spellEnd"/>
      <w:r w:rsidRPr="0083191E">
        <w:t xml:space="preserve"> 0,9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</w:pPr>
      <w:r w:rsidRPr="0083191E">
        <w:t>Kalsiyum oksit 0,9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</w:pPr>
      <w:r w:rsidRPr="0083191E">
        <w:t>Klor 0,2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ind w:left="480"/>
      </w:pPr>
      <w:r>
        <w:t>Yukarıda belirtilen parametreler dışında kalan, doğal yapısından kaynaklanan parametrelere %10 tolerans uygulanır.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</w:rPr>
      </w:pPr>
      <w:r w:rsidRPr="0083191E">
        <w:rPr>
          <w:b/>
        </w:rPr>
        <w:t>ORGANOMİNERAL GÜBRELER;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left="480"/>
        <w:outlineLvl w:val="0"/>
      </w:pPr>
      <w:r w:rsidRPr="0083191E">
        <w:t>Organik madde ve (</w:t>
      </w:r>
      <w:proofErr w:type="spellStart"/>
      <w:r w:rsidRPr="0083191E">
        <w:t>hümik+fülvik</w:t>
      </w:r>
      <w:proofErr w:type="spellEnd"/>
      <w:r w:rsidRPr="0083191E">
        <w:t xml:space="preserve">) </w:t>
      </w:r>
      <w:proofErr w:type="spellStart"/>
      <w:proofErr w:type="gramStart"/>
      <w:r w:rsidRPr="0083191E">
        <w:t>asitlerde:beyan</w:t>
      </w:r>
      <w:proofErr w:type="spellEnd"/>
      <w:proofErr w:type="gramEnd"/>
      <w:r w:rsidRPr="0083191E">
        <w:t xml:space="preserve"> edilen değerin % 10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ind w:firstLine="480"/>
      </w:pPr>
      <w:r w:rsidRPr="0083191E">
        <w:t xml:space="preserve">Bitki besin elementleri </w:t>
      </w:r>
    </w:p>
    <w:p w:rsidR="009A3BC0" w:rsidRPr="0083191E" w:rsidRDefault="009A3BC0" w:rsidP="009A3BC0">
      <w:pPr>
        <w:pStyle w:val="NormalWeb"/>
        <w:numPr>
          <w:ilvl w:val="0"/>
          <w:numId w:val="5"/>
        </w:numPr>
        <w:tabs>
          <w:tab w:val="left" w:pos="480"/>
        </w:tabs>
        <w:spacing w:before="0" w:beforeAutospacing="0" w:after="0" w:afterAutospacing="0" w:line="276" w:lineRule="auto"/>
        <w:ind w:left="0" w:firstLine="0"/>
      </w:pPr>
      <w:r w:rsidRPr="0083191E">
        <w:t xml:space="preserve">N 1,1 </w:t>
      </w:r>
    </w:p>
    <w:p w:rsidR="009A3BC0" w:rsidRPr="0083191E" w:rsidRDefault="009A3BC0" w:rsidP="009A3BC0">
      <w:pPr>
        <w:pStyle w:val="NormalWeb"/>
        <w:numPr>
          <w:ilvl w:val="0"/>
          <w:numId w:val="5"/>
        </w:numPr>
        <w:tabs>
          <w:tab w:val="left" w:pos="480"/>
        </w:tabs>
        <w:spacing w:before="0" w:beforeAutospacing="0" w:after="0" w:afterAutospacing="0" w:line="276" w:lineRule="auto"/>
        <w:ind w:left="0" w:firstLine="0"/>
      </w:pPr>
      <w:proofErr w:type="spellStart"/>
      <w:r w:rsidRPr="0083191E">
        <w:t>Fosforpentaoksit</w:t>
      </w:r>
      <w:proofErr w:type="spellEnd"/>
      <w:r w:rsidRPr="0083191E">
        <w:t>(P</w:t>
      </w:r>
      <w:r w:rsidRPr="0083191E">
        <w:rPr>
          <w:vertAlign w:val="subscript"/>
        </w:rPr>
        <w:t>2</w:t>
      </w:r>
      <w:r w:rsidRPr="0083191E">
        <w:t>O</w:t>
      </w:r>
      <w:r w:rsidRPr="0083191E">
        <w:rPr>
          <w:vertAlign w:val="subscript"/>
        </w:rPr>
        <w:t>5</w:t>
      </w:r>
      <w:r w:rsidRPr="0083191E">
        <w:t xml:space="preserve">) 1,1 </w:t>
      </w:r>
    </w:p>
    <w:p w:rsidR="009A3BC0" w:rsidRPr="0083191E" w:rsidRDefault="009A3BC0" w:rsidP="009A3BC0">
      <w:pPr>
        <w:pStyle w:val="NormalWeb"/>
        <w:numPr>
          <w:ilvl w:val="0"/>
          <w:numId w:val="5"/>
        </w:numPr>
        <w:tabs>
          <w:tab w:val="left" w:pos="480"/>
        </w:tabs>
        <w:spacing w:before="0" w:beforeAutospacing="0" w:after="0" w:afterAutospacing="0" w:line="276" w:lineRule="auto"/>
        <w:ind w:left="0" w:firstLine="0"/>
      </w:pPr>
      <w:r w:rsidRPr="0083191E">
        <w:t>Potasyum oksit(K</w:t>
      </w:r>
      <w:r w:rsidRPr="0083191E">
        <w:rPr>
          <w:vertAlign w:val="subscript"/>
        </w:rPr>
        <w:t>2</w:t>
      </w:r>
      <w:r w:rsidRPr="0083191E">
        <w:t xml:space="preserve">O) 1,1 </w:t>
      </w:r>
    </w:p>
    <w:p w:rsidR="009A3BC0" w:rsidRPr="0083191E" w:rsidRDefault="009A3BC0" w:rsidP="009A3BC0">
      <w:pPr>
        <w:pStyle w:val="NormalWeb"/>
        <w:tabs>
          <w:tab w:val="left" w:pos="480"/>
        </w:tabs>
        <w:spacing w:before="0" w:beforeAutospacing="0" w:after="0" w:afterAutospacing="0" w:line="276" w:lineRule="auto"/>
      </w:pPr>
      <w:r w:rsidRPr="0083191E">
        <w:t xml:space="preserve">ç)  </w:t>
      </w:r>
      <w:r w:rsidRPr="0083191E">
        <w:tab/>
        <w:t xml:space="preserve">İkili gübreler 1,5 </w:t>
      </w:r>
    </w:p>
    <w:p w:rsidR="009A3BC0" w:rsidRPr="0083191E" w:rsidRDefault="009A3BC0" w:rsidP="009A3BC0">
      <w:pPr>
        <w:pStyle w:val="NormalWeb"/>
        <w:numPr>
          <w:ilvl w:val="0"/>
          <w:numId w:val="5"/>
        </w:numPr>
        <w:tabs>
          <w:tab w:val="left" w:pos="480"/>
        </w:tabs>
        <w:spacing w:before="0" w:beforeAutospacing="0" w:after="0" w:afterAutospacing="0" w:line="276" w:lineRule="auto"/>
        <w:ind w:left="0" w:firstLine="0"/>
      </w:pPr>
      <w:r w:rsidRPr="0083191E">
        <w:t xml:space="preserve">Üçlü gübreler 1,9 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</w:rPr>
      </w:pPr>
      <w:r w:rsidRPr="0083191E">
        <w:rPr>
          <w:b/>
        </w:rPr>
        <w:t>İZ ELEMENTLER;</w:t>
      </w:r>
    </w:p>
    <w:p w:rsidR="009A3BC0" w:rsidRPr="0083191E" w:rsidRDefault="009A3BC0" w:rsidP="009A3BC0">
      <w:pPr>
        <w:pStyle w:val="NormalWeb"/>
        <w:tabs>
          <w:tab w:val="left" w:pos="480"/>
        </w:tabs>
        <w:spacing w:before="0" w:beforeAutospacing="0" w:after="0" w:afterAutospacing="0" w:line="276" w:lineRule="auto"/>
      </w:pPr>
      <w:r w:rsidRPr="0083191E">
        <w:t xml:space="preserve">a) </w:t>
      </w:r>
      <w:r w:rsidRPr="0083191E">
        <w:tab/>
        <w:t xml:space="preserve">İçeriği %2’den fazla olanlar için 0,4 </w:t>
      </w:r>
    </w:p>
    <w:p w:rsidR="009A3BC0" w:rsidRPr="0083191E" w:rsidRDefault="009A3BC0" w:rsidP="009A3BC0">
      <w:pPr>
        <w:pStyle w:val="NormalWeb"/>
        <w:tabs>
          <w:tab w:val="left" w:pos="480"/>
        </w:tabs>
        <w:spacing w:before="0" w:beforeAutospacing="0" w:after="0" w:afterAutospacing="0" w:line="276" w:lineRule="auto"/>
      </w:pPr>
      <w:r w:rsidRPr="0083191E">
        <w:t xml:space="preserve">b) </w:t>
      </w:r>
      <w:r w:rsidRPr="0083191E">
        <w:tab/>
        <w:t xml:space="preserve">İçeriği %2’yi geçmeyenler için beyan edilen değerin 1/5 i </w:t>
      </w:r>
    </w:p>
    <w:p w:rsidR="009A3BC0" w:rsidRPr="0083191E" w:rsidRDefault="009A3BC0" w:rsidP="009A3BC0">
      <w:pPr>
        <w:pStyle w:val="NormalWeb"/>
        <w:tabs>
          <w:tab w:val="left" w:pos="480"/>
        </w:tabs>
        <w:spacing w:before="0" w:beforeAutospacing="0" w:after="0" w:afterAutospacing="0" w:line="276" w:lineRule="auto"/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rPr>
          <w:b/>
        </w:rPr>
      </w:pPr>
      <w:proofErr w:type="gramStart"/>
      <w:r w:rsidRPr="0083191E">
        <w:rPr>
          <w:b/>
        </w:rPr>
        <w:t>Beyan  Edilen</w:t>
      </w:r>
      <w:proofErr w:type="gramEnd"/>
      <w:r w:rsidRPr="0083191E">
        <w:rPr>
          <w:b/>
        </w:rPr>
        <w:t xml:space="preserve"> Kalsiyum, Magnezyum, Sodyum ve Kükürt İçeriklerinde  Müsaade Edilen Toleranslar;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</w:pPr>
      <w:proofErr w:type="spellStart"/>
      <w:r w:rsidRPr="0083191E">
        <w:t>CaO</w:t>
      </w:r>
      <w:proofErr w:type="spellEnd"/>
      <w:r w:rsidRPr="0083191E">
        <w:t xml:space="preserve">, </w:t>
      </w:r>
      <w:proofErr w:type="spellStart"/>
      <w:r w:rsidRPr="0083191E">
        <w:t>MgO</w:t>
      </w:r>
      <w:proofErr w:type="spellEnd"/>
      <w:r w:rsidRPr="0083191E">
        <w:t>, Na</w:t>
      </w:r>
      <w:r w:rsidRPr="0083191E">
        <w:rPr>
          <w:vertAlign w:val="subscript"/>
        </w:rPr>
        <w:t>2</w:t>
      </w:r>
      <w:r w:rsidRPr="0083191E">
        <w:t>O ve SO</w:t>
      </w:r>
      <w:r w:rsidRPr="0083191E">
        <w:rPr>
          <w:vertAlign w:val="subscript"/>
        </w:rPr>
        <w:t xml:space="preserve">3 </w:t>
      </w:r>
      <w:r w:rsidRPr="0083191E">
        <w:t xml:space="preserve">için mutlak değer olarak % 0,9’u ( </w:t>
      </w:r>
      <w:proofErr w:type="spellStart"/>
      <w:r w:rsidRPr="0083191E">
        <w:t>Ca</w:t>
      </w:r>
      <w:proofErr w:type="spellEnd"/>
      <w:r w:rsidRPr="0083191E">
        <w:t xml:space="preserve"> için 0,64, Mg için 0,55, </w:t>
      </w:r>
      <w:proofErr w:type="spellStart"/>
      <w:r w:rsidRPr="0083191E">
        <w:t>Na</w:t>
      </w:r>
      <w:proofErr w:type="spellEnd"/>
      <w:r w:rsidRPr="0083191E">
        <w:t xml:space="preserve"> için 0,67 ve S için 0,36’yı) geçmemek şartıyla bu elementlerin beyan edilen içeriklerinin dörtte biri olmalıdır.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</w:pPr>
      <w:r w:rsidRPr="0083191E">
        <w:t> 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EK - 18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83191E">
        <w:rPr>
          <w:b/>
          <w:bCs/>
        </w:rPr>
        <w:t>ANALİZ METOTLARI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9108" w:type="dxa"/>
        <w:tblInd w:w="835" w:type="dxa"/>
        <w:tblLook w:val="0000" w:firstRow="0" w:lastRow="0" w:firstColumn="0" w:lastColumn="0" w:noHBand="0" w:noVBand="0"/>
      </w:tblPr>
      <w:tblGrid>
        <w:gridCol w:w="4068"/>
        <w:gridCol w:w="5040"/>
      </w:tblGrid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- </w:t>
            </w:r>
            <w:proofErr w:type="spellStart"/>
            <w:r w:rsidRPr="001F523E">
              <w:rPr>
                <w:sz w:val="20"/>
                <w:szCs w:val="20"/>
              </w:rPr>
              <w:t>pH</w:t>
            </w:r>
            <w:proofErr w:type="spellEnd"/>
            <w:r w:rsidRPr="001F523E">
              <w:rPr>
                <w:sz w:val="20"/>
                <w:szCs w:val="20"/>
              </w:rPr>
              <w:t xml:space="preserve">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1/10 </w:t>
            </w:r>
            <w:proofErr w:type="spellStart"/>
            <w:r w:rsidRPr="001F523E">
              <w:rPr>
                <w:sz w:val="20"/>
                <w:szCs w:val="20"/>
              </w:rPr>
              <w:t>Potansiyometrik</w:t>
            </w:r>
            <w:proofErr w:type="spellEnd"/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Nem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AOAC 1995, </w:t>
            </w:r>
            <w:proofErr w:type="spellStart"/>
            <w:r w:rsidRPr="001F523E">
              <w:rPr>
                <w:sz w:val="20"/>
                <w:szCs w:val="20"/>
              </w:rPr>
              <w:t>Kacar</w:t>
            </w:r>
            <w:proofErr w:type="spellEnd"/>
            <w:r w:rsidRPr="001F523E">
              <w:rPr>
                <w:sz w:val="20"/>
                <w:szCs w:val="20"/>
              </w:rPr>
              <w:t>- Kütük 2009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 ( 70</w:t>
            </w:r>
            <w:r w:rsidRPr="001F523E">
              <w:rPr>
                <w:sz w:val="20"/>
                <w:szCs w:val="20"/>
                <w:vertAlign w:val="superscript"/>
              </w:rPr>
              <w:t xml:space="preserve">0 </w:t>
            </w:r>
            <w:r w:rsidRPr="001F523E">
              <w:rPr>
                <w:sz w:val="20"/>
                <w:szCs w:val="20"/>
              </w:rPr>
              <w:t>C’de Sabit Ağırlığa Gelene Kadar)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EC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1/10 Sulu Çözeltide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Azot Tayini(organik gübrelerde)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Azot Tayini(</w:t>
            </w:r>
            <w:proofErr w:type="spellStart"/>
            <w:r w:rsidRPr="001F523E">
              <w:rPr>
                <w:sz w:val="20"/>
                <w:szCs w:val="20"/>
              </w:rPr>
              <w:t>Organomineral</w:t>
            </w:r>
            <w:proofErr w:type="spellEnd"/>
            <w:r w:rsidRPr="001F523E">
              <w:rPr>
                <w:sz w:val="20"/>
                <w:szCs w:val="20"/>
              </w:rPr>
              <w:t xml:space="preserve"> Gübrelerde)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1965 </w:t>
            </w:r>
            <w:proofErr w:type="spellStart"/>
            <w:r w:rsidRPr="001F523E">
              <w:rPr>
                <w:sz w:val="20"/>
                <w:szCs w:val="20"/>
              </w:rPr>
              <w:t>Bremner</w:t>
            </w:r>
            <w:proofErr w:type="spellEnd"/>
            <w:r w:rsidRPr="001F523E">
              <w:rPr>
                <w:sz w:val="20"/>
                <w:szCs w:val="20"/>
              </w:rPr>
              <w:t xml:space="preserve">- Alternatif </w:t>
            </w:r>
            <w:proofErr w:type="spellStart"/>
            <w:r w:rsidRPr="001F523E">
              <w:rPr>
                <w:sz w:val="20"/>
                <w:szCs w:val="20"/>
              </w:rPr>
              <w:t>metod</w:t>
            </w:r>
            <w:proofErr w:type="spellEnd"/>
            <w:r w:rsidRPr="001F523E">
              <w:rPr>
                <w:sz w:val="20"/>
                <w:szCs w:val="20"/>
              </w:rPr>
              <w:t xml:space="preserve">: </w:t>
            </w:r>
            <w:proofErr w:type="spellStart"/>
            <w:r w:rsidRPr="001F523E">
              <w:rPr>
                <w:sz w:val="20"/>
                <w:szCs w:val="20"/>
              </w:rPr>
              <w:t>Dumas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2.3-</w:t>
            </w:r>
            <w:r w:rsidRPr="001F523E">
              <w:rPr>
                <w:sz w:val="20"/>
                <w:szCs w:val="20"/>
              </w:rPr>
              <w:t xml:space="preserve"> Mad</w:t>
            </w:r>
            <w:r w:rsidRPr="001F523E">
              <w:rPr>
                <w:bCs/>
                <w:sz w:val="20"/>
                <w:szCs w:val="20"/>
              </w:rPr>
              <w:t xml:space="preserve"> 2.6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Nitrat Azotu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EN 15476  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Amonyum Azotu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EN 15475  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Üre Azotu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Üre ve Üre-Amonyum </w:t>
            </w:r>
            <w:proofErr w:type="gramStart"/>
            <w:r w:rsidRPr="001F523E">
              <w:rPr>
                <w:sz w:val="20"/>
                <w:szCs w:val="20"/>
              </w:rPr>
              <w:t>İçeriyorsa  EN</w:t>
            </w:r>
            <w:proofErr w:type="gramEnd"/>
            <w:r w:rsidRPr="001F523E">
              <w:rPr>
                <w:sz w:val="20"/>
                <w:szCs w:val="20"/>
              </w:rPr>
              <w:t xml:space="preserve"> 15478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Üre-Amonyum-Nitrat </w:t>
            </w:r>
            <w:proofErr w:type="gramStart"/>
            <w:r w:rsidRPr="001F523E">
              <w:rPr>
                <w:sz w:val="20"/>
                <w:szCs w:val="20"/>
              </w:rPr>
              <w:t>İçeriyorsa   EN</w:t>
            </w:r>
            <w:proofErr w:type="gramEnd"/>
            <w:r w:rsidRPr="001F523E">
              <w:rPr>
                <w:sz w:val="20"/>
                <w:szCs w:val="20"/>
              </w:rPr>
              <w:t xml:space="preserve"> 15604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-Organik Gübrede Fosfor Tayini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Organomineral</w:t>
            </w:r>
            <w:proofErr w:type="spellEnd"/>
            <w:r w:rsidRPr="001F523E">
              <w:rPr>
                <w:sz w:val="20"/>
                <w:szCs w:val="20"/>
              </w:rPr>
              <w:t xml:space="preserve"> Gübrede Fosfor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Kacar</w:t>
            </w:r>
            <w:proofErr w:type="spellEnd"/>
            <w:r w:rsidRPr="001F523E">
              <w:rPr>
                <w:sz w:val="20"/>
                <w:szCs w:val="20"/>
              </w:rPr>
              <w:t xml:space="preserve"> -Kütük 2009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Kimyevi Gübre Denetim Yönetmeliği EK- 3 (3.1.1)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Suda Çözünür Fosfor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Kimyevi Gübre Denetim Yönetmeliği EK- 3, 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- Suda Çözünür </w:t>
            </w:r>
            <w:proofErr w:type="spellStart"/>
            <w:r w:rsidRPr="001F523E">
              <w:rPr>
                <w:sz w:val="20"/>
                <w:szCs w:val="20"/>
              </w:rPr>
              <w:t>Potasyumoksit</w:t>
            </w:r>
            <w:proofErr w:type="spellEnd"/>
            <w:r w:rsidRPr="001F523E">
              <w:rPr>
                <w:sz w:val="20"/>
                <w:szCs w:val="20"/>
              </w:rPr>
              <w:t xml:space="preserve">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Kimyevi Gübre Denetim Yönetmeliği EK- 3, ICP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- </w:t>
            </w:r>
            <w:proofErr w:type="gramStart"/>
            <w:r w:rsidRPr="001F523E">
              <w:rPr>
                <w:sz w:val="20"/>
                <w:szCs w:val="20"/>
              </w:rPr>
              <w:t>Toplam  Bakır</w:t>
            </w:r>
            <w:proofErr w:type="gramEnd"/>
            <w:r w:rsidRPr="001F523E">
              <w:rPr>
                <w:sz w:val="20"/>
                <w:szCs w:val="20"/>
              </w:rPr>
              <w:t xml:space="preserve">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Ek-3 Mad.</w:t>
            </w:r>
            <w:r w:rsidRPr="001F523E">
              <w:rPr>
                <w:bCs/>
                <w:sz w:val="20"/>
                <w:szCs w:val="20"/>
              </w:rPr>
              <w:t>9.1-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Ek-3 Mad.</w:t>
            </w:r>
            <w:r w:rsidRPr="001F523E">
              <w:rPr>
                <w:bCs/>
                <w:sz w:val="20"/>
                <w:szCs w:val="20"/>
              </w:rPr>
              <w:t>10.1-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Suda Çözünür Bakır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9.2-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10.2-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Demir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9.1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10.1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Suda Çözünür Demir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9.2-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10.2-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Mangan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9.1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10.1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Suda Çözünür Mangan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9.2-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10.2-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Çinko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9.1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10.1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Suda Çözünür Çinko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9.1-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10.1-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Bor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9.1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10.1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Suda Çözünür Bor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9.2-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10.2-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Molibden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≤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9.1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İçerik &gt; %10 KGDY</w:t>
            </w:r>
            <w:r w:rsidRPr="001F523E">
              <w:rPr>
                <w:sz w:val="20"/>
                <w:szCs w:val="20"/>
              </w:rPr>
              <w:t xml:space="preserve"> Ek-3 Mad</w:t>
            </w:r>
            <w:r w:rsidRPr="001F52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F523E">
              <w:rPr>
                <w:bCs/>
                <w:sz w:val="20"/>
                <w:szCs w:val="20"/>
              </w:rPr>
              <w:t>10.1</w:t>
            </w:r>
            <w:proofErr w:type="gramEnd"/>
            <w:r w:rsidRPr="001F523E">
              <w:rPr>
                <w:bCs/>
                <w:sz w:val="20"/>
                <w:szCs w:val="20"/>
              </w:rPr>
              <w:t>- ICP/AAS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- </w:t>
            </w:r>
            <w:proofErr w:type="spellStart"/>
            <w:r w:rsidRPr="001F523E">
              <w:rPr>
                <w:sz w:val="20"/>
                <w:szCs w:val="20"/>
              </w:rPr>
              <w:t>Elementel</w:t>
            </w:r>
            <w:proofErr w:type="spellEnd"/>
            <w:r w:rsidRPr="001F523E">
              <w:rPr>
                <w:sz w:val="20"/>
                <w:szCs w:val="20"/>
              </w:rPr>
              <w:t xml:space="preserve"> Kükürt (S) Tayini: (Toplam SO3 - Suda Çözünür SO3 farkı beyan edilir)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8.2- KGDY</w:t>
            </w:r>
            <w:r w:rsidRPr="001F523E">
              <w:rPr>
                <w:sz w:val="20"/>
                <w:szCs w:val="20"/>
              </w:rPr>
              <w:t xml:space="preserve"> Ek-3  Mad</w:t>
            </w:r>
            <w:r w:rsidRPr="001F523E">
              <w:rPr>
                <w:bCs/>
                <w:sz w:val="20"/>
                <w:szCs w:val="20"/>
              </w:rPr>
              <w:t xml:space="preserve"> 8.9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Mikrodalga ya da Kuru Yakma, </w:t>
            </w:r>
            <w:proofErr w:type="gramStart"/>
            <w:r w:rsidRPr="001F523E">
              <w:rPr>
                <w:sz w:val="20"/>
                <w:szCs w:val="20"/>
              </w:rPr>
              <w:t>ICP  ve</w:t>
            </w:r>
            <w:proofErr w:type="gram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Elementel</w:t>
            </w:r>
            <w:proofErr w:type="spellEnd"/>
            <w:r w:rsidRPr="001F523E">
              <w:rPr>
                <w:sz w:val="20"/>
                <w:szCs w:val="20"/>
              </w:rPr>
              <w:t xml:space="preserve"> Analiz Cihazı,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Suda Çözünür SO</w:t>
            </w:r>
            <w:r w:rsidRPr="001F523E">
              <w:rPr>
                <w:sz w:val="20"/>
                <w:szCs w:val="20"/>
                <w:vertAlign w:val="subscript"/>
              </w:rPr>
              <w:t xml:space="preserve">3 </w:t>
            </w:r>
            <w:r w:rsidRPr="001F523E">
              <w:rPr>
                <w:sz w:val="20"/>
                <w:szCs w:val="20"/>
              </w:rPr>
              <w:t>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1F523E">
              <w:rPr>
                <w:bCs/>
                <w:color w:val="0070C0"/>
                <w:sz w:val="20"/>
                <w:szCs w:val="20"/>
              </w:rPr>
              <w:t xml:space="preserve">Sülfat halindeki kükürt) </w:t>
            </w:r>
            <w:r w:rsidRPr="001F523E">
              <w:rPr>
                <w:bCs/>
                <w:sz w:val="20"/>
                <w:szCs w:val="20"/>
              </w:rPr>
              <w:t>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8.3- KGDY</w:t>
            </w:r>
            <w:r w:rsidRPr="001F523E">
              <w:rPr>
                <w:sz w:val="20"/>
                <w:szCs w:val="20"/>
              </w:rPr>
              <w:t xml:space="preserve"> Ek-3  Mad</w:t>
            </w:r>
            <w:r w:rsidRPr="001F523E">
              <w:rPr>
                <w:bCs/>
                <w:sz w:val="20"/>
                <w:szCs w:val="20"/>
              </w:rPr>
              <w:t xml:space="preserve"> 8.9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Cs/>
                <w:color w:val="0070C0"/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1F523E">
              <w:rPr>
                <w:bCs/>
                <w:color w:val="0070C0"/>
                <w:sz w:val="20"/>
                <w:szCs w:val="20"/>
              </w:rPr>
              <w:t>thiosülfat,sülfit</w:t>
            </w:r>
            <w:proofErr w:type="gramEnd"/>
            <w:r w:rsidRPr="001F523E">
              <w:rPr>
                <w:bCs/>
                <w:color w:val="0070C0"/>
                <w:sz w:val="20"/>
                <w:szCs w:val="20"/>
              </w:rPr>
              <w:t>,sülfat</w:t>
            </w:r>
            <w:proofErr w:type="spellEnd"/>
            <w:r w:rsidRPr="001F523E">
              <w:rPr>
                <w:bCs/>
                <w:color w:val="0070C0"/>
                <w:sz w:val="20"/>
                <w:szCs w:val="20"/>
              </w:rPr>
              <w:t xml:space="preserve"> halindeki kükürt) 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bCs/>
                <w:sz w:val="20"/>
                <w:szCs w:val="20"/>
              </w:rPr>
              <w:t>KGDY</w:t>
            </w:r>
            <w:r w:rsidRPr="001F523E">
              <w:rPr>
                <w:sz w:val="20"/>
                <w:szCs w:val="20"/>
              </w:rPr>
              <w:t xml:space="preserve"> Ek-</w:t>
            </w:r>
            <w:proofErr w:type="gramStart"/>
            <w:r w:rsidRPr="001F523E">
              <w:rPr>
                <w:sz w:val="20"/>
                <w:szCs w:val="20"/>
              </w:rPr>
              <w:t>3  Mad</w:t>
            </w:r>
            <w:proofErr w:type="gramEnd"/>
            <w:r w:rsidRPr="001F523E">
              <w:rPr>
                <w:bCs/>
                <w:sz w:val="20"/>
                <w:szCs w:val="20"/>
              </w:rPr>
              <w:t xml:space="preserve"> 8.4- KGDY</w:t>
            </w:r>
            <w:r w:rsidRPr="001F523E">
              <w:rPr>
                <w:sz w:val="20"/>
                <w:szCs w:val="20"/>
              </w:rPr>
              <w:t xml:space="preserve"> Ek-3  Mad</w:t>
            </w:r>
            <w:r w:rsidRPr="001F523E">
              <w:rPr>
                <w:bCs/>
                <w:sz w:val="20"/>
                <w:szCs w:val="20"/>
              </w:rPr>
              <w:t xml:space="preserve"> 8.9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Organik Gübrede Organik Madde Tayini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Kimyevi gübre katkılı organik materyallerde Organik Madde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-Katılarda: 70</w:t>
            </w:r>
            <w:r w:rsidRPr="001F523E">
              <w:rPr>
                <w:sz w:val="20"/>
                <w:szCs w:val="20"/>
                <w:vertAlign w:val="superscript"/>
              </w:rPr>
              <w:t xml:space="preserve">0 </w:t>
            </w:r>
            <w:r w:rsidRPr="001F523E">
              <w:rPr>
                <w:sz w:val="20"/>
                <w:szCs w:val="20"/>
              </w:rPr>
              <w:t>C’de sabit ağırlığa gelene kadar – 550</w:t>
            </w:r>
            <w:r w:rsidRPr="001F523E">
              <w:rPr>
                <w:sz w:val="20"/>
                <w:szCs w:val="20"/>
                <w:vertAlign w:val="superscript"/>
              </w:rPr>
              <w:t>0</w:t>
            </w:r>
            <w:r w:rsidRPr="001F523E">
              <w:rPr>
                <w:sz w:val="20"/>
                <w:szCs w:val="20"/>
              </w:rPr>
              <w:t xml:space="preserve"> C Kuru Yakma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-Sıvılarda: 70</w:t>
            </w:r>
            <w:r w:rsidRPr="001F523E">
              <w:rPr>
                <w:sz w:val="20"/>
                <w:szCs w:val="20"/>
                <w:vertAlign w:val="superscript"/>
              </w:rPr>
              <w:t xml:space="preserve">0 </w:t>
            </w:r>
            <w:r w:rsidRPr="001F523E">
              <w:rPr>
                <w:sz w:val="20"/>
                <w:szCs w:val="20"/>
              </w:rPr>
              <w:t>C’de sabit ağırlığa gelene kadar bekletilir daha sonra 550 derecede yakılır akabinde orijinal ağırlığa bölünür.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Organik Madde: Organik Karbon x 1,724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Katılarda Fırın Kuru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lastRenderedPageBreak/>
              <w:t>Sıvılarda Orijinal Neminde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lastRenderedPageBreak/>
              <w:t xml:space="preserve">- Organik Azot Tayini 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Mitschell</w:t>
            </w:r>
            <w:proofErr w:type="spellEnd"/>
            <w:r w:rsidRPr="001F523E">
              <w:rPr>
                <w:sz w:val="20"/>
                <w:szCs w:val="20"/>
              </w:rPr>
              <w:t xml:space="preserve">, 1972 veya </w:t>
            </w:r>
            <w:proofErr w:type="spellStart"/>
            <w:r w:rsidRPr="001F523E">
              <w:rPr>
                <w:sz w:val="20"/>
                <w:szCs w:val="20"/>
              </w:rPr>
              <w:t>Kjeldahl</w:t>
            </w:r>
            <w:proofErr w:type="spellEnd"/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gramStart"/>
            <w:r w:rsidRPr="001F523E">
              <w:rPr>
                <w:sz w:val="20"/>
                <w:szCs w:val="20"/>
              </w:rPr>
              <w:t>Katı   Ürünlerde</w:t>
            </w:r>
            <w:proofErr w:type="gramEnd"/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(</w:t>
            </w:r>
            <w:proofErr w:type="spellStart"/>
            <w:r w:rsidRPr="001F523E">
              <w:rPr>
                <w:sz w:val="20"/>
                <w:szCs w:val="20"/>
              </w:rPr>
              <w:t>Humik+Fulvik</w:t>
            </w:r>
            <w:proofErr w:type="spellEnd"/>
            <w:r w:rsidRPr="001F523E">
              <w:rPr>
                <w:sz w:val="20"/>
                <w:szCs w:val="20"/>
              </w:rPr>
              <w:t>) Asit Tayini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Sıvı Ürünlerde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(</w:t>
            </w:r>
            <w:proofErr w:type="spellStart"/>
            <w:r w:rsidRPr="001F523E">
              <w:rPr>
                <w:sz w:val="20"/>
                <w:szCs w:val="20"/>
              </w:rPr>
              <w:t>Humik+Fulvik</w:t>
            </w:r>
            <w:proofErr w:type="spellEnd"/>
            <w:r w:rsidRPr="001F523E">
              <w:rPr>
                <w:sz w:val="20"/>
                <w:szCs w:val="20"/>
              </w:rPr>
              <w:t>) Asit Tayini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92D050"/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 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F523E">
              <w:rPr>
                <w:sz w:val="20"/>
                <w:szCs w:val="20"/>
              </w:rPr>
              <w:t>Süspansiye</w:t>
            </w:r>
            <w:proofErr w:type="spellEnd"/>
            <w:r w:rsidRPr="001F523E">
              <w:rPr>
                <w:sz w:val="20"/>
                <w:szCs w:val="20"/>
              </w:rPr>
              <w:t xml:space="preserve">  Ürünlerde</w:t>
            </w:r>
            <w:proofErr w:type="gramEnd"/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(</w:t>
            </w:r>
            <w:proofErr w:type="spellStart"/>
            <w:r w:rsidRPr="001F523E">
              <w:rPr>
                <w:sz w:val="20"/>
                <w:szCs w:val="20"/>
              </w:rPr>
              <w:t>Humik+Fulvik</w:t>
            </w:r>
            <w:proofErr w:type="spellEnd"/>
            <w:r w:rsidRPr="001F523E">
              <w:rPr>
                <w:sz w:val="20"/>
                <w:szCs w:val="20"/>
              </w:rPr>
              <w:t>) Asit Tayini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Fulvik</w:t>
            </w:r>
            <w:proofErr w:type="spellEnd"/>
            <w:r w:rsidRPr="001F523E">
              <w:rPr>
                <w:sz w:val="20"/>
                <w:szCs w:val="20"/>
              </w:rPr>
              <w:t xml:space="preserve"> Asit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Sıvı ve </w:t>
            </w:r>
            <w:proofErr w:type="gramStart"/>
            <w:r w:rsidRPr="001F523E">
              <w:rPr>
                <w:sz w:val="20"/>
                <w:szCs w:val="20"/>
              </w:rPr>
              <w:t>katı  ürünlerde</w:t>
            </w:r>
            <w:proofErr w:type="gram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TS 5869 ISO 5073/Ocak 2003 (Karbon muhtevası oranı EK-A)- </w:t>
            </w:r>
            <w:proofErr w:type="spellStart"/>
            <w:r w:rsidRPr="001F523E">
              <w:rPr>
                <w:b/>
                <w:sz w:val="20"/>
                <w:szCs w:val="20"/>
              </w:rPr>
              <w:t>Journal</w:t>
            </w:r>
            <w:proofErr w:type="spellEnd"/>
            <w:r w:rsidRPr="001F523E">
              <w:rPr>
                <w:b/>
                <w:sz w:val="20"/>
                <w:szCs w:val="20"/>
              </w:rPr>
              <w:t xml:space="preserve"> of AOAC </w:t>
            </w:r>
            <w:proofErr w:type="spellStart"/>
            <w:r w:rsidRPr="001F523E">
              <w:rPr>
                <w:b/>
                <w:sz w:val="20"/>
                <w:szCs w:val="20"/>
              </w:rPr>
              <w:t>İnternational</w:t>
            </w:r>
            <w:proofErr w:type="spellEnd"/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Kalifornia</w:t>
            </w:r>
            <w:proofErr w:type="spellEnd"/>
            <w:r w:rsidRPr="001F523E">
              <w:rPr>
                <w:sz w:val="20"/>
                <w:szCs w:val="20"/>
              </w:rPr>
              <w:t xml:space="preserve"> Metodu- </w:t>
            </w:r>
            <w:proofErr w:type="spellStart"/>
            <w:r w:rsidRPr="001F523E">
              <w:rPr>
                <w:b/>
                <w:sz w:val="20"/>
                <w:szCs w:val="20"/>
              </w:rPr>
              <w:t>Journal</w:t>
            </w:r>
            <w:proofErr w:type="spellEnd"/>
            <w:r w:rsidRPr="001F523E">
              <w:rPr>
                <w:b/>
                <w:sz w:val="20"/>
                <w:szCs w:val="20"/>
              </w:rPr>
              <w:t xml:space="preserve"> of AOAC </w:t>
            </w:r>
            <w:proofErr w:type="spellStart"/>
            <w:r w:rsidRPr="001F523E">
              <w:rPr>
                <w:b/>
                <w:sz w:val="20"/>
                <w:szCs w:val="20"/>
              </w:rPr>
              <w:t>İnternational</w:t>
            </w:r>
            <w:proofErr w:type="spellEnd"/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TS 5869 ISO 5073/Ocak 2003 mad.8.1 Toplam </w:t>
            </w:r>
            <w:proofErr w:type="spellStart"/>
            <w:r w:rsidRPr="001F523E">
              <w:rPr>
                <w:sz w:val="20"/>
                <w:szCs w:val="20"/>
              </w:rPr>
              <w:t>hümik</w:t>
            </w:r>
            <w:proofErr w:type="spellEnd"/>
            <w:r w:rsidRPr="001F523E">
              <w:rPr>
                <w:sz w:val="20"/>
                <w:szCs w:val="20"/>
              </w:rPr>
              <w:t xml:space="preserve"> asitlerin </w:t>
            </w:r>
            <w:proofErr w:type="spellStart"/>
            <w:r w:rsidRPr="001F523E">
              <w:rPr>
                <w:sz w:val="20"/>
                <w:szCs w:val="20"/>
              </w:rPr>
              <w:t>ekstraksiyonu</w:t>
            </w:r>
            <w:proofErr w:type="spellEnd"/>
            <w:r w:rsidRPr="001F523E">
              <w:rPr>
                <w:sz w:val="20"/>
                <w:szCs w:val="20"/>
              </w:rPr>
              <w:t xml:space="preserve"> ile </w:t>
            </w:r>
            <w:proofErr w:type="spellStart"/>
            <w:r w:rsidRPr="001F523E">
              <w:rPr>
                <w:sz w:val="20"/>
                <w:szCs w:val="20"/>
              </w:rPr>
              <w:t>ekstrakte</w:t>
            </w:r>
            <w:proofErr w:type="spellEnd"/>
            <w:r w:rsidRPr="001F523E">
              <w:rPr>
                <w:sz w:val="20"/>
                <w:szCs w:val="20"/>
              </w:rPr>
              <w:t xml:space="preserve"> edilerek </w:t>
            </w:r>
            <w:proofErr w:type="spellStart"/>
            <w:r w:rsidRPr="001F523E">
              <w:rPr>
                <w:sz w:val="20"/>
                <w:szCs w:val="20"/>
              </w:rPr>
              <w:t>Kalifornia</w:t>
            </w:r>
            <w:proofErr w:type="spellEnd"/>
            <w:r w:rsidRPr="001F523E">
              <w:rPr>
                <w:sz w:val="20"/>
                <w:szCs w:val="20"/>
              </w:rPr>
              <w:t xml:space="preserve"> Metodu ile analiz edilir.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b/>
                <w:sz w:val="20"/>
                <w:szCs w:val="20"/>
              </w:rPr>
              <w:t>-</w:t>
            </w:r>
            <w:proofErr w:type="spellStart"/>
            <w:r w:rsidRPr="001F523E">
              <w:rPr>
                <w:b/>
                <w:sz w:val="20"/>
                <w:szCs w:val="20"/>
              </w:rPr>
              <w:t>Journal</w:t>
            </w:r>
            <w:proofErr w:type="spellEnd"/>
            <w:r w:rsidRPr="001F523E">
              <w:rPr>
                <w:b/>
                <w:sz w:val="20"/>
                <w:szCs w:val="20"/>
              </w:rPr>
              <w:t xml:space="preserve"> of AOAC </w:t>
            </w:r>
            <w:proofErr w:type="spellStart"/>
            <w:r w:rsidRPr="001F523E">
              <w:rPr>
                <w:b/>
                <w:sz w:val="20"/>
                <w:szCs w:val="20"/>
              </w:rPr>
              <w:t>İnternational</w:t>
            </w:r>
            <w:proofErr w:type="spellEnd"/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-Mineral Analizi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XRF, XRD, DTA, SEM Dörtlü Analiz İle </w:t>
            </w:r>
            <w:proofErr w:type="spellStart"/>
            <w:r w:rsidRPr="001F523E">
              <w:rPr>
                <w:sz w:val="20"/>
                <w:szCs w:val="20"/>
              </w:rPr>
              <w:t>Mineroloji</w:t>
            </w:r>
            <w:proofErr w:type="spellEnd"/>
            <w:r w:rsidRPr="001F523E">
              <w:rPr>
                <w:sz w:val="20"/>
                <w:szCs w:val="20"/>
              </w:rPr>
              <w:t>-Petrografik Analiz, Kimyasal Analiz, Ön ve Tam Teknolojik Analiz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Serbest Aminoasit Tayini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Enzim Aktivitesi ve Vitamin Tayini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Kromatografik</w:t>
            </w:r>
            <w:proofErr w:type="spellEnd"/>
            <w:r w:rsidRPr="001F523E">
              <w:rPr>
                <w:sz w:val="20"/>
                <w:szCs w:val="20"/>
              </w:rPr>
              <w:t xml:space="preserve"> yöntemlerle yapılabilir.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Kromatografik</w:t>
            </w:r>
            <w:proofErr w:type="spellEnd"/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Alginic</w:t>
            </w:r>
            <w:proofErr w:type="spellEnd"/>
            <w:r w:rsidRPr="001F523E">
              <w:rPr>
                <w:sz w:val="20"/>
                <w:szCs w:val="20"/>
              </w:rPr>
              <w:t xml:space="preserve"> Asit Tayini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giberallik</w:t>
            </w:r>
            <w:proofErr w:type="spellEnd"/>
            <w:r w:rsidRPr="001F523E">
              <w:rPr>
                <w:sz w:val="20"/>
                <w:szCs w:val="20"/>
              </w:rPr>
              <w:t xml:space="preserve"> asit</w:t>
            </w:r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oksin</w:t>
            </w:r>
            <w:proofErr w:type="spellEnd"/>
          </w:p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sitokinin</w:t>
            </w:r>
            <w:proofErr w:type="spell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TS 8871 Şubat 1991 Madde 3KlorometrikMetod veya </w:t>
            </w:r>
            <w:proofErr w:type="spellStart"/>
            <w:r w:rsidRPr="001F523E">
              <w:rPr>
                <w:rStyle w:val="st"/>
                <w:sz w:val="20"/>
                <w:szCs w:val="20"/>
              </w:rPr>
              <w:t>Kromatografik</w:t>
            </w:r>
            <w:proofErr w:type="spellEnd"/>
            <w:r w:rsidRPr="001F523E">
              <w:rPr>
                <w:sz w:val="20"/>
                <w:szCs w:val="20"/>
              </w:rPr>
              <w:t xml:space="preserve"> yöntemle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Organik Karbon 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Walkey</w:t>
            </w:r>
            <w:proofErr w:type="spellEnd"/>
            <w:r w:rsidRPr="001F523E">
              <w:rPr>
                <w:sz w:val="20"/>
                <w:szCs w:val="20"/>
              </w:rPr>
              <w:t xml:space="preserve"> Black Metodu, alternatif </w:t>
            </w:r>
            <w:proofErr w:type="spellStart"/>
            <w:proofErr w:type="gramStart"/>
            <w:r w:rsidRPr="001F523E">
              <w:rPr>
                <w:sz w:val="20"/>
                <w:szCs w:val="20"/>
              </w:rPr>
              <w:t>metod:TOC</w:t>
            </w:r>
            <w:proofErr w:type="spellEnd"/>
            <w:proofErr w:type="gramEnd"/>
            <w:r w:rsidRPr="001F523E">
              <w:rPr>
                <w:sz w:val="20"/>
                <w:szCs w:val="20"/>
              </w:rPr>
              <w:t xml:space="preserve"> Cihazı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Ağır Metal Analizi[sıvılarda orijinal neminde]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TS EN 13650 veya EPA 3052 veya Mikrodalga 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Civa</w:t>
            </w:r>
            <w:proofErr w:type="spellEnd"/>
            <w:r w:rsidRPr="001F523E">
              <w:rPr>
                <w:sz w:val="20"/>
                <w:szCs w:val="20"/>
              </w:rPr>
              <w:t xml:space="preserve"> ve Arsenik Analizi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EPA 3052 veya Mikrodalga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Bakteri Sayımı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Countplate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agar</w:t>
            </w:r>
            <w:proofErr w:type="spellEnd"/>
            <w:r w:rsidRPr="001F523E">
              <w:rPr>
                <w:sz w:val="20"/>
                <w:szCs w:val="20"/>
              </w:rPr>
              <w:t xml:space="preserve"> veya TS 4109 Analiz Yöntemi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- </w:t>
            </w:r>
            <w:proofErr w:type="spellStart"/>
            <w:r w:rsidRPr="001F523E">
              <w:rPr>
                <w:sz w:val="20"/>
                <w:szCs w:val="20"/>
              </w:rPr>
              <w:t>Clostridium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perfringens</w:t>
            </w:r>
            <w:proofErr w:type="spellEnd"/>
            <w:r w:rsidRPr="001F523E">
              <w:rPr>
                <w:sz w:val="20"/>
                <w:szCs w:val="20"/>
              </w:rPr>
              <w:t xml:space="preserve"> Sayımı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TS EN ISO 7937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 Toplam Maya ve Küf Sayımı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ISO 21527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58" w:hanging="142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Klor Analizi</w:t>
            </w:r>
            <w:r w:rsidRPr="001F523E">
              <w:rPr>
                <w:sz w:val="20"/>
                <w:szCs w:val="20"/>
              </w:rPr>
              <w:softHyphen/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Kacar</w:t>
            </w:r>
            <w:proofErr w:type="spellEnd"/>
            <w:r w:rsidRPr="001F523E">
              <w:rPr>
                <w:sz w:val="20"/>
                <w:szCs w:val="20"/>
              </w:rPr>
              <w:t xml:space="preserve">- Kütük 2009veya İyon </w:t>
            </w:r>
            <w:proofErr w:type="spellStart"/>
            <w:r w:rsidRPr="001F523E">
              <w:rPr>
                <w:rStyle w:val="st"/>
                <w:sz w:val="20"/>
                <w:szCs w:val="20"/>
              </w:rPr>
              <w:t>Kromatografik</w:t>
            </w:r>
            <w:proofErr w:type="spellEnd"/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- </w:t>
            </w:r>
            <w:proofErr w:type="spellStart"/>
            <w:r w:rsidRPr="001F523E">
              <w:rPr>
                <w:sz w:val="20"/>
                <w:szCs w:val="20"/>
              </w:rPr>
              <w:t>Salmonella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spp</w:t>
            </w:r>
            <w:proofErr w:type="spellEnd"/>
            <w:r w:rsidRPr="001F523E">
              <w:rPr>
                <w:sz w:val="20"/>
                <w:szCs w:val="20"/>
              </w:rPr>
              <w:t>.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TS EN ISO 6579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Staphylococcus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TS 6582-</w:t>
            </w:r>
            <w:proofErr w:type="gramStart"/>
            <w:r w:rsidRPr="001F523E">
              <w:rPr>
                <w:sz w:val="20"/>
                <w:szCs w:val="20"/>
              </w:rPr>
              <w:t>1  EN</w:t>
            </w:r>
            <w:proofErr w:type="gramEnd"/>
            <w:r w:rsidRPr="001F523E">
              <w:rPr>
                <w:sz w:val="20"/>
                <w:szCs w:val="20"/>
              </w:rPr>
              <w:t xml:space="preserve"> ISO 6888-1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Bacillus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cereus</w:t>
            </w:r>
            <w:proofErr w:type="spell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 TS EN ISO 7932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Bacillus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anthracis</w:t>
            </w:r>
            <w:proofErr w:type="spell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 xml:space="preserve">Konvansiyonel </w:t>
            </w:r>
            <w:proofErr w:type="gramStart"/>
            <w:r w:rsidRPr="001F523E">
              <w:rPr>
                <w:sz w:val="20"/>
                <w:szCs w:val="20"/>
              </w:rPr>
              <w:t>izolasyon</w:t>
            </w:r>
            <w:proofErr w:type="gramEnd"/>
            <w:r w:rsidRPr="001F523E">
              <w:rPr>
                <w:sz w:val="20"/>
                <w:szCs w:val="20"/>
              </w:rPr>
              <w:t xml:space="preserve"> ve </w:t>
            </w:r>
            <w:proofErr w:type="spellStart"/>
            <w:r w:rsidRPr="001F523E">
              <w:rPr>
                <w:sz w:val="20"/>
                <w:szCs w:val="20"/>
              </w:rPr>
              <w:t>identifikasyon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Clostridium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spp</w:t>
            </w:r>
            <w:proofErr w:type="spellEnd"/>
            <w:r w:rsidRPr="001F523E">
              <w:rPr>
                <w:sz w:val="20"/>
                <w:szCs w:val="20"/>
              </w:rPr>
              <w:t>.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TS EN ISO 7937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Enterobactericea</w:t>
            </w:r>
            <w:proofErr w:type="spellEnd"/>
            <w:r w:rsidRPr="001F523E">
              <w:rPr>
                <w:sz w:val="20"/>
                <w:szCs w:val="20"/>
              </w:rPr>
              <w:t xml:space="preserve"> grubu bakteriler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ISO 21528-2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Escherichia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TS ISO 16649-2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Escherichia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coli</w:t>
            </w:r>
            <w:proofErr w:type="spellEnd"/>
            <w:r w:rsidRPr="001F523E">
              <w:rPr>
                <w:sz w:val="20"/>
                <w:szCs w:val="20"/>
              </w:rPr>
              <w:t xml:space="preserve"> 0157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TS EN ISO 16654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Listeria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TS EN ISO 11290-1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Staphylococcal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Enterotoksin</w:t>
            </w:r>
            <w:proofErr w:type="spell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Vidas</w:t>
            </w:r>
            <w:proofErr w:type="spellEnd"/>
            <w:r w:rsidRPr="001F523E">
              <w:rPr>
                <w:sz w:val="20"/>
                <w:szCs w:val="20"/>
              </w:rPr>
              <w:t xml:space="preserve"> SET2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color w:val="0070C0"/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Klinoptilolit</w:t>
            </w:r>
            <w:proofErr w:type="spell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XRD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</w:t>
            </w:r>
            <w:proofErr w:type="spellStart"/>
            <w:r w:rsidRPr="001F523E">
              <w:rPr>
                <w:sz w:val="20"/>
                <w:szCs w:val="20"/>
              </w:rPr>
              <w:t>Porozite</w:t>
            </w:r>
            <w:proofErr w:type="spellEnd"/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proofErr w:type="spellStart"/>
            <w:r w:rsidRPr="001F523E">
              <w:rPr>
                <w:sz w:val="20"/>
                <w:szCs w:val="20"/>
              </w:rPr>
              <w:t>Gözeniklilik</w:t>
            </w:r>
            <w:proofErr w:type="spellEnd"/>
            <w:r w:rsidRPr="001F523E">
              <w:rPr>
                <w:sz w:val="20"/>
                <w:szCs w:val="20"/>
              </w:rPr>
              <w:t xml:space="preserve"> </w:t>
            </w:r>
            <w:proofErr w:type="spellStart"/>
            <w:r w:rsidRPr="001F523E">
              <w:rPr>
                <w:sz w:val="20"/>
                <w:szCs w:val="20"/>
              </w:rPr>
              <w:t>Porozite</w:t>
            </w:r>
            <w:proofErr w:type="spellEnd"/>
            <w:r w:rsidRPr="001F523E">
              <w:rPr>
                <w:sz w:val="20"/>
                <w:szCs w:val="20"/>
              </w:rPr>
              <w:t xml:space="preserve"> Analizi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-Silisyum Dioksit SiO</w:t>
            </w:r>
            <w:r w:rsidRPr="001F523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XRF</w:t>
            </w:r>
          </w:p>
        </w:tc>
      </w:tr>
      <w:tr w:rsidR="009A3BC0" w:rsidRPr="009A6A89" w:rsidTr="00DA3260">
        <w:trPr>
          <w:trHeight w:val="227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vertAlign w:val="subscript"/>
              </w:rPr>
            </w:pPr>
            <w:r w:rsidRPr="001F523E">
              <w:rPr>
                <w:sz w:val="20"/>
                <w:szCs w:val="20"/>
              </w:rPr>
              <w:t>-Alüminyum Oksit AL</w:t>
            </w:r>
            <w:r w:rsidRPr="001F523E">
              <w:rPr>
                <w:sz w:val="20"/>
                <w:szCs w:val="20"/>
                <w:vertAlign w:val="subscript"/>
              </w:rPr>
              <w:t>2</w:t>
            </w:r>
            <w:r w:rsidRPr="001F523E">
              <w:rPr>
                <w:sz w:val="20"/>
                <w:szCs w:val="20"/>
              </w:rPr>
              <w:t>O</w:t>
            </w:r>
            <w:r w:rsidRPr="001F523E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0" w:rsidRPr="001F523E" w:rsidRDefault="009A3BC0" w:rsidP="00DA3260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1F523E">
              <w:rPr>
                <w:sz w:val="20"/>
                <w:szCs w:val="20"/>
              </w:rPr>
              <w:t>XRF</w:t>
            </w:r>
          </w:p>
        </w:tc>
      </w:tr>
    </w:tbl>
    <w:p w:rsidR="009A3BC0" w:rsidRPr="004E646B" w:rsidRDefault="009A3BC0" w:rsidP="009A3BC0">
      <w:pPr>
        <w:pStyle w:val="NormalWeb"/>
        <w:spacing w:before="0" w:beforeAutospacing="0" w:after="0" w:afterAutospacing="0" w:line="276" w:lineRule="auto"/>
        <w:ind w:left="851" w:hanging="851"/>
        <w:rPr>
          <w:b/>
        </w:rPr>
      </w:pPr>
      <w:r w:rsidRPr="004E646B">
        <w:rPr>
          <w:b/>
        </w:rPr>
        <w:t xml:space="preserve">Not 1:Katı ürünlerde tüm analizler kuru madde üzerinden, sıvı ürünlerde orijinal örnek </w:t>
      </w:r>
      <w:proofErr w:type="gramStart"/>
      <w:r w:rsidRPr="004E646B">
        <w:rPr>
          <w:b/>
        </w:rPr>
        <w:t>üzerinden   yapılacaktır</w:t>
      </w:r>
      <w:proofErr w:type="gramEnd"/>
      <w:r w:rsidRPr="004E646B">
        <w:rPr>
          <w:b/>
        </w:rPr>
        <w:t>.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  <w:ind w:left="851" w:hanging="851"/>
      </w:pPr>
      <w:r w:rsidRPr="004E646B">
        <w:rPr>
          <w:b/>
        </w:rPr>
        <w:t xml:space="preserve">           Not 2:</w:t>
      </w:r>
      <w:r w:rsidRPr="0083191E">
        <w:rPr>
          <w:b/>
          <w:bCs/>
        </w:rPr>
        <w:t xml:space="preserve">Bu Yönetmelikte belirtilen standartların </w:t>
      </w:r>
      <w:r>
        <w:rPr>
          <w:b/>
          <w:bCs/>
        </w:rPr>
        <w:t>yerine yeni bir standart ikame edilmiş ise bu yayınların Bakanlığa ibraz edilmesi ve kabul görmesi gerekmektedir.</w:t>
      </w:r>
    </w:p>
    <w:p w:rsidR="009A3BC0" w:rsidRDefault="009A3BC0" w:rsidP="009A3BC0">
      <w:pPr>
        <w:pStyle w:val="NormalWeb"/>
        <w:spacing w:before="0" w:beforeAutospacing="0" w:after="0" w:afterAutospacing="0" w:line="276" w:lineRule="auto"/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</w:rPr>
        <w:sectPr w:rsidR="009A3BC0" w:rsidSect="00CC6D27">
          <w:pgSz w:w="11906" w:h="16838" w:code="9"/>
          <w:pgMar w:top="454" w:right="1134" w:bottom="567" w:left="567" w:header="709" w:footer="709" w:gutter="0"/>
          <w:cols w:space="708"/>
          <w:titlePg/>
          <w:docGrid w:linePitch="360"/>
        </w:sectPr>
      </w:pPr>
    </w:p>
    <w:p w:rsidR="009A3BC0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lastRenderedPageBreak/>
        <w:t>EK – 19</w:t>
      </w:r>
    </w:p>
    <w:p w:rsidR="009A3BC0" w:rsidRPr="0083191E" w:rsidRDefault="009A3BC0" w:rsidP="009A3BC0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873"/>
        <w:gridCol w:w="4422"/>
        <w:gridCol w:w="3800"/>
        <w:gridCol w:w="1965"/>
        <w:gridCol w:w="2441"/>
      </w:tblGrid>
      <w:tr w:rsidR="009A3BC0" w:rsidRPr="009F7EBF" w:rsidTr="00DA3260">
        <w:trPr>
          <w:jc w:val="center"/>
        </w:trPr>
        <w:tc>
          <w:tcPr>
            <w:tcW w:w="608" w:type="dxa"/>
            <w:vAlign w:val="center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>NO</w:t>
            </w:r>
          </w:p>
        </w:tc>
        <w:tc>
          <w:tcPr>
            <w:tcW w:w="1873" w:type="dxa"/>
            <w:vAlign w:val="center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>Ürünün Tip İsmi</w:t>
            </w:r>
          </w:p>
        </w:tc>
        <w:tc>
          <w:tcPr>
            <w:tcW w:w="4422" w:type="dxa"/>
            <w:vAlign w:val="center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 xml:space="preserve">Ürünün elde ediliş şekli ve </w:t>
            </w:r>
            <w:proofErr w:type="gramStart"/>
            <w:r w:rsidRPr="009F7EBF">
              <w:t>ana  bileşenlerine</w:t>
            </w:r>
            <w:proofErr w:type="gramEnd"/>
            <w:r w:rsidRPr="009F7EBF">
              <w:t xml:space="preserve"> ait  bilgiler</w:t>
            </w:r>
          </w:p>
        </w:tc>
        <w:tc>
          <w:tcPr>
            <w:tcW w:w="3800" w:type="dxa"/>
            <w:vAlign w:val="center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 xml:space="preserve">Ürünün hammadde muhtevası, miktarı ile bünyesinde bulunması </w:t>
            </w:r>
            <w:proofErr w:type="gramStart"/>
            <w:r w:rsidRPr="009F7EBF">
              <w:t>gereken  bitki</w:t>
            </w:r>
            <w:proofErr w:type="gramEnd"/>
            <w:r w:rsidRPr="009F7EBF">
              <w:t xml:space="preserve"> besin maddesi içeriği ve diğer kriterler</w:t>
            </w:r>
          </w:p>
        </w:tc>
        <w:tc>
          <w:tcPr>
            <w:tcW w:w="1965" w:type="dxa"/>
            <w:vAlign w:val="center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 xml:space="preserve">Ürüne ait Tuzluluk,  </w:t>
            </w:r>
            <w:proofErr w:type="spellStart"/>
            <w:r w:rsidRPr="009F7EBF">
              <w:t>pH</w:t>
            </w:r>
            <w:proofErr w:type="spellEnd"/>
            <w:r w:rsidRPr="009F7EBF">
              <w:t xml:space="preserve"> ve diğer istenen bilgiler</w:t>
            </w:r>
          </w:p>
        </w:tc>
        <w:tc>
          <w:tcPr>
            <w:tcW w:w="2441" w:type="dxa"/>
            <w:vAlign w:val="center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>Etiket üzerinde beyan edilmesi gereken zorunlu içerik</w:t>
            </w:r>
          </w:p>
        </w:tc>
      </w:tr>
      <w:tr w:rsidR="009A3BC0" w:rsidRPr="009F7EBF" w:rsidTr="00DA3260">
        <w:trPr>
          <w:trHeight w:val="855"/>
          <w:jc w:val="center"/>
        </w:trPr>
        <w:tc>
          <w:tcPr>
            <w:tcW w:w="608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>1</w:t>
            </w:r>
          </w:p>
        </w:tc>
        <w:tc>
          <w:tcPr>
            <w:tcW w:w="1873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Nitrik asit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4422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Ana madde olarak nitrik asit içeren, kimyasal olarak elde edilmiş ürün</w:t>
            </w:r>
          </w:p>
        </w:tc>
        <w:tc>
          <w:tcPr>
            <w:tcW w:w="3800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% </w:t>
            </w:r>
            <w:proofErr w:type="gramStart"/>
            <w:r w:rsidRPr="009F7EBF">
              <w:t>10  Nitrat</w:t>
            </w:r>
            <w:proofErr w:type="gramEnd"/>
            <w:r w:rsidRPr="009F7EBF">
              <w:t xml:space="preserve"> azotu</w:t>
            </w:r>
          </w:p>
        </w:tc>
        <w:tc>
          <w:tcPr>
            <w:tcW w:w="1965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Risk ve güvenlik tedbirleri ve işaretleri </w:t>
            </w:r>
            <w:proofErr w:type="gramStart"/>
            <w:r w:rsidRPr="009F7EBF">
              <w:t>dahil</w:t>
            </w:r>
            <w:proofErr w:type="gramEnd"/>
            <w:r w:rsidRPr="009F7EBF">
              <w:t xml:space="preserve"> edilecektir.</w:t>
            </w:r>
          </w:p>
        </w:tc>
        <w:tc>
          <w:tcPr>
            <w:tcW w:w="2441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-Nitrat azotu</w:t>
            </w:r>
          </w:p>
        </w:tc>
      </w:tr>
      <w:tr w:rsidR="009A3BC0" w:rsidRPr="009F7EBF" w:rsidTr="00DA3260">
        <w:trPr>
          <w:jc w:val="center"/>
        </w:trPr>
        <w:tc>
          <w:tcPr>
            <w:tcW w:w="608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>2</w:t>
            </w:r>
          </w:p>
        </w:tc>
        <w:tc>
          <w:tcPr>
            <w:tcW w:w="1873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Fosforik asit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422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Ana madde olarak fosforik asit içeren, kimyasal olarak elde edilmiş ürün</w:t>
            </w:r>
          </w:p>
        </w:tc>
        <w:tc>
          <w:tcPr>
            <w:tcW w:w="3800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% 40 Fosfor </w:t>
            </w:r>
            <w:proofErr w:type="spellStart"/>
            <w:r w:rsidRPr="009F7EBF">
              <w:t>pentaoksit</w:t>
            </w:r>
            <w:proofErr w:type="spellEnd"/>
          </w:p>
        </w:tc>
        <w:tc>
          <w:tcPr>
            <w:tcW w:w="1965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Risk ve güvenlik tedbirleri ve işaretleri </w:t>
            </w:r>
            <w:proofErr w:type="gramStart"/>
            <w:r w:rsidRPr="009F7EBF">
              <w:t>dahil</w:t>
            </w:r>
            <w:proofErr w:type="gramEnd"/>
            <w:r w:rsidRPr="009F7EBF">
              <w:t xml:space="preserve"> edilecektir.</w:t>
            </w:r>
          </w:p>
        </w:tc>
        <w:tc>
          <w:tcPr>
            <w:tcW w:w="2441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-Toplam Fosfor </w:t>
            </w:r>
            <w:proofErr w:type="spellStart"/>
            <w:r w:rsidRPr="009F7EBF">
              <w:t>pentaoksit</w:t>
            </w:r>
            <w:proofErr w:type="spellEnd"/>
          </w:p>
        </w:tc>
      </w:tr>
      <w:tr w:rsidR="009A3BC0" w:rsidRPr="009F7EBF" w:rsidTr="00DA3260">
        <w:trPr>
          <w:trHeight w:val="934"/>
          <w:jc w:val="center"/>
        </w:trPr>
        <w:tc>
          <w:tcPr>
            <w:tcW w:w="608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>3</w:t>
            </w:r>
          </w:p>
        </w:tc>
        <w:tc>
          <w:tcPr>
            <w:tcW w:w="1873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Potasyum çözeltisi</w:t>
            </w:r>
          </w:p>
        </w:tc>
        <w:tc>
          <w:tcPr>
            <w:tcW w:w="4422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Ana madde olarak potasyum içeren çözelti halde ürün</w:t>
            </w:r>
          </w:p>
        </w:tc>
        <w:tc>
          <w:tcPr>
            <w:tcW w:w="3800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% 10 Suda çözünür K2O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Klor en fazla : % 3</w:t>
            </w:r>
          </w:p>
        </w:tc>
        <w:tc>
          <w:tcPr>
            <w:tcW w:w="1965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41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-Suda çözünür (K2O)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İsteğe  </w:t>
            </w:r>
            <w:proofErr w:type="gramStart"/>
            <w:r w:rsidRPr="009F7EBF">
              <w:t>bağlı :</w:t>
            </w:r>
            <w:proofErr w:type="gramEnd"/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-Klor içeriği</w:t>
            </w:r>
          </w:p>
        </w:tc>
      </w:tr>
      <w:tr w:rsidR="009A3BC0" w:rsidRPr="009F7EBF" w:rsidTr="00DA3260">
        <w:trPr>
          <w:trHeight w:val="679"/>
          <w:jc w:val="center"/>
        </w:trPr>
        <w:tc>
          <w:tcPr>
            <w:tcW w:w="608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>4</w:t>
            </w:r>
          </w:p>
        </w:tc>
        <w:tc>
          <w:tcPr>
            <w:tcW w:w="1873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Potasyum </w:t>
            </w:r>
            <w:proofErr w:type="spellStart"/>
            <w:r w:rsidRPr="009F7EBF">
              <w:t>tiyosülfat</w:t>
            </w:r>
            <w:proofErr w:type="spellEnd"/>
          </w:p>
        </w:tc>
        <w:tc>
          <w:tcPr>
            <w:tcW w:w="4422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Ana madde olarak potasyum ve kükürt içeren çözelti veya katı halde bulunan ürün</w:t>
            </w:r>
          </w:p>
        </w:tc>
        <w:tc>
          <w:tcPr>
            <w:tcW w:w="3800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% 25 Suda çözünür K2O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% 42 Suda çözünür SO3</w:t>
            </w:r>
          </w:p>
        </w:tc>
        <w:tc>
          <w:tcPr>
            <w:tcW w:w="1965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41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-Suda çözünür ( K2O)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-Suda çözünür SO3</w:t>
            </w:r>
          </w:p>
        </w:tc>
      </w:tr>
      <w:tr w:rsidR="009A3BC0" w:rsidRPr="009F7EBF" w:rsidTr="00DA3260">
        <w:trPr>
          <w:jc w:val="center"/>
        </w:trPr>
        <w:tc>
          <w:tcPr>
            <w:tcW w:w="608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9F7EBF">
              <w:t>5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873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Kükürtle Kaplanan Gübreler</w:t>
            </w:r>
          </w:p>
        </w:tc>
        <w:tc>
          <w:tcPr>
            <w:tcW w:w="4422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Ana madde olarak tekli ve kompoze gübrelerin üzerine eritilmiş </w:t>
            </w:r>
            <w:proofErr w:type="spellStart"/>
            <w:r w:rsidRPr="009F7EBF">
              <w:t>elementelkükürtün</w:t>
            </w:r>
            <w:proofErr w:type="spellEnd"/>
            <w:r w:rsidRPr="009F7EBF">
              <w:t xml:space="preserve"> püskürtülerek kaplanması sonucu elde edilen ürün</w:t>
            </w:r>
          </w:p>
        </w:tc>
        <w:tc>
          <w:tcPr>
            <w:tcW w:w="3800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Üçlü gübreler (N P K) toplamı en az : % 35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İkili gübreler (NP, NK, PK) toplam en az :    % 20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Tekli gübreler : (N)  en az :  % 25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( P)  en az : % 25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( K)  en az :% 25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1965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441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 Toplam azot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-Nitrat azotu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-Amonyak azotu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-Üre azotu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 Toplam(P2O5 )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 Suda çözünür(P2O5 )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- Suda ve </w:t>
            </w:r>
            <w:proofErr w:type="spellStart"/>
            <w:r w:rsidRPr="009F7EBF">
              <w:t>sitratta</w:t>
            </w:r>
            <w:proofErr w:type="spellEnd"/>
            <w:r w:rsidRPr="009F7EBF">
              <w:t xml:space="preserve"> çözünür (P2O5)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- Suda çözünür (K2O)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lastRenderedPageBreak/>
              <w:t>-Toplam kükürt (S)</w:t>
            </w:r>
          </w:p>
        </w:tc>
      </w:tr>
      <w:tr w:rsidR="009A3BC0" w:rsidRPr="009F7EBF" w:rsidTr="00DA3260">
        <w:trPr>
          <w:trHeight w:val="786"/>
          <w:jc w:val="center"/>
        </w:trPr>
        <w:tc>
          <w:tcPr>
            <w:tcW w:w="608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lastRenderedPageBreak/>
              <w:t>6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1873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Azot </w:t>
            </w:r>
            <w:proofErr w:type="spellStart"/>
            <w:r w:rsidRPr="009F7EBF">
              <w:t>İnhibitörlü</w:t>
            </w:r>
            <w:proofErr w:type="spellEnd"/>
            <w:r w:rsidRPr="009F7EBF">
              <w:t xml:space="preserve"> Gübreler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4422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Kimyasal olarak elde edilen ve içeriğindeki amonyum inhibitörü sayesinde amonyak azotunun nitrat azotuna dönüşmesini belirli bir süre engelleyen azotlu ve kompoze mineral gübreler.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3800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Üçlü gübreler (N P K) toplamı en az: % 35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İkili Gübreler (NP, NK, PK) toplam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proofErr w:type="gramStart"/>
            <w:r w:rsidRPr="009F7EBF">
              <w:t>en</w:t>
            </w:r>
            <w:proofErr w:type="gramEnd"/>
            <w:r w:rsidRPr="009F7EBF">
              <w:t xml:space="preserve"> az : % 20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Tekli gübreler : (N) en az : % 20</w:t>
            </w:r>
          </w:p>
        </w:tc>
        <w:tc>
          <w:tcPr>
            <w:tcW w:w="1965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2441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>Toplam Azot (N)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>Amonyak azotu (N)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>Nitrat azotu (N)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 xml:space="preserve"> Üre azotu (N)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>Amonyum İnhibitörü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>Toplam (P2O5)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 xml:space="preserve"> Suda çözünür (P2O5)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 xml:space="preserve"> Suda ve </w:t>
            </w:r>
            <w:proofErr w:type="spellStart"/>
            <w:r w:rsidRPr="009F7EBF">
              <w:t>sitratta</w:t>
            </w:r>
            <w:proofErr w:type="spellEnd"/>
            <w:r w:rsidRPr="009F7EBF">
              <w:t xml:space="preserve"> çözünür (P2O5)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 xml:space="preserve"> Suda çözünür (K2O)</w:t>
            </w:r>
          </w:p>
        </w:tc>
      </w:tr>
      <w:tr w:rsidR="009A3BC0" w:rsidRPr="009F7EBF" w:rsidTr="00DA3260">
        <w:trPr>
          <w:trHeight w:val="786"/>
          <w:jc w:val="center"/>
        </w:trPr>
        <w:tc>
          <w:tcPr>
            <w:tcW w:w="608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7</w:t>
            </w:r>
          </w:p>
        </w:tc>
        <w:tc>
          <w:tcPr>
            <w:tcW w:w="1873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Amonyum </w:t>
            </w:r>
            <w:proofErr w:type="spellStart"/>
            <w:r w:rsidRPr="009F7EBF">
              <w:t>Tiyosülfat</w:t>
            </w:r>
            <w:proofErr w:type="spellEnd"/>
          </w:p>
        </w:tc>
        <w:tc>
          <w:tcPr>
            <w:tcW w:w="4422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 xml:space="preserve">Ana madde olarak Amonyum ve Kükürt içeren sıvı </w:t>
            </w:r>
            <w:r>
              <w:t xml:space="preserve">ve katı </w:t>
            </w:r>
            <w:r w:rsidRPr="009F7EBF">
              <w:t>halinde</w:t>
            </w:r>
            <w:r>
              <w:t>ki</w:t>
            </w:r>
            <w:r w:rsidRPr="009F7EBF">
              <w:t xml:space="preserve"> ürün</w:t>
            </w:r>
          </w:p>
        </w:tc>
        <w:tc>
          <w:tcPr>
            <w:tcW w:w="3800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Toplam Azot(N):18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Amonyum Azotu(N):18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Toplam Kükürt(</w:t>
            </w:r>
            <w:r>
              <w:t>S):40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Sıvı halde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Toplam Azot(N):10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Amonyum Azotu(N):10</w:t>
            </w:r>
          </w:p>
          <w:p w:rsidR="009A3BC0" w:rsidRDefault="009A3BC0" w:rsidP="00DA3260">
            <w:pPr>
              <w:pStyle w:val="NormalWeb"/>
              <w:spacing w:before="0" w:beforeAutospacing="0" w:after="0" w:afterAutospacing="0" w:line="276" w:lineRule="auto"/>
            </w:pPr>
            <w:r w:rsidRPr="009F7EBF">
              <w:t>Toplam Kükürt(</w:t>
            </w:r>
            <w:r>
              <w:t>S):24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1965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2441" w:type="dxa"/>
          </w:tcPr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-Toplam Azot(N)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-Amonyum Azotu(N)</w:t>
            </w:r>
          </w:p>
          <w:p w:rsidR="009A3BC0" w:rsidRPr="009F7EBF" w:rsidRDefault="009A3BC0" w:rsidP="00DA3260">
            <w:pPr>
              <w:pStyle w:val="NormalWeb"/>
              <w:spacing w:before="0" w:beforeAutospacing="0" w:after="0" w:afterAutospacing="0" w:line="276" w:lineRule="auto"/>
            </w:pPr>
            <w:r>
              <w:t>-</w:t>
            </w:r>
            <w:r w:rsidRPr="009F7EBF">
              <w:t>Toplam Kükürt (</w:t>
            </w:r>
            <w:r>
              <w:t>S)</w:t>
            </w:r>
          </w:p>
        </w:tc>
      </w:tr>
    </w:tbl>
    <w:p w:rsidR="009A3BC0" w:rsidRPr="00B06581" w:rsidRDefault="009A3BC0" w:rsidP="009A3BC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9A3BC0" w:rsidRPr="00B06581" w:rsidRDefault="009A3BC0" w:rsidP="009A3BC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9A3BC0" w:rsidRDefault="009A3BC0"/>
    <w:p w:rsidR="009A3BC0" w:rsidRDefault="009A3BC0">
      <w:bookmarkStart w:id="1" w:name="_GoBack"/>
      <w:bookmarkEnd w:id="1"/>
    </w:p>
    <w:sectPr w:rsidR="009A3BC0" w:rsidSect="00CC6D2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CB" w:rsidRDefault="00E478CB">
      <w:r>
        <w:separator/>
      </w:r>
    </w:p>
  </w:endnote>
  <w:endnote w:type="continuationSeparator" w:id="0">
    <w:p w:rsidR="00E478CB" w:rsidRDefault="00E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60" w:rsidRDefault="00DA3260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CC6D27">
      <w:rPr>
        <w:noProof/>
      </w:rPr>
      <w:t>41</w:t>
    </w:r>
    <w:r>
      <w:rPr>
        <w:noProof/>
      </w:rPr>
      <w:fldChar w:fldCharType="end"/>
    </w:r>
  </w:p>
  <w:p w:rsidR="00DA3260" w:rsidRDefault="00DA32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CB" w:rsidRDefault="00E478CB">
      <w:r>
        <w:separator/>
      </w:r>
    </w:p>
  </w:footnote>
  <w:footnote w:type="continuationSeparator" w:id="0">
    <w:p w:rsidR="00E478CB" w:rsidRDefault="00E4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2C3"/>
    <w:multiLevelType w:val="hybridMultilevel"/>
    <w:tmpl w:val="F6C489B4"/>
    <w:lvl w:ilvl="0" w:tplc="2E3C1C0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u w:val="none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601E7"/>
    <w:multiLevelType w:val="hybridMultilevel"/>
    <w:tmpl w:val="D55E1804"/>
    <w:lvl w:ilvl="0" w:tplc="56567D98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>
    <w:nsid w:val="09286668"/>
    <w:multiLevelType w:val="multilevel"/>
    <w:tmpl w:val="C19C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55A51"/>
    <w:multiLevelType w:val="multilevel"/>
    <w:tmpl w:val="2434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F5691"/>
    <w:multiLevelType w:val="hybridMultilevel"/>
    <w:tmpl w:val="7FFEB030"/>
    <w:lvl w:ilvl="0" w:tplc="2C484110">
      <w:start w:val="1"/>
      <w:numFmt w:val="decimal"/>
      <w:lvlText w:val="%1-"/>
      <w:lvlJc w:val="left"/>
      <w:pPr>
        <w:ind w:left="13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5">
    <w:nsid w:val="10704AD3"/>
    <w:multiLevelType w:val="hybridMultilevel"/>
    <w:tmpl w:val="0A9C6F04"/>
    <w:lvl w:ilvl="0" w:tplc="6D0609D4">
      <w:start w:val="1"/>
      <w:numFmt w:val="lowerLetter"/>
      <w:lvlText w:val="%1)"/>
      <w:lvlJc w:val="left"/>
      <w:pPr>
        <w:ind w:left="1371" w:hanging="945"/>
      </w:pPr>
      <w:rPr>
        <w:rFonts w:hint="default"/>
        <w:strike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12964421"/>
    <w:multiLevelType w:val="multilevel"/>
    <w:tmpl w:val="D02C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B1114"/>
    <w:multiLevelType w:val="hybridMultilevel"/>
    <w:tmpl w:val="FF46B8D2"/>
    <w:lvl w:ilvl="0" w:tplc="B386B0F4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1D18529A"/>
    <w:multiLevelType w:val="hybridMultilevel"/>
    <w:tmpl w:val="C84A669C"/>
    <w:lvl w:ilvl="0" w:tplc="3C6089FA">
      <w:start w:val="1"/>
      <w:numFmt w:val="lowerLetter"/>
      <w:lvlText w:val="%1)"/>
      <w:lvlJc w:val="left"/>
      <w:pPr>
        <w:ind w:left="960" w:hanging="360"/>
      </w:pPr>
      <w:rPr>
        <w:rFonts w:cs="Times New Roman"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1F286B96"/>
    <w:multiLevelType w:val="hybridMultilevel"/>
    <w:tmpl w:val="0D549B92"/>
    <w:lvl w:ilvl="0" w:tplc="6B1A3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4712A"/>
    <w:multiLevelType w:val="multilevel"/>
    <w:tmpl w:val="35206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A5B60"/>
    <w:multiLevelType w:val="hybridMultilevel"/>
    <w:tmpl w:val="49606806"/>
    <w:lvl w:ilvl="0" w:tplc="BD9CBEE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2">
    <w:nsid w:val="3F84770D"/>
    <w:multiLevelType w:val="hybridMultilevel"/>
    <w:tmpl w:val="E0ACD8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9676B3"/>
    <w:multiLevelType w:val="hybridMultilevel"/>
    <w:tmpl w:val="14988538"/>
    <w:lvl w:ilvl="0" w:tplc="0482399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4">
    <w:nsid w:val="4BF07DF8"/>
    <w:multiLevelType w:val="multilevel"/>
    <w:tmpl w:val="B752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9387E"/>
    <w:multiLevelType w:val="hybridMultilevel"/>
    <w:tmpl w:val="7F6025A0"/>
    <w:lvl w:ilvl="0" w:tplc="D73EF9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46921"/>
    <w:multiLevelType w:val="multilevel"/>
    <w:tmpl w:val="B24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054D5"/>
    <w:multiLevelType w:val="multilevel"/>
    <w:tmpl w:val="708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A23C9"/>
    <w:multiLevelType w:val="hybridMultilevel"/>
    <w:tmpl w:val="FF3AE08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F15E12"/>
    <w:multiLevelType w:val="hybridMultilevel"/>
    <w:tmpl w:val="16261204"/>
    <w:lvl w:ilvl="0" w:tplc="87CAC7EE">
      <w:start w:val="1"/>
      <w:numFmt w:val="upperLetter"/>
      <w:lvlText w:val="%1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0">
    <w:nsid w:val="7A490D85"/>
    <w:multiLevelType w:val="hybridMultilevel"/>
    <w:tmpl w:val="FDF41734"/>
    <w:lvl w:ilvl="0" w:tplc="C97E833C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E6A011B"/>
    <w:multiLevelType w:val="multilevel"/>
    <w:tmpl w:val="6BC26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77596E"/>
    <w:multiLevelType w:val="hybridMultilevel"/>
    <w:tmpl w:val="402425C6"/>
    <w:lvl w:ilvl="0" w:tplc="041F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11"/>
  </w:num>
  <w:num w:numId="11">
    <w:abstractNumId w:val="13"/>
  </w:num>
  <w:num w:numId="12">
    <w:abstractNumId w:val="22"/>
  </w:num>
  <w:num w:numId="13">
    <w:abstractNumId w:val="1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9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6"/>
    <w:rsid w:val="000E1B76"/>
    <w:rsid w:val="00272180"/>
    <w:rsid w:val="003145AC"/>
    <w:rsid w:val="006A3298"/>
    <w:rsid w:val="009A3BC0"/>
    <w:rsid w:val="00B93FBC"/>
    <w:rsid w:val="00BF3EED"/>
    <w:rsid w:val="00C1266C"/>
    <w:rsid w:val="00CC6D27"/>
    <w:rsid w:val="00DA3260"/>
    <w:rsid w:val="00E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C0"/>
    <w:pPr>
      <w:spacing w:after="0" w:line="240" w:lineRule="auto"/>
    </w:pPr>
    <w:rPr>
      <w:rFonts w:ascii="Tahoma" w:eastAsia="Times New Roman" w:hAnsi="Tahoma" w:cs="Tahoma"/>
      <w:color w:val="414141"/>
      <w:spacing w:val="-20"/>
      <w:sz w:val="18"/>
      <w:szCs w:val="18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3BC0"/>
    <w:pPr>
      <w:keepNext/>
      <w:jc w:val="center"/>
      <w:outlineLvl w:val="0"/>
    </w:pPr>
    <w:rPr>
      <w:rFonts w:eastAsia="Calibri"/>
      <w:b/>
      <w:bCs/>
      <w:color w:val="auto"/>
      <w:spacing w:val="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3BC0"/>
    <w:rPr>
      <w:rFonts w:ascii="Tahoma" w:eastAsia="Calibri" w:hAnsi="Tahoma" w:cs="Tahoma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rsid w:val="009A3B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A3BC0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2-OrtaBaslk">
    <w:name w:val="2-Orta Baslık"/>
    <w:uiPriority w:val="99"/>
    <w:rsid w:val="009A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-Baslk">
    <w:name w:val="1-Baslık"/>
    <w:uiPriority w:val="99"/>
    <w:rsid w:val="009A3BC0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3-NormalYaz">
    <w:name w:val="3-Normal Yazı"/>
    <w:uiPriority w:val="99"/>
    <w:rsid w:val="009A3BC0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bilgi">
    <w:name w:val="header"/>
    <w:basedOn w:val="Normal"/>
    <w:link w:val="stbilgiChar"/>
    <w:uiPriority w:val="99"/>
    <w:rsid w:val="009A3BC0"/>
    <w:pPr>
      <w:tabs>
        <w:tab w:val="center" w:pos="4536"/>
        <w:tab w:val="right" w:pos="9072"/>
      </w:tabs>
    </w:pPr>
    <w:rPr>
      <w:rFonts w:eastAsia="Calibri"/>
      <w:color w:val="auto"/>
      <w:spacing w:val="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A3BC0"/>
    <w:rPr>
      <w:rFonts w:ascii="Tahoma" w:eastAsia="Calibri" w:hAnsi="Tahoma" w:cs="Tahoma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A3BC0"/>
    <w:pPr>
      <w:tabs>
        <w:tab w:val="center" w:pos="4536"/>
        <w:tab w:val="right" w:pos="9072"/>
      </w:tabs>
    </w:pPr>
    <w:rPr>
      <w:rFonts w:eastAsia="Calibri"/>
      <w:color w:val="auto"/>
      <w:spacing w:val="0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9A3BC0"/>
    <w:rPr>
      <w:rFonts w:ascii="Tahoma" w:eastAsia="Calibri" w:hAnsi="Tahoma" w:cs="Tahoma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9A3BC0"/>
    <w:pPr>
      <w:jc w:val="both"/>
    </w:pPr>
    <w:rPr>
      <w:rFonts w:eastAsia="Calibri"/>
      <w:color w:val="auto"/>
      <w:spacing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A3BC0"/>
    <w:rPr>
      <w:rFonts w:ascii="Tahoma" w:eastAsia="Calibri" w:hAnsi="Tahoma" w:cs="Tahoma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9A3BC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A3BC0"/>
    <w:rPr>
      <w:rFonts w:eastAsia="Calibri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BC0"/>
    <w:rPr>
      <w:rFonts w:ascii="Tahoma" w:eastAsia="Calibri" w:hAnsi="Tahoma" w:cs="Tahoma"/>
      <w:color w:val="414141"/>
      <w:spacing w:val="-20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rsid w:val="009A3BC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A3BC0"/>
    <w:rPr>
      <w:rFonts w:eastAsia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3BC0"/>
    <w:rPr>
      <w:rFonts w:ascii="Tahoma" w:eastAsia="Calibri" w:hAnsi="Tahoma" w:cs="Tahoma"/>
      <w:color w:val="414141"/>
      <w:spacing w:val="-2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A3B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3BC0"/>
    <w:rPr>
      <w:rFonts w:ascii="Tahoma" w:eastAsia="Calibri" w:hAnsi="Tahoma" w:cs="Tahoma"/>
      <w:b/>
      <w:bCs/>
      <w:color w:val="414141"/>
      <w:spacing w:val="-2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3BC0"/>
    <w:pPr>
      <w:ind w:left="720"/>
    </w:pPr>
  </w:style>
  <w:style w:type="table" w:styleId="TabloKlavuzu">
    <w:name w:val="Table Grid"/>
    <w:basedOn w:val="NormalTablo"/>
    <w:uiPriority w:val="99"/>
    <w:rsid w:val="009A3BC0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uiPriority w:val="99"/>
    <w:rsid w:val="009A3BC0"/>
    <w:rPr>
      <w:rFonts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9A3BC0"/>
  </w:style>
  <w:style w:type="character" w:customStyle="1" w:styleId="apple-converted-space">
    <w:name w:val="apple-converted-space"/>
    <w:rsid w:val="009A3BC0"/>
  </w:style>
  <w:style w:type="character" w:customStyle="1" w:styleId="grame">
    <w:name w:val="grame"/>
    <w:rsid w:val="009A3BC0"/>
  </w:style>
  <w:style w:type="paragraph" w:customStyle="1" w:styleId="1-baslk0">
    <w:name w:val="1-baslk"/>
    <w:basedOn w:val="Normal"/>
    <w:rsid w:val="009A3BC0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2-ortabaslk0">
    <w:name w:val="2-ortabaslk"/>
    <w:basedOn w:val="Normal"/>
    <w:rsid w:val="009A3BC0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3-normalyaz0">
    <w:name w:val="3-normalyaz"/>
    <w:basedOn w:val="Normal"/>
    <w:rsid w:val="009A3BC0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spelle">
    <w:name w:val="spelle"/>
    <w:rsid w:val="009A3BC0"/>
  </w:style>
  <w:style w:type="character" w:styleId="zlenenKpr">
    <w:name w:val="FollowedHyperlink"/>
    <w:uiPriority w:val="99"/>
    <w:semiHidden/>
    <w:unhideWhenUsed/>
    <w:rsid w:val="009A3BC0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9A3BC0"/>
  </w:style>
  <w:style w:type="numbering" w:customStyle="1" w:styleId="ListeYok11">
    <w:name w:val="Liste Yok11"/>
    <w:next w:val="ListeYok"/>
    <w:uiPriority w:val="99"/>
    <w:semiHidden/>
    <w:unhideWhenUsed/>
    <w:rsid w:val="009A3BC0"/>
  </w:style>
  <w:style w:type="numbering" w:customStyle="1" w:styleId="ListeYok111">
    <w:name w:val="Liste Yok111"/>
    <w:next w:val="ListeYok"/>
    <w:uiPriority w:val="99"/>
    <w:semiHidden/>
    <w:unhideWhenUsed/>
    <w:rsid w:val="009A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C0"/>
    <w:pPr>
      <w:spacing w:after="0" w:line="240" w:lineRule="auto"/>
    </w:pPr>
    <w:rPr>
      <w:rFonts w:ascii="Tahoma" w:eastAsia="Times New Roman" w:hAnsi="Tahoma" w:cs="Tahoma"/>
      <w:color w:val="414141"/>
      <w:spacing w:val="-20"/>
      <w:sz w:val="18"/>
      <w:szCs w:val="18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A3BC0"/>
    <w:pPr>
      <w:keepNext/>
      <w:jc w:val="center"/>
      <w:outlineLvl w:val="0"/>
    </w:pPr>
    <w:rPr>
      <w:rFonts w:eastAsia="Calibri"/>
      <w:b/>
      <w:bCs/>
      <w:color w:val="auto"/>
      <w:spacing w:val="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A3BC0"/>
    <w:rPr>
      <w:rFonts w:ascii="Tahoma" w:eastAsia="Calibri" w:hAnsi="Tahoma" w:cs="Tahoma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rsid w:val="009A3B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A3BC0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2-OrtaBaslk">
    <w:name w:val="2-Orta Baslık"/>
    <w:uiPriority w:val="99"/>
    <w:rsid w:val="009A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-Baslk">
    <w:name w:val="1-Baslık"/>
    <w:uiPriority w:val="99"/>
    <w:rsid w:val="009A3BC0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3-NormalYaz">
    <w:name w:val="3-Normal Yazı"/>
    <w:uiPriority w:val="99"/>
    <w:rsid w:val="009A3BC0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bilgi">
    <w:name w:val="header"/>
    <w:basedOn w:val="Normal"/>
    <w:link w:val="stbilgiChar"/>
    <w:uiPriority w:val="99"/>
    <w:rsid w:val="009A3BC0"/>
    <w:pPr>
      <w:tabs>
        <w:tab w:val="center" w:pos="4536"/>
        <w:tab w:val="right" w:pos="9072"/>
      </w:tabs>
    </w:pPr>
    <w:rPr>
      <w:rFonts w:eastAsia="Calibri"/>
      <w:color w:val="auto"/>
      <w:spacing w:val="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9A3BC0"/>
    <w:rPr>
      <w:rFonts w:ascii="Tahoma" w:eastAsia="Calibri" w:hAnsi="Tahoma" w:cs="Tahoma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A3BC0"/>
    <w:pPr>
      <w:tabs>
        <w:tab w:val="center" w:pos="4536"/>
        <w:tab w:val="right" w:pos="9072"/>
      </w:tabs>
    </w:pPr>
    <w:rPr>
      <w:rFonts w:eastAsia="Calibri"/>
      <w:color w:val="auto"/>
      <w:spacing w:val="0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9A3BC0"/>
    <w:rPr>
      <w:rFonts w:ascii="Tahoma" w:eastAsia="Calibri" w:hAnsi="Tahoma" w:cs="Tahoma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9A3BC0"/>
    <w:pPr>
      <w:jc w:val="both"/>
    </w:pPr>
    <w:rPr>
      <w:rFonts w:eastAsia="Calibri"/>
      <w:color w:val="auto"/>
      <w:spacing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A3BC0"/>
    <w:rPr>
      <w:rFonts w:ascii="Tahoma" w:eastAsia="Calibri" w:hAnsi="Tahoma" w:cs="Tahoma"/>
      <w:sz w:val="20"/>
      <w:szCs w:val="20"/>
      <w:lang w:eastAsia="tr-TR"/>
    </w:rPr>
  </w:style>
  <w:style w:type="character" w:styleId="SayfaNumaras">
    <w:name w:val="page number"/>
    <w:basedOn w:val="VarsaylanParagrafYazTipi"/>
    <w:uiPriority w:val="99"/>
    <w:rsid w:val="009A3BC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A3BC0"/>
    <w:rPr>
      <w:rFonts w:eastAsia="Calibri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BC0"/>
    <w:rPr>
      <w:rFonts w:ascii="Tahoma" w:eastAsia="Calibri" w:hAnsi="Tahoma" w:cs="Tahoma"/>
      <w:color w:val="414141"/>
      <w:spacing w:val="-20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rsid w:val="009A3BC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A3BC0"/>
    <w:rPr>
      <w:rFonts w:eastAsia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3BC0"/>
    <w:rPr>
      <w:rFonts w:ascii="Tahoma" w:eastAsia="Calibri" w:hAnsi="Tahoma" w:cs="Tahoma"/>
      <w:color w:val="414141"/>
      <w:spacing w:val="-2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A3B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3BC0"/>
    <w:rPr>
      <w:rFonts w:ascii="Tahoma" w:eastAsia="Calibri" w:hAnsi="Tahoma" w:cs="Tahoma"/>
      <w:b/>
      <w:bCs/>
      <w:color w:val="414141"/>
      <w:spacing w:val="-2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3BC0"/>
    <w:pPr>
      <w:ind w:left="720"/>
    </w:pPr>
  </w:style>
  <w:style w:type="table" w:styleId="TabloKlavuzu">
    <w:name w:val="Table Grid"/>
    <w:basedOn w:val="NormalTablo"/>
    <w:uiPriority w:val="99"/>
    <w:rsid w:val="009A3BC0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uiPriority w:val="99"/>
    <w:rsid w:val="009A3BC0"/>
    <w:rPr>
      <w:rFonts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9A3BC0"/>
  </w:style>
  <w:style w:type="character" w:customStyle="1" w:styleId="apple-converted-space">
    <w:name w:val="apple-converted-space"/>
    <w:rsid w:val="009A3BC0"/>
  </w:style>
  <w:style w:type="character" w:customStyle="1" w:styleId="grame">
    <w:name w:val="grame"/>
    <w:rsid w:val="009A3BC0"/>
  </w:style>
  <w:style w:type="paragraph" w:customStyle="1" w:styleId="1-baslk0">
    <w:name w:val="1-baslk"/>
    <w:basedOn w:val="Normal"/>
    <w:rsid w:val="009A3BC0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2-ortabaslk0">
    <w:name w:val="2-ortabaslk"/>
    <w:basedOn w:val="Normal"/>
    <w:rsid w:val="009A3BC0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3-normalyaz0">
    <w:name w:val="3-normalyaz"/>
    <w:basedOn w:val="Normal"/>
    <w:rsid w:val="009A3BC0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spelle">
    <w:name w:val="spelle"/>
    <w:rsid w:val="009A3BC0"/>
  </w:style>
  <w:style w:type="character" w:styleId="zlenenKpr">
    <w:name w:val="FollowedHyperlink"/>
    <w:uiPriority w:val="99"/>
    <w:semiHidden/>
    <w:unhideWhenUsed/>
    <w:rsid w:val="009A3BC0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9A3BC0"/>
  </w:style>
  <w:style w:type="numbering" w:customStyle="1" w:styleId="ListeYok11">
    <w:name w:val="Liste Yok11"/>
    <w:next w:val="ListeYok"/>
    <w:uiPriority w:val="99"/>
    <w:semiHidden/>
    <w:unhideWhenUsed/>
    <w:rsid w:val="009A3BC0"/>
  </w:style>
  <w:style w:type="numbering" w:customStyle="1" w:styleId="ListeYok111">
    <w:name w:val="Liste Yok111"/>
    <w:next w:val="ListeYok"/>
    <w:uiPriority w:val="99"/>
    <w:semiHidden/>
    <w:unhideWhenUsed/>
    <w:rsid w:val="009A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d128b330d0e4f63545855fd439ba3b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e105ad862cdcf9b29846cb983d57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8E299-A57F-4AF1-A76B-1F965B21CD10}"/>
</file>

<file path=customXml/itemProps2.xml><?xml version="1.0" encoding="utf-8"?>
<ds:datastoreItem xmlns:ds="http://schemas.openxmlformats.org/officeDocument/2006/customXml" ds:itemID="{6E27F682-F826-4752-9FFB-F4DFBDA03E24}"/>
</file>

<file path=customXml/itemProps3.xml><?xml version="1.0" encoding="utf-8"?>
<ds:datastoreItem xmlns:ds="http://schemas.openxmlformats.org/officeDocument/2006/customXml" ds:itemID="{60231B6B-EC78-4136-B9F2-3F7AC392D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11281</Words>
  <Characters>64302</Characters>
  <Application>Microsoft Office Word</Application>
  <DocSecurity>0</DocSecurity>
  <Lines>535</Lines>
  <Paragraphs>150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75433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ORHAN</dc:creator>
  <cp:keywords/>
  <dc:description/>
  <cp:lastModifiedBy>Rasim TOPCU</cp:lastModifiedBy>
  <cp:revision>4</cp:revision>
  <dcterms:created xsi:type="dcterms:W3CDTF">2017-09-12T10:48:00Z</dcterms:created>
  <dcterms:modified xsi:type="dcterms:W3CDTF">2017-09-12T11:01:00Z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