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28.xml" ContentType="application/vnd.openxmlformats-officedocument.wordprocessingml.header+xml"/>
  <Override PartName="/word/header83.xml" ContentType="application/vnd.openxmlformats-officedocument.wordprocessingml.header+xml"/>
  <Override PartName="/word/header82.xml" ContentType="application/vnd.openxmlformats-officedocument.wordprocessingml.header+xml"/>
  <Override PartName="/word/header81.xml" ContentType="application/vnd.openxmlformats-officedocument.wordprocessingml.header+xml"/>
  <Override PartName="/word/header80.xml" ContentType="application/vnd.openxmlformats-officedocument.wordprocessingml.header+xml"/>
  <Override PartName="/word/header79.xml" ContentType="application/vnd.openxmlformats-officedocument.wordprocessingml.header+xml"/>
  <Override PartName="/word/header78.xml" ContentType="application/vnd.openxmlformats-officedocument.wordprocessingml.header+xml"/>
  <Override PartName="/word/header77.xml" ContentType="application/vnd.openxmlformats-officedocument.wordprocessingml.header+xml"/>
  <Override PartName="/word/header76.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90.xml" ContentType="application/vnd.openxmlformats-officedocument.wordprocessingml.header+xml"/>
  <Override PartName="/word/footer21.xml" ContentType="application/vnd.openxmlformats-officedocument.wordprocessingml.footer+xml"/>
  <Override PartName="/word/footer20.xml" ContentType="application/vnd.openxmlformats-officedocument.wordprocessingml.footer+xml"/>
  <Override PartName="/word/header89.xml" ContentType="application/vnd.openxmlformats-officedocument.wordprocessingml.header+xml"/>
  <Override PartName="/word/header88.xml" ContentType="application/vnd.openxmlformats-officedocument.wordprocessingml.header+xml"/>
  <Override PartName="/word/header87.xml" ContentType="application/vnd.openxmlformats-officedocument.wordprocessingml.header+xml"/>
  <Override PartName="/word/footer19.xml" ContentType="application/vnd.openxmlformats-officedocument.wordprocessingml.footer+xml"/>
  <Override PartName="/word/header75.xml" ContentType="application/vnd.openxmlformats-officedocument.wordprocessingml.header+xml"/>
  <Override PartName="/word/header74.xml" ContentType="application/vnd.openxmlformats-officedocument.wordprocessingml.header+xml"/>
  <Override PartName="/word/header73.xml" ContentType="application/vnd.openxmlformats-officedocument.wordprocessingml.header+xml"/>
  <Override PartName="/word/header64.xml" ContentType="application/vnd.openxmlformats-officedocument.wordprocessingml.header+xml"/>
  <Override PartName="/word/header63.xml" ContentType="application/vnd.openxmlformats-officedocument.wordprocessingml.header+xml"/>
  <Override PartName="/word/footer16.xml" ContentType="application/vnd.openxmlformats-officedocument.wordprocessingml.footer+xml"/>
  <Override PartName="/word/header62.xml" ContentType="application/vnd.openxmlformats-officedocument.wordprocessingml.header+xml"/>
  <Override PartName="/word/header61.xml" ContentType="application/vnd.openxmlformats-officedocument.wordprocessingml.header+xml"/>
  <Override PartName="/word/header60.xml" ContentType="application/vnd.openxmlformats-officedocument.wordprocessingml.header+xml"/>
  <Override PartName="/word/header59.xml" ContentType="application/vnd.openxmlformats-officedocument.wordprocessingml.header+xml"/>
  <Override PartName="/word/header6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72.xml" ContentType="application/vnd.openxmlformats-officedocument.wordprocessingml.header+xml"/>
  <Override PartName="/word/header71.xml" ContentType="application/vnd.openxmlformats-officedocument.wordprocessingml.header+xml"/>
  <Override PartName="/word/header70.xml" ContentType="application/vnd.openxmlformats-officedocument.wordprocessingml.header+xml"/>
  <Override PartName="/word/header69.xml" ContentType="application/vnd.openxmlformats-officedocument.wordprocessingml.header+xml"/>
  <Override PartName="/word/header68.xml" ContentType="application/vnd.openxmlformats-officedocument.wordprocessingml.header+xml"/>
  <Override PartName="/word/header67.xml" ContentType="application/vnd.openxmlformats-officedocument.wordprocessingml.header+xml"/>
  <Override PartName="/word/header66.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117.xml" ContentType="application/vnd.openxmlformats-officedocument.wordprocessingml.header+xml"/>
  <Override PartName="/word/header116.xml" ContentType="application/vnd.openxmlformats-officedocument.wordprocessingml.header+xml"/>
  <Override PartName="/word/header115.xml" ContentType="application/vnd.openxmlformats-officedocument.wordprocessingml.header+xml"/>
  <Override PartName="/word/header114.xml" ContentType="application/vnd.openxmlformats-officedocument.wordprocessingml.header+xml"/>
  <Override PartName="/word/header113.xml" ContentType="application/vnd.openxmlformats-officedocument.wordprocessingml.header+xml"/>
  <Override PartName="/word/header112.xml" ContentType="application/vnd.openxmlformats-officedocument.wordprocessingml.header+xml"/>
  <Override PartName="/word/header111.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7.xml" ContentType="application/vnd.openxmlformats-officedocument.wordprocessingml.header+xml"/>
  <Override PartName="/word/header126.xml" ContentType="application/vnd.openxmlformats-officedocument.wordprocessingml.header+xml"/>
  <Override PartName="/word/header125.xml" ContentType="application/vnd.openxmlformats-officedocument.wordprocessingml.header+xml"/>
  <Override PartName="/word/header124.xml" ContentType="application/vnd.openxmlformats-officedocument.wordprocessingml.header+xml"/>
  <Override PartName="/word/header123.xml" ContentType="application/vnd.openxmlformats-officedocument.wordprocessingml.header+xml"/>
  <Override PartName="/word/header122.xml" ContentType="application/vnd.openxmlformats-officedocument.wordprocessingml.header+xml"/>
  <Override PartName="/word/header121.xml" ContentType="application/vnd.openxmlformats-officedocument.wordprocessingml.header+xml"/>
  <Override PartName="/word/footer24.xml" ContentType="application/vnd.openxmlformats-officedocument.wordprocessingml.footer+xml"/>
  <Override PartName="/word/footer23.xml" ContentType="application/vnd.openxmlformats-officedocument.wordprocessingml.footer+xml"/>
  <Override PartName="/word/header110.xml" ContentType="application/vnd.openxmlformats-officedocument.wordprocessingml.header+xml"/>
  <Override PartName="/word/header100.xml" ContentType="application/vnd.openxmlformats-officedocument.wordprocessingml.header+xml"/>
  <Override PartName="/word/header99.xml" ContentType="application/vnd.openxmlformats-officedocument.wordprocessingml.header+xml"/>
  <Override PartName="/word/header98.xml" ContentType="application/vnd.openxmlformats-officedocument.wordprocessingml.header+xml"/>
  <Override PartName="/word/header97.xml" ContentType="application/vnd.openxmlformats-officedocument.wordprocessingml.header+xml"/>
  <Override PartName="/word/header96.xml" ContentType="application/vnd.openxmlformats-officedocument.wordprocessingml.header+xml"/>
  <Override PartName="/word/header95.xml" ContentType="application/vnd.openxmlformats-officedocument.wordprocessingml.header+xml"/>
  <Override PartName="/word/header94.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9.xml" ContentType="application/vnd.openxmlformats-officedocument.wordprocessingml.header+xml"/>
  <Override PartName="/word/header108.xml" ContentType="application/vnd.openxmlformats-officedocument.wordprocessingml.header+xml"/>
  <Override PartName="/word/footer22.xml" ContentType="application/vnd.openxmlformats-officedocument.wordprocessingml.footer+xml"/>
  <Override PartName="/word/header107.xml" ContentType="application/vnd.openxmlformats-officedocument.wordprocessingml.header+xml"/>
  <Override PartName="/word/header106.xml" ContentType="application/vnd.openxmlformats-officedocument.wordprocessingml.header+xml"/>
  <Override PartName="/word/header105.xml" ContentType="application/vnd.openxmlformats-officedocument.wordprocessingml.header+xml"/>
  <Override PartName="/word/header104.xml" ContentType="application/vnd.openxmlformats-officedocument.wordprocessingml.header+xml"/>
  <Override PartName="/word/header129.xml" ContentType="application/vnd.openxmlformats-officedocument.wordprocessingml.header+xml"/>
  <Override PartName="/word/header58.xml" ContentType="application/vnd.openxmlformats-officedocument.wordprocessingml.header+xml"/>
  <Override PartName="/word/header56.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57.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25.xml" ContentType="application/vnd.openxmlformats-officedocument.wordprocessingml.header+xml"/>
  <Override PartName="/word/header24.xml" ContentType="application/vnd.openxmlformats-officedocument.wordprocessingml.header+xml"/>
  <Override PartName="/word/header55.xml" ContentType="application/vnd.openxmlformats-officedocument.wordprocessingml.header+xml"/>
  <Override PartName="/word/header48.xml" ContentType="application/vnd.openxmlformats-officedocument.wordprocessingml.header+xml"/>
  <Override PartName="/word/header47.xml" ContentType="application/vnd.openxmlformats-officedocument.wordprocessingml.header+xml"/>
  <Override PartName="/word/header46.xml" ContentType="application/vnd.openxmlformats-officedocument.wordprocessingml.header+xml"/>
  <Override PartName="/word/header45.xml" ContentType="application/vnd.openxmlformats-officedocument.wordprocessingml.header+xml"/>
  <Override PartName="/word/header44.xml" ContentType="application/vnd.openxmlformats-officedocument.wordprocessingml.header+xml"/>
  <Override PartName="/word/header26.xml" ContentType="application/vnd.openxmlformats-officedocument.wordprocessingml.header+xml"/>
  <Override PartName="/word/header42.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3.xml" ContentType="application/vnd.openxmlformats-officedocument.wordprocessingml.footer+xml"/>
  <Override PartName="/word/header54.xml" ContentType="application/vnd.openxmlformats-officedocument.wordprocessingml.header+xml"/>
  <Override PartName="/word/footer15.xml" ContentType="application/vnd.openxmlformats-officedocument.wordprocessingml.footer+xml"/>
  <Override PartName="/word/footer14.xml" ContentType="application/vnd.openxmlformats-officedocument.wordprocessingml.footer+xml"/>
  <Override PartName="/word/header53.xml" ContentType="application/vnd.openxmlformats-officedocument.wordprocessingml.header+xml"/>
  <Override PartName="/word/header52.xml" ContentType="application/vnd.openxmlformats-officedocument.wordprocessingml.header+xml"/>
  <Override PartName="/word/header51.xml" ContentType="application/vnd.openxmlformats-officedocument.wordprocessingml.header+xml"/>
  <Override PartName="/word/header41.xml" ContentType="application/vnd.openxmlformats-officedocument.wordprocessingml.header+xml"/>
  <Override PartName="/word/header43.xml" ContentType="application/vnd.openxmlformats-officedocument.wordprocessingml.header+xml"/>
  <Override PartName="/word/header39.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header28.xml" ContentType="application/vnd.openxmlformats-officedocument.wordprocessingml.header+xml"/>
  <Override PartName="/word/header27.xml" ContentType="application/vnd.openxmlformats-officedocument.wordprocessingml.header+xml"/>
  <Override PartName="/word/header32.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header38.xml" ContentType="application/vnd.openxmlformats-officedocument.wordprocessingml.header+xml"/>
  <Override PartName="/word/header37.xml" ContentType="application/vnd.openxmlformats-officedocument.wordprocessingml.header+xml"/>
  <Override PartName="/word/header36.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word/header33.xml" ContentType="application/vnd.openxmlformats-officedocument.wordprocessingml.header+xml"/>
  <Override PartName="/word/header35.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0D54A" w14:textId="77777777" w:rsidR="009A71E3" w:rsidRPr="00F531D8" w:rsidRDefault="009A71E3">
      <w:pPr>
        <w:rPr>
          <w:rFonts w:ascii="Times New Roman" w:eastAsia="Times New Roman" w:hAnsi="Times New Roman" w:cs="Times New Roman"/>
          <w:sz w:val="20"/>
          <w:szCs w:val="20"/>
          <w:lang w:val="tr-TR"/>
        </w:rPr>
      </w:pPr>
    </w:p>
    <w:p w14:paraId="2443644E" w14:textId="77777777" w:rsidR="009A71E3" w:rsidRPr="00F531D8" w:rsidRDefault="009A71E3">
      <w:pPr>
        <w:rPr>
          <w:rFonts w:ascii="Times New Roman" w:eastAsia="Times New Roman" w:hAnsi="Times New Roman" w:cs="Times New Roman"/>
          <w:sz w:val="20"/>
          <w:szCs w:val="20"/>
          <w:lang w:val="tr-TR"/>
        </w:rPr>
      </w:pPr>
    </w:p>
    <w:p w14:paraId="486BD7E1" w14:textId="77777777" w:rsidR="009A71E3" w:rsidRPr="00F531D8" w:rsidRDefault="009A71E3">
      <w:pPr>
        <w:rPr>
          <w:rFonts w:ascii="Times New Roman" w:eastAsia="Times New Roman" w:hAnsi="Times New Roman" w:cs="Times New Roman"/>
          <w:sz w:val="20"/>
          <w:szCs w:val="20"/>
          <w:lang w:val="tr-TR"/>
        </w:rPr>
      </w:pPr>
    </w:p>
    <w:p w14:paraId="6C45C0E1" w14:textId="77777777" w:rsidR="009A71E3" w:rsidRPr="00F531D8" w:rsidRDefault="009A71E3">
      <w:pPr>
        <w:spacing w:before="10"/>
        <w:rPr>
          <w:rFonts w:ascii="Times New Roman" w:eastAsia="Times New Roman" w:hAnsi="Times New Roman" w:cs="Times New Roman"/>
          <w:sz w:val="15"/>
          <w:szCs w:val="15"/>
          <w:lang w:val="tr-TR"/>
        </w:rPr>
      </w:pPr>
    </w:p>
    <w:p w14:paraId="4B057864" w14:textId="58B75DA2" w:rsidR="009A71E3" w:rsidRPr="00F531D8" w:rsidRDefault="00F531D8">
      <w:pPr>
        <w:spacing w:before="53"/>
        <w:ind w:left="686" w:right="660"/>
        <w:jc w:val="center"/>
        <w:rPr>
          <w:rFonts w:ascii="Times New Roman" w:eastAsia="Times New Roman" w:hAnsi="Times New Roman" w:cs="Times New Roman"/>
          <w:sz w:val="36"/>
          <w:szCs w:val="36"/>
          <w:lang w:val="tr-TR"/>
        </w:rPr>
      </w:pPr>
      <w:r w:rsidRPr="00F531D8">
        <w:rPr>
          <w:rFonts w:ascii="Times New Roman" w:eastAsia="Times New Roman" w:hAnsi="Times New Roman" w:cs="Times New Roman"/>
          <w:b/>
          <w:color w:val="0070C0"/>
          <w:sz w:val="36"/>
          <w:lang w:val="tr-TR"/>
        </w:rPr>
        <w:t xml:space="preserve">OECD TOHUM </w:t>
      </w:r>
      <w:r w:rsidR="000C3830">
        <w:rPr>
          <w:rFonts w:ascii="Times New Roman" w:eastAsia="Times New Roman" w:hAnsi="Times New Roman" w:cs="Times New Roman"/>
          <w:b/>
          <w:color w:val="0070C0"/>
          <w:sz w:val="36"/>
          <w:lang w:val="tr-TR"/>
        </w:rPr>
        <w:t>SİSTEMİ</w:t>
      </w:r>
      <w:r w:rsidRPr="00F531D8">
        <w:rPr>
          <w:rFonts w:ascii="Times New Roman" w:eastAsia="Times New Roman" w:hAnsi="Times New Roman" w:cs="Times New Roman"/>
          <w:b/>
          <w:color w:val="0070C0"/>
          <w:sz w:val="36"/>
          <w:lang w:val="tr-TR"/>
        </w:rPr>
        <w:t xml:space="preserve"> 2015</w:t>
      </w:r>
    </w:p>
    <w:p w14:paraId="2BE86986" w14:textId="77777777" w:rsidR="009A71E3" w:rsidRPr="00F531D8" w:rsidRDefault="009A71E3">
      <w:pPr>
        <w:rPr>
          <w:rFonts w:ascii="Times New Roman" w:eastAsia="Times New Roman" w:hAnsi="Times New Roman" w:cs="Times New Roman"/>
          <w:b/>
          <w:bCs/>
          <w:sz w:val="36"/>
          <w:szCs w:val="36"/>
          <w:lang w:val="tr-TR"/>
        </w:rPr>
      </w:pPr>
    </w:p>
    <w:p w14:paraId="0E250151" w14:textId="1EB53C45" w:rsidR="00F531D8" w:rsidRDefault="00F531D8" w:rsidP="00F531D8">
      <w:pPr>
        <w:spacing w:before="323" w:line="368" w:lineRule="exact"/>
        <w:ind w:left="685" w:right="688"/>
        <w:jc w:val="center"/>
        <w:rPr>
          <w:rFonts w:ascii="Times New Roman" w:eastAsia="Times New Roman" w:hAnsi="Times New Roman" w:cs="Times New Roman"/>
          <w:b/>
          <w:color w:val="0070C0"/>
          <w:spacing w:val="-2"/>
          <w:sz w:val="32"/>
          <w:lang w:val="tr-TR"/>
        </w:rPr>
      </w:pPr>
      <w:bookmarkStart w:id="0" w:name="_GoBack"/>
      <w:r w:rsidRPr="00F531D8">
        <w:rPr>
          <w:rFonts w:ascii="Times New Roman" w:eastAsia="Times New Roman" w:hAnsi="Times New Roman" w:cs="Times New Roman"/>
          <w:b/>
          <w:color w:val="0070C0"/>
          <w:spacing w:val="-2"/>
          <w:sz w:val="32"/>
          <w:lang w:val="tr-TR"/>
        </w:rPr>
        <w:t>Uluslararası Ticaret</w:t>
      </w:r>
      <w:r w:rsidR="003F0FEF">
        <w:rPr>
          <w:rFonts w:ascii="Times New Roman" w:eastAsia="Times New Roman" w:hAnsi="Times New Roman" w:cs="Times New Roman"/>
          <w:b/>
          <w:color w:val="0070C0"/>
          <w:spacing w:val="-2"/>
          <w:sz w:val="32"/>
          <w:lang w:val="tr-TR"/>
        </w:rPr>
        <w:t>t</w:t>
      </w:r>
      <w:r w:rsidRPr="00F531D8">
        <w:rPr>
          <w:rFonts w:ascii="Times New Roman" w:eastAsia="Times New Roman" w:hAnsi="Times New Roman" w:cs="Times New Roman"/>
          <w:b/>
          <w:color w:val="0070C0"/>
          <w:spacing w:val="-2"/>
          <w:sz w:val="32"/>
          <w:lang w:val="tr-TR"/>
        </w:rPr>
        <w:t xml:space="preserve">e </w:t>
      </w:r>
      <w:r w:rsidR="003F0FEF">
        <w:rPr>
          <w:rFonts w:ascii="Times New Roman" w:eastAsia="Times New Roman" w:hAnsi="Times New Roman" w:cs="Times New Roman"/>
          <w:b/>
          <w:color w:val="0070C0"/>
          <w:spacing w:val="-2"/>
          <w:sz w:val="32"/>
          <w:lang w:val="tr-TR"/>
        </w:rPr>
        <w:t>Dolaşımda Olan T</w:t>
      </w:r>
      <w:r w:rsidRPr="00F531D8">
        <w:rPr>
          <w:rFonts w:ascii="Times New Roman" w:eastAsia="Times New Roman" w:hAnsi="Times New Roman" w:cs="Times New Roman"/>
          <w:b/>
          <w:color w:val="0070C0"/>
          <w:spacing w:val="-2"/>
          <w:sz w:val="32"/>
          <w:lang w:val="tr-TR"/>
        </w:rPr>
        <w:t xml:space="preserve">ohumların Çeşit Sertifikasyonu veya Kontrolü için </w:t>
      </w:r>
    </w:p>
    <w:p w14:paraId="3CB0266A" w14:textId="2D17956B" w:rsidR="00F531D8" w:rsidRPr="00F531D8" w:rsidRDefault="00F531D8" w:rsidP="00F531D8">
      <w:pPr>
        <w:spacing w:before="323" w:line="368" w:lineRule="exact"/>
        <w:ind w:left="685" w:right="688"/>
        <w:jc w:val="center"/>
        <w:rPr>
          <w:rFonts w:ascii="Times New Roman" w:eastAsia="Times New Roman" w:hAnsi="Times New Roman" w:cs="Times New Roman"/>
          <w:sz w:val="32"/>
          <w:szCs w:val="32"/>
          <w:lang w:val="tr-TR"/>
        </w:rPr>
      </w:pPr>
      <w:r w:rsidRPr="00F531D8">
        <w:rPr>
          <w:rFonts w:ascii="Times New Roman" w:eastAsia="Times New Roman" w:hAnsi="Times New Roman" w:cs="Times New Roman"/>
          <w:b/>
          <w:color w:val="0070C0"/>
          <w:spacing w:val="-2"/>
          <w:sz w:val="32"/>
          <w:lang w:val="tr-TR"/>
        </w:rPr>
        <w:t xml:space="preserve">OECD </w:t>
      </w:r>
      <w:r w:rsidR="000C3830">
        <w:rPr>
          <w:rFonts w:ascii="Times New Roman" w:eastAsia="Times New Roman" w:hAnsi="Times New Roman" w:cs="Times New Roman"/>
          <w:b/>
          <w:color w:val="0070C0"/>
          <w:spacing w:val="-2"/>
          <w:sz w:val="32"/>
          <w:lang w:val="tr-TR"/>
        </w:rPr>
        <w:t>Sistemi</w:t>
      </w:r>
    </w:p>
    <w:bookmarkEnd w:id="0"/>
    <w:p w14:paraId="4CBE8DDE" w14:textId="77777777" w:rsidR="009A71E3" w:rsidRPr="00F531D8" w:rsidRDefault="009A71E3">
      <w:pPr>
        <w:ind w:left="686" w:right="688"/>
        <w:jc w:val="center"/>
        <w:rPr>
          <w:rFonts w:ascii="Times New Roman" w:eastAsia="Times New Roman" w:hAnsi="Times New Roman" w:cs="Times New Roman"/>
          <w:sz w:val="32"/>
          <w:szCs w:val="32"/>
          <w:lang w:val="tr-TR"/>
        </w:rPr>
      </w:pPr>
    </w:p>
    <w:p w14:paraId="455563ED" w14:textId="77777777" w:rsidR="009A71E3" w:rsidRPr="00F531D8" w:rsidRDefault="009A71E3">
      <w:pPr>
        <w:rPr>
          <w:rFonts w:ascii="Times New Roman" w:eastAsia="Times New Roman" w:hAnsi="Times New Roman" w:cs="Times New Roman"/>
          <w:b/>
          <w:bCs/>
          <w:sz w:val="20"/>
          <w:szCs w:val="20"/>
          <w:lang w:val="tr-TR"/>
        </w:rPr>
      </w:pPr>
    </w:p>
    <w:p w14:paraId="77E7529C" w14:textId="77777777" w:rsidR="009A71E3" w:rsidRPr="00F531D8" w:rsidRDefault="009A71E3">
      <w:pPr>
        <w:rPr>
          <w:rFonts w:ascii="Times New Roman" w:eastAsia="Times New Roman" w:hAnsi="Times New Roman" w:cs="Times New Roman"/>
          <w:b/>
          <w:bCs/>
          <w:sz w:val="20"/>
          <w:szCs w:val="20"/>
          <w:lang w:val="tr-TR"/>
        </w:rPr>
      </w:pPr>
    </w:p>
    <w:p w14:paraId="005930DF" w14:textId="77777777" w:rsidR="009A71E3" w:rsidRPr="00F531D8" w:rsidRDefault="009A71E3">
      <w:pPr>
        <w:rPr>
          <w:rFonts w:ascii="Times New Roman" w:eastAsia="Times New Roman" w:hAnsi="Times New Roman" w:cs="Times New Roman"/>
          <w:b/>
          <w:bCs/>
          <w:sz w:val="20"/>
          <w:szCs w:val="20"/>
          <w:lang w:val="tr-TR"/>
        </w:rPr>
      </w:pPr>
    </w:p>
    <w:p w14:paraId="78B49AC6" w14:textId="77777777" w:rsidR="009A71E3" w:rsidRPr="00F531D8" w:rsidRDefault="009A71E3">
      <w:pPr>
        <w:rPr>
          <w:rFonts w:ascii="Times New Roman" w:eastAsia="Times New Roman" w:hAnsi="Times New Roman" w:cs="Times New Roman"/>
          <w:b/>
          <w:bCs/>
          <w:sz w:val="20"/>
          <w:szCs w:val="20"/>
          <w:lang w:val="tr-TR"/>
        </w:rPr>
      </w:pPr>
    </w:p>
    <w:p w14:paraId="43A28DE0" w14:textId="77777777" w:rsidR="009A71E3" w:rsidRPr="00F531D8" w:rsidRDefault="009A71E3">
      <w:pPr>
        <w:rPr>
          <w:rFonts w:ascii="Times New Roman" w:eastAsia="Times New Roman" w:hAnsi="Times New Roman" w:cs="Times New Roman"/>
          <w:b/>
          <w:bCs/>
          <w:sz w:val="20"/>
          <w:szCs w:val="20"/>
          <w:lang w:val="tr-TR"/>
        </w:rPr>
      </w:pPr>
    </w:p>
    <w:p w14:paraId="4E299A79" w14:textId="77777777" w:rsidR="009A71E3" w:rsidRPr="00F531D8" w:rsidRDefault="009A71E3">
      <w:pPr>
        <w:rPr>
          <w:rFonts w:ascii="Times New Roman" w:eastAsia="Times New Roman" w:hAnsi="Times New Roman" w:cs="Times New Roman"/>
          <w:b/>
          <w:bCs/>
          <w:sz w:val="20"/>
          <w:szCs w:val="20"/>
          <w:lang w:val="tr-TR"/>
        </w:rPr>
      </w:pPr>
    </w:p>
    <w:p w14:paraId="2D17F477" w14:textId="77777777" w:rsidR="009A71E3" w:rsidRPr="00F531D8" w:rsidRDefault="009A71E3">
      <w:pPr>
        <w:rPr>
          <w:rFonts w:ascii="Times New Roman" w:eastAsia="Times New Roman" w:hAnsi="Times New Roman" w:cs="Times New Roman"/>
          <w:b/>
          <w:bCs/>
          <w:sz w:val="20"/>
          <w:szCs w:val="20"/>
          <w:lang w:val="tr-TR"/>
        </w:rPr>
      </w:pPr>
    </w:p>
    <w:p w14:paraId="0B0A5146" w14:textId="77777777" w:rsidR="009A71E3" w:rsidRPr="00F531D8" w:rsidRDefault="009A71E3">
      <w:pPr>
        <w:rPr>
          <w:rFonts w:ascii="Times New Roman" w:eastAsia="Times New Roman" w:hAnsi="Times New Roman" w:cs="Times New Roman"/>
          <w:b/>
          <w:bCs/>
          <w:sz w:val="20"/>
          <w:szCs w:val="20"/>
          <w:lang w:val="tr-TR"/>
        </w:rPr>
      </w:pPr>
    </w:p>
    <w:p w14:paraId="25DCAE51" w14:textId="77777777" w:rsidR="009A71E3" w:rsidRPr="00F531D8" w:rsidRDefault="009A71E3">
      <w:pPr>
        <w:rPr>
          <w:rFonts w:ascii="Times New Roman" w:eastAsia="Times New Roman" w:hAnsi="Times New Roman" w:cs="Times New Roman"/>
          <w:b/>
          <w:bCs/>
          <w:sz w:val="20"/>
          <w:szCs w:val="20"/>
          <w:lang w:val="tr-TR"/>
        </w:rPr>
      </w:pPr>
    </w:p>
    <w:p w14:paraId="1E1822A2" w14:textId="77777777" w:rsidR="009A71E3" w:rsidRPr="00F531D8" w:rsidRDefault="009A71E3">
      <w:pPr>
        <w:rPr>
          <w:rFonts w:ascii="Times New Roman" w:eastAsia="Times New Roman" w:hAnsi="Times New Roman" w:cs="Times New Roman"/>
          <w:b/>
          <w:bCs/>
          <w:sz w:val="20"/>
          <w:szCs w:val="20"/>
          <w:lang w:val="tr-TR"/>
        </w:rPr>
      </w:pPr>
    </w:p>
    <w:p w14:paraId="1EF56616" w14:textId="77777777" w:rsidR="009A71E3" w:rsidRPr="00F531D8" w:rsidRDefault="009A71E3">
      <w:pPr>
        <w:rPr>
          <w:rFonts w:ascii="Times New Roman" w:eastAsia="Times New Roman" w:hAnsi="Times New Roman" w:cs="Times New Roman"/>
          <w:b/>
          <w:bCs/>
          <w:sz w:val="20"/>
          <w:szCs w:val="20"/>
          <w:lang w:val="tr-TR"/>
        </w:rPr>
      </w:pPr>
    </w:p>
    <w:p w14:paraId="475A2D8A" w14:textId="77777777" w:rsidR="009A71E3" w:rsidRPr="00F531D8" w:rsidRDefault="009A71E3">
      <w:pPr>
        <w:rPr>
          <w:rFonts w:ascii="Times New Roman" w:eastAsia="Times New Roman" w:hAnsi="Times New Roman" w:cs="Times New Roman"/>
          <w:b/>
          <w:bCs/>
          <w:sz w:val="20"/>
          <w:szCs w:val="20"/>
          <w:lang w:val="tr-TR"/>
        </w:rPr>
      </w:pPr>
    </w:p>
    <w:p w14:paraId="6991CEE9" w14:textId="77777777" w:rsidR="009A71E3" w:rsidRPr="00F531D8" w:rsidRDefault="009A71E3">
      <w:pPr>
        <w:rPr>
          <w:rFonts w:ascii="Times New Roman" w:eastAsia="Times New Roman" w:hAnsi="Times New Roman" w:cs="Times New Roman"/>
          <w:b/>
          <w:bCs/>
          <w:sz w:val="20"/>
          <w:szCs w:val="20"/>
          <w:lang w:val="tr-TR"/>
        </w:rPr>
      </w:pPr>
    </w:p>
    <w:p w14:paraId="19BBC14D" w14:textId="77777777" w:rsidR="009A71E3" w:rsidRPr="00F531D8" w:rsidRDefault="009A71E3">
      <w:pPr>
        <w:rPr>
          <w:rFonts w:ascii="Times New Roman" w:eastAsia="Times New Roman" w:hAnsi="Times New Roman" w:cs="Times New Roman"/>
          <w:b/>
          <w:bCs/>
          <w:sz w:val="20"/>
          <w:szCs w:val="20"/>
          <w:lang w:val="tr-TR"/>
        </w:rPr>
      </w:pPr>
    </w:p>
    <w:p w14:paraId="52F355BA" w14:textId="77777777" w:rsidR="009A71E3" w:rsidRPr="00F531D8" w:rsidRDefault="009A71E3">
      <w:pPr>
        <w:rPr>
          <w:rFonts w:ascii="Times New Roman" w:eastAsia="Times New Roman" w:hAnsi="Times New Roman" w:cs="Times New Roman"/>
          <w:b/>
          <w:bCs/>
          <w:sz w:val="20"/>
          <w:szCs w:val="20"/>
          <w:lang w:val="tr-TR"/>
        </w:rPr>
      </w:pPr>
    </w:p>
    <w:p w14:paraId="5C2CA798" w14:textId="77777777" w:rsidR="009A71E3" w:rsidRPr="00F531D8" w:rsidRDefault="009A71E3">
      <w:pPr>
        <w:rPr>
          <w:rFonts w:ascii="Times New Roman" w:eastAsia="Times New Roman" w:hAnsi="Times New Roman" w:cs="Times New Roman"/>
          <w:b/>
          <w:bCs/>
          <w:sz w:val="20"/>
          <w:szCs w:val="20"/>
          <w:lang w:val="tr-TR"/>
        </w:rPr>
      </w:pPr>
    </w:p>
    <w:p w14:paraId="3826690E" w14:textId="77777777" w:rsidR="009A71E3" w:rsidRPr="00F531D8" w:rsidRDefault="009A71E3">
      <w:pPr>
        <w:rPr>
          <w:rFonts w:ascii="Times New Roman" w:eastAsia="Times New Roman" w:hAnsi="Times New Roman" w:cs="Times New Roman"/>
          <w:b/>
          <w:bCs/>
          <w:sz w:val="20"/>
          <w:szCs w:val="20"/>
          <w:lang w:val="tr-TR"/>
        </w:rPr>
      </w:pPr>
    </w:p>
    <w:p w14:paraId="34991B13" w14:textId="77777777" w:rsidR="009A71E3" w:rsidRPr="00F531D8" w:rsidRDefault="009A71E3">
      <w:pPr>
        <w:rPr>
          <w:rFonts w:ascii="Times New Roman" w:eastAsia="Times New Roman" w:hAnsi="Times New Roman" w:cs="Times New Roman"/>
          <w:b/>
          <w:bCs/>
          <w:sz w:val="20"/>
          <w:szCs w:val="20"/>
          <w:lang w:val="tr-TR"/>
        </w:rPr>
      </w:pPr>
    </w:p>
    <w:p w14:paraId="70B06B56" w14:textId="77777777" w:rsidR="009A71E3" w:rsidRPr="00F531D8" w:rsidRDefault="009A71E3">
      <w:pPr>
        <w:rPr>
          <w:rFonts w:ascii="Times New Roman" w:eastAsia="Times New Roman" w:hAnsi="Times New Roman" w:cs="Times New Roman"/>
          <w:b/>
          <w:bCs/>
          <w:sz w:val="20"/>
          <w:szCs w:val="20"/>
          <w:lang w:val="tr-TR"/>
        </w:rPr>
      </w:pPr>
    </w:p>
    <w:p w14:paraId="3B12AE5D" w14:textId="77777777" w:rsidR="009A71E3" w:rsidRPr="00F531D8" w:rsidRDefault="009A71E3">
      <w:pPr>
        <w:rPr>
          <w:rFonts w:ascii="Times New Roman" w:eastAsia="Times New Roman" w:hAnsi="Times New Roman" w:cs="Times New Roman"/>
          <w:b/>
          <w:bCs/>
          <w:sz w:val="20"/>
          <w:szCs w:val="20"/>
          <w:lang w:val="tr-TR"/>
        </w:rPr>
      </w:pPr>
    </w:p>
    <w:p w14:paraId="56B803D2" w14:textId="77777777" w:rsidR="009A71E3" w:rsidRPr="00F531D8" w:rsidRDefault="009A71E3">
      <w:pPr>
        <w:rPr>
          <w:rFonts w:ascii="Times New Roman" w:eastAsia="Times New Roman" w:hAnsi="Times New Roman" w:cs="Times New Roman"/>
          <w:b/>
          <w:bCs/>
          <w:sz w:val="20"/>
          <w:szCs w:val="20"/>
          <w:lang w:val="tr-TR"/>
        </w:rPr>
      </w:pPr>
    </w:p>
    <w:p w14:paraId="6C77678D" w14:textId="77777777" w:rsidR="009A71E3" w:rsidRPr="00F531D8" w:rsidRDefault="009A71E3">
      <w:pPr>
        <w:rPr>
          <w:rFonts w:ascii="Times New Roman" w:eastAsia="Times New Roman" w:hAnsi="Times New Roman" w:cs="Times New Roman"/>
          <w:b/>
          <w:bCs/>
          <w:sz w:val="20"/>
          <w:szCs w:val="20"/>
          <w:lang w:val="tr-TR"/>
        </w:rPr>
      </w:pPr>
    </w:p>
    <w:p w14:paraId="3BCC8B60" w14:textId="77777777" w:rsidR="009A71E3" w:rsidRPr="00F531D8" w:rsidRDefault="009A71E3">
      <w:pPr>
        <w:rPr>
          <w:rFonts w:ascii="Times New Roman" w:eastAsia="Times New Roman" w:hAnsi="Times New Roman" w:cs="Times New Roman"/>
          <w:b/>
          <w:bCs/>
          <w:sz w:val="20"/>
          <w:szCs w:val="20"/>
          <w:lang w:val="tr-TR"/>
        </w:rPr>
      </w:pPr>
    </w:p>
    <w:p w14:paraId="310BC528" w14:textId="77777777" w:rsidR="009A71E3" w:rsidRPr="00F531D8" w:rsidRDefault="009A71E3">
      <w:pPr>
        <w:rPr>
          <w:rFonts w:ascii="Times New Roman" w:eastAsia="Times New Roman" w:hAnsi="Times New Roman" w:cs="Times New Roman"/>
          <w:b/>
          <w:bCs/>
          <w:sz w:val="20"/>
          <w:szCs w:val="20"/>
          <w:lang w:val="tr-TR"/>
        </w:rPr>
      </w:pPr>
    </w:p>
    <w:p w14:paraId="2B975CDC" w14:textId="77777777" w:rsidR="009A71E3" w:rsidRPr="00F531D8" w:rsidRDefault="009A71E3">
      <w:pPr>
        <w:rPr>
          <w:rFonts w:ascii="Times New Roman" w:eastAsia="Times New Roman" w:hAnsi="Times New Roman" w:cs="Times New Roman"/>
          <w:b/>
          <w:bCs/>
          <w:sz w:val="20"/>
          <w:szCs w:val="20"/>
          <w:lang w:val="tr-TR"/>
        </w:rPr>
      </w:pPr>
    </w:p>
    <w:p w14:paraId="68D228C7" w14:textId="77777777" w:rsidR="009A71E3" w:rsidRPr="00F531D8" w:rsidRDefault="009A71E3">
      <w:pPr>
        <w:rPr>
          <w:rFonts w:ascii="Times New Roman" w:eastAsia="Times New Roman" w:hAnsi="Times New Roman" w:cs="Times New Roman"/>
          <w:b/>
          <w:bCs/>
          <w:sz w:val="20"/>
          <w:szCs w:val="20"/>
          <w:lang w:val="tr-TR"/>
        </w:rPr>
      </w:pPr>
    </w:p>
    <w:p w14:paraId="617357B9" w14:textId="77777777" w:rsidR="009A71E3" w:rsidRPr="00F531D8" w:rsidRDefault="009A71E3">
      <w:pPr>
        <w:rPr>
          <w:rFonts w:ascii="Times New Roman" w:eastAsia="Times New Roman" w:hAnsi="Times New Roman" w:cs="Times New Roman"/>
          <w:b/>
          <w:bCs/>
          <w:sz w:val="20"/>
          <w:szCs w:val="20"/>
          <w:lang w:val="tr-TR"/>
        </w:rPr>
      </w:pPr>
    </w:p>
    <w:p w14:paraId="20F93099" w14:textId="77777777" w:rsidR="009A71E3" w:rsidRPr="00F531D8" w:rsidRDefault="009A71E3">
      <w:pPr>
        <w:rPr>
          <w:rFonts w:ascii="Times New Roman" w:eastAsia="Times New Roman" w:hAnsi="Times New Roman" w:cs="Times New Roman"/>
          <w:b/>
          <w:bCs/>
          <w:sz w:val="20"/>
          <w:szCs w:val="20"/>
          <w:lang w:val="tr-TR"/>
        </w:rPr>
      </w:pPr>
    </w:p>
    <w:p w14:paraId="12CA0FA3" w14:textId="77777777" w:rsidR="009A71E3" w:rsidRPr="00F531D8" w:rsidRDefault="009A71E3">
      <w:pPr>
        <w:rPr>
          <w:rFonts w:ascii="Times New Roman" w:eastAsia="Times New Roman" w:hAnsi="Times New Roman" w:cs="Times New Roman"/>
          <w:b/>
          <w:bCs/>
          <w:sz w:val="20"/>
          <w:szCs w:val="20"/>
          <w:lang w:val="tr-TR"/>
        </w:rPr>
      </w:pPr>
    </w:p>
    <w:p w14:paraId="6CC6A093" w14:textId="77777777" w:rsidR="009A71E3" w:rsidRPr="00F531D8" w:rsidRDefault="009A71E3">
      <w:pPr>
        <w:rPr>
          <w:rFonts w:ascii="Times New Roman" w:eastAsia="Times New Roman" w:hAnsi="Times New Roman" w:cs="Times New Roman"/>
          <w:b/>
          <w:bCs/>
          <w:sz w:val="20"/>
          <w:szCs w:val="20"/>
          <w:lang w:val="tr-TR"/>
        </w:rPr>
      </w:pPr>
    </w:p>
    <w:p w14:paraId="1B0B28BB" w14:textId="77777777" w:rsidR="009A71E3" w:rsidRPr="00F531D8" w:rsidRDefault="009A71E3">
      <w:pPr>
        <w:rPr>
          <w:rFonts w:ascii="Times New Roman" w:eastAsia="Times New Roman" w:hAnsi="Times New Roman" w:cs="Times New Roman"/>
          <w:b/>
          <w:bCs/>
          <w:sz w:val="20"/>
          <w:szCs w:val="20"/>
          <w:lang w:val="tr-TR"/>
        </w:rPr>
      </w:pPr>
    </w:p>
    <w:p w14:paraId="16265531" w14:textId="77777777" w:rsidR="009A71E3" w:rsidRPr="00F531D8" w:rsidRDefault="009A71E3">
      <w:pPr>
        <w:rPr>
          <w:rFonts w:ascii="Times New Roman" w:eastAsia="Times New Roman" w:hAnsi="Times New Roman" w:cs="Times New Roman"/>
          <w:b/>
          <w:bCs/>
          <w:sz w:val="20"/>
          <w:szCs w:val="20"/>
          <w:lang w:val="tr-TR"/>
        </w:rPr>
      </w:pPr>
    </w:p>
    <w:p w14:paraId="579F08AC" w14:textId="77777777" w:rsidR="009A71E3" w:rsidRPr="00F531D8" w:rsidRDefault="009A71E3">
      <w:pPr>
        <w:rPr>
          <w:rFonts w:ascii="Times New Roman" w:eastAsia="Times New Roman" w:hAnsi="Times New Roman" w:cs="Times New Roman"/>
          <w:b/>
          <w:bCs/>
          <w:sz w:val="20"/>
          <w:szCs w:val="20"/>
          <w:lang w:val="tr-TR"/>
        </w:rPr>
      </w:pPr>
    </w:p>
    <w:p w14:paraId="0B1CA074" w14:textId="77777777" w:rsidR="009A71E3" w:rsidRPr="00F531D8" w:rsidRDefault="009A71E3">
      <w:pPr>
        <w:rPr>
          <w:rFonts w:ascii="Times New Roman" w:eastAsia="Times New Roman" w:hAnsi="Times New Roman" w:cs="Times New Roman"/>
          <w:b/>
          <w:bCs/>
          <w:sz w:val="20"/>
          <w:szCs w:val="20"/>
          <w:lang w:val="tr-TR"/>
        </w:rPr>
      </w:pPr>
    </w:p>
    <w:p w14:paraId="6444402E" w14:textId="77777777" w:rsidR="009A71E3" w:rsidRPr="00F531D8" w:rsidRDefault="009A71E3">
      <w:pPr>
        <w:rPr>
          <w:rFonts w:ascii="Times New Roman" w:eastAsia="Times New Roman" w:hAnsi="Times New Roman" w:cs="Times New Roman"/>
          <w:b/>
          <w:bCs/>
          <w:sz w:val="20"/>
          <w:szCs w:val="20"/>
          <w:lang w:val="tr-TR"/>
        </w:rPr>
      </w:pPr>
    </w:p>
    <w:p w14:paraId="295F0DD6" w14:textId="77777777" w:rsidR="009A71E3" w:rsidRPr="00F531D8" w:rsidRDefault="009A71E3">
      <w:pPr>
        <w:rPr>
          <w:rFonts w:ascii="Times New Roman" w:eastAsia="Times New Roman" w:hAnsi="Times New Roman" w:cs="Times New Roman"/>
          <w:b/>
          <w:bCs/>
          <w:sz w:val="20"/>
          <w:szCs w:val="20"/>
          <w:lang w:val="tr-TR"/>
        </w:rPr>
      </w:pPr>
    </w:p>
    <w:p w14:paraId="3EA29E83" w14:textId="77777777" w:rsidR="009A71E3" w:rsidRPr="00F531D8" w:rsidRDefault="009A71E3">
      <w:pPr>
        <w:rPr>
          <w:rFonts w:ascii="Times New Roman" w:eastAsia="Times New Roman" w:hAnsi="Times New Roman" w:cs="Times New Roman"/>
          <w:b/>
          <w:bCs/>
          <w:sz w:val="20"/>
          <w:szCs w:val="20"/>
          <w:lang w:val="tr-TR"/>
        </w:rPr>
      </w:pPr>
    </w:p>
    <w:p w14:paraId="7FA7E446" w14:textId="77777777" w:rsidR="009A71E3" w:rsidRPr="00F531D8" w:rsidRDefault="009A71E3">
      <w:pPr>
        <w:rPr>
          <w:rFonts w:ascii="Times New Roman" w:eastAsia="Times New Roman" w:hAnsi="Times New Roman" w:cs="Times New Roman"/>
          <w:b/>
          <w:bCs/>
          <w:sz w:val="20"/>
          <w:szCs w:val="20"/>
          <w:lang w:val="tr-TR"/>
        </w:rPr>
      </w:pPr>
    </w:p>
    <w:p w14:paraId="66ED45B7" w14:textId="77777777" w:rsidR="009A71E3" w:rsidRPr="00F531D8" w:rsidRDefault="009A71E3">
      <w:pPr>
        <w:spacing w:before="8"/>
        <w:rPr>
          <w:rFonts w:ascii="Times New Roman" w:eastAsia="Times New Roman" w:hAnsi="Times New Roman" w:cs="Times New Roman"/>
          <w:b/>
          <w:bCs/>
          <w:sz w:val="27"/>
          <w:szCs w:val="27"/>
          <w:lang w:val="tr-TR"/>
        </w:rPr>
      </w:pPr>
    </w:p>
    <w:p w14:paraId="37987A16" w14:textId="77777777" w:rsidR="009A71E3" w:rsidRPr="00F531D8" w:rsidRDefault="00F531D8">
      <w:pPr>
        <w:spacing w:line="869" w:lineRule="exact"/>
        <w:ind w:left="2566"/>
        <w:rPr>
          <w:rFonts w:ascii="Times New Roman" w:eastAsia="Times New Roman" w:hAnsi="Times New Roman" w:cs="Times New Roman"/>
          <w:sz w:val="20"/>
          <w:szCs w:val="20"/>
          <w:lang w:val="tr-TR"/>
        </w:rPr>
      </w:pPr>
      <w:r w:rsidRPr="00F531D8">
        <w:rPr>
          <w:rFonts w:ascii="Times New Roman" w:eastAsia="Times New Roman" w:hAnsi="Times New Roman" w:cs="Times New Roman"/>
          <w:noProof/>
          <w:position w:val="-16"/>
          <w:sz w:val="20"/>
          <w:szCs w:val="20"/>
          <w:lang w:val="tr-TR" w:eastAsia="tr-TR"/>
        </w:rPr>
        <w:drawing>
          <wp:inline distT="0" distB="0" distL="0" distR="0" wp14:anchorId="1B6EE79B" wp14:editId="08B7EE11">
            <wp:extent cx="2301385" cy="552069"/>
            <wp:effectExtent l="0" t="0" r="0" b="0"/>
            <wp:docPr id="1" name="image1.jpeg" descr="OECD_1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301385" cy="552069"/>
                    </a:xfrm>
                    <a:prstGeom prst="rect">
                      <a:avLst/>
                    </a:prstGeom>
                  </pic:spPr>
                </pic:pic>
              </a:graphicData>
            </a:graphic>
          </wp:inline>
        </w:drawing>
      </w:r>
    </w:p>
    <w:p w14:paraId="6F907A73" w14:textId="77777777" w:rsidR="009A71E3" w:rsidRPr="00F531D8" w:rsidRDefault="009A71E3">
      <w:pPr>
        <w:spacing w:line="869" w:lineRule="exact"/>
        <w:rPr>
          <w:rFonts w:ascii="Times New Roman" w:eastAsia="Times New Roman" w:hAnsi="Times New Roman" w:cs="Times New Roman"/>
          <w:sz w:val="20"/>
          <w:szCs w:val="20"/>
          <w:lang w:val="tr-TR"/>
        </w:rPr>
        <w:sectPr w:rsidR="009A71E3" w:rsidRPr="00F531D8">
          <w:headerReference w:type="even" r:id="rId10"/>
          <w:headerReference w:type="default" r:id="rId11"/>
          <w:footerReference w:type="even" r:id="rId12"/>
          <w:footerReference w:type="default" r:id="rId13"/>
          <w:headerReference w:type="first" r:id="rId14"/>
          <w:footerReference w:type="first" r:id="rId15"/>
          <w:type w:val="continuous"/>
          <w:pgSz w:w="11910" w:h="16850"/>
          <w:pgMar w:top="1600" w:right="1680" w:bottom="280" w:left="1680" w:header="708" w:footer="708" w:gutter="0"/>
          <w:cols w:space="708"/>
        </w:sectPr>
      </w:pPr>
    </w:p>
    <w:p w14:paraId="14B69387" w14:textId="444D078F" w:rsidR="009A71E3" w:rsidRPr="00F531D8" w:rsidRDefault="00F531D8" w:rsidP="00F531D8">
      <w:pPr>
        <w:pStyle w:val="GvdeMetni"/>
        <w:spacing w:before="90"/>
        <w:ind w:left="302" w:right="45" w:firstLine="340"/>
        <w:jc w:val="both"/>
        <w:rPr>
          <w:lang w:val="tr-TR"/>
        </w:rPr>
      </w:pPr>
      <w:r w:rsidRPr="00F531D8">
        <w:rPr>
          <w:spacing w:val="1"/>
          <w:lang w:val="tr-TR"/>
        </w:rPr>
        <w:lastRenderedPageBreak/>
        <w:t>İşbu doküman, OECD Tohum Program</w:t>
      </w:r>
      <w:r w:rsidR="003F0FEF">
        <w:rPr>
          <w:spacing w:val="1"/>
          <w:lang w:val="tr-TR"/>
        </w:rPr>
        <w:t>ını</w:t>
      </w:r>
      <w:r w:rsidRPr="00F531D8">
        <w:rPr>
          <w:spacing w:val="1"/>
          <w:lang w:val="tr-TR"/>
        </w:rPr>
        <w:t xml:space="preserve"> güncellemektedir. 2014 OECD Tohum Program</w:t>
      </w:r>
      <w:r w:rsidR="003F0FEF">
        <w:rPr>
          <w:spacing w:val="1"/>
          <w:lang w:val="tr-TR"/>
        </w:rPr>
        <w:t>ına</w:t>
      </w:r>
      <w:r w:rsidRPr="00F531D8">
        <w:rPr>
          <w:spacing w:val="1"/>
          <w:lang w:val="tr-TR"/>
        </w:rPr>
        <w:t xml:space="preserve"> ilişkin Kural ve Düzenlemelerin (Ocak 2014) yerine geçip, 2014 Yıllık Toplantısında mutabakata varılan değişiklikleri içermektedir.</w:t>
      </w:r>
    </w:p>
    <w:p w14:paraId="3B465E5C" w14:textId="77777777" w:rsidR="009A71E3" w:rsidRPr="00F531D8" w:rsidRDefault="00F531D8" w:rsidP="00F531D8">
      <w:pPr>
        <w:pStyle w:val="GvdeMetni"/>
        <w:ind w:left="643" w:right="45"/>
        <w:jc w:val="both"/>
        <w:rPr>
          <w:lang w:val="tr-TR"/>
        </w:rPr>
      </w:pPr>
      <w:r w:rsidRPr="00F531D8">
        <w:rPr>
          <w:lang w:val="tr-TR"/>
        </w:rPr>
        <w:t xml:space="preserve">Dokümanın 2015 yılı </w:t>
      </w:r>
      <w:proofErr w:type="gramStart"/>
      <w:r w:rsidRPr="00F531D8">
        <w:rPr>
          <w:lang w:val="tr-TR"/>
        </w:rPr>
        <w:t>versiyonunda</w:t>
      </w:r>
      <w:proofErr w:type="gramEnd"/>
      <w:r w:rsidRPr="00F531D8">
        <w:rPr>
          <w:lang w:val="tr-TR"/>
        </w:rPr>
        <w:t>, Kurallara ilişkin aşağıda belirtilen değişiklikler yapılmıştır:</w:t>
      </w:r>
    </w:p>
    <w:p w14:paraId="159ED1BB" w14:textId="703FAC64" w:rsidR="009A71E3" w:rsidRPr="00F531D8" w:rsidRDefault="00E7355C" w:rsidP="00F531D8">
      <w:pPr>
        <w:pStyle w:val="GvdeMetni"/>
        <w:numPr>
          <w:ilvl w:val="0"/>
          <w:numId w:val="137"/>
        </w:numPr>
        <w:tabs>
          <w:tab w:val="left" w:pos="984"/>
        </w:tabs>
        <w:spacing w:before="156" w:line="232" w:lineRule="exact"/>
        <w:ind w:right="45" w:hanging="360"/>
        <w:jc w:val="both"/>
        <w:rPr>
          <w:lang w:val="tr-TR"/>
        </w:rPr>
      </w:pPr>
      <w:r>
        <w:rPr>
          <w:lang w:val="tr-TR"/>
        </w:rPr>
        <w:t>Çim Bitkileri ve B</w:t>
      </w:r>
      <w:r w:rsidR="00A5693E">
        <w:rPr>
          <w:lang w:val="tr-TR"/>
        </w:rPr>
        <w:t>aklagil</w:t>
      </w:r>
      <w:r w:rsidR="00F531D8">
        <w:rPr>
          <w:lang w:val="tr-TR"/>
        </w:rPr>
        <w:t xml:space="preserve"> </w:t>
      </w:r>
      <w:r w:rsidR="00F531D8" w:rsidRPr="00F531D8">
        <w:rPr>
          <w:lang w:val="tr-TR"/>
        </w:rPr>
        <w:t>Tohum Programında yer alan Buğdaygiller (Poaceae türleri) için azami tohum parti boyutunun artırılması amacıyla Ek V ve Ek VI üzerinde yapılan değişiklik;</w:t>
      </w:r>
    </w:p>
    <w:p w14:paraId="08E0B267" w14:textId="77777777" w:rsidR="009A71E3" w:rsidRPr="00F531D8" w:rsidRDefault="00F531D8" w:rsidP="00F531D8">
      <w:pPr>
        <w:pStyle w:val="GvdeMetni"/>
        <w:numPr>
          <w:ilvl w:val="0"/>
          <w:numId w:val="137"/>
        </w:numPr>
        <w:tabs>
          <w:tab w:val="left" w:pos="984"/>
        </w:tabs>
        <w:spacing w:before="152" w:line="232" w:lineRule="exact"/>
        <w:ind w:right="45" w:hanging="360"/>
        <w:jc w:val="both"/>
        <w:rPr>
          <w:lang w:val="tr-TR"/>
        </w:rPr>
      </w:pPr>
      <w:r w:rsidRPr="00F531D8">
        <w:rPr>
          <w:spacing w:val="2"/>
          <w:lang w:val="tr-TR"/>
        </w:rPr>
        <w:t>Ukrayna'nın Crucifer </w:t>
      </w:r>
      <w:r>
        <w:rPr>
          <w:spacing w:val="2"/>
          <w:lang w:val="tr-TR"/>
        </w:rPr>
        <w:t xml:space="preserve">ve </w:t>
      </w:r>
      <w:r w:rsidRPr="00F531D8">
        <w:rPr>
          <w:spacing w:val="2"/>
          <w:lang w:val="tr-TR"/>
        </w:rPr>
        <w:t>Diğer Yağlı ve Lifli Türlere ilişkin Tohum Programına katılımıyla genişleyen katılımcı ülkeler listesinin güncellenmesi için Ek VII üzerinde yapılan değişiklik;</w:t>
      </w:r>
    </w:p>
    <w:p w14:paraId="2F28C720" w14:textId="77777777" w:rsidR="009A71E3" w:rsidRPr="00F531D8" w:rsidRDefault="00F531D8" w:rsidP="00F531D8">
      <w:pPr>
        <w:pStyle w:val="GvdeMetni"/>
        <w:numPr>
          <w:ilvl w:val="0"/>
          <w:numId w:val="137"/>
        </w:numPr>
        <w:tabs>
          <w:tab w:val="left" w:pos="984"/>
        </w:tabs>
        <w:spacing w:before="127" w:line="230" w:lineRule="auto"/>
        <w:ind w:right="45" w:hanging="360"/>
        <w:jc w:val="both"/>
        <w:rPr>
          <w:lang w:val="tr-TR"/>
        </w:rPr>
      </w:pPr>
      <w:r w:rsidRPr="00F531D8">
        <w:rPr>
          <w:lang w:val="tr-TR"/>
        </w:rPr>
        <w:t>Estonya'nın Mısır ve Sorgum Tohum Programı ile Yem ve Şeker Pancarı Tohum Programına katılımıyla genişleyen katılımcı ülkeler listesinin güncellenmesi için Ek IX ve Ek XI üzerinde yapılan değişiklik.</w:t>
      </w:r>
    </w:p>
    <w:p w14:paraId="4A6BE8D2" w14:textId="77777777" w:rsidR="009A71E3" w:rsidRPr="00F531D8" w:rsidRDefault="00F531D8" w:rsidP="00F531D8">
      <w:pPr>
        <w:pStyle w:val="GvdeMetni"/>
        <w:spacing w:before="122"/>
        <w:ind w:left="302" w:right="45" w:firstLine="340"/>
        <w:jc w:val="both"/>
        <w:rPr>
          <w:lang w:val="tr-TR"/>
        </w:rPr>
      </w:pPr>
      <w:r w:rsidRPr="00F531D8">
        <w:rPr>
          <w:lang w:val="tr-TR"/>
        </w:rPr>
        <w:t xml:space="preserve">20 Kasım 2014 tarihinde, Tarım Komitesinin verdiği onay üzerine Konsey, bu teklifi yazılı </w:t>
      </w:r>
      <w:proofErr w:type="gramStart"/>
      <w:r w:rsidRPr="00F531D8">
        <w:rPr>
          <w:lang w:val="tr-TR"/>
        </w:rPr>
        <w:t>prosedür</w:t>
      </w:r>
      <w:proofErr w:type="gramEnd"/>
      <w:r w:rsidRPr="00F531D8">
        <w:rPr>
          <w:lang w:val="tr-TR"/>
        </w:rPr>
        <w:t xml:space="preserve"> ile kabul etmiştir [TAD/CA(2104)9, C(2014)154]. </w:t>
      </w:r>
    </w:p>
    <w:p w14:paraId="28CFA418" w14:textId="77777777" w:rsidR="009A71E3" w:rsidRPr="00F531D8" w:rsidRDefault="00F531D8" w:rsidP="00F531D8">
      <w:pPr>
        <w:pStyle w:val="GvdeMetni"/>
        <w:ind w:left="301" w:right="45" w:firstLine="341"/>
        <w:jc w:val="both"/>
        <w:rPr>
          <w:lang w:val="tr-TR"/>
        </w:rPr>
      </w:pPr>
      <w:r w:rsidRPr="00F531D8">
        <w:rPr>
          <w:lang w:val="tr-TR"/>
        </w:rPr>
        <w:t xml:space="preserve">28 Eylül 2000 tarihinde OECD Konseyi tarafından gözden geçirilen OECD Tohum Programları [C(2000)146/NİHAİ] ve sonrasında yapılan değişiklikler </w:t>
      </w:r>
      <w:proofErr w:type="gramStart"/>
      <w:r w:rsidRPr="00F531D8">
        <w:rPr>
          <w:lang w:val="tr-TR"/>
        </w:rPr>
        <w:t>[</w:t>
      </w:r>
      <w:proofErr w:type="gramEnd"/>
      <w:r w:rsidR="002E72E5">
        <w:fldChar w:fldCharType="begin"/>
      </w:r>
      <w:r w:rsidR="002E72E5">
        <w:instrText xml:space="preserve"> HYPERLINK "http://www2.oecd.org/oecdinfo/info.aspx?app=OLIScoteEN&amp;amp;Ref=C(2003)18" \h </w:instrText>
      </w:r>
      <w:r w:rsidR="002E72E5">
        <w:fldChar w:fldCharType="separate"/>
      </w:r>
      <w:r w:rsidRPr="00F531D8">
        <w:rPr>
          <w:lang w:val="tr-TR"/>
        </w:rPr>
        <w:t>C(2003)18</w:t>
      </w:r>
      <w:r w:rsidR="002E72E5">
        <w:rPr>
          <w:lang w:val="tr-TR"/>
        </w:rPr>
        <w:fldChar w:fldCharType="end"/>
      </w:r>
      <w:r w:rsidRPr="00F531D8">
        <w:rPr>
          <w:lang w:val="tr-TR"/>
        </w:rPr>
        <w:t>, </w:t>
      </w:r>
      <w:hyperlink r:id="rId16">
        <w:r w:rsidRPr="00F531D8">
          <w:rPr>
            <w:lang w:val="tr-TR"/>
          </w:rPr>
          <w:t>C(2003)23</w:t>
        </w:r>
      </w:hyperlink>
      <w:r w:rsidRPr="00F531D8">
        <w:rPr>
          <w:lang w:val="tr-TR"/>
        </w:rPr>
        <w:t>, </w:t>
      </w:r>
      <w:hyperlink r:id="rId17">
        <w:r w:rsidRPr="00F531D8">
          <w:rPr>
            <w:lang w:val="tr-TR"/>
          </w:rPr>
          <w:t>C(2004)97</w:t>
        </w:r>
      </w:hyperlink>
      <w:r w:rsidRPr="00F531D8">
        <w:rPr>
          <w:lang w:val="tr-TR"/>
        </w:rPr>
        <w:t>, </w:t>
      </w:r>
      <w:hyperlink r:id="rId18">
        <w:r w:rsidRPr="00F531D8">
          <w:rPr>
            <w:lang w:val="tr-TR"/>
          </w:rPr>
          <w:t>C(2005)38</w:t>
        </w:r>
      </w:hyperlink>
      <w:r w:rsidRPr="00F531D8">
        <w:rPr>
          <w:lang w:val="tr-TR"/>
        </w:rPr>
        <w:t>, </w:t>
      </w:r>
      <w:hyperlink r:id="rId19">
        <w:r w:rsidRPr="00F531D8">
          <w:rPr>
            <w:lang w:val="tr-TR"/>
          </w:rPr>
          <w:t>C(2005)171</w:t>
        </w:r>
      </w:hyperlink>
      <w:r w:rsidRPr="00F531D8">
        <w:rPr>
          <w:lang w:val="tr-TR"/>
        </w:rPr>
        <w:t>, </w:t>
      </w:r>
      <w:hyperlink r:id="rId20">
        <w:r w:rsidRPr="00F531D8">
          <w:rPr>
            <w:lang w:val="tr-TR"/>
          </w:rPr>
          <w:t>C(2006)71</w:t>
        </w:r>
      </w:hyperlink>
      <w:r w:rsidRPr="00F531D8">
        <w:rPr>
          <w:lang w:val="tr-TR"/>
        </w:rPr>
        <w:t>, </w:t>
      </w:r>
      <w:hyperlink r:id="rId21">
        <w:r w:rsidRPr="00F531D8">
          <w:rPr>
            <w:lang w:val="tr-TR"/>
          </w:rPr>
          <w:t>C(2006)75</w:t>
        </w:r>
      </w:hyperlink>
      <w:r w:rsidRPr="00F531D8">
        <w:rPr>
          <w:lang w:val="tr-TR"/>
        </w:rPr>
        <w:t>, </w:t>
      </w:r>
      <w:hyperlink r:id="rId22">
        <w:r w:rsidRPr="00F531D8">
          <w:rPr>
            <w:lang w:val="tr-TR"/>
          </w:rPr>
          <w:t>C(2007)12</w:t>
        </w:r>
      </w:hyperlink>
      <w:r w:rsidRPr="00F531D8">
        <w:rPr>
          <w:lang w:val="tr-TR"/>
        </w:rPr>
        <w:t>, </w:t>
      </w:r>
      <w:hyperlink r:id="rId23">
        <w:r w:rsidRPr="00F531D8">
          <w:rPr>
            <w:lang w:val="tr-TR"/>
          </w:rPr>
          <w:t>C(2007)123</w:t>
        </w:r>
      </w:hyperlink>
      <w:r w:rsidRPr="00F531D8">
        <w:rPr>
          <w:lang w:val="tr-TR"/>
        </w:rPr>
        <w:t>, </w:t>
      </w:r>
      <w:hyperlink r:id="rId24">
        <w:r w:rsidRPr="00F531D8">
          <w:rPr>
            <w:lang w:val="tr-TR"/>
          </w:rPr>
          <w:t>C(2007)128</w:t>
        </w:r>
      </w:hyperlink>
      <w:r w:rsidRPr="00F531D8">
        <w:rPr>
          <w:lang w:val="tr-TR"/>
        </w:rPr>
        <w:t>, TAD/CA(2008)17, TAD/CA(2008)28, TAD/CA(2008)29, TAD/CA(2008)30, </w:t>
      </w:r>
      <w:hyperlink r:id="rId25">
        <w:r w:rsidRPr="00F531D8">
          <w:rPr>
            <w:lang w:val="tr-TR"/>
          </w:rPr>
          <w:t>C(2008)120</w:t>
        </w:r>
      </w:hyperlink>
      <w:r w:rsidRPr="00F531D8">
        <w:rPr>
          <w:lang w:val="tr-TR"/>
        </w:rPr>
        <w:t>, </w:t>
      </w:r>
      <w:hyperlink r:id="rId26">
        <w:r w:rsidRPr="00F531D8">
          <w:rPr>
            <w:lang w:val="tr-TR"/>
          </w:rPr>
          <w:t>C(2008)152</w:t>
        </w:r>
      </w:hyperlink>
      <w:r w:rsidRPr="00F531D8">
        <w:rPr>
          <w:lang w:val="tr-TR"/>
        </w:rPr>
        <w:t>, </w:t>
      </w:r>
      <w:hyperlink r:id="rId27">
        <w:r w:rsidRPr="00F531D8">
          <w:rPr>
            <w:lang w:val="tr-TR"/>
          </w:rPr>
          <w:t>C(2008)153</w:t>
        </w:r>
      </w:hyperlink>
      <w:r w:rsidRPr="00F531D8">
        <w:rPr>
          <w:lang w:val="tr-TR"/>
        </w:rPr>
        <w:t>, TAD/CA(2009)5, TAD/CA(2009)6, TAD/CA(2009)7, </w:t>
      </w:r>
      <w:hyperlink r:id="rId28">
        <w:r w:rsidRPr="00F531D8">
          <w:rPr>
            <w:lang w:val="tr-TR"/>
          </w:rPr>
          <w:t>C(2009)155</w:t>
        </w:r>
      </w:hyperlink>
      <w:r w:rsidRPr="00F531D8">
        <w:rPr>
          <w:lang w:val="tr-TR"/>
        </w:rPr>
        <w:t>, TAD/CA(2010)9, TAD/CA(2010)10, TAD/CA(2010)18, TAD/CA(2010)19, </w:t>
      </w:r>
      <w:hyperlink r:id="rId29">
        <w:r w:rsidRPr="00F531D8">
          <w:rPr>
            <w:lang w:val="tr-TR"/>
          </w:rPr>
          <w:t>C(2010)133</w:t>
        </w:r>
      </w:hyperlink>
      <w:r>
        <w:rPr>
          <w:lang w:val="tr-TR"/>
        </w:rPr>
        <w:t xml:space="preserve">, </w:t>
      </w:r>
      <w:r w:rsidRPr="00F531D8">
        <w:rPr>
          <w:lang w:val="tr-TR"/>
        </w:rPr>
        <w:t>TAD/CA(2012)2, TAD/CA(2012)13,[TAD/CA(2013)11] ve C(2014)154.</w:t>
      </w:r>
    </w:p>
    <w:p w14:paraId="40D70476" w14:textId="77777777" w:rsidR="009A71E3" w:rsidRPr="00F531D8" w:rsidRDefault="009A71E3" w:rsidP="00F531D8">
      <w:pPr>
        <w:ind w:right="45"/>
        <w:jc w:val="both"/>
        <w:rPr>
          <w:rFonts w:ascii="Trebuchet MS" w:eastAsia="Trebuchet MS" w:hAnsi="Trebuchet MS" w:cs="Trebuchet MS"/>
          <w:sz w:val="20"/>
          <w:szCs w:val="20"/>
          <w:lang w:val="tr-TR"/>
        </w:rPr>
      </w:pPr>
    </w:p>
    <w:p w14:paraId="13D2F13F" w14:textId="77777777" w:rsidR="009A71E3" w:rsidRPr="00F531D8" w:rsidRDefault="009A71E3">
      <w:pPr>
        <w:rPr>
          <w:rFonts w:ascii="Trebuchet MS" w:eastAsia="Trebuchet MS" w:hAnsi="Trebuchet MS" w:cs="Trebuchet MS"/>
          <w:sz w:val="23"/>
          <w:szCs w:val="23"/>
          <w:lang w:val="tr-TR"/>
        </w:rPr>
      </w:pPr>
    </w:p>
    <w:p w14:paraId="1E7DB137" w14:textId="053DDAB6" w:rsidR="009A71E3" w:rsidRPr="00F531D8" w:rsidRDefault="00705C7D">
      <w:pPr>
        <w:spacing w:line="684" w:lineRule="exact"/>
        <w:ind w:left="271"/>
        <w:rPr>
          <w:rFonts w:ascii="Trebuchet MS" w:eastAsia="Trebuchet MS" w:hAnsi="Trebuchet MS" w:cs="Trebuchet MS"/>
          <w:sz w:val="20"/>
          <w:szCs w:val="20"/>
          <w:lang w:val="tr-TR"/>
        </w:rPr>
      </w:pPr>
      <w:r>
        <w:rPr>
          <w:rFonts w:ascii="Trebuchet MS" w:eastAsia="Trebuchet MS" w:hAnsi="Trebuchet MS" w:cs="Trebuchet MS"/>
          <w:noProof/>
          <w:position w:val="-13"/>
          <w:sz w:val="20"/>
          <w:szCs w:val="20"/>
          <w:lang w:val="tr-TR" w:eastAsia="tr-TR"/>
        </w:rPr>
        <mc:AlternateContent>
          <mc:Choice Requires="wpg">
            <w:drawing>
              <wp:inline distT="0" distB="0" distL="0" distR="0" wp14:anchorId="6325A165" wp14:editId="0F492C86">
                <wp:extent cx="5137785" cy="434975"/>
                <wp:effectExtent l="10160" t="6350" r="5080" b="6350"/>
                <wp:docPr id="49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785" cy="434975"/>
                          <a:chOff x="0" y="0"/>
                          <a:chExt cx="8091" cy="685"/>
                        </a:xfrm>
                      </wpg:grpSpPr>
                      <wpg:grpSp>
                        <wpg:cNvPr id="491" name="Group 288"/>
                        <wpg:cNvGrpSpPr>
                          <a:grpSpLocks/>
                        </wpg:cNvGrpSpPr>
                        <wpg:grpSpPr bwMode="auto">
                          <a:xfrm>
                            <a:off x="10" y="10"/>
                            <a:ext cx="8072" cy="2"/>
                            <a:chOff x="10" y="10"/>
                            <a:chExt cx="8072" cy="2"/>
                          </a:xfrm>
                        </wpg:grpSpPr>
                        <wps:wsp>
                          <wps:cNvPr id="492" name="Freeform 289"/>
                          <wps:cNvSpPr>
                            <a:spLocks/>
                          </wps:cNvSpPr>
                          <wps:spPr bwMode="auto">
                            <a:xfrm>
                              <a:off x="10" y="10"/>
                              <a:ext cx="8072" cy="2"/>
                            </a:xfrm>
                            <a:custGeom>
                              <a:avLst/>
                              <a:gdLst>
                                <a:gd name="T0" fmla="+- 0 10 10"/>
                                <a:gd name="T1" fmla="*/ T0 w 8072"/>
                                <a:gd name="T2" fmla="+- 0 8081 10"/>
                                <a:gd name="T3" fmla="*/ T2 w 8072"/>
                              </a:gdLst>
                              <a:ahLst/>
                              <a:cxnLst>
                                <a:cxn ang="0">
                                  <a:pos x="T1" y="0"/>
                                </a:cxn>
                                <a:cxn ang="0">
                                  <a:pos x="T3" y="0"/>
                                </a:cxn>
                              </a:cxnLst>
                              <a:rect l="0" t="0" r="r" b="b"/>
                              <a:pathLst>
                                <a:path w="8072">
                                  <a:moveTo>
                                    <a:pt x="0" y="0"/>
                                  </a:moveTo>
                                  <a:lnTo>
                                    <a:pt x="8071"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286"/>
                        <wpg:cNvGrpSpPr>
                          <a:grpSpLocks/>
                        </wpg:cNvGrpSpPr>
                        <wpg:grpSpPr bwMode="auto">
                          <a:xfrm>
                            <a:off x="5" y="5"/>
                            <a:ext cx="2" cy="675"/>
                            <a:chOff x="5" y="5"/>
                            <a:chExt cx="2" cy="675"/>
                          </a:xfrm>
                        </wpg:grpSpPr>
                        <wps:wsp>
                          <wps:cNvPr id="494" name="Freeform 287"/>
                          <wps:cNvSpPr>
                            <a:spLocks/>
                          </wps:cNvSpPr>
                          <wps:spPr bwMode="auto">
                            <a:xfrm>
                              <a:off x="5" y="5"/>
                              <a:ext cx="2" cy="675"/>
                            </a:xfrm>
                            <a:custGeom>
                              <a:avLst/>
                              <a:gdLst>
                                <a:gd name="T0" fmla="+- 0 5 5"/>
                                <a:gd name="T1" fmla="*/ 5 h 675"/>
                                <a:gd name="T2" fmla="+- 0 679 5"/>
                                <a:gd name="T3" fmla="*/ 679 h 675"/>
                              </a:gdLst>
                              <a:ahLst/>
                              <a:cxnLst>
                                <a:cxn ang="0">
                                  <a:pos x="0" y="T1"/>
                                </a:cxn>
                                <a:cxn ang="0">
                                  <a:pos x="0" y="T3"/>
                                </a:cxn>
                              </a:cxnLst>
                              <a:rect l="0" t="0" r="r" b="b"/>
                              <a:pathLst>
                                <a:path h="675">
                                  <a:moveTo>
                                    <a:pt x="0" y="0"/>
                                  </a:moveTo>
                                  <a:lnTo>
                                    <a:pt x="0" y="67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284"/>
                        <wpg:cNvGrpSpPr>
                          <a:grpSpLocks/>
                        </wpg:cNvGrpSpPr>
                        <wpg:grpSpPr bwMode="auto">
                          <a:xfrm>
                            <a:off x="10" y="674"/>
                            <a:ext cx="8072" cy="2"/>
                            <a:chOff x="10" y="674"/>
                            <a:chExt cx="8072" cy="2"/>
                          </a:xfrm>
                        </wpg:grpSpPr>
                        <wps:wsp>
                          <wps:cNvPr id="496" name="Freeform 285"/>
                          <wps:cNvSpPr>
                            <a:spLocks/>
                          </wps:cNvSpPr>
                          <wps:spPr bwMode="auto">
                            <a:xfrm>
                              <a:off x="10" y="674"/>
                              <a:ext cx="8072" cy="2"/>
                            </a:xfrm>
                            <a:custGeom>
                              <a:avLst/>
                              <a:gdLst>
                                <a:gd name="T0" fmla="+- 0 10 10"/>
                                <a:gd name="T1" fmla="*/ T0 w 8072"/>
                                <a:gd name="T2" fmla="+- 0 8081 10"/>
                                <a:gd name="T3" fmla="*/ T2 w 8072"/>
                              </a:gdLst>
                              <a:ahLst/>
                              <a:cxnLst>
                                <a:cxn ang="0">
                                  <a:pos x="T1" y="0"/>
                                </a:cxn>
                                <a:cxn ang="0">
                                  <a:pos x="T3" y="0"/>
                                </a:cxn>
                              </a:cxnLst>
                              <a:rect l="0" t="0" r="r" b="b"/>
                              <a:pathLst>
                                <a:path w="8072">
                                  <a:moveTo>
                                    <a:pt x="0" y="0"/>
                                  </a:moveTo>
                                  <a:lnTo>
                                    <a:pt x="80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281"/>
                        <wpg:cNvGrpSpPr>
                          <a:grpSpLocks/>
                        </wpg:cNvGrpSpPr>
                        <wpg:grpSpPr bwMode="auto">
                          <a:xfrm>
                            <a:off x="8086" y="5"/>
                            <a:ext cx="2" cy="675"/>
                            <a:chOff x="8086" y="5"/>
                            <a:chExt cx="2" cy="675"/>
                          </a:xfrm>
                        </wpg:grpSpPr>
                        <wps:wsp>
                          <wps:cNvPr id="498" name="Freeform 283"/>
                          <wps:cNvSpPr>
                            <a:spLocks/>
                          </wps:cNvSpPr>
                          <wps:spPr bwMode="auto">
                            <a:xfrm>
                              <a:off x="8086" y="5"/>
                              <a:ext cx="2" cy="675"/>
                            </a:xfrm>
                            <a:custGeom>
                              <a:avLst/>
                              <a:gdLst>
                                <a:gd name="T0" fmla="+- 0 5 5"/>
                                <a:gd name="T1" fmla="*/ 5 h 675"/>
                                <a:gd name="T2" fmla="+- 0 679 5"/>
                                <a:gd name="T3" fmla="*/ 679 h 675"/>
                              </a:gdLst>
                              <a:ahLst/>
                              <a:cxnLst>
                                <a:cxn ang="0">
                                  <a:pos x="0" y="T1"/>
                                </a:cxn>
                                <a:cxn ang="0">
                                  <a:pos x="0" y="T3"/>
                                </a:cxn>
                              </a:cxnLst>
                              <a:rect l="0" t="0" r="r" b="b"/>
                              <a:pathLst>
                                <a:path h="675">
                                  <a:moveTo>
                                    <a:pt x="0" y="0"/>
                                  </a:moveTo>
                                  <a:lnTo>
                                    <a:pt x="0" y="674"/>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Text Box 282"/>
                          <wps:cNvSpPr txBox="1">
                            <a:spLocks noChangeArrowheads="1"/>
                          </wps:cNvSpPr>
                          <wps:spPr bwMode="auto">
                            <a:xfrm>
                              <a:off x="0" y="0"/>
                              <a:ext cx="8091"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8846C" w14:textId="3101A3FF" w:rsidR="000C3830" w:rsidRPr="003F0FEF" w:rsidRDefault="000C3830">
                                <w:pPr>
                                  <w:spacing w:before="133" w:line="205" w:lineRule="exact"/>
                                  <w:ind w:right="1"/>
                                  <w:jc w:val="center"/>
                                  <w:rPr>
                                    <w:rFonts w:ascii="Arial" w:eastAsia="Arial" w:hAnsi="Arial" w:cs="Arial"/>
                                    <w:sz w:val="18"/>
                                    <w:szCs w:val="18"/>
                                    <w:lang w:val="de-DE"/>
                                  </w:rPr>
                                </w:pPr>
                                <w:r w:rsidRPr="003F0FEF">
                                  <w:rPr>
                                    <w:rFonts w:ascii="Arial" w:eastAsia="Arial" w:hAnsi="Arial" w:cs="Arial"/>
                                    <w:spacing w:val="-1"/>
                                    <w:sz w:val="18"/>
                                    <w:lang w:val="de-DE"/>
                                  </w:rPr>
                                  <w:t>OECD TOHUM PROGRAM</w:t>
                                </w:r>
                                <w:r>
                                  <w:rPr>
                                    <w:rFonts w:ascii="Arial" w:eastAsia="Arial" w:hAnsi="Arial" w:cs="Arial"/>
                                    <w:spacing w:val="-1"/>
                                    <w:sz w:val="18"/>
                                    <w:lang w:val="de-DE"/>
                                  </w:rPr>
                                  <w:t>I‘nın</w:t>
                                </w:r>
                                <w:r w:rsidRPr="003F0FEF">
                                  <w:rPr>
                                    <w:rFonts w:ascii="Arial" w:eastAsia="Arial" w:hAnsi="Arial" w:cs="Arial"/>
                                    <w:spacing w:val="-1"/>
                                    <w:sz w:val="18"/>
                                    <w:lang w:val="de-DE"/>
                                  </w:rPr>
                                  <w:t xml:space="preserve"> 2015 versiyonuna şu adresten ulaşılabilir:</w:t>
                                </w:r>
                              </w:p>
                              <w:p w14:paraId="345CF2F6" w14:textId="77777777" w:rsidR="000C3830" w:rsidRDefault="000C3830">
                                <w:pPr>
                                  <w:spacing w:line="205" w:lineRule="exact"/>
                                  <w:jc w:val="center"/>
                                  <w:rPr>
                                    <w:rFonts w:ascii="Arial" w:eastAsia="Arial" w:hAnsi="Arial" w:cs="Arial"/>
                                    <w:sz w:val="18"/>
                                    <w:szCs w:val="18"/>
                                  </w:rPr>
                                </w:pPr>
                                <w:hyperlink r:id="rId30">
                                  <w:r>
                                    <w:rPr>
                                      <w:rFonts w:ascii="Arial" w:eastAsia="Arial" w:hAnsi="Arial" w:cs="Arial"/>
                                      <w:b/>
                                      <w:color w:val="0000FF"/>
                                      <w:sz w:val="18"/>
                                      <w:u w:val="single" w:color="0000FF"/>
                                    </w:rPr>
                                    <w:t>www.oecd.org/tad/seed</w:t>
                                  </w:r>
                                </w:hyperlink>
                              </w:p>
                            </w:txbxContent>
                          </wps:txbx>
                          <wps:bodyPr rot="0" vert="horz" wrap="square" lIns="0" tIns="0" rIns="0" bIns="0" anchor="t" anchorCtr="0" upright="1">
                            <a:noAutofit/>
                          </wps:bodyPr>
                        </wps:wsp>
                      </wpg:grpSp>
                    </wpg:wgp>
                  </a:graphicData>
                </a:graphic>
              </wp:inline>
            </w:drawing>
          </mc:Choice>
          <mc:Fallback>
            <w:pict>
              <v:group id="Group 280" o:spid="_x0000_s1026" style="width:404.55pt;height:34.25pt;mso-position-horizontal-relative:char;mso-position-vertical-relative:line" coordsize="809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">
                <v:group id="Group 288" o:spid="_x0000_s1027" style="position:absolute;left:10;top:10;width:8072;height:2" coordorigin="10,10" coordsize="80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289" o:spid="_x0000_s1028" style="position:absolute;left:10;top:10;width:8072;height:2;visibility:visible;mso-wrap-style:square;v-text-anchor:top" coordsize="80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3asYA&#10;AADcAAAADwAAAGRycy9kb3ducmV2LnhtbESPT2vCQBDF74LfYRmhF6kbrUiN2YgIhbZe/NMevA3Z&#10;MQlmZ8Pu1qTfvlsQPD7evN+bl61704gbOV9bVjCdJCCIC6trLhV8nd6eX0H4gKyxsUwKfsnDOh8O&#10;Mky17fhAt2MoRYSwT1FBFUKbSumLigz6iW2Jo3exzmCI0pVSO+wi3DRyliQLabDm2FBhS9uKiuvx&#10;x8Q3zrv9xyefX5J2PnbfY93RFEulnkb9ZgUiUB8ex/f0u1YwX87gf0wk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43asYAAADcAAAADwAAAAAAAAAAAAAAAACYAgAAZHJz&#10;L2Rvd25yZXYueG1sUEsFBgAAAAAEAAQA9QAAAIsDAAAAAA==&#10;" path="m,l8071,e" filled="f" strokeweight=".16969mm">
                    <v:path arrowok="t" o:connecttype="custom" o:connectlocs="0,0;8071,0" o:connectangles="0,0"/>
                  </v:shape>
                </v:group>
                <v:group id="Group 286" o:spid="_x0000_s1029" style="position:absolute;left:5;top:5;width:2;height:675" coordorigin="5,5" coordsize="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287" o:spid="_x0000_s1030" style="position:absolute;left:5;top:5;width:2;height:675;visibility:visible;mso-wrap-style:square;v-text-anchor:top" coordsize="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LwsUA&#10;AADcAAAADwAAAGRycy9kb3ducmV2LnhtbESP0WrCQBRE3wv9h+UKfdONkkqMrlIES4sPttEPuGZv&#10;ssHs3ZDdavx7t1Do4zAzZ5jVZrCtuFLvG8cKppMEBHHpdMO1gtNxN85A+ICssXVMCu7kYbN+flph&#10;rt2Nv+lahFpECPscFZgQulxKXxqy6CeuI45e5XqLIcq+lrrHW4TbVs6SZC4tNhwXDHa0NVReih+r&#10;4Ph+z6qv6myy4nV2OKfpfF9/olIvo+FtCSLQEP7Df+0PrSBdpPB7Jh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YvCxQAAANwAAAAPAAAAAAAAAAAAAAAAAJgCAABkcnMv&#10;ZG93bnJldi54bWxQSwUGAAAAAAQABAD1AAAAigMAAAAA&#10;" path="m,l,674e" filled="f" strokeweight=".48pt">
                    <v:path arrowok="t" o:connecttype="custom" o:connectlocs="0,5;0,679" o:connectangles="0,0"/>
                  </v:shape>
                </v:group>
                <v:group id="Group 284" o:spid="_x0000_s1031" style="position:absolute;left:10;top:674;width:8072;height:2" coordorigin="10,674" coordsize="80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285" o:spid="_x0000_s1032" style="position:absolute;left:10;top:674;width:8072;height:2;visibility:visible;mso-wrap-style:square;v-text-anchor:top" coordsize="80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4dsYA&#10;AADcAAAADwAAAGRycy9kb3ducmV2LnhtbESPX2vCMBTF34V9h3AHvmk62cR1RimuyhgiTIewt0tz&#10;bavNTUmidt9+GQg+Hs6fH2c670wjLuR8bVnB0zABQVxYXXOp4Hu3HExA+ICssbFMCn7Jw3z20Jti&#10;qu2Vv+iyDaWII+xTVFCF0KZS+qIig35oW+LoHawzGKJ0pdQOr3HcNHKUJGNpsOZIqLClRUXFaXs2&#10;kbv5TDK3P0w2+cvPcbcK/j3fr5XqP3bZG4hAXbiHb+0PreD5dQ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g4dsYAAADcAAAADwAAAAAAAAAAAAAAAACYAgAAZHJz&#10;L2Rvd25yZXYueG1sUEsFBgAAAAAEAAQA9QAAAIsDAAAAAA==&#10;" path="m,l8071,e" filled="f" strokeweight=".48pt">
                    <v:path arrowok="t" o:connecttype="custom" o:connectlocs="0,0;8071,0" o:connectangles="0,0"/>
                  </v:shape>
                </v:group>
                <v:group id="Group 281" o:spid="_x0000_s1033" style="position:absolute;left:8086;top:5;width:2;height:675" coordorigin="8086,5" coordsize="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283" o:spid="_x0000_s1034" style="position:absolute;left:8086;top:5;width:2;height:675;visibility:visible;mso-wrap-style:square;v-text-anchor:top" coordsize="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Nbb0A&#10;AADcAAAADwAAAGRycy9kb3ducmV2LnhtbERPzQ7BQBC+S7zDZiRubIkIZYlIhAQH5QEm3dE2urPV&#10;XZSntweJ45fvf75sTCmeVLvCsoJBPwJBnFpdcKbgct70JiCcR9ZYWiYFb3KwXLRbc4y1ffGJnonP&#10;RAhhF6OC3PsqltKlORl0fVsRB+5qa4M+wDqTusZXCDelHEbRWBosODTkWNE6p/SWPIyCB+8P9Lmt&#10;t5tJQsd7OsXL26BS3U6zmoHw1Pi/+OfeaQWjaVgbzoQj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mSNbb0AAADcAAAADwAAAAAAAAAAAAAAAACYAgAAZHJzL2Rvd25yZXYu&#10;eG1sUEsFBgAAAAAEAAQA9QAAAIIDAAAAAA==&#10;" path="m,l,674e" filled="f" strokeweight=".16969mm">
                    <v:path arrowok="t" o:connecttype="custom" o:connectlocs="0,5;0,679" o:connectangles="0,0"/>
                  </v:shape>
                  <v:shapetype id="_x0000_t202" coordsize="21600,21600" o:spt="202" path="m,l,21600r21600,l21600,xe">
                    <v:stroke joinstyle="miter"/>
                    <v:path gradientshapeok="t" o:connecttype="rect"/>
                  </v:shapetype>
                  <v:shape id="Text Box 282" o:spid="_x0000_s1035" type="#_x0000_t202" style="position:absolute;width:8091;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14:paraId="53D8846C" w14:textId="3101A3FF" w:rsidR="000C3830" w:rsidRPr="003F0FEF" w:rsidRDefault="000C3830">
                          <w:pPr>
                            <w:spacing w:before="133" w:line="205" w:lineRule="exact"/>
                            <w:ind w:right="1"/>
                            <w:jc w:val="center"/>
                            <w:rPr>
                              <w:rFonts w:ascii="Arial" w:eastAsia="Arial" w:hAnsi="Arial" w:cs="Arial"/>
                              <w:sz w:val="18"/>
                              <w:szCs w:val="18"/>
                              <w:lang w:val="de-DE"/>
                            </w:rPr>
                          </w:pPr>
                          <w:r w:rsidRPr="003F0FEF">
                            <w:rPr>
                              <w:rFonts w:ascii="Arial" w:eastAsia="Arial" w:hAnsi="Arial" w:cs="Arial"/>
                              <w:spacing w:val="-1"/>
                              <w:sz w:val="18"/>
                              <w:lang w:val="de-DE"/>
                            </w:rPr>
                            <w:t>OECD TOHUM PROGRAM</w:t>
                          </w:r>
                          <w:r>
                            <w:rPr>
                              <w:rFonts w:ascii="Arial" w:eastAsia="Arial" w:hAnsi="Arial" w:cs="Arial"/>
                              <w:spacing w:val="-1"/>
                              <w:sz w:val="18"/>
                              <w:lang w:val="de-DE"/>
                            </w:rPr>
                            <w:t>I‘nın</w:t>
                          </w:r>
                          <w:r w:rsidRPr="003F0FEF">
                            <w:rPr>
                              <w:rFonts w:ascii="Arial" w:eastAsia="Arial" w:hAnsi="Arial" w:cs="Arial"/>
                              <w:spacing w:val="-1"/>
                              <w:sz w:val="18"/>
                              <w:lang w:val="de-DE"/>
                            </w:rPr>
                            <w:t xml:space="preserve"> 2015 versiyonuna şu adresten ulaşılabilir:</w:t>
                          </w:r>
                        </w:p>
                        <w:p w14:paraId="345CF2F6" w14:textId="77777777" w:rsidR="000C3830" w:rsidRDefault="000C3830">
                          <w:pPr>
                            <w:spacing w:line="205" w:lineRule="exact"/>
                            <w:jc w:val="center"/>
                            <w:rPr>
                              <w:rFonts w:ascii="Arial" w:eastAsia="Arial" w:hAnsi="Arial" w:cs="Arial"/>
                              <w:sz w:val="18"/>
                              <w:szCs w:val="18"/>
                            </w:rPr>
                          </w:pPr>
                          <w:hyperlink r:id="rId31">
                            <w:r>
                              <w:rPr>
                                <w:rFonts w:ascii="Arial" w:eastAsia="Arial" w:hAnsi="Arial" w:cs="Arial"/>
                                <w:b/>
                                <w:color w:val="0000FF"/>
                                <w:sz w:val="18"/>
                                <w:u w:val="single" w:color="0000FF"/>
                              </w:rPr>
                              <w:t>www.oecd.org/tad/seed</w:t>
                            </w:r>
                          </w:hyperlink>
                        </w:p>
                      </w:txbxContent>
                    </v:textbox>
                  </v:shape>
                </v:group>
                <w10:anchorlock/>
              </v:group>
            </w:pict>
          </mc:Fallback>
        </mc:AlternateContent>
      </w:r>
    </w:p>
    <w:p w14:paraId="57044EB7" w14:textId="77777777" w:rsidR="009A71E3" w:rsidRPr="00F531D8" w:rsidRDefault="009A71E3">
      <w:pPr>
        <w:rPr>
          <w:rFonts w:ascii="Trebuchet MS" w:eastAsia="Trebuchet MS" w:hAnsi="Trebuchet MS" w:cs="Trebuchet MS"/>
          <w:sz w:val="20"/>
          <w:szCs w:val="20"/>
          <w:lang w:val="tr-TR"/>
        </w:rPr>
      </w:pPr>
    </w:p>
    <w:p w14:paraId="5B4CA41C" w14:textId="77777777" w:rsidR="009A71E3" w:rsidRPr="00F531D8" w:rsidRDefault="009A71E3">
      <w:pPr>
        <w:rPr>
          <w:rFonts w:ascii="Trebuchet MS" w:eastAsia="Trebuchet MS" w:hAnsi="Trebuchet MS" w:cs="Trebuchet MS"/>
          <w:sz w:val="20"/>
          <w:szCs w:val="20"/>
          <w:lang w:val="tr-TR"/>
        </w:rPr>
      </w:pPr>
    </w:p>
    <w:p w14:paraId="2640BA03" w14:textId="77777777" w:rsidR="009A71E3" w:rsidRPr="00F531D8" w:rsidRDefault="009A71E3">
      <w:pPr>
        <w:rPr>
          <w:rFonts w:ascii="Trebuchet MS" w:eastAsia="Trebuchet MS" w:hAnsi="Trebuchet MS" w:cs="Trebuchet MS"/>
          <w:sz w:val="20"/>
          <w:szCs w:val="20"/>
          <w:lang w:val="tr-TR"/>
        </w:rPr>
      </w:pPr>
    </w:p>
    <w:p w14:paraId="1C2CD7E3" w14:textId="77777777" w:rsidR="009A71E3" w:rsidRPr="00F531D8" w:rsidRDefault="009A71E3">
      <w:pPr>
        <w:rPr>
          <w:rFonts w:ascii="Trebuchet MS" w:eastAsia="Trebuchet MS" w:hAnsi="Trebuchet MS" w:cs="Trebuchet MS"/>
          <w:sz w:val="20"/>
          <w:szCs w:val="20"/>
          <w:lang w:val="tr-TR"/>
        </w:rPr>
      </w:pPr>
    </w:p>
    <w:p w14:paraId="7F62EE49" w14:textId="77777777" w:rsidR="009A71E3" w:rsidRPr="00F531D8" w:rsidRDefault="009A71E3">
      <w:pPr>
        <w:rPr>
          <w:rFonts w:ascii="Trebuchet MS" w:eastAsia="Trebuchet MS" w:hAnsi="Trebuchet MS" w:cs="Trebuchet MS"/>
          <w:sz w:val="20"/>
          <w:szCs w:val="20"/>
          <w:lang w:val="tr-TR"/>
        </w:rPr>
      </w:pPr>
    </w:p>
    <w:p w14:paraId="115C6A06" w14:textId="77777777" w:rsidR="009A71E3" w:rsidRPr="00F531D8" w:rsidRDefault="009A71E3">
      <w:pPr>
        <w:rPr>
          <w:rFonts w:ascii="Trebuchet MS" w:eastAsia="Trebuchet MS" w:hAnsi="Trebuchet MS" w:cs="Trebuchet MS"/>
          <w:sz w:val="20"/>
          <w:szCs w:val="20"/>
          <w:lang w:val="tr-TR"/>
        </w:rPr>
      </w:pPr>
    </w:p>
    <w:p w14:paraId="215C1344" w14:textId="77777777" w:rsidR="009A71E3" w:rsidRPr="00F531D8" w:rsidRDefault="009A71E3">
      <w:pPr>
        <w:rPr>
          <w:rFonts w:ascii="Trebuchet MS" w:eastAsia="Trebuchet MS" w:hAnsi="Trebuchet MS" w:cs="Trebuchet MS"/>
          <w:sz w:val="20"/>
          <w:szCs w:val="20"/>
          <w:lang w:val="tr-TR"/>
        </w:rPr>
      </w:pPr>
    </w:p>
    <w:p w14:paraId="645BDC30" w14:textId="77777777" w:rsidR="009A71E3" w:rsidRPr="00F531D8" w:rsidRDefault="009A71E3">
      <w:pPr>
        <w:rPr>
          <w:rFonts w:ascii="Trebuchet MS" w:eastAsia="Trebuchet MS" w:hAnsi="Trebuchet MS" w:cs="Trebuchet MS"/>
          <w:sz w:val="20"/>
          <w:szCs w:val="20"/>
          <w:lang w:val="tr-TR"/>
        </w:rPr>
      </w:pPr>
    </w:p>
    <w:p w14:paraId="331AF807" w14:textId="77777777" w:rsidR="009A71E3" w:rsidRPr="00F531D8" w:rsidRDefault="009A71E3">
      <w:pPr>
        <w:rPr>
          <w:rFonts w:ascii="Trebuchet MS" w:eastAsia="Trebuchet MS" w:hAnsi="Trebuchet MS" w:cs="Trebuchet MS"/>
          <w:sz w:val="20"/>
          <w:szCs w:val="20"/>
          <w:lang w:val="tr-TR"/>
        </w:rPr>
      </w:pPr>
    </w:p>
    <w:p w14:paraId="2CA9EF2C" w14:textId="77777777" w:rsidR="009A71E3" w:rsidRPr="00F531D8" w:rsidRDefault="009A71E3">
      <w:pPr>
        <w:rPr>
          <w:rFonts w:ascii="Trebuchet MS" w:eastAsia="Trebuchet MS" w:hAnsi="Trebuchet MS" w:cs="Trebuchet MS"/>
          <w:sz w:val="20"/>
          <w:szCs w:val="20"/>
          <w:lang w:val="tr-TR"/>
        </w:rPr>
      </w:pPr>
    </w:p>
    <w:p w14:paraId="0E494188" w14:textId="77777777" w:rsidR="009A71E3" w:rsidRPr="00F531D8" w:rsidRDefault="009A71E3">
      <w:pPr>
        <w:rPr>
          <w:rFonts w:ascii="Trebuchet MS" w:eastAsia="Trebuchet MS" w:hAnsi="Trebuchet MS" w:cs="Trebuchet MS"/>
          <w:sz w:val="20"/>
          <w:szCs w:val="20"/>
          <w:lang w:val="tr-TR"/>
        </w:rPr>
      </w:pPr>
    </w:p>
    <w:p w14:paraId="2B63AA04" w14:textId="77777777" w:rsidR="009A71E3" w:rsidRPr="00F531D8" w:rsidRDefault="009A71E3">
      <w:pPr>
        <w:rPr>
          <w:rFonts w:ascii="Trebuchet MS" w:eastAsia="Trebuchet MS" w:hAnsi="Trebuchet MS" w:cs="Trebuchet MS"/>
          <w:sz w:val="20"/>
          <w:szCs w:val="20"/>
          <w:lang w:val="tr-TR"/>
        </w:rPr>
      </w:pPr>
    </w:p>
    <w:p w14:paraId="297E2A5B" w14:textId="77777777" w:rsidR="009A71E3" w:rsidRPr="00F531D8" w:rsidRDefault="009A71E3">
      <w:pPr>
        <w:rPr>
          <w:rFonts w:ascii="Trebuchet MS" w:eastAsia="Trebuchet MS" w:hAnsi="Trebuchet MS" w:cs="Trebuchet MS"/>
          <w:sz w:val="20"/>
          <w:szCs w:val="20"/>
          <w:lang w:val="tr-TR"/>
        </w:rPr>
      </w:pPr>
    </w:p>
    <w:p w14:paraId="682BA2CC" w14:textId="77777777" w:rsidR="009A71E3" w:rsidRPr="00F531D8" w:rsidRDefault="009A71E3">
      <w:pPr>
        <w:rPr>
          <w:rFonts w:ascii="Trebuchet MS" w:eastAsia="Trebuchet MS" w:hAnsi="Trebuchet MS" w:cs="Trebuchet MS"/>
          <w:sz w:val="20"/>
          <w:szCs w:val="20"/>
          <w:lang w:val="tr-TR"/>
        </w:rPr>
      </w:pPr>
    </w:p>
    <w:p w14:paraId="6D115FB9" w14:textId="77777777" w:rsidR="009A71E3" w:rsidRPr="00F531D8" w:rsidRDefault="009A71E3">
      <w:pPr>
        <w:rPr>
          <w:rFonts w:ascii="Trebuchet MS" w:eastAsia="Trebuchet MS" w:hAnsi="Trebuchet MS" w:cs="Trebuchet MS"/>
          <w:sz w:val="20"/>
          <w:szCs w:val="20"/>
          <w:lang w:val="tr-TR"/>
        </w:rPr>
      </w:pPr>
    </w:p>
    <w:p w14:paraId="4E922076" w14:textId="77777777" w:rsidR="009A71E3" w:rsidRPr="00F531D8" w:rsidRDefault="009A71E3">
      <w:pPr>
        <w:rPr>
          <w:rFonts w:ascii="Trebuchet MS" w:eastAsia="Trebuchet MS" w:hAnsi="Trebuchet MS" w:cs="Trebuchet MS"/>
          <w:sz w:val="20"/>
          <w:szCs w:val="20"/>
          <w:lang w:val="tr-TR"/>
        </w:rPr>
      </w:pPr>
    </w:p>
    <w:p w14:paraId="56F42A34" w14:textId="77777777" w:rsidR="009A71E3" w:rsidRPr="00F531D8" w:rsidRDefault="009A71E3">
      <w:pPr>
        <w:rPr>
          <w:rFonts w:ascii="Trebuchet MS" w:eastAsia="Trebuchet MS" w:hAnsi="Trebuchet MS" w:cs="Trebuchet MS"/>
          <w:sz w:val="20"/>
          <w:szCs w:val="20"/>
          <w:lang w:val="tr-TR"/>
        </w:rPr>
      </w:pPr>
    </w:p>
    <w:p w14:paraId="7003F6D6" w14:textId="77777777" w:rsidR="009A71E3" w:rsidRPr="00F531D8" w:rsidRDefault="009A71E3">
      <w:pPr>
        <w:rPr>
          <w:rFonts w:ascii="Trebuchet MS" w:eastAsia="Trebuchet MS" w:hAnsi="Trebuchet MS" w:cs="Trebuchet MS"/>
          <w:sz w:val="20"/>
          <w:szCs w:val="20"/>
          <w:lang w:val="tr-TR"/>
        </w:rPr>
      </w:pPr>
    </w:p>
    <w:p w14:paraId="632169CC" w14:textId="77777777" w:rsidR="009A71E3" w:rsidRPr="00F531D8" w:rsidRDefault="009A71E3">
      <w:pPr>
        <w:rPr>
          <w:rFonts w:ascii="Trebuchet MS" w:eastAsia="Trebuchet MS" w:hAnsi="Trebuchet MS" w:cs="Trebuchet MS"/>
          <w:sz w:val="20"/>
          <w:szCs w:val="20"/>
          <w:lang w:val="tr-TR"/>
        </w:rPr>
      </w:pPr>
    </w:p>
    <w:p w14:paraId="13E4B345" w14:textId="77777777" w:rsidR="009A71E3" w:rsidRPr="00F531D8" w:rsidRDefault="009A71E3">
      <w:pPr>
        <w:rPr>
          <w:rFonts w:ascii="Trebuchet MS" w:eastAsia="Trebuchet MS" w:hAnsi="Trebuchet MS" w:cs="Trebuchet MS"/>
          <w:sz w:val="20"/>
          <w:szCs w:val="20"/>
          <w:lang w:val="tr-TR"/>
        </w:rPr>
      </w:pPr>
    </w:p>
    <w:p w14:paraId="47BE10B8" w14:textId="77777777" w:rsidR="009A71E3" w:rsidRPr="00F531D8" w:rsidRDefault="009A71E3">
      <w:pPr>
        <w:rPr>
          <w:rFonts w:ascii="Trebuchet MS" w:eastAsia="Trebuchet MS" w:hAnsi="Trebuchet MS" w:cs="Trebuchet MS"/>
          <w:sz w:val="20"/>
          <w:szCs w:val="20"/>
          <w:lang w:val="tr-TR"/>
        </w:rPr>
      </w:pPr>
    </w:p>
    <w:p w14:paraId="61943497" w14:textId="77777777" w:rsidR="009A71E3" w:rsidRPr="00F531D8" w:rsidRDefault="009A71E3">
      <w:pPr>
        <w:rPr>
          <w:rFonts w:ascii="Trebuchet MS" w:eastAsia="Trebuchet MS" w:hAnsi="Trebuchet MS" w:cs="Trebuchet MS"/>
          <w:sz w:val="20"/>
          <w:szCs w:val="20"/>
          <w:lang w:val="tr-TR"/>
        </w:rPr>
      </w:pPr>
    </w:p>
    <w:p w14:paraId="0DB26537" w14:textId="77777777" w:rsidR="009A71E3" w:rsidRPr="00F531D8" w:rsidRDefault="009A71E3">
      <w:pPr>
        <w:rPr>
          <w:rFonts w:ascii="Trebuchet MS" w:eastAsia="Trebuchet MS" w:hAnsi="Trebuchet MS" w:cs="Trebuchet MS"/>
          <w:sz w:val="20"/>
          <w:szCs w:val="20"/>
          <w:lang w:val="tr-TR"/>
        </w:rPr>
      </w:pPr>
    </w:p>
    <w:p w14:paraId="0FE1B916" w14:textId="77777777" w:rsidR="009A71E3" w:rsidRPr="00F531D8" w:rsidRDefault="009A71E3">
      <w:pPr>
        <w:rPr>
          <w:rFonts w:ascii="Trebuchet MS" w:eastAsia="Trebuchet MS" w:hAnsi="Trebuchet MS" w:cs="Trebuchet MS"/>
          <w:sz w:val="20"/>
          <w:szCs w:val="20"/>
          <w:lang w:val="tr-TR"/>
        </w:rPr>
      </w:pPr>
    </w:p>
    <w:p w14:paraId="61864D1E" w14:textId="77777777" w:rsidR="009A71E3" w:rsidRPr="00F531D8" w:rsidRDefault="009A71E3">
      <w:pPr>
        <w:spacing w:before="2"/>
        <w:rPr>
          <w:rFonts w:ascii="Trebuchet MS" w:eastAsia="Trebuchet MS" w:hAnsi="Trebuchet MS" w:cs="Trebuchet MS"/>
          <w:sz w:val="26"/>
          <w:szCs w:val="26"/>
          <w:lang w:val="tr-TR"/>
        </w:rPr>
      </w:pPr>
    </w:p>
    <w:p w14:paraId="784966B7" w14:textId="77777777" w:rsidR="009A71E3" w:rsidRPr="00F531D8" w:rsidRDefault="00F531D8">
      <w:pPr>
        <w:spacing w:before="76"/>
        <w:ind w:left="302"/>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OECD © 2015</w:t>
      </w:r>
    </w:p>
    <w:p w14:paraId="32F66D1F" w14:textId="77777777" w:rsidR="009A71E3" w:rsidRPr="00F531D8" w:rsidRDefault="009A71E3">
      <w:pPr>
        <w:rPr>
          <w:rFonts w:ascii="Trebuchet MS" w:eastAsia="Trebuchet MS" w:hAnsi="Trebuchet MS" w:cs="Trebuchet MS"/>
          <w:sz w:val="18"/>
          <w:szCs w:val="18"/>
          <w:lang w:val="tr-TR"/>
        </w:rPr>
        <w:sectPr w:rsidR="009A71E3" w:rsidRPr="00F531D8">
          <w:pgSz w:w="11910" w:h="16840"/>
          <w:pgMar w:top="1580" w:right="1680" w:bottom="280" w:left="1680" w:header="708" w:footer="708" w:gutter="0"/>
          <w:cols w:space="708"/>
        </w:sectPr>
      </w:pPr>
    </w:p>
    <w:p w14:paraId="32C514CE" w14:textId="77777777" w:rsidR="009A71E3" w:rsidRPr="00F531D8" w:rsidRDefault="009A71E3">
      <w:pPr>
        <w:rPr>
          <w:rFonts w:ascii="Trebuchet MS" w:eastAsia="Trebuchet MS" w:hAnsi="Trebuchet MS" w:cs="Trebuchet MS"/>
          <w:sz w:val="20"/>
          <w:szCs w:val="20"/>
          <w:lang w:val="tr-TR"/>
        </w:rPr>
      </w:pPr>
    </w:p>
    <w:p w14:paraId="4DBBF4CF" w14:textId="77777777" w:rsidR="009A71E3" w:rsidRPr="00F531D8" w:rsidRDefault="009A71E3">
      <w:pPr>
        <w:rPr>
          <w:rFonts w:ascii="Trebuchet MS" w:eastAsia="Trebuchet MS" w:hAnsi="Trebuchet MS" w:cs="Trebuchet MS"/>
          <w:sz w:val="20"/>
          <w:szCs w:val="20"/>
          <w:lang w:val="tr-TR"/>
        </w:rPr>
      </w:pPr>
    </w:p>
    <w:p w14:paraId="3EAB7819" w14:textId="77777777" w:rsidR="009A71E3" w:rsidRPr="00F531D8" w:rsidRDefault="009A71E3">
      <w:pPr>
        <w:rPr>
          <w:rFonts w:ascii="Trebuchet MS" w:eastAsia="Trebuchet MS" w:hAnsi="Trebuchet MS" w:cs="Trebuchet MS"/>
          <w:sz w:val="20"/>
          <w:szCs w:val="20"/>
          <w:lang w:val="tr-TR"/>
        </w:rPr>
      </w:pPr>
    </w:p>
    <w:p w14:paraId="532B3B2F" w14:textId="77777777" w:rsidR="009A71E3" w:rsidRPr="00F531D8" w:rsidRDefault="00F531D8">
      <w:pPr>
        <w:spacing w:before="188"/>
        <w:ind w:right="1"/>
        <w:jc w:val="center"/>
        <w:rPr>
          <w:rFonts w:ascii="Times New Roman" w:eastAsia="Times New Roman" w:hAnsi="Times New Roman" w:cs="Times New Roman"/>
          <w:sz w:val="28"/>
          <w:szCs w:val="28"/>
          <w:lang w:val="tr-TR"/>
        </w:rPr>
      </w:pPr>
      <w:r w:rsidRPr="00F531D8">
        <w:rPr>
          <w:rFonts w:ascii="Times New Roman" w:eastAsia="Times New Roman" w:hAnsi="Times New Roman" w:cs="Times New Roman"/>
          <w:b/>
          <w:i/>
          <w:spacing w:val="-1"/>
          <w:sz w:val="28"/>
          <w:lang w:val="tr-TR"/>
        </w:rPr>
        <w:t>İçindekiler</w:t>
      </w:r>
    </w:p>
    <w:p w14:paraId="3C8A6DB0" w14:textId="77777777" w:rsidR="009A71E3" w:rsidRPr="00F531D8" w:rsidRDefault="000C3830">
      <w:pPr>
        <w:pStyle w:val="Balk2"/>
        <w:tabs>
          <w:tab w:val="right" w:leader="dot" w:pos="9287"/>
        </w:tabs>
        <w:spacing w:before="718"/>
        <w:ind w:left="0" w:right="9"/>
        <w:jc w:val="center"/>
        <w:rPr>
          <w:rFonts w:ascii="Calibri" w:eastAsia="Calibri" w:hAnsi="Calibri" w:cs="Calibri"/>
          <w:b w:val="0"/>
          <w:bCs w:val="0"/>
          <w:lang w:val="tr-TR"/>
        </w:rPr>
      </w:pPr>
      <w:hyperlink w:anchor="_bookmark0" w:history="1">
        <w:r w:rsidR="00F531D8" w:rsidRPr="00F531D8">
          <w:rPr>
            <w:spacing w:val="-2"/>
            <w:lang w:val="tr-TR"/>
          </w:rPr>
          <w:t>Bölüm I. Tüm Tohum Programları için Geçerli olan Yasal ve Genel Metinler</w:t>
        </w:r>
        <w:r w:rsidR="00F531D8" w:rsidRPr="00F531D8">
          <w:rPr>
            <w:rFonts w:ascii="Calibri" w:eastAsia="Calibri" w:hAnsi="Calibri" w:cs="Calibri"/>
            <w:spacing w:val="-2"/>
            <w:lang w:val="tr-TR"/>
          </w:rPr>
          <w:tab/>
          <w:t>6</w:t>
        </w:r>
      </w:hyperlink>
    </w:p>
    <w:p w14:paraId="259EDD32" w14:textId="77777777" w:rsidR="009A71E3" w:rsidRPr="00F531D8" w:rsidRDefault="000C3830">
      <w:pPr>
        <w:pStyle w:val="GvdeMetni"/>
        <w:tabs>
          <w:tab w:val="right" w:leader="dot" w:pos="9411"/>
        </w:tabs>
        <w:spacing w:before="118"/>
        <w:ind w:left="344"/>
        <w:rPr>
          <w:rFonts w:ascii="Calibri" w:eastAsia="Calibri" w:hAnsi="Calibri" w:cs="Calibri"/>
          <w:lang w:val="tr-TR"/>
        </w:rPr>
      </w:pPr>
      <w:hyperlink w:anchor="_bookmark1" w:history="1">
        <w:r w:rsidR="00F531D8" w:rsidRPr="00F531D8">
          <w:rPr>
            <w:spacing w:val="-1"/>
            <w:lang w:val="tr-TR"/>
          </w:rPr>
          <w:t>Konsey Kararı</w:t>
        </w:r>
        <w:r w:rsidR="00F531D8" w:rsidRPr="00F531D8">
          <w:rPr>
            <w:rFonts w:ascii="Calibri" w:eastAsia="Calibri" w:hAnsi="Calibri" w:cs="Calibri"/>
            <w:spacing w:val="-1"/>
            <w:lang w:val="tr-TR"/>
          </w:rPr>
          <w:tab/>
          <w:t>7</w:t>
        </w:r>
      </w:hyperlink>
    </w:p>
    <w:p w14:paraId="5A987BFD" w14:textId="77777777" w:rsidR="009A71E3" w:rsidRPr="00F531D8" w:rsidRDefault="000C3830">
      <w:pPr>
        <w:pStyle w:val="GvdeMetni"/>
        <w:tabs>
          <w:tab w:val="right" w:leader="dot" w:pos="9411"/>
        </w:tabs>
        <w:spacing w:before="0"/>
        <w:ind w:left="344"/>
        <w:rPr>
          <w:rFonts w:ascii="Calibri" w:eastAsia="Calibri" w:hAnsi="Calibri" w:cs="Calibri"/>
          <w:lang w:val="tr-TR"/>
        </w:rPr>
      </w:pPr>
      <w:hyperlink w:anchor="_bookmark2" w:history="1">
        <w:r w:rsidR="00F531D8" w:rsidRPr="00F531D8">
          <w:rPr>
            <w:lang w:val="tr-TR"/>
          </w:rPr>
          <w:t>Ek I.</w:t>
        </w:r>
      </w:hyperlink>
      <w:r w:rsidR="00F531D8" w:rsidRPr="00F531D8">
        <w:rPr>
          <w:lang w:val="tr-TR"/>
        </w:rPr>
        <w:t xml:space="preserve"> </w:t>
      </w:r>
      <w:hyperlink w:anchor="_bookmark3" w:history="1">
        <w:r w:rsidR="00F531D8" w:rsidRPr="00F531D8">
          <w:rPr>
            <w:lang w:val="tr-TR"/>
          </w:rPr>
          <w:t>Ana İlkeler</w:t>
        </w:r>
        <w:r w:rsidR="00F531D8" w:rsidRPr="00F531D8">
          <w:rPr>
            <w:rFonts w:ascii="Calibri" w:eastAsia="Calibri" w:hAnsi="Calibri" w:cs="Calibri"/>
            <w:lang w:val="tr-TR"/>
          </w:rPr>
          <w:tab/>
          <w:t>10</w:t>
        </w:r>
      </w:hyperlink>
    </w:p>
    <w:p w14:paraId="26D974ED" w14:textId="77777777" w:rsidR="009A71E3" w:rsidRPr="00F531D8" w:rsidRDefault="000C3830">
      <w:pPr>
        <w:pStyle w:val="GvdeMetni"/>
        <w:tabs>
          <w:tab w:val="right" w:leader="dot" w:pos="9410"/>
        </w:tabs>
        <w:spacing w:before="0" w:line="243" w:lineRule="exact"/>
        <w:ind w:left="344"/>
        <w:rPr>
          <w:rFonts w:ascii="Calibri" w:eastAsia="Calibri" w:hAnsi="Calibri" w:cs="Calibri"/>
          <w:lang w:val="tr-TR"/>
        </w:rPr>
      </w:pPr>
      <w:hyperlink w:anchor="_bookmark4" w:history="1">
        <w:r w:rsidR="00F531D8" w:rsidRPr="00F531D8">
          <w:rPr>
            <w:lang w:val="tr-TR"/>
          </w:rPr>
          <w:t>Ek II.</w:t>
        </w:r>
      </w:hyperlink>
      <w:r w:rsidR="00F531D8" w:rsidRPr="00F531D8">
        <w:rPr>
          <w:lang w:val="tr-TR"/>
        </w:rPr>
        <w:t xml:space="preserve"> </w:t>
      </w:r>
      <w:hyperlink w:anchor="_bookmark5" w:history="1">
        <w:r w:rsidR="00F531D8" w:rsidRPr="00F531D8">
          <w:rPr>
            <w:lang w:val="tr-TR"/>
          </w:rPr>
          <w:t>İşleyiş Yöntemi</w:t>
        </w:r>
        <w:r w:rsidR="00F531D8" w:rsidRPr="00F531D8">
          <w:rPr>
            <w:rFonts w:ascii="Calibri" w:eastAsia="Calibri" w:hAnsi="Calibri" w:cs="Calibri"/>
            <w:lang w:val="tr-TR"/>
          </w:rPr>
          <w:tab/>
          <w:t>13</w:t>
        </w:r>
      </w:hyperlink>
    </w:p>
    <w:p w14:paraId="7F675DAB" w14:textId="77777777" w:rsidR="009A71E3" w:rsidRPr="00F531D8" w:rsidRDefault="000C3830">
      <w:pPr>
        <w:pStyle w:val="GvdeMetni"/>
        <w:tabs>
          <w:tab w:val="right" w:leader="dot" w:pos="9411"/>
        </w:tabs>
        <w:spacing w:before="0" w:line="243" w:lineRule="exact"/>
        <w:ind w:left="344"/>
        <w:rPr>
          <w:rFonts w:ascii="Calibri" w:eastAsia="Calibri" w:hAnsi="Calibri" w:cs="Calibri"/>
          <w:lang w:val="tr-TR"/>
        </w:rPr>
      </w:pPr>
      <w:hyperlink w:anchor="_bookmark6" w:history="1">
        <w:r w:rsidR="00F531D8" w:rsidRPr="00F531D8">
          <w:rPr>
            <w:lang w:val="tr-TR"/>
          </w:rPr>
          <w:t>Ek III.</w:t>
        </w:r>
      </w:hyperlink>
      <w:r w:rsidR="00F531D8" w:rsidRPr="00F531D8">
        <w:rPr>
          <w:lang w:val="tr-TR"/>
        </w:rPr>
        <w:t xml:space="preserve"> </w:t>
      </w:r>
      <w:hyperlink w:anchor="_bookmark6" w:history="1">
        <w:r w:rsidR="00F531D8" w:rsidRPr="00F531D8">
          <w:rPr>
            <w:lang w:val="tr-TR"/>
          </w:rPr>
          <w:t xml:space="preserve">Yeni bir ülkenin bir veya birden fazla OECD Tohum Programına katılmasına ilişkin </w:t>
        </w:r>
        <w:proofErr w:type="gramStart"/>
        <w:r w:rsidR="00F531D8" w:rsidRPr="00F531D8">
          <w:rPr>
            <w:lang w:val="tr-TR"/>
          </w:rPr>
          <w:t>prosedür</w:t>
        </w:r>
        <w:proofErr w:type="gramEnd"/>
        <w:r w:rsidR="00F531D8" w:rsidRPr="00F531D8">
          <w:rPr>
            <w:rFonts w:ascii="Calibri" w:eastAsia="Calibri" w:hAnsi="Calibri" w:cs="Calibri"/>
            <w:lang w:val="tr-TR"/>
          </w:rPr>
          <w:tab/>
          <w:t>14</w:t>
        </w:r>
      </w:hyperlink>
    </w:p>
    <w:p w14:paraId="3B816474" w14:textId="77777777" w:rsidR="009A71E3" w:rsidRPr="00F531D8" w:rsidRDefault="000C3830">
      <w:pPr>
        <w:pStyle w:val="GvdeMetni"/>
        <w:tabs>
          <w:tab w:val="right" w:leader="dot" w:pos="9411"/>
        </w:tabs>
        <w:spacing w:before="0"/>
        <w:ind w:left="344"/>
        <w:rPr>
          <w:rFonts w:ascii="Calibri" w:eastAsia="Calibri" w:hAnsi="Calibri" w:cs="Calibri"/>
          <w:lang w:val="tr-TR"/>
        </w:rPr>
      </w:pPr>
      <w:hyperlink w:anchor="_bookmark7" w:history="1">
        <w:r w:rsidR="00F531D8" w:rsidRPr="00F531D8">
          <w:rPr>
            <w:spacing w:val="-1"/>
            <w:lang w:val="tr-TR"/>
          </w:rPr>
          <w:t>Ek IV.</w:t>
        </w:r>
      </w:hyperlink>
      <w:r w:rsidR="00F531D8" w:rsidRPr="00F531D8">
        <w:rPr>
          <w:spacing w:val="-1"/>
          <w:lang w:val="tr-TR"/>
        </w:rPr>
        <w:t xml:space="preserve"> </w:t>
      </w:r>
      <w:hyperlink w:anchor="_bookmark7" w:history="1">
        <w:r w:rsidR="00F531D8" w:rsidRPr="00F531D8">
          <w:rPr>
            <w:spacing w:val="-1"/>
            <w:lang w:val="tr-TR"/>
          </w:rPr>
          <w:t>Bir veya birden fazla OECD Tohum Programına katılan Ülkeler Listesi</w:t>
        </w:r>
        <w:r w:rsidR="00F531D8" w:rsidRPr="00F531D8">
          <w:rPr>
            <w:rFonts w:ascii="Calibri" w:eastAsia="Calibri" w:hAnsi="Calibri" w:cs="Calibri"/>
            <w:spacing w:val="-1"/>
            <w:lang w:val="tr-TR"/>
          </w:rPr>
          <w:tab/>
          <w:t>17</w:t>
        </w:r>
      </w:hyperlink>
    </w:p>
    <w:p w14:paraId="6DF78F61" w14:textId="77777777" w:rsidR="009A71E3" w:rsidRPr="00F531D8" w:rsidRDefault="000C3830">
      <w:pPr>
        <w:pStyle w:val="GvdeMetni"/>
        <w:tabs>
          <w:tab w:val="right" w:leader="dot" w:pos="9411"/>
        </w:tabs>
        <w:spacing w:before="0" w:line="240" w:lineRule="exact"/>
        <w:ind w:left="344"/>
        <w:rPr>
          <w:rFonts w:ascii="Calibri" w:eastAsia="Calibri" w:hAnsi="Calibri" w:cs="Calibri"/>
          <w:lang w:val="tr-TR"/>
        </w:rPr>
      </w:pPr>
      <w:hyperlink w:anchor="_bookmark8" w:history="1">
        <w:r w:rsidR="00F531D8" w:rsidRPr="00F531D8">
          <w:rPr>
            <w:lang w:val="tr-TR"/>
          </w:rPr>
          <w:t>Ek V.</w:t>
        </w:r>
      </w:hyperlink>
      <w:r w:rsidR="00F531D8" w:rsidRPr="00F531D8">
        <w:rPr>
          <w:lang w:val="tr-TR"/>
        </w:rPr>
        <w:t xml:space="preserve"> </w:t>
      </w:r>
      <w:hyperlink w:anchor="_bookmark8" w:history="1">
        <w:r w:rsidR="00F531D8" w:rsidRPr="00F531D8">
          <w:rPr>
            <w:lang w:val="tr-TR"/>
          </w:rPr>
          <w:t xml:space="preserve">Değiştirilen </w:t>
        </w:r>
        <w:proofErr w:type="gramStart"/>
        <w:r w:rsidR="00F531D8" w:rsidRPr="00F531D8">
          <w:rPr>
            <w:lang w:val="tr-TR"/>
          </w:rPr>
          <w:t>prosedür</w:t>
        </w:r>
        <w:proofErr w:type="gramEnd"/>
        <w:r w:rsidR="00F531D8" w:rsidRPr="00F531D8">
          <w:rPr>
            <w:lang w:val="tr-TR"/>
          </w:rPr>
          <w:t xml:space="preserve"> ve deneyler</w:t>
        </w:r>
        <w:r w:rsidR="00F531D8" w:rsidRPr="00F531D8">
          <w:rPr>
            <w:rFonts w:ascii="Calibri" w:eastAsia="Calibri" w:hAnsi="Calibri" w:cs="Calibri"/>
            <w:lang w:val="tr-TR"/>
          </w:rPr>
          <w:tab/>
          <w:t>18</w:t>
        </w:r>
      </w:hyperlink>
    </w:p>
    <w:p w14:paraId="4D4462E4" w14:textId="77777777" w:rsidR="009A71E3" w:rsidRPr="00F531D8" w:rsidRDefault="000C3830">
      <w:pPr>
        <w:pStyle w:val="GvdeMetni"/>
        <w:tabs>
          <w:tab w:val="left" w:pos="1003"/>
          <w:tab w:val="right" w:leader="dot" w:pos="9393"/>
        </w:tabs>
        <w:spacing w:before="0" w:line="247" w:lineRule="auto"/>
        <w:ind w:left="562" w:right="133"/>
        <w:rPr>
          <w:rFonts w:ascii="Calibri" w:eastAsia="Calibri" w:hAnsi="Calibri" w:cs="Calibri"/>
          <w:lang w:val="tr-TR"/>
        </w:rPr>
      </w:pPr>
      <w:hyperlink w:anchor="_bookmark9" w:history="1">
        <w:r w:rsidR="00F531D8" w:rsidRPr="00F531D8">
          <w:rPr>
            <w:w w:val="99"/>
            <w:lang w:val="tr-TR"/>
          </w:rPr>
          <w:t>A)</w:t>
        </w:r>
        <w:r w:rsidR="00F531D8" w:rsidRPr="00F531D8">
          <w:rPr>
            <w:w w:val="99"/>
            <w:lang w:val="tr-TR"/>
          </w:rPr>
          <w:tab/>
          <w:t xml:space="preserve">Milli Listeye tescil edilmek üzere incelenen çeşitlerin kontrolünde, değiştirilmek suretiyle geçerli olan </w:t>
        </w:r>
        <w:proofErr w:type="gramStart"/>
        <w:r w:rsidR="00F531D8" w:rsidRPr="00F531D8">
          <w:rPr>
            <w:w w:val="99"/>
            <w:lang w:val="tr-TR"/>
          </w:rPr>
          <w:t>prosedür</w:t>
        </w:r>
        <w:proofErr w:type="gramEnd"/>
        <w:r w:rsidR="00F531D8" w:rsidRPr="00F531D8">
          <w:rPr>
            <w:w w:val="99"/>
            <w:lang w:val="tr-TR"/>
          </w:rPr>
          <w:t xml:space="preserve"> </w:t>
        </w:r>
      </w:hyperlink>
      <w:r w:rsidR="00F531D8" w:rsidRPr="00F531D8">
        <w:rPr>
          <w:spacing w:val="-1"/>
          <w:w w:val="99"/>
          <w:lang w:val="tr-TR"/>
        </w:rPr>
        <w:t> </w:t>
      </w:r>
      <w:hyperlink w:anchor="_bookmark9" w:history="1">
        <w:r w:rsidR="00F531D8" w:rsidRPr="00F531D8">
          <w:rPr>
            <w:rFonts w:ascii="Calibri" w:eastAsia="Calibri" w:hAnsi="Calibri" w:cs="Calibri"/>
            <w:spacing w:val="-1"/>
            <w:w w:val="99"/>
            <w:lang w:val="tr-TR"/>
          </w:rPr>
          <w:tab/>
        </w:r>
        <w:r w:rsidR="00F531D8" w:rsidRPr="00F531D8">
          <w:rPr>
            <w:rFonts w:ascii="Calibri" w:eastAsia="Calibri" w:hAnsi="Calibri" w:cs="Calibri"/>
            <w:spacing w:val="-1"/>
            <w:lang w:val="tr-TR"/>
          </w:rPr>
          <w:t> 18</w:t>
        </w:r>
      </w:hyperlink>
    </w:p>
    <w:p w14:paraId="539298F9" w14:textId="77777777" w:rsidR="009A71E3" w:rsidRPr="00F531D8" w:rsidRDefault="000C3830">
      <w:pPr>
        <w:pStyle w:val="Balk2"/>
        <w:tabs>
          <w:tab w:val="right" w:leader="dot" w:pos="9287"/>
        </w:tabs>
        <w:spacing w:before="113"/>
        <w:ind w:left="0" w:right="10"/>
        <w:jc w:val="center"/>
        <w:rPr>
          <w:rFonts w:ascii="Calibri" w:eastAsia="Calibri" w:hAnsi="Calibri" w:cs="Calibri"/>
          <w:b w:val="0"/>
          <w:bCs w:val="0"/>
          <w:lang w:val="tr-TR"/>
        </w:rPr>
      </w:pPr>
      <w:hyperlink w:anchor="_bookmark10" w:history="1">
        <w:r w:rsidR="00F531D8" w:rsidRPr="00F531D8">
          <w:rPr>
            <w:lang w:val="tr-TR"/>
          </w:rPr>
          <w:t>Bölüm II Tohum Programlarına ilişkin Kural ve Düzenlemeler</w:t>
        </w:r>
        <w:r w:rsidR="00F531D8" w:rsidRPr="00F531D8">
          <w:rPr>
            <w:rFonts w:ascii="Calibri" w:eastAsia="Calibri" w:hAnsi="Calibri" w:cs="Calibri"/>
            <w:lang w:val="tr-TR"/>
          </w:rPr>
          <w:tab/>
          <w:t>19</w:t>
        </w:r>
      </w:hyperlink>
    </w:p>
    <w:p w14:paraId="3A03619F" w14:textId="77777777" w:rsidR="009A71E3" w:rsidRPr="00F531D8" w:rsidRDefault="000C3830">
      <w:pPr>
        <w:pStyle w:val="Balk2"/>
        <w:tabs>
          <w:tab w:val="right" w:leader="dot" w:pos="9411"/>
        </w:tabs>
        <w:spacing w:before="120"/>
        <w:ind w:left="344"/>
        <w:rPr>
          <w:rFonts w:ascii="Calibri" w:eastAsia="Calibri" w:hAnsi="Calibri" w:cs="Calibri"/>
          <w:b w:val="0"/>
          <w:bCs w:val="0"/>
          <w:lang w:val="tr-TR"/>
        </w:rPr>
      </w:pPr>
      <w:hyperlink w:anchor="_bookmark11" w:history="1">
        <w:r w:rsidR="00F531D8" w:rsidRPr="00F531D8">
          <w:rPr>
            <w:lang w:val="tr-TR"/>
          </w:rPr>
          <w:t>Sebzeler hariç olmak üzere tüm Programlar için geçerli olan bilgiler</w:t>
        </w:r>
        <w:r w:rsidR="00F531D8" w:rsidRPr="00F531D8">
          <w:rPr>
            <w:rFonts w:ascii="Calibri" w:eastAsia="Calibri" w:hAnsi="Calibri" w:cs="Calibri"/>
            <w:lang w:val="tr-TR"/>
          </w:rPr>
          <w:tab/>
          <w:t>19</w:t>
        </w:r>
      </w:hyperlink>
    </w:p>
    <w:p w14:paraId="2EC4F072" w14:textId="77777777" w:rsidR="009A71E3" w:rsidRPr="00F531D8" w:rsidRDefault="000C3830">
      <w:pPr>
        <w:pStyle w:val="GvdeMetni"/>
        <w:tabs>
          <w:tab w:val="right" w:leader="dot" w:pos="9411"/>
        </w:tabs>
        <w:spacing w:before="0" w:line="243" w:lineRule="exact"/>
        <w:ind w:left="344"/>
        <w:rPr>
          <w:rFonts w:ascii="Calibri" w:eastAsia="Calibri" w:hAnsi="Calibri" w:cs="Calibri"/>
          <w:lang w:val="tr-TR"/>
        </w:rPr>
      </w:pPr>
      <w:hyperlink w:anchor="_bookmark12" w:history="1">
        <w:r w:rsidR="00F531D8" w:rsidRPr="00F531D8">
          <w:rPr>
            <w:lang w:val="tr-TR"/>
          </w:rPr>
          <w:t>Ortak Kural ve Düzenlemeler</w:t>
        </w:r>
        <w:r w:rsidR="00F531D8" w:rsidRPr="00F531D8">
          <w:rPr>
            <w:rFonts w:ascii="Calibri" w:eastAsia="Calibri" w:hAnsi="Calibri" w:cs="Calibri"/>
            <w:lang w:val="tr-TR"/>
          </w:rPr>
          <w:tab/>
          <w:t>23</w:t>
        </w:r>
      </w:hyperlink>
    </w:p>
    <w:p w14:paraId="54491D87" w14:textId="77777777" w:rsidR="009A71E3" w:rsidRPr="00F531D8" w:rsidRDefault="000C3830">
      <w:pPr>
        <w:pStyle w:val="GvdeMetni"/>
        <w:numPr>
          <w:ilvl w:val="0"/>
          <w:numId w:val="136"/>
        </w:numPr>
        <w:tabs>
          <w:tab w:val="left" w:pos="742"/>
          <w:tab w:val="right" w:leader="dot" w:pos="9410"/>
        </w:tabs>
        <w:spacing w:before="0" w:line="243" w:lineRule="exact"/>
        <w:ind w:hanging="177"/>
        <w:rPr>
          <w:rFonts w:ascii="Calibri" w:eastAsia="Calibri" w:hAnsi="Calibri" w:cs="Calibri"/>
          <w:lang w:val="tr-TR"/>
        </w:rPr>
      </w:pPr>
      <w:hyperlink w:anchor="_bookmark13" w:history="1">
        <w:r w:rsidR="00F531D8" w:rsidRPr="00F531D8">
          <w:rPr>
            <w:lang w:val="tr-TR"/>
          </w:rPr>
          <w:t>Genel</w:t>
        </w:r>
        <w:r w:rsidR="00F531D8" w:rsidRPr="00F531D8">
          <w:rPr>
            <w:rFonts w:ascii="Calibri" w:eastAsia="Calibri" w:hAnsi="Calibri" w:cs="Calibri"/>
            <w:lang w:val="tr-TR"/>
          </w:rPr>
          <w:tab/>
          <w:t>23</w:t>
        </w:r>
      </w:hyperlink>
    </w:p>
    <w:p w14:paraId="13FEB543" w14:textId="77777777" w:rsidR="009A71E3" w:rsidRPr="00F531D8" w:rsidRDefault="000C3830">
      <w:pPr>
        <w:pStyle w:val="GvdeMetni"/>
        <w:numPr>
          <w:ilvl w:val="0"/>
          <w:numId w:val="136"/>
        </w:numPr>
        <w:tabs>
          <w:tab w:val="left" w:pos="742"/>
          <w:tab w:val="right" w:leader="dot" w:pos="9410"/>
        </w:tabs>
        <w:spacing w:before="0"/>
        <w:ind w:hanging="177"/>
        <w:rPr>
          <w:rFonts w:ascii="Calibri" w:eastAsia="Calibri" w:hAnsi="Calibri" w:cs="Calibri"/>
          <w:lang w:val="tr-TR"/>
        </w:rPr>
      </w:pPr>
      <w:hyperlink w:anchor="_bookmark14" w:history="1">
        <w:r w:rsidR="00F531D8" w:rsidRPr="00F531D8">
          <w:rPr>
            <w:spacing w:val="-1"/>
            <w:lang w:val="tr-TR"/>
          </w:rPr>
          <w:t>Çeşitlerin ve ebeveyn bileşenlerin kabulü</w:t>
        </w:r>
        <w:r w:rsidR="00F531D8" w:rsidRPr="00F531D8">
          <w:rPr>
            <w:rFonts w:ascii="Calibri" w:eastAsia="Calibri" w:hAnsi="Calibri" w:cs="Calibri"/>
            <w:spacing w:val="-1"/>
            <w:lang w:val="tr-TR"/>
          </w:rPr>
          <w:tab/>
          <w:t>23</w:t>
        </w:r>
      </w:hyperlink>
    </w:p>
    <w:p w14:paraId="2D7C906D" w14:textId="77777777" w:rsidR="009A71E3" w:rsidRPr="00F531D8" w:rsidRDefault="000C3830">
      <w:pPr>
        <w:pStyle w:val="GvdeMetni"/>
        <w:numPr>
          <w:ilvl w:val="0"/>
          <w:numId w:val="136"/>
        </w:numPr>
        <w:tabs>
          <w:tab w:val="left" w:pos="742"/>
          <w:tab w:val="right" w:leader="dot" w:pos="9410"/>
        </w:tabs>
        <w:spacing w:before="0" w:line="243" w:lineRule="exact"/>
        <w:ind w:hanging="177"/>
        <w:rPr>
          <w:rFonts w:ascii="Calibri" w:eastAsia="Calibri" w:hAnsi="Calibri" w:cs="Calibri"/>
          <w:lang w:val="tr-TR"/>
        </w:rPr>
      </w:pPr>
      <w:hyperlink w:anchor="_bookmark15" w:history="1">
        <w:r w:rsidR="00F531D8" w:rsidRPr="00F531D8">
          <w:rPr>
            <w:spacing w:val="-1"/>
            <w:lang w:val="tr-TR"/>
          </w:rPr>
          <w:t>Uygun çeşitlerin ve ebeveyn bileşenlerin listesi</w:t>
        </w:r>
        <w:r w:rsidR="00F531D8" w:rsidRPr="00F531D8">
          <w:rPr>
            <w:rFonts w:ascii="Calibri" w:eastAsia="Calibri" w:hAnsi="Calibri" w:cs="Calibri"/>
            <w:spacing w:val="-1"/>
            <w:lang w:val="tr-TR"/>
          </w:rPr>
          <w:tab/>
          <w:t>24</w:t>
        </w:r>
      </w:hyperlink>
    </w:p>
    <w:p w14:paraId="1EBD6B35" w14:textId="77777777" w:rsidR="009A71E3" w:rsidRPr="00F531D8" w:rsidRDefault="000C3830">
      <w:pPr>
        <w:pStyle w:val="GvdeMetni"/>
        <w:numPr>
          <w:ilvl w:val="0"/>
          <w:numId w:val="136"/>
        </w:numPr>
        <w:tabs>
          <w:tab w:val="left" w:pos="742"/>
          <w:tab w:val="right" w:leader="dot" w:pos="9410"/>
        </w:tabs>
        <w:spacing w:before="0" w:line="243" w:lineRule="exact"/>
        <w:ind w:hanging="177"/>
        <w:rPr>
          <w:rFonts w:ascii="Calibri" w:eastAsia="Calibri" w:hAnsi="Calibri" w:cs="Calibri"/>
          <w:lang w:val="tr-TR"/>
        </w:rPr>
      </w:pPr>
      <w:hyperlink w:anchor="_bookmark16" w:history="1">
        <w:r w:rsidR="00F531D8" w:rsidRPr="00F531D8">
          <w:rPr>
            <w:spacing w:val="-1"/>
            <w:lang w:val="tr-TR"/>
          </w:rPr>
          <w:t>Tohum kategorilerinin belirlenmesi</w:t>
        </w:r>
        <w:r w:rsidR="00F531D8" w:rsidRPr="00F531D8">
          <w:rPr>
            <w:rFonts w:ascii="Calibri" w:eastAsia="Calibri" w:hAnsi="Calibri" w:cs="Calibri"/>
            <w:spacing w:val="-1"/>
            <w:lang w:val="tr-TR"/>
          </w:rPr>
          <w:tab/>
          <w:t>25</w:t>
        </w:r>
      </w:hyperlink>
    </w:p>
    <w:p w14:paraId="63C6A047" w14:textId="77777777" w:rsidR="009A71E3" w:rsidRPr="00F531D8" w:rsidRDefault="000C3830">
      <w:pPr>
        <w:pStyle w:val="GvdeMetni"/>
        <w:numPr>
          <w:ilvl w:val="0"/>
          <w:numId w:val="136"/>
        </w:numPr>
        <w:tabs>
          <w:tab w:val="left" w:pos="742"/>
          <w:tab w:val="right" w:leader="dot" w:pos="9410"/>
        </w:tabs>
        <w:spacing w:before="0"/>
        <w:ind w:hanging="177"/>
        <w:rPr>
          <w:rFonts w:ascii="Calibri" w:eastAsia="Calibri" w:hAnsi="Calibri" w:cs="Calibri"/>
          <w:lang w:val="tr-TR"/>
        </w:rPr>
      </w:pPr>
      <w:hyperlink w:anchor="_bookmark17" w:history="1">
        <w:r w:rsidR="00F531D8" w:rsidRPr="00F531D8">
          <w:rPr>
            <w:spacing w:val="-2"/>
            <w:lang w:val="tr-TR"/>
          </w:rPr>
          <w:t>Elit Tohum, Orijinal Tohum ve Sertifikalı Tohum Üretimi</w:t>
        </w:r>
        <w:r w:rsidR="00F531D8" w:rsidRPr="00F531D8">
          <w:rPr>
            <w:rFonts w:ascii="Calibri" w:eastAsia="Calibri" w:hAnsi="Calibri" w:cs="Calibri"/>
            <w:spacing w:val="-2"/>
            <w:lang w:val="tr-TR"/>
          </w:rPr>
          <w:tab/>
          <w:t>25</w:t>
        </w:r>
      </w:hyperlink>
    </w:p>
    <w:p w14:paraId="55FF9D55" w14:textId="77777777" w:rsidR="009A71E3" w:rsidRPr="00F531D8" w:rsidRDefault="000C3830">
      <w:pPr>
        <w:pStyle w:val="GvdeMetni"/>
        <w:numPr>
          <w:ilvl w:val="0"/>
          <w:numId w:val="136"/>
        </w:numPr>
        <w:tabs>
          <w:tab w:val="left" w:pos="742"/>
          <w:tab w:val="right" w:leader="dot" w:pos="9410"/>
        </w:tabs>
        <w:spacing w:before="0"/>
        <w:ind w:hanging="177"/>
        <w:rPr>
          <w:rFonts w:ascii="Calibri" w:eastAsia="Calibri" w:hAnsi="Calibri" w:cs="Calibri"/>
          <w:lang w:val="tr-TR"/>
        </w:rPr>
      </w:pPr>
      <w:hyperlink w:anchor="_bookmark18" w:history="1">
        <w:r w:rsidR="00F531D8">
          <w:rPr>
            <w:lang w:val="tr-TR"/>
          </w:rPr>
          <w:t>Bir çeşidin tescil edildiği ülke dışında Orijinal Tohum veya Sertifikalı Tohum olarak üretilmesi</w:t>
        </w:r>
        <w:r w:rsidR="00F531D8" w:rsidRPr="00F531D8">
          <w:rPr>
            <w:lang w:val="tr-TR"/>
          </w:rPr>
          <w:t xml:space="preserve"> </w:t>
        </w:r>
        <w:r w:rsidR="00F531D8" w:rsidRPr="00F531D8">
          <w:rPr>
            <w:rFonts w:ascii="Calibri" w:eastAsia="Calibri" w:hAnsi="Calibri" w:cs="Calibri"/>
            <w:lang w:val="tr-TR"/>
          </w:rPr>
          <w:tab/>
          <w:t>26</w:t>
        </w:r>
      </w:hyperlink>
    </w:p>
    <w:p w14:paraId="4A43A20A" w14:textId="77777777" w:rsidR="009A71E3" w:rsidRPr="00F531D8" w:rsidRDefault="000C3830">
      <w:pPr>
        <w:pStyle w:val="GvdeMetni"/>
        <w:numPr>
          <w:ilvl w:val="0"/>
          <w:numId w:val="136"/>
        </w:numPr>
        <w:tabs>
          <w:tab w:val="left" w:pos="742"/>
          <w:tab w:val="right" w:leader="dot" w:pos="9410"/>
        </w:tabs>
        <w:spacing w:before="0" w:line="243" w:lineRule="exact"/>
        <w:ind w:hanging="177"/>
        <w:rPr>
          <w:rFonts w:ascii="Calibri" w:eastAsia="Calibri" w:hAnsi="Calibri" w:cs="Calibri"/>
          <w:lang w:val="tr-TR"/>
        </w:rPr>
      </w:pPr>
      <w:hyperlink w:anchor="_bookmark19" w:history="1">
        <w:r w:rsidR="00F531D8" w:rsidRPr="00F531D8">
          <w:rPr>
            <w:spacing w:val="-2"/>
            <w:lang w:val="tr-TR"/>
          </w:rPr>
          <w:t>Tohum üretiminin kontrolü</w:t>
        </w:r>
        <w:r w:rsidR="00F531D8" w:rsidRPr="00F531D8">
          <w:rPr>
            <w:rFonts w:ascii="Calibri" w:eastAsia="Calibri" w:hAnsi="Calibri" w:cs="Calibri"/>
            <w:spacing w:val="-2"/>
            <w:lang w:val="tr-TR"/>
          </w:rPr>
          <w:tab/>
          <w:t>26</w:t>
        </w:r>
      </w:hyperlink>
    </w:p>
    <w:p w14:paraId="1FAC4382" w14:textId="45BFD631" w:rsidR="009A71E3" w:rsidRPr="00F531D8" w:rsidRDefault="000C3830">
      <w:pPr>
        <w:pStyle w:val="GvdeMetni"/>
        <w:numPr>
          <w:ilvl w:val="0"/>
          <w:numId w:val="136"/>
        </w:numPr>
        <w:tabs>
          <w:tab w:val="left" w:pos="742"/>
          <w:tab w:val="right" w:leader="dot" w:pos="9410"/>
        </w:tabs>
        <w:spacing w:before="0" w:line="243" w:lineRule="exact"/>
        <w:ind w:hanging="177"/>
        <w:rPr>
          <w:rFonts w:ascii="Calibri" w:eastAsia="Calibri" w:hAnsi="Calibri" w:cs="Calibri"/>
          <w:lang w:val="tr-TR"/>
        </w:rPr>
      </w:pPr>
      <w:hyperlink w:anchor="_bookmark20" w:history="1">
        <w:r w:rsidR="00F531D8" w:rsidRPr="00F531D8">
          <w:rPr>
            <w:spacing w:val="-1"/>
            <w:lang w:val="tr-TR"/>
          </w:rPr>
          <w:t xml:space="preserve">Tohumların </w:t>
        </w:r>
        <w:r w:rsidR="003F0FEF">
          <w:rPr>
            <w:spacing w:val="-1"/>
            <w:lang w:val="tr-TR"/>
          </w:rPr>
          <w:t>müteakip</w:t>
        </w:r>
        <w:r w:rsidR="00DD2B48">
          <w:rPr>
            <w:spacing w:val="-1"/>
            <w:lang w:val="tr-TR"/>
          </w:rPr>
          <w:t xml:space="preserve"> </w:t>
        </w:r>
        <w:r w:rsidR="00F531D8" w:rsidRPr="00F531D8">
          <w:rPr>
            <w:spacing w:val="-1"/>
            <w:lang w:val="tr-TR"/>
          </w:rPr>
          <w:t>kontrol testleri</w:t>
        </w:r>
        <w:r w:rsidR="00F531D8" w:rsidRPr="00F531D8">
          <w:rPr>
            <w:rFonts w:ascii="Calibri" w:eastAsia="Calibri" w:hAnsi="Calibri" w:cs="Calibri"/>
            <w:spacing w:val="-1"/>
            <w:lang w:val="tr-TR"/>
          </w:rPr>
          <w:tab/>
          <w:t>30</w:t>
        </w:r>
      </w:hyperlink>
    </w:p>
    <w:p w14:paraId="2EA69EF4" w14:textId="77777777" w:rsidR="009A71E3" w:rsidRPr="00F531D8" w:rsidRDefault="000C3830">
      <w:pPr>
        <w:pStyle w:val="GvdeMetni"/>
        <w:numPr>
          <w:ilvl w:val="0"/>
          <w:numId w:val="136"/>
        </w:numPr>
        <w:tabs>
          <w:tab w:val="left" w:pos="742"/>
          <w:tab w:val="right" w:leader="dot" w:pos="9410"/>
        </w:tabs>
        <w:spacing w:before="0"/>
        <w:ind w:hanging="177"/>
        <w:rPr>
          <w:rFonts w:ascii="Calibri" w:eastAsia="Calibri" w:hAnsi="Calibri" w:cs="Calibri"/>
          <w:lang w:val="tr-TR"/>
        </w:rPr>
      </w:pPr>
      <w:hyperlink w:anchor="_bookmark21" w:history="1">
        <w:r w:rsidR="00F531D8" w:rsidRPr="00F531D8">
          <w:rPr>
            <w:spacing w:val="1"/>
            <w:lang w:val="tr-TR"/>
          </w:rPr>
          <w:t>Tohum partileri ve konteynerlerin kapatılması</w:t>
        </w:r>
        <w:r w:rsidR="00F531D8" w:rsidRPr="00F531D8">
          <w:rPr>
            <w:rFonts w:ascii="Calibri" w:eastAsia="Calibri" w:hAnsi="Calibri" w:cs="Calibri"/>
            <w:spacing w:val="1"/>
            <w:lang w:val="tr-TR"/>
          </w:rPr>
          <w:tab/>
          <w:t>31</w:t>
        </w:r>
      </w:hyperlink>
    </w:p>
    <w:p w14:paraId="492CD07B" w14:textId="77777777" w:rsidR="009A71E3" w:rsidRPr="00F531D8" w:rsidRDefault="000C3830">
      <w:pPr>
        <w:pStyle w:val="GvdeMetni"/>
        <w:numPr>
          <w:ilvl w:val="0"/>
          <w:numId w:val="136"/>
        </w:numPr>
        <w:tabs>
          <w:tab w:val="left" w:pos="847"/>
          <w:tab w:val="right" w:leader="dot" w:pos="9411"/>
        </w:tabs>
        <w:spacing w:before="0"/>
        <w:ind w:left="845" w:hanging="283"/>
        <w:rPr>
          <w:rFonts w:ascii="Calibri" w:eastAsia="Calibri" w:hAnsi="Calibri" w:cs="Calibri"/>
          <w:lang w:val="tr-TR"/>
        </w:rPr>
      </w:pPr>
      <w:hyperlink w:anchor="_bookmark22" w:history="1">
        <w:r w:rsidR="00F531D8" w:rsidRPr="00F531D8">
          <w:rPr>
            <w:spacing w:val="-1"/>
            <w:lang w:val="tr-TR"/>
          </w:rPr>
          <w:t>Tohum konteynerlerinin içeriklerinin belirlenmesi</w:t>
        </w:r>
        <w:r w:rsidR="00F531D8" w:rsidRPr="00F531D8">
          <w:rPr>
            <w:rFonts w:ascii="Calibri" w:eastAsia="Calibri" w:hAnsi="Calibri" w:cs="Calibri"/>
            <w:spacing w:val="-1"/>
            <w:lang w:val="tr-TR"/>
          </w:rPr>
          <w:tab/>
          <w:t>31</w:t>
        </w:r>
      </w:hyperlink>
    </w:p>
    <w:p w14:paraId="5746D05B" w14:textId="77777777" w:rsidR="009A71E3" w:rsidRPr="00F531D8" w:rsidRDefault="000C3830">
      <w:pPr>
        <w:pStyle w:val="GvdeMetni"/>
        <w:numPr>
          <w:ilvl w:val="0"/>
          <w:numId w:val="136"/>
        </w:numPr>
        <w:tabs>
          <w:tab w:val="left" w:pos="847"/>
          <w:tab w:val="right" w:leader="dot" w:pos="9410"/>
        </w:tabs>
        <w:spacing w:before="0" w:line="243" w:lineRule="exact"/>
        <w:ind w:left="845" w:hanging="283"/>
        <w:rPr>
          <w:rFonts w:ascii="Calibri" w:eastAsia="Calibri" w:hAnsi="Calibri" w:cs="Calibri"/>
          <w:lang w:val="tr-TR"/>
        </w:rPr>
      </w:pPr>
      <w:hyperlink w:anchor="_bookmark23" w:history="1">
        <w:r w:rsidR="00F531D8" w:rsidRPr="00F531D8">
          <w:rPr>
            <w:spacing w:val="-1"/>
            <w:lang w:val="tr-TR"/>
          </w:rPr>
          <w:t>Başka bir ülkede yeniden paketleme ve yeniden etiketleme</w:t>
        </w:r>
        <w:r w:rsidR="00F531D8" w:rsidRPr="00F531D8">
          <w:rPr>
            <w:rFonts w:ascii="Calibri" w:eastAsia="Calibri" w:hAnsi="Calibri" w:cs="Calibri"/>
            <w:spacing w:val="-1"/>
            <w:lang w:val="tr-TR"/>
          </w:rPr>
          <w:tab/>
          <w:t>31</w:t>
        </w:r>
      </w:hyperlink>
    </w:p>
    <w:p w14:paraId="52B40C72" w14:textId="77777777" w:rsidR="009A71E3" w:rsidRPr="00F531D8" w:rsidRDefault="000C3830">
      <w:pPr>
        <w:pStyle w:val="GvdeMetni"/>
        <w:numPr>
          <w:ilvl w:val="0"/>
          <w:numId w:val="136"/>
        </w:numPr>
        <w:tabs>
          <w:tab w:val="left" w:pos="847"/>
          <w:tab w:val="right" w:leader="dot" w:pos="9410"/>
        </w:tabs>
        <w:spacing w:before="0" w:line="243" w:lineRule="exact"/>
        <w:ind w:left="845" w:hanging="283"/>
        <w:rPr>
          <w:rFonts w:ascii="Calibri" w:eastAsia="Calibri" w:hAnsi="Calibri" w:cs="Calibri"/>
          <w:lang w:val="tr-TR"/>
        </w:rPr>
      </w:pPr>
      <w:hyperlink w:anchor="_bookmark24" w:history="1">
        <w:r w:rsidR="00F531D8" w:rsidRPr="00F531D8">
          <w:rPr>
            <w:spacing w:val="-1"/>
            <w:lang w:val="tr-TR"/>
          </w:rPr>
          <w:t>Ot tohumu karışımlarının sertifikasyonu</w:t>
        </w:r>
        <w:r w:rsidR="00F531D8" w:rsidRPr="00F531D8">
          <w:rPr>
            <w:rFonts w:ascii="Calibri" w:eastAsia="Calibri" w:hAnsi="Calibri" w:cs="Calibri"/>
            <w:spacing w:val="-1"/>
            <w:lang w:val="tr-TR"/>
          </w:rPr>
          <w:tab/>
          <w:t>32</w:t>
        </w:r>
      </w:hyperlink>
    </w:p>
    <w:p w14:paraId="604E6600" w14:textId="6B88EE4A" w:rsidR="009A71E3" w:rsidRPr="00F531D8" w:rsidRDefault="000C3830">
      <w:pPr>
        <w:pStyle w:val="GvdeMetni"/>
        <w:numPr>
          <w:ilvl w:val="0"/>
          <w:numId w:val="136"/>
        </w:numPr>
        <w:tabs>
          <w:tab w:val="left" w:pos="847"/>
          <w:tab w:val="right" w:leader="dot" w:pos="9411"/>
        </w:tabs>
        <w:spacing w:before="0"/>
        <w:ind w:left="845" w:hanging="283"/>
        <w:rPr>
          <w:rFonts w:ascii="Calibri" w:eastAsia="Calibri" w:hAnsi="Calibri" w:cs="Calibri"/>
          <w:lang w:val="tr-TR"/>
        </w:rPr>
      </w:pPr>
      <w:hyperlink w:anchor="_bookmark25" w:history="1">
        <w:r w:rsidR="00D950F6">
          <w:rPr>
            <w:spacing w:val="-3"/>
            <w:lang w:val="tr-TR"/>
          </w:rPr>
          <w:t>Hibrit</w:t>
        </w:r>
        <w:r w:rsidR="00F531D8" w:rsidRPr="00F531D8">
          <w:rPr>
            <w:spacing w:val="-3"/>
            <w:lang w:val="tr-TR"/>
          </w:rPr>
          <w:t xml:space="preserve"> </w:t>
        </w:r>
        <w:r w:rsidR="0038107C">
          <w:rPr>
            <w:spacing w:val="-3"/>
            <w:lang w:val="tr-TR"/>
          </w:rPr>
          <w:t xml:space="preserve">Çim Bitkileri ve Baklagil </w:t>
        </w:r>
        <w:r w:rsidR="00F531D8" w:rsidRPr="00F531D8">
          <w:rPr>
            <w:spacing w:val="-3"/>
            <w:lang w:val="tr-TR"/>
          </w:rPr>
          <w:t xml:space="preserve">tohumu çeşit ilişkilerinin sertifikasyonu </w:t>
        </w:r>
        <w:r w:rsidR="00F531D8" w:rsidRPr="00F531D8">
          <w:rPr>
            <w:rFonts w:ascii="Calibri" w:eastAsia="Calibri" w:hAnsi="Calibri" w:cs="Calibri"/>
            <w:spacing w:val="-3"/>
            <w:lang w:val="tr-TR"/>
          </w:rPr>
          <w:tab/>
          <w:t>32</w:t>
        </w:r>
      </w:hyperlink>
    </w:p>
    <w:p w14:paraId="3AAC001E" w14:textId="7F2A7A93" w:rsidR="009A71E3" w:rsidRPr="00F531D8" w:rsidRDefault="000C3830">
      <w:pPr>
        <w:pStyle w:val="GvdeMetni"/>
        <w:numPr>
          <w:ilvl w:val="0"/>
          <w:numId w:val="136"/>
        </w:numPr>
        <w:tabs>
          <w:tab w:val="left" w:pos="847"/>
          <w:tab w:val="right" w:leader="dot" w:pos="9411"/>
        </w:tabs>
        <w:spacing w:before="0" w:line="243" w:lineRule="exact"/>
        <w:ind w:left="845" w:hanging="283"/>
        <w:rPr>
          <w:rFonts w:ascii="Calibri" w:eastAsia="Calibri" w:hAnsi="Calibri" w:cs="Calibri"/>
          <w:lang w:val="tr-TR"/>
        </w:rPr>
      </w:pPr>
      <w:hyperlink w:anchor="_bookmark26" w:history="1">
        <w:r w:rsidR="00D950F6">
          <w:rPr>
            <w:spacing w:val="-2"/>
            <w:lang w:val="tr-TR"/>
          </w:rPr>
          <w:t>Hibrit</w:t>
        </w:r>
        <w:r w:rsidR="00F531D8" w:rsidRPr="00F531D8">
          <w:rPr>
            <w:spacing w:val="-2"/>
            <w:lang w:val="tr-TR"/>
          </w:rPr>
          <w:t xml:space="preserve"> kanola tohumu çeşit ilişkilerinin sertifikasyonu</w:t>
        </w:r>
        <w:r w:rsidR="00F531D8" w:rsidRPr="00F531D8">
          <w:rPr>
            <w:rFonts w:ascii="Calibri" w:eastAsia="Calibri" w:hAnsi="Calibri" w:cs="Calibri"/>
            <w:spacing w:val="-2"/>
            <w:lang w:val="tr-TR"/>
          </w:rPr>
          <w:tab/>
          <w:t>32</w:t>
        </w:r>
      </w:hyperlink>
    </w:p>
    <w:p w14:paraId="738D4ADF" w14:textId="1BAD569C" w:rsidR="009A71E3" w:rsidRPr="00F531D8" w:rsidRDefault="000C3830">
      <w:pPr>
        <w:pStyle w:val="GvdeMetni"/>
        <w:numPr>
          <w:ilvl w:val="0"/>
          <w:numId w:val="136"/>
        </w:numPr>
        <w:tabs>
          <w:tab w:val="left" w:pos="847"/>
          <w:tab w:val="right" w:leader="dot" w:pos="9411"/>
        </w:tabs>
        <w:spacing w:before="0" w:line="243" w:lineRule="exact"/>
        <w:ind w:left="845" w:hanging="283"/>
        <w:rPr>
          <w:rFonts w:ascii="Calibri" w:eastAsia="Calibri" w:hAnsi="Calibri" w:cs="Calibri"/>
          <w:lang w:val="tr-TR"/>
        </w:rPr>
      </w:pPr>
      <w:hyperlink w:anchor="_bookmark27" w:history="1">
        <w:r w:rsidR="00D950F6">
          <w:rPr>
            <w:spacing w:val="-2"/>
            <w:lang w:val="tr-TR"/>
          </w:rPr>
          <w:t>Hibrit</w:t>
        </w:r>
        <w:r w:rsidR="00F531D8" w:rsidRPr="00F531D8">
          <w:rPr>
            <w:spacing w:val="-2"/>
            <w:lang w:val="tr-TR"/>
          </w:rPr>
          <w:t xml:space="preserve"> mısır tohumu çeşit ilişkilerinin sertifikasyonu</w:t>
        </w:r>
        <w:r w:rsidR="00F531D8" w:rsidRPr="00F531D8">
          <w:rPr>
            <w:rFonts w:ascii="Calibri" w:eastAsia="Calibri" w:hAnsi="Calibri" w:cs="Calibri"/>
            <w:spacing w:val="-2"/>
            <w:lang w:val="tr-TR"/>
          </w:rPr>
          <w:tab/>
          <w:t>32</w:t>
        </w:r>
      </w:hyperlink>
    </w:p>
    <w:p w14:paraId="0E7E5443" w14:textId="77777777" w:rsidR="009A71E3" w:rsidRPr="00F531D8" w:rsidRDefault="000C3830">
      <w:pPr>
        <w:pStyle w:val="Balk2"/>
        <w:tabs>
          <w:tab w:val="right" w:leader="dot" w:pos="9411"/>
        </w:tabs>
        <w:ind w:left="344"/>
        <w:rPr>
          <w:rFonts w:ascii="Calibri" w:eastAsia="Calibri" w:hAnsi="Calibri" w:cs="Calibri"/>
          <w:b w:val="0"/>
          <w:bCs w:val="0"/>
          <w:lang w:val="tr-TR"/>
        </w:rPr>
      </w:pPr>
      <w:hyperlink w:anchor="_bookmark28" w:history="1">
        <w:r w:rsidR="00F531D8" w:rsidRPr="00F531D8">
          <w:rPr>
            <w:lang w:val="tr-TR"/>
          </w:rPr>
          <w:t>Ortak Ekler</w:t>
        </w:r>
        <w:r w:rsidR="00F531D8" w:rsidRPr="00F531D8">
          <w:rPr>
            <w:rFonts w:ascii="Calibri" w:eastAsia="Calibri" w:hAnsi="Calibri" w:cs="Calibri"/>
            <w:lang w:val="tr-TR"/>
          </w:rPr>
          <w:tab/>
          <w:t>33</w:t>
        </w:r>
      </w:hyperlink>
    </w:p>
    <w:p w14:paraId="1F733C93" w14:textId="77777777" w:rsidR="009A71E3" w:rsidRPr="00F531D8" w:rsidRDefault="000C3830">
      <w:pPr>
        <w:pStyle w:val="GvdeMetni"/>
        <w:tabs>
          <w:tab w:val="right" w:leader="dot" w:pos="9411"/>
        </w:tabs>
        <w:spacing w:before="0"/>
        <w:ind w:left="344"/>
        <w:rPr>
          <w:rFonts w:ascii="Calibri" w:eastAsia="Calibri" w:hAnsi="Calibri" w:cs="Calibri"/>
          <w:lang w:val="tr-TR"/>
        </w:rPr>
      </w:pPr>
      <w:hyperlink w:anchor="_bookmark29" w:history="1">
        <w:r w:rsidR="00F531D8" w:rsidRPr="00F531D8">
          <w:rPr>
            <w:spacing w:val="-3"/>
            <w:lang w:val="tr-TR"/>
          </w:rPr>
          <w:t>Ortak Ek 1. Programlar çerçevesinde kullanılan terimlerin açıklamaları</w:t>
        </w:r>
        <w:r w:rsidR="00F531D8" w:rsidRPr="00F531D8">
          <w:rPr>
            <w:rFonts w:ascii="Calibri" w:eastAsia="Calibri" w:hAnsi="Calibri" w:cs="Calibri"/>
            <w:spacing w:val="-3"/>
            <w:lang w:val="tr-TR"/>
          </w:rPr>
          <w:tab/>
          <w:t>33</w:t>
        </w:r>
      </w:hyperlink>
    </w:p>
    <w:p w14:paraId="22E789A7" w14:textId="77777777" w:rsidR="009A71E3" w:rsidRPr="00F531D8" w:rsidRDefault="000C3830">
      <w:pPr>
        <w:pStyle w:val="GvdeMetni"/>
        <w:tabs>
          <w:tab w:val="right" w:leader="dot" w:pos="9413"/>
        </w:tabs>
        <w:spacing w:before="0" w:line="243" w:lineRule="exact"/>
        <w:ind w:left="344"/>
        <w:rPr>
          <w:lang w:val="tr-TR"/>
        </w:rPr>
      </w:pPr>
      <w:hyperlink w:anchor="_bookmark31" w:history="1">
        <w:r w:rsidR="00F531D8" w:rsidRPr="00F531D8">
          <w:rPr>
            <w:spacing w:val="-1"/>
            <w:lang w:val="tr-TR"/>
          </w:rPr>
          <w:t>Ortak Ek 2</w:t>
        </w:r>
        <w:r w:rsidR="00F531D8" w:rsidRPr="00F531D8">
          <w:rPr>
            <w:rFonts w:ascii="Calibri" w:eastAsia="Calibri" w:hAnsi="Calibri" w:cs="Calibri"/>
            <w:spacing w:val="-1"/>
            <w:lang w:val="tr-TR"/>
          </w:rPr>
          <w:t>.</w:t>
        </w:r>
      </w:hyperlink>
      <w:r w:rsidR="00F531D8" w:rsidRPr="00F531D8">
        <w:rPr>
          <w:rFonts w:ascii="Calibri" w:eastAsia="Calibri" w:hAnsi="Calibri" w:cs="Calibri"/>
          <w:spacing w:val="-1"/>
          <w:lang w:val="tr-TR"/>
        </w:rPr>
        <w:t xml:space="preserve"> </w:t>
      </w:r>
      <w:hyperlink w:anchor="_bookmark32" w:history="1">
        <w:r w:rsidR="00F531D8" w:rsidRPr="00F531D8">
          <w:rPr>
            <w:spacing w:val="-1"/>
            <w:lang w:val="tr-TR"/>
          </w:rPr>
          <w:t>Sertifikalar ve tohum partileri için referans numaraları</w:t>
        </w:r>
        <w:r w:rsidR="00F531D8" w:rsidRPr="00F531D8">
          <w:rPr>
            <w:spacing w:val="-1"/>
            <w:lang w:val="tr-TR"/>
          </w:rPr>
          <w:tab/>
          <w:t>39</w:t>
        </w:r>
      </w:hyperlink>
    </w:p>
    <w:p w14:paraId="279892A0" w14:textId="77777777" w:rsidR="009A71E3" w:rsidRPr="00F531D8" w:rsidRDefault="000C3830">
      <w:pPr>
        <w:pStyle w:val="GvdeMetni"/>
        <w:tabs>
          <w:tab w:val="right" w:leader="dot" w:pos="9411"/>
        </w:tabs>
        <w:spacing w:before="0" w:line="243" w:lineRule="exact"/>
        <w:ind w:left="344"/>
        <w:rPr>
          <w:rFonts w:ascii="Calibri" w:eastAsia="Calibri" w:hAnsi="Calibri" w:cs="Calibri"/>
          <w:lang w:val="tr-TR"/>
        </w:rPr>
      </w:pPr>
      <w:hyperlink w:anchor="_bookmark33" w:history="1">
        <w:r w:rsidR="00F531D8" w:rsidRPr="00F531D8">
          <w:rPr>
            <w:lang w:val="tr-TR"/>
          </w:rPr>
          <w:t>Ortak Ek 3.</w:t>
        </w:r>
      </w:hyperlink>
      <w:r w:rsidR="00F531D8" w:rsidRPr="00F531D8">
        <w:rPr>
          <w:lang w:val="tr-TR"/>
        </w:rPr>
        <w:t xml:space="preserve"> </w:t>
      </w:r>
      <w:hyperlink w:anchor="_bookmark33" w:history="1">
        <w:r w:rsidR="00F531D8" w:rsidRPr="00F531D8">
          <w:rPr>
            <w:lang w:val="tr-TR"/>
          </w:rPr>
          <w:t>OECD etiketi veya tohum konteynerlerinin işaretlenmesine ilişkin hususlar</w:t>
        </w:r>
        <w:r w:rsidR="00F531D8" w:rsidRPr="00F531D8">
          <w:rPr>
            <w:rFonts w:ascii="Calibri" w:eastAsia="Calibri" w:hAnsi="Calibri" w:cs="Calibri"/>
            <w:lang w:val="tr-TR"/>
          </w:rPr>
          <w:tab/>
          <w:t>40</w:t>
        </w:r>
      </w:hyperlink>
    </w:p>
    <w:p w14:paraId="233DDE7E" w14:textId="77777777" w:rsidR="009A71E3" w:rsidRPr="00F531D8" w:rsidRDefault="000C3830">
      <w:pPr>
        <w:pStyle w:val="GvdeMetni"/>
        <w:tabs>
          <w:tab w:val="right" w:leader="dot" w:pos="9411"/>
        </w:tabs>
        <w:spacing w:before="0"/>
        <w:ind w:left="344"/>
        <w:rPr>
          <w:rFonts w:ascii="Calibri" w:eastAsia="Calibri" w:hAnsi="Calibri" w:cs="Calibri"/>
          <w:lang w:val="tr-TR"/>
        </w:rPr>
      </w:pPr>
      <w:hyperlink w:anchor="_bookmark34" w:history="1">
        <w:r w:rsidR="00F531D8" w:rsidRPr="00F531D8">
          <w:rPr>
            <w:spacing w:val="-2"/>
            <w:lang w:val="tr-TR"/>
          </w:rPr>
          <w:t>Ortak Ek 4. Numune sertifikası ve analiz sonuçları</w:t>
        </w:r>
        <w:r w:rsidR="00F531D8" w:rsidRPr="00F531D8">
          <w:rPr>
            <w:rFonts w:ascii="Calibri" w:eastAsia="Calibri" w:hAnsi="Calibri" w:cs="Calibri"/>
            <w:spacing w:val="-2"/>
            <w:lang w:val="tr-TR"/>
          </w:rPr>
          <w:tab/>
          <w:t>43</w:t>
        </w:r>
      </w:hyperlink>
    </w:p>
    <w:p w14:paraId="178D3D80" w14:textId="77777777" w:rsidR="009A71E3" w:rsidRPr="00F531D8" w:rsidRDefault="000C3830">
      <w:pPr>
        <w:pStyle w:val="GvdeMetni"/>
        <w:numPr>
          <w:ilvl w:val="0"/>
          <w:numId w:val="135"/>
        </w:numPr>
        <w:tabs>
          <w:tab w:val="left" w:pos="1004"/>
          <w:tab w:val="right" w:leader="dot" w:pos="9411"/>
        </w:tabs>
        <w:spacing w:before="0"/>
        <w:rPr>
          <w:rFonts w:ascii="Calibri" w:eastAsia="Calibri" w:hAnsi="Calibri" w:cs="Calibri"/>
          <w:lang w:val="tr-TR"/>
        </w:rPr>
      </w:pPr>
      <w:hyperlink w:anchor="_bookmark35" w:history="1">
        <w:r w:rsidR="00F531D8" w:rsidRPr="00F531D8">
          <w:rPr>
            <w:lang w:val="tr-TR"/>
          </w:rPr>
          <w:t>Numune sertifikası</w:t>
        </w:r>
        <w:r w:rsidR="00F531D8" w:rsidRPr="00F531D8">
          <w:rPr>
            <w:rFonts w:ascii="Calibri" w:eastAsia="Calibri" w:hAnsi="Calibri" w:cs="Calibri"/>
            <w:lang w:val="tr-TR"/>
          </w:rPr>
          <w:tab/>
          <w:t>43</w:t>
        </w:r>
      </w:hyperlink>
    </w:p>
    <w:p w14:paraId="207D140B" w14:textId="77777777" w:rsidR="009A71E3" w:rsidRPr="00F531D8" w:rsidRDefault="000C3830">
      <w:pPr>
        <w:pStyle w:val="GvdeMetni"/>
        <w:numPr>
          <w:ilvl w:val="0"/>
          <w:numId w:val="135"/>
        </w:numPr>
        <w:tabs>
          <w:tab w:val="left" w:pos="1004"/>
          <w:tab w:val="right" w:leader="dot" w:pos="9411"/>
        </w:tabs>
        <w:spacing w:before="0" w:line="239" w:lineRule="exact"/>
        <w:rPr>
          <w:rFonts w:ascii="Calibri" w:eastAsia="Calibri" w:hAnsi="Calibri" w:cs="Calibri"/>
          <w:lang w:val="tr-TR"/>
        </w:rPr>
      </w:pPr>
      <w:hyperlink w:anchor="_bookmark38" w:history="1">
        <w:r w:rsidR="00F531D8" w:rsidRPr="00F531D8">
          <w:rPr>
            <w:lang w:val="tr-TR"/>
          </w:rPr>
          <w:t>Analiz sonuçları</w:t>
        </w:r>
        <w:r w:rsidR="00F531D8" w:rsidRPr="00F531D8">
          <w:rPr>
            <w:rFonts w:ascii="Calibri" w:eastAsia="Calibri" w:hAnsi="Calibri" w:cs="Calibri"/>
            <w:lang w:val="tr-TR"/>
          </w:rPr>
          <w:tab/>
          <w:t>44</w:t>
        </w:r>
      </w:hyperlink>
    </w:p>
    <w:p w14:paraId="7976BAD7" w14:textId="77777777" w:rsidR="009A71E3" w:rsidRPr="00F531D8" w:rsidRDefault="000C3830">
      <w:pPr>
        <w:pStyle w:val="GvdeMetni"/>
        <w:tabs>
          <w:tab w:val="right" w:leader="dot" w:pos="9393"/>
        </w:tabs>
        <w:spacing w:before="0" w:line="249" w:lineRule="auto"/>
        <w:ind w:left="344" w:right="133"/>
        <w:rPr>
          <w:rFonts w:ascii="Calibri" w:eastAsia="Calibri" w:hAnsi="Calibri" w:cs="Calibri"/>
          <w:lang w:val="tr-TR"/>
        </w:rPr>
      </w:pPr>
      <w:hyperlink w:anchor="_bookmark39" w:history="1">
        <w:r w:rsidR="00F531D8" w:rsidRPr="00F531D8">
          <w:rPr>
            <w:lang w:val="tr-TR"/>
          </w:rPr>
          <w:t>Ortak Ek 5.</w:t>
        </w:r>
      </w:hyperlink>
      <w:r w:rsidR="00F531D8" w:rsidRPr="00F531D8">
        <w:rPr>
          <w:lang w:val="tr-TR"/>
        </w:rPr>
        <w:t xml:space="preserve"> </w:t>
      </w:r>
      <w:hyperlink w:anchor="_bookmark39" w:history="1">
        <w:r w:rsidR="00F531D8" w:rsidRPr="00F531D8">
          <w:rPr>
            <w:lang w:val="tr-TR"/>
          </w:rPr>
          <w:t xml:space="preserve">Resmi denetime tabi yetkili kişiler ve laboratuvarlar tarafından gerçekleştirilen tohum sertifikasyon işlemlerine ilişkin şartlar </w:t>
        </w:r>
      </w:hyperlink>
      <w:r w:rsidR="00F531D8" w:rsidRPr="00F531D8">
        <w:rPr>
          <w:spacing w:val="-43"/>
          <w:lang w:val="tr-TR"/>
        </w:rPr>
        <w:t xml:space="preserve"> </w:t>
      </w:r>
      <w:hyperlink w:anchor="_bookmark40" w:history="1"/>
      <w:r w:rsidR="00F531D8" w:rsidRPr="00F531D8">
        <w:rPr>
          <w:lang w:val="tr-TR"/>
        </w:rPr>
        <w:t xml:space="preserve"> </w:t>
      </w:r>
      <w:hyperlink w:anchor="_bookmark40" w:history="1">
        <w:r w:rsidR="00F531D8" w:rsidRPr="00F531D8">
          <w:rPr>
            <w:rFonts w:ascii="Calibri" w:eastAsia="Calibri" w:hAnsi="Calibri" w:cs="Calibri"/>
            <w:lang w:val="tr-TR"/>
          </w:rPr>
          <w:tab/>
          <w:t xml:space="preserve"> 45</w:t>
        </w:r>
      </w:hyperlink>
    </w:p>
    <w:p w14:paraId="5AEAC9EF" w14:textId="77777777" w:rsidR="009A71E3" w:rsidRPr="00F531D8" w:rsidRDefault="000C3830">
      <w:pPr>
        <w:pStyle w:val="GvdeMetni"/>
        <w:numPr>
          <w:ilvl w:val="0"/>
          <w:numId w:val="134"/>
        </w:numPr>
        <w:tabs>
          <w:tab w:val="left" w:pos="812"/>
          <w:tab w:val="right" w:leader="dot" w:pos="9410"/>
        </w:tabs>
        <w:spacing w:before="0" w:line="229" w:lineRule="exact"/>
        <w:ind w:firstLine="0"/>
        <w:rPr>
          <w:rFonts w:ascii="Calibri" w:eastAsia="Calibri" w:hAnsi="Calibri" w:cs="Calibri"/>
          <w:lang w:val="tr-TR"/>
        </w:rPr>
      </w:pPr>
      <w:hyperlink w:anchor="_bookmark41" w:history="1">
        <w:r w:rsidR="00F531D8" w:rsidRPr="00F531D8">
          <w:rPr>
            <w:spacing w:val="-4"/>
            <w:lang w:val="tr-TR"/>
          </w:rPr>
          <w:t>Tohum ürünlerinin resmi denetime tabi yetkili kontrolörler tarafından tarlada kontrolü</w:t>
        </w:r>
        <w:r w:rsidR="00F531D8" w:rsidRPr="00F531D8">
          <w:rPr>
            <w:rFonts w:ascii="Calibri" w:eastAsia="Calibri" w:hAnsi="Calibri" w:cs="Calibri"/>
            <w:spacing w:val="-4"/>
            <w:lang w:val="tr-TR"/>
          </w:rPr>
          <w:tab/>
          <w:t>45</w:t>
        </w:r>
      </w:hyperlink>
    </w:p>
    <w:p w14:paraId="7C51AB2A" w14:textId="77777777" w:rsidR="009A71E3" w:rsidRPr="00F531D8" w:rsidRDefault="000C3830">
      <w:pPr>
        <w:pStyle w:val="GvdeMetni"/>
        <w:numPr>
          <w:ilvl w:val="0"/>
          <w:numId w:val="134"/>
        </w:numPr>
        <w:tabs>
          <w:tab w:val="left" w:pos="807"/>
          <w:tab w:val="right" w:leader="dot" w:pos="9393"/>
        </w:tabs>
        <w:spacing w:before="0" w:line="249" w:lineRule="auto"/>
        <w:ind w:right="133" w:firstLine="0"/>
        <w:rPr>
          <w:rFonts w:ascii="Calibri" w:eastAsia="Calibri" w:hAnsi="Calibri" w:cs="Calibri"/>
          <w:lang w:val="tr-TR"/>
        </w:rPr>
      </w:pPr>
      <w:hyperlink w:anchor="_bookmark42" w:history="1">
        <w:r w:rsidR="00F531D8" w:rsidRPr="00F531D8">
          <w:rPr>
            <w:lang w:val="tr-TR"/>
          </w:rPr>
          <w:t>Tohum numunelerinin (konteynerlerin kapatılması ve etiketlenmesi de dâhil olmak üzere) resmi denetime tabi yetkili kişi ve laboratuvarlarca alınması ve analiz edilmesi</w:t>
        </w:r>
      </w:hyperlink>
      <w:r w:rsidR="00F531D8" w:rsidRPr="00F531D8">
        <w:rPr>
          <w:lang w:val="tr-TR"/>
        </w:rPr>
        <w:t xml:space="preserve"> </w:t>
      </w:r>
      <w:hyperlink w:anchor="_bookmark42" w:history="1">
        <w:r w:rsidR="00F531D8" w:rsidRPr="00F531D8">
          <w:rPr>
            <w:rFonts w:ascii="Calibri" w:eastAsia="Calibri" w:hAnsi="Calibri" w:cs="Calibri"/>
            <w:lang w:val="tr-TR"/>
          </w:rPr>
          <w:tab/>
          <w:t xml:space="preserve"> 45</w:t>
        </w:r>
      </w:hyperlink>
    </w:p>
    <w:p w14:paraId="64206630" w14:textId="77777777" w:rsidR="009A71E3" w:rsidRPr="00F531D8" w:rsidRDefault="000C3830">
      <w:pPr>
        <w:pStyle w:val="GvdeMetni"/>
        <w:spacing w:before="0" w:line="214" w:lineRule="exact"/>
        <w:ind w:left="343"/>
        <w:rPr>
          <w:lang w:val="tr-TR"/>
        </w:rPr>
      </w:pPr>
      <w:hyperlink w:anchor="_bookmark44" w:history="1">
        <w:r w:rsidR="00F531D8" w:rsidRPr="00F531D8">
          <w:rPr>
            <w:lang w:val="tr-TR"/>
          </w:rPr>
          <w:t>Ortak Ek 6.</w:t>
        </w:r>
      </w:hyperlink>
      <w:r w:rsidR="00F531D8" w:rsidRPr="00F531D8">
        <w:rPr>
          <w:lang w:val="tr-TR"/>
        </w:rPr>
        <w:t xml:space="preserve"> </w:t>
      </w:r>
      <w:hyperlink w:anchor="_bookmark44" w:history="1">
        <w:r w:rsidR="00F531D8" w:rsidRPr="00F531D8">
          <w:rPr>
            <w:lang w:val="tr-TR"/>
          </w:rPr>
          <w:t xml:space="preserve">Programın, tarla kontrolü amacıyla aşağıda belirtilenleri içerecek şekilde genişletilmesine ilişkin </w:t>
        </w:r>
        <w:proofErr w:type="gramStart"/>
        <w:r w:rsidR="00F531D8" w:rsidRPr="00F531D8">
          <w:rPr>
            <w:lang w:val="tr-TR"/>
          </w:rPr>
          <w:t>prosedür</w:t>
        </w:r>
        <w:proofErr w:type="gramEnd"/>
        <w:r w:rsidR="00F531D8" w:rsidRPr="00F531D8">
          <w:rPr>
            <w:lang w:val="tr-TR"/>
          </w:rPr>
          <w:t>:</w:t>
        </w:r>
      </w:hyperlink>
    </w:p>
    <w:p w14:paraId="49FD2A0F" w14:textId="77777777" w:rsidR="009A71E3" w:rsidRPr="00F531D8" w:rsidRDefault="000C3830">
      <w:pPr>
        <w:pStyle w:val="GvdeMetni"/>
        <w:tabs>
          <w:tab w:val="right" w:leader="dot" w:pos="9410"/>
        </w:tabs>
        <w:spacing w:before="10"/>
        <w:ind w:left="343"/>
        <w:rPr>
          <w:rFonts w:ascii="Calibri" w:eastAsia="Calibri" w:hAnsi="Calibri" w:cs="Calibri"/>
          <w:lang w:val="tr-TR"/>
        </w:rPr>
      </w:pPr>
      <w:hyperlink w:anchor="_bookmark45" w:history="1">
        <w:r w:rsidR="00F531D8" w:rsidRPr="00F531D8">
          <w:rPr>
            <w:lang w:val="tr-TR"/>
          </w:rPr>
          <w:t xml:space="preserve"> Milli Listeye tescil edilmek üzere incelenen çeşitler</w:t>
        </w:r>
        <w:r w:rsidR="00F531D8" w:rsidRPr="00F531D8">
          <w:rPr>
            <w:rFonts w:ascii="Calibri" w:eastAsia="Calibri" w:hAnsi="Calibri" w:cs="Calibri"/>
            <w:lang w:val="tr-TR"/>
          </w:rPr>
          <w:tab/>
          <w:t>48</w:t>
        </w:r>
      </w:hyperlink>
    </w:p>
    <w:p w14:paraId="10436D80" w14:textId="77777777" w:rsidR="009A71E3" w:rsidRPr="00F531D8" w:rsidRDefault="000C3830">
      <w:pPr>
        <w:pStyle w:val="Balk2"/>
        <w:tabs>
          <w:tab w:val="right" w:leader="dot" w:pos="9287"/>
        </w:tabs>
        <w:spacing w:before="118"/>
        <w:ind w:left="0" w:right="10"/>
        <w:jc w:val="center"/>
        <w:rPr>
          <w:rFonts w:ascii="Calibri" w:eastAsia="Calibri" w:hAnsi="Calibri" w:cs="Calibri"/>
          <w:b w:val="0"/>
          <w:bCs w:val="0"/>
          <w:lang w:val="tr-TR"/>
        </w:rPr>
      </w:pPr>
      <w:hyperlink w:anchor="_bookmark46" w:history="1">
        <w:r w:rsidR="00F531D8" w:rsidRPr="00F531D8">
          <w:rPr>
            <w:spacing w:val="-1"/>
            <w:lang w:val="tr-TR"/>
          </w:rPr>
          <w:t>Bölüm B: Özel Programlara ilişkin Bilgi</w:t>
        </w:r>
        <w:r w:rsidR="00F531D8" w:rsidRPr="00F531D8">
          <w:rPr>
            <w:rFonts w:ascii="Calibri" w:eastAsia="Calibri" w:hAnsi="Calibri" w:cs="Calibri"/>
            <w:spacing w:val="-1"/>
            <w:lang w:val="tr-TR"/>
          </w:rPr>
          <w:tab/>
          <w:t>49</w:t>
        </w:r>
      </w:hyperlink>
    </w:p>
    <w:p w14:paraId="05CC7822" w14:textId="3D3C94A9" w:rsidR="009A71E3" w:rsidRPr="00F531D8" w:rsidRDefault="000C3830">
      <w:pPr>
        <w:pStyle w:val="Balk2"/>
        <w:tabs>
          <w:tab w:val="right" w:leader="dot" w:pos="9288"/>
        </w:tabs>
        <w:spacing w:before="120"/>
        <w:ind w:left="0" w:right="9"/>
        <w:jc w:val="center"/>
        <w:rPr>
          <w:rFonts w:ascii="Calibri" w:eastAsia="Calibri" w:hAnsi="Calibri" w:cs="Calibri"/>
          <w:b w:val="0"/>
          <w:bCs w:val="0"/>
          <w:lang w:val="tr-TR"/>
        </w:rPr>
      </w:pPr>
      <w:hyperlink w:anchor="_bookmark47" w:history="1">
        <w:r w:rsidR="00F531D8" w:rsidRPr="00F531D8">
          <w:rPr>
            <w:spacing w:val="-1"/>
            <w:lang w:val="tr-TR"/>
          </w:rPr>
          <w:t xml:space="preserve">Ek VI. </w:t>
        </w:r>
        <w:r w:rsidR="0038107C">
          <w:rPr>
            <w:spacing w:val="-1"/>
            <w:lang w:val="tr-TR"/>
          </w:rPr>
          <w:t xml:space="preserve">Çim Bitkileri ve Baklagil </w:t>
        </w:r>
        <w:r w:rsidR="00F531D8" w:rsidRPr="00F531D8">
          <w:rPr>
            <w:spacing w:val="-1"/>
            <w:lang w:val="tr-TR"/>
          </w:rPr>
          <w:t>tohumları</w:t>
        </w:r>
        <w:r w:rsidR="00F531D8" w:rsidRPr="00F531D8">
          <w:rPr>
            <w:rFonts w:ascii="Calibri" w:eastAsia="Calibri" w:hAnsi="Calibri" w:cs="Calibri"/>
            <w:spacing w:val="-1"/>
            <w:lang w:val="tr-TR"/>
          </w:rPr>
          <w:tab/>
          <w:t>51</w:t>
        </w:r>
      </w:hyperlink>
    </w:p>
    <w:p w14:paraId="10295F69" w14:textId="77777777" w:rsidR="009A71E3" w:rsidRPr="00F531D8" w:rsidRDefault="000C3830">
      <w:pPr>
        <w:pStyle w:val="GvdeMetni"/>
        <w:tabs>
          <w:tab w:val="left" w:pos="1003"/>
          <w:tab w:val="right" w:leader="dot" w:pos="9411"/>
        </w:tabs>
        <w:ind w:left="562"/>
        <w:rPr>
          <w:rFonts w:ascii="Calibri" w:eastAsia="Calibri" w:hAnsi="Calibri" w:cs="Calibri"/>
          <w:lang w:val="tr-TR"/>
        </w:rPr>
      </w:pPr>
      <w:hyperlink w:anchor="_bookmark48" w:history="1">
        <w:r w:rsidR="00F531D8" w:rsidRPr="00F531D8">
          <w:rPr>
            <w:lang w:val="tr-TR"/>
          </w:rPr>
          <w:t>1.</w:t>
        </w:r>
        <w:r w:rsidR="00F531D8" w:rsidRPr="00F531D8">
          <w:rPr>
            <w:lang w:val="tr-TR"/>
          </w:rPr>
          <w:tab/>
          <w:t>Genel</w:t>
        </w:r>
        <w:r w:rsidR="00F531D8" w:rsidRPr="00F531D8">
          <w:rPr>
            <w:rFonts w:ascii="Calibri" w:eastAsia="Calibri" w:hAnsi="Calibri" w:cs="Calibri"/>
            <w:lang w:val="tr-TR"/>
          </w:rPr>
          <w:tab/>
          <w:t>52</w:t>
        </w:r>
      </w:hyperlink>
    </w:p>
    <w:p w14:paraId="1E3DF552" w14:textId="77777777" w:rsidR="009A71E3" w:rsidRPr="00F531D8" w:rsidRDefault="009A71E3">
      <w:pPr>
        <w:rPr>
          <w:rFonts w:ascii="Calibri" w:eastAsia="Calibri" w:hAnsi="Calibri" w:cs="Calibri"/>
          <w:lang w:val="tr-TR"/>
        </w:rPr>
        <w:sectPr w:rsidR="009A71E3" w:rsidRPr="00F531D8">
          <w:headerReference w:type="even" r:id="rId32"/>
          <w:headerReference w:type="default" r:id="rId33"/>
          <w:footerReference w:type="default" r:id="rId34"/>
          <w:headerReference w:type="first" r:id="rId35"/>
          <w:pgSz w:w="11910" w:h="16840"/>
          <w:pgMar w:top="1700" w:right="1180" w:bottom="1540" w:left="1180" w:header="1440" w:footer="1344" w:gutter="0"/>
          <w:pgNumType w:start="3"/>
          <w:cols w:space="708"/>
        </w:sectPr>
      </w:pPr>
    </w:p>
    <w:p w14:paraId="49F90AC7" w14:textId="77777777" w:rsidR="009A71E3" w:rsidRPr="00F531D8" w:rsidRDefault="000C3830">
      <w:pPr>
        <w:pStyle w:val="GvdeMetni"/>
        <w:tabs>
          <w:tab w:val="left" w:pos="983"/>
          <w:tab w:val="right" w:leader="dot" w:pos="9391"/>
        </w:tabs>
        <w:spacing w:before="100" w:line="239" w:lineRule="exact"/>
        <w:ind w:left="542"/>
        <w:rPr>
          <w:rFonts w:ascii="Calibri" w:eastAsia="Calibri" w:hAnsi="Calibri" w:cs="Calibri"/>
          <w:lang w:val="tr-TR"/>
        </w:rPr>
      </w:pPr>
      <w:hyperlink w:anchor="_bookmark49" w:history="1">
        <w:r w:rsidR="00F531D8" w:rsidRPr="00F531D8">
          <w:rPr>
            <w:w w:val="99"/>
            <w:lang w:val="tr-TR"/>
          </w:rPr>
          <w:t>2</w:t>
        </w:r>
        <w:r w:rsidR="00F531D8" w:rsidRPr="00F531D8">
          <w:rPr>
            <w:w w:val="99"/>
            <w:lang w:val="tr-TR"/>
          </w:rPr>
          <w:tab/>
          <w:t>Parti büyüklüğü</w:t>
        </w:r>
        <w:r w:rsidR="00F531D8" w:rsidRPr="00F531D8">
          <w:rPr>
            <w:rFonts w:ascii="Calibri" w:eastAsia="Calibri" w:hAnsi="Calibri" w:cs="Calibri"/>
            <w:w w:val="99"/>
            <w:lang w:val="tr-TR"/>
          </w:rPr>
          <w:tab/>
          <w:t>52</w:t>
        </w:r>
      </w:hyperlink>
    </w:p>
    <w:p w14:paraId="721F52C6" w14:textId="77777777" w:rsidR="009A71E3" w:rsidRPr="00F531D8" w:rsidRDefault="000C3830">
      <w:pPr>
        <w:pStyle w:val="GvdeMetni"/>
        <w:tabs>
          <w:tab w:val="right" w:leader="dot" w:pos="9373"/>
        </w:tabs>
        <w:spacing w:before="0" w:line="249" w:lineRule="auto"/>
        <w:ind w:left="323" w:right="113"/>
        <w:rPr>
          <w:rFonts w:ascii="Calibri" w:eastAsia="Calibri" w:hAnsi="Calibri" w:cs="Calibri"/>
          <w:lang w:val="tr-TR"/>
        </w:rPr>
      </w:pPr>
      <w:hyperlink w:anchor="_bookmark50" w:history="1">
        <w:r w:rsidR="00F531D8" w:rsidRPr="00F531D8">
          <w:rPr>
            <w:lang w:val="tr-TR"/>
          </w:rPr>
          <w:t>Ek 1. Program kapsamında Orijinal ve Sertifikalı tohum üretimine ilişkin asgari şartlar</w:t>
        </w:r>
      </w:hyperlink>
      <w:r w:rsidR="00F531D8" w:rsidRPr="00F531D8">
        <w:rPr>
          <w:lang w:val="tr-TR"/>
        </w:rPr>
        <w:t xml:space="preserve"> </w:t>
      </w:r>
      <w:hyperlink w:anchor="_bookmark50" w:history="1">
        <w:r w:rsidR="00F531D8" w:rsidRPr="00F531D8">
          <w:rPr>
            <w:rFonts w:ascii="Calibri" w:eastAsia="Calibri" w:hAnsi="Calibri" w:cs="Calibri"/>
            <w:lang w:val="tr-TR"/>
          </w:rPr>
          <w:tab/>
          <w:t xml:space="preserve"> 53</w:t>
        </w:r>
      </w:hyperlink>
    </w:p>
    <w:p w14:paraId="36B77802" w14:textId="77777777" w:rsidR="009A71E3" w:rsidRPr="00F531D8" w:rsidRDefault="000C3830">
      <w:pPr>
        <w:pStyle w:val="GvdeMetni"/>
        <w:numPr>
          <w:ilvl w:val="0"/>
          <w:numId w:val="133"/>
        </w:numPr>
        <w:tabs>
          <w:tab w:val="left" w:pos="984"/>
          <w:tab w:val="right" w:leader="dot" w:pos="9390"/>
        </w:tabs>
        <w:spacing w:before="0" w:line="235" w:lineRule="exact"/>
        <w:rPr>
          <w:rFonts w:ascii="Calibri" w:eastAsia="Calibri" w:hAnsi="Calibri" w:cs="Calibri"/>
          <w:lang w:val="tr-TR"/>
        </w:rPr>
      </w:pPr>
      <w:hyperlink w:anchor="_bookmark51" w:history="1">
        <w:r w:rsidR="00F531D8" w:rsidRPr="00F531D8">
          <w:rPr>
            <w:lang w:val="tr-TR"/>
          </w:rPr>
          <w:t>Tüm çeşitler için asgari şartlar</w:t>
        </w:r>
        <w:r w:rsidR="00F531D8" w:rsidRPr="00F531D8">
          <w:rPr>
            <w:rFonts w:ascii="Calibri" w:eastAsia="Calibri" w:hAnsi="Calibri" w:cs="Calibri"/>
            <w:lang w:val="tr-TR"/>
          </w:rPr>
          <w:tab/>
          <w:t>53</w:t>
        </w:r>
      </w:hyperlink>
    </w:p>
    <w:p w14:paraId="3783A4CB" w14:textId="32BEAAD1" w:rsidR="009A71E3" w:rsidRPr="00F531D8" w:rsidRDefault="000C3830">
      <w:pPr>
        <w:pStyle w:val="GvdeMetni"/>
        <w:numPr>
          <w:ilvl w:val="0"/>
          <w:numId w:val="133"/>
        </w:numPr>
        <w:tabs>
          <w:tab w:val="left" w:pos="787"/>
          <w:tab w:val="right" w:leader="dot" w:pos="9391"/>
        </w:tabs>
        <w:spacing w:before="0" w:line="243" w:lineRule="exact"/>
        <w:ind w:left="787" w:hanging="245"/>
        <w:rPr>
          <w:rFonts w:ascii="Calibri" w:eastAsia="Calibri" w:hAnsi="Calibri" w:cs="Calibri"/>
          <w:lang w:val="tr-TR"/>
        </w:rPr>
      </w:pPr>
      <w:hyperlink w:anchor="_bookmark53" w:history="1">
        <w:r w:rsidR="00D950F6">
          <w:rPr>
            <w:lang w:val="tr-TR"/>
          </w:rPr>
          <w:t>Hibrit</w:t>
        </w:r>
        <w:r w:rsidR="00F531D8" w:rsidRPr="00F531D8">
          <w:rPr>
            <w:lang w:val="tr-TR"/>
          </w:rPr>
          <w:t xml:space="preserve"> çeşitler için ek asgari şartlar</w:t>
        </w:r>
        <w:r w:rsidR="00F531D8" w:rsidRPr="00F531D8">
          <w:rPr>
            <w:rFonts w:ascii="Calibri" w:eastAsia="Calibri" w:hAnsi="Calibri" w:cs="Calibri"/>
            <w:lang w:val="tr-TR"/>
          </w:rPr>
          <w:tab/>
          <w:t>56</w:t>
        </w:r>
      </w:hyperlink>
    </w:p>
    <w:p w14:paraId="5055BED6" w14:textId="59C47B81" w:rsidR="009A71E3" w:rsidRPr="00F531D8" w:rsidRDefault="000C3830">
      <w:pPr>
        <w:pStyle w:val="GvdeMetni"/>
        <w:tabs>
          <w:tab w:val="right" w:leader="dot" w:pos="9391"/>
        </w:tabs>
        <w:spacing w:before="0" w:line="243" w:lineRule="exact"/>
        <w:ind w:left="324"/>
        <w:rPr>
          <w:rFonts w:ascii="Calibri" w:eastAsia="Calibri" w:hAnsi="Calibri" w:cs="Calibri"/>
          <w:lang w:val="tr-TR"/>
        </w:rPr>
      </w:pPr>
      <w:hyperlink w:anchor="_bookmark54" w:history="1">
        <w:r w:rsidR="00F531D8" w:rsidRPr="00F531D8">
          <w:rPr>
            <w:spacing w:val="-1"/>
            <w:lang w:val="tr-TR"/>
          </w:rPr>
          <w:t>Ek 2.</w:t>
        </w:r>
      </w:hyperlink>
      <w:r w:rsidR="00F531D8" w:rsidRPr="00F531D8">
        <w:rPr>
          <w:spacing w:val="-1"/>
          <w:lang w:val="tr-TR"/>
        </w:rPr>
        <w:t xml:space="preserve"> </w:t>
      </w:r>
      <w:hyperlink w:anchor="_bookmark54" w:history="1">
        <w:r w:rsidR="00F531D8" w:rsidRPr="00F531D8">
          <w:rPr>
            <w:spacing w:val="-1"/>
            <w:lang w:val="tr-TR"/>
          </w:rPr>
          <w:t xml:space="preserve">Program için uygun </w:t>
        </w:r>
        <w:r w:rsidR="0038107C">
          <w:rPr>
            <w:spacing w:val="-1"/>
            <w:lang w:val="tr-TR"/>
          </w:rPr>
          <w:t xml:space="preserve">Çim Bitkileri ve Baklagil </w:t>
        </w:r>
        <w:r w:rsidR="00F531D8" w:rsidRPr="00F531D8">
          <w:rPr>
            <w:spacing w:val="-1"/>
            <w:lang w:val="tr-TR"/>
          </w:rPr>
          <w:t>türleri</w:t>
        </w:r>
        <w:r w:rsidR="00F531D8" w:rsidRPr="00F531D8">
          <w:rPr>
            <w:rFonts w:ascii="Calibri" w:eastAsia="Calibri" w:hAnsi="Calibri" w:cs="Calibri"/>
            <w:spacing w:val="-1"/>
            <w:lang w:val="tr-TR"/>
          </w:rPr>
          <w:tab/>
          <w:t>58</w:t>
        </w:r>
      </w:hyperlink>
    </w:p>
    <w:p w14:paraId="0486EF56" w14:textId="102CA11C" w:rsidR="009A71E3" w:rsidRPr="00F531D8" w:rsidRDefault="000C3830">
      <w:pPr>
        <w:pStyle w:val="GvdeMetni"/>
        <w:tabs>
          <w:tab w:val="right" w:leader="dot" w:pos="9391"/>
        </w:tabs>
        <w:spacing w:before="0"/>
        <w:ind w:left="324"/>
        <w:rPr>
          <w:rFonts w:ascii="Calibri" w:eastAsia="Calibri" w:hAnsi="Calibri" w:cs="Calibri"/>
          <w:lang w:val="tr-TR"/>
        </w:rPr>
      </w:pPr>
      <w:hyperlink w:anchor="_bookmark55" w:history="1">
        <w:r w:rsidR="00F531D8" w:rsidRPr="00F531D8">
          <w:rPr>
            <w:spacing w:val="-3"/>
            <w:lang w:val="tr-TR"/>
          </w:rPr>
          <w:t xml:space="preserve">Ek 3. </w:t>
        </w:r>
        <w:r w:rsidR="0038107C">
          <w:rPr>
            <w:spacing w:val="-3"/>
            <w:lang w:val="tr-TR"/>
          </w:rPr>
          <w:t xml:space="preserve">Çim Bitkileri ve Baklagil </w:t>
        </w:r>
        <w:r w:rsidR="00F531D8" w:rsidRPr="00F531D8">
          <w:rPr>
            <w:spacing w:val="-3"/>
            <w:lang w:val="tr-TR"/>
          </w:rPr>
          <w:t>tohum sertifikasyonu için uygun ülkeler</w:t>
        </w:r>
        <w:r w:rsidR="00F531D8" w:rsidRPr="00F531D8">
          <w:rPr>
            <w:rFonts w:ascii="Calibri" w:eastAsia="Calibri" w:hAnsi="Calibri" w:cs="Calibri"/>
            <w:spacing w:val="-3"/>
            <w:lang w:val="tr-TR"/>
          </w:rPr>
          <w:tab/>
          <w:t>63</w:t>
        </w:r>
      </w:hyperlink>
    </w:p>
    <w:p w14:paraId="479876AE" w14:textId="77777777" w:rsidR="009A71E3" w:rsidRPr="00F531D8" w:rsidRDefault="000C3830">
      <w:pPr>
        <w:pStyle w:val="GvdeMetni"/>
        <w:tabs>
          <w:tab w:val="right" w:leader="dot" w:pos="9391"/>
        </w:tabs>
        <w:spacing w:before="0" w:line="240" w:lineRule="exact"/>
        <w:ind w:left="324"/>
        <w:rPr>
          <w:rFonts w:ascii="Calibri" w:eastAsia="Calibri" w:hAnsi="Calibri" w:cs="Calibri"/>
          <w:lang w:val="tr-TR"/>
        </w:rPr>
      </w:pPr>
      <w:hyperlink w:anchor="_bookmark56" w:history="1">
        <w:r w:rsidR="00F531D8" w:rsidRPr="00F531D8">
          <w:rPr>
            <w:spacing w:val="-3"/>
            <w:lang w:val="tr-TR"/>
          </w:rPr>
          <w:t>Ek 4. Ot tohumu karışımlarının sertifikasyonuna ilişkin asgari şartlar</w:t>
        </w:r>
        <w:r w:rsidR="00F531D8" w:rsidRPr="00F531D8">
          <w:rPr>
            <w:rFonts w:ascii="Calibri" w:eastAsia="Calibri" w:hAnsi="Calibri" w:cs="Calibri"/>
            <w:spacing w:val="-3"/>
            <w:lang w:val="tr-TR"/>
          </w:rPr>
          <w:tab/>
          <w:t>64</w:t>
        </w:r>
      </w:hyperlink>
    </w:p>
    <w:p w14:paraId="3F0DD325" w14:textId="57ABF568" w:rsidR="009A71E3" w:rsidRPr="00F531D8" w:rsidRDefault="000C3830">
      <w:pPr>
        <w:pStyle w:val="GvdeMetni"/>
        <w:tabs>
          <w:tab w:val="right" w:leader="dot" w:pos="9373"/>
        </w:tabs>
        <w:spacing w:before="0" w:line="247" w:lineRule="auto"/>
        <w:ind w:left="323" w:right="113"/>
        <w:rPr>
          <w:rFonts w:ascii="Calibri" w:eastAsia="Calibri" w:hAnsi="Calibri" w:cs="Calibri"/>
          <w:lang w:val="tr-TR"/>
        </w:rPr>
      </w:pPr>
      <w:hyperlink w:anchor="_bookmark57" w:history="1">
        <w:r w:rsidR="00F531D8" w:rsidRPr="00F531D8">
          <w:rPr>
            <w:sz w:val="16"/>
            <w:lang w:val="tr-TR"/>
          </w:rPr>
          <w:t xml:space="preserve">EK </w:t>
        </w:r>
        <w:r w:rsidR="00F531D8" w:rsidRPr="00F531D8">
          <w:rPr>
            <w:lang w:val="tr-TR"/>
          </w:rPr>
          <w:t>5.</w:t>
        </w:r>
      </w:hyperlink>
      <w:r w:rsidR="00F531D8" w:rsidRPr="00F531D8">
        <w:rPr>
          <w:lang w:val="tr-TR"/>
        </w:rPr>
        <w:t xml:space="preserve"> </w:t>
      </w:r>
      <w:hyperlink w:anchor="_bookmark57" w:history="1">
        <w:r w:rsidR="00F531D8" w:rsidRPr="00F531D8">
          <w:rPr>
            <w:lang w:val="tr-TR"/>
          </w:rPr>
          <w:t xml:space="preserve">Program kapsamında </w:t>
        </w:r>
        <w:r w:rsidR="00D950F6">
          <w:rPr>
            <w:lang w:val="tr-TR"/>
          </w:rPr>
          <w:t>hibrit</w:t>
        </w:r>
        <w:r w:rsidR="00F531D8" w:rsidRPr="00F531D8">
          <w:rPr>
            <w:lang w:val="tr-TR"/>
          </w:rPr>
          <w:t xml:space="preserve"> </w:t>
        </w:r>
        <w:r w:rsidR="0038107C">
          <w:rPr>
            <w:lang w:val="tr-TR"/>
          </w:rPr>
          <w:t xml:space="preserve">Çim Bitkileri ve Baklagil </w:t>
        </w:r>
        <w:r w:rsidR="00F531D8" w:rsidRPr="00F531D8">
          <w:rPr>
            <w:lang w:val="tr-TR"/>
          </w:rPr>
          <w:t xml:space="preserve">tohumlarının çeşit ilişkilerinin sertifikasyonuna ilişkin asgari şartlar </w:t>
        </w:r>
      </w:hyperlink>
      <w:r w:rsidR="00F531D8" w:rsidRPr="00F531D8">
        <w:rPr>
          <w:spacing w:val="-1"/>
          <w:lang w:val="tr-TR"/>
        </w:rPr>
        <w:t xml:space="preserve"> </w:t>
      </w:r>
      <w:hyperlink w:anchor="_bookmark58" w:history="1">
        <w:r w:rsidR="00F531D8" w:rsidRPr="00F531D8">
          <w:rPr>
            <w:spacing w:val="-1"/>
            <w:lang w:val="tr-TR"/>
          </w:rPr>
          <w:t xml:space="preserve"> </w:t>
        </w:r>
        <w:r w:rsidR="00F531D8" w:rsidRPr="00F531D8">
          <w:rPr>
            <w:rFonts w:ascii="Calibri" w:eastAsia="Calibri" w:hAnsi="Calibri" w:cs="Calibri"/>
            <w:spacing w:val="-1"/>
            <w:lang w:val="tr-TR"/>
          </w:rPr>
          <w:tab/>
          <w:t xml:space="preserve"> 67</w:t>
        </w:r>
      </w:hyperlink>
    </w:p>
    <w:p w14:paraId="1069F56E" w14:textId="77777777" w:rsidR="009A71E3" w:rsidRPr="00F531D8" w:rsidRDefault="000C3830">
      <w:pPr>
        <w:pStyle w:val="Balk2"/>
        <w:tabs>
          <w:tab w:val="right" w:leader="dot" w:pos="9391"/>
        </w:tabs>
        <w:spacing w:before="113"/>
        <w:ind w:left="103"/>
        <w:rPr>
          <w:rFonts w:ascii="Calibri" w:eastAsia="Calibri" w:hAnsi="Calibri" w:cs="Calibri"/>
          <w:b w:val="0"/>
          <w:bCs w:val="0"/>
          <w:lang w:val="tr-TR"/>
        </w:rPr>
      </w:pPr>
      <w:hyperlink w:anchor="_bookmark59" w:history="1">
        <w:r w:rsidR="00F531D8" w:rsidRPr="00F531D8">
          <w:rPr>
            <w:spacing w:val="-1"/>
            <w:lang w:val="tr-TR"/>
          </w:rPr>
          <w:t>Ek VII. Crucifer Tohum ve Diğer Yağlı veya Lifli Türler</w:t>
        </w:r>
        <w:r w:rsidR="00F531D8" w:rsidRPr="00F531D8">
          <w:rPr>
            <w:rFonts w:ascii="Calibri" w:eastAsia="Calibri" w:hAnsi="Calibri" w:cs="Calibri"/>
            <w:spacing w:val="-1"/>
            <w:lang w:val="tr-TR"/>
          </w:rPr>
          <w:tab/>
          <w:t>71</w:t>
        </w:r>
      </w:hyperlink>
    </w:p>
    <w:p w14:paraId="4BF93F46" w14:textId="77777777" w:rsidR="009A71E3" w:rsidRPr="00F531D8" w:rsidRDefault="000C3830">
      <w:pPr>
        <w:pStyle w:val="GvdeMetni"/>
        <w:tabs>
          <w:tab w:val="right" w:leader="dot" w:pos="9391"/>
        </w:tabs>
        <w:ind w:left="324"/>
        <w:rPr>
          <w:rFonts w:ascii="Calibri" w:eastAsia="Calibri" w:hAnsi="Calibri" w:cs="Calibri"/>
          <w:lang w:val="tr-TR"/>
        </w:rPr>
      </w:pPr>
      <w:hyperlink w:anchor="_bookmark60" w:history="1">
        <w:r w:rsidR="00F531D8" w:rsidRPr="00F531D8">
          <w:rPr>
            <w:spacing w:val="-1"/>
            <w:lang w:val="tr-TR"/>
          </w:rPr>
          <w:t>Özel Kural ve Düzenlemeler</w:t>
        </w:r>
        <w:r w:rsidR="00F531D8" w:rsidRPr="00F531D8">
          <w:rPr>
            <w:rFonts w:ascii="Calibri" w:eastAsia="Calibri" w:hAnsi="Calibri" w:cs="Calibri"/>
            <w:spacing w:val="-1"/>
            <w:lang w:val="tr-TR"/>
          </w:rPr>
          <w:tab/>
          <w:t>72</w:t>
        </w:r>
      </w:hyperlink>
    </w:p>
    <w:p w14:paraId="33FD30C1" w14:textId="77777777" w:rsidR="009A71E3" w:rsidRPr="00F531D8" w:rsidRDefault="000C3830">
      <w:pPr>
        <w:pStyle w:val="GvdeMetni"/>
        <w:numPr>
          <w:ilvl w:val="0"/>
          <w:numId w:val="132"/>
        </w:numPr>
        <w:tabs>
          <w:tab w:val="left" w:pos="827"/>
          <w:tab w:val="right" w:leader="dot" w:pos="9391"/>
        </w:tabs>
        <w:spacing w:before="0" w:line="243" w:lineRule="exact"/>
        <w:ind w:hanging="283"/>
        <w:rPr>
          <w:rFonts w:ascii="Calibri" w:eastAsia="Calibri" w:hAnsi="Calibri" w:cs="Calibri"/>
          <w:lang w:val="tr-TR"/>
        </w:rPr>
      </w:pPr>
      <w:hyperlink w:anchor="_bookmark61" w:history="1">
        <w:r w:rsidR="00F531D8" w:rsidRPr="00F531D8">
          <w:rPr>
            <w:lang w:val="tr-TR"/>
          </w:rPr>
          <w:t>Genel</w:t>
        </w:r>
        <w:r w:rsidR="00F531D8" w:rsidRPr="00F531D8">
          <w:rPr>
            <w:rFonts w:ascii="Calibri" w:eastAsia="Calibri" w:hAnsi="Calibri" w:cs="Calibri"/>
            <w:lang w:val="tr-TR"/>
          </w:rPr>
          <w:tab/>
          <w:t>72</w:t>
        </w:r>
      </w:hyperlink>
    </w:p>
    <w:p w14:paraId="13442B2A" w14:textId="77777777" w:rsidR="009A71E3" w:rsidRPr="00F531D8" w:rsidRDefault="000C3830">
      <w:pPr>
        <w:pStyle w:val="GvdeMetni"/>
        <w:numPr>
          <w:ilvl w:val="0"/>
          <w:numId w:val="132"/>
        </w:numPr>
        <w:tabs>
          <w:tab w:val="left" w:pos="827"/>
          <w:tab w:val="right" w:leader="dot" w:pos="9391"/>
        </w:tabs>
        <w:spacing w:before="0" w:line="239" w:lineRule="exact"/>
        <w:ind w:hanging="283"/>
        <w:rPr>
          <w:rFonts w:ascii="Calibri" w:eastAsia="Calibri" w:hAnsi="Calibri" w:cs="Calibri"/>
          <w:lang w:val="tr-TR"/>
        </w:rPr>
      </w:pPr>
      <w:hyperlink w:anchor="_bookmark62" w:history="1">
        <w:r w:rsidR="00F531D8" w:rsidRPr="00F531D8">
          <w:rPr>
            <w:lang w:val="tr-TR"/>
          </w:rPr>
          <w:t>Parti büyüklüğü</w:t>
        </w:r>
        <w:r w:rsidR="00F531D8" w:rsidRPr="00F531D8">
          <w:rPr>
            <w:rFonts w:ascii="Calibri" w:eastAsia="Calibri" w:hAnsi="Calibri" w:cs="Calibri"/>
            <w:lang w:val="tr-TR"/>
          </w:rPr>
          <w:tab/>
          <w:t>72</w:t>
        </w:r>
      </w:hyperlink>
    </w:p>
    <w:p w14:paraId="3938B5F0" w14:textId="113BF125" w:rsidR="009A71E3" w:rsidRPr="00F531D8" w:rsidRDefault="000C3830">
      <w:pPr>
        <w:pStyle w:val="GvdeMetni"/>
        <w:tabs>
          <w:tab w:val="right" w:leader="dot" w:pos="9373"/>
        </w:tabs>
        <w:spacing w:before="0" w:line="249" w:lineRule="auto"/>
        <w:ind w:left="324" w:right="113"/>
        <w:rPr>
          <w:rFonts w:ascii="Calibri" w:eastAsia="Calibri" w:hAnsi="Calibri" w:cs="Calibri"/>
          <w:lang w:val="tr-TR"/>
        </w:rPr>
      </w:pPr>
      <w:hyperlink w:anchor="_bookmark63" w:history="1">
        <w:r w:rsidR="00F531D8" w:rsidRPr="00F531D8">
          <w:rPr>
            <w:spacing w:val="3"/>
            <w:lang w:val="tr-TR"/>
          </w:rPr>
          <w:t>Ek 1.</w:t>
        </w:r>
      </w:hyperlink>
      <w:r w:rsidR="00F531D8" w:rsidRPr="00F531D8">
        <w:rPr>
          <w:spacing w:val="3"/>
          <w:lang w:val="tr-TR"/>
        </w:rPr>
        <w:t xml:space="preserve"> </w:t>
      </w:r>
      <w:hyperlink w:anchor="_bookmark63" w:history="1">
        <w:r w:rsidR="00F531D8" w:rsidRPr="00F531D8">
          <w:rPr>
            <w:spacing w:val="3"/>
            <w:lang w:val="tr-TR"/>
          </w:rPr>
          <w:t>Program kapsamında Orijinal ve Sertifikalı Tohum üretimine ilişkin asgari şartlar</w:t>
        </w:r>
      </w:hyperlink>
      <w:r w:rsidR="00DE3159">
        <w:rPr>
          <w:lang w:val="tr-TR"/>
        </w:rPr>
        <w:t xml:space="preserve"> </w:t>
      </w:r>
      <w:hyperlink w:anchor="_bookmark64" w:history="1">
        <w:r w:rsidR="00F531D8" w:rsidRPr="00F531D8">
          <w:rPr>
            <w:rFonts w:ascii="Calibri" w:eastAsia="Calibri" w:hAnsi="Calibri" w:cs="Calibri"/>
            <w:lang w:val="tr-TR"/>
          </w:rPr>
          <w:tab/>
          <w:t xml:space="preserve"> 73</w:t>
        </w:r>
      </w:hyperlink>
    </w:p>
    <w:p w14:paraId="4FA87D32" w14:textId="77777777" w:rsidR="009A71E3" w:rsidRPr="00F531D8" w:rsidRDefault="000C3830">
      <w:pPr>
        <w:pStyle w:val="GvdeMetni"/>
        <w:numPr>
          <w:ilvl w:val="0"/>
          <w:numId w:val="131"/>
        </w:numPr>
        <w:tabs>
          <w:tab w:val="left" w:pos="984"/>
          <w:tab w:val="right" w:leader="dot" w:pos="9391"/>
        </w:tabs>
        <w:spacing w:before="0" w:line="228" w:lineRule="exact"/>
        <w:ind w:firstLine="0"/>
        <w:rPr>
          <w:rFonts w:ascii="Calibri" w:eastAsia="Calibri" w:hAnsi="Calibri" w:cs="Calibri"/>
          <w:lang w:val="tr-TR"/>
        </w:rPr>
      </w:pPr>
      <w:hyperlink w:anchor="_bookmark65" w:history="1">
        <w:r w:rsidR="00F531D8" w:rsidRPr="00F531D8">
          <w:rPr>
            <w:lang w:val="tr-TR"/>
          </w:rPr>
          <w:t>Tüm çeşitler için asgari şartlar</w:t>
        </w:r>
        <w:r w:rsidR="00F531D8" w:rsidRPr="00F531D8">
          <w:rPr>
            <w:rFonts w:ascii="Calibri" w:eastAsia="Calibri" w:hAnsi="Calibri" w:cs="Calibri"/>
            <w:lang w:val="tr-TR"/>
          </w:rPr>
          <w:tab/>
          <w:t>73</w:t>
        </w:r>
      </w:hyperlink>
    </w:p>
    <w:p w14:paraId="0DD7CC2C" w14:textId="43A6209D" w:rsidR="009A71E3" w:rsidRPr="00F531D8" w:rsidRDefault="000C3830">
      <w:pPr>
        <w:numPr>
          <w:ilvl w:val="0"/>
          <w:numId w:val="131"/>
        </w:numPr>
        <w:tabs>
          <w:tab w:val="left" w:pos="984"/>
          <w:tab w:val="right" w:leader="dot" w:pos="9373"/>
        </w:tabs>
        <w:spacing w:line="244" w:lineRule="auto"/>
        <w:ind w:right="113" w:firstLine="0"/>
        <w:rPr>
          <w:rFonts w:ascii="Calibri" w:eastAsia="Calibri" w:hAnsi="Calibri" w:cs="Calibri"/>
          <w:sz w:val="20"/>
          <w:szCs w:val="20"/>
          <w:lang w:val="tr-TR"/>
        </w:rPr>
      </w:pPr>
      <w:hyperlink w:anchor="_bookmark66" w:history="1">
        <w:r w:rsidR="00F531D8" w:rsidRPr="00F531D8">
          <w:rPr>
            <w:rFonts w:ascii="Trebuchet MS" w:eastAsia="Trebuchet MS" w:hAnsi="Trebuchet MS" w:cs="Trebuchet MS"/>
            <w:sz w:val="20"/>
            <w:lang w:val="tr-TR"/>
          </w:rPr>
          <w:t xml:space="preserve"> H</w:t>
        </w:r>
        <w:r w:rsidR="00F531D8" w:rsidRPr="00F531D8">
          <w:rPr>
            <w:rFonts w:ascii="Trebuchet MS" w:eastAsia="Trebuchet MS" w:hAnsi="Trebuchet MS" w:cs="Trebuchet MS"/>
            <w:i/>
            <w:sz w:val="20"/>
            <w:lang w:val="tr-TR"/>
          </w:rPr>
          <w:t>elianthus annuus, Brassica napus,</w:t>
        </w:r>
      </w:hyperlink>
      <w:r w:rsidR="00F531D8" w:rsidRPr="00F531D8">
        <w:rPr>
          <w:rFonts w:ascii="Trebuchet MS" w:eastAsia="Trebuchet MS" w:hAnsi="Trebuchet MS" w:cs="Trebuchet MS"/>
          <w:i/>
          <w:sz w:val="20"/>
          <w:lang w:val="tr-TR"/>
        </w:rPr>
        <w:t xml:space="preserve"> </w:t>
      </w:r>
      <w:hyperlink w:anchor="_bookmark66" w:history="1">
        <w:r w:rsidR="00F531D8" w:rsidRPr="00F531D8">
          <w:rPr>
            <w:rFonts w:ascii="Trebuchet MS" w:eastAsia="Trebuchet MS" w:hAnsi="Trebuchet MS" w:cs="Trebuchet MS"/>
            <w:i/>
            <w:sz w:val="20"/>
            <w:lang w:val="tr-TR"/>
          </w:rPr>
          <w:t xml:space="preserve">Brassica rapa, Gossypium hirsutum, Gossypium barbadense </w:t>
        </w:r>
        <w:r w:rsidR="00D950F6">
          <w:rPr>
            <w:rFonts w:ascii="Trebuchet MS" w:eastAsia="Trebuchet MS" w:hAnsi="Trebuchet MS" w:cs="Trebuchet MS"/>
            <w:sz w:val="20"/>
            <w:lang w:val="tr-TR"/>
          </w:rPr>
          <w:t>hibrit</w:t>
        </w:r>
        <w:r w:rsidR="00F531D8" w:rsidRPr="00F531D8">
          <w:rPr>
            <w:rFonts w:ascii="Trebuchet MS" w:eastAsia="Trebuchet MS" w:hAnsi="Trebuchet MS" w:cs="Trebuchet MS"/>
            <w:sz w:val="20"/>
            <w:lang w:val="tr-TR"/>
          </w:rPr>
          <w:t xml:space="preserve"> çeşitleri ve bu</w:t>
        </w:r>
        <w:r w:rsidR="00F531D8" w:rsidRPr="00F531D8">
          <w:rPr>
            <w:rFonts w:ascii="Trebuchet MS" w:eastAsia="Trebuchet MS" w:hAnsi="Trebuchet MS" w:cs="Trebuchet MS"/>
            <w:i/>
            <w:sz w:val="20"/>
            <w:lang w:val="tr-TR"/>
          </w:rPr>
          <w:t xml:space="preserve"> </w:t>
        </w:r>
      </w:hyperlink>
      <w:r w:rsidR="00F531D8" w:rsidRPr="00F531D8">
        <w:rPr>
          <w:rFonts w:ascii="Trebuchet MS" w:eastAsia="Trebuchet MS" w:hAnsi="Trebuchet MS" w:cs="Trebuchet MS"/>
          <w:spacing w:val="-1"/>
          <w:sz w:val="20"/>
          <w:lang w:val="tr-TR"/>
        </w:rPr>
        <w:t xml:space="preserve"> </w:t>
      </w:r>
      <w:hyperlink w:anchor="_bookmark66" w:history="1">
        <w:r w:rsidR="00F531D8" w:rsidRPr="00F531D8">
          <w:rPr>
            <w:rFonts w:ascii="Trebuchet MS" w:eastAsia="Trebuchet MS" w:hAnsi="Trebuchet MS" w:cs="Trebuchet MS"/>
            <w:i/>
            <w:spacing w:val="-1"/>
            <w:sz w:val="20"/>
            <w:lang w:val="tr-TR"/>
          </w:rPr>
          <w:t>Gossypium</w:t>
        </w:r>
        <w:r w:rsidR="00F531D8" w:rsidRPr="00F531D8">
          <w:rPr>
            <w:rFonts w:ascii="Trebuchet MS" w:eastAsia="Trebuchet MS" w:hAnsi="Trebuchet MS" w:cs="Trebuchet MS"/>
            <w:spacing w:val="-1"/>
            <w:sz w:val="20"/>
            <w:lang w:val="tr-TR"/>
          </w:rPr>
          <w:t xml:space="preserve"> türlerinin türler</w:t>
        </w:r>
        <w:r w:rsidR="00F531D8">
          <w:rPr>
            <w:rFonts w:ascii="Trebuchet MS" w:eastAsia="Trebuchet MS" w:hAnsi="Trebuchet MS" w:cs="Trebuchet MS"/>
            <w:spacing w:val="-1"/>
            <w:sz w:val="20"/>
            <w:lang w:val="tr-TR"/>
          </w:rPr>
          <w:t xml:space="preserve"> </w:t>
        </w:r>
        <w:r w:rsidR="00F531D8" w:rsidRPr="00F531D8">
          <w:rPr>
            <w:rFonts w:ascii="Trebuchet MS" w:eastAsia="Trebuchet MS" w:hAnsi="Trebuchet MS" w:cs="Trebuchet MS"/>
            <w:spacing w:val="-1"/>
            <w:sz w:val="20"/>
            <w:lang w:val="tr-TR"/>
          </w:rPr>
          <w:t xml:space="preserve">arası </w:t>
        </w:r>
        <w:r w:rsidR="00D950F6">
          <w:rPr>
            <w:rFonts w:ascii="Trebuchet MS" w:eastAsia="Trebuchet MS" w:hAnsi="Trebuchet MS" w:cs="Trebuchet MS"/>
            <w:spacing w:val="-1"/>
            <w:sz w:val="20"/>
            <w:lang w:val="tr-TR"/>
          </w:rPr>
          <w:t>hibrit</w:t>
        </w:r>
        <w:r w:rsidR="00F531D8" w:rsidRPr="00F531D8">
          <w:rPr>
            <w:rFonts w:ascii="Trebuchet MS" w:eastAsia="Trebuchet MS" w:hAnsi="Trebuchet MS" w:cs="Trebuchet MS"/>
            <w:spacing w:val="-1"/>
            <w:sz w:val="20"/>
            <w:lang w:val="tr-TR"/>
          </w:rPr>
          <w:t>lerine ilişkin ek asgari şartlar</w:t>
        </w:r>
        <w:r w:rsidR="00F531D8" w:rsidRPr="00F531D8">
          <w:rPr>
            <w:rFonts w:ascii="Calibri" w:eastAsia="Calibri" w:hAnsi="Calibri" w:cs="Calibri"/>
            <w:i/>
            <w:spacing w:val="-1"/>
            <w:sz w:val="20"/>
            <w:lang w:val="tr-TR"/>
          </w:rPr>
          <w:tab/>
          <w:t xml:space="preserve"> 78</w:t>
        </w:r>
      </w:hyperlink>
    </w:p>
    <w:p w14:paraId="2AC061C4" w14:textId="77777777" w:rsidR="009A71E3" w:rsidRPr="00F531D8" w:rsidRDefault="000C3830">
      <w:pPr>
        <w:pStyle w:val="GvdeMetni"/>
        <w:tabs>
          <w:tab w:val="right" w:leader="dot" w:pos="9391"/>
        </w:tabs>
        <w:spacing w:before="0" w:line="237" w:lineRule="exact"/>
        <w:ind w:left="324"/>
        <w:rPr>
          <w:rFonts w:ascii="Calibri" w:eastAsia="Calibri" w:hAnsi="Calibri" w:cs="Calibri"/>
          <w:lang w:val="tr-TR"/>
        </w:rPr>
      </w:pPr>
      <w:hyperlink w:anchor="_bookmark67" w:history="1">
        <w:r w:rsidR="00F531D8" w:rsidRPr="00F531D8">
          <w:rPr>
            <w:lang w:val="tr-TR"/>
          </w:rPr>
          <w:t>Ek 2. Program için uygun olan crucifer türleri ve diğer yağlı veya lifli türler</w:t>
        </w:r>
        <w:r w:rsidR="00F531D8" w:rsidRPr="00F531D8">
          <w:rPr>
            <w:rFonts w:ascii="Calibri" w:eastAsia="Calibri" w:hAnsi="Calibri" w:cs="Calibri"/>
            <w:lang w:val="tr-TR"/>
          </w:rPr>
          <w:tab/>
          <w:t>85</w:t>
        </w:r>
      </w:hyperlink>
    </w:p>
    <w:p w14:paraId="3173755E" w14:textId="573DF52F" w:rsidR="009A71E3" w:rsidRPr="00F531D8" w:rsidRDefault="000C3830">
      <w:pPr>
        <w:pStyle w:val="GvdeMetni"/>
        <w:tabs>
          <w:tab w:val="right" w:leader="dot" w:pos="9373"/>
        </w:tabs>
        <w:spacing w:before="0"/>
        <w:ind w:left="323" w:right="113"/>
        <w:rPr>
          <w:rFonts w:ascii="Calibri" w:eastAsia="Calibri" w:hAnsi="Calibri" w:cs="Calibri"/>
          <w:lang w:val="tr-TR"/>
        </w:rPr>
      </w:pPr>
      <w:hyperlink w:anchor="_bookmark68" w:history="1">
        <w:r w:rsidR="00F531D8" w:rsidRPr="00F531D8">
          <w:rPr>
            <w:lang w:val="tr-TR"/>
          </w:rPr>
          <w:t>Ek 3. Crucifer tohumunu ve diğer yağlı veya lifli tohum türlerini sertifikalandırmak için uygun olan ülkeler</w:t>
        </w:r>
        <w:r w:rsidR="00F531D8" w:rsidRPr="00F531D8">
          <w:rPr>
            <w:rFonts w:ascii="Calibri" w:eastAsia="Calibri" w:hAnsi="Calibri" w:cs="Calibri"/>
            <w:lang w:val="tr-TR"/>
          </w:rPr>
          <w:t xml:space="preserve"> 86</w:t>
        </w:r>
      </w:hyperlink>
      <w:r w:rsidR="00F531D8" w:rsidRPr="00F531D8">
        <w:rPr>
          <w:rFonts w:ascii="Calibri" w:eastAsia="Calibri" w:hAnsi="Calibri" w:cs="Calibri"/>
          <w:lang w:val="tr-TR"/>
        </w:rPr>
        <w:t xml:space="preserve"> </w:t>
      </w:r>
      <w:hyperlink w:anchor="_bookmark69" w:history="1">
        <w:r w:rsidR="00F531D8" w:rsidRPr="00F531D8">
          <w:rPr>
            <w:lang w:val="tr-TR"/>
          </w:rPr>
          <w:t xml:space="preserve">Ek 4. Program kapsamında </w:t>
        </w:r>
        <w:r w:rsidR="00D950F6">
          <w:rPr>
            <w:lang w:val="tr-TR"/>
          </w:rPr>
          <w:t>hibrit</w:t>
        </w:r>
        <w:r w:rsidR="00F531D8" w:rsidRPr="00F531D8">
          <w:rPr>
            <w:lang w:val="tr-TR"/>
          </w:rPr>
          <w:t xml:space="preserve"> kanola tohumu </w:t>
        </w:r>
        <w:r w:rsidR="00825F51">
          <w:rPr>
            <w:lang w:val="tr-TR"/>
          </w:rPr>
          <w:t xml:space="preserve">çeşide ait </w:t>
        </w:r>
        <w:proofErr w:type="gramStart"/>
        <w:r w:rsidR="00825F51">
          <w:rPr>
            <w:lang w:val="tr-TR"/>
          </w:rPr>
          <w:t>kriterlerin</w:t>
        </w:r>
        <w:proofErr w:type="gramEnd"/>
        <w:r w:rsidR="00F531D8" w:rsidRPr="00F531D8">
          <w:rPr>
            <w:lang w:val="tr-TR"/>
          </w:rPr>
          <w:t xml:space="preserve"> sertifikasyonuna ilişkin asgari şartlar </w:t>
        </w:r>
      </w:hyperlink>
      <w:r w:rsidR="00F531D8" w:rsidRPr="00F531D8">
        <w:rPr>
          <w:spacing w:val="-1"/>
          <w:lang w:val="tr-TR"/>
        </w:rPr>
        <w:t xml:space="preserve"> </w:t>
      </w:r>
      <w:hyperlink w:anchor="_bookmark69" w:history="1">
        <w:r w:rsidR="00F531D8" w:rsidRPr="00F531D8">
          <w:rPr>
            <w:spacing w:val="-1"/>
            <w:lang w:val="tr-TR"/>
          </w:rPr>
          <w:t xml:space="preserve"> </w:t>
        </w:r>
        <w:r w:rsidR="00F531D8" w:rsidRPr="00F531D8">
          <w:rPr>
            <w:rFonts w:ascii="Calibri" w:eastAsia="Calibri" w:hAnsi="Calibri" w:cs="Calibri"/>
            <w:spacing w:val="-1"/>
            <w:lang w:val="tr-TR"/>
          </w:rPr>
          <w:tab/>
          <w:t xml:space="preserve"> 88</w:t>
        </w:r>
      </w:hyperlink>
    </w:p>
    <w:p w14:paraId="356A76D5" w14:textId="77777777" w:rsidR="009A71E3" w:rsidRPr="00F531D8" w:rsidRDefault="000C3830">
      <w:pPr>
        <w:pStyle w:val="Balk2"/>
        <w:tabs>
          <w:tab w:val="right" w:leader="dot" w:pos="9391"/>
        </w:tabs>
        <w:spacing w:before="118"/>
        <w:ind w:left="103"/>
        <w:rPr>
          <w:rFonts w:ascii="Calibri" w:eastAsia="Calibri" w:hAnsi="Calibri" w:cs="Calibri"/>
          <w:b w:val="0"/>
          <w:bCs w:val="0"/>
          <w:lang w:val="tr-TR"/>
        </w:rPr>
      </w:pPr>
      <w:hyperlink w:anchor="_bookmark70" w:history="1">
        <w:r w:rsidR="00F531D8" w:rsidRPr="00F531D8">
          <w:rPr>
            <w:spacing w:val="-1"/>
            <w:lang w:val="tr-TR"/>
          </w:rPr>
          <w:t>Ek VIII. Hububat Tohumu</w:t>
        </w:r>
        <w:r w:rsidR="00F531D8" w:rsidRPr="00F531D8">
          <w:rPr>
            <w:rFonts w:ascii="Calibri" w:eastAsia="Calibri" w:hAnsi="Calibri" w:cs="Calibri"/>
            <w:spacing w:val="-1"/>
            <w:lang w:val="tr-TR"/>
          </w:rPr>
          <w:tab/>
          <w:t>91</w:t>
        </w:r>
      </w:hyperlink>
    </w:p>
    <w:p w14:paraId="505DA17E" w14:textId="77777777" w:rsidR="009A71E3" w:rsidRPr="00F531D8" w:rsidRDefault="000C3830">
      <w:pPr>
        <w:pStyle w:val="GvdeMetni"/>
        <w:tabs>
          <w:tab w:val="right" w:leader="dot" w:pos="9391"/>
        </w:tabs>
        <w:ind w:left="324"/>
        <w:rPr>
          <w:rFonts w:ascii="Calibri" w:eastAsia="Calibri" w:hAnsi="Calibri" w:cs="Calibri"/>
          <w:lang w:val="tr-TR"/>
        </w:rPr>
      </w:pPr>
      <w:hyperlink w:anchor="_bookmark71" w:history="1">
        <w:r w:rsidR="00F531D8" w:rsidRPr="00F531D8">
          <w:rPr>
            <w:spacing w:val="-1"/>
            <w:lang w:val="tr-TR"/>
          </w:rPr>
          <w:t>Özel Kural ve Düzenlemeler</w:t>
        </w:r>
        <w:r w:rsidR="00F531D8" w:rsidRPr="00F531D8">
          <w:rPr>
            <w:rFonts w:ascii="Calibri" w:eastAsia="Calibri" w:hAnsi="Calibri" w:cs="Calibri"/>
            <w:spacing w:val="-1"/>
            <w:lang w:val="tr-TR"/>
          </w:rPr>
          <w:tab/>
          <w:t>92</w:t>
        </w:r>
      </w:hyperlink>
    </w:p>
    <w:p w14:paraId="33094FFE" w14:textId="77777777" w:rsidR="009A71E3" w:rsidRPr="00F531D8" w:rsidRDefault="000C3830">
      <w:pPr>
        <w:pStyle w:val="GvdeMetni"/>
        <w:numPr>
          <w:ilvl w:val="0"/>
          <w:numId w:val="132"/>
        </w:numPr>
        <w:tabs>
          <w:tab w:val="left" w:pos="827"/>
          <w:tab w:val="right" w:leader="dot" w:pos="9391"/>
        </w:tabs>
        <w:spacing w:before="0"/>
        <w:ind w:hanging="283"/>
        <w:rPr>
          <w:rFonts w:ascii="Calibri" w:eastAsia="Calibri" w:hAnsi="Calibri" w:cs="Calibri"/>
          <w:lang w:val="tr-TR"/>
        </w:rPr>
      </w:pPr>
      <w:hyperlink w:anchor="_bookmark72" w:history="1">
        <w:r w:rsidR="00F531D8" w:rsidRPr="00F531D8">
          <w:rPr>
            <w:lang w:val="tr-TR"/>
          </w:rPr>
          <w:t>Genel</w:t>
        </w:r>
        <w:r w:rsidR="00F531D8" w:rsidRPr="00F531D8">
          <w:rPr>
            <w:rFonts w:ascii="Calibri" w:eastAsia="Calibri" w:hAnsi="Calibri" w:cs="Calibri"/>
            <w:lang w:val="tr-TR"/>
          </w:rPr>
          <w:tab/>
          <w:t>92</w:t>
        </w:r>
      </w:hyperlink>
    </w:p>
    <w:p w14:paraId="074E885C" w14:textId="77777777" w:rsidR="009A71E3" w:rsidRPr="00F531D8" w:rsidRDefault="000C3830">
      <w:pPr>
        <w:pStyle w:val="GvdeMetni"/>
        <w:numPr>
          <w:ilvl w:val="0"/>
          <w:numId w:val="132"/>
        </w:numPr>
        <w:tabs>
          <w:tab w:val="left" w:pos="827"/>
          <w:tab w:val="right" w:leader="dot" w:pos="9391"/>
        </w:tabs>
        <w:spacing w:before="0" w:line="243" w:lineRule="exact"/>
        <w:ind w:hanging="283"/>
        <w:rPr>
          <w:rFonts w:ascii="Calibri" w:eastAsia="Calibri" w:hAnsi="Calibri" w:cs="Calibri"/>
          <w:lang w:val="tr-TR"/>
        </w:rPr>
      </w:pPr>
      <w:hyperlink w:anchor="_bookmark73" w:history="1">
        <w:r w:rsidR="00F531D8" w:rsidRPr="00F531D8">
          <w:rPr>
            <w:lang w:val="tr-TR"/>
          </w:rPr>
          <w:t>Parti büyüklüğü</w:t>
        </w:r>
        <w:r w:rsidR="00F531D8" w:rsidRPr="00F531D8">
          <w:rPr>
            <w:rFonts w:ascii="Calibri" w:eastAsia="Calibri" w:hAnsi="Calibri" w:cs="Calibri"/>
            <w:lang w:val="tr-TR"/>
          </w:rPr>
          <w:tab/>
          <w:t>92</w:t>
        </w:r>
      </w:hyperlink>
    </w:p>
    <w:p w14:paraId="6AD1F707" w14:textId="77777777" w:rsidR="009A71E3" w:rsidRPr="00F531D8" w:rsidRDefault="000C3830">
      <w:pPr>
        <w:pStyle w:val="GvdeMetni"/>
        <w:tabs>
          <w:tab w:val="right" w:leader="dot" w:pos="9390"/>
        </w:tabs>
        <w:spacing w:before="0" w:line="243" w:lineRule="exact"/>
        <w:ind w:left="324"/>
        <w:rPr>
          <w:rFonts w:ascii="Calibri" w:eastAsia="Calibri" w:hAnsi="Calibri" w:cs="Calibri"/>
          <w:lang w:val="tr-TR"/>
        </w:rPr>
      </w:pPr>
      <w:hyperlink w:anchor="_bookmark74" w:history="1">
        <w:r w:rsidR="00F531D8" w:rsidRPr="00F531D8">
          <w:rPr>
            <w:lang w:val="tr-TR"/>
          </w:rPr>
          <w:t>Ek 1. Orijinal ve Sertifikalı tohum üretimine ilişkin asgari şartlar</w:t>
        </w:r>
        <w:r w:rsidR="00F531D8" w:rsidRPr="00F531D8">
          <w:rPr>
            <w:rFonts w:ascii="Calibri" w:eastAsia="Calibri" w:hAnsi="Calibri" w:cs="Calibri"/>
            <w:lang w:val="tr-TR"/>
          </w:rPr>
          <w:tab/>
          <w:t>93</w:t>
        </w:r>
      </w:hyperlink>
    </w:p>
    <w:p w14:paraId="13FEBDEF" w14:textId="77777777" w:rsidR="009A71E3" w:rsidRPr="00F531D8" w:rsidRDefault="000C3830">
      <w:pPr>
        <w:pStyle w:val="GvdeMetni"/>
        <w:numPr>
          <w:ilvl w:val="0"/>
          <w:numId w:val="130"/>
        </w:numPr>
        <w:tabs>
          <w:tab w:val="left" w:pos="984"/>
          <w:tab w:val="right" w:leader="dot" w:pos="9391"/>
        </w:tabs>
        <w:spacing w:before="0"/>
        <w:rPr>
          <w:rFonts w:ascii="Calibri" w:eastAsia="Calibri" w:hAnsi="Calibri" w:cs="Calibri"/>
          <w:lang w:val="tr-TR"/>
        </w:rPr>
      </w:pPr>
      <w:hyperlink w:anchor="_bookmark75" w:history="1">
        <w:r w:rsidR="00F531D8" w:rsidRPr="00F531D8">
          <w:rPr>
            <w:lang w:val="tr-TR"/>
          </w:rPr>
          <w:t>Tüm çeşitler için asgari şartlar</w:t>
        </w:r>
        <w:r w:rsidR="00F531D8" w:rsidRPr="00F531D8">
          <w:rPr>
            <w:rFonts w:ascii="Calibri" w:eastAsia="Calibri" w:hAnsi="Calibri" w:cs="Calibri"/>
            <w:lang w:val="tr-TR"/>
          </w:rPr>
          <w:tab/>
          <w:t>93</w:t>
        </w:r>
      </w:hyperlink>
    </w:p>
    <w:p w14:paraId="2EC92D00" w14:textId="7EF3F738" w:rsidR="009A71E3" w:rsidRPr="00F531D8" w:rsidRDefault="000C3830">
      <w:pPr>
        <w:pStyle w:val="GvdeMetni"/>
        <w:numPr>
          <w:ilvl w:val="0"/>
          <w:numId w:val="130"/>
        </w:numPr>
        <w:tabs>
          <w:tab w:val="left" w:pos="1004"/>
          <w:tab w:val="right" w:leader="dot" w:pos="9391"/>
        </w:tabs>
        <w:spacing w:before="0" w:line="243" w:lineRule="exact"/>
        <w:ind w:left="1003" w:hanging="427"/>
        <w:rPr>
          <w:rFonts w:ascii="Calibri" w:eastAsia="Calibri" w:hAnsi="Calibri" w:cs="Calibri"/>
          <w:lang w:val="tr-TR"/>
        </w:rPr>
      </w:pPr>
      <w:hyperlink w:anchor="_bookmark76" w:history="1">
        <w:r w:rsidR="00D950F6">
          <w:rPr>
            <w:spacing w:val="-1"/>
            <w:lang w:val="tr-TR"/>
          </w:rPr>
          <w:t>Hibrit</w:t>
        </w:r>
        <w:r w:rsidR="00F531D8" w:rsidRPr="00F531D8">
          <w:rPr>
            <w:spacing w:val="-1"/>
            <w:lang w:val="tr-TR"/>
          </w:rPr>
          <w:t xml:space="preserve"> hububatlara ilişkin ek asgari şartlar</w:t>
        </w:r>
        <w:r w:rsidR="00F531D8" w:rsidRPr="00F531D8">
          <w:rPr>
            <w:rFonts w:ascii="Calibri" w:eastAsia="Calibri" w:hAnsi="Calibri" w:cs="Calibri"/>
            <w:spacing w:val="-1"/>
            <w:lang w:val="tr-TR"/>
          </w:rPr>
          <w:tab/>
          <w:t>95</w:t>
        </w:r>
      </w:hyperlink>
    </w:p>
    <w:p w14:paraId="76D03529" w14:textId="77777777" w:rsidR="009A71E3" w:rsidRPr="00F531D8" w:rsidRDefault="000C3830">
      <w:pPr>
        <w:pStyle w:val="GvdeMetni"/>
        <w:tabs>
          <w:tab w:val="right" w:leader="dot" w:pos="9391"/>
        </w:tabs>
        <w:spacing w:before="0" w:line="243" w:lineRule="exact"/>
        <w:ind w:left="324"/>
        <w:rPr>
          <w:rFonts w:ascii="Calibri" w:eastAsia="Calibri" w:hAnsi="Calibri" w:cs="Calibri"/>
          <w:lang w:val="tr-TR"/>
        </w:rPr>
      </w:pPr>
      <w:hyperlink w:anchor="_bookmark77" w:history="1">
        <w:r w:rsidR="00F531D8" w:rsidRPr="00F531D8">
          <w:rPr>
            <w:spacing w:val="-1"/>
            <w:lang w:val="tr-TR"/>
          </w:rPr>
          <w:t>Ek 2. Program için uygun olan hububat türleri</w:t>
        </w:r>
        <w:r w:rsidR="00F531D8" w:rsidRPr="00F531D8">
          <w:rPr>
            <w:rFonts w:ascii="Calibri" w:eastAsia="Calibri" w:hAnsi="Calibri" w:cs="Calibri"/>
            <w:spacing w:val="-1"/>
            <w:lang w:val="tr-TR"/>
          </w:rPr>
          <w:tab/>
          <w:t>98</w:t>
        </w:r>
      </w:hyperlink>
    </w:p>
    <w:p w14:paraId="2C944FC5" w14:textId="77777777" w:rsidR="009A71E3" w:rsidRPr="00F531D8" w:rsidRDefault="000C3830">
      <w:pPr>
        <w:pStyle w:val="GvdeMetni"/>
        <w:tabs>
          <w:tab w:val="right" w:leader="dot" w:pos="9391"/>
        </w:tabs>
        <w:spacing w:before="0"/>
        <w:ind w:left="324"/>
        <w:rPr>
          <w:rFonts w:ascii="Calibri" w:eastAsia="Calibri" w:hAnsi="Calibri" w:cs="Calibri"/>
          <w:lang w:val="tr-TR"/>
        </w:rPr>
      </w:pPr>
      <w:hyperlink w:anchor="_bookmark78" w:history="1">
        <w:r w:rsidR="00F531D8" w:rsidRPr="00F531D8">
          <w:rPr>
            <w:spacing w:val="-1"/>
            <w:lang w:val="tr-TR"/>
          </w:rPr>
          <w:t>Ek 3. Hububat tohum sertifikasyonu için uygun ülkeler</w:t>
        </w:r>
        <w:r w:rsidR="00F531D8" w:rsidRPr="00F531D8">
          <w:rPr>
            <w:rFonts w:ascii="Calibri" w:eastAsia="Calibri" w:hAnsi="Calibri" w:cs="Calibri"/>
            <w:spacing w:val="-1"/>
            <w:lang w:val="tr-TR"/>
          </w:rPr>
          <w:tab/>
          <w:t>99</w:t>
        </w:r>
      </w:hyperlink>
    </w:p>
    <w:p w14:paraId="50C5055E" w14:textId="56AEBD26" w:rsidR="009A71E3" w:rsidRPr="00F531D8" w:rsidRDefault="000C3830">
      <w:pPr>
        <w:pStyle w:val="Balk2"/>
        <w:tabs>
          <w:tab w:val="right" w:leader="dot" w:pos="9388"/>
        </w:tabs>
        <w:spacing w:before="120"/>
        <w:ind w:left="103"/>
        <w:rPr>
          <w:rFonts w:ascii="Calibri" w:eastAsia="Calibri" w:hAnsi="Calibri" w:cs="Calibri"/>
          <w:b w:val="0"/>
          <w:bCs w:val="0"/>
          <w:lang w:val="tr-TR"/>
        </w:rPr>
      </w:pPr>
      <w:hyperlink w:anchor="_bookmark79" w:history="1">
        <w:r w:rsidR="00F531D8" w:rsidRPr="00F531D8">
          <w:rPr>
            <w:spacing w:val="1"/>
            <w:lang w:val="tr-TR"/>
          </w:rPr>
          <w:t xml:space="preserve">Ek IX. Şeker Pancarı ve </w:t>
        </w:r>
        <w:r w:rsidR="001B085C">
          <w:rPr>
            <w:spacing w:val="1"/>
            <w:lang w:val="tr-TR"/>
          </w:rPr>
          <w:t>Yemlik pancar</w:t>
        </w:r>
        <w:r w:rsidR="00F531D8" w:rsidRPr="00F531D8">
          <w:rPr>
            <w:spacing w:val="1"/>
            <w:lang w:val="tr-TR"/>
          </w:rPr>
          <w:t xml:space="preserve"> tohumu</w:t>
        </w:r>
        <w:r w:rsidR="00F531D8" w:rsidRPr="00F531D8">
          <w:rPr>
            <w:rFonts w:ascii="Calibri" w:eastAsia="Calibri" w:hAnsi="Calibri" w:cs="Calibri"/>
            <w:spacing w:val="1"/>
            <w:lang w:val="tr-TR"/>
          </w:rPr>
          <w:tab/>
          <w:t>101</w:t>
        </w:r>
      </w:hyperlink>
    </w:p>
    <w:p w14:paraId="316BC7F5" w14:textId="77777777" w:rsidR="009A71E3" w:rsidRPr="00F531D8" w:rsidRDefault="000C3830">
      <w:pPr>
        <w:pStyle w:val="GvdeMetni"/>
        <w:tabs>
          <w:tab w:val="right" w:leader="dot" w:pos="9388"/>
        </w:tabs>
        <w:spacing w:line="243" w:lineRule="exact"/>
        <w:ind w:left="324"/>
        <w:rPr>
          <w:rFonts w:ascii="Calibri" w:eastAsia="Calibri" w:hAnsi="Calibri" w:cs="Calibri"/>
          <w:lang w:val="tr-TR"/>
        </w:rPr>
      </w:pPr>
      <w:hyperlink w:anchor="_bookmark80" w:history="1">
        <w:r w:rsidR="00F531D8" w:rsidRPr="00F531D8">
          <w:rPr>
            <w:spacing w:val="-1"/>
            <w:lang w:val="tr-TR"/>
          </w:rPr>
          <w:t>Özel Kural ve Düzenlemeler</w:t>
        </w:r>
        <w:r w:rsidR="00F531D8" w:rsidRPr="00F531D8">
          <w:rPr>
            <w:rFonts w:ascii="Calibri" w:eastAsia="Calibri" w:hAnsi="Calibri" w:cs="Calibri"/>
            <w:spacing w:val="-1"/>
            <w:lang w:val="tr-TR"/>
          </w:rPr>
          <w:tab/>
          <w:t>102</w:t>
        </w:r>
      </w:hyperlink>
    </w:p>
    <w:p w14:paraId="0EE2CF8F" w14:textId="77777777" w:rsidR="009A71E3" w:rsidRPr="00F531D8" w:rsidRDefault="000C3830">
      <w:pPr>
        <w:pStyle w:val="GvdeMetni"/>
        <w:numPr>
          <w:ilvl w:val="0"/>
          <w:numId w:val="132"/>
        </w:numPr>
        <w:tabs>
          <w:tab w:val="left" w:pos="827"/>
          <w:tab w:val="right" w:leader="dot" w:pos="9388"/>
        </w:tabs>
        <w:spacing w:before="0" w:line="243" w:lineRule="exact"/>
        <w:ind w:hanging="283"/>
        <w:rPr>
          <w:rFonts w:ascii="Calibri" w:eastAsia="Calibri" w:hAnsi="Calibri" w:cs="Calibri"/>
          <w:lang w:val="tr-TR"/>
        </w:rPr>
      </w:pPr>
      <w:hyperlink w:anchor="_bookmark81" w:history="1">
        <w:r w:rsidR="00F531D8" w:rsidRPr="00F531D8">
          <w:rPr>
            <w:lang w:val="tr-TR"/>
          </w:rPr>
          <w:t>Genel</w:t>
        </w:r>
        <w:r w:rsidR="00F531D8" w:rsidRPr="00F531D8">
          <w:rPr>
            <w:rFonts w:ascii="Calibri" w:eastAsia="Calibri" w:hAnsi="Calibri" w:cs="Calibri"/>
            <w:lang w:val="tr-TR"/>
          </w:rPr>
          <w:tab/>
          <w:t>102</w:t>
        </w:r>
      </w:hyperlink>
    </w:p>
    <w:p w14:paraId="2E41545A" w14:textId="77777777" w:rsidR="009A71E3" w:rsidRPr="00F531D8" w:rsidRDefault="000C3830">
      <w:pPr>
        <w:pStyle w:val="GvdeMetni"/>
        <w:numPr>
          <w:ilvl w:val="0"/>
          <w:numId w:val="132"/>
        </w:numPr>
        <w:tabs>
          <w:tab w:val="left" w:pos="827"/>
          <w:tab w:val="right" w:leader="dot" w:pos="9388"/>
        </w:tabs>
        <w:spacing w:before="0" w:line="240" w:lineRule="exact"/>
        <w:ind w:hanging="283"/>
        <w:rPr>
          <w:rFonts w:ascii="Calibri" w:eastAsia="Calibri" w:hAnsi="Calibri" w:cs="Calibri"/>
          <w:lang w:val="tr-TR"/>
        </w:rPr>
      </w:pPr>
      <w:hyperlink w:anchor="_bookmark82" w:history="1">
        <w:r w:rsidR="00F531D8" w:rsidRPr="00F531D8">
          <w:rPr>
            <w:lang w:val="tr-TR"/>
          </w:rPr>
          <w:t>Parti büyüklüğü</w:t>
        </w:r>
        <w:r w:rsidR="00F531D8" w:rsidRPr="00F531D8">
          <w:rPr>
            <w:rFonts w:ascii="Calibri" w:eastAsia="Calibri" w:hAnsi="Calibri" w:cs="Calibri"/>
            <w:lang w:val="tr-TR"/>
          </w:rPr>
          <w:tab/>
          <w:t>102</w:t>
        </w:r>
      </w:hyperlink>
    </w:p>
    <w:p w14:paraId="1B4DCB67" w14:textId="77777777" w:rsidR="009A71E3" w:rsidRPr="00F531D8" w:rsidRDefault="000C3830">
      <w:pPr>
        <w:pStyle w:val="GvdeMetni"/>
        <w:tabs>
          <w:tab w:val="right" w:leader="dot" w:pos="9371"/>
        </w:tabs>
        <w:spacing w:before="0" w:line="249" w:lineRule="auto"/>
        <w:ind w:left="324" w:right="115"/>
        <w:rPr>
          <w:rFonts w:ascii="Calibri" w:eastAsia="Calibri" w:hAnsi="Calibri" w:cs="Calibri"/>
          <w:lang w:val="tr-TR"/>
        </w:rPr>
      </w:pPr>
      <w:hyperlink w:anchor="_bookmark83" w:history="1">
        <w:r w:rsidR="00F531D8" w:rsidRPr="00F531D8">
          <w:rPr>
            <w:lang w:val="tr-TR"/>
          </w:rPr>
          <w:t>Ek 1. Program kapsamında Orijinal ve Sertifikalı tohum üretimine ilişkin asgari şartlar ve standartlar</w:t>
        </w:r>
      </w:hyperlink>
      <w:r w:rsidR="00F531D8" w:rsidRPr="00F531D8">
        <w:rPr>
          <w:spacing w:val="-1"/>
          <w:lang w:val="tr-TR"/>
        </w:rPr>
        <w:t xml:space="preserve"> </w:t>
      </w:r>
      <w:hyperlink w:anchor="_bookmark83" w:history="1">
        <w:r w:rsidR="00F531D8" w:rsidRPr="00F531D8">
          <w:rPr>
            <w:rFonts w:ascii="Calibri" w:eastAsia="Calibri" w:hAnsi="Calibri" w:cs="Calibri"/>
            <w:spacing w:val="-1"/>
            <w:lang w:val="tr-TR"/>
          </w:rPr>
          <w:tab/>
          <w:t xml:space="preserve"> 103</w:t>
        </w:r>
      </w:hyperlink>
    </w:p>
    <w:p w14:paraId="1280E591" w14:textId="77777777" w:rsidR="009A71E3" w:rsidRPr="00F531D8" w:rsidRDefault="000C3830">
      <w:pPr>
        <w:pStyle w:val="GvdeMetni"/>
        <w:numPr>
          <w:ilvl w:val="0"/>
          <w:numId w:val="129"/>
        </w:numPr>
        <w:tabs>
          <w:tab w:val="left" w:pos="984"/>
          <w:tab w:val="right" w:leader="dot" w:pos="9388"/>
        </w:tabs>
        <w:spacing w:before="0" w:line="233" w:lineRule="exact"/>
        <w:rPr>
          <w:rFonts w:ascii="Calibri" w:eastAsia="Calibri" w:hAnsi="Calibri" w:cs="Calibri"/>
          <w:lang w:val="tr-TR"/>
        </w:rPr>
      </w:pPr>
      <w:hyperlink w:anchor="_bookmark84" w:history="1">
        <w:r w:rsidR="00F531D8" w:rsidRPr="00F531D8">
          <w:rPr>
            <w:spacing w:val="1"/>
            <w:lang w:val="tr-TR"/>
          </w:rPr>
          <w:t>Tarla üretimine ilişkin asgari şartlar</w:t>
        </w:r>
        <w:r w:rsidR="00F531D8" w:rsidRPr="00F531D8">
          <w:rPr>
            <w:rFonts w:ascii="Calibri" w:eastAsia="Calibri" w:hAnsi="Calibri" w:cs="Calibri"/>
            <w:spacing w:val="1"/>
            <w:lang w:val="tr-TR"/>
          </w:rPr>
          <w:tab/>
          <w:t>103</w:t>
        </w:r>
      </w:hyperlink>
    </w:p>
    <w:p w14:paraId="75F3B986" w14:textId="77777777" w:rsidR="009A71E3" w:rsidRPr="00F531D8" w:rsidRDefault="000C3830">
      <w:pPr>
        <w:pStyle w:val="GvdeMetni"/>
        <w:numPr>
          <w:ilvl w:val="0"/>
          <w:numId w:val="129"/>
        </w:numPr>
        <w:tabs>
          <w:tab w:val="left" w:pos="984"/>
          <w:tab w:val="right" w:leader="dot" w:pos="9388"/>
        </w:tabs>
        <w:spacing w:before="0"/>
        <w:rPr>
          <w:rFonts w:ascii="Calibri" w:eastAsia="Calibri" w:hAnsi="Calibri" w:cs="Calibri"/>
          <w:lang w:val="tr-TR"/>
        </w:rPr>
      </w:pPr>
      <w:hyperlink w:anchor="_bookmark85" w:history="1">
        <w:r w:rsidR="00F531D8" w:rsidRPr="00F531D8">
          <w:rPr>
            <w:spacing w:val="-2"/>
            <w:lang w:val="tr-TR"/>
          </w:rPr>
          <w:t>Orijinal ve Sertifikalı Tohumluğa ilişkin asgari standartlar</w:t>
        </w:r>
        <w:r w:rsidR="00F531D8" w:rsidRPr="00F531D8">
          <w:rPr>
            <w:rFonts w:ascii="Calibri" w:eastAsia="Calibri" w:hAnsi="Calibri" w:cs="Calibri"/>
            <w:spacing w:val="-2"/>
            <w:lang w:val="tr-TR"/>
          </w:rPr>
          <w:tab/>
          <w:t>104</w:t>
        </w:r>
      </w:hyperlink>
    </w:p>
    <w:p w14:paraId="22213F52" w14:textId="77777777" w:rsidR="009A71E3" w:rsidRPr="00F531D8" w:rsidRDefault="000C3830">
      <w:pPr>
        <w:pStyle w:val="GvdeMetni"/>
        <w:tabs>
          <w:tab w:val="right" w:leader="dot" w:pos="9388"/>
        </w:tabs>
        <w:spacing w:before="0" w:line="243" w:lineRule="exact"/>
        <w:ind w:left="324"/>
        <w:rPr>
          <w:rFonts w:ascii="Calibri" w:eastAsia="Calibri" w:hAnsi="Calibri" w:cs="Calibri"/>
          <w:lang w:val="tr-TR"/>
        </w:rPr>
      </w:pPr>
      <w:hyperlink w:anchor="_bookmark86" w:history="1">
        <w:r w:rsidR="00F531D8" w:rsidRPr="00F531D8">
          <w:rPr>
            <w:spacing w:val="-1"/>
            <w:lang w:val="tr-TR"/>
          </w:rPr>
          <w:t>Ek 2 Program için uygun olan pancar türleri</w:t>
        </w:r>
        <w:r w:rsidR="00F531D8" w:rsidRPr="00F531D8">
          <w:rPr>
            <w:rFonts w:ascii="Calibri" w:eastAsia="Calibri" w:hAnsi="Calibri" w:cs="Calibri"/>
            <w:spacing w:val="-1"/>
            <w:lang w:val="tr-TR"/>
          </w:rPr>
          <w:tab/>
          <w:t>106</w:t>
        </w:r>
      </w:hyperlink>
    </w:p>
    <w:p w14:paraId="7086E728" w14:textId="77777777" w:rsidR="009A71E3" w:rsidRPr="00F531D8" w:rsidRDefault="000C3830">
      <w:pPr>
        <w:pStyle w:val="GvdeMetni"/>
        <w:tabs>
          <w:tab w:val="right" w:leader="dot" w:pos="9388"/>
        </w:tabs>
        <w:spacing w:before="0" w:line="243" w:lineRule="exact"/>
        <w:ind w:left="324"/>
        <w:rPr>
          <w:rFonts w:ascii="Calibri" w:eastAsia="Calibri" w:hAnsi="Calibri" w:cs="Calibri"/>
          <w:lang w:val="tr-TR"/>
        </w:rPr>
      </w:pPr>
      <w:hyperlink w:anchor="_bookmark87" w:history="1">
        <w:r w:rsidR="00F531D8" w:rsidRPr="00F531D8">
          <w:rPr>
            <w:spacing w:val="-2"/>
            <w:lang w:val="tr-TR"/>
          </w:rPr>
          <w:t>Ek 3. Pancar tohum sertifikasyonu için uygun olan ülkeler</w:t>
        </w:r>
        <w:r w:rsidR="00F531D8" w:rsidRPr="00F531D8">
          <w:rPr>
            <w:rFonts w:ascii="Calibri" w:eastAsia="Calibri" w:hAnsi="Calibri" w:cs="Calibri"/>
            <w:spacing w:val="-2"/>
            <w:lang w:val="tr-TR"/>
          </w:rPr>
          <w:tab/>
          <w:t>107</w:t>
        </w:r>
      </w:hyperlink>
    </w:p>
    <w:p w14:paraId="025ED67B" w14:textId="77777777" w:rsidR="009A71E3" w:rsidRPr="00F531D8" w:rsidRDefault="000C3830">
      <w:pPr>
        <w:pStyle w:val="Balk2"/>
        <w:tabs>
          <w:tab w:val="right" w:leader="dot" w:pos="9388"/>
        </w:tabs>
        <w:spacing w:before="120"/>
        <w:ind w:left="103"/>
        <w:rPr>
          <w:rFonts w:ascii="Calibri" w:eastAsia="Calibri" w:hAnsi="Calibri" w:cs="Calibri"/>
          <w:b w:val="0"/>
          <w:bCs w:val="0"/>
          <w:lang w:val="tr-TR"/>
        </w:rPr>
      </w:pPr>
      <w:hyperlink w:anchor="_bookmark88" w:history="1">
        <w:r w:rsidR="00F531D8" w:rsidRPr="00F531D8">
          <w:rPr>
            <w:spacing w:val="-1"/>
            <w:lang w:val="tr-TR"/>
          </w:rPr>
          <w:t>Ek X. Yeraltı Üçgülü ve Benzer Türler</w:t>
        </w:r>
        <w:r w:rsidR="00F531D8" w:rsidRPr="00F531D8">
          <w:rPr>
            <w:rFonts w:ascii="Calibri" w:eastAsia="Calibri" w:hAnsi="Calibri" w:cs="Calibri"/>
            <w:spacing w:val="-1"/>
            <w:lang w:val="tr-TR"/>
          </w:rPr>
          <w:tab/>
          <w:t>109</w:t>
        </w:r>
      </w:hyperlink>
    </w:p>
    <w:p w14:paraId="0B56E45C" w14:textId="77777777" w:rsidR="009A71E3" w:rsidRPr="00F531D8" w:rsidRDefault="000C3830">
      <w:pPr>
        <w:pStyle w:val="GvdeMetni"/>
        <w:tabs>
          <w:tab w:val="right" w:leader="dot" w:pos="9388"/>
        </w:tabs>
        <w:ind w:left="324"/>
        <w:rPr>
          <w:rFonts w:ascii="Calibri" w:eastAsia="Calibri" w:hAnsi="Calibri" w:cs="Calibri"/>
          <w:lang w:val="tr-TR"/>
        </w:rPr>
      </w:pPr>
      <w:hyperlink w:anchor="_bookmark89" w:history="1">
        <w:r w:rsidR="00F531D8" w:rsidRPr="00F531D8">
          <w:rPr>
            <w:spacing w:val="-1"/>
            <w:lang w:val="tr-TR"/>
          </w:rPr>
          <w:t>Özel Kural ve Düzenlemeler</w:t>
        </w:r>
        <w:r w:rsidR="00F531D8" w:rsidRPr="00F531D8">
          <w:rPr>
            <w:rFonts w:ascii="Calibri" w:eastAsia="Calibri" w:hAnsi="Calibri" w:cs="Calibri"/>
            <w:spacing w:val="-1"/>
            <w:lang w:val="tr-TR"/>
          </w:rPr>
          <w:tab/>
          <w:t>110</w:t>
        </w:r>
      </w:hyperlink>
    </w:p>
    <w:p w14:paraId="1F834F54" w14:textId="77777777" w:rsidR="009A71E3" w:rsidRPr="00F531D8" w:rsidRDefault="000C3830">
      <w:pPr>
        <w:pStyle w:val="GvdeMetni"/>
        <w:numPr>
          <w:ilvl w:val="0"/>
          <w:numId w:val="132"/>
        </w:numPr>
        <w:tabs>
          <w:tab w:val="left" w:pos="827"/>
          <w:tab w:val="right" w:leader="dot" w:pos="9388"/>
        </w:tabs>
        <w:spacing w:before="0" w:line="243" w:lineRule="exact"/>
        <w:ind w:hanging="283"/>
        <w:rPr>
          <w:rFonts w:ascii="Calibri" w:eastAsia="Calibri" w:hAnsi="Calibri" w:cs="Calibri"/>
          <w:lang w:val="tr-TR"/>
        </w:rPr>
      </w:pPr>
      <w:hyperlink w:anchor="_bookmark90" w:history="1">
        <w:r w:rsidR="00F531D8" w:rsidRPr="00F531D8">
          <w:rPr>
            <w:lang w:val="tr-TR"/>
          </w:rPr>
          <w:t>Genel</w:t>
        </w:r>
        <w:r w:rsidR="00F531D8" w:rsidRPr="00F531D8">
          <w:rPr>
            <w:rFonts w:ascii="Calibri" w:eastAsia="Calibri" w:hAnsi="Calibri" w:cs="Calibri"/>
            <w:lang w:val="tr-TR"/>
          </w:rPr>
          <w:tab/>
          <w:t>110</w:t>
        </w:r>
      </w:hyperlink>
    </w:p>
    <w:p w14:paraId="0B8712F1" w14:textId="77777777" w:rsidR="009A71E3" w:rsidRPr="00F531D8" w:rsidRDefault="000C3830">
      <w:pPr>
        <w:pStyle w:val="GvdeMetni"/>
        <w:numPr>
          <w:ilvl w:val="0"/>
          <w:numId w:val="132"/>
        </w:numPr>
        <w:tabs>
          <w:tab w:val="left" w:pos="827"/>
          <w:tab w:val="right" w:leader="dot" w:pos="9388"/>
        </w:tabs>
        <w:spacing w:before="0" w:line="243" w:lineRule="exact"/>
        <w:ind w:hanging="283"/>
        <w:rPr>
          <w:rFonts w:ascii="Calibri" w:eastAsia="Calibri" w:hAnsi="Calibri" w:cs="Calibri"/>
          <w:lang w:val="tr-TR"/>
        </w:rPr>
      </w:pPr>
      <w:hyperlink w:anchor="_bookmark91" w:history="1">
        <w:r w:rsidR="00F531D8" w:rsidRPr="00F531D8">
          <w:rPr>
            <w:lang w:val="tr-TR"/>
          </w:rPr>
          <w:t>Parti Büyüklüğü</w:t>
        </w:r>
        <w:r w:rsidR="00F531D8" w:rsidRPr="00F531D8">
          <w:rPr>
            <w:rFonts w:ascii="Calibri" w:eastAsia="Calibri" w:hAnsi="Calibri" w:cs="Calibri"/>
            <w:lang w:val="tr-TR"/>
          </w:rPr>
          <w:tab/>
          <w:t>110</w:t>
        </w:r>
      </w:hyperlink>
    </w:p>
    <w:p w14:paraId="57EE4C14" w14:textId="77777777" w:rsidR="009A71E3" w:rsidRPr="00F531D8" w:rsidRDefault="000C3830">
      <w:pPr>
        <w:pStyle w:val="GvdeMetni"/>
        <w:spacing w:before="0"/>
        <w:ind w:left="324"/>
        <w:rPr>
          <w:rFonts w:ascii="Calibri" w:eastAsia="Calibri" w:hAnsi="Calibri" w:cs="Calibri"/>
          <w:lang w:val="tr-TR"/>
        </w:rPr>
      </w:pPr>
      <w:hyperlink w:anchor="_bookmark92" w:history="1">
        <w:r w:rsidR="00F531D8" w:rsidRPr="00F531D8">
          <w:rPr>
            <w:spacing w:val="-1"/>
            <w:lang w:val="tr-TR"/>
          </w:rPr>
          <w:t>Ek 1. Program kapsamında Orijinal ve Sertifikalı tohum üretimine ilişkin asgari şartlar</w:t>
        </w:r>
        <w:r w:rsidR="00F531D8" w:rsidRPr="00F531D8">
          <w:rPr>
            <w:rFonts w:ascii="Calibri" w:eastAsia="Calibri" w:hAnsi="Calibri" w:cs="Calibri"/>
            <w:lang w:val="tr-TR"/>
          </w:rPr>
          <w:t> 111</w:t>
        </w:r>
      </w:hyperlink>
    </w:p>
    <w:p w14:paraId="6BE97703" w14:textId="77777777" w:rsidR="009A71E3" w:rsidRPr="00F531D8" w:rsidRDefault="000C3830">
      <w:pPr>
        <w:pStyle w:val="GvdeMetni"/>
        <w:numPr>
          <w:ilvl w:val="0"/>
          <w:numId w:val="132"/>
        </w:numPr>
        <w:tabs>
          <w:tab w:val="left" w:pos="827"/>
          <w:tab w:val="right" w:leader="dot" w:pos="9388"/>
        </w:tabs>
        <w:spacing w:before="0"/>
        <w:ind w:hanging="283"/>
        <w:rPr>
          <w:rFonts w:ascii="Calibri" w:eastAsia="Calibri" w:hAnsi="Calibri" w:cs="Calibri"/>
          <w:lang w:val="tr-TR"/>
        </w:rPr>
      </w:pPr>
      <w:hyperlink w:anchor="_bookmark93" w:history="1">
        <w:r w:rsidR="00F531D8" w:rsidRPr="00F531D8">
          <w:rPr>
            <w:lang w:val="tr-TR"/>
          </w:rPr>
          <w:t>İzolasyon</w:t>
        </w:r>
        <w:r w:rsidR="00F531D8" w:rsidRPr="00F531D8">
          <w:rPr>
            <w:rFonts w:ascii="Calibri" w:eastAsia="Calibri" w:hAnsi="Calibri" w:cs="Calibri"/>
            <w:lang w:val="tr-TR"/>
          </w:rPr>
          <w:tab/>
          <w:t>111</w:t>
        </w:r>
      </w:hyperlink>
    </w:p>
    <w:p w14:paraId="7687AB38" w14:textId="77777777" w:rsidR="009A71E3" w:rsidRPr="00F531D8" w:rsidRDefault="000C3830">
      <w:pPr>
        <w:pStyle w:val="GvdeMetni"/>
        <w:numPr>
          <w:ilvl w:val="0"/>
          <w:numId w:val="132"/>
        </w:numPr>
        <w:tabs>
          <w:tab w:val="left" w:pos="827"/>
          <w:tab w:val="right" w:leader="dot" w:pos="9388"/>
        </w:tabs>
        <w:spacing w:before="0" w:line="243" w:lineRule="exact"/>
        <w:ind w:hanging="283"/>
        <w:rPr>
          <w:rFonts w:ascii="Calibri" w:eastAsia="Calibri" w:hAnsi="Calibri" w:cs="Calibri"/>
          <w:lang w:val="tr-TR"/>
        </w:rPr>
      </w:pPr>
      <w:hyperlink w:anchor="_bookmark94" w:history="1">
        <w:r w:rsidR="00F531D8" w:rsidRPr="00F531D8">
          <w:rPr>
            <w:lang w:val="tr-TR"/>
          </w:rPr>
          <w:t>Yabancı Otlar</w:t>
        </w:r>
        <w:r w:rsidR="00F531D8" w:rsidRPr="00F531D8">
          <w:rPr>
            <w:rFonts w:ascii="Calibri" w:eastAsia="Calibri" w:hAnsi="Calibri" w:cs="Calibri"/>
            <w:lang w:val="tr-TR"/>
          </w:rPr>
          <w:tab/>
          <w:t>111</w:t>
        </w:r>
      </w:hyperlink>
    </w:p>
    <w:p w14:paraId="4DC06A5F" w14:textId="77777777" w:rsidR="009A71E3" w:rsidRPr="00F531D8" w:rsidRDefault="000C3830">
      <w:pPr>
        <w:pStyle w:val="GvdeMetni"/>
        <w:numPr>
          <w:ilvl w:val="0"/>
          <w:numId w:val="132"/>
        </w:numPr>
        <w:tabs>
          <w:tab w:val="left" w:pos="827"/>
          <w:tab w:val="right" w:leader="dot" w:pos="9388"/>
        </w:tabs>
        <w:spacing w:before="0" w:line="243" w:lineRule="exact"/>
        <w:ind w:hanging="283"/>
        <w:rPr>
          <w:rFonts w:ascii="Calibri" w:eastAsia="Calibri" w:hAnsi="Calibri" w:cs="Calibri"/>
          <w:lang w:val="tr-TR"/>
        </w:rPr>
      </w:pPr>
      <w:hyperlink w:anchor="_bookmark95" w:history="1">
        <w:r w:rsidR="00F531D8" w:rsidRPr="00F531D8">
          <w:rPr>
            <w:spacing w:val="-1"/>
            <w:lang w:val="tr-TR"/>
          </w:rPr>
          <w:t>Tarlada hâlihazırda bulunan kontaminantların belirlenmesi</w:t>
        </w:r>
        <w:r w:rsidR="00F531D8" w:rsidRPr="00F531D8">
          <w:rPr>
            <w:rFonts w:ascii="Calibri" w:eastAsia="Calibri" w:hAnsi="Calibri" w:cs="Calibri"/>
            <w:spacing w:val="-1"/>
            <w:lang w:val="tr-TR"/>
          </w:rPr>
          <w:tab/>
          <w:t>111</w:t>
        </w:r>
      </w:hyperlink>
    </w:p>
    <w:p w14:paraId="69BD8F0F" w14:textId="77777777" w:rsidR="009A71E3" w:rsidRPr="00F531D8" w:rsidRDefault="009A71E3">
      <w:pPr>
        <w:spacing w:line="243" w:lineRule="exact"/>
        <w:rPr>
          <w:rFonts w:ascii="Calibri" w:eastAsia="Calibri" w:hAnsi="Calibri" w:cs="Calibri"/>
          <w:lang w:val="tr-TR"/>
        </w:rPr>
        <w:sectPr w:rsidR="009A71E3" w:rsidRPr="00F531D8">
          <w:headerReference w:type="even" r:id="rId36"/>
          <w:headerReference w:type="default" r:id="rId37"/>
          <w:footerReference w:type="even" r:id="rId38"/>
          <w:headerReference w:type="first" r:id="rId39"/>
          <w:pgSz w:w="11910" w:h="16840"/>
          <w:pgMar w:top="1580" w:right="1200" w:bottom="280" w:left="1200" w:header="0" w:footer="0" w:gutter="0"/>
          <w:cols w:space="708"/>
        </w:sectPr>
      </w:pPr>
    </w:p>
    <w:sdt>
      <w:sdtPr>
        <w:rPr>
          <w:lang w:val="tr-TR"/>
        </w:rPr>
        <w:id w:val="-1022247283"/>
        <w:docPartObj>
          <w:docPartGallery w:val="Table of Contents"/>
          <w:docPartUnique/>
        </w:docPartObj>
      </w:sdtPr>
      <w:sdtContent>
        <w:p w14:paraId="28261668" w14:textId="77777777" w:rsidR="009A71E3" w:rsidRPr="00F531D8" w:rsidRDefault="000C3830">
          <w:pPr>
            <w:pStyle w:val="T5"/>
            <w:numPr>
              <w:ilvl w:val="0"/>
              <w:numId w:val="132"/>
            </w:numPr>
            <w:tabs>
              <w:tab w:val="left" w:pos="847"/>
              <w:tab w:val="right" w:leader="dot" w:pos="9270"/>
            </w:tabs>
            <w:spacing w:before="281"/>
            <w:ind w:left="845" w:hanging="283"/>
            <w:jc w:val="center"/>
            <w:rPr>
              <w:rFonts w:ascii="Calibri" w:eastAsia="Calibri" w:hAnsi="Calibri" w:cs="Calibri"/>
              <w:lang w:val="tr-TR"/>
            </w:rPr>
          </w:pPr>
          <w:hyperlink w:anchor="_bookmark96" w:history="1">
            <w:r w:rsidR="00F531D8" w:rsidRPr="00F531D8">
              <w:rPr>
                <w:spacing w:val="-1"/>
                <w:lang w:val="tr-TR"/>
              </w:rPr>
              <w:t>Tür ve çeşit safiyeti</w:t>
            </w:r>
            <w:r w:rsidR="00F531D8" w:rsidRPr="00F531D8">
              <w:rPr>
                <w:rFonts w:ascii="Calibri" w:eastAsia="Calibri" w:hAnsi="Calibri" w:cs="Calibri"/>
                <w:spacing w:val="-1"/>
                <w:lang w:val="tr-TR"/>
              </w:rPr>
              <w:tab/>
              <w:t>111</w:t>
            </w:r>
          </w:hyperlink>
        </w:p>
        <w:p w14:paraId="58365318" w14:textId="77777777" w:rsidR="009A71E3" w:rsidRPr="00F531D8" w:rsidRDefault="000C3830">
          <w:pPr>
            <w:pStyle w:val="T5"/>
            <w:numPr>
              <w:ilvl w:val="0"/>
              <w:numId w:val="132"/>
            </w:numPr>
            <w:tabs>
              <w:tab w:val="left" w:pos="847"/>
              <w:tab w:val="right" w:leader="dot" w:pos="9271"/>
            </w:tabs>
            <w:ind w:left="845" w:hanging="283"/>
            <w:jc w:val="center"/>
            <w:rPr>
              <w:rFonts w:ascii="Calibri" w:eastAsia="Calibri" w:hAnsi="Calibri" w:cs="Calibri"/>
              <w:lang w:val="tr-TR"/>
            </w:rPr>
          </w:pPr>
          <w:hyperlink w:anchor="_bookmark97" w:history="1">
            <w:r w:rsidR="00F531D8" w:rsidRPr="00F531D8">
              <w:rPr>
                <w:lang w:val="tr-TR"/>
              </w:rPr>
              <w:t>Tarla kontrolü</w:t>
            </w:r>
            <w:r w:rsidR="00F531D8" w:rsidRPr="00F531D8">
              <w:rPr>
                <w:rFonts w:ascii="Calibri" w:eastAsia="Calibri" w:hAnsi="Calibri" w:cs="Calibri"/>
                <w:lang w:val="tr-TR"/>
              </w:rPr>
              <w:tab/>
              <w:t>112</w:t>
            </w:r>
          </w:hyperlink>
        </w:p>
        <w:p w14:paraId="371EAC37" w14:textId="77777777" w:rsidR="009A71E3" w:rsidRPr="00F531D8" w:rsidRDefault="000C3830">
          <w:pPr>
            <w:pStyle w:val="T5"/>
            <w:numPr>
              <w:ilvl w:val="0"/>
              <w:numId w:val="132"/>
            </w:numPr>
            <w:tabs>
              <w:tab w:val="left" w:pos="847"/>
              <w:tab w:val="right" w:leader="dot" w:pos="9271"/>
            </w:tabs>
            <w:ind w:left="845" w:hanging="283"/>
            <w:jc w:val="center"/>
            <w:rPr>
              <w:rFonts w:ascii="Calibri" w:eastAsia="Calibri" w:hAnsi="Calibri" w:cs="Calibri"/>
              <w:lang w:val="tr-TR"/>
            </w:rPr>
          </w:pPr>
          <w:hyperlink w:anchor="_bookmark98" w:history="1">
            <w:r w:rsidR="00F531D8" w:rsidRPr="00F531D8">
              <w:rPr>
                <w:lang w:val="tr-TR"/>
              </w:rPr>
              <w:t>Hasat yılı sayısı</w:t>
            </w:r>
            <w:r w:rsidR="00F531D8" w:rsidRPr="00F531D8">
              <w:rPr>
                <w:rFonts w:ascii="Calibri" w:eastAsia="Calibri" w:hAnsi="Calibri" w:cs="Calibri"/>
                <w:lang w:val="tr-TR"/>
              </w:rPr>
              <w:tab/>
              <w:t>112</w:t>
            </w:r>
          </w:hyperlink>
        </w:p>
        <w:p w14:paraId="2EC1946C" w14:textId="77777777" w:rsidR="009A71E3" w:rsidRPr="00F531D8" w:rsidRDefault="000C3830">
          <w:pPr>
            <w:pStyle w:val="T3"/>
            <w:tabs>
              <w:tab w:val="right" w:leader="dot" w:pos="9408"/>
            </w:tabs>
            <w:spacing w:line="243" w:lineRule="exact"/>
            <w:rPr>
              <w:rFonts w:ascii="Calibri" w:eastAsia="Calibri" w:hAnsi="Calibri" w:cs="Calibri"/>
              <w:lang w:val="tr-TR"/>
            </w:rPr>
          </w:pPr>
          <w:hyperlink w:anchor="_bookmark99" w:history="1">
            <w:r w:rsidR="00F531D8" w:rsidRPr="00F531D8">
              <w:rPr>
                <w:spacing w:val="-3"/>
                <w:lang w:val="tr-TR"/>
              </w:rPr>
              <w:t>Ek 2. Program için Uygun olan Yeraltı Üçgülü ve Benzer Türler</w:t>
            </w:r>
            <w:r w:rsidR="00F531D8" w:rsidRPr="00F531D8">
              <w:rPr>
                <w:rFonts w:ascii="Calibri" w:eastAsia="Calibri" w:hAnsi="Calibri" w:cs="Calibri"/>
                <w:spacing w:val="-3"/>
                <w:lang w:val="tr-TR"/>
              </w:rPr>
              <w:tab/>
              <w:t>113</w:t>
            </w:r>
          </w:hyperlink>
        </w:p>
        <w:p w14:paraId="5367AFED" w14:textId="77777777" w:rsidR="009A71E3" w:rsidRPr="00F531D8" w:rsidRDefault="000C3830">
          <w:pPr>
            <w:pStyle w:val="T3"/>
            <w:tabs>
              <w:tab w:val="right" w:leader="dot" w:pos="9408"/>
            </w:tabs>
            <w:spacing w:line="243" w:lineRule="exact"/>
            <w:rPr>
              <w:rFonts w:ascii="Calibri" w:eastAsia="Calibri" w:hAnsi="Calibri" w:cs="Calibri"/>
              <w:lang w:val="tr-TR"/>
            </w:rPr>
          </w:pPr>
          <w:hyperlink w:anchor="_bookmark100" w:history="1">
            <w:r w:rsidR="00F531D8" w:rsidRPr="00F531D8">
              <w:rPr>
                <w:lang w:val="tr-TR"/>
              </w:rPr>
              <w:t>Ek 3. Yeraltı üçgülü ve benzer türlerin tohumlarının sertifikasyonu için uygun ülkeler</w:t>
            </w:r>
            <w:r w:rsidR="00F531D8" w:rsidRPr="00F531D8">
              <w:rPr>
                <w:rFonts w:ascii="Calibri" w:eastAsia="Calibri" w:hAnsi="Calibri" w:cs="Calibri"/>
                <w:lang w:val="tr-TR"/>
              </w:rPr>
              <w:tab/>
              <w:t>114</w:t>
            </w:r>
          </w:hyperlink>
        </w:p>
        <w:p w14:paraId="4BD4F5E2" w14:textId="77777777" w:rsidR="009A71E3" w:rsidRPr="00F531D8" w:rsidRDefault="000C3830">
          <w:pPr>
            <w:pStyle w:val="T1"/>
            <w:tabs>
              <w:tab w:val="right" w:leader="dot" w:pos="9408"/>
            </w:tabs>
            <w:spacing w:before="120"/>
            <w:rPr>
              <w:rFonts w:ascii="Calibri" w:eastAsia="Calibri" w:hAnsi="Calibri" w:cs="Calibri"/>
              <w:b w:val="0"/>
              <w:bCs w:val="0"/>
              <w:lang w:val="tr-TR"/>
            </w:rPr>
          </w:pPr>
          <w:hyperlink w:anchor="_bookmark101" w:history="1">
            <w:r w:rsidR="00F531D8" w:rsidRPr="00F531D8">
              <w:rPr>
                <w:lang w:val="tr-TR"/>
              </w:rPr>
              <w:t>Ek XI. Mısır ve Sorgum tohumu</w:t>
            </w:r>
            <w:r w:rsidR="00F531D8" w:rsidRPr="00F531D8">
              <w:rPr>
                <w:rFonts w:ascii="Calibri" w:eastAsia="Calibri" w:hAnsi="Calibri" w:cs="Calibri"/>
                <w:lang w:val="tr-TR"/>
              </w:rPr>
              <w:tab/>
              <w:t>115</w:t>
            </w:r>
          </w:hyperlink>
        </w:p>
        <w:p w14:paraId="43E9B053" w14:textId="77777777" w:rsidR="009A71E3" w:rsidRPr="00F531D8" w:rsidRDefault="000C3830">
          <w:pPr>
            <w:pStyle w:val="T3"/>
            <w:tabs>
              <w:tab w:val="right" w:leader="dot" w:pos="9408"/>
            </w:tabs>
            <w:spacing w:before="120" w:line="243" w:lineRule="exact"/>
            <w:rPr>
              <w:rFonts w:ascii="Calibri" w:eastAsia="Calibri" w:hAnsi="Calibri" w:cs="Calibri"/>
              <w:lang w:val="tr-TR"/>
            </w:rPr>
          </w:pPr>
          <w:hyperlink w:anchor="_bookmark102" w:history="1">
            <w:r w:rsidR="00F531D8" w:rsidRPr="00F531D8">
              <w:rPr>
                <w:spacing w:val="-1"/>
                <w:lang w:val="tr-TR"/>
              </w:rPr>
              <w:t>Özel Kural ve Düzenlemeler</w:t>
            </w:r>
            <w:r w:rsidR="00F531D8" w:rsidRPr="00F531D8">
              <w:rPr>
                <w:rFonts w:ascii="Calibri" w:eastAsia="Calibri" w:hAnsi="Calibri" w:cs="Calibri"/>
                <w:spacing w:val="-1"/>
                <w:lang w:val="tr-TR"/>
              </w:rPr>
              <w:tab/>
              <w:t>116</w:t>
            </w:r>
          </w:hyperlink>
        </w:p>
        <w:p w14:paraId="771E3618" w14:textId="77777777" w:rsidR="009A71E3" w:rsidRPr="00F531D8" w:rsidRDefault="000C3830">
          <w:pPr>
            <w:pStyle w:val="T5"/>
            <w:numPr>
              <w:ilvl w:val="0"/>
              <w:numId w:val="132"/>
            </w:numPr>
            <w:tabs>
              <w:tab w:val="left" w:pos="847"/>
              <w:tab w:val="right" w:leader="dot" w:pos="9271"/>
            </w:tabs>
            <w:spacing w:line="243" w:lineRule="exact"/>
            <w:ind w:left="845" w:hanging="283"/>
            <w:jc w:val="center"/>
            <w:rPr>
              <w:rFonts w:ascii="Calibri" w:eastAsia="Calibri" w:hAnsi="Calibri" w:cs="Calibri"/>
              <w:lang w:val="tr-TR"/>
            </w:rPr>
          </w:pPr>
          <w:hyperlink w:anchor="_bookmark103" w:history="1">
            <w:r w:rsidR="00F531D8" w:rsidRPr="00F531D8">
              <w:rPr>
                <w:lang w:val="tr-TR"/>
              </w:rPr>
              <w:t>Genel</w:t>
            </w:r>
            <w:r w:rsidR="00F531D8" w:rsidRPr="00F531D8">
              <w:rPr>
                <w:rFonts w:ascii="Calibri" w:eastAsia="Calibri" w:hAnsi="Calibri" w:cs="Calibri"/>
                <w:lang w:val="tr-TR"/>
              </w:rPr>
              <w:tab/>
              <w:t>116</w:t>
            </w:r>
          </w:hyperlink>
        </w:p>
        <w:p w14:paraId="5D0E1DAB" w14:textId="77777777" w:rsidR="009A71E3" w:rsidRPr="00F531D8" w:rsidRDefault="000C3830">
          <w:pPr>
            <w:pStyle w:val="T5"/>
            <w:numPr>
              <w:ilvl w:val="0"/>
              <w:numId w:val="132"/>
            </w:numPr>
            <w:tabs>
              <w:tab w:val="left" w:pos="847"/>
              <w:tab w:val="right" w:leader="dot" w:pos="9271"/>
            </w:tabs>
            <w:spacing w:line="240" w:lineRule="exact"/>
            <w:ind w:left="845" w:hanging="283"/>
            <w:jc w:val="center"/>
            <w:rPr>
              <w:rFonts w:ascii="Calibri" w:eastAsia="Calibri" w:hAnsi="Calibri" w:cs="Calibri"/>
              <w:lang w:val="tr-TR"/>
            </w:rPr>
          </w:pPr>
          <w:hyperlink w:anchor="_bookmark104" w:history="1">
            <w:r w:rsidR="00F531D8" w:rsidRPr="00F531D8">
              <w:rPr>
                <w:lang w:val="tr-TR"/>
              </w:rPr>
              <w:t>Parti Büyüklüğü</w:t>
            </w:r>
            <w:r w:rsidR="00F531D8" w:rsidRPr="00F531D8">
              <w:rPr>
                <w:rFonts w:ascii="Calibri" w:eastAsia="Calibri" w:hAnsi="Calibri" w:cs="Calibri"/>
                <w:lang w:val="tr-TR"/>
              </w:rPr>
              <w:tab/>
              <w:t>116</w:t>
            </w:r>
          </w:hyperlink>
        </w:p>
        <w:p w14:paraId="01951925" w14:textId="77777777" w:rsidR="009A71E3" w:rsidRPr="00F531D8" w:rsidRDefault="000C3830">
          <w:pPr>
            <w:pStyle w:val="T3"/>
            <w:spacing w:line="228" w:lineRule="exact"/>
            <w:rPr>
              <w:lang w:val="tr-TR"/>
            </w:rPr>
          </w:pPr>
          <w:hyperlink w:anchor="_bookmark105" w:history="1">
            <w:r w:rsidR="00F531D8" w:rsidRPr="00F531D8">
              <w:rPr>
                <w:lang w:val="tr-TR"/>
              </w:rPr>
              <w:t>Ek 1. Program kapsamında Orijinal ve Sertifikalı tohum üretimine ilişkin asgari şartlar</w:t>
            </w:r>
          </w:hyperlink>
        </w:p>
        <w:p w14:paraId="4FF242C2" w14:textId="77777777" w:rsidR="009A71E3" w:rsidRPr="00F531D8" w:rsidRDefault="000C3830">
          <w:pPr>
            <w:pStyle w:val="T2"/>
            <w:spacing w:line="242" w:lineRule="exact"/>
            <w:ind w:right="9"/>
            <w:jc w:val="center"/>
            <w:rPr>
              <w:lang w:val="tr-TR"/>
            </w:rPr>
          </w:pPr>
          <w:hyperlink w:anchor="_bookmark105" w:history="1">
            <w:proofErr w:type="gramStart"/>
            <w:r w:rsidR="00F531D8" w:rsidRPr="00F531D8">
              <w:rPr>
                <w:lang w:val="tr-TR"/>
              </w:rPr>
              <w:t>.............................................................................................................................................................................</w:t>
            </w:r>
            <w:proofErr w:type="gramEnd"/>
            <w:r w:rsidR="00F531D8" w:rsidRPr="00F531D8">
              <w:rPr>
                <w:lang w:val="tr-TR"/>
              </w:rPr>
              <w:t>117</w:t>
            </w:r>
          </w:hyperlink>
        </w:p>
        <w:p w14:paraId="1BF7EDAA" w14:textId="77777777" w:rsidR="009A71E3" w:rsidRPr="00F531D8" w:rsidRDefault="000C3830">
          <w:pPr>
            <w:pStyle w:val="T5"/>
            <w:numPr>
              <w:ilvl w:val="0"/>
              <w:numId w:val="128"/>
            </w:numPr>
            <w:tabs>
              <w:tab w:val="left" w:pos="866"/>
              <w:tab w:val="left" w:pos="1004"/>
              <w:tab w:val="right" w:leader="dot" w:pos="9271"/>
            </w:tabs>
            <w:spacing w:line="242" w:lineRule="exact"/>
            <w:jc w:val="center"/>
            <w:rPr>
              <w:rFonts w:ascii="Calibri" w:eastAsia="Calibri" w:hAnsi="Calibri" w:cs="Calibri"/>
              <w:lang w:val="tr-TR"/>
            </w:rPr>
          </w:pPr>
          <w:hyperlink w:anchor="_bookmark106" w:history="1">
            <w:r w:rsidR="00F531D8" w:rsidRPr="00F531D8">
              <w:rPr>
                <w:lang w:val="tr-TR"/>
              </w:rPr>
              <w:t>Tüm çeşitler için asgari şartlar</w:t>
            </w:r>
            <w:r w:rsidR="00F531D8" w:rsidRPr="00F531D8">
              <w:rPr>
                <w:rFonts w:ascii="Calibri" w:eastAsia="Calibri" w:hAnsi="Calibri" w:cs="Calibri"/>
                <w:lang w:val="tr-TR"/>
              </w:rPr>
              <w:tab/>
              <w:t>117</w:t>
            </w:r>
          </w:hyperlink>
        </w:p>
        <w:p w14:paraId="116541E4" w14:textId="706015CE" w:rsidR="009A71E3" w:rsidRPr="00F531D8" w:rsidRDefault="000C3830">
          <w:pPr>
            <w:pStyle w:val="T5"/>
            <w:numPr>
              <w:ilvl w:val="0"/>
              <w:numId w:val="128"/>
            </w:numPr>
            <w:tabs>
              <w:tab w:val="left" w:pos="866"/>
              <w:tab w:val="left" w:pos="1004"/>
              <w:tab w:val="right" w:leader="dot" w:pos="9271"/>
            </w:tabs>
            <w:jc w:val="center"/>
            <w:rPr>
              <w:rFonts w:ascii="Calibri" w:eastAsia="Calibri" w:hAnsi="Calibri" w:cs="Calibri"/>
              <w:lang w:val="tr-TR"/>
            </w:rPr>
          </w:pPr>
          <w:hyperlink w:anchor="_bookmark107" w:history="1">
            <w:r w:rsidR="00D950F6">
              <w:rPr>
                <w:lang w:val="tr-TR"/>
              </w:rPr>
              <w:t>Hibrit</w:t>
            </w:r>
            <w:r w:rsidR="00F531D8" w:rsidRPr="00F531D8">
              <w:rPr>
                <w:lang w:val="tr-TR"/>
              </w:rPr>
              <w:t xml:space="preserve"> çeşitler için ek asgari şartlar</w:t>
            </w:r>
            <w:r w:rsidR="00F531D8" w:rsidRPr="00F531D8">
              <w:rPr>
                <w:rFonts w:ascii="Calibri" w:eastAsia="Calibri" w:hAnsi="Calibri" w:cs="Calibri"/>
                <w:lang w:val="tr-TR"/>
              </w:rPr>
              <w:tab/>
              <w:t>119</w:t>
            </w:r>
          </w:hyperlink>
        </w:p>
        <w:p w14:paraId="749D84F7" w14:textId="77777777" w:rsidR="009A71E3" w:rsidRPr="00F531D8" w:rsidRDefault="000C3830">
          <w:pPr>
            <w:pStyle w:val="T3"/>
            <w:tabs>
              <w:tab w:val="right" w:leader="dot" w:pos="9408"/>
            </w:tabs>
            <w:rPr>
              <w:rFonts w:ascii="Calibri" w:eastAsia="Calibri" w:hAnsi="Calibri" w:cs="Calibri"/>
              <w:lang w:val="tr-TR"/>
            </w:rPr>
          </w:pPr>
          <w:hyperlink w:anchor="_bookmark108" w:history="1">
            <w:r w:rsidR="00F531D8" w:rsidRPr="00F531D8">
              <w:rPr>
                <w:spacing w:val="-1"/>
                <w:lang w:val="tr-TR"/>
              </w:rPr>
              <w:t>Ek 2. Program için uygun mısır ve sorgum türleri</w:t>
            </w:r>
            <w:r w:rsidR="00F531D8" w:rsidRPr="00F531D8">
              <w:rPr>
                <w:rFonts w:ascii="Calibri" w:eastAsia="Calibri" w:hAnsi="Calibri" w:cs="Calibri"/>
                <w:spacing w:val="-1"/>
                <w:lang w:val="tr-TR"/>
              </w:rPr>
              <w:tab/>
              <w:t>122</w:t>
            </w:r>
          </w:hyperlink>
        </w:p>
        <w:p w14:paraId="5A030053" w14:textId="77777777" w:rsidR="009A71E3" w:rsidRPr="00F531D8" w:rsidRDefault="000C3830">
          <w:pPr>
            <w:pStyle w:val="T3"/>
            <w:tabs>
              <w:tab w:val="right" w:leader="dot" w:pos="9408"/>
            </w:tabs>
            <w:spacing w:line="239" w:lineRule="exact"/>
            <w:rPr>
              <w:rFonts w:ascii="Calibri" w:eastAsia="Calibri" w:hAnsi="Calibri" w:cs="Calibri"/>
              <w:lang w:val="tr-TR"/>
            </w:rPr>
          </w:pPr>
          <w:hyperlink w:anchor="_bookmark109" w:history="1">
            <w:r w:rsidR="00F531D8" w:rsidRPr="00F531D8">
              <w:rPr>
                <w:spacing w:val="-3"/>
                <w:lang w:val="tr-TR"/>
              </w:rPr>
              <w:t>Ek 3. Mısır ve sorgum tohum sertifikasyonu için uygun olan ülkeler</w:t>
            </w:r>
            <w:r w:rsidR="00F531D8" w:rsidRPr="00F531D8">
              <w:rPr>
                <w:rFonts w:ascii="Calibri" w:eastAsia="Calibri" w:hAnsi="Calibri" w:cs="Calibri"/>
                <w:spacing w:val="-3"/>
                <w:lang w:val="tr-TR"/>
              </w:rPr>
              <w:tab/>
              <w:t>123</w:t>
            </w:r>
          </w:hyperlink>
        </w:p>
        <w:p w14:paraId="40304F16" w14:textId="3131606B" w:rsidR="009A71E3" w:rsidRPr="00F531D8" w:rsidRDefault="000C3830">
          <w:pPr>
            <w:pStyle w:val="T3"/>
            <w:tabs>
              <w:tab w:val="right" w:leader="dot" w:pos="9390"/>
            </w:tabs>
            <w:spacing w:line="249" w:lineRule="auto"/>
            <w:ind w:left="343" w:right="136"/>
            <w:rPr>
              <w:rFonts w:ascii="Calibri" w:eastAsia="Calibri" w:hAnsi="Calibri" w:cs="Calibri"/>
              <w:lang w:val="tr-TR"/>
            </w:rPr>
          </w:pPr>
          <w:hyperlink w:anchor="_bookmark110" w:history="1">
            <w:r w:rsidR="00F531D8" w:rsidRPr="00F531D8">
              <w:rPr>
                <w:lang w:val="tr-TR"/>
              </w:rPr>
              <w:t xml:space="preserve">Ek 4. Program kapsamında </w:t>
            </w:r>
            <w:r w:rsidR="00D950F6">
              <w:rPr>
                <w:lang w:val="tr-TR"/>
              </w:rPr>
              <w:t>hibrit</w:t>
            </w:r>
            <w:r w:rsidR="00F531D8" w:rsidRPr="00F531D8">
              <w:rPr>
                <w:lang w:val="tr-TR"/>
              </w:rPr>
              <w:t xml:space="preserve"> mısır tohumların çeşit ilişkilerinin sertifikasyonuna ilişkin asgari şartlar </w:t>
            </w:r>
          </w:hyperlink>
          <w:hyperlink w:anchor="_bookmark110" w:history="1">
            <w:r w:rsidR="00F531D8" w:rsidRPr="00F531D8">
              <w:rPr>
                <w:spacing w:val="-1"/>
                <w:lang w:val="tr-TR"/>
              </w:rPr>
              <w:t xml:space="preserve"> </w:t>
            </w:r>
            <w:r w:rsidR="00F531D8" w:rsidRPr="00F531D8">
              <w:rPr>
                <w:rFonts w:ascii="Calibri" w:eastAsia="Calibri" w:hAnsi="Calibri" w:cs="Calibri"/>
                <w:spacing w:val="-1"/>
                <w:lang w:val="tr-TR"/>
              </w:rPr>
              <w:tab/>
              <w:t xml:space="preserve"> 125</w:t>
            </w:r>
          </w:hyperlink>
        </w:p>
        <w:p w14:paraId="1856DE27" w14:textId="77777777" w:rsidR="009A71E3" w:rsidRPr="00F531D8" w:rsidRDefault="000C3830">
          <w:pPr>
            <w:pStyle w:val="T1"/>
            <w:tabs>
              <w:tab w:val="right" w:leader="dot" w:pos="9408"/>
            </w:tabs>
            <w:rPr>
              <w:rFonts w:ascii="Calibri" w:eastAsia="Calibri" w:hAnsi="Calibri" w:cs="Calibri"/>
              <w:b w:val="0"/>
              <w:bCs w:val="0"/>
              <w:lang w:val="tr-TR"/>
            </w:rPr>
          </w:pPr>
          <w:hyperlink w:anchor="_bookmark111" w:history="1">
            <w:r w:rsidR="00F531D8" w:rsidRPr="00F531D8">
              <w:rPr>
                <w:lang w:val="tr-TR"/>
              </w:rPr>
              <w:t>Ek XII. Sebze tohumu</w:t>
            </w:r>
            <w:r w:rsidR="00F531D8" w:rsidRPr="00F531D8">
              <w:rPr>
                <w:rFonts w:ascii="Calibri" w:eastAsia="Calibri" w:hAnsi="Calibri" w:cs="Calibri"/>
                <w:lang w:val="tr-TR"/>
              </w:rPr>
              <w:tab/>
              <w:t>129</w:t>
            </w:r>
          </w:hyperlink>
        </w:p>
        <w:p w14:paraId="57954BDE" w14:textId="77777777" w:rsidR="009A71E3" w:rsidRPr="00F531D8" w:rsidRDefault="000C3830">
          <w:pPr>
            <w:pStyle w:val="T3"/>
            <w:tabs>
              <w:tab w:val="right" w:leader="dot" w:pos="9408"/>
            </w:tabs>
            <w:spacing w:before="120" w:line="243" w:lineRule="exact"/>
            <w:rPr>
              <w:rFonts w:ascii="Calibri" w:eastAsia="Calibri" w:hAnsi="Calibri" w:cs="Calibri"/>
              <w:lang w:val="tr-TR"/>
            </w:rPr>
          </w:pPr>
          <w:hyperlink w:anchor="_bookmark112" w:history="1">
            <w:r w:rsidR="00F531D8" w:rsidRPr="00F531D8">
              <w:rPr>
                <w:lang w:val="tr-TR"/>
              </w:rPr>
              <w:t>Kural ve Düzenlemeler</w:t>
            </w:r>
            <w:r w:rsidR="00F531D8" w:rsidRPr="00F531D8">
              <w:rPr>
                <w:rFonts w:ascii="Calibri" w:eastAsia="Calibri" w:hAnsi="Calibri" w:cs="Calibri"/>
                <w:lang w:val="tr-TR"/>
              </w:rPr>
              <w:tab/>
              <w:t>130</w:t>
            </w:r>
          </w:hyperlink>
        </w:p>
        <w:p w14:paraId="158C6B5A" w14:textId="77777777" w:rsidR="009A71E3" w:rsidRPr="00F531D8" w:rsidRDefault="000C3830">
          <w:pPr>
            <w:pStyle w:val="T5"/>
            <w:numPr>
              <w:ilvl w:val="0"/>
              <w:numId w:val="132"/>
            </w:numPr>
            <w:tabs>
              <w:tab w:val="left" w:pos="847"/>
              <w:tab w:val="right" w:leader="dot" w:pos="9271"/>
            </w:tabs>
            <w:spacing w:line="243" w:lineRule="exact"/>
            <w:ind w:left="845" w:hanging="283"/>
            <w:jc w:val="center"/>
            <w:rPr>
              <w:rFonts w:ascii="Calibri" w:eastAsia="Calibri" w:hAnsi="Calibri" w:cs="Calibri"/>
              <w:lang w:val="tr-TR"/>
            </w:rPr>
          </w:pPr>
          <w:hyperlink w:anchor="_bookmark113" w:history="1">
            <w:r w:rsidR="00F531D8" w:rsidRPr="00F531D8">
              <w:rPr>
                <w:lang w:val="tr-TR"/>
              </w:rPr>
              <w:t>Genel</w:t>
            </w:r>
            <w:r w:rsidR="00F531D8" w:rsidRPr="00F531D8">
              <w:rPr>
                <w:rFonts w:ascii="Calibri" w:eastAsia="Calibri" w:hAnsi="Calibri" w:cs="Calibri"/>
                <w:lang w:val="tr-TR"/>
              </w:rPr>
              <w:tab/>
              <w:t>130</w:t>
            </w:r>
          </w:hyperlink>
        </w:p>
        <w:p w14:paraId="46FF1E28" w14:textId="77777777" w:rsidR="009A71E3" w:rsidRPr="00F531D8" w:rsidRDefault="000C3830">
          <w:pPr>
            <w:pStyle w:val="T3"/>
            <w:tabs>
              <w:tab w:val="right" w:leader="dot" w:pos="9408"/>
            </w:tabs>
            <w:rPr>
              <w:rFonts w:ascii="Calibri" w:eastAsia="Calibri" w:hAnsi="Calibri" w:cs="Calibri"/>
              <w:lang w:val="tr-TR"/>
            </w:rPr>
          </w:pPr>
          <w:hyperlink w:anchor="_bookmark114" w:history="1">
            <w:r w:rsidR="00F531D8" w:rsidRPr="00F531D8">
              <w:rPr>
                <w:spacing w:val="-1"/>
                <w:lang w:val="tr-TR"/>
              </w:rPr>
              <w:t>Bölüm I. Orijinal ve Sertifikalı tohum üretimi</w:t>
            </w:r>
            <w:r w:rsidR="00F531D8" w:rsidRPr="00F531D8">
              <w:rPr>
                <w:rFonts w:ascii="Calibri" w:eastAsia="Calibri" w:hAnsi="Calibri" w:cs="Calibri"/>
                <w:spacing w:val="-1"/>
                <w:lang w:val="tr-TR"/>
              </w:rPr>
              <w:tab/>
              <w:t>131</w:t>
            </w:r>
          </w:hyperlink>
        </w:p>
        <w:p w14:paraId="4434C2CB" w14:textId="77777777" w:rsidR="009A71E3" w:rsidRPr="00F531D8" w:rsidRDefault="000C3830">
          <w:pPr>
            <w:pStyle w:val="T5"/>
            <w:numPr>
              <w:ilvl w:val="0"/>
              <w:numId w:val="132"/>
            </w:numPr>
            <w:tabs>
              <w:tab w:val="left" w:pos="847"/>
              <w:tab w:val="right" w:leader="dot" w:pos="9271"/>
            </w:tabs>
            <w:spacing w:line="243" w:lineRule="exact"/>
            <w:ind w:left="845" w:hanging="283"/>
            <w:jc w:val="center"/>
            <w:rPr>
              <w:rFonts w:ascii="Calibri" w:eastAsia="Calibri" w:hAnsi="Calibri" w:cs="Calibri"/>
              <w:lang w:val="tr-TR"/>
            </w:rPr>
          </w:pPr>
          <w:hyperlink w:anchor="_bookmark115" w:history="1">
            <w:r w:rsidR="00F531D8" w:rsidRPr="00F531D8">
              <w:rPr>
                <w:lang w:val="tr-TR"/>
              </w:rPr>
              <w:t>Çeşitlerin kabulü</w:t>
            </w:r>
            <w:r w:rsidR="00F531D8" w:rsidRPr="00F531D8">
              <w:rPr>
                <w:rFonts w:ascii="Calibri" w:eastAsia="Calibri" w:hAnsi="Calibri" w:cs="Calibri"/>
                <w:lang w:val="tr-TR"/>
              </w:rPr>
              <w:tab/>
              <w:t>131</w:t>
            </w:r>
          </w:hyperlink>
        </w:p>
        <w:p w14:paraId="3721AC8E" w14:textId="77777777" w:rsidR="009A71E3" w:rsidRPr="00F531D8" w:rsidRDefault="000C3830">
          <w:pPr>
            <w:pStyle w:val="T5"/>
            <w:numPr>
              <w:ilvl w:val="0"/>
              <w:numId w:val="132"/>
            </w:numPr>
            <w:tabs>
              <w:tab w:val="left" w:pos="847"/>
              <w:tab w:val="right" w:leader="dot" w:pos="9271"/>
            </w:tabs>
            <w:spacing w:line="243" w:lineRule="exact"/>
            <w:ind w:left="845" w:hanging="283"/>
            <w:jc w:val="center"/>
            <w:rPr>
              <w:rFonts w:ascii="Calibri" w:eastAsia="Calibri" w:hAnsi="Calibri" w:cs="Calibri"/>
              <w:lang w:val="tr-TR"/>
            </w:rPr>
          </w:pPr>
          <w:hyperlink w:anchor="_bookmark116" w:history="1">
            <w:r w:rsidR="00F531D8" w:rsidRPr="00F531D8">
              <w:rPr>
                <w:lang w:val="tr-TR"/>
              </w:rPr>
              <w:t>Uygun çeşitlerin listesi</w:t>
            </w:r>
            <w:r w:rsidR="00F531D8" w:rsidRPr="00F531D8">
              <w:rPr>
                <w:rFonts w:ascii="Calibri" w:eastAsia="Calibri" w:hAnsi="Calibri" w:cs="Calibri"/>
                <w:lang w:val="tr-TR"/>
              </w:rPr>
              <w:tab/>
              <w:t>131</w:t>
            </w:r>
          </w:hyperlink>
        </w:p>
        <w:p w14:paraId="21E59004" w14:textId="77777777" w:rsidR="009A71E3" w:rsidRPr="00F531D8" w:rsidRDefault="000C3830">
          <w:pPr>
            <w:pStyle w:val="T5"/>
            <w:numPr>
              <w:ilvl w:val="0"/>
              <w:numId w:val="132"/>
            </w:numPr>
            <w:tabs>
              <w:tab w:val="left" w:pos="847"/>
              <w:tab w:val="right" w:leader="dot" w:pos="9271"/>
            </w:tabs>
            <w:ind w:left="845" w:hanging="283"/>
            <w:jc w:val="center"/>
            <w:rPr>
              <w:rFonts w:ascii="Calibri" w:eastAsia="Calibri" w:hAnsi="Calibri" w:cs="Calibri"/>
              <w:lang w:val="tr-TR"/>
            </w:rPr>
          </w:pPr>
          <w:hyperlink w:anchor="_bookmark117" w:history="1">
            <w:r w:rsidR="00F531D8" w:rsidRPr="00F531D8">
              <w:rPr>
                <w:spacing w:val="-1"/>
                <w:lang w:val="tr-TR"/>
              </w:rPr>
              <w:t>Tohum kategorilerinin belirlenmesi</w:t>
            </w:r>
            <w:r w:rsidR="00F531D8" w:rsidRPr="00F531D8">
              <w:rPr>
                <w:rFonts w:ascii="Calibri" w:eastAsia="Calibri" w:hAnsi="Calibri" w:cs="Calibri"/>
                <w:spacing w:val="-1"/>
                <w:lang w:val="tr-TR"/>
              </w:rPr>
              <w:tab/>
              <w:t>131</w:t>
            </w:r>
          </w:hyperlink>
        </w:p>
        <w:p w14:paraId="7ED2A76A" w14:textId="77777777" w:rsidR="009A71E3" w:rsidRPr="00F531D8" w:rsidRDefault="000C3830">
          <w:pPr>
            <w:pStyle w:val="T5"/>
            <w:numPr>
              <w:ilvl w:val="0"/>
              <w:numId w:val="132"/>
            </w:numPr>
            <w:tabs>
              <w:tab w:val="left" w:pos="847"/>
              <w:tab w:val="right" w:leader="dot" w:pos="9271"/>
            </w:tabs>
            <w:ind w:left="845" w:hanging="283"/>
            <w:jc w:val="center"/>
            <w:rPr>
              <w:rFonts w:ascii="Calibri" w:eastAsia="Calibri" w:hAnsi="Calibri" w:cs="Calibri"/>
              <w:lang w:val="tr-TR"/>
            </w:rPr>
          </w:pPr>
          <w:hyperlink w:anchor="_bookmark118" w:history="1">
            <w:r w:rsidR="00F531D8" w:rsidRPr="00F531D8">
              <w:rPr>
                <w:spacing w:val="-1"/>
                <w:lang w:val="tr-TR"/>
              </w:rPr>
              <w:t>Orijinal ve Sertifikalı tohum üretimi</w:t>
            </w:r>
            <w:r w:rsidR="00F531D8" w:rsidRPr="00F531D8">
              <w:rPr>
                <w:rFonts w:ascii="Calibri" w:eastAsia="Calibri" w:hAnsi="Calibri" w:cs="Calibri"/>
                <w:spacing w:val="-1"/>
                <w:lang w:val="tr-TR"/>
              </w:rPr>
              <w:tab/>
              <w:t>131</w:t>
            </w:r>
          </w:hyperlink>
        </w:p>
        <w:p w14:paraId="726D9606" w14:textId="77777777" w:rsidR="009A71E3" w:rsidRPr="00F531D8" w:rsidRDefault="000C3830">
          <w:pPr>
            <w:pStyle w:val="T5"/>
            <w:numPr>
              <w:ilvl w:val="0"/>
              <w:numId w:val="132"/>
            </w:numPr>
            <w:tabs>
              <w:tab w:val="left" w:pos="847"/>
              <w:tab w:val="right" w:leader="dot" w:pos="9270"/>
            </w:tabs>
            <w:spacing w:line="243" w:lineRule="exact"/>
            <w:ind w:left="845" w:hanging="283"/>
            <w:jc w:val="center"/>
            <w:rPr>
              <w:rFonts w:ascii="Calibri" w:eastAsia="Calibri" w:hAnsi="Calibri" w:cs="Calibri"/>
              <w:lang w:val="tr-TR"/>
            </w:rPr>
          </w:pPr>
          <w:hyperlink w:anchor="_bookmark119" w:history="1">
            <w:r w:rsidR="00F531D8" w:rsidRPr="00F531D8">
              <w:rPr>
                <w:spacing w:val="-2"/>
                <w:lang w:val="tr-TR"/>
              </w:rPr>
              <w:t>Tohum üretiminin kontrolü</w:t>
            </w:r>
            <w:r w:rsidR="00F531D8" w:rsidRPr="00F531D8">
              <w:rPr>
                <w:rFonts w:ascii="Calibri" w:eastAsia="Calibri" w:hAnsi="Calibri" w:cs="Calibri"/>
                <w:spacing w:val="-2"/>
                <w:lang w:val="tr-TR"/>
              </w:rPr>
              <w:tab/>
              <w:t>132</w:t>
            </w:r>
          </w:hyperlink>
        </w:p>
        <w:p w14:paraId="71216295" w14:textId="77777777" w:rsidR="009A71E3" w:rsidRPr="00F531D8" w:rsidRDefault="000C3830">
          <w:pPr>
            <w:pStyle w:val="T5"/>
            <w:numPr>
              <w:ilvl w:val="0"/>
              <w:numId w:val="132"/>
            </w:numPr>
            <w:tabs>
              <w:tab w:val="left" w:pos="847"/>
              <w:tab w:val="right" w:leader="dot" w:pos="9270"/>
            </w:tabs>
            <w:spacing w:line="243" w:lineRule="exact"/>
            <w:ind w:left="845" w:hanging="283"/>
            <w:jc w:val="center"/>
            <w:rPr>
              <w:rFonts w:ascii="Calibri" w:eastAsia="Calibri" w:hAnsi="Calibri" w:cs="Calibri"/>
              <w:lang w:val="tr-TR"/>
            </w:rPr>
          </w:pPr>
          <w:hyperlink w:anchor="_bookmark120" w:history="1">
            <w:r w:rsidR="00F531D8" w:rsidRPr="00F531D8">
              <w:rPr>
                <w:lang w:val="tr-TR"/>
              </w:rPr>
              <w:t>Sertifikalı tohum üretiminden önceki Orijinal tohumların ön kontrol denemeleri</w:t>
            </w:r>
            <w:r w:rsidR="00F531D8" w:rsidRPr="00F531D8">
              <w:rPr>
                <w:rFonts w:ascii="Calibri" w:eastAsia="Calibri" w:hAnsi="Calibri" w:cs="Calibri"/>
                <w:lang w:val="tr-TR"/>
              </w:rPr>
              <w:tab/>
              <w:t>134</w:t>
            </w:r>
          </w:hyperlink>
        </w:p>
        <w:p w14:paraId="28CFD874" w14:textId="4E4CC7F4" w:rsidR="009A71E3" w:rsidRPr="00F531D8" w:rsidRDefault="000C3830">
          <w:pPr>
            <w:pStyle w:val="T5"/>
            <w:numPr>
              <w:ilvl w:val="0"/>
              <w:numId w:val="132"/>
            </w:numPr>
            <w:tabs>
              <w:tab w:val="left" w:pos="847"/>
              <w:tab w:val="right" w:leader="dot" w:pos="9270"/>
            </w:tabs>
            <w:ind w:left="845" w:hanging="283"/>
            <w:jc w:val="center"/>
            <w:rPr>
              <w:rFonts w:ascii="Calibri" w:eastAsia="Calibri" w:hAnsi="Calibri" w:cs="Calibri"/>
              <w:lang w:val="tr-TR"/>
            </w:rPr>
          </w:pPr>
          <w:hyperlink w:anchor="_bookmark121" w:history="1">
            <w:r w:rsidR="00F531D8" w:rsidRPr="00F531D8">
              <w:rPr>
                <w:spacing w:val="-1"/>
                <w:lang w:val="tr-TR"/>
              </w:rPr>
              <w:t xml:space="preserve">Sertifikalı tohumların </w:t>
            </w:r>
            <w:r w:rsidR="00DD2B48">
              <w:rPr>
                <w:spacing w:val="-1"/>
                <w:lang w:val="tr-TR"/>
              </w:rPr>
              <w:t>müteakip</w:t>
            </w:r>
            <w:r w:rsidR="00D950F6">
              <w:rPr>
                <w:spacing w:val="-1"/>
                <w:lang w:val="tr-TR"/>
              </w:rPr>
              <w:t xml:space="preserve"> </w:t>
            </w:r>
            <w:r w:rsidR="00F531D8" w:rsidRPr="00F531D8">
              <w:rPr>
                <w:spacing w:val="-1"/>
                <w:lang w:val="tr-TR"/>
              </w:rPr>
              <w:t>kontrol testleri</w:t>
            </w:r>
            <w:r w:rsidR="00F531D8" w:rsidRPr="00F531D8">
              <w:rPr>
                <w:rFonts w:ascii="Calibri" w:eastAsia="Calibri" w:hAnsi="Calibri" w:cs="Calibri"/>
                <w:spacing w:val="-1"/>
                <w:lang w:val="tr-TR"/>
              </w:rPr>
              <w:tab/>
              <w:t>134</w:t>
            </w:r>
          </w:hyperlink>
        </w:p>
        <w:p w14:paraId="48AFAA63" w14:textId="77777777" w:rsidR="009A71E3" w:rsidRPr="00F531D8" w:rsidRDefault="000C3830">
          <w:pPr>
            <w:pStyle w:val="T5"/>
            <w:numPr>
              <w:ilvl w:val="0"/>
              <w:numId w:val="132"/>
            </w:numPr>
            <w:tabs>
              <w:tab w:val="left" w:pos="847"/>
              <w:tab w:val="right" w:leader="dot" w:pos="9271"/>
            </w:tabs>
            <w:spacing w:line="243" w:lineRule="exact"/>
            <w:ind w:left="845" w:hanging="283"/>
            <w:jc w:val="center"/>
            <w:rPr>
              <w:rFonts w:ascii="Calibri" w:eastAsia="Calibri" w:hAnsi="Calibri" w:cs="Calibri"/>
              <w:lang w:val="tr-TR"/>
            </w:rPr>
          </w:pPr>
          <w:hyperlink w:anchor="_bookmark122" w:history="1">
            <w:r w:rsidR="00F531D8" w:rsidRPr="00F531D8">
              <w:rPr>
                <w:spacing w:val="1"/>
                <w:lang w:val="tr-TR"/>
              </w:rPr>
              <w:t>Tohum partileri ve konteynerlerin kapatılması</w:t>
            </w:r>
            <w:r w:rsidR="00F531D8" w:rsidRPr="00F531D8">
              <w:rPr>
                <w:rFonts w:ascii="Calibri" w:eastAsia="Calibri" w:hAnsi="Calibri" w:cs="Calibri"/>
                <w:spacing w:val="1"/>
                <w:lang w:val="tr-TR"/>
              </w:rPr>
              <w:tab/>
              <w:t>135</w:t>
            </w:r>
          </w:hyperlink>
        </w:p>
        <w:p w14:paraId="16288669" w14:textId="77777777" w:rsidR="009A71E3" w:rsidRPr="00F531D8" w:rsidRDefault="000C3830">
          <w:pPr>
            <w:pStyle w:val="T5"/>
            <w:numPr>
              <w:ilvl w:val="0"/>
              <w:numId w:val="132"/>
            </w:numPr>
            <w:tabs>
              <w:tab w:val="left" w:pos="847"/>
              <w:tab w:val="right" w:leader="dot" w:pos="9271"/>
            </w:tabs>
            <w:spacing w:line="243" w:lineRule="exact"/>
            <w:ind w:left="845" w:hanging="283"/>
            <w:jc w:val="center"/>
            <w:rPr>
              <w:rFonts w:ascii="Calibri" w:eastAsia="Calibri" w:hAnsi="Calibri" w:cs="Calibri"/>
              <w:lang w:val="tr-TR"/>
            </w:rPr>
          </w:pPr>
          <w:hyperlink w:anchor="_bookmark123" w:history="1">
            <w:r w:rsidR="00F531D8" w:rsidRPr="00F531D8">
              <w:rPr>
                <w:spacing w:val="-1"/>
                <w:lang w:val="tr-TR"/>
              </w:rPr>
              <w:t>Tohum konteynerlerinin içeriklerinin belirlenmesi</w:t>
            </w:r>
            <w:r w:rsidR="00F531D8" w:rsidRPr="00F531D8">
              <w:rPr>
                <w:rFonts w:ascii="Calibri" w:eastAsia="Calibri" w:hAnsi="Calibri" w:cs="Calibri"/>
                <w:spacing w:val="-1"/>
                <w:lang w:val="tr-TR"/>
              </w:rPr>
              <w:tab/>
              <w:t>135</w:t>
            </w:r>
          </w:hyperlink>
        </w:p>
        <w:p w14:paraId="2BB939F2" w14:textId="77777777" w:rsidR="009A71E3" w:rsidRPr="00F531D8" w:rsidRDefault="000C3830">
          <w:pPr>
            <w:pStyle w:val="T4"/>
            <w:tabs>
              <w:tab w:val="right" w:leader="dot" w:pos="9270"/>
            </w:tabs>
            <w:jc w:val="center"/>
            <w:rPr>
              <w:rFonts w:ascii="Calibri" w:eastAsia="Calibri" w:hAnsi="Calibri" w:cs="Calibri"/>
              <w:lang w:val="tr-TR"/>
            </w:rPr>
          </w:pPr>
          <w:hyperlink w:anchor="_bookmark124" w:history="1">
            <w:r w:rsidR="00F531D8" w:rsidRPr="00F531D8">
              <w:rPr>
                <w:rFonts w:cs="Trebuchet MS"/>
                <w:i/>
                <w:spacing w:val="-1"/>
                <w:lang w:val="tr-TR"/>
              </w:rPr>
              <w:t>42.</w:t>
            </w:r>
            <w:r w:rsidR="00F531D8" w:rsidRPr="00F531D8">
              <w:rPr>
                <w:spacing w:val="-1"/>
                <w:lang w:val="tr-TR"/>
              </w:rPr>
              <w:t>Ambalajların numune alınmak üzere açılması, yeniden işleme, yeniden etiketleme ve yeniden kapatma</w:t>
            </w:r>
            <w:r w:rsidR="00F531D8" w:rsidRPr="00F531D8">
              <w:rPr>
                <w:rFonts w:ascii="Calibri" w:eastAsia="Calibri" w:hAnsi="Calibri" w:cs="Calibri"/>
                <w:spacing w:val="-1"/>
                <w:lang w:val="tr-TR"/>
              </w:rPr>
              <w:tab/>
              <w:t>136</w:t>
            </w:r>
          </w:hyperlink>
        </w:p>
        <w:p w14:paraId="7BF0BD8C" w14:textId="3D1052E8" w:rsidR="009A71E3" w:rsidRPr="00F531D8" w:rsidRDefault="000C3830">
          <w:pPr>
            <w:pStyle w:val="T3"/>
            <w:tabs>
              <w:tab w:val="right" w:leader="dot" w:pos="9408"/>
            </w:tabs>
            <w:rPr>
              <w:rFonts w:ascii="Calibri" w:eastAsia="Calibri" w:hAnsi="Calibri" w:cs="Calibri"/>
              <w:lang w:val="tr-TR"/>
            </w:rPr>
          </w:pPr>
          <w:hyperlink w:anchor="_bookmark125" w:history="1">
            <w:r w:rsidR="00F531D8" w:rsidRPr="00F531D8">
              <w:rPr>
                <w:spacing w:val="-1"/>
                <w:lang w:val="tr-TR"/>
              </w:rPr>
              <w:t>Bölüm II.</w:t>
            </w:r>
            <w:r w:rsidR="00DE3159">
              <w:rPr>
                <w:spacing w:val="-1"/>
                <w:lang w:val="tr-TR"/>
              </w:rPr>
              <w:t xml:space="preserve"> </w:t>
            </w:r>
            <w:r w:rsidR="00F531D8" w:rsidRPr="00F531D8">
              <w:rPr>
                <w:spacing w:val="-1"/>
                <w:lang w:val="tr-TR"/>
              </w:rPr>
              <w:t>tohumun Standart tohum olarak belirlenmesi</w:t>
            </w:r>
            <w:r w:rsidR="00F531D8" w:rsidRPr="00F531D8">
              <w:rPr>
                <w:rFonts w:ascii="Calibri" w:eastAsia="Calibri" w:hAnsi="Calibri" w:cs="Calibri"/>
                <w:spacing w:val="-1"/>
                <w:lang w:val="tr-TR"/>
              </w:rPr>
              <w:tab/>
              <w:t>137</w:t>
            </w:r>
          </w:hyperlink>
        </w:p>
        <w:p w14:paraId="5DA48C62" w14:textId="77777777" w:rsidR="009A71E3" w:rsidRPr="00F531D8" w:rsidRDefault="000C3830">
          <w:pPr>
            <w:pStyle w:val="T5"/>
            <w:numPr>
              <w:ilvl w:val="0"/>
              <w:numId w:val="127"/>
            </w:numPr>
            <w:tabs>
              <w:tab w:val="left" w:pos="847"/>
              <w:tab w:val="right" w:leader="dot" w:pos="9271"/>
            </w:tabs>
            <w:spacing w:line="243" w:lineRule="exact"/>
            <w:ind w:hanging="283"/>
            <w:jc w:val="center"/>
            <w:rPr>
              <w:rFonts w:ascii="Calibri" w:eastAsia="Calibri" w:hAnsi="Calibri" w:cs="Calibri"/>
              <w:lang w:val="tr-TR"/>
            </w:rPr>
          </w:pPr>
          <w:hyperlink w:anchor="_bookmark126" w:history="1">
            <w:r w:rsidR="00F531D8" w:rsidRPr="00F531D8">
              <w:rPr>
                <w:lang w:val="tr-TR"/>
              </w:rPr>
              <w:t>Genel</w:t>
            </w:r>
            <w:r w:rsidR="00F531D8" w:rsidRPr="00F531D8">
              <w:rPr>
                <w:rFonts w:ascii="Calibri" w:eastAsia="Calibri" w:hAnsi="Calibri" w:cs="Calibri"/>
                <w:lang w:val="tr-TR"/>
              </w:rPr>
              <w:tab/>
              <w:t>137</w:t>
            </w:r>
          </w:hyperlink>
        </w:p>
        <w:p w14:paraId="0CAA746E" w14:textId="77777777" w:rsidR="009A71E3" w:rsidRPr="00F531D8" w:rsidRDefault="000C3830">
          <w:pPr>
            <w:pStyle w:val="T5"/>
            <w:numPr>
              <w:ilvl w:val="0"/>
              <w:numId w:val="127"/>
            </w:numPr>
            <w:tabs>
              <w:tab w:val="left" w:pos="847"/>
              <w:tab w:val="right" w:leader="dot" w:pos="9271"/>
            </w:tabs>
            <w:spacing w:line="243" w:lineRule="exact"/>
            <w:ind w:hanging="283"/>
            <w:jc w:val="center"/>
            <w:rPr>
              <w:rFonts w:ascii="Calibri" w:eastAsia="Calibri" w:hAnsi="Calibri" w:cs="Calibri"/>
              <w:lang w:val="tr-TR"/>
            </w:rPr>
          </w:pPr>
          <w:hyperlink w:anchor="_bookmark127" w:history="1">
            <w:r w:rsidR="00F531D8" w:rsidRPr="00F531D8">
              <w:rPr>
                <w:spacing w:val="-1"/>
                <w:lang w:val="tr-TR"/>
              </w:rPr>
              <w:t>Etiketleme ve kimlik numarasının verilmesi</w:t>
            </w:r>
            <w:r w:rsidR="00F531D8" w:rsidRPr="00F531D8">
              <w:rPr>
                <w:rFonts w:ascii="Calibri" w:eastAsia="Calibri" w:hAnsi="Calibri" w:cs="Calibri"/>
                <w:spacing w:val="-1"/>
                <w:lang w:val="tr-TR"/>
              </w:rPr>
              <w:tab/>
              <w:t>137</w:t>
            </w:r>
          </w:hyperlink>
        </w:p>
        <w:p w14:paraId="024157DD" w14:textId="77777777" w:rsidR="009A71E3" w:rsidRPr="00F531D8" w:rsidRDefault="000C3830">
          <w:pPr>
            <w:pStyle w:val="T5"/>
            <w:numPr>
              <w:ilvl w:val="0"/>
              <w:numId w:val="127"/>
            </w:numPr>
            <w:tabs>
              <w:tab w:val="left" w:pos="847"/>
              <w:tab w:val="right" w:leader="dot" w:pos="9271"/>
            </w:tabs>
            <w:ind w:hanging="283"/>
            <w:jc w:val="center"/>
            <w:rPr>
              <w:rFonts w:ascii="Calibri" w:eastAsia="Calibri" w:hAnsi="Calibri" w:cs="Calibri"/>
              <w:lang w:val="tr-TR"/>
            </w:rPr>
          </w:pPr>
          <w:hyperlink w:anchor="_bookmark128" w:history="1">
            <w:r w:rsidR="00F531D8" w:rsidRPr="00F531D8">
              <w:rPr>
                <w:lang w:val="tr-TR"/>
              </w:rPr>
              <w:t>Numune alınması</w:t>
            </w:r>
            <w:r w:rsidR="00F531D8" w:rsidRPr="00F531D8">
              <w:rPr>
                <w:rFonts w:ascii="Calibri" w:eastAsia="Calibri" w:hAnsi="Calibri" w:cs="Calibri"/>
                <w:lang w:val="tr-TR"/>
              </w:rPr>
              <w:tab/>
              <w:t>138</w:t>
            </w:r>
          </w:hyperlink>
        </w:p>
        <w:p w14:paraId="1FD459BB" w14:textId="77777777" w:rsidR="009A71E3" w:rsidRPr="00F531D8" w:rsidRDefault="000C3830">
          <w:pPr>
            <w:pStyle w:val="T5"/>
            <w:numPr>
              <w:ilvl w:val="0"/>
              <w:numId w:val="127"/>
            </w:numPr>
            <w:tabs>
              <w:tab w:val="left" w:pos="847"/>
              <w:tab w:val="right" w:leader="dot" w:pos="9271"/>
            </w:tabs>
            <w:ind w:hanging="283"/>
            <w:jc w:val="center"/>
            <w:rPr>
              <w:rFonts w:ascii="Calibri" w:eastAsia="Calibri" w:hAnsi="Calibri" w:cs="Calibri"/>
              <w:lang w:val="tr-TR"/>
            </w:rPr>
          </w:pPr>
          <w:hyperlink w:anchor="_bookmark129" w:history="1">
            <w:r w:rsidR="00F531D8" w:rsidRPr="00F531D8">
              <w:rPr>
                <w:lang w:val="tr-TR"/>
              </w:rPr>
              <w:t>Kayıtlar</w:t>
            </w:r>
            <w:r w:rsidR="00F531D8" w:rsidRPr="00F531D8">
              <w:rPr>
                <w:rFonts w:ascii="Calibri" w:eastAsia="Calibri" w:hAnsi="Calibri" w:cs="Calibri"/>
                <w:lang w:val="tr-TR"/>
              </w:rPr>
              <w:tab/>
              <w:t>138</w:t>
            </w:r>
          </w:hyperlink>
        </w:p>
        <w:p w14:paraId="3083275D" w14:textId="77777777" w:rsidR="009A71E3" w:rsidRPr="00F531D8" w:rsidRDefault="000C3830">
          <w:pPr>
            <w:pStyle w:val="T5"/>
            <w:numPr>
              <w:ilvl w:val="0"/>
              <w:numId w:val="127"/>
            </w:numPr>
            <w:tabs>
              <w:tab w:val="left" w:pos="847"/>
              <w:tab w:val="right" w:leader="dot" w:pos="9271"/>
            </w:tabs>
            <w:spacing w:line="243" w:lineRule="exact"/>
            <w:ind w:hanging="283"/>
            <w:jc w:val="center"/>
            <w:rPr>
              <w:rFonts w:ascii="Calibri" w:eastAsia="Calibri" w:hAnsi="Calibri" w:cs="Calibri"/>
              <w:lang w:val="tr-TR"/>
            </w:rPr>
          </w:pPr>
          <w:hyperlink w:anchor="_bookmark130" w:history="1">
            <w:r w:rsidR="00F531D8" w:rsidRPr="00F531D8">
              <w:rPr>
                <w:spacing w:val="-1"/>
                <w:lang w:val="tr-TR"/>
              </w:rPr>
              <w:t>Kontrol parselleri ve laboratuvar testleri</w:t>
            </w:r>
            <w:r w:rsidR="00F531D8" w:rsidRPr="00F531D8">
              <w:rPr>
                <w:rFonts w:ascii="Calibri" w:eastAsia="Calibri" w:hAnsi="Calibri" w:cs="Calibri"/>
                <w:spacing w:val="-1"/>
                <w:lang w:val="tr-TR"/>
              </w:rPr>
              <w:tab/>
              <w:t>138</w:t>
            </w:r>
          </w:hyperlink>
        </w:p>
        <w:p w14:paraId="3289EFC1" w14:textId="77777777" w:rsidR="009A71E3" w:rsidRPr="00F531D8" w:rsidRDefault="000C3830">
          <w:pPr>
            <w:pStyle w:val="T3"/>
            <w:tabs>
              <w:tab w:val="right" w:leader="dot" w:pos="9408"/>
            </w:tabs>
            <w:spacing w:line="239" w:lineRule="exact"/>
            <w:rPr>
              <w:rFonts w:ascii="Calibri" w:eastAsia="Calibri" w:hAnsi="Calibri" w:cs="Calibri"/>
              <w:lang w:val="tr-TR"/>
            </w:rPr>
          </w:pPr>
          <w:hyperlink w:anchor="_bookmark131" w:history="1">
            <w:r w:rsidR="00F531D8" w:rsidRPr="00F531D8">
              <w:rPr>
                <w:spacing w:val="-2"/>
                <w:lang w:val="tr-TR"/>
              </w:rPr>
              <w:t>Ek 1. Program çerçevesinde kullanılan terimlerin açıklamaları</w:t>
            </w:r>
            <w:r w:rsidR="00F531D8" w:rsidRPr="00F531D8">
              <w:rPr>
                <w:rFonts w:ascii="Calibri" w:eastAsia="Calibri" w:hAnsi="Calibri" w:cs="Calibri"/>
                <w:spacing w:val="-2"/>
                <w:lang w:val="tr-TR"/>
              </w:rPr>
              <w:tab/>
              <w:t>139</w:t>
            </w:r>
          </w:hyperlink>
        </w:p>
        <w:p w14:paraId="70BF9833" w14:textId="77777777" w:rsidR="009A71E3" w:rsidRPr="00F531D8" w:rsidRDefault="000C3830">
          <w:pPr>
            <w:pStyle w:val="T3"/>
            <w:spacing w:line="228" w:lineRule="exact"/>
            <w:rPr>
              <w:lang w:val="tr-TR"/>
            </w:rPr>
          </w:pPr>
          <w:hyperlink w:anchor="_bookmark132" w:history="1">
            <w:r w:rsidR="00F531D8" w:rsidRPr="00F531D8">
              <w:rPr>
                <w:lang w:val="tr-TR"/>
              </w:rPr>
              <w:t>Ek 2. Program kapsamında Orijinal ve Sertifikalı tohum üretimine ilişkin asgari şartlar</w:t>
            </w:r>
          </w:hyperlink>
        </w:p>
        <w:p w14:paraId="013EDB9C" w14:textId="77777777" w:rsidR="009A71E3" w:rsidRPr="00F531D8" w:rsidRDefault="000C3830">
          <w:pPr>
            <w:pStyle w:val="T2"/>
            <w:spacing w:line="243" w:lineRule="exact"/>
            <w:ind w:right="9"/>
            <w:jc w:val="center"/>
            <w:rPr>
              <w:lang w:val="tr-TR"/>
            </w:rPr>
          </w:pPr>
          <w:hyperlink w:anchor="_bookmark132" w:history="1">
            <w:proofErr w:type="gramStart"/>
            <w:r w:rsidR="00F531D8" w:rsidRPr="00F531D8">
              <w:rPr>
                <w:lang w:val="tr-TR"/>
              </w:rPr>
              <w:t>.............................................................................................................................................................................</w:t>
            </w:r>
            <w:proofErr w:type="gramEnd"/>
            <w:r w:rsidR="00F531D8" w:rsidRPr="00F531D8">
              <w:rPr>
                <w:lang w:val="tr-TR"/>
              </w:rPr>
              <w:t>140</w:t>
            </w:r>
          </w:hyperlink>
        </w:p>
        <w:p w14:paraId="637BA58B" w14:textId="77777777" w:rsidR="009A71E3" w:rsidRPr="00F531D8" w:rsidRDefault="000C3830">
          <w:pPr>
            <w:pStyle w:val="T3"/>
            <w:tabs>
              <w:tab w:val="right" w:leader="dot" w:pos="9408"/>
            </w:tabs>
            <w:spacing w:line="242" w:lineRule="exact"/>
            <w:rPr>
              <w:rFonts w:ascii="Calibri" w:eastAsia="Calibri" w:hAnsi="Calibri" w:cs="Calibri"/>
              <w:lang w:val="tr-TR"/>
            </w:rPr>
          </w:pPr>
          <w:hyperlink w:anchor="_bookmark133" w:history="1">
            <w:r w:rsidR="00F531D8" w:rsidRPr="00F531D8">
              <w:rPr>
                <w:lang w:val="tr-TR"/>
              </w:rPr>
              <w:t>Ek 3. Sertifikalar ve tohum partileri için referans numaraları</w:t>
            </w:r>
            <w:r w:rsidR="00F531D8" w:rsidRPr="00F531D8">
              <w:rPr>
                <w:rFonts w:ascii="Calibri" w:eastAsia="Calibri" w:hAnsi="Calibri" w:cs="Calibri"/>
                <w:lang w:val="tr-TR"/>
              </w:rPr>
              <w:tab/>
              <w:t>142</w:t>
            </w:r>
          </w:hyperlink>
        </w:p>
        <w:p w14:paraId="198AB658" w14:textId="77777777" w:rsidR="009A71E3" w:rsidRPr="00F531D8" w:rsidRDefault="000C3830">
          <w:pPr>
            <w:pStyle w:val="T3"/>
            <w:tabs>
              <w:tab w:val="right" w:leader="dot" w:pos="9408"/>
            </w:tabs>
            <w:spacing w:line="243" w:lineRule="exact"/>
            <w:rPr>
              <w:rFonts w:ascii="Calibri" w:eastAsia="Calibri" w:hAnsi="Calibri" w:cs="Calibri"/>
              <w:lang w:val="tr-TR"/>
            </w:rPr>
          </w:pPr>
          <w:hyperlink w:anchor="_bookmark134" w:history="1">
            <w:r w:rsidR="00F531D8" w:rsidRPr="00F531D8">
              <w:rPr>
                <w:spacing w:val="-3"/>
                <w:lang w:val="tr-TR"/>
              </w:rPr>
              <w:t>Ek 4. OECD etiketi veya tohum konteynerlerinin işaretlenmesine ilişkin hususlar</w:t>
            </w:r>
            <w:r w:rsidR="00F531D8" w:rsidRPr="00F531D8">
              <w:rPr>
                <w:rFonts w:ascii="Calibri" w:eastAsia="Calibri" w:hAnsi="Calibri" w:cs="Calibri"/>
                <w:spacing w:val="-3"/>
                <w:lang w:val="tr-TR"/>
              </w:rPr>
              <w:tab/>
              <w:t>143</w:t>
            </w:r>
          </w:hyperlink>
        </w:p>
        <w:p w14:paraId="7981FBAC" w14:textId="77777777" w:rsidR="009A71E3" w:rsidRPr="00F531D8" w:rsidRDefault="000C3830">
          <w:pPr>
            <w:pStyle w:val="T3"/>
            <w:tabs>
              <w:tab w:val="right" w:leader="dot" w:pos="9408"/>
            </w:tabs>
            <w:rPr>
              <w:rFonts w:ascii="Calibri" w:eastAsia="Calibri" w:hAnsi="Calibri" w:cs="Calibri"/>
              <w:lang w:val="tr-TR"/>
            </w:rPr>
          </w:pPr>
          <w:hyperlink w:anchor="_bookmark136" w:history="1">
            <w:r w:rsidR="00F531D8" w:rsidRPr="00F531D8">
              <w:rPr>
                <w:spacing w:val="-1"/>
                <w:lang w:val="tr-TR"/>
              </w:rPr>
              <w:t>Ek 5. Numune sertifikası ve analiz sonuçları</w:t>
            </w:r>
            <w:r w:rsidR="00F531D8" w:rsidRPr="00F531D8">
              <w:rPr>
                <w:rFonts w:ascii="Calibri" w:eastAsia="Calibri" w:hAnsi="Calibri" w:cs="Calibri"/>
                <w:spacing w:val="-1"/>
                <w:lang w:val="tr-TR"/>
              </w:rPr>
              <w:tab/>
              <w:t>146</w:t>
            </w:r>
          </w:hyperlink>
        </w:p>
        <w:p w14:paraId="0AA0EE0C" w14:textId="77777777" w:rsidR="009A71E3" w:rsidRPr="00F531D8" w:rsidRDefault="000C3830">
          <w:pPr>
            <w:pStyle w:val="T3"/>
            <w:tabs>
              <w:tab w:val="right" w:leader="dot" w:pos="9408"/>
            </w:tabs>
            <w:spacing w:line="243" w:lineRule="exact"/>
            <w:rPr>
              <w:rFonts w:ascii="Calibri" w:eastAsia="Calibri" w:hAnsi="Calibri" w:cs="Calibri"/>
              <w:lang w:val="tr-TR"/>
            </w:rPr>
          </w:pPr>
          <w:hyperlink w:anchor="_bookmark138" w:history="1">
            <w:r w:rsidR="00F531D8" w:rsidRPr="00F531D8">
              <w:rPr>
                <w:spacing w:val="-2"/>
                <w:lang w:val="tr-TR"/>
              </w:rPr>
              <w:t>Ek 6. Sertifikalı sebze tohumları için "Küçük Paketlerin" azami ağırlıkları</w:t>
            </w:r>
            <w:r w:rsidR="00F531D8" w:rsidRPr="00F531D8">
              <w:rPr>
                <w:rFonts w:ascii="Calibri" w:eastAsia="Calibri" w:hAnsi="Calibri" w:cs="Calibri"/>
                <w:spacing w:val="-2"/>
                <w:lang w:val="tr-TR"/>
              </w:rPr>
              <w:tab/>
              <w:t>148</w:t>
            </w:r>
          </w:hyperlink>
        </w:p>
        <w:p w14:paraId="5AD8FFE0" w14:textId="77777777" w:rsidR="009A71E3" w:rsidRPr="00F531D8" w:rsidRDefault="000C3830">
          <w:pPr>
            <w:pStyle w:val="T3"/>
            <w:tabs>
              <w:tab w:val="right" w:leader="dot" w:pos="9408"/>
            </w:tabs>
            <w:spacing w:line="239" w:lineRule="exact"/>
            <w:rPr>
              <w:rFonts w:ascii="Calibri" w:eastAsia="Calibri" w:hAnsi="Calibri" w:cs="Calibri"/>
              <w:lang w:val="tr-TR"/>
            </w:rPr>
          </w:pPr>
          <w:hyperlink w:anchor="_bookmark139" w:history="1">
            <w:r w:rsidR="00F531D8" w:rsidRPr="00F531D8">
              <w:rPr>
                <w:spacing w:val="-4"/>
                <w:lang w:val="tr-TR"/>
              </w:rPr>
              <w:t>Ek 7. Sebze tohumunun sertifikasyonu veya kontrolü için uygun olan ülkeler</w:t>
            </w:r>
            <w:r w:rsidR="00F531D8" w:rsidRPr="00F531D8">
              <w:rPr>
                <w:rFonts w:ascii="Calibri" w:eastAsia="Calibri" w:hAnsi="Calibri" w:cs="Calibri"/>
                <w:spacing w:val="-4"/>
                <w:lang w:val="tr-TR"/>
              </w:rPr>
              <w:tab/>
              <w:t>149</w:t>
            </w:r>
          </w:hyperlink>
        </w:p>
        <w:p w14:paraId="51DD1315" w14:textId="77777777" w:rsidR="009A71E3" w:rsidRPr="00F531D8" w:rsidRDefault="000C3830">
          <w:pPr>
            <w:pStyle w:val="T3"/>
            <w:tabs>
              <w:tab w:val="right" w:leader="dot" w:pos="9391"/>
            </w:tabs>
            <w:spacing w:line="249" w:lineRule="auto"/>
            <w:ind w:right="135" w:hanging="1"/>
            <w:rPr>
              <w:rFonts w:ascii="Calibri" w:eastAsia="Calibri" w:hAnsi="Calibri" w:cs="Calibri"/>
              <w:lang w:val="tr-TR"/>
            </w:rPr>
          </w:pPr>
          <w:hyperlink w:anchor="_bookmark140" w:history="1">
            <w:r w:rsidR="00F531D8" w:rsidRPr="00F531D8">
              <w:rPr>
                <w:lang w:val="tr-TR"/>
              </w:rPr>
              <w:t>Ek 8. Resmi denetime tabi yetkili kişiler ve laboratuvarlar tarafından gerçekleştirilen tohum sertifikasyon işlemlerine ilişkin şartlar</w:t>
            </w:r>
          </w:hyperlink>
          <w:r w:rsidR="00F531D8" w:rsidRPr="00F531D8">
            <w:rPr>
              <w:lang w:val="tr-TR"/>
            </w:rPr>
            <w:t xml:space="preserve"> </w:t>
          </w:r>
          <w:hyperlink w:anchor="_bookmark140" w:history="1">
            <w:r w:rsidR="00F531D8" w:rsidRPr="00F531D8">
              <w:rPr>
                <w:rFonts w:ascii="Calibri" w:eastAsia="Calibri" w:hAnsi="Calibri" w:cs="Calibri"/>
                <w:lang w:val="tr-TR"/>
              </w:rPr>
              <w:tab/>
              <w:t xml:space="preserve"> 150</w:t>
            </w:r>
          </w:hyperlink>
        </w:p>
        <w:p w14:paraId="2931FD3F" w14:textId="77777777" w:rsidR="009A71E3" w:rsidRPr="00F531D8" w:rsidRDefault="000C3830" w:rsidP="00F531D8">
          <w:pPr>
            <w:pStyle w:val="T3"/>
            <w:spacing w:line="214" w:lineRule="exact"/>
            <w:ind w:left="343"/>
            <w:rPr>
              <w:rFonts w:ascii="Calibri" w:eastAsia="Calibri" w:hAnsi="Calibri" w:cs="Calibri"/>
              <w:lang w:val="tr-TR"/>
            </w:rPr>
          </w:pPr>
          <w:hyperlink w:anchor="_bookmark142" w:history="1">
            <w:r w:rsidR="00F531D8" w:rsidRPr="00F531D8">
              <w:rPr>
                <w:lang w:val="tr-TR"/>
              </w:rPr>
              <w:t>Ek 9. Programın, tarla kontrolü amacıyla Milli Listeye tescil edilmek üzere incelenen çeşitler</w:t>
            </w:r>
            <w:r w:rsidR="00F531D8">
              <w:rPr>
                <w:lang w:val="tr-TR"/>
              </w:rPr>
              <w:t>i</w:t>
            </w:r>
            <w:r w:rsidR="00F531D8" w:rsidRPr="00F531D8">
              <w:rPr>
                <w:lang w:val="tr-TR"/>
              </w:rPr>
              <w:t xml:space="preserve"> içerecek şekilde genişletilmesine ilişkin </w:t>
            </w:r>
            <w:proofErr w:type="gramStart"/>
            <w:r w:rsidR="00F531D8" w:rsidRPr="00F531D8">
              <w:rPr>
                <w:lang w:val="tr-TR"/>
              </w:rPr>
              <w:t>prosedür</w:t>
            </w:r>
            <w:proofErr w:type="gramEnd"/>
            <w:r w:rsidR="00F531D8" w:rsidRPr="00F531D8">
              <w:rPr>
                <w:lang w:val="tr-TR"/>
              </w:rPr>
              <w:t>:</w:t>
            </w:r>
          </w:hyperlink>
          <w:hyperlink w:anchor="_bookmark142" w:history="1">
            <w:r w:rsidR="00F531D8" w:rsidRPr="00F531D8">
              <w:rPr>
                <w:rFonts w:ascii="Calibri" w:eastAsia="Calibri" w:hAnsi="Calibri" w:cs="Calibri"/>
                <w:spacing w:val="-3"/>
                <w:lang w:val="tr-TR"/>
              </w:rPr>
              <w:tab/>
              <w:t>153</w:t>
            </w:r>
          </w:hyperlink>
        </w:p>
      </w:sdtContent>
    </w:sdt>
    <w:p w14:paraId="7DCD33F2" w14:textId="77777777" w:rsidR="009A71E3" w:rsidRPr="00F531D8" w:rsidRDefault="009A71E3">
      <w:pPr>
        <w:rPr>
          <w:rFonts w:ascii="Calibri" w:eastAsia="Calibri" w:hAnsi="Calibri" w:cs="Calibri"/>
          <w:lang w:val="tr-TR"/>
        </w:rPr>
        <w:sectPr w:rsidR="009A71E3" w:rsidRPr="00F531D8">
          <w:headerReference w:type="even" r:id="rId40"/>
          <w:headerReference w:type="default" r:id="rId41"/>
          <w:footerReference w:type="default" r:id="rId42"/>
          <w:headerReference w:type="first" r:id="rId43"/>
          <w:pgSz w:w="11910" w:h="16840"/>
          <w:pgMar w:top="1700" w:right="1180" w:bottom="1540" w:left="1180" w:header="1440" w:footer="1344" w:gutter="0"/>
          <w:pgNumType w:start="5"/>
          <w:cols w:space="708"/>
        </w:sectPr>
      </w:pPr>
    </w:p>
    <w:p w14:paraId="444ED7DB" w14:textId="77777777" w:rsidR="009A71E3" w:rsidRPr="00F531D8" w:rsidRDefault="00F531D8">
      <w:pPr>
        <w:pStyle w:val="Balk1"/>
        <w:spacing w:before="91"/>
        <w:ind w:left="686" w:right="686"/>
        <w:jc w:val="center"/>
        <w:rPr>
          <w:b w:val="0"/>
          <w:bCs w:val="0"/>
          <w:lang w:val="tr-TR"/>
        </w:rPr>
      </w:pPr>
      <w:bookmarkStart w:id="1" w:name="Part_I._LEGAL_AND_GENERAL_TEXTS_COMMO"/>
      <w:bookmarkStart w:id="2" w:name="_bookmark0"/>
      <w:bookmarkEnd w:id="1"/>
      <w:bookmarkEnd w:id="2"/>
      <w:r w:rsidRPr="00F531D8">
        <w:rPr>
          <w:lang w:val="tr-TR"/>
        </w:rPr>
        <w:lastRenderedPageBreak/>
        <w:t>Bölüm I.</w:t>
      </w:r>
    </w:p>
    <w:p w14:paraId="1FBBB9A9" w14:textId="77777777" w:rsidR="009A71E3" w:rsidRPr="00F531D8" w:rsidRDefault="00F531D8">
      <w:pPr>
        <w:spacing w:before="255"/>
        <w:ind w:left="2630" w:right="2629" w:hanging="2"/>
        <w:jc w:val="center"/>
        <w:rPr>
          <w:rFonts w:ascii="Trebuchet MS" w:eastAsia="Trebuchet MS" w:hAnsi="Trebuchet MS" w:cs="Trebuchet MS"/>
          <w:lang w:val="tr-TR"/>
        </w:rPr>
      </w:pPr>
      <w:r w:rsidRPr="00F531D8">
        <w:rPr>
          <w:rFonts w:ascii="Trebuchet MS" w:eastAsia="Trebuchet MS" w:hAnsi="Trebuchet MS" w:cs="Trebuchet MS"/>
          <w:b/>
          <w:spacing w:val="-1"/>
          <w:lang w:val="tr-TR"/>
        </w:rPr>
        <w:t>TÜM TOHUM PROGRAMLARI İÇİN GEÇERLİ OLAN YASAL VE GENEL METİNLER</w:t>
      </w:r>
    </w:p>
    <w:p w14:paraId="7FCE5EB5" w14:textId="77777777" w:rsidR="009A71E3" w:rsidRPr="00F531D8" w:rsidRDefault="009A71E3">
      <w:pPr>
        <w:jc w:val="center"/>
        <w:rPr>
          <w:rFonts w:ascii="Trebuchet MS" w:eastAsia="Trebuchet MS" w:hAnsi="Trebuchet MS" w:cs="Trebuchet MS"/>
          <w:lang w:val="tr-TR"/>
        </w:rPr>
        <w:sectPr w:rsidR="009A71E3" w:rsidRPr="00F531D8">
          <w:headerReference w:type="even" r:id="rId44"/>
          <w:headerReference w:type="default" r:id="rId45"/>
          <w:footerReference w:type="even" r:id="rId46"/>
          <w:headerReference w:type="first" r:id="rId47"/>
          <w:pgSz w:w="11910" w:h="16840"/>
          <w:pgMar w:top="1580" w:right="1680" w:bottom="280" w:left="1680" w:header="0" w:footer="0" w:gutter="0"/>
          <w:cols w:space="708"/>
        </w:sectPr>
      </w:pPr>
    </w:p>
    <w:p w14:paraId="2B144F8C" w14:textId="77777777" w:rsidR="009A71E3" w:rsidRPr="00F531D8" w:rsidRDefault="009A71E3">
      <w:pPr>
        <w:rPr>
          <w:rFonts w:ascii="Trebuchet MS" w:eastAsia="Trebuchet MS" w:hAnsi="Trebuchet MS" w:cs="Trebuchet MS"/>
          <w:b/>
          <w:bCs/>
          <w:sz w:val="20"/>
          <w:szCs w:val="20"/>
          <w:lang w:val="tr-TR"/>
        </w:rPr>
      </w:pPr>
    </w:p>
    <w:p w14:paraId="453C8932" w14:textId="77777777" w:rsidR="009A71E3" w:rsidRPr="00F531D8" w:rsidRDefault="009A71E3">
      <w:pPr>
        <w:rPr>
          <w:rFonts w:ascii="Trebuchet MS" w:eastAsia="Trebuchet MS" w:hAnsi="Trebuchet MS" w:cs="Trebuchet MS"/>
          <w:b/>
          <w:bCs/>
          <w:sz w:val="20"/>
          <w:szCs w:val="20"/>
          <w:lang w:val="tr-TR"/>
        </w:rPr>
      </w:pPr>
    </w:p>
    <w:p w14:paraId="3E682D1D" w14:textId="77777777" w:rsidR="009A71E3" w:rsidRPr="00F531D8" w:rsidRDefault="009A71E3">
      <w:pPr>
        <w:spacing w:before="2"/>
        <w:rPr>
          <w:rFonts w:ascii="Trebuchet MS" w:eastAsia="Trebuchet MS" w:hAnsi="Trebuchet MS" w:cs="Trebuchet MS"/>
          <w:b/>
          <w:bCs/>
          <w:sz w:val="24"/>
          <w:szCs w:val="24"/>
          <w:lang w:val="tr-TR"/>
        </w:rPr>
      </w:pPr>
    </w:p>
    <w:p w14:paraId="3D97853B" w14:textId="77777777" w:rsidR="009A71E3" w:rsidRPr="00F531D8" w:rsidRDefault="00F531D8">
      <w:pPr>
        <w:pStyle w:val="Balk2"/>
        <w:ind w:left="32" w:right="9"/>
        <w:jc w:val="center"/>
        <w:rPr>
          <w:b w:val="0"/>
          <w:bCs w:val="0"/>
          <w:lang w:val="tr-TR"/>
        </w:rPr>
      </w:pPr>
      <w:bookmarkStart w:id="3" w:name="DECISION_OF_THE_COUNCIL"/>
      <w:bookmarkStart w:id="4" w:name="_bookmark1"/>
      <w:bookmarkEnd w:id="3"/>
      <w:bookmarkEnd w:id="4"/>
      <w:r w:rsidRPr="00F531D8">
        <w:rPr>
          <w:spacing w:val="-1"/>
          <w:lang w:val="tr-TR"/>
        </w:rPr>
        <w:t>KONSEY KARARI</w:t>
      </w:r>
    </w:p>
    <w:p w14:paraId="78DEFE26" w14:textId="77777777" w:rsidR="009A71E3" w:rsidRPr="00F531D8" w:rsidRDefault="009A71E3">
      <w:pPr>
        <w:spacing w:before="8"/>
        <w:rPr>
          <w:rFonts w:ascii="Trebuchet MS" w:eastAsia="Trebuchet MS" w:hAnsi="Trebuchet MS" w:cs="Trebuchet MS"/>
          <w:b/>
          <w:bCs/>
          <w:sz w:val="20"/>
          <w:szCs w:val="20"/>
          <w:lang w:val="tr-TR"/>
        </w:rPr>
      </w:pPr>
    </w:p>
    <w:p w14:paraId="1DC8F038" w14:textId="77777777" w:rsidR="009A71E3" w:rsidRPr="00F531D8" w:rsidRDefault="00F531D8">
      <w:pPr>
        <w:pStyle w:val="GvdeMetni"/>
        <w:spacing w:before="0"/>
        <w:ind w:left="31" w:right="9"/>
        <w:jc w:val="center"/>
        <w:rPr>
          <w:lang w:val="tr-TR"/>
        </w:rPr>
      </w:pPr>
      <w:r w:rsidRPr="00F531D8">
        <w:rPr>
          <w:spacing w:val="-4"/>
          <w:lang w:val="tr-TR"/>
        </w:rPr>
        <w:t>OECD Programlarının Revizyonu</w:t>
      </w:r>
    </w:p>
    <w:p w14:paraId="40B443EC" w14:textId="77777777" w:rsidR="009A71E3" w:rsidRPr="00F531D8" w:rsidRDefault="00F531D8">
      <w:pPr>
        <w:pStyle w:val="GvdeMetni"/>
        <w:spacing w:before="0"/>
        <w:ind w:left="2264" w:right="2241"/>
        <w:jc w:val="center"/>
        <w:rPr>
          <w:lang w:val="tr-TR"/>
        </w:rPr>
      </w:pPr>
      <w:r w:rsidRPr="00F531D8">
        <w:rPr>
          <w:lang w:val="tr-TR"/>
        </w:rPr>
        <w:t>Uluslararası Ticarete Konu Tohumların Çeşit Sertifikasyonu veya Kontrolü</w:t>
      </w:r>
    </w:p>
    <w:p w14:paraId="5E9E9BAF" w14:textId="77777777" w:rsidR="009A71E3" w:rsidRPr="00F531D8" w:rsidRDefault="00F531D8">
      <w:pPr>
        <w:ind w:left="33" w:right="9"/>
        <w:jc w:val="center"/>
        <w:rPr>
          <w:rFonts w:ascii="Trebuchet MS" w:eastAsia="Trebuchet MS" w:hAnsi="Trebuchet MS" w:cs="Trebuchet MS"/>
          <w:sz w:val="20"/>
          <w:szCs w:val="20"/>
          <w:lang w:val="tr-TR"/>
        </w:rPr>
      </w:pPr>
      <w:proofErr w:type="gramStart"/>
      <w:r w:rsidRPr="00F531D8">
        <w:rPr>
          <w:rFonts w:ascii="Trebuchet MS" w:eastAsia="Trebuchet MS" w:hAnsi="Trebuchet MS" w:cs="Trebuchet MS"/>
          <w:i/>
          <w:spacing w:val="-2"/>
          <w:sz w:val="20"/>
          <w:lang w:val="tr-TR"/>
        </w:rPr>
        <w:t>[</w:t>
      </w:r>
      <w:proofErr w:type="gramEnd"/>
      <w:r w:rsidRPr="00F531D8">
        <w:rPr>
          <w:rFonts w:ascii="Trebuchet MS" w:eastAsia="Trebuchet MS" w:hAnsi="Trebuchet MS" w:cs="Trebuchet MS"/>
          <w:i/>
          <w:spacing w:val="-2"/>
          <w:sz w:val="20"/>
          <w:lang w:val="tr-TR"/>
        </w:rPr>
        <w:t>C(2000)146/NİHAİ VERSİYON 28 Eylül 2000,</w:t>
      </w:r>
    </w:p>
    <w:p w14:paraId="05C77872" w14:textId="77777777" w:rsidR="009A71E3" w:rsidRPr="00F531D8" w:rsidRDefault="00F531D8">
      <w:pPr>
        <w:ind w:left="898" w:right="873"/>
        <w:jc w:val="center"/>
        <w:rPr>
          <w:rFonts w:ascii="Trebuchet MS" w:eastAsia="Trebuchet MS" w:hAnsi="Trebuchet MS" w:cs="Trebuchet MS"/>
          <w:sz w:val="20"/>
          <w:szCs w:val="20"/>
          <w:lang w:val="tr-TR"/>
        </w:rPr>
      </w:pPr>
      <w:proofErr w:type="gramStart"/>
      <w:r w:rsidRPr="00F531D8">
        <w:rPr>
          <w:rFonts w:ascii="Trebuchet MS" w:eastAsia="Trebuchet MS" w:hAnsi="Trebuchet MS" w:cs="Trebuchet MS"/>
          <w:i/>
          <w:spacing w:val="-3"/>
          <w:sz w:val="20"/>
          <w:lang w:val="tr-TR"/>
        </w:rPr>
        <w:t>değişiklikler</w:t>
      </w:r>
      <w:proofErr w:type="gramEnd"/>
      <w:r w:rsidRPr="00F531D8">
        <w:rPr>
          <w:rFonts w:ascii="Trebuchet MS" w:eastAsia="Trebuchet MS" w:hAnsi="Trebuchet MS" w:cs="Trebuchet MS"/>
          <w:i/>
          <w:spacing w:val="-3"/>
          <w:sz w:val="20"/>
          <w:lang w:val="tr-TR"/>
        </w:rPr>
        <w:t xml:space="preserve">: C(2003)18, C(2003)23, C(2004)97, C(2005)38, C(2005)171, C(2006)53, C(2006)71, C(2006)75, C(2007)12, C(2007)123 </w:t>
      </w:r>
      <w:r>
        <w:rPr>
          <w:rFonts w:ascii="Trebuchet MS" w:eastAsia="Trebuchet MS" w:hAnsi="Trebuchet MS" w:cs="Trebuchet MS"/>
          <w:i/>
          <w:spacing w:val="-3"/>
          <w:sz w:val="20"/>
          <w:lang w:val="tr-TR"/>
        </w:rPr>
        <w:t>ve</w:t>
      </w:r>
      <w:r w:rsidRPr="00F531D8">
        <w:rPr>
          <w:rFonts w:ascii="Trebuchet MS" w:eastAsia="Trebuchet MS" w:hAnsi="Trebuchet MS" w:cs="Trebuchet MS"/>
          <w:i/>
          <w:spacing w:val="-3"/>
          <w:sz w:val="20"/>
          <w:lang w:val="tr-TR"/>
        </w:rPr>
        <w:t xml:space="preserve"> C(2007)128, C(2008)150, C(2008)151, C(2008)152, C(2008)153, C(2009)155 </w:t>
      </w:r>
      <w:r>
        <w:rPr>
          <w:rFonts w:ascii="Trebuchet MS" w:eastAsia="Trebuchet MS" w:hAnsi="Trebuchet MS" w:cs="Trebuchet MS"/>
          <w:i/>
          <w:spacing w:val="-3"/>
          <w:sz w:val="20"/>
          <w:lang w:val="tr-TR"/>
        </w:rPr>
        <w:t xml:space="preserve">ve </w:t>
      </w:r>
      <w:r w:rsidRPr="00F531D8">
        <w:rPr>
          <w:rFonts w:ascii="Trebuchet MS" w:eastAsia="Trebuchet MS" w:hAnsi="Trebuchet MS" w:cs="Trebuchet MS"/>
          <w:i/>
          <w:spacing w:val="-3"/>
          <w:sz w:val="20"/>
          <w:lang w:val="tr-TR"/>
        </w:rPr>
        <w:t>C(2010)133] ve C(2012)2</w:t>
      </w:r>
    </w:p>
    <w:p w14:paraId="50646828" w14:textId="77777777" w:rsidR="009A71E3" w:rsidRPr="00F531D8" w:rsidRDefault="009A71E3">
      <w:pPr>
        <w:rPr>
          <w:rFonts w:ascii="Trebuchet MS" w:eastAsia="Trebuchet MS" w:hAnsi="Trebuchet MS" w:cs="Trebuchet MS"/>
          <w:i/>
          <w:sz w:val="20"/>
          <w:szCs w:val="20"/>
          <w:lang w:val="tr-TR"/>
        </w:rPr>
      </w:pPr>
    </w:p>
    <w:p w14:paraId="36FCAFF5" w14:textId="77777777" w:rsidR="009A71E3" w:rsidRPr="00F531D8" w:rsidRDefault="009A71E3">
      <w:pPr>
        <w:rPr>
          <w:rFonts w:ascii="Trebuchet MS" w:eastAsia="Trebuchet MS" w:hAnsi="Trebuchet MS" w:cs="Trebuchet MS"/>
          <w:i/>
          <w:sz w:val="20"/>
          <w:szCs w:val="20"/>
          <w:lang w:val="tr-TR"/>
        </w:rPr>
      </w:pPr>
    </w:p>
    <w:p w14:paraId="16F71349" w14:textId="77777777" w:rsidR="009A71E3" w:rsidRPr="00F531D8" w:rsidRDefault="00F531D8" w:rsidP="00F531D8">
      <w:pPr>
        <w:pStyle w:val="Balk2"/>
        <w:spacing w:before="129"/>
        <w:ind w:left="426" w:firstLine="283"/>
        <w:jc w:val="both"/>
        <w:rPr>
          <w:b w:val="0"/>
          <w:bCs w:val="0"/>
          <w:lang w:val="tr-TR"/>
        </w:rPr>
      </w:pPr>
      <w:r w:rsidRPr="00F531D8">
        <w:rPr>
          <w:spacing w:val="-2"/>
          <w:lang w:val="tr-TR"/>
        </w:rPr>
        <w:t>KONSEY,</w:t>
      </w:r>
    </w:p>
    <w:p w14:paraId="1FABA3B9" w14:textId="77777777" w:rsidR="009A71E3" w:rsidRPr="00F531D8" w:rsidRDefault="00F531D8" w:rsidP="00F531D8">
      <w:pPr>
        <w:pStyle w:val="GvdeMetni"/>
        <w:ind w:left="426" w:firstLine="283"/>
        <w:jc w:val="both"/>
        <w:rPr>
          <w:lang w:val="tr-TR"/>
        </w:rPr>
      </w:pPr>
      <w:r w:rsidRPr="00F531D8">
        <w:rPr>
          <w:lang w:val="tr-TR"/>
        </w:rPr>
        <w:t>14 Aralık 1960 tarihli Ekonomik İşbirliği ve Kalkınma Teşkilatı Sözleşmesinin Madde 5 a</w:t>
      </w:r>
      <w:proofErr w:type="gramStart"/>
      <w:r w:rsidRPr="00F531D8">
        <w:rPr>
          <w:lang w:val="tr-TR"/>
        </w:rPr>
        <w:t>)</w:t>
      </w:r>
      <w:proofErr w:type="gramEnd"/>
      <w:r w:rsidRPr="00F531D8">
        <w:rPr>
          <w:lang w:val="tr-TR"/>
        </w:rPr>
        <w:t xml:space="preserve"> ve c)'sini göz önünde bulundurarak;</w:t>
      </w:r>
    </w:p>
    <w:p w14:paraId="16B4BFA2" w14:textId="77777777" w:rsidR="009A71E3" w:rsidRPr="00F531D8" w:rsidRDefault="00F531D8" w:rsidP="00FF0A69">
      <w:pPr>
        <w:pStyle w:val="GvdeMetni"/>
        <w:spacing w:before="118"/>
        <w:ind w:left="426" w:firstLine="283"/>
        <w:jc w:val="both"/>
        <w:rPr>
          <w:lang w:val="tr-TR"/>
        </w:rPr>
      </w:pPr>
      <w:proofErr w:type="gramStart"/>
      <w:r w:rsidRPr="00F531D8">
        <w:rPr>
          <w:spacing w:val="6"/>
          <w:lang w:val="tr-TR"/>
        </w:rPr>
        <w:t>Uluslararası Ticarete Konu Ot Tohumlarının ve Yağlı Tohumların Çeşit Sertifikasyonuna ilişkin OECD Programını revize eden 10 Ekim 1988 tarihli Konsey Kararını [C(88)68(Nihai)] göz önünde bulundurarak (değişiklik: 19 Mart 1991 [C(91)19/NİHAİ], 19 Mayıs 1992</w:t>
      </w:r>
      <w:r w:rsidR="00FF0A69">
        <w:rPr>
          <w:spacing w:val="6"/>
          <w:lang w:val="tr-TR"/>
        </w:rPr>
        <w:t xml:space="preserve"> </w:t>
      </w:r>
      <w:r w:rsidR="00FF0A69">
        <w:rPr>
          <w:spacing w:val="-1"/>
          <w:w w:val="99"/>
          <w:lang w:val="tr-TR"/>
        </w:rPr>
        <w:t>[C(92)53/NİHAİ],</w:t>
      </w:r>
      <w:r w:rsidR="00FF0A69" w:rsidRPr="00F531D8">
        <w:rPr>
          <w:spacing w:val="-1"/>
          <w:w w:val="99"/>
          <w:lang w:val="tr-TR"/>
        </w:rPr>
        <w:t xml:space="preserve"> </w:t>
      </w:r>
      <w:r w:rsidRPr="00F531D8">
        <w:rPr>
          <w:spacing w:val="-1"/>
          <w:w w:val="99"/>
          <w:lang w:val="tr-TR"/>
        </w:rPr>
        <w:t>2 Aralık</w:t>
      </w:r>
      <w:r w:rsidRPr="00F531D8">
        <w:rPr>
          <w:spacing w:val="-1"/>
          <w:w w:val="99"/>
          <w:lang w:val="tr-TR"/>
        </w:rPr>
        <w:tab/>
        <w:t>1993</w:t>
      </w:r>
      <w:r w:rsidRPr="00F531D8">
        <w:rPr>
          <w:spacing w:val="-1"/>
          <w:w w:val="99"/>
          <w:lang w:val="tr-TR"/>
        </w:rPr>
        <w:tab/>
        <w:t>[C(93)119/NİHAİ],</w:t>
      </w:r>
      <w:r w:rsidRPr="00F531D8">
        <w:rPr>
          <w:spacing w:val="-1"/>
          <w:w w:val="99"/>
          <w:lang w:val="tr-TR"/>
        </w:rPr>
        <w:tab/>
        <w:t>27 Aralık</w:t>
      </w:r>
      <w:r w:rsidRPr="00F531D8">
        <w:rPr>
          <w:spacing w:val="-1"/>
          <w:w w:val="99"/>
          <w:lang w:val="tr-TR"/>
        </w:rPr>
        <w:tab/>
        <w:t>1993</w:t>
      </w:r>
      <w:r w:rsidR="00FF0A69">
        <w:rPr>
          <w:spacing w:val="-1"/>
          <w:w w:val="99"/>
          <w:lang w:val="tr-TR"/>
        </w:rPr>
        <w:t xml:space="preserve"> </w:t>
      </w:r>
      <w:r w:rsidRPr="00F531D8">
        <w:rPr>
          <w:w w:val="99"/>
          <w:lang w:val="tr-TR"/>
        </w:rPr>
        <w:t>[C(93)120/NİHAİ],</w:t>
      </w:r>
      <w:r w:rsidRPr="00F531D8">
        <w:rPr>
          <w:w w:val="99"/>
          <w:lang w:val="tr-TR"/>
        </w:rPr>
        <w:tab/>
        <w:t>20</w:t>
      </w:r>
      <w:r w:rsidRPr="00F531D8">
        <w:rPr>
          <w:w w:val="99"/>
          <w:lang w:val="tr-TR"/>
        </w:rPr>
        <w:tab/>
        <w:t>Temmuz</w:t>
      </w:r>
      <w:r w:rsidR="00FF0A69">
        <w:rPr>
          <w:w w:val="99"/>
          <w:lang w:val="tr-TR"/>
        </w:rPr>
        <w:t xml:space="preserve"> </w:t>
      </w:r>
      <w:r w:rsidRPr="00F531D8">
        <w:rPr>
          <w:w w:val="99"/>
          <w:lang w:val="tr-TR"/>
        </w:rPr>
        <w:t>1995</w:t>
      </w:r>
      <w:r w:rsidRPr="00F531D8">
        <w:rPr>
          <w:w w:val="99"/>
          <w:lang w:val="tr-TR"/>
        </w:rPr>
        <w:tab/>
        <w:t>[C(95)113/NİHAİ],</w:t>
      </w:r>
      <w:r w:rsidRPr="00F531D8">
        <w:rPr>
          <w:w w:val="99"/>
          <w:lang w:val="tr-TR"/>
        </w:rPr>
        <w:tab/>
        <w:t>14 Eylül</w:t>
      </w:r>
      <w:r w:rsidRPr="00F531D8">
        <w:rPr>
          <w:w w:val="99"/>
          <w:lang w:val="tr-TR"/>
        </w:rPr>
        <w:tab/>
        <w:t>1995</w:t>
      </w:r>
      <w:r w:rsidR="00FF0A69">
        <w:rPr>
          <w:w w:val="99"/>
          <w:lang w:val="tr-TR"/>
        </w:rPr>
        <w:t xml:space="preserve"> </w:t>
      </w:r>
      <w:r w:rsidRPr="00F531D8">
        <w:rPr>
          <w:spacing w:val="-1"/>
          <w:w w:val="99"/>
          <w:lang w:val="tr-TR"/>
        </w:rPr>
        <w:t>[C(95)161/NİHAİ],</w:t>
      </w:r>
      <w:r w:rsidRPr="00F531D8">
        <w:rPr>
          <w:spacing w:val="-1"/>
          <w:w w:val="99"/>
          <w:lang w:val="tr-TR"/>
        </w:rPr>
        <w:tab/>
        <w:t>16 Aralık</w:t>
      </w:r>
      <w:r w:rsidRPr="00F531D8">
        <w:rPr>
          <w:spacing w:val="-1"/>
          <w:w w:val="99"/>
          <w:lang w:val="tr-TR"/>
        </w:rPr>
        <w:tab/>
        <w:t>1996</w:t>
      </w:r>
      <w:r w:rsidR="00FF0A69">
        <w:rPr>
          <w:spacing w:val="-1"/>
          <w:w w:val="99"/>
          <w:lang w:val="tr-TR"/>
        </w:rPr>
        <w:t xml:space="preserve"> </w:t>
      </w:r>
      <w:r w:rsidRPr="00F531D8">
        <w:rPr>
          <w:spacing w:val="-1"/>
          <w:w w:val="99"/>
          <w:lang w:val="tr-TR"/>
        </w:rPr>
        <w:t>[C(96)173/NİHAİ]</w:t>
      </w:r>
      <w:r w:rsidRPr="00F531D8">
        <w:rPr>
          <w:spacing w:val="-1"/>
          <w:w w:val="99"/>
          <w:lang w:val="tr-TR"/>
        </w:rPr>
        <w:tab/>
        <w:t>ve</w:t>
      </w:r>
      <w:r w:rsidRPr="00F531D8">
        <w:rPr>
          <w:spacing w:val="-1"/>
          <w:w w:val="99"/>
          <w:lang w:val="tr-TR"/>
        </w:rPr>
        <w:tab/>
        <w:t>13</w:t>
      </w:r>
      <w:r w:rsidRPr="00F531D8">
        <w:rPr>
          <w:spacing w:val="-1"/>
          <w:w w:val="99"/>
          <w:lang w:val="tr-TR"/>
        </w:rPr>
        <w:tab/>
        <w:t>Temmuz</w:t>
      </w:r>
      <w:r w:rsidRPr="00F531D8">
        <w:rPr>
          <w:spacing w:val="-1"/>
          <w:w w:val="99"/>
          <w:lang w:val="tr-TR"/>
        </w:rPr>
        <w:tab/>
        <w:t>1999 [C(99)70/NİHAİ]);</w:t>
      </w:r>
      <w:proofErr w:type="gramEnd"/>
    </w:p>
    <w:p w14:paraId="2F287202" w14:textId="77777777" w:rsidR="009A71E3" w:rsidRPr="00F531D8" w:rsidRDefault="00F531D8" w:rsidP="00FF0A69">
      <w:pPr>
        <w:pStyle w:val="GvdeMetni"/>
        <w:ind w:left="426" w:firstLine="283"/>
        <w:jc w:val="both"/>
        <w:rPr>
          <w:lang w:val="tr-TR"/>
        </w:rPr>
      </w:pPr>
      <w:proofErr w:type="gramStart"/>
      <w:r w:rsidRPr="00F531D8">
        <w:rPr>
          <w:spacing w:val="6"/>
          <w:lang w:val="tr-TR"/>
        </w:rPr>
        <w:t>Uluslararası Ticarete Konu Hububat Tohumlarının Çeşit Sertifikasyonuna ilişkin OECD Programını revize eden 10 Ekim 1988 tarihli Konsey Kararını [C(88)69(Nihai)] göz önünde bulundurarak (değişiklik: 24 Eylül 1990 [C(90)80/NİHAİ], 19 Mart 1991</w:t>
      </w:r>
      <w:r w:rsidR="00FF0A69">
        <w:rPr>
          <w:spacing w:val="6"/>
          <w:lang w:val="tr-TR"/>
        </w:rPr>
        <w:t xml:space="preserve"> </w:t>
      </w:r>
      <w:r w:rsidRPr="00F531D8">
        <w:rPr>
          <w:lang w:val="tr-TR"/>
        </w:rPr>
        <w:t>[C(91)19/NİHAİ], 20 Temmuz 1995 [C(95)113/NİHAİ], 14 Eylül 1995 [C(95)161/NİHAİ]</w:t>
      </w:r>
      <w:r w:rsidR="00FF0A69">
        <w:rPr>
          <w:lang w:val="tr-TR"/>
        </w:rPr>
        <w:t xml:space="preserve"> </w:t>
      </w:r>
      <w:r w:rsidRPr="00F531D8">
        <w:rPr>
          <w:spacing w:val="-3"/>
          <w:lang w:val="tr-TR"/>
        </w:rPr>
        <w:t>ve 13 Temmuz 1999 [C(99)70/NİHAİ]);</w:t>
      </w:r>
      <w:proofErr w:type="gramEnd"/>
    </w:p>
    <w:p w14:paraId="3DAA8D7E" w14:textId="1AA95B1C" w:rsidR="009A71E3" w:rsidRPr="00F531D8" w:rsidRDefault="00F531D8" w:rsidP="00F531D8">
      <w:pPr>
        <w:pStyle w:val="GvdeMetni"/>
        <w:spacing w:before="118"/>
        <w:ind w:left="426" w:firstLine="283"/>
        <w:jc w:val="both"/>
        <w:rPr>
          <w:lang w:val="tr-TR"/>
        </w:rPr>
      </w:pPr>
      <w:proofErr w:type="gramStart"/>
      <w:r w:rsidRPr="00F531D8">
        <w:rPr>
          <w:spacing w:val="6"/>
          <w:lang w:val="tr-TR"/>
        </w:rPr>
        <w:t xml:space="preserve">Uluslararası Ticarete Konu Şeker ve </w:t>
      </w:r>
      <w:r w:rsidR="00A30141">
        <w:rPr>
          <w:spacing w:val="6"/>
          <w:lang w:val="tr-TR"/>
        </w:rPr>
        <w:t>Yemlik P</w:t>
      </w:r>
      <w:r w:rsidR="001B085C">
        <w:rPr>
          <w:spacing w:val="6"/>
          <w:lang w:val="tr-TR"/>
        </w:rPr>
        <w:t>ancar</w:t>
      </w:r>
      <w:r w:rsidRPr="00F531D8">
        <w:rPr>
          <w:spacing w:val="6"/>
          <w:lang w:val="tr-TR"/>
        </w:rPr>
        <w:t xml:space="preserve"> Tohumlarının Çeşit Sertifikasyonuna ilişkin OECD Programını revize eden 10 Ekim 1988 tarihli Konsey Kararını [C(88)66(Final)] göz önünde bulundurarak (değişiklik: 19 Mart 1991 [C(91)19/NİHAİ], 20 Temmuz 1995 [C(95)113/NİHAİ], 14 Eylül 1995 [C(95)161/NİHAİ] ve 13 Temmuz 1999 [C(99)70/NİHAİ]);</w:t>
      </w:r>
      <w:proofErr w:type="gramEnd"/>
    </w:p>
    <w:p w14:paraId="530301A6" w14:textId="77777777" w:rsidR="009A71E3" w:rsidRPr="00F531D8" w:rsidRDefault="00F531D8" w:rsidP="00FF0A69">
      <w:pPr>
        <w:pStyle w:val="GvdeMetni"/>
        <w:ind w:left="426" w:firstLine="283"/>
        <w:jc w:val="both"/>
        <w:rPr>
          <w:lang w:val="tr-TR"/>
        </w:rPr>
      </w:pPr>
      <w:proofErr w:type="gramStart"/>
      <w:r w:rsidRPr="00F531D8">
        <w:rPr>
          <w:lang w:val="tr-TR"/>
        </w:rPr>
        <w:t>Uluslararası Ticarete Konu Yeraltı Üçgülü ve Benzer Türlerin Tohumlarının Çeşit Sertifikasyonuna ilişkin OECD Programını revize eden 10 Ekim 1988 tarihli Konsey Kararını [C(88)70(Nihai)] göz önünde bulundurarak (değişiklik: 19 Mart 1991 [C(91)19/NİHAİ], 20 Temmuz 1995 [C(95)113/NİHAİ], 14 Eylül 1995 [C(95)161/Nihai]</w:t>
      </w:r>
      <w:r w:rsidR="00FF0A69">
        <w:rPr>
          <w:lang w:val="tr-TR"/>
        </w:rPr>
        <w:t xml:space="preserve"> </w:t>
      </w:r>
      <w:r w:rsidRPr="00F531D8">
        <w:rPr>
          <w:spacing w:val="-3"/>
          <w:lang w:val="tr-TR"/>
        </w:rPr>
        <w:t>ve 13 Temmuz 1999 [C(99)70/NİHAİ]);</w:t>
      </w:r>
      <w:proofErr w:type="gramEnd"/>
    </w:p>
    <w:p w14:paraId="35632635" w14:textId="77777777" w:rsidR="009A71E3" w:rsidRPr="00F531D8" w:rsidRDefault="00F531D8" w:rsidP="00FF0A69">
      <w:pPr>
        <w:pStyle w:val="GvdeMetni"/>
        <w:ind w:left="426" w:firstLine="283"/>
        <w:jc w:val="both"/>
        <w:rPr>
          <w:lang w:val="tr-TR"/>
        </w:rPr>
      </w:pPr>
      <w:proofErr w:type="gramStart"/>
      <w:r w:rsidRPr="00F531D8">
        <w:rPr>
          <w:spacing w:val="6"/>
          <w:lang w:val="tr-TR"/>
        </w:rPr>
        <w:t>Uluslararası Ticarete Konu Mısır ve Sorgum Tohumlarının Çeşit Sertifikasyonuna ilişkin OECD Programını revize eden 10 Ekim 1988 tarihli Konsey Kararını [C(88)67(Nihai)] göz önünde bulundurarak (değişiklik: 9 Mart 1991 [C(91)19/NİHAİ], 3 Haziran 1993 [C(93)51/NİHAİ], 2 Aralık 1993 [C(93)121/NİHAİ], 20 Temmuz 1995</w:t>
      </w:r>
      <w:r w:rsidR="00FF0A69">
        <w:rPr>
          <w:lang w:val="tr-TR"/>
        </w:rPr>
        <w:t xml:space="preserve"> </w:t>
      </w:r>
      <w:r w:rsidR="00FF0A69">
        <w:rPr>
          <w:spacing w:val="-1"/>
          <w:w w:val="99"/>
          <w:lang w:val="tr-TR"/>
        </w:rPr>
        <w:t>[C(95)113/NİHAİ],</w:t>
      </w:r>
      <w:r w:rsidR="00FF0A69">
        <w:rPr>
          <w:spacing w:val="-1"/>
          <w:w w:val="99"/>
          <w:lang w:val="tr-TR"/>
        </w:rPr>
        <w:tab/>
        <w:t>14 Eylül</w:t>
      </w:r>
      <w:r w:rsidR="00FF0A69">
        <w:rPr>
          <w:spacing w:val="-1"/>
          <w:w w:val="99"/>
          <w:lang w:val="tr-TR"/>
        </w:rPr>
        <w:tab/>
        <w:t xml:space="preserve">1995 </w:t>
      </w:r>
      <w:r w:rsidRPr="00F531D8">
        <w:rPr>
          <w:spacing w:val="-1"/>
          <w:w w:val="99"/>
          <w:lang w:val="tr-TR"/>
        </w:rPr>
        <w:t>[C(95)161/NİHAİ]</w:t>
      </w:r>
      <w:r w:rsidRPr="00F531D8">
        <w:rPr>
          <w:spacing w:val="-1"/>
          <w:w w:val="99"/>
          <w:lang w:val="tr-TR"/>
        </w:rPr>
        <w:tab/>
        <w:t>ve</w:t>
      </w:r>
      <w:r w:rsidRPr="00F531D8">
        <w:rPr>
          <w:spacing w:val="-1"/>
          <w:w w:val="99"/>
          <w:lang w:val="tr-TR"/>
        </w:rPr>
        <w:tab/>
        <w:t>13</w:t>
      </w:r>
      <w:r w:rsidRPr="00F531D8">
        <w:rPr>
          <w:spacing w:val="-1"/>
          <w:w w:val="99"/>
          <w:lang w:val="tr-TR"/>
        </w:rPr>
        <w:tab/>
        <w:t>Temmuz</w:t>
      </w:r>
      <w:r w:rsidRPr="00F531D8">
        <w:rPr>
          <w:spacing w:val="-1"/>
          <w:w w:val="99"/>
          <w:lang w:val="tr-TR"/>
        </w:rPr>
        <w:tab/>
        <w:t>1999 [C(99)70/NİHAİ]);</w:t>
      </w:r>
      <w:proofErr w:type="gramEnd"/>
    </w:p>
    <w:p w14:paraId="37BD7E1F" w14:textId="77777777" w:rsidR="009A71E3" w:rsidRPr="00F531D8" w:rsidRDefault="00F531D8" w:rsidP="00FF0A69">
      <w:pPr>
        <w:pStyle w:val="GvdeMetni"/>
        <w:ind w:left="426" w:firstLine="283"/>
        <w:jc w:val="both"/>
        <w:rPr>
          <w:lang w:val="tr-TR"/>
        </w:rPr>
      </w:pPr>
      <w:proofErr w:type="gramStart"/>
      <w:r w:rsidRPr="00F531D8">
        <w:rPr>
          <w:spacing w:val="-1"/>
          <w:lang w:val="tr-TR"/>
        </w:rPr>
        <w:t>Uluslararası Ticarete Konu Sebze Tohumlarının Kontrolüne ilişkin OECD Programını oluşturan 16 Mart 1971 tarihli Konsey Kararı [C(71)31(Nihai)] göz önünde bulundurularak (değişiklik 24 Ekim 1974 [C(74)197], 24 Haziran 1976 [C(76)133], 14</w:t>
      </w:r>
      <w:r w:rsidR="00FF0A69">
        <w:rPr>
          <w:lang w:val="tr-TR"/>
        </w:rPr>
        <w:t xml:space="preserve"> </w:t>
      </w:r>
      <w:r w:rsidRPr="00F531D8">
        <w:rPr>
          <w:lang w:val="tr-TR"/>
        </w:rPr>
        <w:t>Haziran 1977 [C(77)121], 19 Mart 1991 [C(91)19/NİHAİ], 20 Temmuz 1995 [C(95)113/Nihai],</w:t>
      </w:r>
      <w:r w:rsidR="00FF0A69">
        <w:rPr>
          <w:lang w:val="tr-TR"/>
        </w:rPr>
        <w:t xml:space="preserve"> </w:t>
      </w:r>
      <w:r w:rsidRPr="00F531D8">
        <w:rPr>
          <w:lang w:val="tr-TR"/>
        </w:rPr>
        <w:t>14 Eylül 1995 [C(95)161/NİHAİ] ve 13 Temmuz 1999 [C(99)70/NİHAİ]);</w:t>
      </w:r>
      <w:proofErr w:type="gramEnd"/>
    </w:p>
    <w:p w14:paraId="7B9C2DF2" w14:textId="77777777" w:rsidR="009A71E3" w:rsidRPr="00F531D8" w:rsidRDefault="009A71E3" w:rsidP="00F531D8">
      <w:pPr>
        <w:ind w:left="426" w:firstLine="283"/>
        <w:jc w:val="both"/>
        <w:rPr>
          <w:lang w:val="tr-TR"/>
        </w:rPr>
        <w:sectPr w:rsidR="009A71E3" w:rsidRPr="00F531D8">
          <w:headerReference w:type="even" r:id="rId48"/>
          <w:headerReference w:type="default" r:id="rId49"/>
          <w:footerReference w:type="even" r:id="rId50"/>
          <w:footerReference w:type="default" r:id="rId51"/>
          <w:headerReference w:type="first" r:id="rId52"/>
          <w:pgSz w:w="11910" w:h="16840"/>
          <w:pgMar w:top="1700" w:right="1180" w:bottom="1540" w:left="1180" w:header="1440" w:footer="1344" w:gutter="0"/>
          <w:pgNumType w:start="7"/>
          <w:cols w:space="708"/>
        </w:sectPr>
      </w:pPr>
    </w:p>
    <w:p w14:paraId="319B9014" w14:textId="77777777" w:rsidR="009A71E3" w:rsidRPr="00F531D8" w:rsidRDefault="009A71E3">
      <w:pPr>
        <w:spacing w:before="2"/>
        <w:rPr>
          <w:rFonts w:ascii="Trebuchet MS" w:eastAsia="Trebuchet MS" w:hAnsi="Trebuchet MS" w:cs="Trebuchet MS"/>
          <w:sz w:val="17"/>
          <w:szCs w:val="17"/>
          <w:lang w:val="tr-TR"/>
        </w:rPr>
      </w:pPr>
    </w:p>
    <w:p w14:paraId="37F33026" w14:textId="77777777" w:rsidR="009A71E3" w:rsidRPr="00F531D8" w:rsidRDefault="00F531D8" w:rsidP="00FF0A69">
      <w:pPr>
        <w:pStyle w:val="GvdeMetni"/>
        <w:spacing w:before="73" w:line="364" w:lineRule="auto"/>
        <w:ind w:left="802" w:right="478" w:firstLine="340"/>
        <w:rPr>
          <w:lang w:val="tr-TR"/>
        </w:rPr>
      </w:pPr>
      <w:r w:rsidRPr="00F531D8">
        <w:rPr>
          <w:w w:val="99"/>
          <w:lang w:val="tr-TR"/>
        </w:rPr>
        <w:t>Tarım Komit</w:t>
      </w:r>
      <w:r w:rsidR="00FF0A69">
        <w:rPr>
          <w:w w:val="99"/>
          <w:lang w:val="tr-TR"/>
        </w:rPr>
        <w:t xml:space="preserve">esinin önerisi üzerine; aşağıda belirtilen </w:t>
      </w:r>
      <w:r w:rsidRPr="00F531D8">
        <w:rPr>
          <w:w w:val="99"/>
          <w:lang w:val="tr-TR"/>
        </w:rPr>
        <w:t>KARARLAR ALINMIŞTIR:</w:t>
      </w:r>
    </w:p>
    <w:p w14:paraId="078AF654" w14:textId="77777777" w:rsidR="009A71E3" w:rsidRPr="00F531D8" w:rsidRDefault="00F531D8" w:rsidP="00D579B6">
      <w:pPr>
        <w:pStyle w:val="GvdeMetni"/>
        <w:numPr>
          <w:ilvl w:val="1"/>
          <w:numId w:val="127"/>
        </w:numPr>
        <w:spacing w:before="0"/>
        <w:ind w:right="804" w:hanging="739"/>
        <w:jc w:val="both"/>
        <w:rPr>
          <w:lang w:val="tr-TR"/>
        </w:rPr>
      </w:pPr>
      <w:r w:rsidRPr="00F531D8">
        <w:rPr>
          <w:lang w:val="tr-TR"/>
        </w:rPr>
        <w:t xml:space="preserve">Uluslararası Ticarete Konu Tohumların Çeşit Sertifikasyonu veya Kontrolüne ilişkin OECD </w:t>
      </w:r>
      <w:r w:rsidR="00FF0A69" w:rsidRPr="00F531D8">
        <w:rPr>
          <w:lang w:val="tr-TR"/>
        </w:rPr>
        <w:t>Programları</w:t>
      </w:r>
      <w:r w:rsidRPr="00F531D8">
        <w:rPr>
          <w:lang w:val="tr-TR"/>
        </w:rPr>
        <w:t xml:space="preserve"> (bundan böyle "OECD Tohum Programları" olarak anılacaktır), aşağıdaki programları oluşturan yedi tür için geçerli Kural ve Düzenlemeleri içermektedir:</w:t>
      </w:r>
    </w:p>
    <w:p w14:paraId="7918A3CB" w14:textId="77777777" w:rsidR="009A71E3" w:rsidRPr="00F531D8" w:rsidRDefault="009A71E3">
      <w:pPr>
        <w:spacing w:before="8"/>
        <w:rPr>
          <w:rFonts w:ascii="Trebuchet MS" w:eastAsia="Trebuchet MS" w:hAnsi="Trebuchet MS" w:cs="Trebuchet MS"/>
          <w:sz w:val="12"/>
          <w:szCs w:val="12"/>
          <w:lang w:val="tr-TR"/>
        </w:rPr>
      </w:pPr>
    </w:p>
    <w:tbl>
      <w:tblPr>
        <w:tblStyle w:val="TableNormal"/>
        <w:tblW w:w="0" w:type="auto"/>
        <w:tblInd w:w="1310" w:type="dxa"/>
        <w:tblLayout w:type="fixed"/>
        <w:tblLook w:val="01E0" w:firstRow="1" w:lastRow="1" w:firstColumn="1" w:lastColumn="1" w:noHBand="0" w:noVBand="0"/>
      </w:tblPr>
      <w:tblGrid>
        <w:gridCol w:w="4139"/>
        <w:gridCol w:w="3003"/>
      </w:tblGrid>
      <w:tr w:rsidR="009A71E3" w:rsidRPr="00281C18" w14:paraId="1C9527F3" w14:textId="77777777" w:rsidTr="00FF0A69">
        <w:trPr>
          <w:trHeight w:val="514"/>
        </w:trPr>
        <w:tc>
          <w:tcPr>
            <w:tcW w:w="4139" w:type="dxa"/>
            <w:tcBorders>
              <w:top w:val="nil"/>
              <w:left w:val="nil"/>
              <w:bottom w:val="nil"/>
              <w:right w:val="nil"/>
            </w:tcBorders>
          </w:tcPr>
          <w:p w14:paraId="41509430" w14:textId="2467C07E" w:rsidR="009A71E3" w:rsidRPr="00F531D8" w:rsidRDefault="00F61E8E" w:rsidP="00FF0A69">
            <w:pPr>
              <w:pStyle w:val="TableParagraph"/>
              <w:spacing w:before="33"/>
              <w:ind w:left="230"/>
              <w:rPr>
                <w:rFonts w:ascii="Trebuchet MS" w:eastAsia="Trebuchet MS" w:hAnsi="Trebuchet MS" w:cs="Trebuchet MS"/>
                <w:sz w:val="20"/>
                <w:szCs w:val="20"/>
                <w:lang w:val="tr-TR"/>
              </w:rPr>
            </w:pPr>
            <w:r>
              <w:rPr>
                <w:rFonts w:ascii="Trebuchet MS" w:eastAsia="Trebuchet MS" w:hAnsi="Trebuchet MS" w:cs="Trebuchet MS"/>
                <w:spacing w:val="-3"/>
                <w:sz w:val="20"/>
                <w:lang w:val="tr-TR"/>
              </w:rPr>
              <w:t>Çim Bitkileri ve Baklagil Tohum Programı</w:t>
            </w:r>
          </w:p>
        </w:tc>
        <w:tc>
          <w:tcPr>
            <w:tcW w:w="3003" w:type="dxa"/>
            <w:tcBorders>
              <w:top w:val="nil"/>
              <w:left w:val="nil"/>
              <w:bottom w:val="nil"/>
              <w:right w:val="nil"/>
            </w:tcBorders>
          </w:tcPr>
          <w:p w14:paraId="4B51CF93" w14:textId="77777777" w:rsidR="009A71E3" w:rsidRPr="00F531D8" w:rsidRDefault="00F531D8">
            <w:pPr>
              <w:pStyle w:val="TableParagraph"/>
              <w:spacing w:before="33"/>
              <w:ind w:left="310"/>
              <w:rPr>
                <w:rFonts w:ascii="Trebuchet MS" w:eastAsia="Trebuchet MS" w:hAnsi="Trebuchet MS" w:cs="Trebuchet MS"/>
                <w:sz w:val="20"/>
                <w:szCs w:val="20"/>
                <w:lang w:val="tr-TR"/>
              </w:rPr>
            </w:pPr>
            <w:r w:rsidRPr="00F531D8">
              <w:rPr>
                <w:rFonts w:ascii="Trebuchet MS" w:eastAsia="Trebuchet MS" w:hAnsi="Trebuchet MS" w:cs="Trebuchet MS"/>
                <w:spacing w:val="-4"/>
                <w:sz w:val="20"/>
                <w:lang w:val="tr-TR"/>
              </w:rPr>
              <w:t>(</w:t>
            </w:r>
            <w:r w:rsidR="00FF0A69">
              <w:rPr>
                <w:rFonts w:ascii="Trebuchet MS" w:eastAsia="Trebuchet MS" w:hAnsi="Trebuchet MS" w:cs="Trebuchet MS"/>
                <w:spacing w:val="-4"/>
                <w:sz w:val="20"/>
                <w:lang w:val="tr-TR"/>
              </w:rPr>
              <w:t>İşbu karara Ek VI'</w:t>
            </w:r>
            <w:r w:rsidRPr="00F531D8">
              <w:rPr>
                <w:rFonts w:ascii="Trebuchet MS" w:eastAsia="Trebuchet MS" w:hAnsi="Trebuchet MS" w:cs="Trebuchet MS"/>
                <w:spacing w:val="-4"/>
                <w:sz w:val="20"/>
                <w:lang w:val="tr-TR"/>
              </w:rPr>
              <w:t>da bulunmaktadır)</w:t>
            </w:r>
          </w:p>
        </w:tc>
      </w:tr>
      <w:tr w:rsidR="009A71E3" w:rsidRPr="00281C18" w14:paraId="57677623" w14:textId="77777777" w:rsidTr="00FF0A69">
        <w:trPr>
          <w:trHeight w:val="514"/>
        </w:trPr>
        <w:tc>
          <w:tcPr>
            <w:tcW w:w="4139" w:type="dxa"/>
            <w:tcBorders>
              <w:top w:val="nil"/>
              <w:left w:val="nil"/>
              <w:bottom w:val="nil"/>
              <w:right w:val="nil"/>
            </w:tcBorders>
          </w:tcPr>
          <w:p w14:paraId="212A5E2F" w14:textId="77777777" w:rsidR="009A71E3" w:rsidRPr="00F531D8" w:rsidRDefault="00FF0A69">
            <w:pPr>
              <w:pStyle w:val="TableParagraph"/>
              <w:spacing w:before="50"/>
              <w:ind w:left="230" w:right="308"/>
              <w:rPr>
                <w:rFonts w:ascii="Trebuchet MS" w:eastAsia="Trebuchet MS" w:hAnsi="Trebuchet MS" w:cs="Trebuchet MS"/>
                <w:sz w:val="20"/>
                <w:szCs w:val="20"/>
                <w:lang w:val="tr-TR"/>
              </w:rPr>
            </w:pPr>
            <w:r>
              <w:rPr>
                <w:rFonts w:ascii="Trebuchet MS" w:eastAsia="Trebuchet MS" w:hAnsi="Trebuchet MS" w:cs="Trebuchet MS"/>
                <w:spacing w:val="-3"/>
                <w:sz w:val="20"/>
                <w:lang w:val="tr-TR"/>
              </w:rPr>
              <w:t>Crucifer ve Diğer Yağlı ve Lifli Türlere ilişkin Tohum Programı</w:t>
            </w:r>
          </w:p>
        </w:tc>
        <w:tc>
          <w:tcPr>
            <w:tcW w:w="3003" w:type="dxa"/>
            <w:tcBorders>
              <w:top w:val="nil"/>
              <w:left w:val="nil"/>
              <w:bottom w:val="nil"/>
              <w:right w:val="nil"/>
            </w:tcBorders>
          </w:tcPr>
          <w:p w14:paraId="716C00CC" w14:textId="77777777" w:rsidR="009A71E3" w:rsidRPr="00F531D8" w:rsidRDefault="00F531D8" w:rsidP="00FF0A69">
            <w:pPr>
              <w:pStyle w:val="TableParagraph"/>
              <w:spacing w:before="50"/>
              <w:ind w:left="310"/>
              <w:rPr>
                <w:rFonts w:ascii="Trebuchet MS" w:eastAsia="Trebuchet MS" w:hAnsi="Trebuchet MS" w:cs="Trebuchet MS"/>
                <w:sz w:val="20"/>
                <w:szCs w:val="20"/>
                <w:lang w:val="tr-TR"/>
              </w:rPr>
            </w:pPr>
            <w:r w:rsidRPr="00F531D8">
              <w:rPr>
                <w:rFonts w:ascii="Trebuchet MS" w:eastAsia="Trebuchet MS" w:hAnsi="Trebuchet MS" w:cs="Trebuchet MS"/>
                <w:spacing w:val="-5"/>
                <w:sz w:val="20"/>
                <w:lang w:val="tr-TR"/>
              </w:rPr>
              <w:t>(</w:t>
            </w:r>
            <w:r w:rsidR="00FF0A69">
              <w:rPr>
                <w:rFonts w:ascii="Trebuchet MS" w:eastAsia="Trebuchet MS" w:hAnsi="Trebuchet MS" w:cs="Trebuchet MS"/>
                <w:spacing w:val="-5"/>
                <w:sz w:val="20"/>
                <w:lang w:val="tr-TR"/>
              </w:rPr>
              <w:t xml:space="preserve">İşbu karara Ek </w:t>
            </w:r>
            <w:r w:rsidRPr="00F531D8">
              <w:rPr>
                <w:rFonts w:ascii="Trebuchet MS" w:eastAsia="Trebuchet MS" w:hAnsi="Trebuchet MS" w:cs="Trebuchet MS"/>
                <w:spacing w:val="-5"/>
                <w:sz w:val="20"/>
                <w:lang w:val="tr-TR"/>
              </w:rPr>
              <w:t>VII'de bulunmaktadır)</w:t>
            </w:r>
          </w:p>
        </w:tc>
      </w:tr>
      <w:tr w:rsidR="009A71E3" w:rsidRPr="00281C18" w14:paraId="63A234D0" w14:textId="77777777" w:rsidTr="00FF0A69">
        <w:trPr>
          <w:trHeight w:val="514"/>
        </w:trPr>
        <w:tc>
          <w:tcPr>
            <w:tcW w:w="4139" w:type="dxa"/>
            <w:tcBorders>
              <w:top w:val="nil"/>
              <w:left w:val="nil"/>
              <w:bottom w:val="nil"/>
              <w:right w:val="nil"/>
            </w:tcBorders>
          </w:tcPr>
          <w:p w14:paraId="372C0970" w14:textId="77777777" w:rsidR="009A71E3" w:rsidRPr="00F531D8" w:rsidRDefault="00F531D8">
            <w:pPr>
              <w:pStyle w:val="TableParagraph"/>
              <w:spacing w:before="50"/>
              <w:ind w:left="230"/>
              <w:rPr>
                <w:rFonts w:ascii="Trebuchet MS" w:eastAsia="Trebuchet MS" w:hAnsi="Trebuchet MS" w:cs="Trebuchet MS"/>
                <w:sz w:val="20"/>
                <w:szCs w:val="20"/>
                <w:lang w:val="tr-TR"/>
              </w:rPr>
            </w:pPr>
            <w:r w:rsidRPr="00F531D8">
              <w:rPr>
                <w:rFonts w:ascii="Trebuchet MS" w:eastAsia="Trebuchet MS" w:hAnsi="Trebuchet MS" w:cs="Trebuchet MS"/>
                <w:spacing w:val="-3"/>
                <w:sz w:val="20"/>
                <w:lang w:val="tr-TR"/>
              </w:rPr>
              <w:t>Hububat Tohum Programı</w:t>
            </w:r>
          </w:p>
        </w:tc>
        <w:tc>
          <w:tcPr>
            <w:tcW w:w="3003" w:type="dxa"/>
            <w:tcBorders>
              <w:top w:val="nil"/>
              <w:left w:val="nil"/>
              <w:bottom w:val="nil"/>
              <w:right w:val="nil"/>
            </w:tcBorders>
          </w:tcPr>
          <w:p w14:paraId="2F72D6AB" w14:textId="77777777" w:rsidR="009A71E3" w:rsidRPr="00F531D8" w:rsidRDefault="00F531D8" w:rsidP="00FF0A69">
            <w:pPr>
              <w:pStyle w:val="TableParagraph"/>
              <w:spacing w:before="50"/>
              <w:ind w:left="310"/>
              <w:rPr>
                <w:rFonts w:ascii="Trebuchet MS" w:eastAsia="Trebuchet MS" w:hAnsi="Trebuchet MS" w:cs="Trebuchet MS"/>
                <w:sz w:val="20"/>
                <w:szCs w:val="20"/>
                <w:lang w:val="tr-TR"/>
              </w:rPr>
            </w:pPr>
            <w:r w:rsidRPr="00F531D8">
              <w:rPr>
                <w:rFonts w:ascii="Trebuchet MS" w:eastAsia="Trebuchet MS" w:hAnsi="Trebuchet MS" w:cs="Trebuchet MS"/>
                <w:spacing w:val="-4"/>
                <w:sz w:val="20"/>
                <w:lang w:val="tr-TR"/>
              </w:rPr>
              <w:t>(</w:t>
            </w:r>
            <w:r w:rsidR="00FF0A69">
              <w:rPr>
                <w:rFonts w:ascii="Trebuchet MS" w:eastAsia="Trebuchet MS" w:hAnsi="Trebuchet MS" w:cs="Trebuchet MS"/>
                <w:spacing w:val="-4"/>
                <w:sz w:val="20"/>
                <w:lang w:val="tr-TR"/>
              </w:rPr>
              <w:t xml:space="preserve">İşbu karara Ek </w:t>
            </w:r>
            <w:r w:rsidRPr="00F531D8">
              <w:rPr>
                <w:rFonts w:ascii="Trebuchet MS" w:eastAsia="Trebuchet MS" w:hAnsi="Trebuchet MS" w:cs="Trebuchet MS"/>
                <w:spacing w:val="-4"/>
                <w:sz w:val="20"/>
                <w:lang w:val="tr-TR"/>
              </w:rPr>
              <w:t>VIII'</w:t>
            </w:r>
            <w:r w:rsidR="00FF0A69">
              <w:rPr>
                <w:rFonts w:ascii="Trebuchet MS" w:eastAsia="Trebuchet MS" w:hAnsi="Trebuchet MS" w:cs="Trebuchet MS"/>
                <w:spacing w:val="-4"/>
                <w:sz w:val="20"/>
                <w:lang w:val="tr-TR"/>
              </w:rPr>
              <w:t>d</w:t>
            </w:r>
            <w:r w:rsidRPr="00F531D8">
              <w:rPr>
                <w:rFonts w:ascii="Trebuchet MS" w:eastAsia="Trebuchet MS" w:hAnsi="Trebuchet MS" w:cs="Trebuchet MS"/>
                <w:spacing w:val="-4"/>
                <w:sz w:val="20"/>
                <w:lang w:val="tr-TR"/>
              </w:rPr>
              <w:t>e bulunmaktadır)</w:t>
            </w:r>
          </w:p>
        </w:tc>
      </w:tr>
      <w:tr w:rsidR="009A71E3" w:rsidRPr="00281C18" w14:paraId="214D5AE4" w14:textId="77777777" w:rsidTr="00FF0A69">
        <w:trPr>
          <w:trHeight w:val="515"/>
        </w:trPr>
        <w:tc>
          <w:tcPr>
            <w:tcW w:w="4139" w:type="dxa"/>
            <w:tcBorders>
              <w:top w:val="nil"/>
              <w:left w:val="nil"/>
              <w:bottom w:val="nil"/>
              <w:right w:val="nil"/>
            </w:tcBorders>
          </w:tcPr>
          <w:p w14:paraId="60D0EF78" w14:textId="77777777" w:rsidR="009A71E3" w:rsidRPr="00F531D8" w:rsidRDefault="00FF0A69">
            <w:pPr>
              <w:pStyle w:val="TableParagraph"/>
              <w:spacing w:before="50"/>
              <w:ind w:left="230"/>
              <w:rPr>
                <w:rFonts w:ascii="Trebuchet MS" w:eastAsia="Trebuchet MS" w:hAnsi="Trebuchet MS" w:cs="Trebuchet MS"/>
                <w:sz w:val="20"/>
                <w:szCs w:val="20"/>
                <w:lang w:val="tr-TR"/>
              </w:rPr>
            </w:pPr>
            <w:r>
              <w:rPr>
                <w:rFonts w:ascii="Trebuchet MS" w:eastAsia="Trebuchet MS" w:hAnsi="Trebuchet MS" w:cs="Trebuchet MS"/>
                <w:spacing w:val="-2"/>
                <w:sz w:val="20"/>
                <w:lang w:val="tr-TR"/>
              </w:rPr>
              <w:t>Pancar Tohum</w:t>
            </w:r>
            <w:r w:rsidR="00F531D8" w:rsidRPr="00F531D8">
              <w:rPr>
                <w:rFonts w:ascii="Trebuchet MS" w:eastAsia="Trebuchet MS" w:hAnsi="Trebuchet MS" w:cs="Trebuchet MS"/>
                <w:spacing w:val="-2"/>
                <w:sz w:val="20"/>
                <w:lang w:val="tr-TR"/>
              </w:rPr>
              <w:t xml:space="preserve"> Programı</w:t>
            </w:r>
          </w:p>
        </w:tc>
        <w:tc>
          <w:tcPr>
            <w:tcW w:w="3003" w:type="dxa"/>
            <w:tcBorders>
              <w:top w:val="nil"/>
              <w:left w:val="nil"/>
              <w:bottom w:val="nil"/>
              <w:right w:val="nil"/>
            </w:tcBorders>
          </w:tcPr>
          <w:p w14:paraId="4A7FBB9D" w14:textId="77777777" w:rsidR="009A71E3" w:rsidRPr="00F531D8" w:rsidRDefault="00F531D8" w:rsidP="00FF0A69">
            <w:pPr>
              <w:pStyle w:val="TableParagraph"/>
              <w:spacing w:before="50"/>
              <w:ind w:left="310"/>
              <w:rPr>
                <w:rFonts w:ascii="Trebuchet MS" w:eastAsia="Trebuchet MS" w:hAnsi="Trebuchet MS" w:cs="Trebuchet MS"/>
                <w:sz w:val="20"/>
                <w:szCs w:val="20"/>
                <w:lang w:val="tr-TR"/>
              </w:rPr>
            </w:pPr>
            <w:r w:rsidRPr="00F531D8">
              <w:rPr>
                <w:rFonts w:ascii="Trebuchet MS" w:eastAsia="Trebuchet MS" w:hAnsi="Trebuchet MS" w:cs="Trebuchet MS"/>
                <w:spacing w:val="-4"/>
                <w:sz w:val="20"/>
                <w:lang w:val="tr-TR"/>
              </w:rPr>
              <w:t>(</w:t>
            </w:r>
            <w:r w:rsidR="00FF0A69">
              <w:rPr>
                <w:rFonts w:ascii="Trebuchet MS" w:eastAsia="Trebuchet MS" w:hAnsi="Trebuchet MS" w:cs="Trebuchet MS"/>
                <w:spacing w:val="-4"/>
                <w:sz w:val="20"/>
                <w:lang w:val="tr-TR"/>
              </w:rPr>
              <w:t xml:space="preserve">İşbu karara Ek </w:t>
            </w:r>
            <w:r w:rsidRPr="00F531D8">
              <w:rPr>
                <w:rFonts w:ascii="Trebuchet MS" w:eastAsia="Trebuchet MS" w:hAnsi="Trebuchet MS" w:cs="Trebuchet MS"/>
                <w:spacing w:val="-4"/>
                <w:sz w:val="20"/>
                <w:lang w:val="tr-TR"/>
              </w:rPr>
              <w:t>IX'da bulunmaktadır)</w:t>
            </w:r>
          </w:p>
        </w:tc>
      </w:tr>
      <w:tr w:rsidR="009A71E3" w:rsidRPr="00281C18" w14:paraId="1D88D8C9" w14:textId="77777777" w:rsidTr="00FF0A69">
        <w:trPr>
          <w:trHeight w:val="514"/>
        </w:trPr>
        <w:tc>
          <w:tcPr>
            <w:tcW w:w="4139" w:type="dxa"/>
            <w:tcBorders>
              <w:top w:val="nil"/>
              <w:left w:val="nil"/>
              <w:bottom w:val="nil"/>
              <w:right w:val="nil"/>
            </w:tcBorders>
          </w:tcPr>
          <w:p w14:paraId="2FA4A30A" w14:textId="77777777" w:rsidR="009A71E3" w:rsidRPr="00F531D8" w:rsidRDefault="00F531D8" w:rsidP="00FF0A69">
            <w:pPr>
              <w:pStyle w:val="TableParagraph"/>
              <w:spacing w:before="50"/>
              <w:ind w:left="230" w:right="525"/>
              <w:rPr>
                <w:rFonts w:ascii="Trebuchet MS" w:eastAsia="Trebuchet MS" w:hAnsi="Trebuchet MS" w:cs="Trebuchet MS"/>
                <w:sz w:val="20"/>
                <w:szCs w:val="20"/>
                <w:lang w:val="tr-TR"/>
              </w:rPr>
            </w:pPr>
            <w:r w:rsidRPr="00F531D8">
              <w:rPr>
                <w:rFonts w:ascii="Trebuchet MS" w:eastAsia="Trebuchet MS" w:hAnsi="Trebuchet MS" w:cs="Trebuchet MS"/>
                <w:spacing w:val="-4"/>
                <w:sz w:val="20"/>
                <w:lang w:val="tr-TR"/>
              </w:rPr>
              <w:t xml:space="preserve">Yeraltı Üçgülü ve Benzer Türlere ilişkin </w:t>
            </w:r>
            <w:r w:rsidR="00FF0A69">
              <w:rPr>
                <w:rFonts w:ascii="Trebuchet MS" w:eastAsia="Trebuchet MS" w:hAnsi="Trebuchet MS" w:cs="Trebuchet MS"/>
                <w:spacing w:val="-4"/>
                <w:sz w:val="20"/>
                <w:lang w:val="tr-TR"/>
              </w:rPr>
              <w:t>T</w:t>
            </w:r>
            <w:r w:rsidRPr="00F531D8">
              <w:rPr>
                <w:rFonts w:ascii="Trebuchet MS" w:eastAsia="Trebuchet MS" w:hAnsi="Trebuchet MS" w:cs="Trebuchet MS"/>
                <w:spacing w:val="-4"/>
                <w:sz w:val="20"/>
                <w:lang w:val="tr-TR"/>
              </w:rPr>
              <w:t>ohum Programı</w:t>
            </w:r>
          </w:p>
        </w:tc>
        <w:tc>
          <w:tcPr>
            <w:tcW w:w="3003" w:type="dxa"/>
            <w:tcBorders>
              <w:top w:val="nil"/>
              <w:left w:val="nil"/>
              <w:bottom w:val="nil"/>
              <w:right w:val="nil"/>
            </w:tcBorders>
          </w:tcPr>
          <w:p w14:paraId="5A0F71AD" w14:textId="77777777" w:rsidR="009A71E3" w:rsidRPr="00F531D8" w:rsidRDefault="00F531D8" w:rsidP="00FF0A69">
            <w:pPr>
              <w:pStyle w:val="TableParagraph"/>
              <w:spacing w:before="50"/>
              <w:ind w:left="310"/>
              <w:rPr>
                <w:rFonts w:ascii="Trebuchet MS" w:eastAsia="Trebuchet MS" w:hAnsi="Trebuchet MS" w:cs="Trebuchet MS"/>
                <w:sz w:val="20"/>
                <w:szCs w:val="20"/>
                <w:lang w:val="tr-TR"/>
              </w:rPr>
            </w:pPr>
            <w:r w:rsidRPr="00F531D8">
              <w:rPr>
                <w:rFonts w:ascii="Trebuchet MS" w:eastAsia="Trebuchet MS" w:hAnsi="Trebuchet MS" w:cs="Trebuchet MS"/>
                <w:spacing w:val="-4"/>
                <w:sz w:val="20"/>
                <w:lang w:val="tr-TR"/>
              </w:rPr>
              <w:t>(</w:t>
            </w:r>
            <w:r w:rsidR="00FF0A69">
              <w:rPr>
                <w:rFonts w:ascii="Trebuchet MS" w:eastAsia="Trebuchet MS" w:hAnsi="Trebuchet MS" w:cs="Trebuchet MS"/>
                <w:spacing w:val="-4"/>
                <w:sz w:val="20"/>
                <w:lang w:val="tr-TR"/>
              </w:rPr>
              <w:t xml:space="preserve">İşbu karara Ek </w:t>
            </w:r>
            <w:r w:rsidRPr="00F531D8">
              <w:rPr>
                <w:rFonts w:ascii="Trebuchet MS" w:eastAsia="Trebuchet MS" w:hAnsi="Trebuchet MS" w:cs="Trebuchet MS"/>
                <w:spacing w:val="-4"/>
                <w:sz w:val="20"/>
                <w:lang w:val="tr-TR"/>
              </w:rPr>
              <w:t>X'da bulunmaktadır)</w:t>
            </w:r>
          </w:p>
        </w:tc>
      </w:tr>
      <w:tr w:rsidR="009A71E3" w:rsidRPr="00281C18" w14:paraId="69902BD3" w14:textId="77777777" w:rsidTr="00FF0A69">
        <w:trPr>
          <w:trHeight w:val="514"/>
        </w:trPr>
        <w:tc>
          <w:tcPr>
            <w:tcW w:w="4139" w:type="dxa"/>
            <w:tcBorders>
              <w:top w:val="nil"/>
              <w:left w:val="nil"/>
              <w:bottom w:val="nil"/>
              <w:right w:val="nil"/>
            </w:tcBorders>
          </w:tcPr>
          <w:p w14:paraId="25F14FD1" w14:textId="77777777" w:rsidR="009A71E3" w:rsidRPr="00F531D8" w:rsidRDefault="00F531D8">
            <w:pPr>
              <w:pStyle w:val="TableParagraph"/>
              <w:spacing w:before="49"/>
              <w:ind w:left="230"/>
              <w:rPr>
                <w:rFonts w:ascii="Trebuchet MS" w:eastAsia="Trebuchet MS" w:hAnsi="Trebuchet MS" w:cs="Trebuchet MS"/>
                <w:sz w:val="20"/>
                <w:szCs w:val="20"/>
                <w:lang w:val="tr-TR"/>
              </w:rPr>
            </w:pPr>
            <w:r w:rsidRPr="00F531D8">
              <w:rPr>
                <w:rFonts w:ascii="Trebuchet MS" w:eastAsia="Trebuchet MS" w:hAnsi="Trebuchet MS" w:cs="Trebuchet MS"/>
                <w:spacing w:val="-2"/>
                <w:sz w:val="20"/>
                <w:lang w:val="tr-TR"/>
              </w:rPr>
              <w:t>Mısır ve Sorgum Programı</w:t>
            </w:r>
          </w:p>
        </w:tc>
        <w:tc>
          <w:tcPr>
            <w:tcW w:w="3003" w:type="dxa"/>
            <w:tcBorders>
              <w:top w:val="nil"/>
              <w:left w:val="nil"/>
              <w:bottom w:val="nil"/>
              <w:right w:val="nil"/>
            </w:tcBorders>
          </w:tcPr>
          <w:p w14:paraId="358FD2A1" w14:textId="77777777" w:rsidR="009A71E3" w:rsidRPr="00F531D8" w:rsidRDefault="00F531D8" w:rsidP="00FF0A69">
            <w:pPr>
              <w:pStyle w:val="TableParagraph"/>
              <w:spacing w:before="49"/>
              <w:ind w:left="310"/>
              <w:rPr>
                <w:rFonts w:ascii="Trebuchet MS" w:eastAsia="Trebuchet MS" w:hAnsi="Trebuchet MS" w:cs="Trebuchet MS"/>
                <w:sz w:val="20"/>
                <w:szCs w:val="20"/>
                <w:lang w:val="tr-TR"/>
              </w:rPr>
            </w:pPr>
            <w:r w:rsidRPr="00F531D8">
              <w:rPr>
                <w:rFonts w:ascii="Trebuchet MS" w:eastAsia="Trebuchet MS" w:hAnsi="Trebuchet MS" w:cs="Trebuchet MS"/>
                <w:spacing w:val="-4"/>
                <w:sz w:val="20"/>
                <w:lang w:val="tr-TR"/>
              </w:rPr>
              <w:t>(</w:t>
            </w:r>
            <w:r w:rsidR="00FF0A69">
              <w:rPr>
                <w:rFonts w:ascii="Trebuchet MS" w:eastAsia="Trebuchet MS" w:hAnsi="Trebuchet MS" w:cs="Trebuchet MS"/>
                <w:spacing w:val="-4"/>
                <w:sz w:val="20"/>
                <w:lang w:val="tr-TR"/>
              </w:rPr>
              <w:t xml:space="preserve">İşbu karara Ek </w:t>
            </w:r>
            <w:r w:rsidRPr="00F531D8">
              <w:rPr>
                <w:rFonts w:ascii="Trebuchet MS" w:eastAsia="Trebuchet MS" w:hAnsi="Trebuchet MS" w:cs="Trebuchet MS"/>
                <w:spacing w:val="-4"/>
                <w:sz w:val="20"/>
                <w:lang w:val="tr-TR"/>
              </w:rPr>
              <w:t>XI</w:t>
            </w:r>
            <w:r w:rsidR="00FF0A69">
              <w:rPr>
                <w:rFonts w:ascii="Trebuchet MS" w:eastAsia="Trebuchet MS" w:hAnsi="Trebuchet MS" w:cs="Trebuchet MS"/>
                <w:spacing w:val="-4"/>
                <w:sz w:val="20"/>
                <w:lang w:val="tr-TR"/>
              </w:rPr>
              <w:t>’</w:t>
            </w:r>
            <w:r w:rsidRPr="00F531D8">
              <w:rPr>
                <w:rFonts w:ascii="Trebuchet MS" w:eastAsia="Trebuchet MS" w:hAnsi="Trebuchet MS" w:cs="Trebuchet MS"/>
                <w:spacing w:val="-4"/>
                <w:sz w:val="20"/>
                <w:lang w:val="tr-TR"/>
              </w:rPr>
              <w:t>de bulunmaktadır)</w:t>
            </w:r>
          </w:p>
        </w:tc>
      </w:tr>
      <w:tr w:rsidR="009A71E3" w:rsidRPr="00281C18" w14:paraId="2621BEF0" w14:textId="77777777" w:rsidTr="00FF0A69">
        <w:trPr>
          <w:trHeight w:val="515"/>
        </w:trPr>
        <w:tc>
          <w:tcPr>
            <w:tcW w:w="4139" w:type="dxa"/>
            <w:tcBorders>
              <w:top w:val="nil"/>
              <w:left w:val="nil"/>
              <w:bottom w:val="nil"/>
              <w:right w:val="nil"/>
            </w:tcBorders>
          </w:tcPr>
          <w:p w14:paraId="5AEE267A" w14:textId="77777777" w:rsidR="009A71E3" w:rsidRPr="00F531D8" w:rsidRDefault="00F531D8">
            <w:pPr>
              <w:pStyle w:val="TableParagraph"/>
              <w:spacing w:before="50"/>
              <w:ind w:left="230"/>
              <w:rPr>
                <w:rFonts w:ascii="Trebuchet MS" w:eastAsia="Trebuchet MS" w:hAnsi="Trebuchet MS" w:cs="Trebuchet MS"/>
                <w:sz w:val="20"/>
                <w:szCs w:val="20"/>
                <w:lang w:val="tr-TR"/>
              </w:rPr>
            </w:pPr>
            <w:r w:rsidRPr="00F531D8">
              <w:rPr>
                <w:rFonts w:ascii="Trebuchet MS" w:eastAsia="Trebuchet MS" w:hAnsi="Trebuchet MS" w:cs="Trebuchet MS"/>
                <w:spacing w:val="-3"/>
                <w:sz w:val="20"/>
                <w:lang w:val="tr-TR"/>
              </w:rPr>
              <w:t>Sebze Tohum Programı</w:t>
            </w:r>
          </w:p>
        </w:tc>
        <w:tc>
          <w:tcPr>
            <w:tcW w:w="3003" w:type="dxa"/>
            <w:tcBorders>
              <w:top w:val="nil"/>
              <w:left w:val="nil"/>
              <w:bottom w:val="nil"/>
              <w:right w:val="nil"/>
            </w:tcBorders>
          </w:tcPr>
          <w:p w14:paraId="7D46F494" w14:textId="77777777" w:rsidR="009A71E3" w:rsidRPr="00F531D8" w:rsidRDefault="00F531D8" w:rsidP="00FF0A69">
            <w:pPr>
              <w:pStyle w:val="TableParagraph"/>
              <w:spacing w:before="50"/>
              <w:ind w:left="310"/>
              <w:rPr>
                <w:rFonts w:ascii="Trebuchet MS" w:eastAsia="Trebuchet MS" w:hAnsi="Trebuchet MS" w:cs="Trebuchet MS"/>
                <w:sz w:val="20"/>
                <w:szCs w:val="20"/>
                <w:lang w:val="tr-TR"/>
              </w:rPr>
            </w:pPr>
            <w:r w:rsidRPr="00F531D8">
              <w:rPr>
                <w:rFonts w:ascii="Trebuchet MS" w:eastAsia="Trebuchet MS" w:hAnsi="Trebuchet MS" w:cs="Trebuchet MS"/>
                <w:spacing w:val="-4"/>
                <w:sz w:val="20"/>
                <w:lang w:val="tr-TR"/>
              </w:rPr>
              <w:t>(</w:t>
            </w:r>
            <w:r w:rsidR="00FF0A69">
              <w:rPr>
                <w:rFonts w:ascii="Trebuchet MS" w:eastAsia="Trebuchet MS" w:hAnsi="Trebuchet MS" w:cs="Trebuchet MS"/>
                <w:spacing w:val="-4"/>
                <w:sz w:val="20"/>
                <w:lang w:val="tr-TR"/>
              </w:rPr>
              <w:t xml:space="preserve">İşbu karara Ek </w:t>
            </w:r>
            <w:r w:rsidRPr="00F531D8">
              <w:rPr>
                <w:rFonts w:ascii="Trebuchet MS" w:eastAsia="Trebuchet MS" w:hAnsi="Trebuchet MS" w:cs="Trebuchet MS"/>
                <w:spacing w:val="-4"/>
                <w:sz w:val="20"/>
                <w:lang w:val="tr-TR"/>
              </w:rPr>
              <w:t>XII'de bulunmaktadır)</w:t>
            </w:r>
          </w:p>
        </w:tc>
      </w:tr>
    </w:tbl>
    <w:p w14:paraId="77A6C9B0" w14:textId="77777777" w:rsidR="009A71E3" w:rsidRPr="00F531D8" w:rsidRDefault="00F531D8">
      <w:pPr>
        <w:pStyle w:val="GvdeMetni"/>
        <w:spacing w:before="127"/>
        <w:ind w:left="1538" w:right="804" w:firstLine="2"/>
        <w:jc w:val="both"/>
        <w:rPr>
          <w:lang w:val="tr-TR"/>
        </w:rPr>
      </w:pPr>
      <w:r w:rsidRPr="00F531D8">
        <w:rPr>
          <w:lang w:val="tr-TR"/>
        </w:rPr>
        <w:t>OECD Tohum Programları ilgili Karar uyarınca uygulanacak olup buna Ana Çalışma İlkeleri ve Yöntemi, tüm Programlar için geçerli olan diğer ilgili metinler (işbu Karar</w:t>
      </w:r>
      <w:r w:rsidR="00FF0A69">
        <w:rPr>
          <w:lang w:val="tr-TR"/>
        </w:rPr>
        <w:t>a</w:t>
      </w:r>
      <w:r w:rsidRPr="00F531D8">
        <w:rPr>
          <w:lang w:val="tr-TR"/>
        </w:rPr>
        <w:t xml:space="preserve"> Ek I</w:t>
      </w:r>
      <w:r w:rsidR="00FF0A69">
        <w:rPr>
          <w:lang w:val="tr-TR"/>
        </w:rPr>
        <w:t xml:space="preserve"> ve Ek V</w:t>
      </w:r>
      <w:r w:rsidRPr="00F531D8">
        <w:rPr>
          <w:lang w:val="tr-TR"/>
        </w:rPr>
        <w:t xml:space="preserve"> olarak verilmiştir) ve yine tüm Programlar için geçerli olan Kural ve Düzenlemeler de </w:t>
      </w:r>
      <w:r w:rsidR="00FF0A69" w:rsidRPr="00F531D8">
        <w:rPr>
          <w:lang w:val="tr-TR"/>
        </w:rPr>
        <w:t>dâhildir</w:t>
      </w:r>
      <w:r w:rsidRPr="00F531D8">
        <w:rPr>
          <w:lang w:val="tr-TR"/>
        </w:rPr>
        <w:t>.</w:t>
      </w:r>
    </w:p>
    <w:p w14:paraId="5494503C" w14:textId="77777777" w:rsidR="009A71E3" w:rsidRPr="00F531D8" w:rsidRDefault="00F531D8">
      <w:pPr>
        <w:pStyle w:val="GvdeMetni"/>
        <w:numPr>
          <w:ilvl w:val="1"/>
          <w:numId w:val="127"/>
        </w:numPr>
        <w:tabs>
          <w:tab w:val="left" w:pos="1484"/>
        </w:tabs>
        <w:ind w:left="1483"/>
        <w:rPr>
          <w:lang w:val="tr-TR"/>
        </w:rPr>
      </w:pPr>
      <w:r w:rsidRPr="00F531D8">
        <w:rPr>
          <w:spacing w:val="-2"/>
          <w:lang w:val="tr-TR"/>
        </w:rPr>
        <w:t>Tüm OECD Tohum Programları:</w:t>
      </w:r>
    </w:p>
    <w:p w14:paraId="58D6EBD5" w14:textId="77777777" w:rsidR="009A71E3" w:rsidRPr="00F531D8" w:rsidRDefault="00F531D8" w:rsidP="00D579B6">
      <w:pPr>
        <w:pStyle w:val="GvdeMetni"/>
        <w:numPr>
          <w:ilvl w:val="2"/>
          <w:numId w:val="127"/>
        </w:numPr>
        <w:ind w:right="781" w:hanging="424"/>
        <w:jc w:val="both"/>
        <w:rPr>
          <w:lang w:val="tr-TR"/>
        </w:rPr>
      </w:pPr>
      <w:r w:rsidRPr="00F531D8">
        <w:rPr>
          <w:lang w:val="tr-TR"/>
        </w:rPr>
        <w:t>Teşkilatın tüm Üyelerine ve işbu Karar</w:t>
      </w:r>
      <w:r w:rsidR="00D579B6">
        <w:rPr>
          <w:lang w:val="tr-TR"/>
        </w:rPr>
        <w:t>a Ek III’t</w:t>
      </w:r>
      <w:r w:rsidRPr="00F531D8">
        <w:rPr>
          <w:lang w:val="tr-TR"/>
        </w:rPr>
        <w:t xml:space="preserve">e belirtilen katılım </w:t>
      </w:r>
      <w:proofErr w:type="gramStart"/>
      <w:r w:rsidRPr="00F531D8">
        <w:rPr>
          <w:lang w:val="tr-TR"/>
        </w:rPr>
        <w:t>prosedürleri</w:t>
      </w:r>
      <w:proofErr w:type="gramEnd"/>
      <w:r w:rsidRPr="00F531D8">
        <w:rPr>
          <w:lang w:val="tr-TR"/>
        </w:rPr>
        <w:t xml:space="preserve"> uyarınca katılmak isteyen Birleşmiş Milletler ve Uzman Kuruluşlarının üyelerine, ayrıca Dünya Ticaret Örgütüne açıktır;</w:t>
      </w:r>
    </w:p>
    <w:p w14:paraId="482222A5" w14:textId="77777777" w:rsidR="009A71E3" w:rsidRPr="00F531D8" w:rsidRDefault="00F531D8" w:rsidP="00D579B6">
      <w:pPr>
        <w:pStyle w:val="GvdeMetni"/>
        <w:numPr>
          <w:ilvl w:val="2"/>
          <w:numId w:val="127"/>
        </w:numPr>
        <w:ind w:left="1541" w:right="784"/>
        <w:jc w:val="both"/>
        <w:rPr>
          <w:lang w:val="tr-TR"/>
        </w:rPr>
      </w:pPr>
      <w:r w:rsidRPr="00F531D8">
        <w:rPr>
          <w:lang w:val="tr-TR"/>
        </w:rPr>
        <w:t xml:space="preserve">Programa bağlı olan Ülkeler tarafından bu amaçla kurulmuş olan ve bahse konu ülkelere karşı sorumluluğu bulunan makamlarca uygulanır. </w:t>
      </w:r>
    </w:p>
    <w:p w14:paraId="6097ECBB" w14:textId="77777777" w:rsidR="009A71E3" w:rsidRPr="00F531D8" w:rsidRDefault="00F531D8">
      <w:pPr>
        <w:pStyle w:val="GvdeMetni"/>
        <w:jc w:val="both"/>
        <w:rPr>
          <w:lang w:val="tr-TR"/>
        </w:rPr>
      </w:pPr>
      <w:r w:rsidRPr="00F531D8">
        <w:rPr>
          <w:lang w:val="tr-TR"/>
        </w:rPr>
        <w:t>Bir veya birden fazla Programa katılan Ülkelerin listesi Ek</w:t>
      </w:r>
      <w:r w:rsidR="00D579B6">
        <w:rPr>
          <w:lang w:val="tr-TR"/>
        </w:rPr>
        <w:t xml:space="preserve"> IV’te </w:t>
      </w:r>
      <w:r w:rsidRPr="00F531D8">
        <w:rPr>
          <w:lang w:val="tr-TR"/>
        </w:rPr>
        <w:t>verilmektedir.</w:t>
      </w:r>
    </w:p>
    <w:p w14:paraId="3F61A524" w14:textId="77777777" w:rsidR="009A71E3" w:rsidRPr="00F531D8" w:rsidRDefault="00F531D8" w:rsidP="00D579B6">
      <w:pPr>
        <w:pStyle w:val="GvdeMetni"/>
        <w:numPr>
          <w:ilvl w:val="1"/>
          <w:numId w:val="127"/>
        </w:numPr>
        <w:ind w:left="1540" w:right="805" w:hanging="739"/>
        <w:jc w:val="both"/>
        <w:rPr>
          <w:lang w:val="tr-TR"/>
        </w:rPr>
      </w:pPr>
      <w:r w:rsidRPr="00F531D8">
        <w:rPr>
          <w:spacing w:val="2"/>
          <w:lang w:val="tr-TR"/>
        </w:rPr>
        <w:t xml:space="preserve">Bir veya birden fazla OECD programına katılmak isteyen Ülkeler, diğer katılımcı Ülkeleri bilgilendirecek olan Genel Sekretere bildirimde bulunurlar. </w:t>
      </w:r>
    </w:p>
    <w:p w14:paraId="20091C70" w14:textId="77777777" w:rsidR="009A71E3" w:rsidRPr="00F531D8" w:rsidRDefault="00F531D8" w:rsidP="00D579B6">
      <w:pPr>
        <w:pStyle w:val="GvdeMetni"/>
        <w:numPr>
          <w:ilvl w:val="1"/>
          <w:numId w:val="127"/>
        </w:numPr>
        <w:spacing w:before="118"/>
        <w:ind w:left="1540" w:right="806" w:hanging="739"/>
        <w:jc w:val="both"/>
        <w:rPr>
          <w:lang w:val="tr-TR"/>
        </w:rPr>
      </w:pPr>
      <w:r w:rsidRPr="00F531D8">
        <w:rPr>
          <w:lang w:val="tr-TR"/>
        </w:rPr>
        <w:t xml:space="preserve">OECD programına katılan Ülkelerin, Program kapsamında sertifikasyonu yapılan her tohum partisi için aşağıda belirtilen adımları atması </w:t>
      </w:r>
      <w:r w:rsidR="00D579B6" w:rsidRPr="00F531D8">
        <w:rPr>
          <w:lang w:val="tr-TR"/>
        </w:rPr>
        <w:t>gerekmektedir</w:t>
      </w:r>
      <w:r w:rsidRPr="00F531D8">
        <w:rPr>
          <w:lang w:val="tr-TR"/>
        </w:rPr>
        <w:t>:</w:t>
      </w:r>
    </w:p>
    <w:p w14:paraId="1894BDAC" w14:textId="77777777" w:rsidR="009A71E3" w:rsidRPr="00F531D8" w:rsidRDefault="00F531D8" w:rsidP="00D579B6">
      <w:pPr>
        <w:pStyle w:val="GvdeMetni"/>
        <w:numPr>
          <w:ilvl w:val="0"/>
          <w:numId w:val="126"/>
        </w:numPr>
        <w:spacing w:before="121"/>
        <w:ind w:right="785"/>
        <w:jc w:val="both"/>
        <w:rPr>
          <w:lang w:val="tr-TR"/>
        </w:rPr>
      </w:pPr>
      <w:r w:rsidRPr="00F531D8">
        <w:rPr>
          <w:lang w:val="tr-TR"/>
        </w:rPr>
        <w:t>Tüm Tohum Programları için geçerli olan Ana Çalışma İlkeleri ve Yöntemini uygulamak (</w:t>
      </w:r>
      <w:r w:rsidR="00D579B6">
        <w:rPr>
          <w:lang w:val="tr-TR"/>
        </w:rPr>
        <w:t>işbu Karara Ek I ve Ek II</w:t>
      </w:r>
      <w:r w:rsidRPr="00F531D8">
        <w:rPr>
          <w:lang w:val="tr-TR"/>
        </w:rPr>
        <w:t xml:space="preserve"> olarak verilmiştir);</w:t>
      </w:r>
    </w:p>
    <w:p w14:paraId="1D3D1FD1" w14:textId="77777777" w:rsidR="009A71E3" w:rsidRPr="00F531D8" w:rsidRDefault="00F531D8" w:rsidP="00D579B6">
      <w:pPr>
        <w:pStyle w:val="GvdeMetni"/>
        <w:numPr>
          <w:ilvl w:val="0"/>
          <w:numId w:val="126"/>
        </w:numPr>
        <w:spacing w:before="121"/>
        <w:ind w:right="779"/>
        <w:jc w:val="both"/>
        <w:rPr>
          <w:lang w:val="tr-TR"/>
        </w:rPr>
      </w:pPr>
      <w:r w:rsidRPr="00F531D8">
        <w:rPr>
          <w:lang w:val="tr-TR"/>
        </w:rPr>
        <w:t xml:space="preserve">İlgili OECD Tohum </w:t>
      </w:r>
      <w:r w:rsidR="00D579B6">
        <w:rPr>
          <w:lang w:val="tr-TR"/>
        </w:rPr>
        <w:t>Programına</w:t>
      </w:r>
      <w:r w:rsidRPr="00F531D8">
        <w:rPr>
          <w:lang w:val="tr-TR"/>
        </w:rPr>
        <w:t xml:space="preserve"> ilişkin Kural ve Düzenlemeleri uygulamak (işbu Karara Ek olarak verilmiştir);</w:t>
      </w:r>
    </w:p>
    <w:p w14:paraId="4CFA4E78" w14:textId="77777777" w:rsidR="009A71E3" w:rsidRPr="00F531D8" w:rsidRDefault="00F531D8" w:rsidP="00D579B6">
      <w:pPr>
        <w:pStyle w:val="GvdeMetni"/>
        <w:numPr>
          <w:ilvl w:val="0"/>
          <w:numId w:val="126"/>
        </w:numPr>
        <w:spacing w:before="121"/>
        <w:ind w:right="783"/>
        <w:jc w:val="both"/>
        <w:rPr>
          <w:lang w:val="tr-TR"/>
        </w:rPr>
      </w:pPr>
      <w:r w:rsidRPr="00F531D8">
        <w:rPr>
          <w:spacing w:val="2"/>
          <w:lang w:val="tr-TR"/>
        </w:rPr>
        <w:t xml:space="preserve">Ayrıca bunların yukarıda Paragraf 2(b)'de belirtilen Makamlarca uygulanmasını sağlamak. </w:t>
      </w:r>
    </w:p>
    <w:p w14:paraId="39A13E9D" w14:textId="393D7E29" w:rsidR="009A71E3" w:rsidRPr="00F531D8" w:rsidRDefault="00F531D8">
      <w:pPr>
        <w:pStyle w:val="GvdeMetni"/>
        <w:ind w:left="1540" w:right="804"/>
        <w:jc w:val="both"/>
        <w:rPr>
          <w:lang w:val="tr-TR"/>
        </w:rPr>
      </w:pPr>
      <w:r w:rsidRPr="00F531D8">
        <w:rPr>
          <w:lang w:val="tr-TR"/>
        </w:rPr>
        <w:t xml:space="preserve">Bununla birlikte katılımcı Ülkeler, </w:t>
      </w:r>
      <w:r w:rsidR="00D579B6">
        <w:rPr>
          <w:lang w:val="tr-TR"/>
        </w:rPr>
        <w:t>işbu Karara Ek V</w:t>
      </w:r>
      <w:r w:rsidRPr="00F531D8">
        <w:rPr>
          <w:lang w:val="tr-TR"/>
        </w:rPr>
        <w:t xml:space="preserve"> olarak verilen şartlar söz konusu olduğunda, ilgili Kural ve Düzenlemelerden sapabilirler.</w:t>
      </w:r>
      <w:r w:rsidR="00DE3159">
        <w:rPr>
          <w:lang w:val="tr-TR"/>
        </w:rPr>
        <w:t xml:space="preserve"> </w:t>
      </w:r>
      <w:r w:rsidRPr="00F531D8">
        <w:rPr>
          <w:lang w:val="tr-TR"/>
        </w:rPr>
        <w:t>Değiştirilen bir deneye katılan ülkeler, katılımcı Ülkeleri bilgilendirecek olan Genel Sekretere bilgi verir.</w:t>
      </w:r>
    </w:p>
    <w:p w14:paraId="79EBF1E3"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6BAB7E09" w14:textId="77777777" w:rsidR="009A71E3" w:rsidRPr="00F531D8" w:rsidRDefault="009A71E3">
      <w:pPr>
        <w:spacing w:before="2"/>
        <w:rPr>
          <w:rFonts w:ascii="Trebuchet MS" w:eastAsia="Trebuchet MS" w:hAnsi="Trebuchet MS" w:cs="Trebuchet MS"/>
          <w:sz w:val="17"/>
          <w:szCs w:val="17"/>
          <w:lang w:val="tr-TR"/>
        </w:rPr>
      </w:pPr>
    </w:p>
    <w:p w14:paraId="2D0F00C1" w14:textId="77777777" w:rsidR="009A71E3" w:rsidRPr="00F531D8" w:rsidRDefault="00F531D8" w:rsidP="006B4F61">
      <w:pPr>
        <w:pStyle w:val="GvdeMetni"/>
        <w:numPr>
          <w:ilvl w:val="1"/>
          <w:numId w:val="127"/>
        </w:numPr>
        <w:spacing w:before="73"/>
        <w:ind w:right="804" w:hanging="739"/>
        <w:jc w:val="both"/>
        <w:rPr>
          <w:lang w:val="tr-TR"/>
        </w:rPr>
      </w:pPr>
      <w:r w:rsidRPr="00F531D8">
        <w:rPr>
          <w:spacing w:val="1"/>
          <w:lang w:val="tr-TR"/>
        </w:rPr>
        <w:t xml:space="preserve">Bahse konu yükümlülüğün ifa edilmemesine ilişkin olarak </w:t>
      </w:r>
      <w:r w:rsidR="00D579B6" w:rsidRPr="00F531D8">
        <w:rPr>
          <w:spacing w:val="1"/>
          <w:lang w:val="tr-TR"/>
        </w:rPr>
        <w:t>şikâyette</w:t>
      </w:r>
      <w:r w:rsidRPr="00F531D8">
        <w:rPr>
          <w:spacing w:val="1"/>
          <w:lang w:val="tr-TR"/>
        </w:rPr>
        <w:t xml:space="preserve"> bulunmak isteyen katılımcı ülkeler, ilgili konuyu Teşkilatın gündemine sunabilir. Bu durumda </w:t>
      </w:r>
      <w:r w:rsidR="00D579B6" w:rsidRPr="00F531D8">
        <w:rPr>
          <w:spacing w:val="1"/>
          <w:lang w:val="tr-TR"/>
        </w:rPr>
        <w:t>şikâyet</w:t>
      </w:r>
      <w:r w:rsidRPr="00F531D8">
        <w:rPr>
          <w:spacing w:val="1"/>
          <w:lang w:val="tr-TR"/>
        </w:rPr>
        <w:t xml:space="preserve"> Tarım Komitesi tarafından incelen</w:t>
      </w:r>
      <w:r w:rsidR="006B4F61">
        <w:rPr>
          <w:spacing w:val="1"/>
          <w:lang w:val="tr-TR"/>
        </w:rPr>
        <w:t xml:space="preserve">ir </w:t>
      </w:r>
      <w:r w:rsidRPr="00F531D8">
        <w:rPr>
          <w:spacing w:val="1"/>
          <w:lang w:val="tr-TR"/>
        </w:rPr>
        <w:t>Konsey'e bir rapor sunulur.</w:t>
      </w:r>
    </w:p>
    <w:p w14:paraId="339CABBA" w14:textId="77777777" w:rsidR="009A71E3" w:rsidRPr="00F531D8" w:rsidRDefault="00F531D8" w:rsidP="006B4F61">
      <w:pPr>
        <w:pStyle w:val="GvdeMetni"/>
        <w:numPr>
          <w:ilvl w:val="1"/>
          <w:numId w:val="127"/>
        </w:numPr>
        <w:spacing w:before="118"/>
        <w:ind w:right="804" w:hanging="739"/>
        <w:jc w:val="both"/>
        <w:rPr>
          <w:lang w:val="tr-TR"/>
        </w:rPr>
      </w:pPr>
      <w:r w:rsidRPr="00F531D8">
        <w:rPr>
          <w:lang w:val="tr-TR"/>
        </w:rPr>
        <w:t>Karar veya Eklerinde geçen "devlet" veya "</w:t>
      </w:r>
      <w:r w:rsidR="006B4F61">
        <w:rPr>
          <w:lang w:val="tr-TR"/>
        </w:rPr>
        <w:t>ü</w:t>
      </w:r>
      <w:r w:rsidRPr="00F531D8">
        <w:rPr>
          <w:lang w:val="tr-TR"/>
        </w:rPr>
        <w:t>lke" kelimeleri, "de</w:t>
      </w:r>
      <w:r w:rsidR="006B4F61">
        <w:rPr>
          <w:lang w:val="tr-TR"/>
        </w:rPr>
        <w:t>vlet ve ekonomi" veya "ülke ve e</w:t>
      </w:r>
      <w:r w:rsidRPr="00F531D8">
        <w:rPr>
          <w:lang w:val="tr-TR"/>
        </w:rPr>
        <w:t>konomi" anlamı taşır.</w:t>
      </w:r>
    </w:p>
    <w:p w14:paraId="1C74E094" w14:textId="77777777" w:rsidR="009A71E3" w:rsidRPr="00F531D8" w:rsidRDefault="00F531D8" w:rsidP="006B4F61">
      <w:pPr>
        <w:pStyle w:val="GvdeMetni"/>
        <w:numPr>
          <w:ilvl w:val="0"/>
          <w:numId w:val="125"/>
        </w:numPr>
        <w:ind w:right="804" w:hanging="739"/>
        <w:jc w:val="both"/>
        <w:rPr>
          <w:lang w:val="tr-TR"/>
        </w:rPr>
      </w:pPr>
      <w:r w:rsidRPr="00F531D8">
        <w:rPr>
          <w:lang w:val="tr-TR"/>
        </w:rPr>
        <w:t>TALİMAT: Tarım Komitesi, uygun gördüğü durumlarda, Uluslararası Ticarete konu Tohumların Çeşit Sertifikasyonu veya Kontrolüne ilişkin OECD Programlarının ifa edilmesi konusunda Konseye rapor verir ve gerekli görülen durumlarda, bahse konu Programların değiştirilmesine ilişkin her türlü öneriyi Konseye sunar.</w:t>
      </w:r>
    </w:p>
    <w:p w14:paraId="4AD857B8" w14:textId="77777777" w:rsidR="009A71E3" w:rsidRPr="00F531D8" w:rsidRDefault="00F531D8" w:rsidP="006B4F61">
      <w:pPr>
        <w:pStyle w:val="GvdeMetni"/>
        <w:numPr>
          <w:ilvl w:val="0"/>
          <w:numId w:val="125"/>
        </w:numPr>
        <w:ind w:left="1483" w:right="804" w:hanging="681"/>
        <w:jc w:val="both"/>
        <w:rPr>
          <w:lang w:val="tr-TR"/>
        </w:rPr>
      </w:pPr>
      <w:r w:rsidRPr="00F531D8">
        <w:rPr>
          <w:lang w:val="tr-TR"/>
        </w:rPr>
        <w:t>KARAR:</w:t>
      </w:r>
    </w:p>
    <w:p w14:paraId="68AA1265" w14:textId="77777777" w:rsidR="009A71E3" w:rsidRPr="00F531D8" w:rsidRDefault="00F531D8" w:rsidP="006B4F61">
      <w:pPr>
        <w:pStyle w:val="GvdeMetni"/>
        <w:ind w:left="1538" w:right="804" w:firstLine="2"/>
        <w:jc w:val="both"/>
        <w:rPr>
          <w:lang w:val="tr-TR"/>
        </w:rPr>
      </w:pPr>
      <w:r w:rsidRPr="00F531D8">
        <w:rPr>
          <w:w w:val="99"/>
          <w:lang w:val="tr-TR"/>
        </w:rPr>
        <w:t xml:space="preserve">İşbu Karar 16 Mart 1971 tarih ve C(71)131(Nihai) sayılı Konsey Kararı ile 10 Ekim 1988 tarih ve </w:t>
      </w:r>
      <w:r w:rsidRPr="00F531D8">
        <w:rPr>
          <w:w w:val="99"/>
          <w:lang w:val="tr-TR"/>
        </w:rPr>
        <w:tab/>
        <w:t>C(88)66(Nihai),</w:t>
      </w:r>
      <w:r w:rsidRPr="00F531D8">
        <w:rPr>
          <w:w w:val="99"/>
          <w:lang w:val="tr-TR"/>
        </w:rPr>
        <w:tab/>
        <w:t>C(88)67(Nihai),</w:t>
      </w:r>
      <w:r w:rsidR="006B4F61">
        <w:rPr>
          <w:w w:val="99"/>
          <w:lang w:val="tr-TR"/>
        </w:rPr>
        <w:tab/>
        <w:t>C(88)68(Nihai),</w:t>
      </w:r>
      <w:r w:rsidR="006B4F61">
        <w:rPr>
          <w:w w:val="99"/>
          <w:lang w:val="tr-TR"/>
        </w:rPr>
        <w:tab/>
        <w:t xml:space="preserve">C(88)69(Nihai) </w:t>
      </w:r>
      <w:r w:rsidRPr="00F531D8">
        <w:rPr>
          <w:w w:val="99"/>
          <w:lang w:val="tr-TR"/>
        </w:rPr>
        <w:t>ve</w:t>
      </w:r>
    </w:p>
    <w:p w14:paraId="5F90A3C0" w14:textId="77777777" w:rsidR="009A71E3" w:rsidRPr="00F531D8" w:rsidRDefault="00F531D8" w:rsidP="006B4F61">
      <w:pPr>
        <w:pStyle w:val="GvdeMetni"/>
        <w:spacing w:before="0"/>
        <w:ind w:left="1538" w:right="804"/>
        <w:jc w:val="both"/>
        <w:rPr>
          <w:lang w:val="tr-TR"/>
        </w:rPr>
      </w:pPr>
      <w:r w:rsidRPr="00F531D8">
        <w:rPr>
          <w:lang w:val="tr-TR"/>
        </w:rPr>
        <w:t>C(88)70(Nihai) sayılı Konsey Kararlarını ve bu kararların işbu belge ile yürürlükten kaldırılan değişikliklerinin yerine geçer.</w:t>
      </w:r>
    </w:p>
    <w:p w14:paraId="4AE6EEA4" w14:textId="77777777" w:rsidR="009A71E3" w:rsidRPr="00F531D8" w:rsidRDefault="009A71E3">
      <w:pPr>
        <w:rPr>
          <w:lang w:val="tr-TR"/>
        </w:rPr>
        <w:sectPr w:rsidR="009A71E3" w:rsidRPr="00F531D8">
          <w:pgSz w:w="11910" w:h="16840"/>
          <w:pgMar w:top="1700" w:right="1180" w:bottom="1540" w:left="1180" w:header="1440" w:footer="1344" w:gutter="0"/>
          <w:cols w:space="708"/>
        </w:sectPr>
      </w:pPr>
    </w:p>
    <w:p w14:paraId="185DE704" w14:textId="77777777" w:rsidR="009A71E3" w:rsidRPr="00F531D8" w:rsidRDefault="009A71E3">
      <w:pPr>
        <w:rPr>
          <w:rFonts w:ascii="Trebuchet MS" w:eastAsia="Trebuchet MS" w:hAnsi="Trebuchet MS" w:cs="Trebuchet MS"/>
          <w:sz w:val="20"/>
          <w:szCs w:val="20"/>
          <w:lang w:val="tr-TR"/>
        </w:rPr>
      </w:pPr>
    </w:p>
    <w:p w14:paraId="65744B55" w14:textId="77777777" w:rsidR="009A71E3" w:rsidRPr="00F531D8" w:rsidRDefault="009A71E3">
      <w:pPr>
        <w:rPr>
          <w:rFonts w:ascii="Trebuchet MS" w:eastAsia="Trebuchet MS" w:hAnsi="Trebuchet MS" w:cs="Trebuchet MS"/>
          <w:sz w:val="20"/>
          <w:szCs w:val="20"/>
          <w:lang w:val="tr-TR"/>
        </w:rPr>
      </w:pPr>
    </w:p>
    <w:p w14:paraId="397AF5A3" w14:textId="77777777" w:rsidR="009A71E3" w:rsidRPr="00F531D8" w:rsidRDefault="009A71E3">
      <w:pPr>
        <w:spacing w:before="6"/>
        <w:rPr>
          <w:rFonts w:ascii="Trebuchet MS" w:eastAsia="Trebuchet MS" w:hAnsi="Trebuchet MS" w:cs="Trebuchet MS"/>
          <w:sz w:val="18"/>
          <w:szCs w:val="18"/>
          <w:lang w:val="tr-TR"/>
        </w:rPr>
      </w:pPr>
    </w:p>
    <w:p w14:paraId="3D2E4E6C" w14:textId="77777777" w:rsidR="009A71E3" w:rsidRPr="00F531D8" w:rsidRDefault="006B4F61">
      <w:pPr>
        <w:pStyle w:val="Balk2"/>
        <w:spacing w:before="73" w:line="489" w:lineRule="auto"/>
        <w:ind w:left="4073" w:right="3296" w:hanging="430"/>
        <w:rPr>
          <w:b w:val="0"/>
          <w:bCs w:val="0"/>
          <w:lang w:val="tr-TR"/>
        </w:rPr>
      </w:pPr>
      <w:bookmarkStart w:id="5" w:name="Annex_I_to_the_Decision"/>
      <w:bookmarkStart w:id="6" w:name="_bookmark2"/>
      <w:bookmarkEnd w:id="5"/>
      <w:bookmarkEnd w:id="6"/>
      <w:r>
        <w:rPr>
          <w:spacing w:val="-2"/>
          <w:lang w:val="tr-TR"/>
        </w:rPr>
        <w:t>Karara Ek I</w:t>
      </w:r>
      <w:r w:rsidR="00F531D8" w:rsidRPr="00F531D8">
        <w:rPr>
          <w:spacing w:val="-2"/>
          <w:lang w:val="tr-TR"/>
        </w:rPr>
        <w:t> </w:t>
      </w:r>
      <w:bookmarkStart w:id="7" w:name="Basic_Principles"/>
      <w:bookmarkStart w:id="8" w:name="_bookmark3"/>
      <w:bookmarkEnd w:id="7"/>
      <w:bookmarkEnd w:id="8"/>
      <w:r w:rsidR="00F531D8" w:rsidRPr="00F531D8">
        <w:rPr>
          <w:spacing w:val="-2"/>
          <w:lang w:val="tr-TR"/>
        </w:rPr>
        <w:t>Ana İlkeler</w:t>
      </w:r>
    </w:p>
    <w:p w14:paraId="348367C4" w14:textId="77777777" w:rsidR="009A71E3" w:rsidRPr="00F531D8" w:rsidRDefault="009A71E3">
      <w:pPr>
        <w:rPr>
          <w:rFonts w:ascii="Trebuchet MS" w:eastAsia="Trebuchet MS" w:hAnsi="Trebuchet MS" w:cs="Trebuchet MS"/>
          <w:b/>
          <w:bCs/>
          <w:sz w:val="20"/>
          <w:szCs w:val="20"/>
          <w:lang w:val="tr-TR"/>
        </w:rPr>
      </w:pPr>
    </w:p>
    <w:p w14:paraId="30309E93" w14:textId="77777777" w:rsidR="009A71E3" w:rsidRPr="00F531D8" w:rsidRDefault="00F531D8" w:rsidP="00A5693E">
      <w:pPr>
        <w:pStyle w:val="GvdeMetni"/>
        <w:numPr>
          <w:ilvl w:val="0"/>
          <w:numId w:val="124"/>
        </w:numPr>
        <w:tabs>
          <w:tab w:val="left" w:pos="1398"/>
        </w:tabs>
        <w:spacing w:before="127"/>
        <w:ind w:right="803" w:hanging="569"/>
        <w:jc w:val="both"/>
        <w:rPr>
          <w:lang w:val="tr-TR"/>
        </w:rPr>
      </w:pPr>
      <w:r w:rsidRPr="00F531D8">
        <w:rPr>
          <w:lang w:val="tr-TR"/>
        </w:rPr>
        <w:t>Çeşit Sertifikasyonuna ilişkin OECD Programlarının amacı, katılımcı ülkelerde sürekli yüksek kaliteli ürünler veren tohumların kullanımını teşvik etmektir. Bu Program, üzerinde anlaşmaya varılan ilkeler çerçevesinde uluslararası ticarete sunulmak amacıyla üretilen ve işlenen tohumlarda etiket ve sertifika kullanımına yetki vermektedir.</w:t>
      </w:r>
    </w:p>
    <w:p w14:paraId="5440351C" w14:textId="77777777" w:rsidR="009A71E3" w:rsidRPr="00F531D8" w:rsidRDefault="00F531D8" w:rsidP="00A5693E">
      <w:pPr>
        <w:pStyle w:val="GvdeMetni"/>
        <w:numPr>
          <w:ilvl w:val="0"/>
          <w:numId w:val="124"/>
        </w:numPr>
        <w:tabs>
          <w:tab w:val="left" w:pos="1398"/>
        </w:tabs>
        <w:ind w:left="1397" w:hanging="566"/>
        <w:jc w:val="both"/>
        <w:rPr>
          <w:lang w:val="tr-TR"/>
        </w:rPr>
      </w:pPr>
      <w:r w:rsidRPr="00F531D8">
        <w:rPr>
          <w:spacing w:val="-4"/>
          <w:lang w:val="tr-TR"/>
        </w:rPr>
        <w:t>Ekimi yapılan bitki gruplarına göre yedi Program belirlenmiştir:</w:t>
      </w:r>
    </w:p>
    <w:p w14:paraId="3E42467E" w14:textId="77777777" w:rsidR="009A71E3" w:rsidRPr="00F531D8" w:rsidRDefault="00F531D8" w:rsidP="00A5693E">
      <w:pPr>
        <w:pStyle w:val="GvdeMetni"/>
        <w:numPr>
          <w:ilvl w:val="1"/>
          <w:numId w:val="124"/>
        </w:numPr>
        <w:tabs>
          <w:tab w:val="left" w:pos="1825"/>
        </w:tabs>
        <w:spacing w:before="121"/>
        <w:ind w:hanging="424"/>
        <w:jc w:val="both"/>
        <w:rPr>
          <w:lang w:val="tr-TR"/>
        </w:rPr>
      </w:pPr>
      <w:r w:rsidRPr="00F531D8">
        <w:rPr>
          <w:lang w:val="tr-TR"/>
        </w:rPr>
        <w:t>Çim bitkileri ve baklagiller;</w:t>
      </w:r>
    </w:p>
    <w:p w14:paraId="0F972904" w14:textId="5FE9C0EF" w:rsidR="009A71E3" w:rsidRPr="00F531D8" w:rsidRDefault="00F531D8" w:rsidP="00A5693E">
      <w:pPr>
        <w:pStyle w:val="GvdeMetni"/>
        <w:numPr>
          <w:ilvl w:val="1"/>
          <w:numId w:val="124"/>
        </w:numPr>
        <w:tabs>
          <w:tab w:val="left" w:pos="1826"/>
        </w:tabs>
        <w:spacing w:before="119"/>
        <w:ind w:left="1825"/>
        <w:jc w:val="both"/>
        <w:rPr>
          <w:lang w:val="tr-TR"/>
        </w:rPr>
      </w:pPr>
      <w:r w:rsidRPr="00F531D8">
        <w:rPr>
          <w:spacing w:val="-2"/>
          <w:lang w:val="tr-TR"/>
        </w:rPr>
        <w:t>Crucifer ve diğer yağlı veya lifli türler</w:t>
      </w:r>
      <w:r w:rsidR="00A5693E">
        <w:rPr>
          <w:spacing w:val="-2"/>
          <w:lang w:val="tr-TR"/>
        </w:rPr>
        <w:t>;</w:t>
      </w:r>
    </w:p>
    <w:p w14:paraId="350D3EBE" w14:textId="77777777" w:rsidR="009A71E3" w:rsidRPr="00F531D8" w:rsidRDefault="00F531D8" w:rsidP="00A5693E">
      <w:pPr>
        <w:pStyle w:val="GvdeMetni"/>
        <w:numPr>
          <w:ilvl w:val="1"/>
          <w:numId w:val="124"/>
        </w:numPr>
        <w:tabs>
          <w:tab w:val="left" w:pos="1826"/>
        </w:tabs>
        <w:spacing w:before="119"/>
        <w:ind w:left="1825"/>
        <w:jc w:val="both"/>
        <w:rPr>
          <w:lang w:val="tr-TR"/>
        </w:rPr>
      </w:pPr>
      <w:r w:rsidRPr="00F531D8">
        <w:rPr>
          <w:lang w:val="tr-TR"/>
        </w:rPr>
        <w:t>Tahıllar;</w:t>
      </w:r>
    </w:p>
    <w:p w14:paraId="582CD304" w14:textId="654B09B2" w:rsidR="009A71E3" w:rsidRPr="00F531D8" w:rsidRDefault="001B085C" w:rsidP="00A5693E">
      <w:pPr>
        <w:pStyle w:val="GvdeMetni"/>
        <w:numPr>
          <w:ilvl w:val="1"/>
          <w:numId w:val="124"/>
        </w:numPr>
        <w:tabs>
          <w:tab w:val="left" w:pos="1826"/>
        </w:tabs>
        <w:spacing w:before="121"/>
        <w:ind w:left="1825"/>
        <w:jc w:val="both"/>
        <w:rPr>
          <w:lang w:val="tr-TR"/>
        </w:rPr>
      </w:pPr>
      <w:r>
        <w:rPr>
          <w:spacing w:val="-1"/>
          <w:lang w:val="tr-TR"/>
        </w:rPr>
        <w:t>Yemlik pancar</w:t>
      </w:r>
      <w:r w:rsidR="00F531D8" w:rsidRPr="00F531D8">
        <w:rPr>
          <w:spacing w:val="-1"/>
          <w:lang w:val="tr-TR"/>
        </w:rPr>
        <w:t xml:space="preserve"> ve şeker pancarı;</w:t>
      </w:r>
    </w:p>
    <w:p w14:paraId="4AA8320B" w14:textId="77777777" w:rsidR="009A71E3" w:rsidRPr="00F531D8" w:rsidRDefault="00F531D8" w:rsidP="00A5693E">
      <w:pPr>
        <w:pStyle w:val="GvdeMetni"/>
        <w:numPr>
          <w:ilvl w:val="1"/>
          <w:numId w:val="124"/>
        </w:numPr>
        <w:tabs>
          <w:tab w:val="left" w:pos="1826"/>
        </w:tabs>
        <w:spacing w:before="119"/>
        <w:ind w:left="1825"/>
        <w:jc w:val="both"/>
        <w:rPr>
          <w:lang w:val="tr-TR"/>
        </w:rPr>
      </w:pPr>
      <w:r w:rsidRPr="00F531D8">
        <w:rPr>
          <w:spacing w:val="-1"/>
          <w:lang w:val="tr-TR"/>
        </w:rPr>
        <w:t>Yeraltı üçgülü ve benzer türler;</w:t>
      </w:r>
    </w:p>
    <w:p w14:paraId="3194B7EC" w14:textId="77777777" w:rsidR="009A71E3" w:rsidRPr="00F531D8" w:rsidRDefault="00F531D8" w:rsidP="00A5693E">
      <w:pPr>
        <w:pStyle w:val="GvdeMetni"/>
        <w:numPr>
          <w:ilvl w:val="1"/>
          <w:numId w:val="124"/>
        </w:numPr>
        <w:tabs>
          <w:tab w:val="left" w:pos="1826"/>
        </w:tabs>
        <w:spacing w:before="119"/>
        <w:ind w:left="1825"/>
        <w:jc w:val="both"/>
        <w:rPr>
          <w:lang w:val="tr-TR"/>
        </w:rPr>
      </w:pPr>
      <w:r w:rsidRPr="00F531D8">
        <w:rPr>
          <w:spacing w:val="-1"/>
          <w:lang w:val="tr-TR"/>
        </w:rPr>
        <w:t>Mısır ve sorgum;</w:t>
      </w:r>
    </w:p>
    <w:p w14:paraId="3160B01A" w14:textId="77777777" w:rsidR="009A71E3" w:rsidRPr="00F531D8" w:rsidRDefault="00F531D8" w:rsidP="00A5693E">
      <w:pPr>
        <w:pStyle w:val="GvdeMetni"/>
        <w:numPr>
          <w:ilvl w:val="1"/>
          <w:numId w:val="124"/>
        </w:numPr>
        <w:tabs>
          <w:tab w:val="left" w:pos="1826"/>
        </w:tabs>
        <w:spacing w:before="119"/>
        <w:ind w:left="1825"/>
        <w:jc w:val="both"/>
        <w:rPr>
          <w:lang w:val="tr-TR"/>
        </w:rPr>
      </w:pPr>
      <w:r w:rsidRPr="00F531D8">
        <w:rPr>
          <w:lang w:val="tr-TR"/>
        </w:rPr>
        <w:t>Sebzeler.</w:t>
      </w:r>
    </w:p>
    <w:p w14:paraId="6550A757" w14:textId="06473CA4" w:rsidR="009A71E3" w:rsidRPr="00F531D8" w:rsidRDefault="00F531D8" w:rsidP="00A5693E">
      <w:pPr>
        <w:pStyle w:val="GvdeMetni"/>
        <w:ind w:left="1400" w:right="801"/>
        <w:jc w:val="both"/>
        <w:rPr>
          <w:lang w:val="tr-TR"/>
        </w:rPr>
      </w:pPr>
      <w:r w:rsidRPr="00F531D8">
        <w:rPr>
          <w:spacing w:val="-1"/>
          <w:lang w:val="tr-TR"/>
        </w:rPr>
        <w:t>Genel olarak ticareti yapı</w:t>
      </w:r>
      <w:r w:rsidR="00A5693E">
        <w:rPr>
          <w:spacing w:val="-1"/>
          <w:lang w:val="tr-TR"/>
        </w:rPr>
        <w:t>lan tohum olan "Standart Tohumda</w:t>
      </w:r>
      <w:r w:rsidRPr="00F531D8">
        <w:rPr>
          <w:spacing w:val="-1"/>
          <w:lang w:val="tr-TR"/>
        </w:rPr>
        <w:t>" sertifika</w:t>
      </w:r>
      <w:r w:rsidR="00A5693E">
        <w:rPr>
          <w:spacing w:val="-1"/>
          <w:lang w:val="tr-TR"/>
        </w:rPr>
        <w:t xml:space="preserve"> </w:t>
      </w:r>
      <w:r w:rsidRPr="00F531D8">
        <w:rPr>
          <w:spacing w:val="-1"/>
          <w:lang w:val="tr-TR"/>
        </w:rPr>
        <w:t>şartı aranmayan, yalnızca kontrollü olarak da ticareti yapılan Sebze Tohum Programı hariç olmak üzere her Programda, tohumun çeşit sertifikasyonuna ilişkin Kurallar ve Düzenlemeler yer almaktadır.</w:t>
      </w:r>
    </w:p>
    <w:p w14:paraId="6230A2E6" w14:textId="77777777" w:rsidR="009A71E3" w:rsidRPr="00F531D8" w:rsidRDefault="00F531D8" w:rsidP="00A5693E">
      <w:pPr>
        <w:pStyle w:val="GvdeMetni"/>
        <w:numPr>
          <w:ilvl w:val="0"/>
          <w:numId w:val="124"/>
        </w:numPr>
        <w:tabs>
          <w:tab w:val="left" w:pos="1399"/>
        </w:tabs>
        <w:ind w:right="805" w:hanging="569"/>
        <w:jc w:val="both"/>
        <w:rPr>
          <w:lang w:val="tr-TR"/>
        </w:rPr>
      </w:pPr>
      <w:r w:rsidRPr="00F531D8">
        <w:rPr>
          <w:lang w:val="tr-TR"/>
        </w:rPr>
        <w:t>Bir veya birden fazla OECD Programına katılan ülkelerin, ilgili Programa ilişkin Kural ve Düzenlemelerin harfiyen uygulanmasını sağlamaları gerekmektedir.</w:t>
      </w:r>
    </w:p>
    <w:p w14:paraId="7EE639C7" w14:textId="77777777" w:rsidR="009A71E3" w:rsidRPr="00F531D8" w:rsidRDefault="00F531D8" w:rsidP="00A5693E">
      <w:pPr>
        <w:pStyle w:val="Balk2"/>
        <w:numPr>
          <w:ilvl w:val="0"/>
          <w:numId w:val="124"/>
        </w:numPr>
        <w:tabs>
          <w:tab w:val="left" w:pos="1485"/>
        </w:tabs>
        <w:spacing w:before="120"/>
        <w:ind w:left="1484" w:hanging="681"/>
        <w:jc w:val="both"/>
        <w:rPr>
          <w:b w:val="0"/>
          <w:bCs w:val="0"/>
          <w:lang w:val="tr-TR"/>
        </w:rPr>
      </w:pPr>
      <w:r w:rsidRPr="00F531D8">
        <w:rPr>
          <w:lang w:val="tr-TR"/>
        </w:rPr>
        <w:t>Tanımlar</w:t>
      </w:r>
    </w:p>
    <w:p w14:paraId="61437A88" w14:textId="77777777" w:rsidR="009A71E3" w:rsidRPr="00F531D8" w:rsidRDefault="00F531D8" w:rsidP="00A5693E">
      <w:pPr>
        <w:pStyle w:val="GvdeMetni"/>
        <w:spacing w:before="118"/>
        <w:ind w:left="1400" w:right="805"/>
        <w:jc w:val="both"/>
        <w:rPr>
          <w:lang w:val="tr-TR"/>
        </w:rPr>
      </w:pPr>
      <w:r w:rsidRPr="00F531D8">
        <w:rPr>
          <w:lang w:val="tr-TR"/>
        </w:rPr>
        <w:t>Aşağıda yer alan tanımlar, OECD Tohum Programları kapsamındaki çeşit sertifikasyonu için geçerlidir.</w:t>
      </w:r>
    </w:p>
    <w:p w14:paraId="74C09B54" w14:textId="352AFFCE" w:rsidR="009A71E3" w:rsidRPr="00F531D8" w:rsidRDefault="00F531D8" w:rsidP="00A5693E">
      <w:pPr>
        <w:pStyle w:val="Balk3"/>
        <w:numPr>
          <w:ilvl w:val="1"/>
          <w:numId w:val="123"/>
        </w:numPr>
        <w:tabs>
          <w:tab w:val="left" w:pos="1485"/>
        </w:tabs>
        <w:jc w:val="both"/>
        <w:rPr>
          <w:b w:val="0"/>
          <w:bCs w:val="0"/>
          <w:i w:val="0"/>
          <w:lang w:val="tr-TR"/>
        </w:rPr>
      </w:pPr>
      <w:r w:rsidRPr="00F531D8">
        <w:rPr>
          <w:lang w:val="tr-TR"/>
        </w:rPr>
        <w:t xml:space="preserve">Çeşit </w:t>
      </w:r>
      <w:r w:rsidR="000E5EF0">
        <w:rPr>
          <w:lang w:val="tr-TR"/>
        </w:rPr>
        <w:t>benzerliği</w:t>
      </w:r>
    </w:p>
    <w:p w14:paraId="1C13E33F" w14:textId="3BAA5D6F" w:rsidR="009A71E3" w:rsidRPr="00F531D8" w:rsidRDefault="00F531D8" w:rsidP="000E5EF0">
      <w:pPr>
        <w:pStyle w:val="GvdeMetni"/>
        <w:ind w:left="1400" w:right="52"/>
        <w:jc w:val="both"/>
        <w:rPr>
          <w:lang w:val="tr-TR"/>
        </w:rPr>
      </w:pPr>
      <w:r w:rsidRPr="00F531D8">
        <w:rPr>
          <w:lang w:val="tr-TR"/>
        </w:rPr>
        <w:t xml:space="preserve">Bir çeşidin </w:t>
      </w:r>
      <w:r w:rsidR="000E5EF0">
        <w:rPr>
          <w:lang w:val="tr-TR"/>
        </w:rPr>
        <w:t>benzerliği</w:t>
      </w:r>
      <w:r w:rsidRPr="00F531D8">
        <w:rPr>
          <w:lang w:val="tr-TR"/>
        </w:rPr>
        <w:t xml:space="preserve">, ilgili çeşidin belirli bir genotipten veya genotip </w:t>
      </w:r>
      <w:proofErr w:type="gramStart"/>
      <w:r w:rsidRPr="00F531D8">
        <w:rPr>
          <w:lang w:val="tr-TR"/>
        </w:rPr>
        <w:t>kombinasyonundan</w:t>
      </w:r>
      <w:proofErr w:type="gramEnd"/>
      <w:r w:rsidRPr="00F531D8">
        <w:rPr>
          <w:lang w:val="tr-TR"/>
        </w:rPr>
        <w:t xml:space="preserve"> doğan özelliklerinin resmi tanımıdır.</w:t>
      </w:r>
    </w:p>
    <w:p w14:paraId="4201B9EF" w14:textId="77777777" w:rsidR="009A71E3" w:rsidRPr="00F531D8" w:rsidRDefault="00F531D8" w:rsidP="00A5693E">
      <w:pPr>
        <w:pStyle w:val="Balk3"/>
        <w:numPr>
          <w:ilvl w:val="1"/>
          <w:numId w:val="123"/>
        </w:numPr>
        <w:tabs>
          <w:tab w:val="left" w:pos="1485"/>
        </w:tabs>
        <w:jc w:val="both"/>
        <w:rPr>
          <w:b w:val="0"/>
          <w:bCs w:val="0"/>
          <w:i w:val="0"/>
          <w:lang w:val="tr-TR"/>
        </w:rPr>
      </w:pPr>
      <w:r w:rsidRPr="00F531D8">
        <w:rPr>
          <w:lang w:val="tr-TR"/>
        </w:rPr>
        <w:t>Çeşit safiyeti</w:t>
      </w:r>
    </w:p>
    <w:p w14:paraId="5746DBB1" w14:textId="77777777" w:rsidR="009A71E3" w:rsidRPr="00F531D8" w:rsidRDefault="00F531D8" w:rsidP="00A5693E">
      <w:pPr>
        <w:pStyle w:val="GvdeMetni"/>
        <w:ind w:left="1400" w:right="133"/>
        <w:jc w:val="both"/>
        <w:rPr>
          <w:lang w:val="tr-TR"/>
        </w:rPr>
      </w:pPr>
      <w:r w:rsidRPr="00F531D8">
        <w:rPr>
          <w:spacing w:val="1"/>
          <w:lang w:val="tr-TR"/>
        </w:rPr>
        <w:t xml:space="preserve">Çeşit safiyeti, bir </w:t>
      </w:r>
      <w:proofErr w:type="gramStart"/>
      <w:r w:rsidRPr="00F531D8">
        <w:rPr>
          <w:spacing w:val="1"/>
          <w:lang w:val="tr-TR"/>
        </w:rPr>
        <w:t>popülasyon</w:t>
      </w:r>
      <w:proofErr w:type="gramEnd"/>
      <w:r w:rsidRPr="00F531D8">
        <w:rPr>
          <w:spacing w:val="1"/>
          <w:lang w:val="tr-TR"/>
        </w:rPr>
        <w:t xml:space="preserve"> içerisinde ilgili çeşidin resmi tanımına uyan bitki veya tohum oranıdır.</w:t>
      </w:r>
    </w:p>
    <w:p w14:paraId="5466F548" w14:textId="77777777" w:rsidR="009A71E3" w:rsidRPr="00F531D8" w:rsidRDefault="00F531D8" w:rsidP="00A5693E">
      <w:pPr>
        <w:pStyle w:val="GvdeMetni"/>
        <w:spacing w:before="118"/>
        <w:ind w:left="1400" w:right="133"/>
        <w:jc w:val="both"/>
        <w:rPr>
          <w:lang w:val="tr-TR"/>
        </w:rPr>
      </w:pPr>
      <w:r w:rsidRPr="00F531D8">
        <w:rPr>
          <w:lang w:val="tr-TR"/>
        </w:rPr>
        <w:t>Belirli bir çeşitten açık ve net olarak farklı olan bitki ve tohumlar çeşit safsızlığı (tip dışı) olarak kabul edilir.</w:t>
      </w:r>
    </w:p>
    <w:p w14:paraId="0CDCBF26" w14:textId="77777777" w:rsidR="009A71E3" w:rsidRPr="00F531D8" w:rsidRDefault="009A71E3" w:rsidP="00A5693E">
      <w:pPr>
        <w:jc w:val="both"/>
        <w:rPr>
          <w:lang w:val="tr-TR"/>
        </w:rPr>
        <w:sectPr w:rsidR="009A71E3" w:rsidRPr="00F531D8">
          <w:headerReference w:type="even" r:id="rId53"/>
          <w:headerReference w:type="default" r:id="rId54"/>
          <w:headerReference w:type="first" r:id="rId55"/>
          <w:pgSz w:w="11910" w:h="16840"/>
          <w:pgMar w:top="1700" w:right="1180" w:bottom="1540" w:left="1180" w:header="1440" w:footer="1344" w:gutter="0"/>
          <w:cols w:space="708"/>
        </w:sectPr>
      </w:pPr>
    </w:p>
    <w:p w14:paraId="0B9DCF2D" w14:textId="77777777" w:rsidR="009A71E3" w:rsidRPr="00F531D8" w:rsidRDefault="009A71E3">
      <w:pPr>
        <w:spacing w:before="2"/>
        <w:rPr>
          <w:rFonts w:ascii="Trebuchet MS" w:eastAsia="Trebuchet MS" w:hAnsi="Trebuchet MS" w:cs="Trebuchet MS"/>
          <w:sz w:val="17"/>
          <w:szCs w:val="17"/>
          <w:lang w:val="tr-TR"/>
        </w:rPr>
      </w:pPr>
    </w:p>
    <w:p w14:paraId="4021B7EE" w14:textId="77777777" w:rsidR="009A71E3" w:rsidRPr="00F531D8" w:rsidRDefault="00F531D8">
      <w:pPr>
        <w:pStyle w:val="Balk2"/>
        <w:numPr>
          <w:ilvl w:val="0"/>
          <w:numId w:val="124"/>
        </w:numPr>
        <w:tabs>
          <w:tab w:val="left" w:pos="1484"/>
        </w:tabs>
        <w:spacing w:before="73"/>
        <w:ind w:left="1483" w:hanging="681"/>
        <w:rPr>
          <w:b w:val="0"/>
          <w:bCs w:val="0"/>
          <w:lang w:val="tr-TR"/>
        </w:rPr>
      </w:pPr>
      <w:r w:rsidRPr="00F531D8">
        <w:rPr>
          <w:lang w:val="tr-TR"/>
        </w:rPr>
        <w:t>Programlar, aşağıdaki ilkelere dayanmaktadır.</w:t>
      </w:r>
    </w:p>
    <w:p w14:paraId="689A0358" w14:textId="77777777" w:rsidR="009A71E3" w:rsidRPr="00F531D8" w:rsidRDefault="00F531D8">
      <w:pPr>
        <w:pStyle w:val="GvdeMetni"/>
        <w:numPr>
          <w:ilvl w:val="1"/>
          <w:numId w:val="122"/>
        </w:numPr>
        <w:tabs>
          <w:tab w:val="left" w:pos="1400"/>
        </w:tabs>
        <w:ind w:right="801" w:hanging="568"/>
        <w:jc w:val="both"/>
        <w:rPr>
          <w:lang w:val="tr-TR"/>
        </w:rPr>
      </w:pPr>
      <w:r w:rsidRPr="00F531D8">
        <w:rPr>
          <w:lang w:val="tr-TR"/>
        </w:rPr>
        <w:t xml:space="preserve">Ek V-A'da tanımlanan değişiklik </w:t>
      </w:r>
      <w:proofErr w:type="gramStart"/>
      <w:r w:rsidRPr="00F531D8">
        <w:rPr>
          <w:lang w:val="tr-TR"/>
        </w:rPr>
        <w:t>prosedürü</w:t>
      </w:r>
      <w:proofErr w:type="gramEnd"/>
      <w:r w:rsidRPr="00F531D8">
        <w:rPr>
          <w:lang w:val="tr-TR"/>
        </w:rPr>
        <w:t xml:space="preserve"> hariç olmak üzere programlar yalnızca resmi bağlamda farklı olarak tanımlanan ve en az bir katılımcı ülkede kabul edilebilir bir değeri olan çeşitleri içerirler. Bu çeşitlerin isimleri, resmi listelerde yayımlanmaktadır. </w:t>
      </w:r>
    </w:p>
    <w:p w14:paraId="777F37A8" w14:textId="2607DE45" w:rsidR="009A71E3" w:rsidRPr="00F531D8" w:rsidRDefault="00F531D8">
      <w:pPr>
        <w:pStyle w:val="GvdeMetni"/>
        <w:numPr>
          <w:ilvl w:val="1"/>
          <w:numId w:val="122"/>
        </w:numPr>
        <w:tabs>
          <w:tab w:val="left" w:pos="1400"/>
        </w:tabs>
        <w:ind w:right="802"/>
        <w:jc w:val="both"/>
        <w:rPr>
          <w:lang w:val="tr-TR"/>
        </w:rPr>
      </w:pPr>
      <w:r w:rsidRPr="00F531D8">
        <w:rPr>
          <w:lang w:val="tr-TR"/>
        </w:rPr>
        <w:t xml:space="preserve">Üretilen tüm Sertifikalı Tohumların, ilgili çeşidin Orijinal Tohumuna bir veya birden fazla </w:t>
      </w:r>
      <w:r w:rsidR="00A5693E">
        <w:rPr>
          <w:lang w:val="tr-TR"/>
        </w:rPr>
        <w:t>nesil</w:t>
      </w:r>
      <w:r w:rsidRPr="00F531D8">
        <w:rPr>
          <w:lang w:val="tr-TR"/>
        </w:rPr>
        <w:t xml:space="preserve"> üzerinden doğrudan bağlı olması gerekmektedir. Çapraz tozlaşmasına izin verilen tür ve çeşit </w:t>
      </w:r>
      <w:r w:rsidR="00A5693E">
        <w:rPr>
          <w:lang w:val="tr-TR"/>
        </w:rPr>
        <w:t>nesli</w:t>
      </w:r>
      <w:r w:rsidRPr="00F531D8">
        <w:rPr>
          <w:lang w:val="tr-TR"/>
        </w:rPr>
        <w:t xml:space="preserve"> sayısına bir kısıtlama getirilmelidir. Sertifikalı Tohum standardını belirleyen ana faktör Orijinal Tohumun çeşit safiyeti olduğundan, Orijinal Tohum için özel denemeler </w:t>
      </w:r>
      <w:r w:rsidR="00A5693E">
        <w:rPr>
          <w:lang w:val="tr-TR"/>
        </w:rPr>
        <w:t xml:space="preserve">yapılması </w:t>
      </w:r>
      <w:r w:rsidRPr="00F531D8">
        <w:rPr>
          <w:lang w:val="tr-TR"/>
        </w:rPr>
        <w:t xml:space="preserve">öngörülmektedir. Orijinal ve Sertifikalı Tohumların üretimi ve işlenmesine ilişkin şartlar karşılanmalı, bahse konu şartlar tarla kontrolleri ve </w:t>
      </w:r>
      <w:r w:rsidR="00DD2B48">
        <w:rPr>
          <w:lang w:val="tr-TR"/>
        </w:rPr>
        <w:t>müteakip</w:t>
      </w:r>
      <w:r w:rsidR="003E2663">
        <w:rPr>
          <w:lang w:val="tr-TR"/>
        </w:rPr>
        <w:t xml:space="preserve"> </w:t>
      </w:r>
      <w:r w:rsidRPr="00F531D8">
        <w:rPr>
          <w:lang w:val="tr-TR"/>
        </w:rPr>
        <w:t>kontrol testler</w:t>
      </w:r>
      <w:r w:rsidR="003E2663">
        <w:rPr>
          <w:lang w:val="tr-TR"/>
        </w:rPr>
        <w:t>i</w:t>
      </w:r>
      <w:r w:rsidRPr="00F531D8">
        <w:rPr>
          <w:lang w:val="tr-TR"/>
        </w:rPr>
        <w:t xml:space="preserve"> ile doğrulanmalıdır. </w:t>
      </w:r>
    </w:p>
    <w:p w14:paraId="66872F6D" w14:textId="16E6B99C" w:rsidR="009A71E3" w:rsidRPr="00F531D8" w:rsidRDefault="00DD2B48">
      <w:pPr>
        <w:pStyle w:val="GvdeMetni"/>
        <w:numPr>
          <w:ilvl w:val="1"/>
          <w:numId w:val="122"/>
        </w:numPr>
        <w:tabs>
          <w:tab w:val="left" w:pos="1400"/>
        </w:tabs>
        <w:ind w:right="804"/>
        <w:jc w:val="both"/>
        <w:rPr>
          <w:lang w:val="tr-TR"/>
        </w:rPr>
      </w:pPr>
      <w:r>
        <w:rPr>
          <w:lang w:val="tr-TR"/>
        </w:rPr>
        <w:t>Müteakip</w:t>
      </w:r>
      <w:r w:rsidR="003E2663">
        <w:rPr>
          <w:lang w:val="tr-TR"/>
        </w:rPr>
        <w:t xml:space="preserve"> </w:t>
      </w:r>
      <w:r w:rsidR="00F531D8" w:rsidRPr="00F531D8">
        <w:rPr>
          <w:lang w:val="tr-TR"/>
        </w:rPr>
        <w:t>kontrol testler</w:t>
      </w:r>
      <w:r w:rsidR="003E2663">
        <w:rPr>
          <w:lang w:val="tr-TR"/>
        </w:rPr>
        <w:t>i</w:t>
      </w:r>
      <w:r w:rsidR="00F531D8" w:rsidRPr="00F531D8">
        <w:rPr>
          <w:lang w:val="tr-TR"/>
        </w:rPr>
        <w:t xml:space="preserve">, ilgili programların uygun şekilde işleyip işlemediğini saptamak amacıyla yapılmaktadır. Bu </w:t>
      </w:r>
      <w:r w:rsidR="00A5693E">
        <w:rPr>
          <w:lang w:val="tr-TR"/>
        </w:rPr>
        <w:t>testlerin</w:t>
      </w:r>
      <w:r w:rsidR="00F531D8" w:rsidRPr="00F531D8">
        <w:rPr>
          <w:lang w:val="tr-TR"/>
        </w:rPr>
        <w:t xml:space="preserve"> esas amacı, çeşitlere ait özelliklerin çoğaltım esnasında </w:t>
      </w:r>
      <w:r w:rsidR="00A5693E">
        <w:rPr>
          <w:lang w:val="tr-TR"/>
        </w:rPr>
        <w:t xml:space="preserve">değişip </w:t>
      </w:r>
      <w:r w:rsidR="00F531D8" w:rsidRPr="00F531D8">
        <w:rPr>
          <w:lang w:val="tr-TR"/>
        </w:rPr>
        <w:t xml:space="preserve">değişmediğinin </w:t>
      </w:r>
      <w:r w:rsidR="00A5693E">
        <w:rPr>
          <w:lang w:val="tr-TR"/>
        </w:rPr>
        <w:t xml:space="preserve">kontrolüne </w:t>
      </w:r>
      <w:r w:rsidR="00F531D8" w:rsidRPr="00F531D8">
        <w:rPr>
          <w:lang w:val="tr-TR"/>
        </w:rPr>
        <w:t xml:space="preserve">ve bireysel tohum partilerinin çeşit kimliklerinin ve safiyetlerinin doğrulanmasına </w:t>
      </w:r>
      <w:r w:rsidR="00A5693E" w:rsidRPr="00F531D8">
        <w:rPr>
          <w:lang w:val="tr-TR"/>
        </w:rPr>
        <w:t>imkân</w:t>
      </w:r>
      <w:r w:rsidR="00F531D8" w:rsidRPr="00F531D8">
        <w:rPr>
          <w:lang w:val="tr-TR"/>
        </w:rPr>
        <w:t xml:space="preserve"> tanımaktır.</w:t>
      </w:r>
    </w:p>
    <w:p w14:paraId="6B334B20" w14:textId="77777777" w:rsidR="009A71E3" w:rsidRPr="00F531D8" w:rsidRDefault="00F531D8">
      <w:pPr>
        <w:pStyle w:val="Balk2"/>
        <w:numPr>
          <w:ilvl w:val="0"/>
          <w:numId w:val="124"/>
        </w:numPr>
        <w:tabs>
          <w:tab w:val="left" w:pos="1484"/>
        </w:tabs>
        <w:spacing w:before="118"/>
        <w:ind w:left="1483" w:hanging="681"/>
        <w:rPr>
          <w:b w:val="0"/>
          <w:bCs w:val="0"/>
          <w:lang w:val="tr-TR"/>
        </w:rPr>
      </w:pPr>
      <w:r w:rsidRPr="00F531D8">
        <w:rPr>
          <w:lang w:val="tr-TR"/>
        </w:rPr>
        <w:t>Yıllık katılım</w:t>
      </w:r>
    </w:p>
    <w:p w14:paraId="29D6055C" w14:textId="77777777" w:rsidR="009A71E3" w:rsidRPr="00F531D8" w:rsidRDefault="00F531D8">
      <w:pPr>
        <w:pStyle w:val="GvdeMetni"/>
        <w:numPr>
          <w:ilvl w:val="1"/>
          <w:numId w:val="121"/>
        </w:numPr>
        <w:tabs>
          <w:tab w:val="left" w:pos="1400"/>
        </w:tabs>
        <w:ind w:right="802"/>
        <w:jc w:val="both"/>
        <w:rPr>
          <w:lang w:val="tr-TR"/>
        </w:rPr>
      </w:pPr>
      <w:r w:rsidRPr="00F531D8">
        <w:rPr>
          <w:lang w:val="tr-TR"/>
        </w:rPr>
        <w:t>Programların işleyişi için gerekli olan harcamalar, Teşkilatın Bütçesi Bölüm II başlığı altında bahse konu edilen ödeneklerden karşılanır. Programlardan birine veya birkaçına katılan ülkeler, OECD'ye, aşağıda belirtilen iki meblağın toplamı olan yıllık katkı payını ödemeyi kabul eder:</w:t>
      </w:r>
    </w:p>
    <w:p w14:paraId="12986248" w14:textId="77777777" w:rsidR="009A71E3" w:rsidRPr="00F531D8" w:rsidRDefault="00F531D8">
      <w:pPr>
        <w:pStyle w:val="GvdeMetni"/>
        <w:numPr>
          <w:ilvl w:val="2"/>
          <w:numId w:val="121"/>
        </w:numPr>
        <w:tabs>
          <w:tab w:val="left" w:pos="1684"/>
        </w:tabs>
        <w:spacing w:before="119"/>
        <w:ind w:hanging="283"/>
        <w:rPr>
          <w:lang w:val="tr-TR"/>
        </w:rPr>
      </w:pPr>
      <w:r w:rsidRPr="00F531D8">
        <w:rPr>
          <w:spacing w:val="-2"/>
          <w:lang w:val="tr-TR"/>
        </w:rPr>
        <w:t>Yıllık Toplantıda belirlenen temel bedel;</w:t>
      </w:r>
    </w:p>
    <w:p w14:paraId="7AFF1F0C" w14:textId="77777777" w:rsidR="009A71E3" w:rsidRPr="00F531D8" w:rsidRDefault="00F531D8">
      <w:pPr>
        <w:pStyle w:val="GvdeMetni"/>
        <w:numPr>
          <w:ilvl w:val="2"/>
          <w:numId w:val="121"/>
        </w:numPr>
        <w:tabs>
          <w:tab w:val="left" w:pos="1684"/>
        </w:tabs>
        <w:spacing w:before="119" w:line="237" w:lineRule="auto"/>
        <w:ind w:right="804" w:hanging="283"/>
        <w:jc w:val="both"/>
        <w:rPr>
          <w:lang w:val="tr-TR"/>
        </w:rPr>
      </w:pPr>
      <w:r w:rsidRPr="00F531D8">
        <w:rPr>
          <w:lang w:val="tr-TR"/>
        </w:rPr>
        <w:t xml:space="preserve">Değiştirilen şekliyle C(63)155(Nihai) sayılı Konsey Kararında belirtilen </w:t>
      </w:r>
      <w:proofErr w:type="gramStart"/>
      <w:r w:rsidRPr="00F531D8">
        <w:rPr>
          <w:lang w:val="tr-TR"/>
        </w:rPr>
        <w:t>kriterler</w:t>
      </w:r>
      <w:proofErr w:type="gramEnd"/>
      <w:r w:rsidRPr="00F531D8">
        <w:rPr>
          <w:lang w:val="tr-TR"/>
        </w:rPr>
        <w:t xml:space="preserve"> uyarınca, Programa katılan tüm ülkelere (OECD üye ülkeler ve üye olmayan ülkeler) uygulanan ek bedel.</w:t>
      </w:r>
    </w:p>
    <w:p w14:paraId="285706B9" w14:textId="2F340AC0" w:rsidR="009A71E3" w:rsidRPr="00F531D8" w:rsidRDefault="00F531D8">
      <w:pPr>
        <w:pStyle w:val="GvdeMetni"/>
        <w:numPr>
          <w:ilvl w:val="1"/>
          <w:numId w:val="121"/>
        </w:numPr>
        <w:tabs>
          <w:tab w:val="left" w:pos="1401"/>
        </w:tabs>
        <w:spacing w:before="121"/>
        <w:ind w:left="1400" w:right="800"/>
        <w:jc w:val="both"/>
        <w:rPr>
          <w:lang w:val="tr-TR"/>
        </w:rPr>
      </w:pPr>
      <w:r w:rsidRPr="00F531D8">
        <w:rPr>
          <w:lang w:val="tr-TR"/>
        </w:rPr>
        <w:t xml:space="preserve">Bahse konu katılım payı, Programların işleyişi için gerekli olan harcamalara, fiyat endeksindeki değişikliğe ve Teşkilatın bütçesine ilişkin </w:t>
      </w:r>
      <w:proofErr w:type="gramStart"/>
      <w:r w:rsidRPr="00F531D8">
        <w:rPr>
          <w:lang w:val="tr-TR"/>
        </w:rPr>
        <w:t>prosedürlerde</w:t>
      </w:r>
      <w:proofErr w:type="gramEnd"/>
      <w:r w:rsidRPr="00F531D8">
        <w:rPr>
          <w:lang w:val="tr-TR"/>
        </w:rPr>
        <w:t xml:space="preserve"> yer alan ölçeklere göre yıllık olarak düzenlenir</w:t>
      </w:r>
      <w:r w:rsidR="00D34858">
        <w:rPr>
          <w:lang w:val="tr-TR"/>
        </w:rPr>
        <w:t>.</w:t>
      </w:r>
      <w:r w:rsidRPr="00F531D8">
        <w:rPr>
          <w:lang w:val="tr-TR"/>
        </w:rPr>
        <w:t xml:space="preserve"> Yeni katılan ülkelerin yıllık katılım bedeli, Programların bütçesine net ilave olarak yansıtılır. Sekreterya, Program ödemelerindeki aksaklıklar konusunda</w:t>
      </w:r>
      <w:r w:rsidR="00D34858" w:rsidRPr="00D34858">
        <w:rPr>
          <w:lang w:val="tr-TR"/>
        </w:rPr>
        <w:t xml:space="preserve"> </w:t>
      </w:r>
      <w:r w:rsidR="00D34858" w:rsidRPr="00F531D8">
        <w:rPr>
          <w:lang w:val="tr-TR"/>
        </w:rPr>
        <w:t>Büroyu bilgilendirir</w:t>
      </w:r>
      <w:r w:rsidR="00D34858">
        <w:rPr>
          <w:lang w:val="tr-TR"/>
        </w:rPr>
        <w:t>. K</w:t>
      </w:r>
      <w:r w:rsidRPr="00F531D8">
        <w:rPr>
          <w:lang w:val="tr-TR"/>
        </w:rPr>
        <w:t xml:space="preserve">atılımcı ülkenin durumunun gözden geçirilmesi de </w:t>
      </w:r>
      <w:r w:rsidR="00034418" w:rsidRPr="00F531D8">
        <w:rPr>
          <w:lang w:val="tr-TR"/>
        </w:rPr>
        <w:t>dâhil</w:t>
      </w:r>
      <w:r w:rsidRPr="00F531D8">
        <w:rPr>
          <w:lang w:val="tr-TR"/>
        </w:rPr>
        <w:t xml:space="preserve"> olmak üzere uygun önlemleri </w:t>
      </w:r>
      <w:r w:rsidR="00D34858">
        <w:rPr>
          <w:lang w:val="tr-TR"/>
        </w:rPr>
        <w:t xml:space="preserve">alma yükümlülüğü </w:t>
      </w:r>
      <w:proofErr w:type="gramStart"/>
      <w:r w:rsidR="00D34858">
        <w:rPr>
          <w:lang w:val="tr-TR"/>
        </w:rPr>
        <w:t>Büronundur</w:t>
      </w:r>
      <w:proofErr w:type="gramEnd"/>
      <w:r w:rsidRPr="00F531D8">
        <w:rPr>
          <w:lang w:val="tr-TR"/>
        </w:rPr>
        <w:t>.</w:t>
      </w:r>
    </w:p>
    <w:p w14:paraId="2DA9A852" w14:textId="184B5D6D" w:rsidR="009A71E3" w:rsidRPr="00F531D8" w:rsidRDefault="00F531D8" w:rsidP="00D34858">
      <w:pPr>
        <w:pStyle w:val="GvdeMetni"/>
        <w:numPr>
          <w:ilvl w:val="1"/>
          <w:numId w:val="121"/>
        </w:numPr>
        <w:tabs>
          <w:tab w:val="left" w:pos="1401"/>
        </w:tabs>
        <w:spacing w:before="118"/>
        <w:ind w:right="801"/>
        <w:jc w:val="both"/>
        <w:rPr>
          <w:lang w:val="tr-TR"/>
        </w:rPr>
      </w:pPr>
      <w:r w:rsidRPr="00F531D8">
        <w:rPr>
          <w:lang w:val="tr-TR"/>
        </w:rPr>
        <w:t>Yıllık katılım bedelinin (temel bedel ve ek bedel) tamamını veya belirli bir kısmını ilgili tarihte ödememiş olan katılımcı ülkeler, katılım bedelini ödemeleri icap eden yılın ardından 1 Ocak tarihi itibariyle borçlu olarak kabul edilir. Borcun oluştuğu bu ilk yılda, borçlu olan ülke tarafından OECD Tohum Sertifikasyonu için Uygun Çeşitler Listesine eklenmek üzere ibraz edilen yeni girişler, ilgili borç ödenene kadar yeni Listede gözükmez. Borcun ikinci yılında, ilgili ülkeye herhangi bir dokümantasyon gönderilmez ve daha önceden l</w:t>
      </w:r>
      <w:r w:rsidR="00D34858">
        <w:rPr>
          <w:lang w:val="tr-TR"/>
        </w:rPr>
        <w:t>isteye alınan çeşitlerin tamamı</w:t>
      </w:r>
      <w:r w:rsidRPr="00F531D8">
        <w:rPr>
          <w:lang w:val="tr-TR"/>
        </w:rPr>
        <w:t xml:space="preserve"> yeni yayım dönemi içerisinde Listeden çıkarılır.</w:t>
      </w:r>
      <w:r w:rsidR="00DE3159">
        <w:rPr>
          <w:lang w:val="tr-TR"/>
        </w:rPr>
        <w:t xml:space="preserve"> </w:t>
      </w:r>
      <w:r w:rsidRPr="00F531D8">
        <w:rPr>
          <w:lang w:val="tr-TR"/>
        </w:rPr>
        <w:t xml:space="preserve">Borcun üçüncü yılında ilgili ülke, OECD tarafından Programlardan çıkarılması konusunda öneri yapıldığına ilişkin olarak bilgilendirilir. </w:t>
      </w:r>
      <w:r w:rsidR="00D34858">
        <w:rPr>
          <w:lang w:val="tr-TR"/>
        </w:rPr>
        <w:t xml:space="preserve">Programdan çıkarılma kararı </w:t>
      </w:r>
      <w:r w:rsidR="00D34858" w:rsidRPr="00D34858">
        <w:rPr>
          <w:lang w:val="tr-TR"/>
        </w:rPr>
        <w:t xml:space="preserve">Yetkilendirilmiş Ulusal Makamların Yıllık Toplantısı esnasında sunulan öneri ve Tarım Komitesinin önerisi üzerine OECD Konseyi tarafından alınır </w:t>
      </w:r>
      <w:r w:rsidR="00D34858">
        <w:rPr>
          <w:lang w:val="tr-TR"/>
        </w:rPr>
        <w:t xml:space="preserve">ve </w:t>
      </w:r>
      <w:r w:rsidRPr="00F531D8">
        <w:rPr>
          <w:lang w:val="tr-TR"/>
        </w:rPr>
        <w:t>Konsey</w:t>
      </w:r>
      <w:r w:rsidR="00D34858">
        <w:rPr>
          <w:lang w:val="tr-TR"/>
        </w:rPr>
        <w:t xml:space="preserve"> tarafından </w:t>
      </w:r>
      <w:r w:rsidRPr="00F531D8">
        <w:rPr>
          <w:lang w:val="tr-TR"/>
        </w:rPr>
        <w:t xml:space="preserve">oy birliğiyle </w:t>
      </w:r>
      <w:r w:rsidR="00D34858">
        <w:rPr>
          <w:lang w:val="tr-TR"/>
        </w:rPr>
        <w:t>reddedilmez ise uygulanır</w:t>
      </w:r>
      <w:r w:rsidRPr="00F531D8">
        <w:rPr>
          <w:lang w:val="tr-TR"/>
        </w:rPr>
        <w:t>. Programdan çıkarılma kararı ilgili ülkeye bildirilir.</w:t>
      </w:r>
    </w:p>
    <w:p w14:paraId="70C11DB9" w14:textId="19ADCCF7" w:rsidR="009A71E3" w:rsidRPr="00D34858" w:rsidRDefault="00F531D8" w:rsidP="00D34858">
      <w:pPr>
        <w:pStyle w:val="GvdeMetni"/>
        <w:numPr>
          <w:ilvl w:val="1"/>
          <w:numId w:val="121"/>
        </w:numPr>
        <w:tabs>
          <w:tab w:val="left" w:pos="1400"/>
        </w:tabs>
        <w:ind w:right="802"/>
        <w:jc w:val="both"/>
        <w:rPr>
          <w:lang w:val="tr-TR"/>
        </w:rPr>
      </w:pPr>
      <w:r w:rsidRPr="00F531D8">
        <w:rPr>
          <w:spacing w:val="6"/>
          <w:lang w:val="tr-TR"/>
        </w:rPr>
        <w:t xml:space="preserve">İlgili ülke tarafından, borçların ilk veya ikinci yıl içerisinde kapatılması, alınan tüm önlemlerin geriye çekilmesi ile sonuçlanır. Üçüncü yılda borcun kapatılması ve alınan önlemlerin geri çekilmesi, Yetkilendirilmiş Ulusal </w:t>
      </w:r>
      <w:r w:rsidRPr="00F531D8">
        <w:rPr>
          <w:spacing w:val="6"/>
          <w:lang w:val="tr-TR"/>
        </w:rPr>
        <w:lastRenderedPageBreak/>
        <w:t>Makamların Yıllık Toplantısında alınan karara tabidir.</w:t>
      </w:r>
      <w:r w:rsidR="00D34858">
        <w:rPr>
          <w:lang w:val="tr-TR"/>
        </w:rPr>
        <w:t xml:space="preserve"> </w:t>
      </w:r>
      <w:r w:rsidRPr="00D34858">
        <w:rPr>
          <w:lang w:val="tr-TR"/>
        </w:rPr>
        <w:t>Bahse konu karar, İşbu Karar</w:t>
      </w:r>
      <w:r w:rsidR="00D34858">
        <w:rPr>
          <w:lang w:val="tr-TR"/>
        </w:rPr>
        <w:t>a</w:t>
      </w:r>
      <w:r w:rsidRPr="00D34858">
        <w:rPr>
          <w:lang w:val="tr-TR"/>
        </w:rPr>
        <w:t xml:space="preserve"> Ek III</w:t>
      </w:r>
      <w:r w:rsidR="00D34858">
        <w:rPr>
          <w:lang w:val="tr-TR"/>
        </w:rPr>
        <w:t xml:space="preserve">, </w:t>
      </w:r>
      <w:r w:rsidRPr="00D34858">
        <w:rPr>
          <w:lang w:val="tr-TR"/>
        </w:rPr>
        <w:t xml:space="preserve">Kısım 3'te verilen yeni ülkelerin kabulüne ilişkin şartlar çerçevesinde, masrafları borçlu ülke tarafından karşılanarak yapılan bir değerlendirmeden alınan sonuçlara dayanılarak verilir. Programdan çıkarılan katılımcı ülkeler, uluslararası işlemlerde OECD sertifika ve etiketlerini kullanma haklarını kaybeder. OECD Tohum Programları katılımcıları ve gözlemcileri, ilgili </w:t>
      </w:r>
      <w:proofErr w:type="gramStart"/>
      <w:r w:rsidRPr="00D34858">
        <w:rPr>
          <w:lang w:val="tr-TR"/>
        </w:rPr>
        <w:t>prosedürlerin</w:t>
      </w:r>
      <w:proofErr w:type="gramEnd"/>
      <w:r w:rsidRPr="00D34858">
        <w:rPr>
          <w:lang w:val="tr-TR"/>
        </w:rPr>
        <w:t xml:space="preserve"> uygulanması ile ilgili her türlü gelişmeden haberdar edilir.</w:t>
      </w:r>
    </w:p>
    <w:p w14:paraId="3B9E3DFD" w14:textId="77777777" w:rsidR="009A71E3" w:rsidRPr="00F531D8" w:rsidRDefault="00F531D8">
      <w:pPr>
        <w:pStyle w:val="GvdeMetni"/>
        <w:numPr>
          <w:ilvl w:val="1"/>
          <w:numId w:val="121"/>
        </w:numPr>
        <w:tabs>
          <w:tab w:val="left" w:pos="1401"/>
        </w:tabs>
        <w:ind w:left="1400" w:right="802"/>
        <w:jc w:val="both"/>
        <w:rPr>
          <w:lang w:val="tr-TR"/>
        </w:rPr>
      </w:pPr>
      <w:r w:rsidRPr="00F531D8">
        <w:rPr>
          <w:lang w:val="tr-TR"/>
        </w:rPr>
        <w:t xml:space="preserve">Bahse konu </w:t>
      </w:r>
      <w:proofErr w:type="gramStart"/>
      <w:r w:rsidRPr="00F531D8">
        <w:rPr>
          <w:lang w:val="tr-TR"/>
        </w:rPr>
        <w:t>prosedür</w:t>
      </w:r>
      <w:proofErr w:type="gramEnd"/>
      <w:r w:rsidRPr="00F531D8">
        <w:rPr>
          <w:lang w:val="tr-TR"/>
        </w:rPr>
        <w:t>, 2006 yılı itibariyle ve daha sonrasında geçerli olan katılım paylarına ilişkin borçlar için geçerlidir. 2006 yılından önceki katılım paylarına ilişkin borçlar Teşkilatın belirleyeceği başka bir çözüme tabidir.</w:t>
      </w:r>
    </w:p>
    <w:p w14:paraId="40BCEF72" w14:textId="0980192F" w:rsidR="009A71E3" w:rsidRPr="00F531D8" w:rsidRDefault="00F531D8">
      <w:pPr>
        <w:pStyle w:val="GvdeMetni"/>
        <w:numPr>
          <w:ilvl w:val="0"/>
          <w:numId w:val="124"/>
        </w:numPr>
        <w:tabs>
          <w:tab w:val="left" w:pos="1398"/>
        </w:tabs>
        <w:ind w:right="801" w:hanging="569"/>
        <w:jc w:val="both"/>
        <w:rPr>
          <w:lang w:val="tr-TR"/>
        </w:rPr>
      </w:pPr>
      <w:r w:rsidRPr="00F531D8">
        <w:rPr>
          <w:lang w:val="tr-TR"/>
        </w:rPr>
        <w:t>Programların başarısı, sertifikasyon için uygun olan çeşitlerin idame ettiricileri ve katılımcı ülkelerdeki Yetkilendirilmiş Makamlar arasında yakın ilişki kurulmasına bağlıdır. Tohum</w:t>
      </w:r>
      <w:r w:rsidR="00D34858">
        <w:rPr>
          <w:lang w:val="tr-TR"/>
        </w:rPr>
        <w:t>ların,</w:t>
      </w:r>
      <w:r w:rsidRPr="00F531D8">
        <w:rPr>
          <w:lang w:val="tr-TR"/>
        </w:rPr>
        <w:t xml:space="preserve"> ilgili çeşidin tescil edildiği ülke dışında </w:t>
      </w:r>
      <w:r w:rsidR="00D34858">
        <w:rPr>
          <w:lang w:val="tr-TR"/>
        </w:rPr>
        <w:t xml:space="preserve">çoğaltılması </w:t>
      </w:r>
      <w:r w:rsidRPr="00F531D8">
        <w:rPr>
          <w:lang w:val="tr-TR"/>
        </w:rPr>
        <w:t>halinde, tohum çeşit sertifikasyonun yapılması için, tescil edilen ülke içerisindeki Yetkilendirilmiş Makam ve çoğaltma işleminin gerçekleştirildiği ülkedeki Yetkilendirilmiş Makam arasında yakın bir irtibat kurulması gerekebilir.</w:t>
      </w:r>
    </w:p>
    <w:p w14:paraId="2B3ACEC5" w14:textId="77777777" w:rsidR="009A71E3" w:rsidRPr="00F531D8" w:rsidRDefault="009A71E3">
      <w:pPr>
        <w:jc w:val="both"/>
        <w:rPr>
          <w:lang w:val="tr-TR"/>
        </w:rPr>
        <w:sectPr w:rsidR="009A71E3" w:rsidRPr="00F531D8">
          <w:headerReference w:type="even" r:id="rId56"/>
          <w:headerReference w:type="default" r:id="rId57"/>
          <w:headerReference w:type="first" r:id="rId58"/>
          <w:pgSz w:w="11910" w:h="16840"/>
          <w:pgMar w:top="1700" w:right="1180" w:bottom="1540" w:left="1180" w:header="1440" w:footer="1344" w:gutter="0"/>
          <w:pgNumType w:start="12"/>
          <w:cols w:space="708"/>
        </w:sectPr>
      </w:pPr>
    </w:p>
    <w:p w14:paraId="0A1B13B1" w14:textId="77777777" w:rsidR="009A71E3" w:rsidRPr="00F531D8" w:rsidRDefault="009A71E3">
      <w:pPr>
        <w:rPr>
          <w:rFonts w:ascii="Trebuchet MS" w:eastAsia="Trebuchet MS" w:hAnsi="Trebuchet MS" w:cs="Trebuchet MS"/>
          <w:sz w:val="20"/>
          <w:szCs w:val="20"/>
          <w:lang w:val="tr-TR"/>
        </w:rPr>
      </w:pPr>
    </w:p>
    <w:p w14:paraId="4BCF22A6" w14:textId="77777777" w:rsidR="009A71E3" w:rsidRPr="00F531D8" w:rsidRDefault="009A71E3">
      <w:pPr>
        <w:rPr>
          <w:rFonts w:ascii="Trebuchet MS" w:eastAsia="Trebuchet MS" w:hAnsi="Trebuchet MS" w:cs="Trebuchet MS"/>
          <w:sz w:val="20"/>
          <w:szCs w:val="20"/>
          <w:lang w:val="tr-TR"/>
        </w:rPr>
      </w:pPr>
    </w:p>
    <w:p w14:paraId="647120BB" w14:textId="77777777" w:rsidR="009A71E3" w:rsidRPr="00F531D8" w:rsidRDefault="009A71E3">
      <w:pPr>
        <w:spacing w:before="6"/>
        <w:rPr>
          <w:rFonts w:ascii="Trebuchet MS" w:eastAsia="Trebuchet MS" w:hAnsi="Trebuchet MS" w:cs="Trebuchet MS"/>
          <w:sz w:val="18"/>
          <w:szCs w:val="18"/>
          <w:lang w:val="tr-TR"/>
        </w:rPr>
      </w:pPr>
    </w:p>
    <w:p w14:paraId="62FF299E" w14:textId="77777777" w:rsidR="00B467B3" w:rsidRDefault="00F531D8">
      <w:pPr>
        <w:pStyle w:val="Balk2"/>
        <w:spacing w:before="73" w:line="489" w:lineRule="auto"/>
        <w:ind w:left="3684" w:right="3633"/>
        <w:jc w:val="center"/>
        <w:rPr>
          <w:spacing w:val="-1"/>
          <w:lang w:val="tr-TR"/>
        </w:rPr>
      </w:pPr>
      <w:bookmarkStart w:id="9" w:name="Annex_II_to_the_Decision"/>
      <w:bookmarkStart w:id="10" w:name="_bookmark4"/>
      <w:bookmarkEnd w:id="9"/>
      <w:bookmarkEnd w:id="10"/>
      <w:r w:rsidRPr="00F531D8">
        <w:rPr>
          <w:spacing w:val="-1"/>
          <w:lang w:val="tr-TR"/>
        </w:rPr>
        <w:t xml:space="preserve">Karara Ek </w:t>
      </w:r>
      <w:r w:rsidR="00B467B3" w:rsidRPr="00F531D8">
        <w:rPr>
          <w:spacing w:val="-1"/>
          <w:lang w:val="tr-TR"/>
        </w:rPr>
        <w:t xml:space="preserve">II </w:t>
      </w:r>
    </w:p>
    <w:p w14:paraId="63018B62" w14:textId="71EC6C29" w:rsidR="009A71E3" w:rsidRPr="00F531D8" w:rsidRDefault="00B467B3">
      <w:pPr>
        <w:pStyle w:val="Balk2"/>
        <w:spacing w:before="73" w:line="489" w:lineRule="auto"/>
        <w:ind w:left="3684" w:right="3633"/>
        <w:jc w:val="center"/>
        <w:rPr>
          <w:b w:val="0"/>
          <w:bCs w:val="0"/>
          <w:lang w:val="tr-TR"/>
        </w:rPr>
      </w:pPr>
      <w:r w:rsidRPr="00F531D8">
        <w:rPr>
          <w:spacing w:val="-1"/>
          <w:lang w:val="tr-TR"/>
        </w:rPr>
        <w:t>Çalışma</w:t>
      </w:r>
      <w:r w:rsidR="00F531D8" w:rsidRPr="00F531D8">
        <w:rPr>
          <w:spacing w:val="-1"/>
          <w:lang w:val="tr-TR"/>
        </w:rPr>
        <w:t xml:space="preserve"> Yöntemi</w:t>
      </w:r>
    </w:p>
    <w:p w14:paraId="4D4D2C8E" w14:textId="77777777" w:rsidR="009A71E3" w:rsidRPr="00F531D8" w:rsidRDefault="009A71E3">
      <w:pPr>
        <w:rPr>
          <w:rFonts w:ascii="Trebuchet MS" w:eastAsia="Trebuchet MS" w:hAnsi="Trebuchet MS" w:cs="Trebuchet MS"/>
          <w:b/>
          <w:bCs/>
          <w:sz w:val="20"/>
          <w:szCs w:val="20"/>
          <w:lang w:val="tr-TR"/>
        </w:rPr>
      </w:pPr>
    </w:p>
    <w:p w14:paraId="24B32A64" w14:textId="77777777" w:rsidR="009A71E3" w:rsidRPr="00F531D8" w:rsidRDefault="00F531D8">
      <w:pPr>
        <w:pStyle w:val="GvdeMetni"/>
        <w:numPr>
          <w:ilvl w:val="0"/>
          <w:numId w:val="120"/>
        </w:numPr>
        <w:tabs>
          <w:tab w:val="left" w:pos="1482"/>
        </w:tabs>
        <w:spacing w:before="127"/>
        <w:ind w:right="810" w:hanging="681"/>
        <w:jc w:val="both"/>
        <w:rPr>
          <w:lang w:val="tr-TR"/>
        </w:rPr>
      </w:pPr>
      <w:r w:rsidRPr="00F531D8">
        <w:rPr>
          <w:lang w:val="tr-TR"/>
        </w:rPr>
        <w:t>Programlarda yer alan her ülkenin hükümeti, bahse konu Programların ilgili ülkede uygulanmasından sorumlu Makamlar görevlendirecektir.</w:t>
      </w:r>
    </w:p>
    <w:p w14:paraId="086DF9E6" w14:textId="77777777" w:rsidR="009A71E3" w:rsidRPr="00F531D8" w:rsidRDefault="00F531D8">
      <w:pPr>
        <w:pStyle w:val="GvdeMetni"/>
        <w:numPr>
          <w:ilvl w:val="0"/>
          <w:numId w:val="120"/>
        </w:numPr>
        <w:tabs>
          <w:tab w:val="left" w:pos="1482"/>
        </w:tabs>
        <w:spacing w:before="118"/>
        <w:ind w:right="801" w:hanging="681"/>
        <w:jc w:val="both"/>
        <w:rPr>
          <w:lang w:val="tr-TR"/>
        </w:rPr>
      </w:pPr>
      <w:r w:rsidRPr="00F531D8">
        <w:rPr>
          <w:lang w:val="tr-TR"/>
        </w:rPr>
        <w:t>OECD, Yetkilendirilmiş Ulusal Makamların isim ve adreslerini ve bahse konu makamların görevlerinde yapılan her türlü değişikliği, Programlarda yer alan tüm ülkelere ve gözlemcilere gönderir.</w:t>
      </w:r>
    </w:p>
    <w:p w14:paraId="7E18AF8A" w14:textId="43262F39" w:rsidR="009A71E3" w:rsidRPr="00F531D8" w:rsidRDefault="00F531D8" w:rsidP="00DE3159">
      <w:pPr>
        <w:pStyle w:val="GvdeMetni"/>
        <w:numPr>
          <w:ilvl w:val="0"/>
          <w:numId w:val="120"/>
        </w:numPr>
        <w:tabs>
          <w:tab w:val="left" w:pos="1482"/>
        </w:tabs>
        <w:ind w:right="803"/>
        <w:jc w:val="both"/>
        <w:rPr>
          <w:lang w:val="tr-TR"/>
        </w:rPr>
      </w:pPr>
      <w:r w:rsidRPr="00F531D8">
        <w:rPr>
          <w:lang w:val="tr-TR"/>
        </w:rPr>
        <w:t xml:space="preserve">Programların işleyişi ve gelişimi, Katılımcı Ülkelerin, Üye Ülkelerin ve Üye Olmayan Ülkelerin alfabetik sıraya göre yerleştirildiği Yetkilendirilmiş Ulusal Makam temsilcilerinin katılımıyla gerçekleştirilen Yıllık Toplantılarda gözden geçirilir. Bu Yıllık Toplantıda, yapılan çalışmalara ilişkin bir rapor hazırlanır ve </w:t>
      </w:r>
      <w:r w:rsidR="00DE3159">
        <w:rPr>
          <w:lang w:val="tr-TR"/>
        </w:rPr>
        <w:t xml:space="preserve">gerekli görülen öneriler Tarım Komitesinin ön onayı ardından </w:t>
      </w:r>
      <w:r w:rsidRPr="00F531D8">
        <w:rPr>
          <w:lang w:val="tr-TR"/>
        </w:rPr>
        <w:t>OECD Konseyin</w:t>
      </w:r>
      <w:r w:rsidR="00DE3159">
        <w:rPr>
          <w:lang w:val="tr-TR"/>
        </w:rPr>
        <w:t>e</w:t>
      </w:r>
      <w:r w:rsidRPr="00F531D8">
        <w:rPr>
          <w:lang w:val="tr-TR"/>
        </w:rPr>
        <w:t xml:space="preserve"> sunulur. </w:t>
      </w:r>
    </w:p>
    <w:p w14:paraId="141329D0" w14:textId="5E3FAF24" w:rsidR="009A71E3" w:rsidRPr="00F531D8" w:rsidRDefault="00F531D8">
      <w:pPr>
        <w:pStyle w:val="GvdeMetni"/>
        <w:numPr>
          <w:ilvl w:val="0"/>
          <w:numId w:val="120"/>
        </w:numPr>
        <w:tabs>
          <w:tab w:val="left" w:pos="1481"/>
        </w:tabs>
        <w:spacing w:before="118"/>
        <w:ind w:left="1482" w:right="802" w:hanging="681"/>
        <w:jc w:val="both"/>
        <w:rPr>
          <w:lang w:val="tr-TR"/>
        </w:rPr>
      </w:pPr>
      <w:r w:rsidRPr="00F531D8">
        <w:rPr>
          <w:lang w:val="tr-TR"/>
        </w:rPr>
        <w:t>Yıllık Toplantıda, bir önceki Yıllık Toplantının sonunda aday gösterilen ve ilgili Toplantının Tutanak Özetinin resmen onaylanmasının ardından görev başına getirilen bir Başkan ve iki Başkan Yardımcısı görev alır.</w:t>
      </w:r>
      <w:r w:rsidR="00DE3159">
        <w:rPr>
          <w:lang w:val="tr-TR"/>
        </w:rPr>
        <w:t xml:space="preserve"> </w:t>
      </w:r>
      <w:r w:rsidRPr="00F531D8">
        <w:rPr>
          <w:lang w:val="tr-TR"/>
        </w:rPr>
        <w:t xml:space="preserve">Aksi Teşkilatın Usul Kurallarında belirtilmediği takdirde, sürekliliğin sağlanması ve Sekreteryayla etkin bir işbirliğinin oluşturulması amacıyla, bahse konu iki Başkan yardımcısının </w:t>
      </w:r>
      <w:commentRangeStart w:id="11"/>
      <w:r w:rsidRPr="00F531D8">
        <w:rPr>
          <w:lang w:val="tr-TR"/>
        </w:rPr>
        <w:t>Atanmış bir Başkan ve Eski bir Başkan arasından seçilmesi tercih edilir</w:t>
      </w:r>
      <w:commentRangeEnd w:id="11"/>
      <w:r w:rsidR="00DE3159">
        <w:rPr>
          <w:rStyle w:val="AklamaBavurusu"/>
          <w:rFonts w:asciiTheme="minorHAnsi" w:eastAsiaTheme="minorHAnsi" w:hAnsiTheme="minorHAnsi"/>
        </w:rPr>
        <w:commentReference w:id="11"/>
      </w:r>
      <w:r w:rsidRPr="00F531D8">
        <w:rPr>
          <w:lang w:val="tr-TR"/>
        </w:rPr>
        <w:t>. Bu kişilerin görev süreleri iki yılı aşmamalıdır ve üye olmayan ülkelere de açık olan başkanlık görevi dünyanın çeşitli bölgelerinden katılımı yansıtacak şekilde verilmelidir.</w:t>
      </w:r>
    </w:p>
    <w:p w14:paraId="3E37BA99" w14:textId="77777777" w:rsidR="009A71E3" w:rsidRPr="00F531D8" w:rsidRDefault="00F531D8">
      <w:pPr>
        <w:pStyle w:val="GvdeMetni"/>
        <w:numPr>
          <w:ilvl w:val="0"/>
          <w:numId w:val="120"/>
        </w:numPr>
        <w:tabs>
          <w:tab w:val="left" w:pos="1481"/>
        </w:tabs>
        <w:ind w:left="1482" w:right="803" w:hanging="681"/>
        <w:jc w:val="both"/>
        <w:rPr>
          <w:lang w:val="tr-TR"/>
        </w:rPr>
      </w:pPr>
      <w:r w:rsidRPr="00F531D8">
        <w:rPr>
          <w:lang w:val="tr-TR"/>
        </w:rPr>
        <w:t>OECD Sekreteryası, Programların uygulanmasını uluslararası seviyede kontrol eder. Bununla birlikte, faaliyetlerden bazıları, Katılımcı Ülkelerden birinin teknik Koordinasyon Merkezi olarak çalışan ulusal bir kurumuna sözleşmeli olarak devredilebilir. Ortaya çıkan masraflar, OECD ile bahse konu kurum arasında imzalanan yıllık sözleşme kapsamında karşılanır.</w:t>
      </w:r>
    </w:p>
    <w:p w14:paraId="7AFE5599" w14:textId="58AFAF9E" w:rsidR="009A71E3" w:rsidRPr="00F531D8" w:rsidRDefault="00F531D8">
      <w:pPr>
        <w:pStyle w:val="GvdeMetni"/>
        <w:numPr>
          <w:ilvl w:val="0"/>
          <w:numId w:val="120"/>
        </w:numPr>
        <w:tabs>
          <w:tab w:val="left" w:pos="1480"/>
        </w:tabs>
        <w:ind w:left="1482" w:right="805" w:hanging="682"/>
        <w:jc w:val="both"/>
        <w:rPr>
          <w:lang w:val="tr-TR"/>
        </w:rPr>
      </w:pPr>
      <w:r w:rsidRPr="00F531D8">
        <w:rPr>
          <w:lang w:val="tr-TR"/>
        </w:rPr>
        <w:t>Büro, Yıllık Toplantıda görev alan Yetkililerden oluşur</w:t>
      </w:r>
      <w:r w:rsidR="00DE3159">
        <w:rPr>
          <w:lang w:val="tr-TR"/>
        </w:rPr>
        <w:t>. Yapılan çalışmalarda</w:t>
      </w:r>
      <w:r w:rsidRPr="00F531D8">
        <w:rPr>
          <w:lang w:val="tr-TR"/>
        </w:rPr>
        <w:t xml:space="preserve"> Koordinasyon Merkezi de yer alır. Bu kuruluşun görevi, bir sonraki Yıllık Toplantının hazırlanmasında Sekreteryaya yardımcı olmak olup buna yeni ülkelerin kabulüne ilişkin konular ve gerektiğinde Programların uygulanmasından doğan acil sorunlara çözüm önerileri sunulması da </w:t>
      </w:r>
      <w:r w:rsidR="00DE3159" w:rsidRPr="00F531D8">
        <w:rPr>
          <w:lang w:val="tr-TR"/>
        </w:rPr>
        <w:t>dâhildir</w:t>
      </w:r>
      <w:r w:rsidRPr="00F531D8">
        <w:rPr>
          <w:lang w:val="tr-TR"/>
        </w:rPr>
        <w:t>. Büro, Üyelerden herhangi birinin veya Programlara katılan herhangi bir ülkenin talebi üzerine Sekreterya tarafından toplantıya çağırılır.</w:t>
      </w:r>
      <w:r w:rsidR="00DE3159">
        <w:rPr>
          <w:lang w:val="tr-TR"/>
        </w:rPr>
        <w:t xml:space="preserve"> </w:t>
      </w:r>
      <w:r w:rsidRPr="00F531D8">
        <w:rPr>
          <w:lang w:val="tr-TR"/>
        </w:rPr>
        <w:t>Gerek duyulduğunda yazılı tavsiyelerde bulunabilir ve bir veya birden fazla katılımcı ülkeye, kendilerini temsil etmeleri için davette bulunabilir.</w:t>
      </w:r>
    </w:p>
    <w:p w14:paraId="0A26BC81" w14:textId="775D06DC" w:rsidR="009A71E3" w:rsidRPr="00F531D8" w:rsidRDefault="00F531D8">
      <w:pPr>
        <w:pStyle w:val="GvdeMetni"/>
        <w:numPr>
          <w:ilvl w:val="0"/>
          <w:numId w:val="120"/>
        </w:numPr>
        <w:tabs>
          <w:tab w:val="left" w:pos="1480"/>
        </w:tabs>
        <w:ind w:left="1482" w:right="806" w:hanging="682"/>
        <w:jc w:val="both"/>
        <w:rPr>
          <w:lang w:val="tr-TR"/>
        </w:rPr>
      </w:pPr>
      <w:r w:rsidRPr="00F531D8">
        <w:rPr>
          <w:lang w:val="tr-TR"/>
        </w:rPr>
        <w:t xml:space="preserve">Tohum partilerinin işbu Kural ve Düzenlemeler çerçevesinde resmi olarak etiketlenmesi ve kapatılması, tüm deneme ve </w:t>
      </w:r>
      <w:r w:rsidR="00DE3159">
        <w:rPr>
          <w:lang w:val="tr-TR"/>
        </w:rPr>
        <w:t>kontrollerin</w:t>
      </w:r>
      <w:r w:rsidRPr="00F531D8">
        <w:rPr>
          <w:lang w:val="tr-TR"/>
        </w:rPr>
        <w:t>, Kural ve Düzenlerden hiçbir şekilde sapılmadan gerçekleştirildiği anlamını taşır.</w:t>
      </w:r>
    </w:p>
    <w:p w14:paraId="0B1A6653" w14:textId="77777777" w:rsidR="009A71E3" w:rsidRPr="00F531D8" w:rsidRDefault="00F531D8">
      <w:pPr>
        <w:pStyle w:val="GvdeMetni"/>
        <w:numPr>
          <w:ilvl w:val="0"/>
          <w:numId w:val="120"/>
        </w:numPr>
        <w:tabs>
          <w:tab w:val="left" w:pos="1480"/>
        </w:tabs>
        <w:spacing w:before="118"/>
        <w:ind w:left="1482" w:right="810" w:hanging="682"/>
        <w:jc w:val="both"/>
        <w:rPr>
          <w:lang w:val="tr-TR"/>
        </w:rPr>
      </w:pPr>
      <w:r w:rsidRPr="00F531D8">
        <w:rPr>
          <w:lang w:val="tr-TR"/>
        </w:rPr>
        <w:t xml:space="preserve">Sertifikasyon ve işbu Kurallar ve Düzenlemelerde bahse konu edilen etiket ve sertifikaların kullanımı, OECD için tazminat yükümlülüğü doğurmaz. </w:t>
      </w:r>
    </w:p>
    <w:p w14:paraId="0ED4403E"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7FB145F0" w14:textId="77777777" w:rsidR="009A71E3" w:rsidRPr="00F531D8" w:rsidRDefault="009A71E3">
      <w:pPr>
        <w:rPr>
          <w:rFonts w:ascii="Trebuchet MS" w:eastAsia="Trebuchet MS" w:hAnsi="Trebuchet MS" w:cs="Trebuchet MS"/>
          <w:sz w:val="20"/>
          <w:szCs w:val="20"/>
          <w:lang w:val="tr-TR"/>
        </w:rPr>
      </w:pPr>
    </w:p>
    <w:p w14:paraId="44ACA718" w14:textId="77777777" w:rsidR="009A71E3" w:rsidRPr="00F531D8" w:rsidRDefault="00F531D8">
      <w:pPr>
        <w:pStyle w:val="Balk2"/>
        <w:spacing w:before="73"/>
        <w:ind w:left="0" w:right="89"/>
        <w:jc w:val="center"/>
        <w:rPr>
          <w:b w:val="0"/>
          <w:bCs w:val="0"/>
          <w:lang w:val="tr-TR"/>
        </w:rPr>
      </w:pPr>
      <w:bookmarkStart w:id="12" w:name="Annex_III_to_the_Decision"/>
      <w:bookmarkStart w:id="13" w:name="_bookmark6"/>
      <w:bookmarkEnd w:id="12"/>
      <w:bookmarkEnd w:id="13"/>
      <w:r w:rsidRPr="00F531D8">
        <w:rPr>
          <w:spacing w:val="-2"/>
          <w:lang w:val="tr-TR"/>
        </w:rPr>
        <w:t>Karara Ek III</w:t>
      </w:r>
    </w:p>
    <w:p w14:paraId="2E9319D0" w14:textId="77777777" w:rsidR="009A71E3" w:rsidRPr="00F531D8" w:rsidRDefault="00F531D8" w:rsidP="00DE3159">
      <w:pPr>
        <w:spacing w:before="120"/>
        <w:ind w:left="1424"/>
        <w:jc w:val="both"/>
        <w:rPr>
          <w:rFonts w:ascii="Trebuchet MS" w:eastAsia="Trebuchet MS" w:hAnsi="Trebuchet MS" w:cs="Trebuchet MS"/>
          <w:sz w:val="20"/>
          <w:szCs w:val="20"/>
          <w:lang w:val="tr-TR"/>
        </w:rPr>
      </w:pPr>
      <w:bookmarkStart w:id="14" w:name="Procedure_for_a_New_Country_to_Join_One_"/>
      <w:bookmarkEnd w:id="14"/>
      <w:r w:rsidRPr="00F531D8">
        <w:rPr>
          <w:rFonts w:ascii="Trebuchet MS" w:eastAsia="Trebuchet MS" w:hAnsi="Trebuchet MS" w:cs="Trebuchet MS"/>
          <w:b/>
          <w:sz w:val="20"/>
          <w:lang w:val="tr-TR"/>
        </w:rPr>
        <w:t>Yeni bir Ülkenin Bir veya Birden Fazla OECD Tohum Programına Katılmasına ilişkin Prosedür</w:t>
      </w:r>
    </w:p>
    <w:p w14:paraId="5C520F16" w14:textId="77777777" w:rsidR="009A71E3" w:rsidRPr="00F531D8" w:rsidRDefault="009A71E3" w:rsidP="00DE3159">
      <w:pPr>
        <w:jc w:val="both"/>
        <w:rPr>
          <w:rFonts w:ascii="Trebuchet MS" w:eastAsia="Trebuchet MS" w:hAnsi="Trebuchet MS" w:cs="Trebuchet MS"/>
          <w:b/>
          <w:bCs/>
          <w:sz w:val="20"/>
          <w:szCs w:val="20"/>
          <w:lang w:val="tr-TR"/>
        </w:rPr>
      </w:pPr>
    </w:p>
    <w:p w14:paraId="5319A69E" w14:textId="77777777" w:rsidR="009A71E3" w:rsidRPr="00F531D8" w:rsidRDefault="00F531D8" w:rsidP="00DE3159">
      <w:pPr>
        <w:numPr>
          <w:ilvl w:val="0"/>
          <w:numId w:val="119"/>
        </w:numPr>
        <w:tabs>
          <w:tab w:val="left" w:pos="1485"/>
        </w:tabs>
        <w:spacing w:before="128"/>
        <w:jc w:val="both"/>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OECD Tohum Programları için Uygunluk</w:t>
      </w:r>
    </w:p>
    <w:p w14:paraId="1A19DD42" w14:textId="77777777" w:rsidR="009A71E3" w:rsidRPr="00F531D8" w:rsidRDefault="00F531D8" w:rsidP="00DE3159">
      <w:pPr>
        <w:pStyle w:val="GvdeMetni"/>
        <w:numPr>
          <w:ilvl w:val="1"/>
          <w:numId w:val="119"/>
        </w:numPr>
        <w:tabs>
          <w:tab w:val="left" w:pos="1542"/>
        </w:tabs>
        <w:ind w:right="802" w:hanging="710"/>
        <w:jc w:val="both"/>
        <w:rPr>
          <w:lang w:val="tr-TR"/>
        </w:rPr>
      </w:pPr>
      <w:r w:rsidRPr="00F531D8">
        <w:rPr>
          <w:lang w:val="tr-TR"/>
        </w:rPr>
        <w:t>OECD Üye Ülkeleri, OECD Genel Sekreterliğine yapılan yazılı bir bildirimle Programlara katılabilir.</w:t>
      </w:r>
    </w:p>
    <w:p w14:paraId="6D49E8FE" w14:textId="77777777" w:rsidR="009A71E3" w:rsidRPr="00F531D8" w:rsidRDefault="00F531D8" w:rsidP="00DE3159">
      <w:pPr>
        <w:pStyle w:val="GvdeMetni"/>
        <w:numPr>
          <w:ilvl w:val="1"/>
          <w:numId w:val="119"/>
        </w:numPr>
        <w:tabs>
          <w:tab w:val="left" w:pos="1542"/>
        </w:tabs>
        <w:ind w:left="1542" w:right="803"/>
        <w:jc w:val="both"/>
        <w:rPr>
          <w:lang w:val="tr-TR"/>
        </w:rPr>
      </w:pPr>
      <w:r w:rsidRPr="00F531D8">
        <w:rPr>
          <w:lang w:val="tr-TR"/>
        </w:rPr>
        <w:t>Birleşmiş Milletlere, bunun Uzman Kuruluşlarına veya Dünya Ticaret Örgütüne üye olan ülkeler, bir veya birden fazla Programa katılmak için OECD Genel Sekreterliğine yazılı başvurularını ibraz ederler.</w:t>
      </w:r>
    </w:p>
    <w:p w14:paraId="477C4512" w14:textId="77777777" w:rsidR="009A71E3" w:rsidRPr="00F531D8" w:rsidRDefault="00F531D8" w:rsidP="00DE3159">
      <w:pPr>
        <w:pStyle w:val="GvdeMetni"/>
        <w:numPr>
          <w:ilvl w:val="1"/>
          <w:numId w:val="119"/>
        </w:numPr>
        <w:tabs>
          <w:tab w:val="left" w:pos="1543"/>
        </w:tabs>
        <w:spacing w:before="118"/>
        <w:ind w:left="1542" w:right="805"/>
        <w:jc w:val="both"/>
        <w:rPr>
          <w:lang w:val="tr-TR"/>
        </w:rPr>
      </w:pPr>
      <w:r w:rsidRPr="00F531D8">
        <w:rPr>
          <w:spacing w:val="1"/>
          <w:lang w:val="tr-TR"/>
        </w:rPr>
        <w:t xml:space="preserve">Programların uygulanması için gerekli olan teknik </w:t>
      </w:r>
      <w:proofErr w:type="gramStart"/>
      <w:r w:rsidRPr="00F531D8">
        <w:rPr>
          <w:spacing w:val="1"/>
          <w:lang w:val="tr-TR"/>
        </w:rPr>
        <w:t>kriterler</w:t>
      </w:r>
      <w:proofErr w:type="gramEnd"/>
      <w:r w:rsidRPr="00F531D8">
        <w:rPr>
          <w:spacing w:val="1"/>
          <w:lang w:val="tr-TR"/>
        </w:rPr>
        <w:t>, OECD Üye Ülkeleri ve Üye Olmayan Ülkeler için herhangi bir değişiklik göstermemektedir.</w:t>
      </w:r>
    </w:p>
    <w:p w14:paraId="0572937E" w14:textId="77777777" w:rsidR="009A71E3" w:rsidRPr="00F531D8" w:rsidRDefault="009A71E3" w:rsidP="00DE3159">
      <w:pPr>
        <w:spacing w:before="8"/>
        <w:jc w:val="both"/>
        <w:rPr>
          <w:rFonts w:ascii="Trebuchet MS" w:eastAsia="Trebuchet MS" w:hAnsi="Trebuchet MS" w:cs="Trebuchet MS"/>
          <w:sz w:val="20"/>
          <w:szCs w:val="20"/>
          <w:lang w:val="tr-TR"/>
        </w:rPr>
      </w:pPr>
    </w:p>
    <w:p w14:paraId="1790F4FC" w14:textId="77777777" w:rsidR="009A71E3" w:rsidRPr="00F531D8" w:rsidRDefault="00F531D8" w:rsidP="00DE3159">
      <w:pPr>
        <w:pStyle w:val="Balk2"/>
        <w:numPr>
          <w:ilvl w:val="0"/>
          <w:numId w:val="119"/>
        </w:numPr>
        <w:tabs>
          <w:tab w:val="left" w:pos="1485"/>
        </w:tabs>
        <w:ind w:hanging="681"/>
        <w:jc w:val="both"/>
        <w:rPr>
          <w:b w:val="0"/>
          <w:bCs w:val="0"/>
          <w:lang w:val="tr-TR"/>
        </w:rPr>
      </w:pPr>
      <w:r w:rsidRPr="00F531D8">
        <w:rPr>
          <w:spacing w:val="-1"/>
          <w:lang w:val="tr-TR"/>
        </w:rPr>
        <w:t xml:space="preserve">Teknik </w:t>
      </w:r>
      <w:proofErr w:type="gramStart"/>
      <w:r w:rsidRPr="00F531D8">
        <w:rPr>
          <w:spacing w:val="-1"/>
          <w:lang w:val="tr-TR"/>
        </w:rPr>
        <w:t>kriterler</w:t>
      </w:r>
      <w:proofErr w:type="gramEnd"/>
    </w:p>
    <w:p w14:paraId="2F132178" w14:textId="2B23C15C" w:rsidR="009A71E3" w:rsidRPr="00F531D8" w:rsidRDefault="00F531D8" w:rsidP="00DE3159">
      <w:pPr>
        <w:pStyle w:val="GvdeMetni"/>
        <w:ind w:left="1542" w:right="805"/>
        <w:jc w:val="both"/>
        <w:rPr>
          <w:lang w:val="tr-TR"/>
        </w:rPr>
      </w:pPr>
      <w:r w:rsidRPr="00F531D8">
        <w:rPr>
          <w:spacing w:val="5"/>
          <w:lang w:val="tr-TR"/>
        </w:rPr>
        <w:t xml:space="preserve">Bildirimde bulunan veya başvuru sahibi ülkeler tarafından karşılanması gereken teknik </w:t>
      </w:r>
      <w:proofErr w:type="gramStart"/>
      <w:r w:rsidRPr="00F531D8">
        <w:rPr>
          <w:spacing w:val="5"/>
          <w:lang w:val="tr-TR"/>
        </w:rPr>
        <w:t>kriterler</w:t>
      </w:r>
      <w:proofErr w:type="gramEnd"/>
      <w:r w:rsidRPr="00F531D8">
        <w:rPr>
          <w:spacing w:val="5"/>
          <w:lang w:val="tr-TR"/>
        </w:rPr>
        <w:t xml:space="preserve"> </w:t>
      </w:r>
      <w:r w:rsidR="00DE3159" w:rsidRPr="00F531D8">
        <w:rPr>
          <w:spacing w:val="5"/>
          <w:lang w:val="tr-TR"/>
        </w:rPr>
        <w:t>hâlihazırda</w:t>
      </w:r>
      <w:r w:rsidRPr="00F531D8">
        <w:rPr>
          <w:spacing w:val="5"/>
          <w:lang w:val="tr-TR"/>
        </w:rPr>
        <w:t xml:space="preserve"> yürürlükte olan OECD kurallarında belirtilmiş olup şu hususları kapsamaktadır:</w:t>
      </w:r>
    </w:p>
    <w:p w14:paraId="0BF7BBBC" w14:textId="77777777" w:rsidR="009A71E3" w:rsidRPr="00F531D8" w:rsidRDefault="00F531D8" w:rsidP="00DE3159">
      <w:pPr>
        <w:pStyle w:val="GvdeMetni"/>
        <w:numPr>
          <w:ilvl w:val="1"/>
          <w:numId w:val="119"/>
        </w:numPr>
        <w:tabs>
          <w:tab w:val="left" w:pos="1543"/>
        </w:tabs>
        <w:spacing w:before="118"/>
        <w:ind w:left="1542" w:right="804"/>
        <w:jc w:val="both"/>
        <w:rPr>
          <w:lang w:val="tr-TR"/>
        </w:rPr>
      </w:pPr>
      <w:r w:rsidRPr="00F531D8">
        <w:rPr>
          <w:lang w:val="tr-TR"/>
        </w:rPr>
        <w:t xml:space="preserve">İlgili ülke, tohumun sertifikasyonu amacıyla milli programın bir açıklamasını ve tohumun sertifikasyonunda geçerli olan milli kural ve </w:t>
      </w:r>
      <w:proofErr w:type="gramStart"/>
      <w:r w:rsidRPr="00F531D8">
        <w:rPr>
          <w:lang w:val="tr-TR"/>
        </w:rPr>
        <w:t>prosedürlerin</w:t>
      </w:r>
      <w:proofErr w:type="gramEnd"/>
      <w:r w:rsidRPr="00F531D8">
        <w:rPr>
          <w:lang w:val="tr-TR"/>
        </w:rPr>
        <w:t xml:space="preserve"> bir nüshasını ibraz eder.</w:t>
      </w:r>
    </w:p>
    <w:p w14:paraId="39E9C52F" w14:textId="77777777" w:rsidR="009A71E3" w:rsidRPr="00F531D8" w:rsidRDefault="00F531D8" w:rsidP="00DE3159">
      <w:pPr>
        <w:pStyle w:val="GvdeMetni"/>
        <w:numPr>
          <w:ilvl w:val="1"/>
          <w:numId w:val="119"/>
        </w:numPr>
        <w:tabs>
          <w:tab w:val="left" w:pos="1543"/>
        </w:tabs>
        <w:ind w:left="1542" w:right="803"/>
        <w:jc w:val="both"/>
        <w:rPr>
          <w:lang w:val="tr-TR"/>
        </w:rPr>
      </w:pPr>
      <w:r w:rsidRPr="00F531D8">
        <w:rPr>
          <w:spacing w:val="5"/>
          <w:lang w:val="tr-TR"/>
        </w:rPr>
        <w:t>Uygulanacak her Program için, OECD Programı kuralları ve milli program kuralları arasında aşağıda belirtilen hususlara ilişkin bir karşılaştırma yapılır:</w:t>
      </w:r>
    </w:p>
    <w:p w14:paraId="583E6427" w14:textId="77777777" w:rsidR="009A71E3" w:rsidRPr="00F531D8" w:rsidRDefault="00F531D8" w:rsidP="00DE3159">
      <w:pPr>
        <w:pStyle w:val="GvdeMetni"/>
        <w:numPr>
          <w:ilvl w:val="2"/>
          <w:numId w:val="119"/>
        </w:numPr>
        <w:tabs>
          <w:tab w:val="left" w:pos="2109"/>
        </w:tabs>
        <w:ind w:hanging="554"/>
        <w:jc w:val="both"/>
        <w:rPr>
          <w:lang w:val="tr-TR"/>
        </w:rPr>
      </w:pPr>
      <w:r w:rsidRPr="00F531D8">
        <w:rPr>
          <w:lang w:val="tr-TR"/>
        </w:rPr>
        <w:t>Önceki ekimler;</w:t>
      </w:r>
    </w:p>
    <w:p w14:paraId="6C952254" w14:textId="77777777" w:rsidR="009A71E3" w:rsidRPr="00F531D8" w:rsidRDefault="00F531D8" w:rsidP="00DE3159">
      <w:pPr>
        <w:pStyle w:val="GvdeMetni"/>
        <w:numPr>
          <w:ilvl w:val="2"/>
          <w:numId w:val="119"/>
        </w:numPr>
        <w:tabs>
          <w:tab w:val="left" w:pos="2109"/>
        </w:tabs>
        <w:ind w:right="777" w:hanging="612"/>
        <w:jc w:val="both"/>
        <w:rPr>
          <w:lang w:val="tr-TR"/>
        </w:rPr>
      </w:pPr>
      <w:r w:rsidRPr="00F531D8">
        <w:rPr>
          <w:lang w:val="tr-TR"/>
        </w:rPr>
        <w:t xml:space="preserve">Hem fiziksel </w:t>
      </w:r>
      <w:proofErr w:type="gramStart"/>
      <w:r w:rsidRPr="00F531D8">
        <w:rPr>
          <w:lang w:val="tr-TR"/>
        </w:rPr>
        <w:t>izolasyon</w:t>
      </w:r>
      <w:proofErr w:type="gramEnd"/>
      <w:r w:rsidRPr="00F531D8">
        <w:rPr>
          <w:lang w:val="tr-TR"/>
        </w:rPr>
        <w:t xml:space="preserve"> hem de çapraz tozlaşan türler için yabancı polen kaynaklarından izolasyon;</w:t>
      </w:r>
    </w:p>
    <w:p w14:paraId="3052DB84" w14:textId="349D362F" w:rsidR="009A71E3" w:rsidRPr="00F531D8" w:rsidRDefault="00F531D8" w:rsidP="00DE3159">
      <w:pPr>
        <w:pStyle w:val="GvdeMetni"/>
        <w:numPr>
          <w:ilvl w:val="2"/>
          <w:numId w:val="119"/>
        </w:numPr>
        <w:tabs>
          <w:tab w:val="left" w:pos="2109"/>
        </w:tabs>
        <w:ind w:hanging="669"/>
        <w:jc w:val="both"/>
        <w:rPr>
          <w:lang w:val="tr-TR"/>
        </w:rPr>
      </w:pPr>
      <w:r w:rsidRPr="00F531D8">
        <w:rPr>
          <w:spacing w:val="-2"/>
          <w:lang w:val="tr-TR"/>
        </w:rPr>
        <w:t xml:space="preserve">Çeşit </w:t>
      </w:r>
      <w:r w:rsidR="000E5EF0">
        <w:rPr>
          <w:spacing w:val="-2"/>
          <w:lang w:val="tr-TR"/>
        </w:rPr>
        <w:t>benzerliğinin</w:t>
      </w:r>
      <w:r w:rsidRPr="00F531D8">
        <w:rPr>
          <w:spacing w:val="-2"/>
          <w:lang w:val="tr-TR"/>
        </w:rPr>
        <w:t xml:space="preserve"> doğrulanması;</w:t>
      </w:r>
    </w:p>
    <w:p w14:paraId="75BC191D" w14:textId="77777777" w:rsidR="009A71E3" w:rsidRPr="00F531D8" w:rsidRDefault="00F531D8" w:rsidP="00DE3159">
      <w:pPr>
        <w:pStyle w:val="GvdeMetni"/>
        <w:numPr>
          <w:ilvl w:val="2"/>
          <w:numId w:val="119"/>
        </w:numPr>
        <w:tabs>
          <w:tab w:val="left" w:pos="2110"/>
        </w:tabs>
        <w:ind w:left="2109" w:hanging="653"/>
        <w:jc w:val="both"/>
        <w:rPr>
          <w:lang w:val="tr-TR"/>
        </w:rPr>
      </w:pPr>
      <w:proofErr w:type="gramStart"/>
      <w:r w:rsidRPr="00F531D8">
        <w:rPr>
          <w:spacing w:val="-1"/>
          <w:lang w:val="tr-TR"/>
        </w:rPr>
        <w:t>Çeşit safiyet standartları.</w:t>
      </w:r>
      <w:proofErr w:type="gramEnd"/>
    </w:p>
    <w:p w14:paraId="4C1C5649" w14:textId="77777777" w:rsidR="009A71E3" w:rsidRPr="00F531D8" w:rsidRDefault="00F531D8" w:rsidP="00DE3159">
      <w:pPr>
        <w:pStyle w:val="GvdeMetni"/>
        <w:numPr>
          <w:ilvl w:val="1"/>
          <w:numId w:val="119"/>
        </w:numPr>
        <w:tabs>
          <w:tab w:val="left" w:pos="1543"/>
        </w:tabs>
        <w:ind w:left="1543" w:right="801"/>
        <w:jc w:val="both"/>
        <w:rPr>
          <w:lang w:val="tr-TR"/>
        </w:rPr>
      </w:pPr>
      <w:r w:rsidRPr="00F531D8">
        <w:rPr>
          <w:spacing w:val="-3"/>
          <w:lang w:val="tr-TR"/>
        </w:rPr>
        <w:t>İlgili ülke, sertifikasyon programının son beş yıl içerisinde kaydettiği gelişmeyi açıklar ve son üç yıl içerisinde yapılan sertifikalı tohum üretim miktarını detaylı şekilde belirtir.</w:t>
      </w:r>
    </w:p>
    <w:p w14:paraId="762705F5" w14:textId="77777777" w:rsidR="009A71E3" w:rsidRPr="00F531D8" w:rsidRDefault="00F531D8" w:rsidP="00DE3159">
      <w:pPr>
        <w:pStyle w:val="GvdeMetni"/>
        <w:numPr>
          <w:ilvl w:val="1"/>
          <w:numId w:val="119"/>
        </w:numPr>
        <w:tabs>
          <w:tab w:val="left" w:pos="1486"/>
        </w:tabs>
        <w:ind w:left="1542" w:right="802" w:hanging="710"/>
        <w:jc w:val="both"/>
        <w:rPr>
          <w:lang w:val="tr-TR"/>
        </w:rPr>
      </w:pPr>
      <w:r w:rsidRPr="00F531D8">
        <w:rPr>
          <w:lang w:val="tr-TR"/>
        </w:rPr>
        <w:t>Yakın gelecekte tohumunu OECD Programları kapsamında sertifikalandırmak isteyen ülkeler milli çeşit listesi hazırlar. Bahse konu milli çeşit listesinde, denenen ve uluslararası ölçekte kabul edilen rehberler çerçevesinde farklı, yeknesak ve durulmuş olduğu anlaşılan çeşitler yer alır. Tarımsal türlerin söz konusu olması halinde, en az bir ülkede makul düzeyde Yetiştiricilik ve Kullanım Değeri olan çeşitler bahse konu milli çeşit listesine alınır.</w:t>
      </w:r>
    </w:p>
    <w:p w14:paraId="521C873B" w14:textId="183E2EDA" w:rsidR="009A71E3" w:rsidRPr="00F531D8" w:rsidRDefault="00F531D8" w:rsidP="00DE3159">
      <w:pPr>
        <w:pStyle w:val="GvdeMetni"/>
        <w:numPr>
          <w:ilvl w:val="1"/>
          <w:numId w:val="119"/>
        </w:numPr>
        <w:tabs>
          <w:tab w:val="left" w:pos="1543"/>
        </w:tabs>
        <w:ind w:left="1542" w:right="803" w:hanging="710"/>
        <w:jc w:val="both"/>
        <w:rPr>
          <w:lang w:val="tr-TR"/>
        </w:rPr>
      </w:pPr>
      <w:r w:rsidRPr="00F531D8">
        <w:rPr>
          <w:spacing w:val="1"/>
          <w:lang w:val="tr-TR"/>
        </w:rPr>
        <w:t xml:space="preserve">İlgili ülkenin, Orijinal ve Sertifikalı tohum numunelerini </w:t>
      </w:r>
      <w:r w:rsidR="0018323F" w:rsidRPr="00F531D8">
        <w:rPr>
          <w:spacing w:val="1"/>
          <w:lang w:val="tr-TR"/>
        </w:rPr>
        <w:t>ön ve</w:t>
      </w:r>
      <w:r w:rsidR="0018323F">
        <w:rPr>
          <w:spacing w:val="1"/>
          <w:lang w:val="tr-TR"/>
        </w:rPr>
        <w:t xml:space="preserve"> </w:t>
      </w:r>
      <w:r w:rsidR="00DD2B48">
        <w:rPr>
          <w:spacing w:val="1"/>
          <w:lang w:val="tr-TR"/>
        </w:rPr>
        <w:t>müteakip</w:t>
      </w:r>
      <w:r w:rsidR="003E2663">
        <w:rPr>
          <w:spacing w:val="1"/>
          <w:lang w:val="tr-TR"/>
        </w:rPr>
        <w:t xml:space="preserve"> </w:t>
      </w:r>
      <w:r w:rsidR="0018323F">
        <w:rPr>
          <w:spacing w:val="1"/>
          <w:lang w:val="tr-TR"/>
        </w:rPr>
        <w:t>kontrol parsel</w:t>
      </w:r>
      <w:r w:rsidR="0018323F" w:rsidRPr="00F531D8">
        <w:rPr>
          <w:spacing w:val="1"/>
          <w:lang w:val="tr-TR"/>
        </w:rPr>
        <w:t xml:space="preserve">lerinde </w:t>
      </w:r>
      <w:r w:rsidRPr="00F531D8">
        <w:rPr>
          <w:spacing w:val="1"/>
          <w:lang w:val="tr-TR"/>
        </w:rPr>
        <w:t>en az üç yıl yetiştirmesi gerekmektedir. Ön ve</w:t>
      </w:r>
      <w:r w:rsidR="0018323F">
        <w:rPr>
          <w:spacing w:val="1"/>
          <w:lang w:val="tr-TR"/>
        </w:rPr>
        <w:t xml:space="preserve"> </w:t>
      </w:r>
      <w:r w:rsidR="00DD2B48">
        <w:rPr>
          <w:spacing w:val="1"/>
          <w:lang w:val="tr-TR"/>
        </w:rPr>
        <w:t>müteakip</w:t>
      </w:r>
      <w:r w:rsidR="003E2663">
        <w:rPr>
          <w:spacing w:val="1"/>
          <w:lang w:val="tr-TR"/>
        </w:rPr>
        <w:t xml:space="preserve"> </w:t>
      </w:r>
      <w:r w:rsidR="0018323F">
        <w:rPr>
          <w:spacing w:val="1"/>
          <w:lang w:val="tr-TR"/>
        </w:rPr>
        <w:t>kontrol parsel</w:t>
      </w:r>
      <w:r w:rsidRPr="00F531D8">
        <w:rPr>
          <w:spacing w:val="1"/>
          <w:lang w:val="tr-TR"/>
        </w:rPr>
        <w:t>lerinin OECD tarafından belirlenen yöntemlere veya ülke içerisinde kullanılan buna benzer yöntemlere göre işlenmesi ve sonuçların Sekreteryaya ibraz edilmesi gerekmektedir.</w:t>
      </w:r>
    </w:p>
    <w:p w14:paraId="2B7CCCC2" w14:textId="77777777" w:rsidR="009A71E3" w:rsidRPr="00F531D8" w:rsidRDefault="00F531D8" w:rsidP="00DE3159">
      <w:pPr>
        <w:pStyle w:val="GvdeMetni"/>
        <w:numPr>
          <w:ilvl w:val="1"/>
          <w:numId w:val="119"/>
        </w:numPr>
        <w:tabs>
          <w:tab w:val="left" w:pos="1543"/>
        </w:tabs>
        <w:ind w:left="1542" w:right="806"/>
        <w:jc w:val="both"/>
        <w:rPr>
          <w:lang w:val="tr-TR"/>
        </w:rPr>
      </w:pPr>
      <w:r w:rsidRPr="00F531D8">
        <w:rPr>
          <w:lang w:val="tr-TR"/>
        </w:rPr>
        <w:t xml:space="preserve">İlgili ülke, tohum sertifikasyonunun OECD Tohum Programlarına ilişkin kural ve </w:t>
      </w:r>
      <w:proofErr w:type="gramStart"/>
      <w:r w:rsidRPr="00F531D8">
        <w:rPr>
          <w:lang w:val="tr-TR"/>
        </w:rPr>
        <w:t>prosedürler</w:t>
      </w:r>
      <w:proofErr w:type="gramEnd"/>
      <w:r w:rsidRPr="00F531D8">
        <w:rPr>
          <w:lang w:val="tr-TR"/>
        </w:rPr>
        <w:t xml:space="preserve"> uyarınca etkin bir şekilde gerçekleştirilmesi için nitelikli personel ve gerekli tesisleri kullanır.</w:t>
      </w:r>
    </w:p>
    <w:p w14:paraId="6DC7FEA6" w14:textId="77777777" w:rsidR="009A71E3" w:rsidRPr="00F531D8" w:rsidRDefault="00F531D8" w:rsidP="00DE3159">
      <w:pPr>
        <w:pStyle w:val="GvdeMetni"/>
        <w:numPr>
          <w:ilvl w:val="1"/>
          <w:numId w:val="119"/>
        </w:numPr>
        <w:tabs>
          <w:tab w:val="left" w:pos="1543"/>
        </w:tabs>
        <w:ind w:left="1542" w:right="800" w:hanging="710"/>
        <w:jc w:val="both"/>
        <w:rPr>
          <w:lang w:val="tr-TR"/>
        </w:rPr>
      </w:pPr>
      <w:r w:rsidRPr="00F531D8">
        <w:rPr>
          <w:lang w:val="tr-TR"/>
        </w:rPr>
        <w:t>Yine ilgili ülke, mevcut uluslararası tohum ticaretinin niteliği ve geleceğe ilişkin beklentiler konusunda bilgi verir ve iştirak ettiği tohum ile ilgili uluslararası kuruluşları belirtir.</w:t>
      </w:r>
    </w:p>
    <w:p w14:paraId="2C810DC8"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6DFA85A6" w14:textId="77777777" w:rsidR="009A71E3" w:rsidRPr="00F531D8" w:rsidRDefault="009A71E3">
      <w:pPr>
        <w:spacing w:before="2"/>
        <w:rPr>
          <w:rFonts w:ascii="Trebuchet MS" w:eastAsia="Trebuchet MS" w:hAnsi="Trebuchet MS" w:cs="Trebuchet MS"/>
          <w:sz w:val="17"/>
          <w:szCs w:val="17"/>
          <w:lang w:val="tr-TR"/>
        </w:rPr>
      </w:pPr>
    </w:p>
    <w:p w14:paraId="3EE622E5" w14:textId="77777777" w:rsidR="009A71E3" w:rsidRPr="00F531D8" w:rsidRDefault="00F531D8">
      <w:pPr>
        <w:pStyle w:val="Balk2"/>
        <w:numPr>
          <w:ilvl w:val="0"/>
          <w:numId w:val="119"/>
        </w:numPr>
        <w:tabs>
          <w:tab w:val="left" w:pos="1484"/>
        </w:tabs>
        <w:spacing w:before="73"/>
        <w:ind w:left="1483" w:hanging="681"/>
        <w:rPr>
          <w:b w:val="0"/>
          <w:bCs w:val="0"/>
          <w:lang w:val="tr-TR"/>
        </w:rPr>
      </w:pPr>
      <w:r w:rsidRPr="00F531D8">
        <w:rPr>
          <w:lang w:val="tr-TR"/>
        </w:rPr>
        <w:t>Değerlendirme görevi</w:t>
      </w:r>
    </w:p>
    <w:p w14:paraId="1DD5931F" w14:textId="07B2C305" w:rsidR="009A71E3" w:rsidRPr="00F531D8" w:rsidRDefault="00F531D8">
      <w:pPr>
        <w:pStyle w:val="GvdeMetni"/>
        <w:numPr>
          <w:ilvl w:val="1"/>
          <w:numId w:val="119"/>
        </w:numPr>
        <w:tabs>
          <w:tab w:val="left" w:pos="1542"/>
        </w:tabs>
        <w:ind w:right="802" w:hanging="710"/>
        <w:jc w:val="both"/>
        <w:rPr>
          <w:lang w:val="tr-TR"/>
        </w:rPr>
      </w:pPr>
      <w:r w:rsidRPr="00F531D8">
        <w:rPr>
          <w:lang w:val="tr-TR"/>
        </w:rPr>
        <w:t>OECD Sekreteryası bildirimi</w:t>
      </w:r>
      <w:r w:rsidR="000C48EE">
        <w:rPr>
          <w:lang w:val="tr-TR"/>
        </w:rPr>
        <w:t xml:space="preserve"> </w:t>
      </w:r>
      <w:r w:rsidRPr="00F531D8">
        <w:rPr>
          <w:lang w:val="tr-TR"/>
        </w:rPr>
        <w:t>/</w:t>
      </w:r>
      <w:r w:rsidR="000C48EE">
        <w:rPr>
          <w:lang w:val="tr-TR"/>
        </w:rPr>
        <w:t xml:space="preserve"> </w:t>
      </w:r>
      <w:r w:rsidRPr="00F531D8">
        <w:rPr>
          <w:lang w:val="tr-TR"/>
        </w:rPr>
        <w:t>başvuruyu alır ve ekli teknik dokümantasyonu inceler. Teknik dokümantasyonun yeterli görülmesi halinde Sekreterya, bildirimi yapan</w:t>
      </w:r>
      <w:r w:rsidR="000C48EE">
        <w:rPr>
          <w:lang w:val="tr-TR"/>
        </w:rPr>
        <w:t xml:space="preserve"> </w:t>
      </w:r>
      <w:r w:rsidRPr="00F531D8">
        <w:rPr>
          <w:lang w:val="tr-TR"/>
        </w:rPr>
        <w:t>/</w:t>
      </w:r>
      <w:r w:rsidR="000C48EE">
        <w:rPr>
          <w:lang w:val="tr-TR"/>
        </w:rPr>
        <w:t xml:space="preserve"> </w:t>
      </w:r>
      <w:r w:rsidRPr="00F531D8">
        <w:rPr>
          <w:lang w:val="tr-TR"/>
        </w:rPr>
        <w:t>başvuru sahibi ülkeye, OECD Tohum Programları Yıllık Toplantısı öncesinde bir değerlendirme görevi verir. Bu görevin içerisinde yer alan hususlar şu şekilde sıralanabilir:</w:t>
      </w:r>
    </w:p>
    <w:p w14:paraId="2579BD44" w14:textId="77777777" w:rsidR="009A71E3" w:rsidRPr="00F531D8" w:rsidRDefault="00F531D8">
      <w:pPr>
        <w:pStyle w:val="GvdeMetni"/>
        <w:numPr>
          <w:ilvl w:val="2"/>
          <w:numId w:val="119"/>
        </w:numPr>
        <w:tabs>
          <w:tab w:val="left" w:pos="1893"/>
        </w:tabs>
        <w:ind w:left="1892" w:right="772" w:hanging="339"/>
        <w:jc w:val="both"/>
        <w:rPr>
          <w:lang w:val="tr-TR"/>
        </w:rPr>
      </w:pPr>
      <w:r w:rsidRPr="00F531D8">
        <w:rPr>
          <w:lang w:val="tr-TR"/>
        </w:rPr>
        <w:t xml:space="preserve">Programlara ilişkin Kuralların teknik ve idari içeriklerinin, organizasyon </w:t>
      </w:r>
      <w:proofErr w:type="gramStart"/>
      <w:r w:rsidRPr="00F531D8">
        <w:rPr>
          <w:lang w:val="tr-TR"/>
        </w:rPr>
        <w:t>prosedürlerinin</w:t>
      </w:r>
      <w:proofErr w:type="gramEnd"/>
      <w:r w:rsidRPr="00F531D8">
        <w:rPr>
          <w:lang w:val="tr-TR"/>
        </w:rPr>
        <w:t xml:space="preserve"> ve uluslararası ticaretin kolaylaştırılması hususunun açık ve net bir şekilde anlaşılması;</w:t>
      </w:r>
    </w:p>
    <w:p w14:paraId="4A5EAB99" w14:textId="2B83EDED" w:rsidR="009A71E3" w:rsidRPr="00F531D8" w:rsidRDefault="00F531D8">
      <w:pPr>
        <w:pStyle w:val="GvdeMetni"/>
        <w:numPr>
          <w:ilvl w:val="2"/>
          <w:numId w:val="119"/>
        </w:numPr>
        <w:tabs>
          <w:tab w:val="left" w:pos="1893"/>
        </w:tabs>
        <w:ind w:left="1892" w:right="772" w:hanging="396"/>
        <w:jc w:val="both"/>
        <w:rPr>
          <w:lang w:val="tr-TR"/>
        </w:rPr>
      </w:pPr>
      <w:r w:rsidRPr="00F531D8">
        <w:rPr>
          <w:lang w:val="tr-TR"/>
        </w:rPr>
        <w:t xml:space="preserve">Programların uygulanması için yeterli teknik ve idari tesisin bulunması. </w:t>
      </w:r>
      <w:r w:rsidR="000C48EE">
        <w:rPr>
          <w:lang w:val="tr-TR"/>
        </w:rPr>
        <w:t>Bu kapsamda s</w:t>
      </w:r>
      <w:r w:rsidRPr="00F531D8">
        <w:rPr>
          <w:lang w:val="tr-TR"/>
        </w:rPr>
        <w:t>ertifikasyon sürecinin çeşitli adımları (tarla kontrolü, kontrol parselleri, numune alma, mühürleme, konteynerlerin kapatılması, etiketleme, laboratuvar analizleri vb.) uygun şekilde değerlendirilir;</w:t>
      </w:r>
    </w:p>
    <w:p w14:paraId="2CE9FAE1" w14:textId="77777777" w:rsidR="009A71E3" w:rsidRPr="00F531D8" w:rsidRDefault="00F531D8">
      <w:pPr>
        <w:pStyle w:val="GvdeMetni"/>
        <w:numPr>
          <w:ilvl w:val="2"/>
          <w:numId w:val="119"/>
        </w:numPr>
        <w:tabs>
          <w:tab w:val="left" w:pos="1893"/>
        </w:tabs>
        <w:spacing w:before="118"/>
        <w:ind w:left="1892" w:right="776" w:hanging="454"/>
        <w:jc w:val="both"/>
        <w:rPr>
          <w:lang w:val="tr-TR"/>
        </w:rPr>
      </w:pPr>
      <w:r w:rsidRPr="00F531D8">
        <w:rPr>
          <w:lang w:val="tr-TR"/>
        </w:rPr>
        <w:t>Programların ilk uygulama döneminde uzman desteği alınması fikrinin düşünülmesi ve konu ile ilgili öneriler alınması.</w:t>
      </w:r>
    </w:p>
    <w:p w14:paraId="274A4B9A" w14:textId="77777777" w:rsidR="009A71E3" w:rsidRPr="00F531D8" w:rsidRDefault="009A71E3">
      <w:pPr>
        <w:spacing w:before="8"/>
        <w:rPr>
          <w:rFonts w:ascii="Trebuchet MS" w:eastAsia="Trebuchet MS" w:hAnsi="Trebuchet MS" w:cs="Trebuchet MS"/>
          <w:sz w:val="20"/>
          <w:szCs w:val="20"/>
          <w:lang w:val="tr-TR"/>
        </w:rPr>
      </w:pPr>
    </w:p>
    <w:p w14:paraId="68431FD2" w14:textId="01B5065E" w:rsidR="009A71E3" w:rsidRPr="00F531D8" w:rsidRDefault="00F531D8">
      <w:pPr>
        <w:pStyle w:val="GvdeMetni"/>
        <w:numPr>
          <w:ilvl w:val="1"/>
          <w:numId w:val="119"/>
        </w:numPr>
        <w:tabs>
          <w:tab w:val="left" w:pos="1542"/>
        </w:tabs>
        <w:spacing w:before="0"/>
        <w:ind w:right="800" w:hanging="710"/>
        <w:jc w:val="both"/>
        <w:rPr>
          <w:lang w:val="tr-TR"/>
        </w:rPr>
      </w:pPr>
      <w:r w:rsidRPr="00F531D8">
        <w:rPr>
          <w:lang w:val="tr-TR"/>
        </w:rPr>
        <w:t xml:space="preserve">Değerlendirme görevi, </w:t>
      </w:r>
      <w:r w:rsidR="000C48EE">
        <w:rPr>
          <w:lang w:val="tr-TR"/>
        </w:rPr>
        <w:t xml:space="preserve">bildirimde bulunan / başvuru </w:t>
      </w:r>
      <w:r w:rsidRPr="00F531D8">
        <w:rPr>
          <w:lang w:val="tr-TR"/>
        </w:rPr>
        <w:t xml:space="preserve">sahibi ülkenin Tohum Programlarına ilişkin teknik </w:t>
      </w:r>
      <w:proofErr w:type="gramStart"/>
      <w:r w:rsidRPr="00F531D8">
        <w:rPr>
          <w:lang w:val="tr-TR"/>
        </w:rPr>
        <w:t>kriterleri</w:t>
      </w:r>
      <w:proofErr w:type="gramEnd"/>
      <w:r w:rsidRPr="00F531D8">
        <w:rPr>
          <w:lang w:val="tr-TR"/>
        </w:rPr>
        <w:t xml:space="preserve"> uygulayabilme yetisinin objektif bir şekilde değerlendirilmesini sağlar.</w:t>
      </w:r>
    </w:p>
    <w:p w14:paraId="7228A310" w14:textId="497A33FD" w:rsidR="009A71E3" w:rsidRPr="00F531D8" w:rsidRDefault="00F531D8">
      <w:pPr>
        <w:pStyle w:val="GvdeMetni"/>
        <w:numPr>
          <w:ilvl w:val="1"/>
          <w:numId w:val="119"/>
        </w:numPr>
        <w:tabs>
          <w:tab w:val="left" w:pos="1543"/>
        </w:tabs>
        <w:spacing w:before="118"/>
        <w:ind w:left="1542" w:right="803"/>
        <w:jc w:val="both"/>
        <w:rPr>
          <w:lang w:val="tr-TR"/>
        </w:rPr>
      </w:pPr>
      <w:r w:rsidRPr="00F531D8">
        <w:rPr>
          <w:lang w:val="tr-TR"/>
        </w:rPr>
        <w:t>Değerlendirme görevi, OECD Sekreteryası tarafından görevlendirilen ve doğrudan OECD Sekreteryasına bildirimde bulunan uzmanlar tarafından gerçekleştirilir. Bu uzmanlar tarafından elde edilen sonuç ve öneriler, değerlendirme görevinin bulgularına dayanır.</w:t>
      </w:r>
      <w:r w:rsidR="00DE3159">
        <w:rPr>
          <w:lang w:val="tr-TR"/>
        </w:rPr>
        <w:t xml:space="preserve"> </w:t>
      </w:r>
      <w:r w:rsidRPr="00F531D8">
        <w:rPr>
          <w:lang w:val="tr-TR"/>
        </w:rPr>
        <w:t>Sonuç ve önerileri de içeren kapsamlı bir Değerlendirme Raporu Sekreterya ve Değerlendirme Ekibi tarafından hazırlanır ve OECD Tohum Programları Yıllık Toplantısında görüşmeye ve onaya sunulur.</w:t>
      </w:r>
    </w:p>
    <w:p w14:paraId="1C048C9C" w14:textId="77777777" w:rsidR="009A71E3" w:rsidRPr="00F531D8" w:rsidRDefault="00F531D8">
      <w:pPr>
        <w:pStyle w:val="GvdeMetni"/>
        <w:numPr>
          <w:ilvl w:val="1"/>
          <w:numId w:val="119"/>
        </w:numPr>
        <w:tabs>
          <w:tab w:val="left" w:pos="1543"/>
        </w:tabs>
        <w:ind w:left="1542" w:right="804"/>
        <w:jc w:val="both"/>
        <w:rPr>
          <w:lang w:val="tr-TR"/>
        </w:rPr>
      </w:pPr>
      <w:r w:rsidRPr="00F531D8">
        <w:rPr>
          <w:lang w:val="tr-TR"/>
        </w:rPr>
        <w:t>Değerlendirme sürecinde, başvuru sahibi ülke ve OECD Programlarına katılan ülkelerin tamamı ilgili sürece riayet eder, değerlendirme ve akabinde karar alma sürecinin bağımsızlığını ve nesnelliğini korur.</w:t>
      </w:r>
    </w:p>
    <w:p w14:paraId="7592F072" w14:textId="77777777" w:rsidR="009A71E3" w:rsidRPr="00F531D8" w:rsidRDefault="00F531D8">
      <w:pPr>
        <w:pStyle w:val="GvdeMetni"/>
        <w:numPr>
          <w:ilvl w:val="1"/>
          <w:numId w:val="119"/>
        </w:numPr>
        <w:tabs>
          <w:tab w:val="left" w:pos="1543"/>
        </w:tabs>
        <w:ind w:left="1542" w:right="801"/>
        <w:jc w:val="both"/>
        <w:rPr>
          <w:lang w:val="tr-TR"/>
        </w:rPr>
      </w:pPr>
      <w:r w:rsidRPr="00F531D8">
        <w:rPr>
          <w:lang w:val="tr-TR"/>
        </w:rPr>
        <w:t>Katılıma hazırlık süreci OECD Sekreteryasının sorumluluğu altında olup bu aşamada başvuru sahibi ülke, değerlendirmeyi gerçekleştirecek olan uzmanlar ve Büro arasında yakın bir işbirliği sağlanır. Değerlendirmeyi gerçekleştiren uzmanlarla yapılan her türlü yazışma, OECD Sekreteryası aracılığıyla yapılır.</w:t>
      </w:r>
    </w:p>
    <w:p w14:paraId="211F32F6" w14:textId="7E3603FB" w:rsidR="009A71E3" w:rsidRPr="00F531D8" w:rsidRDefault="00F531D8">
      <w:pPr>
        <w:pStyle w:val="GvdeMetni"/>
        <w:numPr>
          <w:ilvl w:val="1"/>
          <w:numId w:val="119"/>
        </w:numPr>
        <w:tabs>
          <w:tab w:val="left" w:pos="1543"/>
        </w:tabs>
        <w:ind w:left="1542" w:right="803"/>
        <w:jc w:val="both"/>
        <w:rPr>
          <w:lang w:val="tr-TR"/>
        </w:rPr>
      </w:pPr>
      <w:r w:rsidRPr="00F531D8">
        <w:rPr>
          <w:lang w:val="tr-TR"/>
        </w:rPr>
        <w:t xml:space="preserve">Görevin finanse edilmesinden (seyahat bedelleri vb.), gerekli lojistik desteğin sağlanmasından (çeviri vb.) </w:t>
      </w:r>
      <w:r w:rsidR="000C48EE">
        <w:rPr>
          <w:lang w:val="tr-TR"/>
        </w:rPr>
        <w:t xml:space="preserve">ve </w:t>
      </w:r>
      <w:r w:rsidRPr="00F531D8">
        <w:rPr>
          <w:lang w:val="tr-TR"/>
        </w:rPr>
        <w:t xml:space="preserve">Değerlendirme Raporuna katkı sağlanmasından </w:t>
      </w:r>
      <w:r w:rsidR="000C48EE">
        <w:rPr>
          <w:lang w:val="tr-TR"/>
        </w:rPr>
        <w:t>bildirimde bulunan / başvuru sahibi</w:t>
      </w:r>
      <w:r w:rsidRPr="00F531D8">
        <w:rPr>
          <w:lang w:val="tr-TR"/>
        </w:rPr>
        <w:t xml:space="preserve"> ülke sorumlu olacaktır.</w:t>
      </w:r>
    </w:p>
    <w:p w14:paraId="44F2D06C" w14:textId="77777777" w:rsidR="009A71E3" w:rsidRPr="00F531D8" w:rsidRDefault="009A71E3">
      <w:pPr>
        <w:spacing w:before="6"/>
        <w:rPr>
          <w:rFonts w:ascii="Trebuchet MS" w:eastAsia="Trebuchet MS" w:hAnsi="Trebuchet MS" w:cs="Trebuchet MS"/>
          <w:sz w:val="20"/>
          <w:szCs w:val="20"/>
          <w:lang w:val="tr-TR"/>
        </w:rPr>
      </w:pPr>
    </w:p>
    <w:p w14:paraId="32329CE5" w14:textId="77777777" w:rsidR="009A71E3" w:rsidRPr="00F531D8" w:rsidRDefault="00F531D8">
      <w:pPr>
        <w:pStyle w:val="Balk2"/>
        <w:numPr>
          <w:ilvl w:val="0"/>
          <w:numId w:val="119"/>
        </w:numPr>
        <w:tabs>
          <w:tab w:val="left" w:pos="1485"/>
        </w:tabs>
        <w:rPr>
          <w:b w:val="0"/>
          <w:bCs w:val="0"/>
          <w:lang w:val="tr-TR"/>
        </w:rPr>
      </w:pPr>
      <w:r w:rsidRPr="00F531D8">
        <w:rPr>
          <w:spacing w:val="-1"/>
          <w:lang w:val="tr-TR"/>
        </w:rPr>
        <w:t>Yıllık Toplantılara Katılım</w:t>
      </w:r>
    </w:p>
    <w:p w14:paraId="5AB9D8FA" w14:textId="340A7B8B" w:rsidR="009A71E3" w:rsidRPr="00F531D8" w:rsidRDefault="00F531D8">
      <w:pPr>
        <w:pStyle w:val="GvdeMetni"/>
        <w:numPr>
          <w:ilvl w:val="1"/>
          <w:numId w:val="119"/>
        </w:numPr>
        <w:tabs>
          <w:tab w:val="left" w:pos="1543"/>
        </w:tabs>
        <w:ind w:left="1542" w:right="801"/>
        <w:jc w:val="both"/>
        <w:rPr>
          <w:lang w:val="tr-TR"/>
        </w:rPr>
      </w:pPr>
      <w:r w:rsidRPr="00F531D8">
        <w:rPr>
          <w:lang w:val="tr-TR"/>
        </w:rPr>
        <w:t xml:space="preserve">Katılım öncesinde, </w:t>
      </w:r>
      <w:r w:rsidR="000C48EE">
        <w:rPr>
          <w:lang w:val="tr-TR"/>
        </w:rPr>
        <w:t>bildirimde bulunan / başvuru sahibi</w:t>
      </w:r>
      <w:r w:rsidRPr="00F531D8">
        <w:rPr>
          <w:lang w:val="tr-TR"/>
        </w:rPr>
        <w:t xml:space="preserve"> ülke, Kısım 2 uyarınca ibraz edilen dokümanın sunulması amacıyla, Yıllık Toplantıya gözlemci olarak katılma hakkına sahiptir.</w:t>
      </w:r>
    </w:p>
    <w:p w14:paraId="26C5DC38" w14:textId="555E7077" w:rsidR="009A71E3" w:rsidRPr="00F531D8" w:rsidRDefault="000C48EE">
      <w:pPr>
        <w:pStyle w:val="GvdeMetni"/>
        <w:numPr>
          <w:ilvl w:val="1"/>
          <w:numId w:val="119"/>
        </w:numPr>
        <w:tabs>
          <w:tab w:val="left" w:pos="1543"/>
        </w:tabs>
        <w:spacing w:before="118"/>
        <w:ind w:right="801" w:hanging="710"/>
        <w:jc w:val="both"/>
        <w:rPr>
          <w:lang w:val="tr-TR"/>
        </w:rPr>
      </w:pPr>
      <w:r>
        <w:rPr>
          <w:lang w:val="tr-TR"/>
        </w:rPr>
        <w:t xml:space="preserve">Bildirimde bulunan / başvuru </w:t>
      </w:r>
      <w:r w:rsidR="00F531D8" w:rsidRPr="00F531D8">
        <w:rPr>
          <w:lang w:val="tr-TR"/>
        </w:rPr>
        <w:t xml:space="preserve">sahibi ülke, katılımının ardından, kendi temsilcilerinin, Yetkilendirilmiş Ulusal Makamlar tarafından Paris'te bulunan OECD Ana Merkezinde veya başka bir yerde yapılacak olan Yıllık Toplantılara katılacağını kabul eder. Yıllık Toplantılara katılan temsilciler, kendi ülkelerinde Programların uygulanmasından doğrudan sorumlu olan kişiler olacaklardır. Yıllık Toplantılara katılım bedelleri, </w:t>
      </w:r>
      <w:r>
        <w:rPr>
          <w:lang w:val="tr-TR"/>
        </w:rPr>
        <w:t>bildirimde bulunan / başvuru sahibi</w:t>
      </w:r>
      <w:r w:rsidR="00F531D8" w:rsidRPr="00F531D8">
        <w:rPr>
          <w:lang w:val="tr-TR"/>
        </w:rPr>
        <w:t xml:space="preserve"> ülkeler tarafından karşılanacaktır. </w:t>
      </w:r>
    </w:p>
    <w:p w14:paraId="0F9E0B51"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3D24D407" w14:textId="77777777" w:rsidR="009A71E3" w:rsidRPr="00F531D8" w:rsidRDefault="009A71E3">
      <w:pPr>
        <w:spacing w:before="2"/>
        <w:rPr>
          <w:rFonts w:ascii="Trebuchet MS" w:eastAsia="Trebuchet MS" w:hAnsi="Trebuchet MS" w:cs="Trebuchet MS"/>
          <w:sz w:val="17"/>
          <w:szCs w:val="17"/>
          <w:lang w:val="tr-TR"/>
        </w:rPr>
      </w:pPr>
    </w:p>
    <w:p w14:paraId="48E6F3D3" w14:textId="23E47301" w:rsidR="009A71E3" w:rsidRPr="00F531D8" w:rsidRDefault="000C48EE">
      <w:pPr>
        <w:pStyle w:val="Balk2"/>
        <w:numPr>
          <w:ilvl w:val="0"/>
          <w:numId w:val="119"/>
        </w:numPr>
        <w:tabs>
          <w:tab w:val="left" w:pos="1484"/>
        </w:tabs>
        <w:spacing w:before="73"/>
        <w:ind w:left="1483" w:hanging="681"/>
        <w:rPr>
          <w:b w:val="0"/>
          <w:bCs w:val="0"/>
          <w:lang w:val="tr-TR"/>
        </w:rPr>
      </w:pPr>
      <w:r>
        <w:rPr>
          <w:lang w:val="tr-TR"/>
        </w:rPr>
        <w:t>OECD Denetimi</w:t>
      </w:r>
    </w:p>
    <w:p w14:paraId="5F24B2FA" w14:textId="2B485FA6" w:rsidR="009A71E3" w:rsidRPr="00F531D8" w:rsidRDefault="000C48EE">
      <w:pPr>
        <w:pStyle w:val="GvdeMetni"/>
        <w:numPr>
          <w:ilvl w:val="1"/>
          <w:numId w:val="119"/>
        </w:numPr>
        <w:tabs>
          <w:tab w:val="left" w:pos="1542"/>
        </w:tabs>
        <w:ind w:right="802" w:hanging="710"/>
        <w:jc w:val="both"/>
        <w:rPr>
          <w:lang w:val="tr-TR"/>
        </w:rPr>
      </w:pPr>
      <w:r>
        <w:rPr>
          <w:lang w:val="tr-TR"/>
        </w:rPr>
        <w:t xml:space="preserve">Bildirimde bulunan / başvuru </w:t>
      </w:r>
      <w:r w:rsidR="00F531D8" w:rsidRPr="00F531D8">
        <w:rPr>
          <w:lang w:val="tr-TR"/>
        </w:rPr>
        <w:t xml:space="preserve">sahibi ülke, OECD tarafından asgari seviyede denetim yapılmasını kabul eder ve Programların bütünlüğünü korumak için hazırlanması gerekli olan OECD çeşit listesinin oluşturulmasında OECD Koordinasyon Merkezi ile işbirliği içerisinde çalışır. Bahse konu denetim ve işbirliği, </w:t>
      </w:r>
      <w:r>
        <w:rPr>
          <w:lang w:val="tr-TR"/>
        </w:rPr>
        <w:t xml:space="preserve">bildirimde bulunan / başvuru </w:t>
      </w:r>
      <w:r w:rsidR="00F531D8" w:rsidRPr="00F531D8">
        <w:rPr>
          <w:lang w:val="tr-TR"/>
        </w:rPr>
        <w:t xml:space="preserve">sahibi ülkenin Tohum Programlarına kabulüyle, diğer bir deyişle Kısım 2'de belirtilen teknik </w:t>
      </w:r>
      <w:proofErr w:type="gramStart"/>
      <w:r w:rsidR="00F531D8" w:rsidRPr="00F531D8">
        <w:rPr>
          <w:lang w:val="tr-TR"/>
        </w:rPr>
        <w:t>kriterlerin</w:t>
      </w:r>
      <w:proofErr w:type="gramEnd"/>
      <w:r w:rsidR="00F531D8" w:rsidRPr="00F531D8">
        <w:rPr>
          <w:lang w:val="tr-TR"/>
        </w:rPr>
        <w:t xml:space="preserve"> karşılanmasıyla başlar.</w:t>
      </w:r>
    </w:p>
    <w:p w14:paraId="1DF30C0C" w14:textId="77777777" w:rsidR="009A71E3" w:rsidRPr="00F531D8" w:rsidRDefault="00F531D8">
      <w:pPr>
        <w:pStyle w:val="GvdeMetni"/>
        <w:numPr>
          <w:ilvl w:val="1"/>
          <w:numId w:val="119"/>
        </w:numPr>
        <w:tabs>
          <w:tab w:val="left" w:pos="1542"/>
        </w:tabs>
        <w:ind w:right="805"/>
        <w:rPr>
          <w:lang w:val="tr-TR"/>
        </w:rPr>
      </w:pPr>
      <w:r w:rsidRPr="00F531D8">
        <w:rPr>
          <w:lang w:val="tr-TR"/>
        </w:rPr>
        <w:t>Değerlendirme görevi esnasında veya Programların uygulanması aşamasında gerçekleştirilen Yılık Toplantılarda gerekli görülmesi halinde OECD şunları talep edebilir:</w:t>
      </w:r>
    </w:p>
    <w:p w14:paraId="1021D911" w14:textId="7D4A4187" w:rsidR="009A71E3" w:rsidRPr="00F531D8" w:rsidRDefault="00F531D8">
      <w:pPr>
        <w:pStyle w:val="GvdeMetni"/>
        <w:numPr>
          <w:ilvl w:val="0"/>
          <w:numId w:val="118"/>
        </w:numPr>
        <w:tabs>
          <w:tab w:val="left" w:pos="1825"/>
        </w:tabs>
        <w:spacing w:before="121"/>
        <w:ind w:right="801" w:hanging="283"/>
        <w:jc w:val="both"/>
        <w:rPr>
          <w:lang w:val="tr-TR"/>
        </w:rPr>
      </w:pPr>
      <w:r w:rsidRPr="00F531D8">
        <w:rPr>
          <w:lang w:val="tr-TR"/>
        </w:rPr>
        <w:t xml:space="preserve">Yeni kabul edilen ülkede Programlara başvurudan sorumlu bir veya birden fazla kişinin, konu hakkında daha detaylı bilgi almak </w:t>
      </w:r>
      <w:r w:rsidR="000C48EE">
        <w:rPr>
          <w:lang w:val="tr-TR"/>
        </w:rPr>
        <w:t>amacıyla,</w:t>
      </w:r>
      <w:r w:rsidRPr="00F531D8">
        <w:rPr>
          <w:lang w:val="tr-TR"/>
        </w:rPr>
        <w:t xml:space="preserve"> seçilen bir OECD ülkesine veya OECD Koordinasyon Merkezine ziyarette bulunması ve/veya</w:t>
      </w:r>
    </w:p>
    <w:p w14:paraId="7D911732" w14:textId="77777777" w:rsidR="009A71E3" w:rsidRPr="00F531D8" w:rsidRDefault="00F531D8">
      <w:pPr>
        <w:pStyle w:val="GvdeMetni"/>
        <w:numPr>
          <w:ilvl w:val="0"/>
          <w:numId w:val="118"/>
        </w:numPr>
        <w:tabs>
          <w:tab w:val="left" w:pos="1825"/>
        </w:tabs>
        <w:spacing w:before="121"/>
        <w:ind w:right="801" w:hanging="283"/>
        <w:jc w:val="both"/>
        <w:rPr>
          <w:lang w:val="tr-TR"/>
        </w:rPr>
      </w:pPr>
      <w:r w:rsidRPr="00F531D8">
        <w:rPr>
          <w:spacing w:val="2"/>
          <w:lang w:val="tr-TR"/>
        </w:rPr>
        <w:t xml:space="preserve">İlk iki yıl için OECD tarafından seçilen bir tohum sertifikasyon uzmanı tarafından yıllık ziyarette bulunulması. Bu durumda bahse konu uzman, yeni katılan ülke tarafından uygulanan idari ve teknik </w:t>
      </w:r>
      <w:proofErr w:type="gramStart"/>
      <w:r w:rsidRPr="00F531D8">
        <w:rPr>
          <w:spacing w:val="2"/>
          <w:lang w:val="tr-TR"/>
        </w:rPr>
        <w:t>prosedürleri</w:t>
      </w:r>
      <w:proofErr w:type="gramEnd"/>
      <w:r w:rsidRPr="00F531D8">
        <w:rPr>
          <w:spacing w:val="2"/>
          <w:lang w:val="tr-TR"/>
        </w:rPr>
        <w:t>, tohum ekim denetimine ve kontrol parselinin kaydına ilişkin gerekli atıflarda bulunarak inceleyecektir.</w:t>
      </w:r>
    </w:p>
    <w:p w14:paraId="4233D7F1" w14:textId="77777777" w:rsidR="009A71E3" w:rsidRPr="00F531D8" w:rsidRDefault="00F531D8">
      <w:pPr>
        <w:pStyle w:val="GvdeMetni"/>
        <w:numPr>
          <w:ilvl w:val="0"/>
          <w:numId w:val="118"/>
        </w:numPr>
        <w:tabs>
          <w:tab w:val="left" w:pos="1825"/>
        </w:tabs>
        <w:spacing w:before="119"/>
        <w:ind w:right="804" w:hanging="283"/>
        <w:jc w:val="both"/>
        <w:rPr>
          <w:lang w:val="tr-TR"/>
        </w:rPr>
      </w:pPr>
      <w:r w:rsidRPr="00F531D8">
        <w:rPr>
          <w:lang w:val="tr-TR"/>
        </w:rPr>
        <w:t>OECD, yeni katılan ülkenin yetkili makamlarıyla istişare ederek, bahse konu önlemlerin zamanlamasına ve süresine ilişkin karar verecek olup, bunların finansmanından ilgili ülke sorumlu olacaktır.</w:t>
      </w:r>
    </w:p>
    <w:p w14:paraId="59F01F47" w14:textId="77777777" w:rsidR="009A71E3" w:rsidRPr="00F531D8" w:rsidRDefault="009A71E3">
      <w:pPr>
        <w:spacing w:before="8"/>
        <w:rPr>
          <w:rFonts w:ascii="Trebuchet MS" w:eastAsia="Trebuchet MS" w:hAnsi="Trebuchet MS" w:cs="Trebuchet MS"/>
          <w:sz w:val="20"/>
          <w:szCs w:val="20"/>
          <w:lang w:val="tr-TR"/>
        </w:rPr>
      </w:pPr>
    </w:p>
    <w:p w14:paraId="6BECC1C1" w14:textId="77777777" w:rsidR="009A71E3" w:rsidRPr="00F531D8" w:rsidRDefault="00F531D8">
      <w:pPr>
        <w:pStyle w:val="Balk2"/>
        <w:numPr>
          <w:ilvl w:val="0"/>
          <w:numId w:val="119"/>
        </w:numPr>
        <w:tabs>
          <w:tab w:val="left" w:pos="1484"/>
        </w:tabs>
        <w:ind w:left="1483" w:hanging="681"/>
        <w:rPr>
          <w:b w:val="0"/>
          <w:bCs w:val="0"/>
          <w:lang w:val="tr-TR"/>
        </w:rPr>
      </w:pPr>
      <w:r w:rsidRPr="00F531D8">
        <w:rPr>
          <w:lang w:val="tr-TR"/>
        </w:rPr>
        <w:t>Yıllık katılım</w:t>
      </w:r>
    </w:p>
    <w:p w14:paraId="74D1F695" w14:textId="51F6D35E" w:rsidR="009A71E3" w:rsidRPr="00F531D8" w:rsidRDefault="000C48EE">
      <w:pPr>
        <w:pStyle w:val="GvdeMetni"/>
        <w:ind w:right="803"/>
        <w:jc w:val="both"/>
        <w:rPr>
          <w:lang w:val="tr-TR"/>
        </w:rPr>
      </w:pPr>
      <w:r>
        <w:rPr>
          <w:lang w:val="tr-TR"/>
        </w:rPr>
        <w:t>Bildirimde bulunan / başvuru sahibi</w:t>
      </w:r>
      <w:r w:rsidR="00F531D8" w:rsidRPr="00F531D8">
        <w:rPr>
          <w:lang w:val="tr-TR"/>
        </w:rPr>
        <w:t xml:space="preserve"> ülke, işbu Karara Ek I, Kısım 6, Genel İlkelerde de belirtildiği üzere OECD'ye yıllık katılım payı ödemeyi kabul eder. Bu katılım payı, Konseyin ilgili ülkeyi OECD Tohum Programlarına kabul etme kararı aldığı yılın akabine derhal geçerli olur.</w:t>
      </w:r>
    </w:p>
    <w:p w14:paraId="35ED9A81" w14:textId="77777777" w:rsidR="009A71E3" w:rsidRPr="00F531D8" w:rsidRDefault="00F531D8">
      <w:pPr>
        <w:pStyle w:val="Balk2"/>
        <w:numPr>
          <w:ilvl w:val="0"/>
          <w:numId w:val="119"/>
        </w:numPr>
        <w:tabs>
          <w:tab w:val="left" w:pos="1484"/>
        </w:tabs>
        <w:spacing w:before="120"/>
        <w:ind w:left="1483" w:hanging="681"/>
        <w:rPr>
          <w:b w:val="0"/>
          <w:bCs w:val="0"/>
          <w:lang w:val="tr-TR"/>
        </w:rPr>
      </w:pPr>
      <w:r w:rsidRPr="00F531D8">
        <w:rPr>
          <w:spacing w:val="-1"/>
          <w:lang w:val="tr-TR"/>
        </w:rPr>
        <w:t xml:space="preserve">OECD'nin yeni ülke katılımını onaylamak için kullandığı iç </w:t>
      </w:r>
      <w:proofErr w:type="gramStart"/>
      <w:r w:rsidRPr="00F531D8">
        <w:rPr>
          <w:spacing w:val="-1"/>
          <w:lang w:val="tr-TR"/>
        </w:rPr>
        <w:t>prosedür</w:t>
      </w:r>
      <w:proofErr w:type="gramEnd"/>
    </w:p>
    <w:p w14:paraId="774D21C0" w14:textId="7586B3E4" w:rsidR="009A71E3" w:rsidRPr="00F531D8" w:rsidRDefault="00F531D8">
      <w:pPr>
        <w:pStyle w:val="GvdeMetni"/>
        <w:ind w:right="802"/>
        <w:jc w:val="both"/>
        <w:rPr>
          <w:lang w:val="tr-TR"/>
        </w:rPr>
      </w:pPr>
      <w:r w:rsidRPr="00F531D8">
        <w:rPr>
          <w:lang w:val="tr-TR"/>
        </w:rPr>
        <w:t xml:space="preserve">OECD'nin Kısım 3'te bahsedilen gözden geçirme sürecinden alınan sonuçları uygun bulması ve </w:t>
      </w:r>
      <w:r w:rsidR="000C48EE">
        <w:rPr>
          <w:lang w:val="tr-TR"/>
        </w:rPr>
        <w:t>bildirimde bulunan / başvuru sahibi</w:t>
      </w:r>
      <w:r w:rsidRPr="00F531D8">
        <w:rPr>
          <w:lang w:val="tr-TR"/>
        </w:rPr>
        <w:t xml:space="preserve"> ülkenin Kısım 4, 5 ve 6'da belirtilen taahhütleri üstlenmeyi yazılı olarak kabul etmesi halinde Yıllık Toplantıda ilgili ülkenin katılımının tanınması önerilir. Bunun ardından OECD Tarım Komitesinden, ülkenin katılımını onaylaması istenir. Bahse konu onay sonrasında OECD Tarım Komitesi, Konseyin ilgili ülkenin katılımını kabul ve tasdik etmesini talep eder.</w:t>
      </w:r>
    </w:p>
    <w:p w14:paraId="6514A940" w14:textId="77777777" w:rsidR="009A71E3" w:rsidRPr="00F531D8" w:rsidRDefault="00F531D8">
      <w:pPr>
        <w:pStyle w:val="Balk2"/>
        <w:numPr>
          <w:ilvl w:val="0"/>
          <w:numId w:val="119"/>
        </w:numPr>
        <w:tabs>
          <w:tab w:val="left" w:pos="1484"/>
        </w:tabs>
        <w:spacing w:before="120"/>
        <w:ind w:left="1483" w:hanging="681"/>
        <w:rPr>
          <w:b w:val="0"/>
          <w:bCs w:val="0"/>
          <w:lang w:val="tr-TR"/>
        </w:rPr>
      </w:pPr>
      <w:r w:rsidRPr="00F531D8">
        <w:rPr>
          <w:lang w:val="tr-TR"/>
        </w:rPr>
        <w:t>Bildirim</w:t>
      </w:r>
    </w:p>
    <w:p w14:paraId="64ADE8AB" w14:textId="77777777" w:rsidR="009A71E3" w:rsidRPr="00F531D8" w:rsidRDefault="00F531D8">
      <w:pPr>
        <w:pStyle w:val="GvdeMetni"/>
        <w:ind w:right="805"/>
        <w:jc w:val="both"/>
        <w:rPr>
          <w:lang w:val="tr-TR"/>
        </w:rPr>
      </w:pPr>
      <w:r w:rsidRPr="00F531D8">
        <w:rPr>
          <w:lang w:val="tr-TR"/>
        </w:rPr>
        <w:t xml:space="preserve">OECD Genel Sekreteri, ilgili ülkeyi </w:t>
      </w:r>
      <w:proofErr w:type="gramStart"/>
      <w:r w:rsidRPr="00F531D8">
        <w:rPr>
          <w:lang w:val="tr-TR"/>
        </w:rPr>
        <w:t>prosedürün</w:t>
      </w:r>
      <w:proofErr w:type="gramEnd"/>
      <w:r w:rsidRPr="00F531D8">
        <w:rPr>
          <w:lang w:val="tr-TR"/>
        </w:rPr>
        <w:t xml:space="preserve"> sonuçları konusunda bilgilendirir. Programlara katılan tüm ülkelerin Yetkilendirilmiş Ulusal Makamları konu hakkında bilgilendirilir.</w:t>
      </w:r>
    </w:p>
    <w:p w14:paraId="7EC3E1F3" w14:textId="77777777" w:rsidR="009A71E3" w:rsidRPr="00F531D8" w:rsidRDefault="00F531D8">
      <w:pPr>
        <w:pStyle w:val="Balk2"/>
        <w:numPr>
          <w:ilvl w:val="0"/>
          <w:numId w:val="119"/>
        </w:numPr>
        <w:tabs>
          <w:tab w:val="left" w:pos="1484"/>
        </w:tabs>
        <w:spacing w:before="120"/>
        <w:ind w:left="1483" w:hanging="681"/>
        <w:rPr>
          <w:b w:val="0"/>
          <w:bCs w:val="0"/>
          <w:lang w:val="tr-TR"/>
        </w:rPr>
      </w:pPr>
      <w:r w:rsidRPr="00F531D8">
        <w:rPr>
          <w:spacing w:val="1"/>
          <w:lang w:val="tr-TR"/>
        </w:rPr>
        <w:t>Numune etiketleri ve sertifikalar</w:t>
      </w:r>
    </w:p>
    <w:p w14:paraId="3BC034D1" w14:textId="77777777" w:rsidR="009A71E3" w:rsidRPr="00F531D8" w:rsidRDefault="00F531D8">
      <w:pPr>
        <w:pStyle w:val="GvdeMetni"/>
        <w:ind w:right="803"/>
        <w:jc w:val="both"/>
        <w:rPr>
          <w:lang w:val="tr-TR"/>
        </w:rPr>
      </w:pPr>
      <w:r w:rsidRPr="00F531D8">
        <w:rPr>
          <w:lang w:val="tr-TR"/>
        </w:rPr>
        <w:t>Yeni katılımcı ülke, tohum sertifikasyonunu OECD Tohum Programlarına göre uygulamaya başlamadan önce, Ulusal Makam tarafından kullanılacak OECD etiket ve sertifika örneklerini OECD Sekreteryasına ibraz eder.</w:t>
      </w:r>
    </w:p>
    <w:p w14:paraId="57B71469"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2596DBDC" w14:textId="77777777" w:rsidR="009A71E3" w:rsidRPr="00F531D8" w:rsidRDefault="009A71E3">
      <w:pPr>
        <w:spacing w:before="6"/>
        <w:rPr>
          <w:rFonts w:ascii="Trebuchet MS" w:eastAsia="Trebuchet MS" w:hAnsi="Trebuchet MS" w:cs="Trebuchet MS"/>
          <w:sz w:val="27"/>
          <w:szCs w:val="27"/>
          <w:lang w:val="tr-TR"/>
        </w:rPr>
      </w:pPr>
    </w:p>
    <w:p w14:paraId="277D46FD" w14:textId="77777777" w:rsidR="009A71E3" w:rsidRPr="00F531D8" w:rsidRDefault="00F531D8">
      <w:pPr>
        <w:pStyle w:val="Balk2"/>
        <w:spacing w:before="73"/>
        <w:ind w:left="0" w:right="87"/>
        <w:jc w:val="center"/>
        <w:rPr>
          <w:b w:val="0"/>
          <w:bCs w:val="0"/>
          <w:lang w:val="tr-TR"/>
        </w:rPr>
      </w:pPr>
      <w:bookmarkStart w:id="15" w:name="Annex_IV_to_the_Decision"/>
      <w:bookmarkStart w:id="16" w:name="_bookmark7"/>
      <w:bookmarkEnd w:id="15"/>
      <w:bookmarkEnd w:id="16"/>
      <w:r w:rsidRPr="00F531D8">
        <w:rPr>
          <w:spacing w:val="-2"/>
          <w:lang w:val="tr-TR"/>
        </w:rPr>
        <w:t>Karara Ek IV</w:t>
      </w:r>
    </w:p>
    <w:p w14:paraId="0C191701" w14:textId="77777777" w:rsidR="009A71E3" w:rsidRPr="00F531D8" w:rsidRDefault="009A71E3">
      <w:pPr>
        <w:spacing w:before="8"/>
        <w:rPr>
          <w:rFonts w:ascii="Trebuchet MS" w:eastAsia="Trebuchet MS" w:hAnsi="Trebuchet MS" w:cs="Trebuchet MS"/>
          <w:b/>
          <w:bCs/>
          <w:sz w:val="20"/>
          <w:szCs w:val="20"/>
          <w:lang w:val="tr-TR"/>
        </w:rPr>
      </w:pPr>
    </w:p>
    <w:p w14:paraId="39943298" w14:textId="77777777" w:rsidR="009A71E3" w:rsidRPr="00F531D8" w:rsidRDefault="00F531D8">
      <w:pPr>
        <w:ind w:right="85"/>
        <w:jc w:val="center"/>
        <w:rPr>
          <w:rFonts w:ascii="Trebuchet MS" w:eastAsia="Trebuchet MS" w:hAnsi="Trebuchet MS" w:cs="Trebuchet MS"/>
          <w:sz w:val="20"/>
          <w:szCs w:val="20"/>
          <w:lang w:val="tr-TR"/>
        </w:rPr>
      </w:pPr>
      <w:bookmarkStart w:id="17" w:name="List_of_Participants_in_one_or_several_O"/>
      <w:bookmarkEnd w:id="17"/>
      <w:r w:rsidRPr="00F531D8">
        <w:rPr>
          <w:rFonts w:ascii="Trebuchet MS" w:eastAsia="Trebuchet MS" w:hAnsi="Trebuchet MS" w:cs="Trebuchet MS"/>
          <w:b/>
          <w:spacing w:val="-2"/>
          <w:sz w:val="20"/>
          <w:lang w:val="tr-TR"/>
        </w:rPr>
        <w:t>Katılımcı Listesi</w:t>
      </w:r>
    </w:p>
    <w:p w14:paraId="0565B1A9" w14:textId="77777777" w:rsidR="009A71E3" w:rsidRPr="00F531D8" w:rsidRDefault="00F531D8">
      <w:pPr>
        <w:ind w:right="86"/>
        <w:jc w:val="center"/>
        <w:rPr>
          <w:rFonts w:ascii="Trebuchet MS" w:eastAsia="Trebuchet MS" w:hAnsi="Trebuchet MS" w:cs="Trebuchet MS"/>
          <w:sz w:val="20"/>
          <w:szCs w:val="20"/>
          <w:lang w:val="tr-TR"/>
        </w:rPr>
      </w:pPr>
      <w:r w:rsidRPr="00F531D8">
        <w:rPr>
          <w:rFonts w:ascii="Trebuchet MS" w:eastAsia="Trebuchet MS" w:hAnsi="Trebuchet MS" w:cs="Trebuchet MS"/>
          <w:b/>
          <w:spacing w:val="-3"/>
          <w:sz w:val="20"/>
          <w:lang w:val="tr-TR"/>
        </w:rPr>
        <w:t>(bir veya birden fazla OECD Tohum Programı)</w:t>
      </w:r>
    </w:p>
    <w:p w14:paraId="295D5BF7" w14:textId="77777777" w:rsidR="009A71E3" w:rsidRPr="00F531D8" w:rsidRDefault="009A71E3">
      <w:pPr>
        <w:rPr>
          <w:rFonts w:ascii="Trebuchet MS" w:eastAsia="Trebuchet MS" w:hAnsi="Trebuchet MS" w:cs="Trebuchet MS"/>
          <w:b/>
          <w:bCs/>
          <w:sz w:val="20"/>
          <w:szCs w:val="20"/>
          <w:lang w:val="tr-TR"/>
        </w:rPr>
      </w:pPr>
    </w:p>
    <w:p w14:paraId="7D9DD5B7" w14:textId="77777777" w:rsidR="009A71E3" w:rsidRPr="00F531D8" w:rsidRDefault="009A71E3">
      <w:pPr>
        <w:spacing w:before="2"/>
        <w:rPr>
          <w:rFonts w:ascii="Trebuchet MS" w:eastAsia="Trebuchet MS" w:hAnsi="Trebuchet MS" w:cs="Trebuchet MS"/>
          <w:b/>
          <w:bCs/>
          <w:sz w:val="12"/>
          <w:szCs w:val="12"/>
          <w:lang w:val="tr-TR"/>
        </w:rPr>
      </w:pPr>
    </w:p>
    <w:p w14:paraId="2B1CB628" w14:textId="208BEC61" w:rsidR="009A71E3" w:rsidRPr="00F531D8" w:rsidRDefault="00705C7D">
      <w:pPr>
        <w:spacing w:line="4939" w:lineRule="exact"/>
        <w:ind w:left="4712"/>
        <w:rPr>
          <w:rFonts w:ascii="Trebuchet MS" w:eastAsia="Trebuchet MS" w:hAnsi="Trebuchet MS" w:cs="Trebuchet MS"/>
          <w:sz w:val="20"/>
          <w:szCs w:val="20"/>
          <w:lang w:val="tr-TR"/>
        </w:rPr>
      </w:pPr>
      <w:r>
        <w:rPr>
          <w:rFonts w:ascii="Trebuchet MS" w:eastAsia="Trebuchet MS" w:hAnsi="Trebuchet MS" w:cs="Trebuchet MS"/>
          <w:noProof/>
          <w:position w:val="-98"/>
          <w:sz w:val="20"/>
          <w:szCs w:val="20"/>
          <w:lang w:val="tr-TR" w:eastAsia="tr-TR"/>
        </w:rPr>
        <mc:AlternateContent>
          <mc:Choice Requires="wpg">
            <w:drawing>
              <wp:inline distT="0" distB="0" distL="0" distR="0" wp14:anchorId="5DA00B1C" wp14:editId="2F93B37B">
                <wp:extent cx="2552700" cy="3125470"/>
                <wp:effectExtent l="0" t="0" r="19050" b="17780"/>
                <wp:docPr id="40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3125470"/>
                          <a:chOff x="10" y="10"/>
                          <a:chExt cx="4020" cy="4922"/>
                        </a:xfrm>
                      </wpg:grpSpPr>
                      <wpg:grpSp>
                        <wpg:cNvPr id="404" name="Group 278"/>
                        <wpg:cNvGrpSpPr>
                          <a:grpSpLocks/>
                        </wpg:cNvGrpSpPr>
                        <wpg:grpSpPr bwMode="auto">
                          <a:xfrm>
                            <a:off x="10" y="19"/>
                            <a:ext cx="2880" cy="272"/>
                            <a:chOff x="10" y="19"/>
                            <a:chExt cx="2880" cy="272"/>
                          </a:xfrm>
                        </wpg:grpSpPr>
                        <wps:wsp>
                          <wps:cNvPr id="405" name="Freeform 279"/>
                          <wps:cNvSpPr>
                            <a:spLocks/>
                          </wps:cNvSpPr>
                          <wps:spPr bwMode="auto">
                            <a:xfrm>
                              <a:off x="10" y="19"/>
                              <a:ext cx="2880" cy="272"/>
                            </a:xfrm>
                            <a:custGeom>
                              <a:avLst/>
                              <a:gdLst>
                                <a:gd name="T0" fmla="+- 0 10 10"/>
                                <a:gd name="T1" fmla="*/ T0 w 2880"/>
                                <a:gd name="T2" fmla="+- 0 290 19"/>
                                <a:gd name="T3" fmla="*/ 290 h 272"/>
                                <a:gd name="T4" fmla="+- 0 2890 10"/>
                                <a:gd name="T5" fmla="*/ T4 w 2880"/>
                                <a:gd name="T6" fmla="+- 0 290 19"/>
                                <a:gd name="T7" fmla="*/ 290 h 272"/>
                                <a:gd name="T8" fmla="+- 0 2890 10"/>
                                <a:gd name="T9" fmla="*/ T8 w 2880"/>
                                <a:gd name="T10" fmla="+- 0 19 19"/>
                                <a:gd name="T11" fmla="*/ 19 h 272"/>
                                <a:gd name="T12" fmla="+- 0 10 10"/>
                                <a:gd name="T13" fmla="*/ T12 w 2880"/>
                                <a:gd name="T14" fmla="+- 0 19 19"/>
                                <a:gd name="T15" fmla="*/ 19 h 272"/>
                                <a:gd name="T16" fmla="+- 0 10 10"/>
                                <a:gd name="T17" fmla="*/ T16 w 2880"/>
                                <a:gd name="T18" fmla="+- 0 290 19"/>
                                <a:gd name="T19" fmla="*/ 290 h 272"/>
                              </a:gdLst>
                              <a:ahLst/>
                              <a:cxnLst>
                                <a:cxn ang="0">
                                  <a:pos x="T1" y="T3"/>
                                </a:cxn>
                                <a:cxn ang="0">
                                  <a:pos x="T5" y="T7"/>
                                </a:cxn>
                                <a:cxn ang="0">
                                  <a:pos x="T9" y="T11"/>
                                </a:cxn>
                                <a:cxn ang="0">
                                  <a:pos x="T13" y="T15"/>
                                </a:cxn>
                                <a:cxn ang="0">
                                  <a:pos x="T17" y="T19"/>
                                </a:cxn>
                              </a:cxnLst>
                              <a:rect l="0" t="0" r="r" b="b"/>
                              <a:pathLst>
                                <a:path w="2880" h="272">
                                  <a:moveTo>
                                    <a:pt x="0" y="271"/>
                                  </a:moveTo>
                                  <a:lnTo>
                                    <a:pt x="2880" y="271"/>
                                  </a:lnTo>
                                  <a:lnTo>
                                    <a:pt x="2880" y="0"/>
                                  </a:lnTo>
                                  <a:lnTo>
                                    <a:pt x="0" y="0"/>
                                  </a:lnTo>
                                  <a:lnTo>
                                    <a:pt x="0" y="271"/>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276"/>
                        <wpg:cNvGrpSpPr>
                          <a:grpSpLocks/>
                        </wpg:cNvGrpSpPr>
                        <wpg:grpSpPr bwMode="auto">
                          <a:xfrm>
                            <a:off x="118" y="19"/>
                            <a:ext cx="2664" cy="250"/>
                            <a:chOff x="118" y="19"/>
                            <a:chExt cx="2664" cy="250"/>
                          </a:xfrm>
                        </wpg:grpSpPr>
                        <wps:wsp>
                          <wps:cNvPr id="407" name="Freeform 277"/>
                          <wps:cNvSpPr>
                            <a:spLocks/>
                          </wps:cNvSpPr>
                          <wps:spPr bwMode="auto">
                            <a:xfrm>
                              <a:off x="118" y="19"/>
                              <a:ext cx="2664" cy="250"/>
                            </a:xfrm>
                            <a:custGeom>
                              <a:avLst/>
                              <a:gdLst>
                                <a:gd name="T0" fmla="+- 0 118 118"/>
                                <a:gd name="T1" fmla="*/ T0 w 2664"/>
                                <a:gd name="T2" fmla="+- 0 269 19"/>
                                <a:gd name="T3" fmla="*/ 269 h 250"/>
                                <a:gd name="T4" fmla="+- 0 2782 118"/>
                                <a:gd name="T5" fmla="*/ T4 w 2664"/>
                                <a:gd name="T6" fmla="+- 0 269 19"/>
                                <a:gd name="T7" fmla="*/ 269 h 250"/>
                                <a:gd name="T8" fmla="+- 0 2782 118"/>
                                <a:gd name="T9" fmla="*/ T8 w 2664"/>
                                <a:gd name="T10" fmla="+- 0 19 19"/>
                                <a:gd name="T11" fmla="*/ 19 h 250"/>
                                <a:gd name="T12" fmla="+- 0 118 118"/>
                                <a:gd name="T13" fmla="*/ T12 w 2664"/>
                                <a:gd name="T14" fmla="+- 0 19 19"/>
                                <a:gd name="T15" fmla="*/ 19 h 250"/>
                                <a:gd name="T16" fmla="+- 0 118 118"/>
                                <a:gd name="T17" fmla="*/ T16 w 2664"/>
                                <a:gd name="T18" fmla="+- 0 269 19"/>
                                <a:gd name="T19" fmla="*/ 269 h 250"/>
                              </a:gdLst>
                              <a:ahLst/>
                              <a:cxnLst>
                                <a:cxn ang="0">
                                  <a:pos x="T1" y="T3"/>
                                </a:cxn>
                                <a:cxn ang="0">
                                  <a:pos x="T5" y="T7"/>
                                </a:cxn>
                                <a:cxn ang="0">
                                  <a:pos x="T9" y="T11"/>
                                </a:cxn>
                                <a:cxn ang="0">
                                  <a:pos x="T13" y="T15"/>
                                </a:cxn>
                                <a:cxn ang="0">
                                  <a:pos x="T17" y="T19"/>
                                </a:cxn>
                              </a:cxnLst>
                              <a:rect l="0" t="0" r="r" b="b"/>
                              <a:pathLst>
                                <a:path w="2664" h="250">
                                  <a:moveTo>
                                    <a:pt x="0" y="250"/>
                                  </a:moveTo>
                                  <a:lnTo>
                                    <a:pt x="2664" y="250"/>
                                  </a:lnTo>
                                  <a:lnTo>
                                    <a:pt x="2664" y="0"/>
                                  </a:lnTo>
                                  <a:lnTo>
                                    <a:pt x="0" y="0"/>
                                  </a:lnTo>
                                  <a:lnTo>
                                    <a:pt x="0" y="25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274"/>
                        <wpg:cNvGrpSpPr>
                          <a:grpSpLocks/>
                        </wpg:cNvGrpSpPr>
                        <wpg:grpSpPr bwMode="auto">
                          <a:xfrm>
                            <a:off x="10" y="10"/>
                            <a:ext cx="2878" cy="2"/>
                            <a:chOff x="10" y="10"/>
                            <a:chExt cx="2878" cy="2"/>
                          </a:xfrm>
                        </wpg:grpSpPr>
                        <wps:wsp>
                          <wps:cNvPr id="409" name="Freeform 275"/>
                          <wps:cNvSpPr>
                            <a:spLocks/>
                          </wps:cNvSpPr>
                          <wps:spPr bwMode="auto">
                            <a:xfrm>
                              <a:off x="10" y="10"/>
                              <a:ext cx="2878" cy="2"/>
                            </a:xfrm>
                            <a:custGeom>
                              <a:avLst/>
                              <a:gdLst>
                                <a:gd name="T0" fmla="+- 0 10 10"/>
                                <a:gd name="T1" fmla="*/ T0 w 2878"/>
                                <a:gd name="T2" fmla="+- 0 2887 10"/>
                                <a:gd name="T3" fmla="*/ T2 w 2878"/>
                              </a:gdLst>
                              <a:ahLst/>
                              <a:cxnLst>
                                <a:cxn ang="0">
                                  <a:pos x="T1" y="0"/>
                                </a:cxn>
                                <a:cxn ang="0">
                                  <a:pos x="T3" y="0"/>
                                </a:cxn>
                              </a:cxnLst>
                              <a:rect l="0" t="0" r="r" b="b"/>
                              <a:pathLst>
                                <a:path w="2878">
                                  <a:moveTo>
                                    <a:pt x="0" y="0"/>
                                  </a:moveTo>
                                  <a:lnTo>
                                    <a:pt x="2877"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272"/>
                        <wpg:cNvGrpSpPr>
                          <a:grpSpLocks/>
                        </wpg:cNvGrpSpPr>
                        <wpg:grpSpPr bwMode="auto">
                          <a:xfrm>
                            <a:off x="2887" y="10"/>
                            <a:ext cx="20" cy="2"/>
                            <a:chOff x="2887" y="10"/>
                            <a:chExt cx="20" cy="2"/>
                          </a:xfrm>
                        </wpg:grpSpPr>
                        <wps:wsp>
                          <wps:cNvPr id="411" name="Freeform 273"/>
                          <wps:cNvSpPr>
                            <a:spLocks/>
                          </wps:cNvSpPr>
                          <wps:spPr bwMode="auto">
                            <a:xfrm>
                              <a:off x="2887" y="10"/>
                              <a:ext cx="20" cy="2"/>
                            </a:xfrm>
                            <a:custGeom>
                              <a:avLst/>
                              <a:gdLst>
                                <a:gd name="T0" fmla="+- 0 2887 2887"/>
                                <a:gd name="T1" fmla="*/ T0 w 20"/>
                                <a:gd name="T2" fmla="+- 0 2906 2887"/>
                                <a:gd name="T3" fmla="*/ T2 w 20"/>
                              </a:gdLst>
                              <a:ahLst/>
                              <a:cxnLst>
                                <a:cxn ang="0">
                                  <a:pos x="T1" y="0"/>
                                </a:cxn>
                                <a:cxn ang="0">
                                  <a:pos x="T3" y="0"/>
                                </a:cxn>
                              </a:cxnLst>
                              <a:rect l="0" t="0" r="r" b="b"/>
                              <a:pathLst>
                                <a:path w="20">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270"/>
                        <wpg:cNvGrpSpPr>
                          <a:grpSpLocks/>
                        </wpg:cNvGrpSpPr>
                        <wpg:grpSpPr bwMode="auto">
                          <a:xfrm>
                            <a:off x="2906" y="10"/>
                            <a:ext cx="1124" cy="2"/>
                            <a:chOff x="2906" y="10"/>
                            <a:chExt cx="1124" cy="2"/>
                          </a:xfrm>
                        </wpg:grpSpPr>
                        <wps:wsp>
                          <wps:cNvPr id="413" name="Freeform 271"/>
                          <wps:cNvSpPr>
                            <a:spLocks/>
                          </wps:cNvSpPr>
                          <wps:spPr bwMode="auto">
                            <a:xfrm>
                              <a:off x="2906" y="10"/>
                              <a:ext cx="1124" cy="2"/>
                            </a:xfrm>
                            <a:custGeom>
                              <a:avLst/>
                              <a:gdLst>
                                <a:gd name="T0" fmla="+- 0 2906 2906"/>
                                <a:gd name="T1" fmla="*/ T0 w 1124"/>
                                <a:gd name="T2" fmla="+- 0 4030 2906"/>
                                <a:gd name="T3" fmla="*/ T2 w 1124"/>
                              </a:gdLst>
                              <a:ahLst/>
                              <a:cxnLst>
                                <a:cxn ang="0">
                                  <a:pos x="T1" y="0"/>
                                </a:cxn>
                                <a:cxn ang="0">
                                  <a:pos x="T3" y="0"/>
                                </a:cxn>
                              </a:cxnLst>
                              <a:rect l="0" t="0" r="r" b="b"/>
                              <a:pathLst>
                                <a:path w="1124">
                                  <a:moveTo>
                                    <a:pt x="0" y="0"/>
                                  </a:moveTo>
                                  <a:lnTo>
                                    <a:pt x="11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268"/>
                        <wpg:cNvGrpSpPr>
                          <a:grpSpLocks/>
                        </wpg:cNvGrpSpPr>
                        <wpg:grpSpPr bwMode="auto">
                          <a:xfrm>
                            <a:off x="10" y="290"/>
                            <a:ext cx="2880" cy="274"/>
                            <a:chOff x="10" y="290"/>
                            <a:chExt cx="2880" cy="274"/>
                          </a:xfrm>
                        </wpg:grpSpPr>
                        <wps:wsp>
                          <wps:cNvPr id="415" name="Freeform 269"/>
                          <wps:cNvSpPr>
                            <a:spLocks/>
                          </wps:cNvSpPr>
                          <wps:spPr bwMode="auto">
                            <a:xfrm>
                              <a:off x="10" y="290"/>
                              <a:ext cx="2880" cy="274"/>
                            </a:xfrm>
                            <a:custGeom>
                              <a:avLst/>
                              <a:gdLst>
                                <a:gd name="T0" fmla="+- 0 10 10"/>
                                <a:gd name="T1" fmla="*/ T0 w 2880"/>
                                <a:gd name="T2" fmla="+- 0 564 290"/>
                                <a:gd name="T3" fmla="*/ 564 h 274"/>
                                <a:gd name="T4" fmla="+- 0 2890 10"/>
                                <a:gd name="T5" fmla="*/ T4 w 2880"/>
                                <a:gd name="T6" fmla="+- 0 564 290"/>
                                <a:gd name="T7" fmla="*/ 564 h 274"/>
                                <a:gd name="T8" fmla="+- 0 2890 10"/>
                                <a:gd name="T9" fmla="*/ T8 w 2880"/>
                                <a:gd name="T10" fmla="+- 0 290 290"/>
                                <a:gd name="T11" fmla="*/ 290 h 274"/>
                                <a:gd name="T12" fmla="+- 0 10 10"/>
                                <a:gd name="T13" fmla="*/ T12 w 2880"/>
                                <a:gd name="T14" fmla="+- 0 290 290"/>
                                <a:gd name="T15" fmla="*/ 290 h 274"/>
                                <a:gd name="T16" fmla="+- 0 10 10"/>
                                <a:gd name="T17" fmla="*/ T16 w 2880"/>
                                <a:gd name="T18" fmla="+- 0 564 290"/>
                                <a:gd name="T19" fmla="*/ 564 h 274"/>
                              </a:gdLst>
                              <a:ahLst/>
                              <a:cxnLst>
                                <a:cxn ang="0">
                                  <a:pos x="T1" y="T3"/>
                                </a:cxn>
                                <a:cxn ang="0">
                                  <a:pos x="T5" y="T7"/>
                                </a:cxn>
                                <a:cxn ang="0">
                                  <a:pos x="T9" y="T11"/>
                                </a:cxn>
                                <a:cxn ang="0">
                                  <a:pos x="T13" y="T15"/>
                                </a:cxn>
                                <a:cxn ang="0">
                                  <a:pos x="T17" y="T19"/>
                                </a:cxn>
                              </a:cxnLst>
                              <a:rect l="0" t="0" r="r" b="b"/>
                              <a:pathLst>
                                <a:path w="2880" h="274">
                                  <a:moveTo>
                                    <a:pt x="0" y="274"/>
                                  </a:moveTo>
                                  <a:lnTo>
                                    <a:pt x="2880" y="274"/>
                                  </a:lnTo>
                                  <a:lnTo>
                                    <a:pt x="2880" y="0"/>
                                  </a:lnTo>
                                  <a:lnTo>
                                    <a:pt x="0" y="0"/>
                                  </a:lnTo>
                                  <a:lnTo>
                                    <a:pt x="0" y="2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266"/>
                        <wpg:cNvGrpSpPr>
                          <a:grpSpLocks/>
                        </wpg:cNvGrpSpPr>
                        <wpg:grpSpPr bwMode="auto">
                          <a:xfrm>
                            <a:off x="118" y="290"/>
                            <a:ext cx="2664" cy="250"/>
                            <a:chOff x="118" y="290"/>
                            <a:chExt cx="2664" cy="250"/>
                          </a:xfrm>
                        </wpg:grpSpPr>
                        <wps:wsp>
                          <wps:cNvPr id="417" name="Freeform 267"/>
                          <wps:cNvSpPr>
                            <a:spLocks/>
                          </wps:cNvSpPr>
                          <wps:spPr bwMode="auto">
                            <a:xfrm>
                              <a:off x="118" y="290"/>
                              <a:ext cx="2664" cy="250"/>
                            </a:xfrm>
                            <a:custGeom>
                              <a:avLst/>
                              <a:gdLst>
                                <a:gd name="T0" fmla="+- 0 118 118"/>
                                <a:gd name="T1" fmla="*/ T0 w 2664"/>
                                <a:gd name="T2" fmla="+- 0 540 290"/>
                                <a:gd name="T3" fmla="*/ 540 h 250"/>
                                <a:gd name="T4" fmla="+- 0 2782 118"/>
                                <a:gd name="T5" fmla="*/ T4 w 2664"/>
                                <a:gd name="T6" fmla="+- 0 540 290"/>
                                <a:gd name="T7" fmla="*/ 540 h 250"/>
                                <a:gd name="T8" fmla="+- 0 2782 118"/>
                                <a:gd name="T9" fmla="*/ T8 w 2664"/>
                                <a:gd name="T10" fmla="+- 0 290 290"/>
                                <a:gd name="T11" fmla="*/ 290 h 250"/>
                                <a:gd name="T12" fmla="+- 0 118 118"/>
                                <a:gd name="T13" fmla="*/ T12 w 2664"/>
                                <a:gd name="T14" fmla="+- 0 290 290"/>
                                <a:gd name="T15" fmla="*/ 290 h 250"/>
                                <a:gd name="T16" fmla="+- 0 118 118"/>
                                <a:gd name="T17" fmla="*/ T16 w 2664"/>
                                <a:gd name="T18" fmla="+- 0 540 290"/>
                                <a:gd name="T19" fmla="*/ 540 h 250"/>
                              </a:gdLst>
                              <a:ahLst/>
                              <a:cxnLst>
                                <a:cxn ang="0">
                                  <a:pos x="T1" y="T3"/>
                                </a:cxn>
                                <a:cxn ang="0">
                                  <a:pos x="T5" y="T7"/>
                                </a:cxn>
                                <a:cxn ang="0">
                                  <a:pos x="T9" y="T11"/>
                                </a:cxn>
                                <a:cxn ang="0">
                                  <a:pos x="T13" y="T15"/>
                                </a:cxn>
                                <a:cxn ang="0">
                                  <a:pos x="T17" y="T19"/>
                                </a:cxn>
                              </a:cxnLst>
                              <a:rect l="0" t="0" r="r" b="b"/>
                              <a:pathLst>
                                <a:path w="2664" h="250">
                                  <a:moveTo>
                                    <a:pt x="0" y="250"/>
                                  </a:moveTo>
                                  <a:lnTo>
                                    <a:pt x="2664" y="250"/>
                                  </a:lnTo>
                                  <a:lnTo>
                                    <a:pt x="2664" y="0"/>
                                  </a:lnTo>
                                  <a:lnTo>
                                    <a:pt x="0" y="0"/>
                                  </a:lnTo>
                                  <a:lnTo>
                                    <a:pt x="0" y="25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264"/>
                        <wpg:cNvGrpSpPr>
                          <a:grpSpLocks/>
                        </wpg:cNvGrpSpPr>
                        <wpg:grpSpPr bwMode="auto">
                          <a:xfrm>
                            <a:off x="10" y="564"/>
                            <a:ext cx="2880" cy="272"/>
                            <a:chOff x="10" y="564"/>
                            <a:chExt cx="2880" cy="272"/>
                          </a:xfrm>
                        </wpg:grpSpPr>
                        <wps:wsp>
                          <wps:cNvPr id="419" name="Freeform 265"/>
                          <wps:cNvSpPr>
                            <a:spLocks/>
                          </wps:cNvSpPr>
                          <wps:spPr bwMode="auto">
                            <a:xfrm>
                              <a:off x="10" y="564"/>
                              <a:ext cx="2880" cy="272"/>
                            </a:xfrm>
                            <a:custGeom>
                              <a:avLst/>
                              <a:gdLst>
                                <a:gd name="T0" fmla="+- 0 10 10"/>
                                <a:gd name="T1" fmla="*/ T0 w 2880"/>
                                <a:gd name="T2" fmla="+- 0 835 564"/>
                                <a:gd name="T3" fmla="*/ 835 h 272"/>
                                <a:gd name="T4" fmla="+- 0 2890 10"/>
                                <a:gd name="T5" fmla="*/ T4 w 2880"/>
                                <a:gd name="T6" fmla="+- 0 835 564"/>
                                <a:gd name="T7" fmla="*/ 835 h 272"/>
                                <a:gd name="T8" fmla="+- 0 2890 10"/>
                                <a:gd name="T9" fmla="*/ T8 w 2880"/>
                                <a:gd name="T10" fmla="+- 0 564 564"/>
                                <a:gd name="T11" fmla="*/ 564 h 272"/>
                                <a:gd name="T12" fmla="+- 0 10 10"/>
                                <a:gd name="T13" fmla="*/ T12 w 2880"/>
                                <a:gd name="T14" fmla="+- 0 564 564"/>
                                <a:gd name="T15" fmla="*/ 564 h 272"/>
                                <a:gd name="T16" fmla="+- 0 10 10"/>
                                <a:gd name="T17" fmla="*/ T16 w 2880"/>
                                <a:gd name="T18" fmla="+- 0 835 564"/>
                                <a:gd name="T19" fmla="*/ 835 h 272"/>
                              </a:gdLst>
                              <a:ahLst/>
                              <a:cxnLst>
                                <a:cxn ang="0">
                                  <a:pos x="T1" y="T3"/>
                                </a:cxn>
                                <a:cxn ang="0">
                                  <a:pos x="T5" y="T7"/>
                                </a:cxn>
                                <a:cxn ang="0">
                                  <a:pos x="T9" y="T11"/>
                                </a:cxn>
                                <a:cxn ang="0">
                                  <a:pos x="T13" y="T15"/>
                                </a:cxn>
                                <a:cxn ang="0">
                                  <a:pos x="T17" y="T19"/>
                                </a:cxn>
                              </a:cxnLst>
                              <a:rect l="0" t="0" r="r" b="b"/>
                              <a:pathLst>
                                <a:path w="2880" h="272">
                                  <a:moveTo>
                                    <a:pt x="0" y="271"/>
                                  </a:moveTo>
                                  <a:lnTo>
                                    <a:pt x="2880" y="271"/>
                                  </a:lnTo>
                                  <a:lnTo>
                                    <a:pt x="2880" y="0"/>
                                  </a:lnTo>
                                  <a:lnTo>
                                    <a:pt x="0" y="0"/>
                                  </a:lnTo>
                                  <a:lnTo>
                                    <a:pt x="0" y="271"/>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262"/>
                        <wpg:cNvGrpSpPr>
                          <a:grpSpLocks/>
                        </wpg:cNvGrpSpPr>
                        <wpg:grpSpPr bwMode="auto">
                          <a:xfrm>
                            <a:off x="118" y="564"/>
                            <a:ext cx="2664" cy="250"/>
                            <a:chOff x="118" y="564"/>
                            <a:chExt cx="2664" cy="250"/>
                          </a:xfrm>
                        </wpg:grpSpPr>
                        <wps:wsp>
                          <wps:cNvPr id="421" name="Freeform 263"/>
                          <wps:cNvSpPr>
                            <a:spLocks/>
                          </wps:cNvSpPr>
                          <wps:spPr bwMode="auto">
                            <a:xfrm>
                              <a:off x="118" y="564"/>
                              <a:ext cx="2664" cy="250"/>
                            </a:xfrm>
                            <a:custGeom>
                              <a:avLst/>
                              <a:gdLst>
                                <a:gd name="T0" fmla="+- 0 118 118"/>
                                <a:gd name="T1" fmla="*/ T0 w 2664"/>
                                <a:gd name="T2" fmla="+- 0 814 564"/>
                                <a:gd name="T3" fmla="*/ 814 h 250"/>
                                <a:gd name="T4" fmla="+- 0 2782 118"/>
                                <a:gd name="T5" fmla="*/ T4 w 2664"/>
                                <a:gd name="T6" fmla="+- 0 814 564"/>
                                <a:gd name="T7" fmla="*/ 814 h 250"/>
                                <a:gd name="T8" fmla="+- 0 2782 118"/>
                                <a:gd name="T9" fmla="*/ T8 w 2664"/>
                                <a:gd name="T10" fmla="+- 0 564 564"/>
                                <a:gd name="T11" fmla="*/ 564 h 250"/>
                                <a:gd name="T12" fmla="+- 0 118 118"/>
                                <a:gd name="T13" fmla="*/ T12 w 2664"/>
                                <a:gd name="T14" fmla="+- 0 564 564"/>
                                <a:gd name="T15" fmla="*/ 564 h 250"/>
                                <a:gd name="T16" fmla="+- 0 118 118"/>
                                <a:gd name="T17" fmla="*/ T16 w 2664"/>
                                <a:gd name="T18" fmla="+- 0 814 564"/>
                                <a:gd name="T19" fmla="*/ 814 h 250"/>
                              </a:gdLst>
                              <a:ahLst/>
                              <a:cxnLst>
                                <a:cxn ang="0">
                                  <a:pos x="T1" y="T3"/>
                                </a:cxn>
                                <a:cxn ang="0">
                                  <a:pos x="T5" y="T7"/>
                                </a:cxn>
                                <a:cxn ang="0">
                                  <a:pos x="T9" y="T11"/>
                                </a:cxn>
                                <a:cxn ang="0">
                                  <a:pos x="T13" y="T15"/>
                                </a:cxn>
                                <a:cxn ang="0">
                                  <a:pos x="T17" y="T19"/>
                                </a:cxn>
                              </a:cxnLst>
                              <a:rect l="0" t="0" r="r" b="b"/>
                              <a:pathLst>
                                <a:path w="2664" h="250">
                                  <a:moveTo>
                                    <a:pt x="0" y="250"/>
                                  </a:moveTo>
                                  <a:lnTo>
                                    <a:pt x="2664" y="250"/>
                                  </a:lnTo>
                                  <a:lnTo>
                                    <a:pt x="2664" y="0"/>
                                  </a:lnTo>
                                  <a:lnTo>
                                    <a:pt x="0" y="0"/>
                                  </a:lnTo>
                                  <a:lnTo>
                                    <a:pt x="0" y="25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260"/>
                        <wpg:cNvGrpSpPr>
                          <a:grpSpLocks/>
                        </wpg:cNvGrpSpPr>
                        <wpg:grpSpPr bwMode="auto">
                          <a:xfrm>
                            <a:off x="10" y="835"/>
                            <a:ext cx="2880" cy="274"/>
                            <a:chOff x="10" y="835"/>
                            <a:chExt cx="2880" cy="274"/>
                          </a:xfrm>
                        </wpg:grpSpPr>
                        <wps:wsp>
                          <wps:cNvPr id="423" name="Freeform 261"/>
                          <wps:cNvSpPr>
                            <a:spLocks/>
                          </wps:cNvSpPr>
                          <wps:spPr bwMode="auto">
                            <a:xfrm>
                              <a:off x="10" y="835"/>
                              <a:ext cx="2880" cy="274"/>
                            </a:xfrm>
                            <a:custGeom>
                              <a:avLst/>
                              <a:gdLst>
                                <a:gd name="T0" fmla="+- 0 10 10"/>
                                <a:gd name="T1" fmla="*/ T0 w 2880"/>
                                <a:gd name="T2" fmla="+- 0 1109 835"/>
                                <a:gd name="T3" fmla="*/ 1109 h 274"/>
                                <a:gd name="T4" fmla="+- 0 2890 10"/>
                                <a:gd name="T5" fmla="*/ T4 w 2880"/>
                                <a:gd name="T6" fmla="+- 0 1109 835"/>
                                <a:gd name="T7" fmla="*/ 1109 h 274"/>
                                <a:gd name="T8" fmla="+- 0 2890 10"/>
                                <a:gd name="T9" fmla="*/ T8 w 2880"/>
                                <a:gd name="T10" fmla="+- 0 835 835"/>
                                <a:gd name="T11" fmla="*/ 835 h 274"/>
                                <a:gd name="T12" fmla="+- 0 10 10"/>
                                <a:gd name="T13" fmla="*/ T12 w 2880"/>
                                <a:gd name="T14" fmla="+- 0 835 835"/>
                                <a:gd name="T15" fmla="*/ 835 h 274"/>
                                <a:gd name="T16" fmla="+- 0 10 10"/>
                                <a:gd name="T17" fmla="*/ T16 w 2880"/>
                                <a:gd name="T18" fmla="+- 0 1109 835"/>
                                <a:gd name="T19" fmla="*/ 1109 h 274"/>
                              </a:gdLst>
                              <a:ahLst/>
                              <a:cxnLst>
                                <a:cxn ang="0">
                                  <a:pos x="T1" y="T3"/>
                                </a:cxn>
                                <a:cxn ang="0">
                                  <a:pos x="T5" y="T7"/>
                                </a:cxn>
                                <a:cxn ang="0">
                                  <a:pos x="T9" y="T11"/>
                                </a:cxn>
                                <a:cxn ang="0">
                                  <a:pos x="T13" y="T15"/>
                                </a:cxn>
                                <a:cxn ang="0">
                                  <a:pos x="T17" y="T19"/>
                                </a:cxn>
                              </a:cxnLst>
                              <a:rect l="0" t="0" r="r" b="b"/>
                              <a:pathLst>
                                <a:path w="2880" h="274">
                                  <a:moveTo>
                                    <a:pt x="0" y="274"/>
                                  </a:moveTo>
                                  <a:lnTo>
                                    <a:pt x="2880" y="274"/>
                                  </a:lnTo>
                                  <a:lnTo>
                                    <a:pt x="2880" y="0"/>
                                  </a:lnTo>
                                  <a:lnTo>
                                    <a:pt x="0" y="0"/>
                                  </a:lnTo>
                                  <a:lnTo>
                                    <a:pt x="0" y="2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258"/>
                        <wpg:cNvGrpSpPr>
                          <a:grpSpLocks/>
                        </wpg:cNvGrpSpPr>
                        <wpg:grpSpPr bwMode="auto">
                          <a:xfrm>
                            <a:off x="118" y="835"/>
                            <a:ext cx="2664" cy="250"/>
                            <a:chOff x="118" y="835"/>
                            <a:chExt cx="2664" cy="250"/>
                          </a:xfrm>
                        </wpg:grpSpPr>
                        <wps:wsp>
                          <wps:cNvPr id="425" name="Freeform 259"/>
                          <wps:cNvSpPr>
                            <a:spLocks/>
                          </wps:cNvSpPr>
                          <wps:spPr bwMode="auto">
                            <a:xfrm>
                              <a:off x="118" y="835"/>
                              <a:ext cx="2664" cy="250"/>
                            </a:xfrm>
                            <a:custGeom>
                              <a:avLst/>
                              <a:gdLst>
                                <a:gd name="T0" fmla="+- 0 118 118"/>
                                <a:gd name="T1" fmla="*/ T0 w 2664"/>
                                <a:gd name="T2" fmla="+- 0 1085 835"/>
                                <a:gd name="T3" fmla="*/ 1085 h 250"/>
                                <a:gd name="T4" fmla="+- 0 2782 118"/>
                                <a:gd name="T5" fmla="*/ T4 w 2664"/>
                                <a:gd name="T6" fmla="+- 0 1085 835"/>
                                <a:gd name="T7" fmla="*/ 1085 h 250"/>
                                <a:gd name="T8" fmla="+- 0 2782 118"/>
                                <a:gd name="T9" fmla="*/ T8 w 2664"/>
                                <a:gd name="T10" fmla="+- 0 835 835"/>
                                <a:gd name="T11" fmla="*/ 835 h 250"/>
                                <a:gd name="T12" fmla="+- 0 118 118"/>
                                <a:gd name="T13" fmla="*/ T12 w 2664"/>
                                <a:gd name="T14" fmla="+- 0 835 835"/>
                                <a:gd name="T15" fmla="*/ 835 h 250"/>
                                <a:gd name="T16" fmla="+- 0 118 118"/>
                                <a:gd name="T17" fmla="*/ T16 w 2664"/>
                                <a:gd name="T18" fmla="+- 0 1085 835"/>
                                <a:gd name="T19" fmla="*/ 1085 h 250"/>
                              </a:gdLst>
                              <a:ahLst/>
                              <a:cxnLst>
                                <a:cxn ang="0">
                                  <a:pos x="T1" y="T3"/>
                                </a:cxn>
                                <a:cxn ang="0">
                                  <a:pos x="T5" y="T7"/>
                                </a:cxn>
                                <a:cxn ang="0">
                                  <a:pos x="T9" y="T11"/>
                                </a:cxn>
                                <a:cxn ang="0">
                                  <a:pos x="T13" y="T15"/>
                                </a:cxn>
                                <a:cxn ang="0">
                                  <a:pos x="T17" y="T19"/>
                                </a:cxn>
                              </a:cxnLst>
                              <a:rect l="0" t="0" r="r" b="b"/>
                              <a:pathLst>
                                <a:path w="2664" h="250">
                                  <a:moveTo>
                                    <a:pt x="0" y="250"/>
                                  </a:moveTo>
                                  <a:lnTo>
                                    <a:pt x="2664" y="250"/>
                                  </a:lnTo>
                                  <a:lnTo>
                                    <a:pt x="2664" y="0"/>
                                  </a:lnTo>
                                  <a:lnTo>
                                    <a:pt x="0" y="0"/>
                                  </a:lnTo>
                                  <a:lnTo>
                                    <a:pt x="0" y="25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256"/>
                        <wpg:cNvGrpSpPr>
                          <a:grpSpLocks/>
                        </wpg:cNvGrpSpPr>
                        <wpg:grpSpPr bwMode="auto">
                          <a:xfrm>
                            <a:off x="10" y="1109"/>
                            <a:ext cx="2880" cy="272"/>
                            <a:chOff x="10" y="1109"/>
                            <a:chExt cx="2880" cy="272"/>
                          </a:xfrm>
                        </wpg:grpSpPr>
                        <wps:wsp>
                          <wps:cNvPr id="427" name="Freeform 257"/>
                          <wps:cNvSpPr>
                            <a:spLocks/>
                          </wps:cNvSpPr>
                          <wps:spPr bwMode="auto">
                            <a:xfrm>
                              <a:off x="10" y="1109"/>
                              <a:ext cx="2880" cy="272"/>
                            </a:xfrm>
                            <a:custGeom>
                              <a:avLst/>
                              <a:gdLst>
                                <a:gd name="T0" fmla="+- 0 10 10"/>
                                <a:gd name="T1" fmla="*/ T0 w 2880"/>
                                <a:gd name="T2" fmla="+- 0 1380 1109"/>
                                <a:gd name="T3" fmla="*/ 1380 h 272"/>
                                <a:gd name="T4" fmla="+- 0 2890 10"/>
                                <a:gd name="T5" fmla="*/ T4 w 2880"/>
                                <a:gd name="T6" fmla="+- 0 1380 1109"/>
                                <a:gd name="T7" fmla="*/ 1380 h 272"/>
                                <a:gd name="T8" fmla="+- 0 2890 10"/>
                                <a:gd name="T9" fmla="*/ T8 w 2880"/>
                                <a:gd name="T10" fmla="+- 0 1109 1109"/>
                                <a:gd name="T11" fmla="*/ 1109 h 272"/>
                                <a:gd name="T12" fmla="+- 0 10 10"/>
                                <a:gd name="T13" fmla="*/ T12 w 2880"/>
                                <a:gd name="T14" fmla="+- 0 1109 1109"/>
                                <a:gd name="T15" fmla="*/ 1109 h 272"/>
                                <a:gd name="T16" fmla="+- 0 10 10"/>
                                <a:gd name="T17" fmla="*/ T16 w 2880"/>
                                <a:gd name="T18" fmla="+- 0 1380 1109"/>
                                <a:gd name="T19" fmla="*/ 1380 h 272"/>
                              </a:gdLst>
                              <a:ahLst/>
                              <a:cxnLst>
                                <a:cxn ang="0">
                                  <a:pos x="T1" y="T3"/>
                                </a:cxn>
                                <a:cxn ang="0">
                                  <a:pos x="T5" y="T7"/>
                                </a:cxn>
                                <a:cxn ang="0">
                                  <a:pos x="T9" y="T11"/>
                                </a:cxn>
                                <a:cxn ang="0">
                                  <a:pos x="T13" y="T15"/>
                                </a:cxn>
                                <a:cxn ang="0">
                                  <a:pos x="T17" y="T19"/>
                                </a:cxn>
                              </a:cxnLst>
                              <a:rect l="0" t="0" r="r" b="b"/>
                              <a:pathLst>
                                <a:path w="2880" h="272">
                                  <a:moveTo>
                                    <a:pt x="0" y="271"/>
                                  </a:moveTo>
                                  <a:lnTo>
                                    <a:pt x="2880" y="271"/>
                                  </a:lnTo>
                                  <a:lnTo>
                                    <a:pt x="2880" y="0"/>
                                  </a:lnTo>
                                  <a:lnTo>
                                    <a:pt x="0" y="0"/>
                                  </a:lnTo>
                                  <a:lnTo>
                                    <a:pt x="0" y="271"/>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254"/>
                        <wpg:cNvGrpSpPr>
                          <a:grpSpLocks/>
                        </wpg:cNvGrpSpPr>
                        <wpg:grpSpPr bwMode="auto">
                          <a:xfrm>
                            <a:off x="118" y="1109"/>
                            <a:ext cx="2664" cy="248"/>
                            <a:chOff x="118" y="1109"/>
                            <a:chExt cx="2664" cy="248"/>
                          </a:xfrm>
                        </wpg:grpSpPr>
                        <wps:wsp>
                          <wps:cNvPr id="429" name="Freeform 255"/>
                          <wps:cNvSpPr>
                            <a:spLocks/>
                          </wps:cNvSpPr>
                          <wps:spPr bwMode="auto">
                            <a:xfrm>
                              <a:off x="118" y="1109"/>
                              <a:ext cx="2664" cy="248"/>
                            </a:xfrm>
                            <a:custGeom>
                              <a:avLst/>
                              <a:gdLst>
                                <a:gd name="T0" fmla="+- 0 118 118"/>
                                <a:gd name="T1" fmla="*/ T0 w 2664"/>
                                <a:gd name="T2" fmla="+- 0 1356 1109"/>
                                <a:gd name="T3" fmla="*/ 1356 h 248"/>
                                <a:gd name="T4" fmla="+- 0 2782 118"/>
                                <a:gd name="T5" fmla="*/ T4 w 2664"/>
                                <a:gd name="T6" fmla="+- 0 1356 1109"/>
                                <a:gd name="T7" fmla="*/ 1356 h 248"/>
                                <a:gd name="T8" fmla="+- 0 2782 118"/>
                                <a:gd name="T9" fmla="*/ T8 w 2664"/>
                                <a:gd name="T10" fmla="+- 0 1109 1109"/>
                                <a:gd name="T11" fmla="*/ 1109 h 248"/>
                                <a:gd name="T12" fmla="+- 0 118 118"/>
                                <a:gd name="T13" fmla="*/ T12 w 2664"/>
                                <a:gd name="T14" fmla="+- 0 1109 1109"/>
                                <a:gd name="T15" fmla="*/ 1109 h 248"/>
                                <a:gd name="T16" fmla="+- 0 118 118"/>
                                <a:gd name="T17" fmla="*/ T16 w 2664"/>
                                <a:gd name="T18" fmla="+- 0 1356 1109"/>
                                <a:gd name="T19" fmla="*/ 1356 h 248"/>
                              </a:gdLst>
                              <a:ahLst/>
                              <a:cxnLst>
                                <a:cxn ang="0">
                                  <a:pos x="T1" y="T3"/>
                                </a:cxn>
                                <a:cxn ang="0">
                                  <a:pos x="T5" y="T7"/>
                                </a:cxn>
                                <a:cxn ang="0">
                                  <a:pos x="T9" y="T11"/>
                                </a:cxn>
                                <a:cxn ang="0">
                                  <a:pos x="T13" y="T15"/>
                                </a:cxn>
                                <a:cxn ang="0">
                                  <a:pos x="T17" y="T19"/>
                                </a:cxn>
                              </a:cxnLst>
                              <a:rect l="0" t="0" r="r" b="b"/>
                              <a:pathLst>
                                <a:path w="2664" h="248">
                                  <a:moveTo>
                                    <a:pt x="0" y="247"/>
                                  </a:moveTo>
                                  <a:lnTo>
                                    <a:pt x="2664" y="247"/>
                                  </a:lnTo>
                                  <a:lnTo>
                                    <a:pt x="2664" y="0"/>
                                  </a:lnTo>
                                  <a:lnTo>
                                    <a:pt x="0" y="0"/>
                                  </a:lnTo>
                                  <a:lnTo>
                                    <a:pt x="0" y="247"/>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252"/>
                        <wpg:cNvGrpSpPr>
                          <a:grpSpLocks/>
                        </wpg:cNvGrpSpPr>
                        <wpg:grpSpPr bwMode="auto">
                          <a:xfrm>
                            <a:off x="10" y="1380"/>
                            <a:ext cx="2880" cy="274"/>
                            <a:chOff x="10" y="1380"/>
                            <a:chExt cx="2880" cy="274"/>
                          </a:xfrm>
                        </wpg:grpSpPr>
                        <wps:wsp>
                          <wps:cNvPr id="431" name="Freeform 253"/>
                          <wps:cNvSpPr>
                            <a:spLocks/>
                          </wps:cNvSpPr>
                          <wps:spPr bwMode="auto">
                            <a:xfrm>
                              <a:off x="10" y="1380"/>
                              <a:ext cx="2880" cy="274"/>
                            </a:xfrm>
                            <a:custGeom>
                              <a:avLst/>
                              <a:gdLst>
                                <a:gd name="T0" fmla="+- 0 10 10"/>
                                <a:gd name="T1" fmla="*/ T0 w 2880"/>
                                <a:gd name="T2" fmla="+- 0 1654 1380"/>
                                <a:gd name="T3" fmla="*/ 1654 h 274"/>
                                <a:gd name="T4" fmla="+- 0 2890 10"/>
                                <a:gd name="T5" fmla="*/ T4 w 2880"/>
                                <a:gd name="T6" fmla="+- 0 1654 1380"/>
                                <a:gd name="T7" fmla="*/ 1654 h 274"/>
                                <a:gd name="T8" fmla="+- 0 2890 10"/>
                                <a:gd name="T9" fmla="*/ T8 w 2880"/>
                                <a:gd name="T10" fmla="+- 0 1380 1380"/>
                                <a:gd name="T11" fmla="*/ 1380 h 274"/>
                                <a:gd name="T12" fmla="+- 0 10 10"/>
                                <a:gd name="T13" fmla="*/ T12 w 2880"/>
                                <a:gd name="T14" fmla="+- 0 1380 1380"/>
                                <a:gd name="T15" fmla="*/ 1380 h 274"/>
                                <a:gd name="T16" fmla="+- 0 10 10"/>
                                <a:gd name="T17" fmla="*/ T16 w 2880"/>
                                <a:gd name="T18" fmla="+- 0 1654 1380"/>
                                <a:gd name="T19" fmla="*/ 1654 h 274"/>
                              </a:gdLst>
                              <a:ahLst/>
                              <a:cxnLst>
                                <a:cxn ang="0">
                                  <a:pos x="T1" y="T3"/>
                                </a:cxn>
                                <a:cxn ang="0">
                                  <a:pos x="T5" y="T7"/>
                                </a:cxn>
                                <a:cxn ang="0">
                                  <a:pos x="T9" y="T11"/>
                                </a:cxn>
                                <a:cxn ang="0">
                                  <a:pos x="T13" y="T15"/>
                                </a:cxn>
                                <a:cxn ang="0">
                                  <a:pos x="T17" y="T19"/>
                                </a:cxn>
                              </a:cxnLst>
                              <a:rect l="0" t="0" r="r" b="b"/>
                              <a:pathLst>
                                <a:path w="2880" h="274">
                                  <a:moveTo>
                                    <a:pt x="0" y="274"/>
                                  </a:moveTo>
                                  <a:lnTo>
                                    <a:pt x="2880" y="274"/>
                                  </a:lnTo>
                                  <a:lnTo>
                                    <a:pt x="2880" y="0"/>
                                  </a:lnTo>
                                  <a:lnTo>
                                    <a:pt x="0" y="0"/>
                                  </a:lnTo>
                                  <a:lnTo>
                                    <a:pt x="0" y="2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250"/>
                        <wpg:cNvGrpSpPr>
                          <a:grpSpLocks/>
                        </wpg:cNvGrpSpPr>
                        <wpg:grpSpPr bwMode="auto">
                          <a:xfrm>
                            <a:off x="118" y="1380"/>
                            <a:ext cx="2664" cy="250"/>
                            <a:chOff x="118" y="1380"/>
                            <a:chExt cx="2664" cy="250"/>
                          </a:xfrm>
                        </wpg:grpSpPr>
                        <wps:wsp>
                          <wps:cNvPr id="433" name="Freeform 251"/>
                          <wps:cNvSpPr>
                            <a:spLocks/>
                          </wps:cNvSpPr>
                          <wps:spPr bwMode="auto">
                            <a:xfrm>
                              <a:off x="118" y="1380"/>
                              <a:ext cx="2664" cy="250"/>
                            </a:xfrm>
                            <a:custGeom>
                              <a:avLst/>
                              <a:gdLst>
                                <a:gd name="T0" fmla="+- 0 118 118"/>
                                <a:gd name="T1" fmla="*/ T0 w 2664"/>
                                <a:gd name="T2" fmla="+- 0 1630 1380"/>
                                <a:gd name="T3" fmla="*/ 1630 h 250"/>
                                <a:gd name="T4" fmla="+- 0 2782 118"/>
                                <a:gd name="T5" fmla="*/ T4 w 2664"/>
                                <a:gd name="T6" fmla="+- 0 1630 1380"/>
                                <a:gd name="T7" fmla="*/ 1630 h 250"/>
                                <a:gd name="T8" fmla="+- 0 2782 118"/>
                                <a:gd name="T9" fmla="*/ T8 w 2664"/>
                                <a:gd name="T10" fmla="+- 0 1380 1380"/>
                                <a:gd name="T11" fmla="*/ 1380 h 250"/>
                                <a:gd name="T12" fmla="+- 0 118 118"/>
                                <a:gd name="T13" fmla="*/ T12 w 2664"/>
                                <a:gd name="T14" fmla="+- 0 1380 1380"/>
                                <a:gd name="T15" fmla="*/ 1380 h 250"/>
                                <a:gd name="T16" fmla="+- 0 118 118"/>
                                <a:gd name="T17" fmla="*/ T16 w 2664"/>
                                <a:gd name="T18" fmla="+- 0 1630 1380"/>
                                <a:gd name="T19" fmla="*/ 1630 h 250"/>
                              </a:gdLst>
                              <a:ahLst/>
                              <a:cxnLst>
                                <a:cxn ang="0">
                                  <a:pos x="T1" y="T3"/>
                                </a:cxn>
                                <a:cxn ang="0">
                                  <a:pos x="T5" y="T7"/>
                                </a:cxn>
                                <a:cxn ang="0">
                                  <a:pos x="T9" y="T11"/>
                                </a:cxn>
                                <a:cxn ang="0">
                                  <a:pos x="T13" y="T15"/>
                                </a:cxn>
                                <a:cxn ang="0">
                                  <a:pos x="T17" y="T19"/>
                                </a:cxn>
                              </a:cxnLst>
                              <a:rect l="0" t="0" r="r" b="b"/>
                              <a:pathLst>
                                <a:path w="2664" h="250">
                                  <a:moveTo>
                                    <a:pt x="0" y="250"/>
                                  </a:moveTo>
                                  <a:lnTo>
                                    <a:pt x="2664" y="250"/>
                                  </a:lnTo>
                                  <a:lnTo>
                                    <a:pt x="2664" y="0"/>
                                  </a:lnTo>
                                  <a:lnTo>
                                    <a:pt x="0" y="0"/>
                                  </a:lnTo>
                                  <a:lnTo>
                                    <a:pt x="0" y="25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248"/>
                        <wpg:cNvGrpSpPr>
                          <a:grpSpLocks/>
                        </wpg:cNvGrpSpPr>
                        <wpg:grpSpPr bwMode="auto">
                          <a:xfrm>
                            <a:off x="10" y="1654"/>
                            <a:ext cx="2880" cy="272"/>
                            <a:chOff x="10" y="1654"/>
                            <a:chExt cx="2880" cy="272"/>
                          </a:xfrm>
                        </wpg:grpSpPr>
                        <wps:wsp>
                          <wps:cNvPr id="435" name="Freeform 249"/>
                          <wps:cNvSpPr>
                            <a:spLocks/>
                          </wps:cNvSpPr>
                          <wps:spPr bwMode="auto">
                            <a:xfrm>
                              <a:off x="10" y="1654"/>
                              <a:ext cx="2880" cy="272"/>
                            </a:xfrm>
                            <a:custGeom>
                              <a:avLst/>
                              <a:gdLst>
                                <a:gd name="T0" fmla="+- 0 10 10"/>
                                <a:gd name="T1" fmla="*/ T0 w 2880"/>
                                <a:gd name="T2" fmla="+- 0 1925 1654"/>
                                <a:gd name="T3" fmla="*/ 1925 h 272"/>
                                <a:gd name="T4" fmla="+- 0 2890 10"/>
                                <a:gd name="T5" fmla="*/ T4 w 2880"/>
                                <a:gd name="T6" fmla="+- 0 1925 1654"/>
                                <a:gd name="T7" fmla="*/ 1925 h 272"/>
                                <a:gd name="T8" fmla="+- 0 2890 10"/>
                                <a:gd name="T9" fmla="*/ T8 w 2880"/>
                                <a:gd name="T10" fmla="+- 0 1654 1654"/>
                                <a:gd name="T11" fmla="*/ 1654 h 272"/>
                                <a:gd name="T12" fmla="+- 0 10 10"/>
                                <a:gd name="T13" fmla="*/ T12 w 2880"/>
                                <a:gd name="T14" fmla="+- 0 1654 1654"/>
                                <a:gd name="T15" fmla="*/ 1654 h 272"/>
                                <a:gd name="T16" fmla="+- 0 10 10"/>
                                <a:gd name="T17" fmla="*/ T16 w 2880"/>
                                <a:gd name="T18" fmla="+- 0 1925 1654"/>
                                <a:gd name="T19" fmla="*/ 1925 h 272"/>
                              </a:gdLst>
                              <a:ahLst/>
                              <a:cxnLst>
                                <a:cxn ang="0">
                                  <a:pos x="T1" y="T3"/>
                                </a:cxn>
                                <a:cxn ang="0">
                                  <a:pos x="T5" y="T7"/>
                                </a:cxn>
                                <a:cxn ang="0">
                                  <a:pos x="T9" y="T11"/>
                                </a:cxn>
                                <a:cxn ang="0">
                                  <a:pos x="T13" y="T15"/>
                                </a:cxn>
                                <a:cxn ang="0">
                                  <a:pos x="T17" y="T19"/>
                                </a:cxn>
                              </a:cxnLst>
                              <a:rect l="0" t="0" r="r" b="b"/>
                              <a:pathLst>
                                <a:path w="2880" h="272">
                                  <a:moveTo>
                                    <a:pt x="0" y="271"/>
                                  </a:moveTo>
                                  <a:lnTo>
                                    <a:pt x="2880" y="271"/>
                                  </a:lnTo>
                                  <a:lnTo>
                                    <a:pt x="2880" y="0"/>
                                  </a:lnTo>
                                  <a:lnTo>
                                    <a:pt x="0" y="0"/>
                                  </a:lnTo>
                                  <a:lnTo>
                                    <a:pt x="0" y="271"/>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246"/>
                        <wpg:cNvGrpSpPr>
                          <a:grpSpLocks/>
                        </wpg:cNvGrpSpPr>
                        <wpg:grpSpPr bwMode="auto">
                          <a:xfrm>
                            <a:off x="118" y="1654"/>
                            <a:ext cx="2664" cy="248"/>
                            <a:chOff x="118" y="1654"/>
                            <a:chExt cx="2664" cy="248"/>
                          </a:xfrm>
                        </wpg:grpSpPr>
                        <wps:wsp>
                          <wps:cNvPr id="437" name="Freeform 247"/>
                          <wps:cNvSpPr>
                            <a:spLocks/>
                          </wps:cNvSpPr>
                          <wps:spPr bwMode="auto">
                            <a:xfrm>
                              <a:off x="118" y="1654"/>
                              <a:ext cx="2664" cy="248"/>
                            </a:xfrm>
                            <a:custGeom>
                              <a:avLst/>
                              <a:gdLst>
                                <a:gd name="T0" fmla="+- 0 118 118"/>
                                <a:gd name="T1" fmla="*/ T0 w 2664"/>
                                <a:gd name="T2" fmla="+- 0 1901 1654"/>
                                <a:gd name="T3" fmla="*/ 1901 h 248"/>
                                <a:gd name="T4" fmla="+- 0 2782 118"/>
                                <a:gd name="T5" fmla="*/ T4 w 2664"/>
                                <a:gd name="T6" fmla="+- 0 1901 1654"/>
                                <a:gd name="T7" fmla="*/ 1901 h 248"/>
                                <a:gd name="T8" fmla="+- 0 2782 118"/>
                                <a:gd name="T9" fmla="*/ T8 w 2664"/>
                                <a:gd name="T10" fmla="+- 0 1654 1654"/>
                                <a:gd name="T11" fmla="*/ 1654 h 248"/>
                                <a:gd name="T12" fmla="+- 0 118 118"/>
                                <a:gd name="T13" fmla="*/ T12 w 2664"/>
                                <a:gd name="T14" fmla="+- 0 1654 1654"/>
                                <a:gd name="T15" fmla="*/ 1654 h 248"/>
                                <a:gd name="T16" fmla="+- 0 118 118"/>
                                <a:gd name="T17" fmla="*/ T16 w 2664"/>
                                <a:gd name="T18" fmla="+- 0 1901 1654"/>
                                <a:gd name="T19" fmla="*/ 1901 h 248"/>
                              </a:gdLst>
                              <a:ahLst/>
                              <a:cxnLst>
                                <a:cxn ang="0">
                                  <a:pos x="T1" y="T3"/>
                                </a:cxn>
                                <a:cxn ang="0">
                                  <a:pos x="T5" y="T7"/>
                                </a:cxn>
                                <a:cxn ang="0">
                                  <a:pos x="T9" y="T11"/>
                                </a:cxn>
                                <a:cxn ang="0">
                                  <a:pos x="T13" y="T15"/>
                                </a:cxn>
                                <a:cxn ang="0">
                                  <a:pos x="T17" y="T19"/>
                                </a:cxn>
                              </a:cxnLst>
                              <a:rect l="0" t="0" r="r" b="b"/>
                              <a:pathLst>
                                <a:path w="2664" h="248">
                                  <a:moveTo>
                                    <a:pt x="0" y="247"/>
                                  </a:moveTo>
                                  <a:lnTo>
                                    <a:pt x="2664" y="247"/>
                                  </a:lnTo>
                                  <a:lnTo>
                                    <a:pt x="2664" y="0"/>
                                  </a:lnTo>
                                  <a:lnTo>
                                    <a:pt x="0" y="0"/>
                                  </a:lnTo>
                                  <a:lnTo>
                                    <a:pt x="0" y="247"/>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244"/>
                        <wpg:cNvGrpSpPr>
                          <a:grpSpLocks/>
                        </wpg:cNvGrpSpPr>
                        <wpg:grpSpPr bwMode="auto">
                          <a:xfrm>
                            <a:off x="10" y="1925"/>
                            <a:ext cx="2880" cy="272"/>
                            <a:chOff x="10" y="1925"/>
                            <a:chExt cx="2880" cy="272"/>
                          </a:xfrm>
                        </wpg:grpSpPr>
                        <wps:wsp>
                          <wps:cNvPr id="439" name="Freeform 245"/>
                          <wps:cNvSpPr>
                            <a:spLocks/>
                          </wps:cNvSpPr>
                          <wps:spPr bwMode="auto">
                            <a:xfrm>
                              <a:off x="10" y="1925"/>
                              <a:ext cx="2880" cy="272"/>
                            </a:xfrm>
                            <a:custGeom>
                              <a:avLst/>
                              <a:gdLst>
                                <a:gd name="T0" fmla="+- 0 10 10"/>
                                <a:gd name="T1" fmla="*/ T0 w 2880"/>
                                <a:gd name="T2" fmla="+- 0 2196 1925"/>
                                <a:gd name="T3" fmla="*/ 2196 h 272"/>
                                <a:gd name="T4" fmla="+- 0 2890 10"/>
                                <a:gd name="T5" fmla="*/ T4 w 2880"/>
                                <a:gd name="T6" fmla="+- 0 2196 1925"/>
                                <a:gd name="T7" fmla="*/ 2196 h 272"/>
                                <a:gd name="T8" fmla="+- 0 2890 10"/>
                                <a:gd name="T9" fmla="*/ T8 w 2880"/>
                                <a:gd name="T10" fmla="+- 0 1925 1925"/>
                                <a:gd name="T11" fmla="*/ 1925 h 272"/>
                                <a:gd name="T12" fmla="+- 0 10 10"/>
                                <a:gd name="T13" fmla="*/ T12 w 2880"/>
                                <a:gd name="T14" fmla="+- 0 1925 1925"/>
                                <a:gd name="T15" fmla="*/ 1925 h 272"/>
                                <a:gd name="T16" fmla="+- 0 10 10"/>
                                <a:gd name="T17" fmla="*/ T16 w 2880"/>
                                <a:gd name="T18" fmla="+- 0 2196 1925"/>
                                <a:gd name="T19" fmla="*/ 2196 h 272"/>
                              </a:gdLst>
                              <a:ahLst/>
                              <a:cxnLst>
                                <a:cxn ang="0">
                                  <a:pos x="T1" y="T3"/>
                                </a:cxn>
                                <a:cxn ang="0">
                                  <a:pos x="T5" y="T7"/>
                                </a:cxn>
                                <a:cxn ang="0">
                                  <a:pos x="T9" y="T11"/>
                                </a:cxn>
                                <a:cxn ang="0">
                                  <a:pos x="T13" y="T15"/>
                                </a:cxn>
                                <a:cxn ang="0">
                                  <a:pos x="T17" y="T19"/>
                                </a:cxn>
                              </a:cxnLst>
                              <a:rect l="0" t="0" r="r" b="b"/>
                              <a:pathLst>
                                <a:path w="2880" h="272">
                                  <a:moveTo>
                                    <a:pt x="0" y="271"/>
                                  </a:moveTo>
                                  <a:lnTo>
                                    <a:pt x="2880" y="271"/>
                                  </a:lnTo>
                                  <a:lnTo>
                                    <a:pt x="2880" y="0"/>
                                  </a:lnTo>
                                  <a:lnTo>
                                    <a:pt x="0" y="0"/>
                                  </a:lnTo>
                                  <a:lnTo>
                                    <a:pt x="0" y="271"/>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242"/>
                        <wpg:cNvGrpSpPr>
                          <a:grpSpLocks/>
                        </wpg:cNvGrpSpPr>
                        <wpg:grpSpPr bwMode="auto">
                          <a:xfrm>
                            <a:off x="118" y="1925"/>
                            <a:ext cx="2664" cy="250"/>
                            <a:chOff x="118" y="1925"/>
                            <a:chExt cx="2664" cy="250"/>
                          </a:xfrm>
                        </wpg:grpSpPr>
                        <wps:wsp>
                          <wps:cNvPr id="441" name="Freeform 243"/>
                          <wps:cNvSpPr>
                            <a:spLocks/>
                          </wps:cNvSpPr>
                          <wps:spPr bwMode="auto">
                            <a:xfrm>
                              <a:off x="118" y="1925"/>
                              <a:ext cx="2664" cy="250"/>
                            </a:xfrm>
                            <a:custGeom>
                              <a:avLst/>
                              <a:gdLst>
                                <a:gd name="T0" fmla="+- 0 118 118"/>
                                <a:gd name="T1" fmla="*/ T0 w 2664"/>
                                <a:gd name="T2" fmla="+- 0 2174 1925"/>
                                <a:gd name="T3" fmla="*/ 2174 h 250"/>
                                <a:gd name="T4" fmla="+- 0 2782 118"/>
                                <a:gd name="T5" fmla="*/ T4 w 2664"/>
                                <a:gd name="T6" fmla="+- 0 2174 1925"/>
                                <a:gd name="T7" fmla="*/ 2174 h 250"/>
                                <a:gd name="T8" fmla="+- 0 2782 118"/>
                                <a:gd name="T9" fmla="*/ T8 w 2664"/>
                                <a:gd name="T10" fmla="+- 0 1925 1925"/>
                                <a:gd name="T11" fmla="*/ 1925 h 250"/>
                                <a:gd name="T12" fmla="+- 0 118 118"/>
                                <a:gd name="T13" fmla="*/ T12 w 2664"/>
                                <a:gd name="T14" fmla="+- 0 1925 1925"/>
                                <a:gd name="T15" fmla="*/ 1925 h 250"/>
                                <a:gd name="T16" fmla="+- 0 118 118"/>
                                <a:gd name="T17" fmla="*/ T16 w 2664"/>
                                <a:gd name="T18" fmla="+- 0 2174 1925"/>
                                <a:gd name="T19" fmla="*/ 2174 h 250"/>
                              </a:gdLst>
                              <a:ahLst/>
                              <a:cxnLst>
                                <a:cxn ang="0">
                                  <a:pos x="T1" y="T3"/>
                                </a:cxn>
                                <a:cxn ang="0">
                                  <a:pos x="T5" y="T7"/>
                                </a:cxn>
                                <a:cxn ang="0">
                                  <a:pos x="T9" y="T11"/>
                                </a:cxn>
                                <a:cxn ang="0">
                                  <a:pos x="T13" y="T15"/>
                                </a:cxn>
                                <a:cxn ang="0">
                                  <a:pos x="T17" y="T19"/>
                                </a:cxn>
                              </a:cxnLst>
                              <a:rect l="0" t="0" r="r" b="b"/>
                              <a:pathLst>
                                <a:path w="2664" h="250">
                                  <a:moveTo>
                                    <a:pt x="0" y="249"/>
                                  </a:moveTo>
                                  <a:lnTo>
                                    <a:pt x="2664" y="249"/>
                                  </a:lnTo>
                                  <a:lnTo>
                                    <a:pt x="2664" y="0"/>
                                  </a:lnTo>
                                  <a:lnTo>
                                    <a:pt x="0" y="0"/>
                                  </a:lnTo>
                                  <a:lnTo>
                                    <a:pt x="0" y="24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240"/>
                        <wpg:cNvGrpSpPr>
                          <a:grpSpLocks/>
                        </wpg:cNvGrpSpPr>
                        <wpg:grpSpPr bwMode="auto">
                          <a:xfrm>
                            <a:off x="10" y="2196"/>
                            <a:ext cx="2880" cy="274"/>
                            <a:chOff x="10" y="2196"/>
                            <a:chExt cx="2880" cy="274"/>
                          </a:xfrm>
                        </wpg:grpSpPr>
                        <wps:wsp>
                          <wps:cNvPr id="443" name="Freeform 241"/>
                          <wps:cNvSpPr>
                            <a:spLocks/>
                          </wps:cNvSpPr>
                          <wps:spPr bwMode="auto">
                            <a:xfrm>
                              <a:off x="10" y="2196"/>
                              <a:ext cx="2880" cy="274"/>
                            </a:xfrm>
                            <a:custGeom>
                              <a:avLst/>
                              <a:gdLst>
                                <a:gd name="T0" fmla="+- 0 10 10"/>
                                <a:gd name="T1" fmla="*/ T0 w 2880"/>
                                <a:gd name="T2" fmla="+- 0 2470 2196"/>
                                <a:gd name="T3" fmla="*/ 2470 h 274"/>
                                <a:gd name="T4" fmla="+- 0 2890 10"/>
                                <a:gd name="T5" fmla="*/ T4 w 2880"/>
                                <a:gd name="T6" fmla="+- 0 2470 2196"/>
                                <a:gd name="T7" fmla="*/ 2470 h 274"/>
                                <a:gd name="T8" fmla="+- 0 2890 10"/>
                                <a:gd name="T9" fmla="*/ T8 w 2880"/>
                                <a:gd name="T10" fmla="+- 0 2196 2196"/>
                                <a:gd name="T11" fmla="*/ 2196 h 274"/>
                                <a:gd name="T12" fmla="+- 0 10 10"/>
                                <a:gd name="T13" fmla="*/ T12 w 2880"/>
                                <a:gd name="T14" fmla="+- 0 2196 2196"/>
                                <a:gd name="T15" fmla="*/ 2196 h 274"/>
                                <a:gd name="T16" fmla="+- 0 10 10"/>
                                <a:gd name="T17" fmla="*/ T16 w 2880"/>
                                <a:gd name="T18" fmla="+- 0 2470 2196"/>
                                <a:gd name="T19" fmla="*/ 2470 h 274"/>
                              </a:gdLst>
                              <a:ahLst/>
                              <a:cxnLst>
                                <a:cxn ang="0">
                                  <a:pos x="T1" y="T3"/>
                                </a:cxn>
                                <a:cxn ang="0">
                                  <a:pos x="T5" y="T7"/>
                                </a:cxn>
                                <a:cxn ang="0">
                                  <a:pos x="T9" y="T11"/>
                                </a:cxn>
                                <a:cxn ang="0">
                                  <a:pos x="T13" y="T15"/>
                                </a:cxn>
                                <a:cxn ang="0">
                                  <a:pos x="T17" y="T19"/>
                                </a:cxn>
                              </a:cxnLst>
                              <a:rect l="0" t="0" r="r" b="b"/>
                              <a:pathLst>
                                <a:path w="2880" h="274">
                                  <a:moveTo>
                                    <a:pt x="0" y="274"/>
                                  </a:moveTo>
                                  <a:lnTo>
                                    <a:pt x="2880" y="274"/>
                                  </a:lnTo>
                                  <a:lnTo>
                                    <a:pt x="2880" y="0"/>
                                  </a:lnTo>
                                  <a:lnTo>
                                    <a:pt x="0" y="0"/>
                                  </a:lnTo>
                                  <a:lnTo>
                                    <a:pt x="0" y="2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238"/>
                        <wpg:cNvGrpSpPr>
                          <a:grpSpLocks/>
                        </wpg:cNvGrpSpPr>
                        <wpg:grpSpPr bwMode="auto">
                          <a:xfrm>
                            <a:off x="118" y="2196"/>
                            <a:ext cx="2664" cy="250"/>
                            <a:chOff x="118" y="2196"/>
                            <a:chExt cx="2664" cy="250"/>
                          </a:xfrm>
                        </wpg:grpSpPr>
                        <wps:wsp>
                          <wps:cNvPr id="445" name="Freeform 239"/>
                          <wps:cNvSpPr>
                            <a:spLocks/>
                          </wps:cNvSpPr>
                          <wps:spPr bwMode="auto">
                            <a:xfrm>
                              <a:off x="118" y="2196"/>
                              <a:ext cx="2664" cy="250"/>
                            </a:xfrm>
                            <a:custGeom>
                              <a:avLst/>
                              <a:gdLst>
                                <a:gd name="T0" fmla="+- 0 118 118"/>
                                <a:gd name="T1" fmla="*/ T0 w 2664"/>
                                <a:gd name="T2" fmla="+- 0 2446 2196"/>
                                <a:gd name="T3" fmla="*/ 2446 h 250"/>
                                <a:gd name="T4" fmla="+- 0 2782 118"/>
                                <a:gd name="T5" fmla="*/ T4 w 2664"/>
                                <a:gd name="T6" fmla="+- 0 2446 2196"/>
                                <a:gd name="T7" fmla="*/ 2446 h 250"/>
                                <a:gd name="T8" fmla="+- 0 2782 118"/>
                                <a:gd name="T9" fmla="*/ T8 w 2664"/>
                                <a:gd name="T10" fmla="+- 0 2196 2196"/>
                                <a:gd name="T11" fmla="*/ 2196 h 250"/>
                                <a:gd name="T12" fmla="+- 0 118 118"/>
                                <a:gd name="T13" fmla="*/ T12 w 2664"/>
                                <a:gd name="T14" fmla="+- 0 2196 2196"/>
                                <a:gd name="T15" fmla="*/ 2196 h 250"/>
                                <a:gd name="T16" fmla="+- 0 118 118"/>
                                <a:gd name="T17" fmla="*/ T16 w 2664"/>
                                <a:gd name="T18" fmla="+- 0 2446 2196"/>
                                <a:gd name="T19" fmla="*/ 2446 h 250"/>
                              </a:gdLst>
                              <a:ahLst/>
                              <a:cxnLst>
                                <a:cxn ang="0">
                                  <a:pos x="T1" y="T3"/>
                                </a:cxn>
                                <a:cxn ang="0">
                                  <a:pos x="T5" y="T7"/>
                                </a:cxn>
                                <a:cxn ang="0">
                                  <a:pos x="T9" y="T11"/>
                                </a:cxn>
                                <a:cxn ang="0">
                                  <a:pos x="T13" y="T15"/>
                                </a:cxn>
                                <a:cxn ang="0">
                                  <a:pos x="T17" y="T19"/>
                                </a:cxn>
                              </a:cxnLst>
                              <a:rect l="0" t="0" r="r" b="b"/>
                              <a:pathLst>
                                <a:path w="2664" h="250">
                                  <a:moveTo>
                                    <a:pt x="0" y="250"/>
                                  </a:moveTo>
                                  <a:lnTo>
                                    <a:pt x="2664" y="250"/>
                                  </a:lnTo>
                                  <a:lnTo>
                                    <a:pt x="2664" y="0"/>
                                  </a:lnTo>
                                  <a:lnTo>
                                    <a:pt x="0" y="0"/>
                                  </a:lnTo>
                                  <a:lnTo>
                                    <a:pt x="0" y="25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236"/>
                        <wpg:cNvGrpSpPr>
                          <a:grpSpLocks/>
                        </wpg:cNvGrpSpPr>
                        <wpg:grpSpPr bwMode="auto">
                          <a:xfrm>
                            <a:off x="10" y="2470"/>
                            <a:ext cx="2880" cy="272"/>
                            <a:chOff x="10" y="2470"/>
                            <a:chExt cx="2880" cy="272"/>
                          </a:xfrm>
                        </wpg:grpSpPr>
                        <wps:wsp>
                          <wps:cNvPr id="447" name="Freeform 237"/>
                          <wps:cNvSpPr>
                            <a:spLocks/>
                          </wps:cNvSpPr>
                          <wps:spPr bwMode="auto">
                            <a:xfrm>
                              <a:off x="10" y="2470"/>
                              <a:ext cx="2880" cy="272"/>
                            </a:xfrm>
                            <a:custGeom>
                              <a:avLst/>
                              <a:gdLst>
                                <a:gd name="T0" fmla="+- 0 10 10"/>
                                <a:gd name="T1" fmla="*/ T0 w 2880"/>
                                <a:gd name="T2" fmla="+- 0 2741 2470"/>
                                <a:gd name="T3" fmla="*/ 2741 h 272"/>
                                <a:gd name="T4" fmla="+- 0 2890 10"/>
                                <a:gd name="T5" fmla="*/ T4 w 2880"/>
                                <a:gd name="T6" fmla="+- 0 2741 2470"/>
                                <a:gd name="T7" fmla="*/ 2741 h 272"/>
                                <a:gd name="T8" fmla="+- 0 2890 10"/>
                                <a:gd name="T9" fmla="*/ T8 w 2880"/>
                                <a:gd name="T10" fmla="+- 0 2470 2470"/>
                                <a:gd name="T11" fmla="*/ 2470 h 272"/>
                                <a:gd name="T12" fmla="+- 0 10 10"/>
                                <a:gd name="T13" fmla="*/ T12 w 2880"/>
                                <a:gd name="T14" fmla="+- 0 2470 2470"/>
                                <a:gd name="T15" fmla="*/ 2470 h 272"/>
                                <a:gd name="T16" fmla="+- 0 10 10"/>
                                <a:gd name="T17" fmla="*/ T16 w 2880"/>
                                <a:gd name="T18" fmla="+- 0 2741 2470"/>
                                <a:gd name="T19" fmla="*/ 2741 h 272"/>
                              </a:gdLst>
                              <a:ahLst/>
                              <a:cxnLst>
                                <a:cxn ang="0">
                                  <a:pos x="T1" y="T3"/>
                                </a:cxn>
                                <a:cxn ang="0">
                                  <a:pos x="T5" y="T7"/>
                                </a:cxn>
                                <a:cxn ang="0">
                                  <a:pos x="T9" y="T11"/>
                                </a:cxn>
                                <a:cxn ang="0">
                                  <a:pos x="T13" y="T15"/>
                                </a:cxn>
                                <a:cxn ang="0">
                                  <a:pos x="T17" y="T19"/>
                                </a:cxn>
                              </a:cxnLst>
                              <a:rect l="0" t="0" r="r" b="b"/>
                              <a:pathLst>
                                <a:path w="2880" h="272">
                                  <a:moveTo>
                                    <a:pt x="0" y="271"/>
                                  </a:moveTo>
                                  <a:lnTo>
                                    <a:pt x="2880" y="271"/>
                                  </a:lnTo>
                                  <a:lnTo>
                                    <a:pt x="2880" y="0"/>
                                  </a:lnTo>
                                  <a:lnTo>
                                    <a:pt x="0" y="0"/>
                                  </a:lnTo>
                                  <a:lnTo>
                                    <a:pt x="0" y="271"/>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234"/>
                        <wpg:cNvGrpSpPr>
                          <a:grpSpLocks/>
                        </wpg:cNvGrpSpPr>
                        <wpg:grpSpPr bwMode="auto">
                          <a:xfrm>
                            <a:off x="118" y="2470"/>
                            <a:ext cx="2664" cy="250"/>
                            <a:chOff x="118" y="2470"/>
                            <a:chExt cx="2664" cy="250"/>
                          </a:xfrm>
                        </wpg:grpSpPr>
                        <wps:wsp>
                          <wps:cNvPr id="449" name="Freeform 235"/>
                          <wps:cNvSpPr>
                            <a:spLocks/>
                          </wps:cNvSpPr>
                          <wps:spPr bwMode="auto">
                            <a:xfrm>
                              <a:off x="118" y="2470"/>
                              <a:ext cx="2664" cy="250"/>
                            </a:xfrm>
                            <a:custGeom>
                              <a:avLst/>
                              <a:gdLst>
                                <a:gd name="T0" fmla="+- 0 118 118"/>
                                <a:gd name="T1" fmla="*/ T0 w 2664"/>
                                <a:gd name="T2" fmla="+- 0 2719 2470"/>
                                <a:gd name="T3" fmla="*/ 2719 h 250"/>
                                <a:gd name="T4" fmla="+- 0 2782 118"/>
                                <a:gd name="T5" fmla="*/ T4 w 2664"/>
                                <a:gd name="T6" fmla="+- 0 2719 2470"/>
                                <a:gd name="T7" fmla="*/ 2719 h 250"/>
                                <a:gd name="T8" fmla="+- 0 2782 118"/>
                                <a:gd name="T9" fmla="*/ T8 w 2664"/>
                                <a:gd name="T10" fmla="+- 0 2470 2470"/>
                                <a:gd name="T11" fmla="*/ 2470 h 250"/>
                                <a:gd name="T12" fmla="+- 0 118 118"/>
                                <a:gd name="T13" fmla="*/ T12 w 2664"/>
                                <a:gd name="T14" fmla="+- 0 2470 2470"/>
                                <a:gd name="T15" fmla="*/ 2470 h 250"/>
                                <a:gd name="T16" fmla="+- 0 118 118"/>
                                <a:gd name="T17" fmla="*/ T16 w 2664"/>
                                <a:gd name="T18" fmla="+- 0 2719 2470"/>
                                <a:gd name="T19" fmla="*/ 2719 h 250"/>
                              </a:gdLst>
                              <a:ahLst/>
                              <a:cxnLst>
                                <a:cxn ang="0">
                                  <a:pos x="T1" y="T3"/>
                                </a:cxn>
                                <a:cxn ang="0">
                                  <a:pos x="T5" y="T7"/>
                                </a:cxn>
                                <a:cxn ang="0">
                                  <a:pos x="T9" y="T11"/>
                                </a:cxn>
                                <a:cxn ang="0">
                                  <a:pos x="T13" y="T15"/>
                                </a:cxn>
                                <a:cxn ang="0">
                                  <a:pos x="T17" y="T19"/>
                                </a:cxn>
                              </a:cxnLst>
                              <a:rect l="0" t="0" r="r" b="b"/>
                              <a:pathLst>
                                <a:path w="2664" h="250">
                                  <a:moveTo>
                                    <a:pt x="0" y="249"/>
                                  </a:moveTo>
                                  <a:lnTo>
                                    <a:pt x="2664" y="249"/>
                                  </a:lnTo>
                                  <a:lnTo>
                                    <a:pt x="2664" y="0"/>
                                  </a:lnTo>
                                  <a:lnTo>
                                    <a:pt x="0" y="0"/>
                                  </a:lnTo>
                                  <a:lnTo>
                                    <a:pt x="0" y="24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232"/>
                        <wpg:cNvGrpSpPr>
                          <a:grpSpLocks/>
                        </wpg:cNvGrpSpPr>
                        <wpg:grpSpPr bwMode="auto">
                          <a:xfrm>
                            <a:off x="10" y="2741"/>
                            <a:ext cx="2880" cy="274"/>
                            <a:chOff x="10" y="2741"/>
                            <a:chExt cx="2880" cy="274"/>
                          </a:xfrm>
                        </wpg:grpSpPr>
                        <wps:wsp>
                          <wps:cNvPr id="451" name="Freeform 233"/>
                          <wps:cNvSpPr>
                            <a:spLocks/>
                          </wps:cNvSpPr>
                          <wps:spPr bwMode="auto">
                            <a:xfrm>
                              <a:off x="10" y="2741"/>
                              <a:ext cx="2880" cy="274"/>
                            </a:xfrm>
                            <a:custGeom>
                              <a:avLst/>
                              <a:gdLst>
                                <a:gd name="T0" fmla="+- 0 10 10"/>
                                <a:gd name="T1" fmla="*/ T0 w 2880"/>
                                <a:gd name="T2" fmla="+- 0 3014 2741"/>
                                <a:gd name="T3" fmla="*/ 3014 h 274"/>
                                <a:gd name="T4" fmla="+- 0 2890 10"/>
                                <a:gd name="T5" fmla="*/ T4 w 2880"/>
                                <a:gd name="T6" fmla="+- 0 3014 2741"/>
                                <a:gd name="T7" fmla="*/ 3014 h 274"/>
                                <a:gd name="T8" fmla="+- 0 2890 10"/>
                                <a:gd name="T9" fmla="*/ T8 w 2880"/>
                                <a:gd name="T10" fmla="+- 0 2741 2741"/>
                                <a:gd name="T11" fmla="*/ 2741 h 274"/>
                                <a:gd name="T12" fmla="+- 0 10 10"/>
                                <a:gd name="T13" fmla="*/ T12 w 2880"/>
                                <a:gd name="T14" fmla="+- 0 2741 2741"/>
                                <a:gd name="T15" fmla="*/ 2741 h 274"/>
                                <a:gd name="T16" fmla="+- 0 10 10"/>
                                <a:gd name="T17" fmla="*/ T16 w 2880"/>
                                <a:gd name="T18" fmla="+- 0 3014 2741"/>
                                <a:gd name="T19" fmla="*/ 3014 h 274"/>
                              </a:gdLst>
                              <a:ahLst/>
                              <a:cxnLst>
                                <a:cxn ang="0">
                                  <a:pos x="T1" y="T3"/>
                                </a:cxn>
                                <a:cxn ang="0">
                                  <a:pos x="T5" y="T7"/>
                                </a:cxn>
                                <a:cxn ang="0">
                                  <a:pos x="T9" y="T11"/>
                                </a:cxn>
                                <a:cxn ang="0">
                                  <a:pos x="T13" y="T15"/>
                                </a:cxn>
                                <a:cxn ang="0">
                                  <a:pos x="T17" y="T19"/>
                                </a:cxn>
                              </a:cxnLst>
                              <a:rect l="0" t="0" r="r" b="b"/>
                              <a:pathLst>
                                <a:path w="2880" h="274">
                                  <a:moveTo>
                                    <a:pt x="0" y="273"/>
                                  </a:moveTo>
                                  <a:lnTo>
                                    <a:pt x="2880" y="273"/>
                                  </a:lnTo>
                                  <a:lnTo>
                                    <a:pt x="2880" y="0"/>
                                  </a:lnTo>
                                  <a:lnTo>
                                    <a:pt x="0" y="0"/>
                                  </a:lnTo>
                                  <a:lnTo>
                                    <a:pt x="0" y="273"/>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230"/>
                        <wpg:cNvGrpSpPr>
                          <a:grpSpLocks/>
                        </wpg:cNvGrpSpPr>
                        <wpg:grpSpPr bwMode="auto">
                          <a:xfrm>
                            <a:off x="118" y="2741"/>
                            <a:ext cx="2664" cy="250"/>
                            <a:chOff x="118" y="2741"/>
                            <a:chExt cx="2664" cy="250"/>
                          </a:xfrm>
                        </wpg:grpSpPr>
                        <wps:wsp>
                          <wps:cNvPr id="453" name="Freeform 231"/>
                          <wps:cNvSpPr>
                            <a:spLocks/>
                          </wps:cNvSpPr>
                          <wps:spPr bwMode="auto">
                            <a:xfrm>
                              <a:off x="118" y="2741"/>
                              <a:ext cx="2664" cy="250"/>
                            </a:xfrm>
                            <a:custGeom>
                              <a:avLst/>
                              <a:gdLst>
                                <a:gd name="T0" fmla="+- 0 118 118"/>
                                <a:gd name="T1" fmla="*/ T0 w 2664"/>
                                <a:gd name="T2" fmla="+- 0 2990 2741"/>
                                <a:gd name="T3" fmla="*/ 2990 h 250"/>
                                <a:gd name="T4" fmla="+- 0 2782 118"/>
                                <a:gd name="T5" fmla="*/ T4 w 2664"/>
                                <a:gd name="T6" fmla="+- 0 2990 2741"/>
                                <a:gd name="T7" fmla="*/ 2990 h 250"/>
                                <a:gd name="T8" fmla="+- 0 2782 118"/>
                                <a:gd name="T9" fmla="*/ T8 w 2664"/>
                                <a:gd name="T10" fmla="+- 0 2741 2741"/>
                                <a:gd name="T11" fmla="*/ 2741 h 250"/>
                                <a:gd name="T12" fmla="+- 0 118 118"/>
                                <a:gd name="T13" fmla="*/ T12 w 2664"/>
                                <a:gd name="T14" fmla="+- 0 2741 2741"/>
                                <a:gd name="T15" fmla="*/ 2741 h 250"/>
                                <a:gd name="T16" fmla="+- 0 118 118"/>
                                <a:gd name="T17" fmla="*/ T16 w 2664"/>
                                <a:gd name="T18" fmla="+- 0 2990 2741"/>
                                <a:gd name="T19" fmla="*/ 2990 h 250"/>
                              </a:gdLst>
                              <a:ahLst/>
                              <a:cxnLst>
                                <a:cxn ang="0">
                                  <a:pos x="T1" y="T3"/>
                                </a:cxn>
                                <a:cxn ang="0">
                                  <a:pos x="T5" y="T7"/>
                                </a:cxn>
                                <a:cxn ang="0">
                                  <a:pos x="T9" y="T11"/>
                                </a:cxn>
                                <a:cxn ang="0">
                                  <a:pos x="T13" y="T15"/>
                                </a:cxn>
                                <a:cxn ang="0">
                                  <a:pos x="T17" y="T19"/>
                                </a:cxn>
                              </a:cxnLst>
                              <a:rect l="0" t="0" r="r" b="b"/>
                              <a:pathLst>
                                <a:path w="2664" h="250">
                                  <a:moveTo>
                                    <a:pt x="0" y="249"/>
                                  </a:moveTo>
                                  <a:lnTo>
                                    <a:pt x="2664" y="249"/>
                                  </a:lnTo>
                                  <a:lnTo>
                                    <a:pt x="2664" y="0"/>
                                  </a:lnTo>
                                  <a:lnTo>
                                    <a:pt x="0" y="0"/>
                                  </a:lnTo>
                                  <a:lnTo>
                                    <a:pt x="0" y="24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228"/>
                        <wpg:cNvGrpSpPr>
                          <a:grpSpLocks/>
                        </wpg:cNvGrpSpPr>
                        <wpg:grpSpPr bwMode="auto">
                          <a:xfrm>
                            <a:off x="10" y="3014"/>
                            <a:ext cx="2880" cy="272"/>
                            <a:chOff x="10" y="3014"/>
                            <a:chExt cx="2880" cy="272"/>
                          </a:xfrm>
                        </wpg:grpSpPr>
                        <wps:wsp>
                          <wps:cNvPr id="455" name="Freeform 229"/>
                          <wps:cNvSpPr>
                            <a:spLocks/>
                          </wps:cNvSpPr>
                          <wps:spPr bwMode="auto">
                            <a:xfrm>
                              <a:off x="10" y="3014"/>
                              <a:ext cx="2880" cy="272"/>
                            </a:xfrm>
                            <a:custGeom>
                              <a:avLst/>
                              <a:gdLst>
                                <a:gd name="T0" fmla="+- 0 10 10"/>
                                <a:gd name="T1" fmla="*/ T0 w 2880"/>
                                <a:gd name="T2" fmla="+- 0 3286 3014"/>
                                <a:gd name="T3" fmla="*/ 3286 h 272"/>
                                <a:gd name="T4" fmla="+- 0 2890 10"/>
                                <a:gd name="T5" fmla="*/ T4 w 2880"/>
                                <a:gd name="T6" fmla="+- 0 3286 3014"/>
                                <a:gd name="T7" fmla="*/ 3286 h 272"/>
                                <a:gd name="T8" fmla="+- 0 2890 10"/>
                                <a:gd name="T9" fmla="*/ T8 w 2880"/>
                                <a:gd name="T10" fmla="+- 0 3014 3014"/>
                                <a:gd name="T11" fmla="*/ 3014 h 272"/>
                                <a:gd name="T12" fmla="+- 0 10 10"/>
                                <a:gd name="T13" fmla="*/ T12 w 2880"/>
                                <a:gd name="T14" fmla="+- 0 3014 3014"/>
                                <a:gd name="T15" fmla="*/ 3014 h 272"/>
                                <a:gd name="T16" fmla="+- 0 10 10"/>
                                <a:gd name="T17" fmla="*/ T16 w 2880"/>
                                <a:gd name="T18" fmla="+- 0 3286 3014"/>
                                <a:gd name="T19" fmla="*/ 3286 h 272"/>
                              </a:gdLst>
                              <a:ahLst/>
                              <a:cxnLst>
                                <a:cxn ang="0">
                                  <a:pos x="T1" y="T3"/>
                                </a:cxn>
                                <a:cxn ang="0">
                                  <a:pos x="T5" y="T7"/>
                                </a:cxn>
                                <a:cxn ang="0">
                                  <a:pos x="T9" y="T11"/>
                                </a:cxn>
                                <a:cxn ang="0">
                                  <a:pos x="T13" y="T15"/>
                                </a:cxn>
                                <a:cxn ang="0">
                                  <a:pos x="T17" y="T19"/>
                                </a:cxn>
                              </a:cxnLst>
                              <a:rect l="0" t="0" r="r" b="b"/>
                              <a:pathLst>
                                <a:path w="2880" h="272">
                                  <a:moveTo>
                                    <a:pt x="0" y="272"/>
                                  </a:moveTo>
                                  <a:lnTo>
                                    <a:pt x="2880" y="272"/>
                                  </a:lnTo>
                                  <a:lnTo>
                                    <a:pt x="2880" y="0"/>
                                  </a:lnTo>
                                  <a:lnTo>
                                    <a:pt x="0" y="0"/>
                                  </a:lnTo>
                                  <a:lnTo>
                                    <a:pt x="0" y="2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226"/>
                        <wpg:cNvGrpSpPr>
                          <a:grpSpLocks/>
                        </wpg:cNvGrpSpPr>
                        <wpg:grpSpPr bwMode="auto">
                          <a:xfrm>
                            <a:off x="118" y="3014"/>
                            <a:ext cx="2664" cy="248"/>
                            <a:chOff x="118" y="3014"/>
                            <a:chExt cx="2664" cy="248"/>
                          </a:xfrm>
                        </wpg:grpSpPr>
                        <wps:wsp>
                          <wps:cNvPr id="457" name="Freeform 227"/>
                          <wps:cNvSpPr>
                            <a:spLocks/>
                          </wps:cNvSpPr>
                          <wps:spPr bwMode="auto">
                            <a:xfrm>
                              <a:off x="118" y="3014"/>
                              <a:ext cx="2664" cy="248"/>
                            </a:xfrm>
                            <a:custGeom>
                              <a:avLst/>
                              <a:gdLst>
                                <a:gd name="T0" fmla="+- 0 118 118"/>
                                <a:gd name="T1" fmla="*/ T0 w 2664"/>
                                <a:gd name="T2" fmla="+- 0 3262 3014"/>
                                <a:gd name="T3" fmla="*/ 3262 h 248"/>
                                <a:gd name="T4" fmla="+- 0 2782 118"/>
                                <a:gd name="T5" fmla="*/ T4 w 2664"/>
                                <a:gd name="T6" fmla="+- 0 3262 3014"/>
                                <a:gd name="T7" fmla="*/ 3262 h 248"/>
                                <a:gd name="T8" fmla="+- 0 2782 118"/>
                                <a:gd name="T9" fmla="*/ T8 w 2664"/>
                                <a:gd name="T10" fmla="+- 0 3014 3014"/>
                                <a:gd name="T11" fmla="*/ 3014 h 248"/>
                                <a:gd name="T12" fmla="+- 0 118 118"/>
                                <a:gd name="T13" fmla="*/ T12 w 2664"/>
                                <a:gd name="T14" fmla="+- 0 3014 3014"/>
                                <a:gd name="T15" fmla="*/ 3014 h 248"/>
                                <a:gd name="T16" fmla="+- 0 118 118"/>
                                <a:gd name="T17" fmla="*/ T16 w 2664"/>
                                <a:gd name="T18" fmla="+- 0 3262 3014"/>
                                <a:gd name="T19" fmla="*/ 3262 h 248"/>
                              </a:gdLst>
                              <a:ahLst/>
                              <a:cxnLst>
                                <a:cxn ang="0">
                                  <a:pos x="T1" y="T3"/>
                                </a:cxn>
                                <a:cxn ang="0">
                                  <a:pos x="T5" y="T7"/>
                                </a:cxn>
                                <a:cxn ang="0">
                                  <a:pos x="T9" y="T11"/>
                                </a:cxn>
                                <a:cxn ang="0">
                                  <a:pos x="T13" y="T15"/>
                                </a:cxn>
                                <a:cxn ang="0">
                                  <a:pos x="T17" y="T19"/>
                                </a:cxn>
                              </a:cxnLst>
                              <a:rect l="0" t="0" r="r" b="b"/>
                              <a:pathLst>
                                <a:path w="2664" h="248">
                                  <a:moveTo>
                                    <a:pt x="0" y="248"/>
                                  </a:moveTo>
                                  <a:lnTo>
                                    <a:pt x="2664" y="248"/>
                                  </a:lnTo>
                                  <a:lnTo>
                                    <a:pt x="2664" y="0"/>
                                  </a:lnTo>
                                  <a:lnTo>
                                    <a:pt x="0" y="0"/>
                                  </a:lnTo>
                                  <a:lnTo>
                                    <a:pt x="0" y="248"/>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224"/>
                        <wpg:cNvGrpSpPr>
                          <a:grpSpLocks/>
                        </wpg:cNvGrpSpPr>
                        <wpg:grpSpPr bwMode="auto">
                          <a:xfrm>
                            <a:off x="10" y="3286"/>
                            <a:ext cx="2880" cy="274"/>
                            <a:chOff x="10" y="3286"/>
                            <a:chExt cx="2880" cy="274"/>
                          </a:xfrm>
                        </wpg:grpSpPr>
                        <wps:wsp>
                          <wps:cNvPr id="459" name="Freeform 225"/>
                          <wps:cNvSpPr>
                            <a:spLocks/>
                          </wps:cNvSpPr>
                          <wps:spPr bwMode="auto">
                            <a:xfrm>
                              <a:off x="10" y="3286"/>
                              <a:ext cx="2880" cy="274"/>
                            </a:xfrm>
                            <a:custGeom>
                              <a:avLst/>
                              <a:gdLst>
                                <a:gd name="T0" fmla="+- 0 10 10"/>
                                <a:gd name="T1" fmla="*/ T0 w 2880"/>
                                <a:gd name="T2" fmla="+- 0 3559 3286"/>
                                <a:gd name="T3" fmla="*/ 3559 h 274"/>
                                <a:gd name="T4" fmla="+- 0 2890 10"/>
                                <a:gd name="T5" fmla="*/ T4 w 2880"/>
                                <a:gd name="T6" fmla="+- 0 3559 3286"/>
                                <a:gd name="T7" fmla="*/ 3559 h 274"/>
                                <a:gd name="T8" fmla="+- 0 2890 10"/>
                                <a:gd name="T9" fmla="*/ T8 w 2880"/>
                                <a:gd name="T10" fmla="+- 0 3286 3286"/>
                                <a:gd name="T11" fmla="*/ 3286 h 274"/>
                                <a:gd name="T12" fmla="+- 0 10 10"/>
                                <a:gd name="T13" fmla="*/ T12 w 2880"/>
                                <a:gd name="T14" fmla="+- 0 3286 3286"/>
                                <a:gd name="T15" fmla="*/ 3286 h 274"/>
                                <a:gd name="T16" fmla="+- 0 10 10"/>
                                <a:gd name="T17" fmla="*/ T16 w 2880"/>
                                <a:gd name="T18" fmla="+- 0 3559 3286"/>
                                <a:gd name="T19" fmla="*/ 3559 h 274"/>
                              </a:gdLst>
                              <a:ahLst/>
                              <a:cxnLst>
                                <a:cxn ang="0">
                                  <a:pos x="T1" y="T3"/>
                                </a:cxn>
                                <a:cxn ang="0">
                                  <a:pos x="T5" y="T7"/>
                                </a:cxn>
                                <a:cxn ang="0">
                                  <a:pos x="T9" y="T11"/>
                                </a:cxn>
                                <a:cxn ang="0">
                                  <a:pos x="T13" y="T15"/>
                                </a:cxn>
                                <a:cxn ang="0">
                                  <a:pos x="T17" y="T19"/>
                                </a:cxn>
                              </a:cxnLst>
                              <a:rect l="0" t="0" r="r" b="b"/>
                              <a:pathLst>
                                <a:path w="2880" h="274">
                                  <a:moveTo>
                                    <a:pt x="0" y="273"/>
                                  </a:moveTo>
                                  <a:lnTo>
                                    <a:pt x="2880" y="273"/>
                                  </a:lnTo>
                                  <a:lnTo>
                                    <a:pt x="2880" y="0"/>
                                  </a:lnTo>
                                  <a:lnTo>
                                    <a:pt x="0" y="0"/>
                                  </a:lnTo>
                                  <a:lnTo>
                                    <a:pt x="0" y="273"/>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222"/>
                        <wpg:cNvGrpSpPr>
                          <a:grpSpLocks/>
                        </wpg:cNvGrpSpPr>
                        <wpg:grpSpPr bwMode="auto">
                          <a:xfrm>
                            <a:off x="118" y="3286"/>
                            <a:ext cx="2664" cy="250"/>
                            <a:chOff x="118" y="3286"/>
                            <a:chExt cx="2664" cy="250"/>
                          </a:xfrm>
                        </wpg:grpSpPr>
                        <wps:wsp>
                          <wps:cNvPr id="461" name="Freeform 223"/>
                          <wps:cNvSpPr>
                            <a:spLocks/>
                          </wps:cNvSpPr>
                          <wps:spPr bwMode="auto">
                            <a:xfrm>
                              <a:off x="118" y="3286"/>
                              <a:ext cx="2664" cy="250"/>
                            </a:xfrm>
                            <a:custGeom>
                              <a:avLst/>
                              <a:gdLst>
                                <a:gd name="T0" fmla="+- 0 118 118"/>
                                <a:gd name="T1" fmla="*/ T0 w 2664"/>
                                <a:gd name="T2" fmla="+- 0 3535 3286"/>
                                <a:gd name="T3" fmla="*/ 3535 h 250"/>
                                <a:gd name="T4" fmla="+- 0 2782 118"/>
                                <a:gd name="T5" fmla="*/ T4 w 2664"/>
                                <a:gd name="T6" fmla="+- 0 3535 3286"/>
                                <a:gd name="T7" fmla="*/ 3535 h 250"/>
                                <a:gd name="T8" fmla="+- 0 2782 118"/>
                                <a:gd name="T9" fmla="*/ T8 w 2664"/>
                                <a:gd name="T10" fmla="+- 0 3286 3286"/>
                                <a:gd name="T11" fmla="*/ 3286 h 250"/>
                                <a:gd name="T12" fmla="+- 0 118 118"/>
                                <a:gd name="T13" fmla="*/ T12 w 2664"/>
                                <a:gd name="T14" fmla="+- 0 3286 3286"/>
                                <a:gd name="T15" fmla="*/ 3286 h 250"/>
                                <a:gd name="T16" fmla="+- 0 118 118"/>
                                <a:gd name="T17" fmla="*/ T16 w 2664"/>
                                <a:gd name="T18" fmla="+- 0 3535 3286"/>
                                <a:gd name="T19" fmla="*/ 3535 h 250"/>
                              </a:gdLst>
                              <a:ahLst/>
                              <a:cxnLst>
                                <a:cxn ang="0">
                                  <a:pos x="T1" y="T3"/>
                                </a:cxn>
                                <a:cxn ang="0">
                                  <a:pos x="T5" y="T7"/>
                                </a:cxn>
                                <a:cxn ang="0">
                                  <a:pos x="T9" y="T11"/>
                                </a:cxn>
                                <a:cxn ang="0">
                                  <a:pos x="T13" y="T15"/>
                                </a:cxn>
                                <a:cxn ang="0">
                                  <a:pos x="T17" y="T19"/>
                                </a:cxn>
                              </a:cxnLst>
                              <a:rect l="0" t="0" r="r" b="b"/>
                              <a:pathLst>
                                <a:path w="2664" h="250">
                                  <a:moveTo>
                                    <a:pt x="0" y="249"/>
                                  </a:moveTo>
                                  <a:lnTo>
                                    <a:pt x="2664" y="249"/>
                                  </a:lnTo>
                                  <a:lnTo>
                                    <a:pt x="2664" y="0"/>
                                  </a:lnTo>
                                  <a:lnTo>
                                    <a:pt x="0" y="0"/>
                                  </a:lnTo>
                                  <a:lnTo>
                                    <a:pt x="0" y="24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220"/>
                        <wpg:cNvGrpSpPr>
                          <a:grpSpLocks/>
                        </wpg:cNvGrpSpPr>
                        <wpg:grpSpPr bwMode="auto">
                          <a:xfrm>
                            <a:off x="10" y="3559"/>
                            <a:ext cx="2880" cy="272"/>
                            <a:chOff x="10" y="3559"/>
                            <a:chExt cx="2880" cy="272"/>
                          </a:xfrm>
                        </wpg:grpSpPr>
                        <wps:wsp>
                          <wps:cNvPr id="463" name="Freeform 221"/>
                          <wps:cNvSpPr>
                            <a:spLocks/>
                          </wps:cNvSpPr>
                          <wps:spPr bwMode="auto">
                            <a:xfrm>
                              <a:off x="10" y="3559"/>
                              <a:ext cx="2880" cy="272"/>
                            </a:xfrm>
                            <a:custGeom>
                              <a:avLst/>
                              <a:gdLst>
                                <a:gd name="T0" fmla="+- 0 10 10"/>
                                <a:gd name="T1" fmla="*/ T0 w 2880"/>
                                <a:gd name="T2" fmla="+- 0 3830 3559"/>
                                <a:gd name="T3" fmla="*/ 3830 h 272"/>
                                <a:gd name="T4" fmla="+- 0 2890 10"/>
                                <a:gd name="T5" fmla="*/ T4 w 2880"/>
                                <a:gd name="T6" fmla="+- 0 3830 3559"/>
                                <a:gd name="T7" fmla="*/ 3830 h 272"/>
                                <a:gd name="T8" fmla="+- 0 2890 10"/>
                                <a:gd name="T9" fmla="*/ T8 w 2880"/>
                                <a:gd name="T10" fmla="+- 0 3559 3559"/>
                                <a:gd name="T11" fmla="*/ 3559 h 272"/>
                                <a:gd name="T12" fmla="+- 0 10 10"/>
                                <a:gd name="T13" fmla="*/ T12 w 2880"/>
                                <a:gd name="T14" fmla="+- 0 3559 3559"/>
                                <a:gd name="T15" fmla="*/ 3559 h 272"/>
                                <a:gd name="T16" fmla="+- 0 10 10"/>
                                <a:gd name="T17" fmla="*/ T16 w 2880"/>
                                <a:gd name="T18" fmla="+- 0 3830 3559"/>
                                <a:gd name="T19" fmla="*/ 3830 h 272"/>
                              </a:gdLst>
                              <a:ahLst/>
                              <a:cxnLst>
                                <a:cxn ang="0">
                                  <a:pos x="T1" y="T3"/>
                                </a:cxn>
                                <a:cxn ang="0">
                                  <a:pos x="T5" y="T7"/>
                                </a:cxn>
                                <a:cxn ang="0">
                                  <a:pos x="T9" y="T11"/>
                                </a:cxn>
                                <a:cxn ang="0">
                                  <a:pos x="T13" y="T15"/>
                                </a:cxn>
                                <a:cxn ang="0">
                                  <a:pos x="T17" y="T19"/>
                                </a:cxn>
                              </a:cxnLst>
                              <a:rect l="0" t="0" r="r" b="b"/>
                              <a:pathLst>
                                <a:path w="2880" h="272">
                                  <a:moveTo>
                                    <a:pt x="0" y="271"/>
                                  </a:moveTo>
                                  <a:lnTo>
                                    <a:pt x="2880" y="271"/>
                                  </a:lnTo>
                                  <a:lnTo>
                                    <a:pt x="2880" y="0"/>
                                  </a:lnTo>
                                  <a:lnTo>
                                    <a:pt x="0" y="0"/>
                                  </a:lnTo>
                                  <a:lnTo>
                                    <a:pt x="0" y="271"/>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218"/>
                        <wpg:cNvGrpSpPr>
                          <a:grpSpLocks/>
                        </wpg:cNvGrpSpPr>
                        <wpg:grpSpPr bwMode="auto">
                          <a:xfrm>
                            <a:off x="118" y="3559"/>
                            <a:ext cx="2664" cy="248"/>
                            <a:chOff x="118" y="3559"/>
                            <a:chExt cx="2664" cy="248"/>
                          </a:xfrm>
                        </wpg:grpSpPr>
                        <wps:wsp>
                          <wps:cNvPr id="465" name="Freeform 219"/>
                          <wps:cNvSpPr>
                            <a:spLocks/>
                          </wps:cNvSpPr>
                          <wps:spPr bwMode="auto">
                            <a:xfrm>
                              <a:off x="118" y="3559"/>
                              <a:ext cx="2664" cy="248"/>
                            </a:xfrm>
                            <a:custGeom>
                              <a:avLst/>
                              <a:gdLst>
                                <a:gd name="T0" fmla="+- 0 118 118"/>
                                <a:gd name="T1" fmla="*/ T0 w 2664"/>
                                <a:gd name="T2" fmla="+- 0 3806 3559"/>
                                <a:gd name="T3" fmla="*/ 3806 h 248"/>
                                <a:gd name="T4" fmla="+- 0 2782 118"/>
                                <a:gd name="T5" fmla="*/ T4 w 2664"/>
                                <a:gd name="T6" fmla="+- 0 3806 3559"/>
                                <a:gd name="T7" fmla="*/ 3806 h 248"/>
                                <a:gd name="T8" fmla="+- 0 2782 118"/>
                                <a:gd name="T9" fmla="*/ T8 w 2664"/>
                                <a:gd name="T10" fmla="+- 0 3559 3559"/>
                                <a:gd name="T11" fmla="*/ 3559 h 248"/>
                                <a:gd name="T12" fmla="+- 0 118 118"/>
                                <a:gd name="T13" fmla="*/ T12 w 2664"/>
                                <a:gd name="T14" fmla="+- 0 3559 3559"/>
                                <a:gd name="T15" fmla="*/ 3559 h 248"/>
                                <a:gd name="T16" fmla="+- 0 118 118"/>
                                <a:gd name="T17" fmla="*/ T16 w 2664"/>
                                <a:gd name="T18" fmla="+- 0 3806 3559"/>
                                <a:gd name="T19" fmla="*/ 3806 h 248"/>
                              </a:gdLst>
                              <a:ahLst/>
                              <a:cxnLst>
                                <a:cxn ang="0">
                                  <a:pos x="T1" y="T3"/>
                                </a:cxn>
                                <a:cxn ang="0">
                                  <a:pos x="T5" y="T7"/>
                                </a:cxn>
                                <a:cxn ang="0">
                                  <a:pos x="T9" y="T11"/>
                                </a:cxn>
                                <a:cxn ang="0">
                                  <a:pos x="T13" y="T15"/>
                                </a:cxn>
                                <a:cxn ang="0">
                                  <a:pos x="T17" y="T19"/>
                                </a:cxn>
                              </a:cxnLst>
                              <a:rect l="0" t="0" r="r" b="b"/>
                              <a:pathLst>
                                <a:path w="2664" h="248">
                                  <a:moveTo>
                                    <a:pt x="0" y="247"/>
                                  </a:moveTo>
                                  <a:lnTo>
                                    <a:pt x="2664" y="247"/>
                                  </a:lnTo>
                                  <a:lnTo>
                                    <a:pt x="2664" y="0"/>
                                  </a:lnTo>
                                  <a:lnTo>
                                    <a:pt x="0" y="0"/>
                                  </a:lnTo>
                                  <a:lnTo>
                                    <a:pt x="0" y="247"/>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216"/>
                        <wpg:cNvGrpSpPr>
                          <a:grpSpLocks/>
                        </wpg:cNvGrpSpPr>
                        <wpg:grpSpPr bwMode="auto">
                          <a:xfrm>
                            <a:off x="10" y="3830"/>
                            <a:ext cx="2880" cy="272"/>
                            <a:chOff x="10" y="3830"/>
                            <a:chExt cx="2880" cy="272"/>
                          </a:xfrm>
                        </wpg:grpSpPr>
                        <wps:wsp>
                          <wps:cNvPr id="467" name="Freeform 217"/>
                          <wps:cNvSpPr>
                            <a:spLocks/>
                          </wps:cNvSpPr>
                          <wps:spPr bwMode="auto">
                            <a:xfrm>
                              <a:off x="10" y="3830"/>
                              <a:ext cx="2880" cy="272"/>
                            </a:xfrm>
                            <a:custGeom>
                              <a:avLst/>
                              <a:gdLst>
                                <a:gd name="T0" fmla="+- 0 10 10"/>
                                <a:gd name="T1" fmla="*/ T0 w 2880"/>
                                <a:gd name="T2" fmla="+- 0 4102 3830"/>
                                <a:gd name="T3" fmla="*/ 4102 h 272"/>
                                <a:gd name="T4" fmla="+- 0 2890 10"/>
                                <a:gd name="T5" fmla="*/ T4 w 2880"/>
                                <a:gd name="T6" fmla="+- 0 4102 3830"/>
                                <a:gd name="T7" fmla="*/ 4102 h 272"/>
                                <a:gd name="T8" fmla="+- 0 2890 10"/>
                                <a:gd name="T9" fmla="*/ T8 w 2880"/>
                                <a:gd name="T10" fmla="+- 0 3830 3830"/>
                                <a:gd name="T11" fmla="*/ 3830 h 272"/>
                                <a:gd name="T12" fmla="+- 0 10 10"/>
                                <a:gd name="T13" fmla="*/ T12 w 2880"/>
                                <a:gd name="T14" fmla="+- 0 3830 3830"/>
                                <a:gd name="T15" fmla="*/ 3830 h 272"/>
                                <a:gd name="T16" fmla="+- 0 10 10"/>
                                <a:gd name="T17" fmla="*/ T16 w 2880"/>
                                <a:gd name="T18" fmla="+- 0 4102 3830"/>
                                <a:gd name="T19" fmla="*/ 4102 h 272"/>
                              </a:gdLst>
                              <a:ahLst/>
                              <a:cxnLst>
                                <a:cxn ang="0">
                                  <a:pos x="T1" y="T3"/>
                                </a:cxn>
                                <a:cxn ang="0">
                                  <a:pos x="T5" y="T7"/>
                                </a:cxn>
                                <a:cxn ang="0">
                                  <a:pos x="T9" y="T11"/>
                                </a:cxn>
                                <a:cxn ang="0">
                                  <a:pos x="T13" y="T15"/>
                                </a:cxn>
                                <a:cxn ang="0">
                                  <a:pos x="T17" y="T19"/>
                                </a:cxn>
                              </a:cxnLst>
                              <a:rect l="0" t="0" r="r" b="b"/>
                              <a:pathLst>
                                <a:path w="2880" h="272">
                                  <a:moveTo>
                                    <a:pt x="0" y="272"/>
                                  </a:moveTo>
                                  <a:lnTo>
                                    <a:pt x="2880" y="272"/>
                                  </a:lnTo>
                                  <a:lnTo>
                                    <a:pt x="2880" y="0"/>
                                  </a:lnTo>
                                  <a:lnTo>
                                    <a:pt x="0" y="0"/>
                                  </a:lnTo>
                                  <a:lnTo>
                                    <a:pt x="0" y="2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214"/>
                        <wpg:cNvGrpSpPr>
                          <a:grpSpLocks/>
                        </wpg:cNvGrpSpPr>
                        <wpg:grpSpPr bwMode="auto">
                          <a:xfrm>
                            <a:off x="118" y="3830"/>
                            <a:ext cx="2664" cy="250"/>
                            <a:chOff x="118" y="3830"/>
                            <a:chExt cx="2664" cy="250"/>
                          </a:xfrm>
                        </wpg:grpSpPr>
                        <wps:wsp>
                          <wps:cNvPr id="469" name="Freeform 215"/>
                          <wps:cNvSpPr>
                            <a:spLocks/>
                          </wps:cNvSpPr>
                          <wps:spPr bwMode="auto">
                            <a:xfrm>
                              <a:off x="118" y="3830"/>
                              <a:ext cx="2664" cy="250"/>
                            </a:xfrm>
                            <a:custGeom>
                              <a:avLst/>
                              <a:gdLst>
                                <a:gd name="T0" fmla="+- 0 118 118"/>
                                <a:gd name="T1" fmla="*/ T0 w 2664"/>
                                <a:gd name="T2" fmla="+- 0 4080 3830"/>
                                <a:gd name="T3" fmla="*/ 4080 h 250"/>
                                <a:gd name="T4" fmla="+- 0 2782 118"/>
                                <a:gd name="T5" fmla="*/ T4 w 2664"/>
                                <a:gd name="T6" fmla="+- 0 4080 3830"/>
                                <a:gd name="T7" fmla="*/ 4080 h 250"/>
                                <a:gd name="T8" fmla="+- 0 2782 118"/>
                                <a:gd name="T9" fmla="*/ T8 w 2664"/>
                                <a:gd name="T10" fmla="+- 0 3830 3830"/>
                                <a:gd name="T11" fmla="*/ 3830 h 250"/>
                                <a:gd name="T12" fmla="+- 0 118 118"/>
                                <a:gd name="T13" fmla="*/ T12 w 2664"/>
                                <a:gd name="T14" fmla="+- 0 3830 3830"/>
                                <a:gd name="T15" fmla="*/ 3830 h 250"/>
                                <a:gd name="T16" fmla="+- 0 118 118"/>
                                <a:gd name="T17" fmla="*/ T16 w 2664"/>
                                <a:gd name="T18" fmla="+- 0 4080 3830"/>
                                <a:gd name="T19" fmla="*/ 4080 h 250"/>
                              </a:gdLst>
                              <a:ahLst/>
                              <a:cxnLst>
                                <a:cxn ang="0">
                                  <a:pos x="T1" y="T3"/>
                                </a:cxn>
                                <a:cxn ang="0">
                                  <a:pos x="T5" y="T7"/>
                                </a:cxn>
                                <a:cxn ang="0">
                                  <a:pos x="T9" y="T11"/>
                                </a:cxn>
                                <a:cxn ang="0">
                                  <a:pos x="T13" y="T15"/>
                                </a:cxn>
                                <a:cxn ang="0">
                                  <a:pos x="T17" y="T19"/>
                                </a:cxn>
                              </a:cxnLst>
                              <a:rect l="0" t="0" r="r" b="b"/>
                              <a:pathLst>
                                <a:path w="2664" h="250">
                                  <a:moveTo>
                                    <a:pt x="0" y="250"/>
                                  </a:moveTo>
                                  <a:lnTo>
                                    <a:pt x="2664" y="250"/>
                                  </a:lnTo>
                                  <a:lnTo>
                                    <a:pt x="2664" y="0"/>
                                  </a:lnTo>
                                  <a:lnTo>
                                    <a:pt x="0" y="0"/>
                                  </a:lnTo>
                                  <a:lnTo>
                                    <a:pt x="0" y="25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212"/>
                        <wpg:cNvGrpSpPr>
                          <a:grpSpLocks/>
                        </wpg:cNvGrpSpPr>
                        <wpg:grpSpPr bwMode="auto">
                          <a:xfrm>
                            <a:off x="10" y="4102"/>
                            <a:ext cx="2880" cy="274"/>
                            <a:chOff x="10" y="4102"/>
                            <a:chExt cx="2880" cy="274"/>
                          </a:xfrm>
                        </wpg:grpSpPr>
                        <wps:wsp>
                          <wps:cNvPr id="471" name="Freeform 213"/>
                          <wps:cNvSpPr>
                            <a:spLocks/>
                          </wps:cNvSpPr>
                          <wps:spPr bwMode="auto">
                            <a:xfrm>
                              <a:off x="10" y="4102"/>
                              <a:ext cx="2880" cy="274"/>
                            </a:xfrm>
                            <a:custGeom>
                              <a:avLst/>
                              <a:gdLst>
                                <a:gd name="T0" fmla="+- 0 10 10"/>
                                <a:gd name="T1" fmla="*/ T0 w 2880"/>
                                <a:gd name="T2" fmla="+- 0 4375 4102"/>
                                <a:gd name="T3" fmla="*/ 4375 h 274"/>
                                <a:gd name="T4" fmla="+- 0 2890 10"/>
                                <a:gd name="T5" fmla="*/ T4 w 2880"/>
                                <a:gd name="T6" fmla="+- 0 4375 4102"/>
                                <a:gd name="T7" fmla="*/ 4375 h 274"/>
                                <a:gd name="T8" fmla="+- 0 2890 10"/>
                                <a:gd name="T9" fmla="*/ T8 w 2880"/>
                                <a:gd name="T10" fmla="+- 0 4102 4102"/>
                                <a:gd name="T11" fmla="*/ 4102 h 274"/>
                                <a:gd name="T12" fmla="+- 0 10 10"/>
                                <a:gd name="T13" fmla="*/ T12 w 2880"/>
                                <a:gd name="T14" fmla="+- 0 4102 4102"/>
                                <a:gd name="T15" fmla="*/ 4102 h 274"/>
                                <a:gd name="T16" fmla="+- 0 10 10"/>
                                <a:gd name="T17" fmla="*/ T16 w 2880"/>
                                <a:gd name="T18" fmla="+- 0 4375 4102"/>
                                <a:gd name="T19" fmla="*/ 4375 h 274"/>
                              </a:gdLst>
                              <a:ahLst/>
                              <a:cxnLst>
                                <a:cxn ang="0">
                                  <a:pos x="T1" y="T3"/>
                                </a:cxn>
                                <a:cxn ang="0">
                                  <a:pos x="T5" y="T7"/>
                                </a:cxn>
                                <a:cxn ang="0">
                                  <a:pos x="T9" y="T11"/>
                                </a:cxn>
                                <a:cxn ang="0">
                                  <a:pos x="T13" y="T15"/>
                                </a:cxn>
                                <a:cxn ang="0">
                                  <a:pos x="T17" y="T19"/>
                                </a:cxn>
                              </a:cxnLst>
                              <a:rect l="0" t="0" r="r" b="b"/>
                              <a:pathLst>
                                <a:path w="2880" h="274">
                                  <a:moveTo>
                                    <a:pt x="0" y="273"/>
                                  </a:moveTo>
                                  <a:lnTo>
                                    <a:pt x="2880" y="273"/>
                                  </a:lnTo>
                                  <a:lnTo>
                                    <a:pt x="2880" y="0"/>
                                  </a:lnTo>
                                  <a:lnTo>
                                    <a:pt x="0" y="0"/>
                                  </a:lnTo>
                                  <a:lnTo>
                                    <a:pt x="0" y="273"/>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210"/>
                        <wpg:cNvGrpSpPr>
                          <a:grpSpLocks/>
                        </wpg:cNvGrpSpPr>
                        <wpg:grpSpPr bwMode="auto">
                          <a:xfrm>
                            <a:off x="118" y="4102"/>
                            <a:ext cx="2664" cy="250"/>
                            <a:chOff x="118" y="4102"/>
                            <a:chExt cx="2664" cy="250"/>
                          </a:xfrm>
                        </wpg:grpSpPr>
                        <wps:wsp>
                          <wps:cNvPr id="473" name="Freeform 211"/>
                          <wps:cNvSpPr>
                            <a:spLocks/>
                          </wps:cNvSpPr>
                          <wps:spPr bwMode="auto">
                            <a:xfrm>
                              <a:off x="118" y="4102"/>
                              <a:ext cx="2664" cy="250"/>
                            </a:xfrm>
                            <a:custGeom>
                              <a:avLst/>
                              <a:gdLst>
                                <a:gd name="T0" fmla="+- 0 118 118"/>
                                <a:gd name="T1" fmla="*/ T0 w 2664"/>
                                <a:gd name="T2" fmla="+- 0 4351 4102"/>
                                <a:gd name="T3" fmla="*/ 4351 h 250"/>
                                <a:gd name="T4" fmla="+- 0 2782 118"/>
                                <a:gd name="T5" fmla="*/ T4 w 2664"/>
                                <a:gd name="T6" fmla="+- 0 4351 4102"/>
                                <a:gd name="T7" fmla="*/ 4351 h 250"/>
                                <a:gd name="T8" fmla="+- 0 2782 118"/>
                                <a:gd name="T9" fmla="*/ T8 w 2664"/>
                                <a:gd name="T10" fmla="+- 0 4102 4102"/>
                                <a:gd name="T11" fmla="*/ 4102 h 250"/>
                                <a:gd name="T12" fmla="+- 0 118 118"/>
                                <a:gd name="T13" fmla="*/ T12 w 2664"/>
                                <a:gd name="T14" fmla="+- 0 4102 4102"/>
                                <a:gd name="T15" fmla="*/ 4102 h 250"/>
                                <a:gd name="T16" fmla="+- 0 118 118"/>
                                <a:gd name="T17" fmla="*/ T16 w 2664"/>
                                <a:gd name="T18" fmla="+- 0 4351 4102"/>
                                <a:gd name="T19" fmla="*/ 4351 h 250"/>
                              </a:gdLst>
                              <a:ahLst/>
                              <a:cxnLst>
                                <a:cxn ang="0">
                                  <a:pos x="T1" y="T3"/>
                                </a:cxn>
                                <a:cxn ang="0">
                                  <a:pos x="T5" y="T7"/>
                                </a:cxn>
                                <a:cxn ang="0">
                                  <a:pos x="T9" y="T11"/>
                                </a:cxn>
                                <a:cxn ang="0">
                                  <a:pos x="T13" y="T15"/>
                                </a:cxn>
                                <a:cxn ang="0">
                                  <a:pos x="T17" y="T19"/>
                                </a:cxn>
                              </a:cxnLst>
                              <a:rect l="0" t="0" r="r" b="b"/>
                              <a:pathLst>
                                <a:path w="2664" h="250">
                                  <a:moveTo>
                                    <a:pt x="0" y="249"/>
                                  </a:moveTo>
                                  <a:lnTo>
                                    <a:pt x="2664" y="249"/>
                                  </a:lnTo>
                                  <a:lnTo>
                                    <a:pt x="2664" y="0"/>
                                  </a:lnTo>
                                  <a:lnTo>
                                    <a:pt x="0" y="0"/>
                                  </a:lnTo>
                                  <a:lnTo>
                                    <a:pt x="0" y="24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208"/>
                        <wpg:cNvGrpSpPr>
                          <a:grpSpLocks/>
                        </wpg:cNvGrpSpPr>
                        <wpg:grpSpPr bwMode="auto">
                          <a:xfrm>
                            <a:off x="10" y="4375"/>
                            <a:ext cx="2880" cy="272"/>
                            <a:chOff x="10" y="4375"/>
                            <a:chExt cx="2880" cy="272"/>
                          </a:xfrm>
                        </wpg:grpSpPr>
                        <wps:wsp>
                          <wps:cNvPr id="475" name="Freeform 209"/>
                          <wps:cNvSpPr>
                            <a:spLocks/>
                          </wps:cNvSpPr>
                          <wps:spPr bwMode="auto">
                            <a:xfrm>
                              <a:off x="10" y="4375"/>
                              <a:ext cx="2880" cy="272"/>
                            </a:xfrm>
                            <a:custGeom>
                              <a:avLst/>
                              <a:gdLst>
                                <a:gd name="T0" fmla="+- 0 10 10"/>
                                <a:gd name="T1" fmla="*/ T0 w 2880"/>
                                <a:gd name="T2" fmla="+- 0 4646 4375"/>
                                <a:gd name="T3" fmla="*/ 4646 h 272"/>
                                <a:gd name="T4" fmla="+- 0 2890 10"/>
                                <a:gd name="T5" fmla="*/ T4 w 2880"/>
                                <a:gd name="T6" fmla="+- 0 4646 4375"/>
                                <a:gd name="T7" fmla="*/ 4646 h 272"/>
                                <a:gd name="T8" fmla="+- 0 2890 10"/>
                                <a:gd name="T9" fmla="*/ T8 w 2880"/>
                                <a:gd name="T10" fmla="+- 0 4375 4375"/>
                                <a:gd name="T11" fmla="*/ 4375 h 272"/>
                                <a:gd name="T12" fmla="+- 0 10 10"/>
                                <a:gd name="T13" fmla="*/ T12 w 2880"/>
                                <a:gd name="T14" fmla="+- 0 4375 4375"/>
                                <a:gd name="T15" fmla="*/ 4375 h 272"/>
                                <a:gd name="T16" fmla="+- 0 10 10"/>
                                <a:gd name="T17" fmla="*/ T16 w 2880"/>
                                <a:gd name="T18" fmla="+- 0 4646 4375"/>
                                <a:gd name="T19" fmla="*/ 4646 h 272"/>
                              </a:gdLst>
                              <a:ahLst/>
                              <a:cxnLst>
                                <a:cxn ang="0">
                                  <a:pos x="T1" y="T3"/>
                                </a:cxn>
                                <a:cxn ang="0">
                                  <a:pos x="T5" y="T7"/>
                                </a:cxn>
                                <a:cxn ang="0">
                                  <a:pos x="T9" y="T11"/>
                                </a:cxn>
                                <a:cxn ang="0">
                                  <a:pos x="T13" y="T15"/>
                                </a:cxn>
                                <a:cxn ang="0">
                                  <a:pos x="T17" y="T19"/>
                                </a:cxn>
                              </a:cxnLst>
                              <a:rect l="0" t="0" r="r" b="b"/>
                              <a:pathLst>
                                <a:path w="2880" h="272">
                                  <a:moveTo>
                                    <a:pt x="0" y="271"/>
                                  </a:moveTo>
                                  <a:lnTo>
                                    <a:pt x="2880" y="271"/>
                                  </a:lnTo>
                                  <a:lnTo>
                                    <a:pt x="2880" y="0"/>
                                  </a:lnTo>
                                  <a:lnTo>
                                    <a:pt x="0" y="0"/>
                                  </a:lnTo>
                                  <a:lnTo>
                                    <a:pt x="0" y="271"/>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206"/>
                        <wpg:cNvGrpSpPr>
                          <a:grpSpLocks/>
                        </wpg:cNvGrpSpPr>
                        <wpg:grpSpPr bwMode="auto">
                          <a:xfrm>
                            <a:off x="118" y="4375"/>
                            <a:ext cx="2664" cy="250"/>
                            <a:chOff x="118" y="4375"/>
                            <a:chExt cx="2664" cy="250"/>
                          </a:xfrm>
                        </wpg:grpSpPr>
                        <wps:wsp>
                          <wps:cNvPr id="477" name="Freeform 207"/>
                          <wps:cNvSpPr>
                            <a:spLocks/>
                          </wps:cNvSpPr>
                          <wps:spPr bwMode="auto">
                            <a:xfrm>
                              <a:off x="118" y="4375"/>
                              <a:ext cx="2664" cy="250"/>
                            </a:xfrm>
                            <a:custGeom>
                              <a:avLst/>
                              <a:gdLst>
                                <a:gd name="T0" fmla="+- 0 118 118"/>
                                <a:gd name="T1" fmla="*/ T0 w 2664"/>
                                <a:gd name="T2" fmla="+- 0 4625 4375"/>
                                <a:gd name="T3" fmla="*/ 4625 h 250"/>
                                <a:gd name="T4" fmla="+- 0 2782 118"/>
                                <a:gd name="T5" fmla="*/ T4 w 2664"/>
                                <a:gd name="T6" fmla="+- 0 4625 4375"/>
                                <a:gd name="T7" fmla="*/ 4625 h 250"/>
                                <a:gd name="T8" fmla="+- 0 2782 118"/>
                                <a:gd name="T9" fmla="*/ T8 w 2664"/>
                                <a:gd name="T10" fmla="+- 0 4375 4375"/>
                                <a:gd name="T11" fmla="*/ 4375 h 250"/>
                                <a:gd name="T12" fmla="+- 0 118 118"/>
                                <a:gd name="T13" fmla="*/ T12 w 2664"/>
                                <a:gd name="T14" fmla="+- 0 4375 4375"/>
                                <a:gd name="T15" fmla="*/ 4375 h 250"/>
                                <a:gd name="T16" fmla="+- 0 118 118"/>
                                <a:gd name="T17" fmla="*/ T16 w 2664"/>
                                <a:gd name="T18" fmla="+- 0 4625 4375"/>
                                <a:gd name="T19" fmla="*/ 4625 h 250"/>
                              </a:gdLst>
                              <a:ahLst/>
                              <a:cxnLst>
                                <a:cxn ang="0">
                                  <a:pos x="T1" y="T3"/>
                                </a:cxn>
                                <a:cxn ang="0">
                                  <a:pos x="T5" y="T7"/>
                                </a:cxn>
                                <a:cxn ang="0">
                                  <a:pos x="T9" y="T11"/>
                                </a:cxn>
                                <a:cxn ang="0">
                                  <a:pos x="T13" y="T15"/>
                                </a:cxn>
                                <a:cxn ang="0">
                                  <a:pos x="T17" y="T19"/>
                                </a:cxn>
                              </a:cxnLst>
                              <a:rect l="0" t="0" r="r" b="b"/>
                              <a:pathLst>
                                <a:path w="2664" h="250">
                                  <a:moveTo>
                                    <a:pt x="0" y="250"/>
                                  </a:moveTo>
                                  <a:lnTo>
                                    <a:pt x="2664" y="250"/>
                                  </a:lnTo>
                                  <a:lnTo>
                                    <a:pt x="2664" y="0"/>
                                  </a:lnTo>
                                  <a:lnTo>
                                    <a:pt x="0" y="0"/>
                                  </a:lnTo>
                                  <a:lnTo>
                                    <a:pt x="0" y="25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204"/>
                        <wpg:cNvGrpSpPr>
                          <a:grpSpLocks/>
                        </wpg:cNvGrpSpPr>
                        <wpg:grpSpPr bwMode="auto">
                          <a:xfrm>
                            <a:off x="10" y="4646"/>
                            <a:ext cx="2880" cy="274"/>
                            <a:chOff x="10" y="4646"/>
                            <a:chExt cx="2880" cy="274"/>
                          </a:xfrm>
                        </wpg:grpSpPr>
                        <wps:wsp>
                          <wps:cNvPr id="479" name="Freeform 205"/>
                          <wps:cNvSpPr>
                            <a:spLocks/>
                          </wps:cNvSpPr>
                          <wps:spPr bwMode="auto">
                            <a:xfrm>
                              <a:off x="10" y="4646"/>
                              <a:ext cx="2880" cy="274"/>
                            </a:xfrm>
                            <a:custGeom>
                              <a:avLst/>
                              <a:gdLst>
                                <a:gd name="T0" fmla="+- 0 10 10"/>
                                <a:gd name="T1" fmla="*/ T0 w 2880"/>
                                <a:gd name="T2" fmla="+- 0 4920 4646"/>
                                <a:gd name="T3" fmla="*/ 4920 h 274"/>
                                <a:gd name="T4" fmla="+- 0 2890 10"/>
                                <a:gd name="T5" fmla="*/ T4 w 2880"/>
                                <a:gd name="T6" fmla="+- 0 4920 4646"/>
                                <a:gd name="T7" fmla="*/ 4920 h 274"/>
                                <a:gd name="T8" fmla="+- 0 2890 10"/>
                                <a:gd name="T9" fmla="*/ T8 w 2880"/>
                                <a:gd name="T10" fmla="+- 0 4646 4646"/>
                                <a:gd name="T11" fmla="*/ 4646 h 274"/>
                                <a:gd name="T12" fmla="+- 0 10 10"/>
                                <a:gd name="T13" fmla="*/ T12 w 2880"/>
                                <a:gd name="T14" fmla="+- 0 4646 4646"/>
                                <a:gd name="T15" fmla="*/ 4646 h 274"/>
                                <a:gd name="T16" fmla="+- 0 10 10"/>
                                <a:gd name="T17" fmla="*/ T16 w 2880"/>
                                <a:gd name="T18" fmla="+- 0 4920 4646"/>
                                <a:gd name="T19" fmla="*/ 4920 h 274"/>
                              </a:gdLst>
                              <a:ahLst/>
                              <a:cxnLst>
                                <a:cxn ang="0">
                                  <a:pos x="T1" y="T3"/>
                                </a:cxn>
                                <a:cxn ang="0">
                                  <a:pos x="T5" y="T7"/>
                                </a:cxn>
                                <a:cxn ang="0">
                                  <a:pos x="T9" y="T11"/>
                                </a:cxn>
                                <a:cxn ang="0">
                                  <a:pos x="T13" y="T15"/>
                                </a:cxn>
                                <a:cxn ang="0">
                                  <a:pos x="T17" y="T19"/>
                                </a:cxn>
                              </a:cxnLst>
                              <a:rect l="0" t="0" r="r" b="b"/>
                              <a:pathLst>
                                <a:path w="2880" h="274">
                                  <a:moveTo>
                                    <a:pt x="0" y="274"/>
                                  </a:moveTo>
                                  <a:lnTo>
                                    <a:pt x="2880" y="274"/>
                                  </a:lnTo>
                                  <a:lnTo>
                                    <a:pt x="2880" y="0"/>
                                  </a:lnTo>
                                  <a:lnTo>
                                    <a:pt x="0" y="0"/>
                                  </a:lnTo>
                                  <a:lnTo>
                                    <a:pt x="0" y="2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202"/>
                        <wpg:cNvGrpSpPr>
                          <a:grpSpLocks/>
                        </wpg:cNvGrpSpPr>
                        <wpg:grpSpPr bwMode="auto">
                          <a:xfrm>
                            <a:off x="118" y="4646"/>
                            <a:ext cx="2664" cy="250"/>
                            <a:chOff x="118" y="4646"/>
                            <a:chExt cx="2664" cy="250"/>
                          </a:xfrm>
                        </wpg:grpSpPr>
                        <wps:wsp>
                          <wps:cNvPr id="481" name="Freeform 203"/>
                          <wps:cNvSpPr>
                            <a:spLocks/>
                          </wps:cNvSpPr>
                          <wps:spPr bwMode="auto">
                            <a:xfrm>
                              <a:off x="118" y="4646"/>
                              <a:ext cx="2664" cy="250"/>
                            </a:xfrm>
                            <a:custGeom>
                              <a:avLst/>
                              <a:gdLst>
                                <a:gd name="T0" fmla="+- 0 118 118"/>
                                <a:gd name="T1" fmla="*/ T0 w 2664"/>
                                <a:gd name="T2" fmla="+- 0 4896 4646"/>
                                <a:gd name="T3" fmla="*/ 4896 h 250"/>
                                <a:gd name="T4" fmla="+- 0 2782 118"/>
                                <a:gd name="T5" fmla="*/ T4 w 2664"/>
                                <a:gd name="T6" fmla="+- 0 4896 4646"/>
                                <a:gd name="T7" fmla="*/ 4896 h 250"/>
                                <a:gd name="T8" fmla="+- 0 2782 118"/>
                                <a:gd name="T9" fmla="*/ T8 w 2664"/>
                                <a:gd name="T10" fmla="+- 0 4646 4646"/>
                                <a:gd name="T11" fmla="*/ 4646 h 250"/>
                                <a:gd name="T12" fmla="+- 0 118 118"/>
                                <a:gd name="T13" fmla="*/ T12 w 2664"/>
                                <a:gd name="T14" fmla="+- 0 4646 4646"/>
                                <a:gd name="T15" fmla="*/ 4646 h 250"/>
                                <a:gd name="T16" fmla="+- 0 118 118"/>
                                <a:gd name="T17" fmla="*/ T16 w 2664"/>
                                <a:gd name="T18" fmla="+- 0 4896 4646"/>
                                <a:gd name="T19" fmla="*/ 4896 h 250"/>
                              </a:gdLst>
                              <a:ahLst/>
                              <a:cxnLst>
                                <a:cxn ang="0">
                                  <a:pos x="T1" y="T3"/>
                                </a:cxn>
                                <a:cxn ang="0">
                                  <a:pos x="T5" y="T7"/>
                                </a:cxn>
                                <a:cxn ang="0">
                                  <a:pos x="T9" y="T11"/>
                                </a:cxn>
                                <a:cxn ang="0">
                                  <a:pos x="T13" y="T15"/>
                                </a:cxn>
                                <a:cxn ang="0">
                                  <a:pos x="T17" y="T19"/>
                                </a:cxn>
                              </a:cxnLst>
                              <a:rect l="0" t="0" r="r" b="b"/>
                              <a:pathLst>
                                <a:path w="2664" h="250">
                                  <a:moveTo>
                                    <a:pt x="0" y="250"/>
                                  </a:moveTo>
                                  <a:lnTo>
                                    <a:pt x="2664" y="250"/>
                                  </a:lnTo>
                                  <a:lnTo>
                                    <a:pt x="2664" y="0"/>
                                  </a:lnTo>
                                  <a:lnTo>
                                    <a:pt x="0" y="0"/>
                                  </a:lnTo>
                                  <a:lnTo>
                                    <a:pt x="0" y="25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200"/>
                        <wpg:cNvGrpSpPr>
                          <a:grpSpLocks/>
                        </wpg:cNvGrpSpPr>
                        <wpg:grpSpPr bwMode="auto">
                          <a:xfrm>
                            <a:off x="10" y="4930"/>
                            <a:ext cx="2878" cy="2"/>
                            <a:chOff x="10" y="4930"/>
                            <a:chExt cx="2878" cy="2"/>
                          </a:xfrm>
                        </wpg:grpSpPr>
                        <wps:wsp>
                          <wps:cNvPr id="483" name="Freeform 201"/>
                          <wps:cNvSpPr>
                            <a:spLocks/>
                          </wps:cNvSpPr>
                          <wps:spPr bwMode="auto">
                            <a:xfrm>
                              <a:off x="10" y="4930"/>
                              <a:ext cx="2878" cy="2"/>
                            </a:xfrm>
                            <a:custGeom>
                              <a:avLst/>
                              <a:gdLst>
                                <a:gd name="T0" fmla="+- 0 10 10"/>
                                <a:gd name="T1" fmla="*/ T0 w 2878"/>
                                <a:gd name="T2" fmla="+- 0 2887 10"/>
                                <a:gd name="T3" fmla="*/ T2 w 2878"/>
                              </a:gdLst>
                              <a:ahLst/>
                              <a:cxnLst>
                                <a:cxn ang="0">
                                  <a:pos x="T1" y="0"/>
                                </a:cxn>
                                <a:cxn ang="0">
                                  <a:pos x="T3" y="0"/>
                                </a:cxn>
                              </a:cxnLst>
                              <a:rect l="0" t="0" r="r" b="b"/>
                              <a:pathLst>
                                <a:path w="2878">
                                  <a:moveTo>
                                    <a:pt x="0" y="0"/>
                                  </a:moveTo>
                                  <a:lnTo>
                                    <a:pt x="2877"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198"/>
                        <wpg:cNvGrpSpPr>
                          <a:grpSpLocks/>
                        </wpg:cNvGrpSpPr>
                        <wpg:grpSpPr bwMode="auto">
                          <a:xfrm>
                            <a:off x="2887" y="4930"/>
                            <a:ext cx="20" cy="2"/>
                            <a:chOff x="2887" y="4930"/>
                            <a:chExt cx="20" cy="2"/>
                          </a:xfrm>
                        </wpg:grpSpPr>
                        <wps:wsp>
                          <wps:cNvPr id="485" name="Freeform 199"/>
                          <wps:cNvSpPr>
                            <a:spLocks/>
                          </wps:cNvSpPr>
                          <wps:spPr bwMode="auto">
                            <a:xfrm>
                              <a:off x="2887" y="4930"/>
                              <a:ext cx="20" cy="2"/>
                            </a:xfrm>
                            <a:custGeom>
                              <a:avLst/>
                              <a:gdLst>
                                <a:gd name="T0" fmla="+- 0 2887 2887"/>
                                <a:gd name="T1" fmla="*/ T0 w 20"/>
                                <a:gd name="T2" fmla="+- 0 2906 2887"/>
                                <a:gd name="T3" fmla="*/ T2 w 20"/>
                              </a:gdLst>
                              <a:ahLst/>
                              <a:cxnLst>
                                <a:cxn ang="0">
                                  <a:pos x="T1" y="0"/>
                                </a:cxn>
                                <a:cxn ang="0">
                                  <a:pos x="T3" y="0"/>
                                </a:cxn>
                              </a:cxnLst>
                              <a:rect l="0" t="0" r="r" b="b"/>
                              <a:pathLst>
                                <a:path w="20">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194"/>
                        <wpg:cNvGrpSpPr>
                          <a:grpSpLocks/>
                        </wpg:cNvGrpSpPr>
                        <wpg:grpSpPr bwMode="auto">
                          <a:xfrm>
                            <a:off x="118" y="70"/>
                            <a:ext cx="3912" cy="4862"/>
                            <a:chOff x="118" y="70"/>
                            <a:chExt cx="3912" cy="4862"/>
                          </a:xfrm>
                        </wpg:grpSpPr>
                        <wps:wsp>
                          <wps:cNvPr id="487" name="Freeform 197"/>
                          <wps:cNvSpPr>
                            <a:spLocks/>
                          </wps:cNvSpPr>
                          <wps:spPr bwMode="auto">
                            <a:xfrm>
                              <a:off x="2906" y="4930"/>
                              <a:ext cx="1124" cy="2"/>
                            </a:xfrm>
                            <a:custGeom>
                              <a:avLst/>
                              <a:gdLst>
                                <a:gd name="T0" fmla="+- 0 2906 2906"/>
                                <a:gd name="T1" fmla="*/ T0 w 1124"/>
                                <a:gd name="T2" fmla="+- 0 4030 2906"/>
                                <a:gd name="T3" fmla="*/ T2 w 1124"/>
                              </a:gdLst>
                              <a:ahLst/>
                              <a:cxnLst>
                                <a:cxn ang="0">
                                  <a:pos x="T1" y="0"/>
                                </a:cxn>
                                <a:cxn ang="0">
                                  <a:pos x="T3" y="0"/>
                                </a:cxn>
                              </a:cxnLst>
                              <a:rect l="0" t="0" r="r" b="b"/>
                              <a:pathLst>
                                <a:path w="1124">
                                  <a:moveTo>
                                    <a:pt x="0" y="0"/>
                                  </a:moveTo>
                                  <a:lnTo>
                                    <a:pt x="11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Text Box 196"/>
                          <wps:cNvSpPr txBox="1">
                            <a:spLocks noChangeArrowheads="1"/>
                          </wps:cNvSpPr>
                          <wps:spPr bwMode="auto">
                            <a:xfrm>
                              <a:off x="118" y="70"/>
                              <a:ext cx="2072" cy="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708E" w14:textId="77777777" w:rsidR="000C3830" w:rsidRDefault="000C3830">
                                <w:pPr>
                                  <w:spacing w:line="186" w:lineRule="exact"/>
                                  <w:rPr>
                                    <w:rFonts w:ascii="Trebuchet MS" w:eastAsia="Trebuchet MS" w:hAnsi="Trebuchet MS" w:cs="Trebuchet MS"/>
                                    <w:sz w:val="18"/>
                                    <w:szCs w:val="18"/>
                                  </w:rPr>
                                </w:pPr>
                                <w:r>
                                  <w:rPr>
                                    <w:rFonts w:ascii="Trebuchet MS" w:eastAsia="Trebuchet MS" w:hAnsi="Trebuchet MS" w:cs="Trebuchet MS"/>
                                    <w:sz w:val="18"/>
                                  </w:rPr>
                                  <w:t>PORTEKİZ</w:t>
                                </w:r>
                              </w:p>
                              <w:p w14:paraId="3F1FB9BF" w14:textId="77777777" w:rsidR="000C3830" w:rsidRDefault="000C3830">
                                <w:pPr>
                                  <w:spacing w:before="62"/>
                                  <w:rPr>
                                    <w:rFonts w:ascii="Trebuchet MS" w:eastAsia="Trebuchet MS" w:hAnsi="Trebuchet MS" w:cs="Trebuchet MS"/>
                                    <w:sz w:val="18"/>
                                    <w:szCs w:val="18"/>
                                  </w:rPr>
                                </w:pPr>
                                <w:r>
                                  <w:rPr>
                                    <w:rFonts w:ascii="Trebuchet MS" w:eastAsia="Trebuchet MS" w:hAnsi="Trebuchet MS" w:cs="Trebuchet MS"/>
                                    <w:sz w:val="18"/>
                                  </w:rPr>
                                  <w:t>ROMANYA</w:t>
                                </w:r>
                              </w:p>
                              <w:p w14:paraId="3F25BD23" w14:textId="77777777" w:rsidR="000C3830" w:rsidRDefault="000C3830">
                                <w:pPr>
                                  <w:spacing w:before="64" w:line="312" w:lineRule="auto"/>
                                  <w:rPr>
                                    <w:rFonts w:ascii="Trebuchet MS" w:eastAsia="Trebuchet MS" w:hAnsi="Trebuchet MS" w:cs="Trebuchet MS"/>
                                    <w:sz w:val="18"/>
                                    <w:szCs w:val="18"/>
                                  </w:rPr>
                                </w:pPr>
                                <w:r>
                                  <w:rPr>
                                    <w:rFonts w:ascii="Trebuchet MS" w:eastAsia="Trebuchet MS" w:hAnsi="Trebuchet MS" w:cs="Trebuchet MS"/>
                                    <w:sz w:val="18"/>
                                  </w:rPr>
                                  <w:t xml:space="preserve">RUSYA FEDERASYONU SIRBİSTAN </w:t>
                                </w:r>
                              </w:p>
                              <w:p w14:paraId="09250935" w14:textId="77777777" w:rsidR="000C3830" w:rsidRDefault="000C3830">
                                <w:pPr>
                                  <w:spacing w:before="2" w:line="312" w:lineRule="auto"/>
                                  <w:ind w:right="546"/>
                                  <w:rPr>
                                    <w:rFonts w:ascii="Trebuchet MS" w:eastAsia="Trebuchet MS" w:hAnsi="Trebuchet MS" w:cs="Trebuchet MS"/>
                                    <w:sz w:val="18"/>
                                  </w:rPr>
                                </w:pPr>
                                <w:r>
                                  <w:rPr>
                                    <w:rFonts w:ascii="Trebuchet MS" w:eastAsia="Trebuchet MS" w:hAnsi="Trebuchet MS" w:cs="Trebuchet MS"/>
                                    <w:sz w:val="18"/>
                                  </w:rPr>
                                  <w:t xml:space="preserve">SLOVAKYA SLOVENYA </w:t>
                                </w:r>
                              </w:p>
                              <w:p w14:paraId="25D5BF02" w14:textId="6CDEDF89" w:rsidR="000C3830" w:rsidRDefault="000C3830">
                                <w:pPr>
                                  <w:spacing w:before="2" w:line="312" w:lineRule="auto"/>
                                  <w:ind w:right="546"/>
                                  <w:rPr>
                                    <w:rFonts w:ascii="Trebuchet MS" w:eastAsia="Trebuchet MS" w:hAnsi="Trebuchet MS" w:cs="Trebuchet MS"/>
                                    <w:sz w:val="18"/>
                                    <w:szCs w:val="18"/>
                                  </w:rPr>
                                </w:pPr>
                                <w:r>
                                  <w:rPr>
                                    <w:rFonts w:ascii="Trebuchet MS" w:eastAsia="Trebuchet MS" w:hAnsi="Trebuchet MS" w:cs="Trebuchet MS"/>
                                    <w:sz w:val="18"/>
                                  </w:rPr>
                                  <w:t>GÜNEY AFRİKA İSPANYA</w:t>
                                </w:r>
                              </w:p>
                              <w:p w14:paraId="3D328E32" w14:textId="77777777" w:rsidR="000C3830" w:rsidRDefault="000C3830">
                                <w:pPr>
                                  <w:spacing w:line="312" w:lineRule="auto"/>
                                  <w:ind w:right="599"/>
                                  <w:rPr>
                                    <w:rFonts w:ascii="Trebuchet MS" w:eastAsia="Trebuchet MS" w:hAnsi="Trebuchet MS" w:cs="Trebuchet MS"/>
                                    <w:sz w:val="18"/>
                                  </w:rPr>
                                </w:pPr>
                                <w:r>
                                  <w:rPr>
                                    <w:rFonts w:ascii="Trebuchet MS" w:eastAsia="Trebuchet MS" w:hAnsi="Trebuchet MS" w:cs="Trebuchet MS"/>
                                    <w:sz w:val="18"/>
                                  </w:rPr>
                                  <w:t xml:space="preserve">İSVEÇ </w:t>
                                </w:r>
                              </w:p>
                              <w:p w14:paraId="45BE086B" w14:textId="77777777" w:rsidR="000C3830" w:rsidRDefault="000C3830">
                                <w:pPr>
                                  <w:spacing w:line="312" w:lineRule="auto"/>
                                  <w:ind w:right="599"/>
                                  <w:rPr>
                                    <w:rFonts w:ascii="Trebuchet MS" w:eastAsia="Trebuchet MS" w:hAnsi="Trebuchet MS" w:cs="Trebuchet MS"/>
                                    <w:sz w:val="18"/>
                                  </w:rPr>
                                </w:pPr>
                                <w:r>
                                  <w:rPr>
                                    <w:rFonts w:ascii="Trebuchet MS" w:eastAsia="Trebuchet MS" w:hAnsi="Trebuchet MS" w:cs="Trebuchet MS"/>
                                    <w:sz w:val="18"/>
                                  </w:rPr>
                                  <w:t xml:space="preserve">İSVİÇRE </w:t>
                                </w:r>
                              </w:p>
                              <w:p w14:paraId="43BEC041" w14:textId="77777777" w:rsidR="000C3830" w:rsidRDefault="000C3830">
                                <w:pPr>
                                  <w:spacing w:line="312" w:lineRule="auto"/>
                                  <w:ind w:right="599"/>
                                  <w:rPr>
                                    <w:rFonts w:ascii="Trebuchet MS" w:eastAsia="Trebuchet MS" w:hAnsi="Trebuchet MS" w:cs="Trebuchet MS"/>
                                    <w:sz w:val="18"/>
                                  </w:rPr>
                                </w:pPr>
                                <w:r>
                                  <w:rPr>
                                    <w:rFonts w:ascii="Trebuchet MS" w:eastAsia="Trebuchet MS" w:hAnsi="Trebuchet MS" w:cs="Trebuchet MS"/>
                                    <w:sz w:val="18"/>
                                  </w:rPr>
                                  <w:t xml:space="preserve">TUNUS </w:t>
                                </w:r>
                              </w:p>
                              <w:p w14:paraId="1352B705" w14:textId="77777777" w:rsidR="000C3830" w:rsidRDefault="000C3830">
                                <w:pPr>
                                  <w:spacing w:line="312" w:lineRule="auto"/>
                                  <w:ind w:right="599"/>
                                  <w:rPr>
                                    <w:rFonts w:ascii="Trebuchet MS" w:eastAsia="Trebuchet MS" w:hAnsi="Trebuchet MS" w:cs="Trebuchet MS"/>
                                    <w:sz w:val="18"/>
                                  </w:rPr>
                                </w:pPr>
                                <w:r>
                                  <w:rPr>
                                    <w:rFonts w:ascii="Trebuchet MS" w:eastAsia="Trebuchet MS" w:hAnsi="Trebuchet MS" w:cs="Trebuchet MS"/>
                                    <w:sz w:val="18"/>
                                  </w:rPr>
                                  <w:t xml:space="preserve">TÜRKİYE </w:t>
                                </w:r>
                              </w:p>
                              <w:p w14:paraId="140D7AA8" w14:textId="6743F6D5" w:rsidR="000C3830" w:rsidRDefault="000C3830">
                                <w:pPr>
                                  <w:spacing w:line="312" w:lineRule="auto"/>
                                  <w:ind w:right="599"/>
                                  <w:rPr>
                                    <w:rFonts w:ascii="Trebuchet MS" w:eastAsia="Trebuchet MS" w:hAnsi="Trebuchet MS" w:cs="Trebuchet MS"/>
                                    <w:sz w:val="18"/>
                                    <w:szCs w:val="18"/>
                                  </w:rPr>
                                </w:pPr>
                                <w:r>
                                  <w:rPr>
                                    <w:rFonts w:ascii="Trebuchet MS" w:eastAsia="Trebuchet MS" w:hAnsi="Trebuchet MS" w:cs="Trebuchet MS"/>
                                    <w:sz w:val="18"/>
                                  </w:rPr>
                                  <w:t>UGANDA UKRAYNA</w:t>
                                </w:r>
                              </w:p>
                              <w:p w14:paraId="64274B15" w14:textId="77777777" w:rsidR="000C3830" w:rsidRDefault="000C3830">
                                <w:pPr>
                                  <w:spacing w:line="312" w:lineRule="auto"/>
                                  <w:ind w:right="319"/>
                                  <w:rPr>
                                    <w:rFonts w:ascii="Trebuchet MS" w:eastAsia="Trebuchet MS" w:hAnsi="Trebuchet MS" w:cs="Trebuchet MS"/>
                                    <w:sz w:val="18"/>
                                    <w:szCs w:val="18"/>
                                  </w:rPr>
                                </w:pPr>
                                <w:r>
                                  <w:rPr>
                                    <w:rFonts w:ascii="Trebuchet MS" w:eastAsia="Trebuchet MS" w:hAnsi="Trebuchet MS" w:cs="Trebuchet MS"/>
                                    <w:sz w:val="18"/>
                                  </w:rPr>
                                  <w:t>BİRLEŞİK KRALLIK BİRLEŞİK DEVLETLER URUGUAY</w:t>
                                </w:r>
                              </w:p>
                              <w:p w14:paraId="52784C7B" w14:textId="77777777" w:rsidR="000C3830" w:rsidRDefault="000C3830">
                                <w:pPr>
                                  <w:spacing w:line="203" w:lineRule="exact"/>
                                  <w:rPr>
                                    <w:rFonts w:ascii="Trebuchet MS" w:eastAsia="Trebuchet MS" w:hAnsi="Trebuchet MS" w:cs="Trebuchet MS"/>
                                    <w:sz w:val="18"/>
                                    <w:szCs w:val="18"/>
                                  </w:rPr>
                                </w:pPr>
                                <w:r>
                                  <w:rPr>
                                    <w:rFonts w:ascii="Trebuchet MS" w:eastAsia="Trebuchet MS" w:hAnsi="Trebuchet MS" w:cs="Trebuchet MS"/>
                                    <w:spacing w:val="-1"/>
                                    <w:sz w:val="18"/>
                                  </w:rPr>
                                  <w:t>ZİMBABVE</w:t>
                                </w:r>
                              </w:p>
                            </w:txbxContent>
                          </wps:txbx>
                          <wps:bodyPr rot="0" vert="horz" wrap="square" lIns="0" tIns="0" rIns="0" bIns="0" anchor="t" anchorCtr="0" upright="1">
                            <a:noAutofit/>
                          </wps:bodyPr>
                        </wps:wsp>
                        <wps:wsp>
                          <wps:cNvPr id="489" name="Text Box 195"/>
                          <wps:cNvSpPr txBox="1">
                            <a:spLocks noChangeArrowheads="1"/>
                          </wps:cNvSpPr>
                          <wps:spPr bwMode="auto">
                            <a:xfrm>
                              <a:off x="3334" y="74"/>
                              <a:ext cx="252" cy="4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38AA5" w14:textId="77777777" w:rsidR="000C3830" w:rsidRDefault="000C3830">
                                <w:pPr>
                                  <w:spacing w:line="206" w:lineRule="exact"/>
                                  <w:rPr>
                                    <w:rFonts w:ascii="Trebuchet MS" w:eastAsia="Trebuchet MS" w:hAnsi="Trebuchet MS" w:cs="Trebuchet MS"/>
                                    <w:sz w:val="20"/>
                                    <w:szCs w:val="20"/>
                                  </w:rPr>
                                </w:pPr>
                                <w:r>
                                  <w:rPr>
                                    <w:rFonts w:ascii="Trebuchet MS" w:eastAsia="Trebuchet MS" w:hAnsi="Trebuchet MS" w:cs="Trebuchet MS"/>
                                    <w:w w:val="99"/>
                                    <w:sz w:val="20"/>
                                  </w:rPr>
                                  <w:t>(1)</w:t>
                                </w:r>
                              </w:p>
                              <w:p w14:paraId="68FAC9DC"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(2)</w:t>
                                </w:r>
                              </w:p>
                              <w:p w14:paraId="781EE8AA" w14:textId="77777777" w:rsidR="000C3830" w:rsidRDefault="000C3830">
                                <w:pPr>
                                  <w:spacing w:before="41"/>
                                  <w:rPr>
                                    <w:rFonts w:ascii="Trebuchet MS" w:eastAsia="Trebuchet MS" w:hAnsi="Trebuchet MS" w:cs="Trebuchet MS"/>
                                    <w:sz w:val="20"/>
                                    <w:szCs w:val="20"/>
                                  </w:rPr>
                                </w:pPr>
                                <w:r>
                                  <w:rPr>
                                    <w:rFonts w:ascii="Trebuchet MS" w:eastAsia="Trebuchet MS" w:hAnsi="Trebuchet MS" w:cs="Trebuchet MS"/>
                                    <w:w w:val="99"/>
                                    <w:sz w:val="20"/>
                                  </w:rPr>
                                  <w:t>(2)</w:t>
                                </w:r>
                              </w:p>
                              <w:p w14:paraId="54D0C99A"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(2)</w:t>
                                </w:r>
                              </w:p>
                              <w:p w14:paraId="68D2FEEC" w14:textId="77777777" w:rsidR="000C3830" w:rsidRDefault="000C3830">
                                <w:pPr>
                                  <w:spacing w:before="41"/>
                                  <w:rPr>
                                    <w:rFonts w:ascii="Trebuchet MS" w:eastAsia="Trebuchet MS" w:hAnsi="Trebuchet MS" w:cs="Trebuchet MS"/>
                                    <w:sz w:val="20"/>
                                    <w:szCs w:val="20"/>
                                  </w:rPr>
                                </w:pPr>
                                <w:r>
                                  <w:rPr>
                                    <w:rFonts w:ascii="Trebuchet MS" w:eastAsia="Trebuchet MS" w:hAnsi="Trebuchet MS" w:cs="Trebuchet MS"/>
                                    <w:w w:val="99"/>
                                    <w:sz w:val="20"/>
                                  </w:rPr>
                                  <w:t>(1)</w:t>
                                </w:r>
                              </w:p>
                              <w:p w14:paraId="018A85BF"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(1)</w:t>
                                </w:r>
                              </w:p>
                              <w:p w14:paraId="3A3993FA" w14:textId="77777777" w:rsidR="000C3830" w:rsidRDefault="000C3830">
                                <w:pPr>
                                  <w:spacing w:before="41"/>
                                  <w:rPr>
                                    <w:rFonts w:ascii="Trebuchet MS" w:eastAsia="Trebuchet MS" w:hAnsi="Trebuchet MS" w:cs="Trebuchet MS"/>
                                    <w:sz w:val="20"/>
                                    <w:szCs w:val="20"/>
                                  </w:rPr>
                                </w:pPr>
                                <w:r>
                                  <w:rPr>
                                    <w:rFonts w:ascii="Trebuchet MS" w:eastAsia="Trebuchet MS" w:hAnsi="Trebuchet MS" w:cs="Trebuchet MS"/>
                                    <w:w w:val="99"/>
                                    <w:sz w:val="20"/>
                                  </w:rPr>
                                  <w:t>(2)</w:t>
                                </w:r>
                              </w:p>
                              <w:p w14:paraId="4DEEC260"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(1)</w:t>
                                </w:r>
                              </w:p>
                              <w:p w14:paraId="5BA3B909"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(1)</w:t>
                                </w:r>
                              </w:p>
                              <w:p w14:paraId="32FE7825" w14:textId="77777777" w:rsidR="000C3830" w:rsidRDefault="000C3830">
                                <w:pPr>
                                  <w:spacing w:before="41"/>
                                  <w:rPr>
                                    <w:rFonts w:ascii="Trebuchet MS" w:eastAsia="Trebuchet MS" w:hAnsi="Trebuchet MS" w:cs="Trebuchet MS"/>
                                    <w:sz w:val="20"/>
                                    <w:szCs w:val="20"/>
                                  </w:rPr>
                                </w:pPr>
                                <w:r>
                                  <w:rPr>
                                    <w:rFonts w:ascii="Trebuchet MS" w:eastAsia="Trebuchet MS" w:hAnsi="Trebuchet MS" w:cs="Trebuchet MS"/>
                                    <w:w w:val="99"/>
                                    <w:sz w:val="20"/>
                                  </w:rPr>
                                  <w:t>(1)</w:t>
                                </w:r>
                              </w:p>
                              <w:p w14:paraId="6753F02A"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(2)</w:t>
                                </w:r>
                              </w:p>
                              <w:p w14:paraId="1A317B76" w14:textId="77777777" w:rsidR="000C3830" w:rsidRDefault="000C3830">
                                <w:pPr>
                                  <w:spacing w:before="41"/>
                                  <w:rPr>
                                    <w:rFonts w:ascii="Trebuchet MS" w:eastAsia="Trebuchet MS" w:hAnsi="Trebuchet MS" w:cs="Trebuchet MS"/>
                                    <w:sz w:val="20"/>
                                    <w:szCs w:val="20"/>
                                  </w:rPr>
                                </w:pPr>
                                <w:r>
                                  <w:rPr>
                                    <w:rFonts w:ascii="Trebuchet MS" w:eastAsia="Trebuchet MS" w:hAnsi="Trebuchet MS" w:cs="Trebuchet MS"/>
                                    <w:w w:val="99"/>
                                    <w:sz w:val="20"/>
                                  </w:rPr>
                                  <w:t>(1)</w:t>
                                </w:r>
                              </w:p>
                              <w:p w14:paraId="775A2F89"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(2)</w:t>
                                </w:r>
                              </w:p>
                              <w:p w14:paraId="59DE9A85" w14:textId="77777777" w:rsidR="000C3830" w:rsidRDefault="000C3830">
                                <w:pPr>
                                  <w:spacing w:before="41"/>
                                  <w:rPr>
                                    <w:rFonts w:ascii="Trebuchet MS" w:eastAsia="Trebuchet MS" w:hAnsi="Trebuchet MS" w:cs="Trebuchet MS"/>
                                    <w:sz w:val="20"/>
                                    <w:szCs w:val="20"/>
                                  </w:rPr>
                                </w:pPr>
                                <w:r>
                                  <w:rPr>
                                    <w:rFonts w:ascii="Trebuchet MS" w:eastAsia="Trebuchet MS" w:hAnsi="Trebuchet MS" w:cs="Trebuchet MS"/>
                                    <w:w w:val="99"/>
                                    <w:sz w:val="20"/>
                                  </w:rPr>
                                  <w:t>(2)</w:t>
                                </w:r>
                              </w:p>
                              <w:p w14:paraId="4BDAD4FB"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(1)</w:t>
                                </w:r>
                              </w:p>
                              <w:p w14:paraId="252973E8"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(1)</w:t>
                                </w:r>
                              </w:p>
                              <w:p w14:paraId="42505323" w14:textId="77777777" w:rsidR="000C3830" w:rsidRDefault="000C3830">
                                <w:pPr>
                                  <w:spacing w:before="41"/>
                                  <w:rPr>
                                    <w:rFonts w:ascii="Trebuchet MS" w:eastAsia="Trebuchet MS" w:hAnsi="Trebuchet MS" w:cs="Trebuchet MS"/>
                                    <w:sz w:val="20"/>
                                    <w:szCs w:val="20"/>
                                  </w:rPr>
                                </w:pPr>
                                <w:r>
                                  <w:rPr>
                                    <w:rFonts w:ascii="Trebuchet MS" w:eastAsia="Trebuchet MS" w:hAnsi="Trebuchet MS" w:cs="Trebuchet MS"/>
                                    <w:w w:val="99"/>
                                    <w:sz w:val="20"/>
                                  </w:rPr>
                                  <w:t>(2)</w:t>
                                </w:r>
                              </w:p>
                              <w:p w14:paraId="1E9246F9" w14:textId="77777777" w:rsidR="000C3830" w:rsidRDefault="000C3830">
                                <w:pPr>
                                  <w:spacing w:before="39" w:line="226" w:lineRule="exact"/>
                                  <w:rPr>
                                    <w:rFonts w:ascii="Trebuchet MS" w:eastAsia="Trebuchet MS" w:hAnsi="Trebuchet MS" w:cs="Trebuchet MS"/>
                                    <w:sz w:val="20"/>
                                    <w:szCs w:val="20"/>
                                  </w:rPr>
                                </w:pPr>
                                <w:r>
                                  <w:rPr>
                                    <w:rFonts w:ascii="Trebuchet MS" w:eastAsia="Trebuchet MS" w:hAnsi="Trebuchet MS" w:cs="Trebuchet MS"/>
                                    <w:w w:val="99"/>
                                    <w:sz w:val="20"/>
                                  </w:rPr>
                                  <w:t>(2)</w:t>
                                </w:r>
                              </w:p>
                            </w:txbxContent>
                          </wps:txbx>
                          <wps:bodyPr rot="0" vert="horz" wrap="square" lIns="0" tIns="0" rIns="0" bIns="0" anchor="t" anchorCtr="0" upright="1">
                            <a:noAutofit/>
                          </wps:bodyPr>
                        </wps:wsp>
                      </wpg:grpSp>
                    </wpg:wgp>
                  </a:graphicData>
                </a:graphic>
              </wp:inline>
            </w:drawing>
          </mc:Choice>
          <mc:Fallback>
            <w:pict>
              <v:group id="Group 193" o:spid="_x0000_s1036" style="width:201pt;height:246.1pt;mso-position-horizontal-relative:char;mso-position-vertical-relative:line" coordorigin="10,10" coordsize="4020,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">
                <v:group id="Group 278" o:spid="_x0000_s1037" style="position:absolute;left:10;top:19;width:2880;height:272" coordorigin="10,19" coordsize="288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279" o:spid="_x0000_s1038" style="position:absolute;left:10;top:19;width:2880;height:272;visibility:visible;mso-wrap-style:square;v-text-anchor:top" coordsize="28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ktscA&#10;AADcAAAADwAAAGRycy9kb3ducmV2LnhtbESPQWvCQBSE74L/YXlCL0U3DdGW1DWU0kLVi1Wh19fs&#10;MwnJvg3ZrUZ/vSsUPA4z8w0zz3rTiCN1rrKs4GkSgSDOra64ULDffY5fQDiPrLGxTArO5CBbDAdz&#10;TLU98Tcdt74QAcIuRQWl920qpctLMugmtiUO3sF2Bn2QXSF1h6cAN42Mo2gmDVYcFkps6b2kvN7+&#10;GQVNvVkdPurH337f/sTP6+WFkuSi1MOof3sF4an39/B/+0srSKIp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zJLbHAAAA3AAAAA8AAAAAAAAAAAAAAAAAmAIAAGRy&#10;cy9kb3ducmV2LnhtbFBLBQYAAAAABAAEAPUAAACMAwAAAAA=&#10;" path="m,271r2880,l2880,,,,,271xe" fillcolor="#dbe5f1" stroked="f">
                    <v:path arrowok="t" o:connecttype="custom" o:connectlocs="0,290;2880,290;2880,19;0,19;0,290" o:connectangles="0,0,0,0,0"/>
                  </v:shape>
                </v:group>
                <v:group id="Group 276" o:spid="_x0000_s1039" style="position:absolute;left:118;top:19;width:2664;height:250" coordorigin="118,19" coordsize="26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277" o:spid="_x0000_s1040" style="position:absolute;left:118;top:19;width:2664;height:250;visibility:visible;mso-wrap-style:square;v-text-anchor:top" coordsize="26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q5McA&#10;AADcAAAADwAAAGRycy9kb3ducmV2LnhtbESPT0sDMRTE74V+h/CEXopN1lr/rE2LtAgFQbTWg7fH&#10;5rlZunlZkmy7fnsjCB6HmfkNs1wPrhUnCrHxrKGYKRDElTcN1xoO70+XdyBiQjbYeiYN3xRhvRqP&#10;llgaf+Y3Ou1TLTKEY4kabEpdKWWsLDmMM98RZ+/LB4cpy1BLE/Cc4a6VV0rdSIcN5wWLHW0sVcd9&#10;7zTQvS2mu0Wx7Rcv8nX+/KnCR3/QenIxPD6ASDSk//Bfe2c0XKtb+D2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aauTHAAAA3AAAAA8AAAAAAAAAAAAAAAAAmAIAAGRy&#10;cy9kb3ducmV2LnhtbFBLBQYAAAAABAAEAPUAAACMAwAAAAA=&#10;" path="m,250r2664,l2664,,,,,250xe" fillcolor="#dbe5f1" stroked="f">
                    <v:path arrowok="t" o:connecttype="custom" o:connectlocs="0,269;2664,269;2664,19;0,19;0,269" o:connectangles="0,0,0,0,0"/>
                  </v:shape>
                </v:group>
                <v:group id="Group 274" o:spid="_x0000_s1041" style="position:absolute;left:10;top:10;width:2878;height:2" coordorigin="10,10" coordsize="28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275" o:spid="_x0000_s1042" style="position:absolute;left:10;top:10;width:2878;height:2;visibility:visible;mso-wrap-style:square;v-text-anchor:top" coordsize="2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TxsQA&#10;AADcAAAADwAAAGRycy9kb3ducmV2LnhtbESPQYvCMBSE74L/ITzBi2iqiGg1iuxW2dti68Hjo3m2&#10;xealNLF2//1GWNjjMDPfMLtDb2rRUesqywrmswgEcW51xYWCa3aarkE4j6yxtkwKfsjBYT8c7DDW&#10;9sUX6lJfiABhF6OC0vsmltLlJRl0M9sQB+9uW4M+yLaQusVXgJtaLqJoJQ1WHBZKbOijpPyRPo2C&#10;5znZLLvF3NyzZJKuEvP5+L5lSo1H/XELwlPv/8N/7S+tYBlt4H0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E8bEAAAA3AAAAA8AAAAAAAAAAAAAAAAAmAIAAGRycy9k&#10;b3ducmV2LnhtbFBLBQYAAAAABAAEAPUAAACJAwAAAAA=&#10;" path="m,l2877,e" filled="f" strokeweight=".96pt">
                    <v:path arrowok="t" o:connecttype="custom" o:connectlocs="0,0;2877,0" o:connectangles="0,0"/>
                  </v:shape>
                </v:group>
                <v:group id="Group 272" o:spid="_x0000_s1043" style="position:absolute;left:2887;top:10;width:20;height:2" coordorigin="2887,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273" o:spid="_x0000_s1044" style="position:absolute;left:2887;top: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USsUA&#10;AADcAAAADwAAAGRycy9kb3ducmV2LnhtbESPT2sCMRTE74LfITyhN81uW6SsRhHB4qGl1D/g8bl5&#10;7i5uXkIS3fXbN4VCj8PM/IaZL3vTijv50FhWkE8yEMSl1Q1XCg77zfgNRIjIGlvLpOBBAZaL4WCO&#10;hbYdf9N9FyuRIBwKVFDH6AopQ1mTwTCxjjh5F+sNxiR9JbXHLsFNK5+zbCoNNpwWanS0rqm87m5G&#10;wYs+Iu0/5Xv4OLnryU3PX93DK/U06lczEJH6+B/+a2+1gtc8h98z6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hRKxQAAANwAAAAPAAAAAAAAAAAAAAAAAJgCAABkcnMv&#10;ZG93bnJldi54bWxQSwUGAAAAAAQABAD1AAAAigMAAAAA&#10;" path="m,l19,e" filled="f" strokeweight=".96pt">
                    <v:path arrowok="t" o:connecttype="custom" o:connectlocs="0,0;19,0" o:connectangles="0,0"/>
                  </v:shape>
                </v:group>
                <v:group id="Group 270" o:spid="_x0000_s1045" style="position:absolute;left:2906;top:10;width:1124;height:2" coordorigin="2906,10" coordsize="1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271" o:spid="_x0000_s1046" style="position:absolute;left:2906;top:10;width:1124;height:2;visibility:visible;mso-wrap-style:square;v-text-anchor:top" coordsize="1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qcQA&#10;AADcAAAADwAAAGRycy9kb3ducmV2LnhtbESPS4vCQBCE7wv+h6EFbzrxgUp0FHFXWMWLL/DYZNok&#10;mOkJmVHj/npHEPZYVNVX1HRem0LcqXK5ZQXdTgSCOLE651TB8bBqj0E4j6yxsEwKnuRgPmt8TTHW&#10;9sE7uu99KgKEXYwKMu/LWEqXZGTQdWxJHLyLrQz6IKtU6gofAW4K2YuioTSYc1jIsKRlRsl1fzMK&#10;zk+frHAwWpzW6835Z/vNEv/6SrWa9WICwlPt/8Of9q9WMOj24X0mH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vqnEAAAA3AAAAA8AAAAAAAAAAAAAAAAAmAIAAGRycy9k&#10;b3ducmV2LnhtbFBLBQYAAAAABAAEAPUAAACJAwAAAAA=&#10;" path="m,l1124,e" filled="f" strokeweight=".96pt">
                    <v:path arrowok="t" o:connecttype="custom" o:connectlocs="0,0;1124,0" o:connectangles="0,0"/>
                  </v:shape>
                </v:group>
                <v:group id="Group 268" o:spid="_x0000_s1047" style="position:absolute;left:10;top:290;width:2880;height:274" coordorigin="10,290" coordsize="288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269" o:spid="_x0000_s1048" style="position:absolute;left:10;top:290;width:2880;height:274;visibility:visible;mso-wrap-style:square;v-text-anchor:top" coordsize="288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HMIA&#10;AADcAAAADwAAAGRycy9kb3ducmV2LnhtbESPQYvCMBSE74L/ITxhb5paVKQaRURlj7vuinh7Ns+2&#10;2LyUJGr335sFweMwM98w82VranEn5yvLCoaDBARxbnXFhYLfn21/CsIHZI21ZVLwRx6Wi25njpm2&#10;D/6m+z4UIkLYZ6igDKHJpPR5SQb9wDbE0btYZzBE6QqpHT4i3NQyTZKJNFhxXCixoXVJ+XV/MwoC&#10;bo688+mZj4dTPTk4/kpPrNRHr13NQARqwzv8an9qBaPhGP7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YcwgAAANwAAAAPAAAAAAAAAAAAAAAAAJgCAABkcnMvZG93&#10;bnJldi54bWxQSwUGAAAAAAQABAD1AAAAhwMAAAAA&#10;" path="m,274r2880,l2880,,,,,274xe" fillcolor="#dbe5f1" stroked="f">
                    <v:path arrowok="t" o:connecttype="custom" o:connectlocs="0,564;2880,564;2880,290;0,290;0,564" o:connectangles="0,0,0,0,0"/>
                  </v:shape>
                </v:group>
                <v:group id="Group 266" o:spid="_x0000_s1049" style="position:absolute;left:118;top:290;width:2664;height:250" coordorigin="118,290" coordsize="26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267" o:spid="_x0000_s1050" style="position:absolute;left:118;top:290;width:2664;height:250;visibility:visible;mso-wrap-style:square;v-text-anchor:top" coordsize="26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8OccA&#10;AADcAAAADwAAAGRycy9kb3ducmV2LnhtbESPQWsCMRSE74X+h/CEXkrNrq2tXY0iLYJQEGvtwdtj&#10;87pZunlZkqyu/94IhR6HmfmGmS1624gj+VA7VpAPMxDEpdM1Vwr2X6uHCYgQkTU2jknBmQIs5rc3&#10;Myy0O/EnHXexEgnCoUAFJsa2kDKUhiyGoWuJk/fjvMWYpK+k9nhKcNvIUZY9S4s1pwWDLb0ZKn93&#10;nVVArya/X4/z9268kdvHj0Pmv7u9UneDfjkFEamP/+G/9loreMpf4HomH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D/DnHAAAA3AAAAA8AAAAAAAAAAAAAAAAAmAIAAGRy&#10;cy9kb3ducmV2LnhtbFBLBQYAAAAABAAEAPUAAACMAwAAAAA=&#10;" path="m,250r2664,l2664,,,,,250xe" fillcolor="#dbe5f1" stroked="f">
                    <v:path arrowok="t" o:connecttype="custom" o:connectlocs="0,540;2664,540;2664,290;0,290;0,540" o:connectangles="0,0,0,0,0"/>
                  </v:shape>
                </v:group>
                <v:group id="Group 264" o:spid="_x0000_s1051" style="position:absolute;left:10;top:564;width:2880;height:272" coordorigin="10,564" coordsize="288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265" o:spid="_x0000_s1052" style="position:absolute;left:10;top:564;width:2880;height:272;visibility:visible;mso-wrap-style:square;v-text-anchor:top" coordsize="28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4bscA&#10;AADcAAAADwAAAGRycy9kb3ducmV2LnhtbESPQWvCQBSE70L/w/IKvUjdKMHW1FWKWGj1YlXo9TX7&#10;TEKyb0N2a9L8elcQPA4z8w0zX3amEmdqXGFZwXgUgSBOrS44U3A8fDy/gnAeWWNlmRT8k4Pl4mEw&#10;x0Tblr/pvPeZCBB2CSrIva8TKV2ak0E3sjVx8E62MeiDbDKpG2wD3FRyEkVTabDgsJBjTauc0nL/&#10;ZxRU5W5zWpfD3+5Y/0xetl89xXGv1NNj9/4GwlPn7+Fb+1MriMczuJ4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uG7HAAAA3AAAAA8AAAAAAAAAAAAAAAAAmAIAAGRy&#10;cy9kb3ducmV2LnhtbFBLBQYAAAAABAAEAPUAAACMAwAAAAA=&#10;" path="m,271r2880,l2880,,,,,271xe" fillcolor="#dbe5f1" stroked="f">
                    <v:path arrowok="t" o:connecttype="custom" o:connectlocs="0,835;2880,835;2880,564;0,564;0,835" o:connectangles="0,0,0,0,0"/>
                  </v:shape>
                </v:group>
                <v:group id="Group 262" o:spid="_x0000_s1053" style="position:absolute;left:118;top:564;width:2664;height:250" coordorigin="118,564" coordsize="26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263" o:spid="_x0000_s1054" style="position:absolute;left:118;top:564;width:2664;height:250;visibility:visible;mso-wrap-style:square;v-text-anchor:top" coordsize="26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La8cA&#10;AADcAAAADwAAAGRycy9kb3ducmV2LnhtbESPQWsCMRSE70L/Q3iCF6nZtVrarVFKpSAUilp76O2x&#10;eW6Wbl6WJKvrvzcFocdhZr5hFqveNuJEPtSOFeSTDARx6XTNlYLD1/v9E4gQkTU2jknBhQKslneD&#10;BRbanXlHp32sRIJwKFCBibEtpAylIYth4lri5B2dtxiT9JXUHs8Jbhs5zbJHabHmtGCwpTdD5e++&#10;swro2eTjzTxfd/NPuX34+Mn8d3dQajTsX19AROrjf/jW3mgFs2kOf2fS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KC2vHAAAA3AAAAA8AAAAAAAAAAAAAAAAAmAIAAGRy&#10;cy9kb3ducmV2LnhtbFBLBQYAAAAABAAEAPUAAACMAwAAAAA=&#10;" path="m,250r2664,l2664,,,,,250xe" fillcolor="#dbe5f1" stroked="f">
                    <v:path arrowok="t" o:connecttype="custom" o:connectlocs="0,814;2664,814;2664,564;0,564;0,814" o:connectangles="0,0,0,0,0"/>
                  </v:shape>
                </v:group>
                <v:group id="Group 260" o:spid="_x0000_s1055" style="position:absolute;left:10;top:835;width:2880;height:274" coordorigin="10,835" coordsize="288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261" o:spid="_x0000_s1056" style="position:absolute;left:10;top:835;width:2880;height:274;visibility:visible;mso-wrap-style:square;v-text-anchor:top" coordsize="288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BTsIA&#10;AADcAAAADwAAAGRycy9kb3ducmV2LnhtbESPT4vCMBTE74LfITzBm6ZWEekaRcQVj65/EG9vm7dt&#10;2ealJFmt394sCB6HmfkNM1+2phY3cr6yrGA0TEAQ51ZXXCg4HT8HMxA+IGusLZOCB3lYLrqdOWba&#10;3vmLbodQiAhhn6GCMoQmk9LnJRn0Q9sQR+/HOoMhSldI7fAe4aaWaZJMpcGK40KJDa1Lyn8Pf0ZB&#10;wM2Ftz795sv5Wk/PjvfplZXq99rVB4hAbXiHX+2dVjBJx/B/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FOwgAAANwAAAAPAAAAAAAAAAAAAAAAAJgCAABkcnMvZG93&#10;bnJldi54bWxQSwUGAAAAAAQABAD1AAAAhwMAAAAA&#10;" path="m,274r2880,l2880,,,,,274xe" fillcolor="#dbe5f1" stroked="f">
                    <v:path arrowok="t" o:connecttype="custom" o:connectlocs="0,1109;2880,1109;2880,835;0,835;0,1109" o:connectangles="0,0,0,0,0"/>
                  </v:shape>
                </v:group>
                <v:group id="Group 258" o:spid="_x0000_s1057" style="position:absolute;left:118;top:835;width:2664;height:250" coordorigin="118,835" coordsize="26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259" o:spid="_x0000_s1058" style="position:absolute;left:118;top:835;width:2664;height:250;visibility:visible;mso-wrap-style:square;v-text-anchor:top" coordsize="26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NaMcA&#10;AADcAAAADwAAAGRycy9kb3ducmV2LnhtbESPT0sDMRTE74LfITzBi7TZrW6pa9MiilAoiPbPobfH&#10;5rlZ3LwsSbbdfvumIHgcZuY3zHw52FYcyYfGsYJ8nIEgrpxuuFaw236MZiBCRNbYOiYFZwqwXNze&#10;zLHU7sTfdNzEWiQIhxIVmBi7UspQGbIYxq4jTt6P8xZjkr6W2uMpwW0rJ1k2lRYbTgsGO3ozVP1u&#10;equAnk3+sCry9774lF+P60Pm9/1Oqfu74fUFRKQh/of/2iut4GlSwPVMO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xDWjHAAAA3AAAAA8AAAAAAAAAAAAAAAAAmAIAAGRy&#10;cy9kb3ducmV2LnhtbFBLBQYAAAAABAAEAPUAAACMAwAAAAA=&#10;" path="m,250r2664,l2664,,,,,250xe" fillcolor="#dbe5f1" stroked="f">
                    <v:path arrowok="t" o:connecttype="custom" o:connectlocs="0,1085;2664,1085;2664,835;0,835;0,1085" o:connectangles="0,0,0,0,0"/>
                  </v:shape>
                </v:group>
                <v:group id="Group 256" o:spid="_x0000_s1059" style="position:absolute;left:10;top:1109;width:2880;height:272" coordorigin="10,1109" coordsize="288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257" o:spid="_x0000_s1060" style="position:absolute;left:10;top:1109;width:2880;height:272;visibility:visible;mso-wrap-style:square;v-text-anchor:top" coordsize="28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DOsYA&#10;AADcAAAADwAAAGRycy9kb3ducmV2LnhtbESPQWvCQBSE7wX/w/IEL0U3DaGW6CoiFWq9qBW8PrPP&#10;JCT7NmS3Gv31XaHgcZiZb5jpvDO1uFDrSssK3kYRCOLM6pJzBYef1fADhPPIGmvLpOBGDuaz3ssU&#10;U22vvKPL3uciQNilqKDwvkmldFlBBt3INsTBO9vWoA+yzaVu8RrgppZxFL1LgyWHhQIbWhaUVftf&#10;o6Cutt/nz+r11B2aYzzerO+UJHelBv1uMQHhqfPP8H/7SytI4jE8zo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hDOsYAAADcAAAADwAAAAAAAAAAAAAAAACYAgAAZHJz&#10;L2Rvd25yZXYueG1sUEsFBgAAAAAEAAQA9QAAAIsDAAAAAA==&#10;" path="m,271r2880,l2880,,,,,271xe" fillcolor="#dbe5f1" stroked="f">
                    <v:path arrowok="t" o:connecttype="custom" o:connectlocs="0,1380;2880,1380;2880,1109;0,1109;0,1380" o:connectangles="0,0,0,0,0"/>
                  </v:shape>
                </v:group>
                <v:group id="Group 254" o:spid="_x0000_s1061" style="position:absolute;left:118;top:1109;width:2664;height:248" coordorigin="118,1109" coordsize="26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255" o:spid="_x0000_s1062" style="position:absolute;left:118;top:1109;width:2664;height:248;visibility:visible;mso-wrap-style:square;v-text-anchor:top" coordsize="266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x7sQA&#10;AADcAAAADwAAAGRycy9kb3ducmV2LnhtbESPQWsCMRSE74L/IbxCb5rtUqSuRhGpUPCkXRBvj+S5&#10;u7h5WZK4bvvrjVDocZiZb5jlerCt6MmHxrGCt2kGglg703CloPzeTT5AhIhssHVMCn4owHo1Hi2x&#10;MO7OB+qPsRIJwqFABXWMXSFl0DVZDFPXESfv4rzFmKSvpPF4T3DbyjzLZtJiw2mhxo62Nenr8WYV&#10;6KHU+ezT7yq7n5/dDfvf00kq9foybBYgIg3xP/zX/jIK3vM5PM+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dMe7EAAAA3AAAAA8AAAAAAAAAAAAAAAAAmAIAAGRycy9k&#10;b3ducmV2LnhtbFBLBQYAAAAABAAEAPUAAACJAwAAAAA=&#10;" path="m,247r2664,l2664,,,,,247xe" fillcolor="#dbe5f1" stroked="f">
                    <v:path arrowok="t" o:connecttype="custom" o:connectlocs="0,1356;2664,1356;2664,1109;0,1109;0,1356" o:connectangles="0,0,0,0,0"/>
                  </v:shape>
                </v:group>
                <v:group id="Group 252" o:spid="_x0000_s1063" style="position:absolute;left:10;top:1380;width:2880;height:274" coordorigin="10,1380" coordsize="288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253" o:spid="_x0000_s1064" style="position:absolute;left:10;top:1380;width:2880;height:274;visibility:visible;mso-wrap-style:square;v-text-anchor:top" coordsize="288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sf8IA&#10;AADcAAAADwAAAGRycy9kb3ducmV2LnhtbESPQYvCMBSE74L/ITxhb5paRaQaRURlj7vuinh7Ns+2&#10;2LyUJGr335sFweMwM98w82VranEn5yvLCoaDBARxbnXFhYLfn21/CsIHZI21ZVLwRx6Wi25njpm2&#10;D/6m+z4UIkLYZ6igDKHJpPR5SQb9wDbE0btYZzBE6QqpHT4i3NQyTZKJNFhxXCixoXVJ+XV/MwoC&#10;bo688+mZj4dTPTk4/kpPrNRHr13NQARqwzv8an9qBePREP7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ax/wgAAANwAAAAPAAAAAAAAAAAAAAAAAJgCAABkcnMvZG93&#10;bnJldi54bWxQSwUGAAAAAAQABAD1AAAAhwMAAAAA&#10;" path="m,274r2880,l2880,,,,,274xe" fillcolor="#dbe5f1" stroked="f">
                    <v:path arrowok="t" o:connecttype="custom" o:connectlocs="0,1654;2880,1654;2880,1380;0,1380;0,1654" o:connectangles="0,0,0,0,0"/>
                  </v:shape>
                </v:group>
                <v:group id="Group 250" o:spid="_x0000_s1065" style="position:absolute;left:118;top:1380;width:2664;height:250" coordorigin="118,1380" coordsize="26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251" o:spid="_x0000_s1066" style="position:absolute;left:118;top:1380;width:2664;height:250;visibility:visible;mso-wrap-style:square;v-text-anchor:top" coordsize="26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mWscA&#10;AADcAAAADwAAAGRycy9kb3ducmV2LnhtbESPQUsDMRSE7wX/Q3iCl2Kz61qpa9MiilAoFG3rwdtj&#10;89wsbl6WJNtu/31TEHocZuYbZr4cbCsO5EPjWEE+yUAQV043XCvY7z7uZyBCRNbYOiYFJwqwXNyM&#10;5lhqd+QvOmxjLRKEQ4kKTIxdKWWoDFkME9cRJ+/XeYsxSV9L7fGY4LaVD1n2JC02nBYMdvRmqPrb&#10;9lYBPZt8vJrm7/10Iz+L9U/mv/u9Une3w+sLiEhDvIb/2yut4LEo4HImHQG5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NplrHAAAA3AAAAA8AAAAAAAAAAAAAAAAAmAIAAGRy&#10;cy9kb3ducmV2LnhtbFBLBQYAAAAABAAEAPUAAACMAwAAAAA=&#10;" path="m,250r2664,l2664,,,,,250xe" fillcolor="#dbe5f1" stroked="f">
                    <v:path arrowok="t" o:connecttype="custom" o:connectlocs="0,1630;2664,1630;2664,1380;0,1380;0,1630" o:connectangles="0,0,0,0,0"/>
                  </v:shape>
                </v:group>
                <v:group id="Group 248" o:spid="_x0000_s1067" style="position:absolute;left:10;top:1654;width:2880;height:272" coordorigin="10,1654" coordsize="288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49" o:spid="_x0000_s1068" style="position:absolute;left:10;top:1654;width:2880;height:272;visibility:visible;mso-wrap-style:square;v-text-anchor:top" coordsize="28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C8cA&#10;AADcAAAADwAAAGRycy9kb3ducmV2LnhtbESPW2vCQBSE3wv+h+UIvhTdaOOF6CqlWKjtizfw9Zg9&#10;JiHZsyG71dRf3xUKfRxm5htmsWpNJa7UuMKyguEgAkGcWl1wpuB4eO/PQDiPrLGyTAp+yMFq2Xla&#10;YKLtjXd03ftMBAi7BBXk3teJlC7NyaAb2Jo4eBfbGPRBNpnUDd4C3FRyFEUTabDgsJBjTW85peX+&#10;2yioyu3nZV0+n9tjfRpNvzZ3iuO7Ur1u+zoH4an1/+G/9odWEL+M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f7gvHAAAA3AAAAA8AAAAAAAAAAAAAAAAAmAIAAGRy&#10;cy9kb3ducmV2LnhtbFBLBQYAAAAABAAEAPUAAACMAwAAAAA=&#10;" path="m,271r2880,l2880,,,,,271xe" fillcolor="#dbe5f1" stroked="f">
                    <v:path arrowok="t" o:connecttype="custom" o:connectlocs="0,1925;2880,1925;2880,1654;0,1654;0,1925" o:connectangles="0,0,0,0,0"/>
                  </v:shape>
                </v:group>
                <v:group id="Group 246" o:spid="_x0000_s1069" style="position:absolute;left:118;top:1654;width:2664;height:248" coordorigin="118,1654" coordsize="26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247" o:spid="_x0000_s1070" style="position:absolute;left:118;top:1654;width:2664;height:248;visibility:visible;mso-wrap-style:square;v-text-anchor:top" coordsize="266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W2sQA&#10;AADcAAAADwAAAGRycy9kb3ducmV2LnhtbESPT2sCMRTE74V+h/AK3mrWP9i6GqUUhYKnqiDeHslz&#10;d3HzsiRxXfvpjVDwOMzMb5j5srO1aMmHyrGCQT8DQaydqbhQsN+t3z9BhIhssHZMCm4UYLl4fZlj&#10;btyVf6ndxkIkCIccFZQxNrmUQZdkMfRdQ5y8k/MWY5K+kMbjNcFtLYdZNpEWK04LJTb0XZI+by9W&#10;ge72ejhZ+XVhN9Oju2D7dzhIpXpv3dcMRKQuPsP/7R+jYDz6gM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ltrEAAAA3AAAAA8AAAAAAAAAAAAAAAAAmAIAAGRycy9k&#10;b3ducmV2LnhtbFBLBQYAAAAABAAEAPUAAACJAwAAAAA=&#10;" path="m,247r2664,l2664,,,,,247xe" fillcolor="#dbe5f1" stroked="f">
                    <v:path arrowok="t" o:connecttype="custom" o:connectlocs="0,1901;2664,1901;2664,1654;0,1654;0,1901" o:connectangles="0,0,0,0,0"/>
                  </v:shape>
                </v:group>
                <v:group id="Group 244" o:spid="_x0000_s1071" style="position:absolute;left:10;top:1925;width:2880;height:272" coordorigin="10,1925" coordsize="288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245" o:spid="_x0000_s1072" style="position:absolute;left:10;top:1925;width:2880;height:272;visibility:visible;mso-wrap-style:square;v-text-anchor:top" coordsize="28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kDscA&#10;AADcAAAADwAAAGRycy9kb3ducmV2LnhtbESPW2vCQBSE3wv+h+UIvhTdaIOX6CqlWKjtizfw9Zg9&#10;JiHZsyG71dRf3xUKfRxm5htmsWpNJa7UuMKyguEgAkGcWl1wpuB4eO9PQTiPrLGyTAp+yMFq2Xla&#10;YKLtjXd03ftMBAi7BBXk3teJlC7NyaAb2Jo4eBfbGPRBNpnUDd4C3FRyFEVjabDgsJBjTW85peX+&#10;2yioyu3nZV0+n9tjfRpNvjZ3iuO7Ur1u+zoH4an1/+G/9odWEL/M4H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S5A7HAAAA3AAAAA8AAAAAAAAAAAAAAAAAmAIAAGRy&#10;cy9kb3ducmV2LnhtbFBLBQYAAAAABAAEAPUAAACMAwAAAAA=&#10;" path="m,271r2880,l2880,,,,,271xe" fillcolor="#dbe5f1" stroked="f">
                    <v:path arrowok="t" o:connecttype="custom" o:connectlocs="0,2196;2880,2196;2880,1925;0,1925;0,2196" o:connectangles="0,0,0,0,0"/>
                  </v:shape>
                </v:group>
                <v:group id="Group 242" o:spid="_x0000_s1073" style="position:absolute;left:118;top:1925;width:2664;height:250" coordorigin="118,1925" coordsize="26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243" o:spid="_x0000_s1074" style="position:absolute;left:118;top:1925;width:2664;height:250;visibility:visible;mso-wrap-style:square;v-text-anchor:top" coordsize="26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uy8cA&#10;AADcAAAADwAAAGRycy9kb3ducmV2LnhtbESPT2sCMRTE74V+h/AEL0Wza1Xs1iilIgiF4r8eents&#10;npulm5clyer22zeFQo/DzPyGWa5724gr+VA7VpCPMxDEpdM1VwrOp+1oASJEZI2NY1LwTQHWq/u7&#10;JRba3fhA12OsRIJwKFCBibEtpAylIYth7Fri5F2ctxiT9JXUHm8Jbhs5ybK5tFhzWjDY0quh8uvY&#10;WQX0ZPKH3SzfdLN3uX98+8z8R3dWajjoX55BROrjf/ivvdMKptMcfs+k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V7svHAAAA3AAAAA8AAAAAAAAAAAAAAAAAmAIAAGRy&#10;cy9kb3ducmV2LnhtbFBLBQYAAAAABAAEAPUAAACMAwAAAAA=&#10;" path="m,249r2664,l2664,,,,,249xe" fillcolor="#dbe5f1" stroked="f">
                    <v:path arrowok="t" o:connecttype="custom" o:connectlocs="0,2174;2664,2174;2664,1925;0,1925;0,2174" o:connectangles="0,0,0,0,0"/>
                  </v:shape>
                </v:group>
                <v:group id="Group 240" o:spid="_x0000_s1075" style="position:absolute;left:10;top:2196;width:2880;height:274" coordorigin="10,2196" coordsize="288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241" o:spid="_x0000_s1076" style="position:absolute;left:10;top:2196;width:2880;height:274;visibility:visible;mso-wrap-style:square;v-text-anchor:top" coordsize="288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k7sMA&#10;AADcAAAADwAAAGRycy9kb3ducmV2LnhtbESPQWvCQBSE7wX/w/IKvdVN0yASXUMRlR6trYi3Z/aZ&#10;hGbfht01Sf+9Wyj0OMzMN8yyGE0renK+sazgZZqAIC6tbrhS8PW5fZ6D8AFZY2uZFPyQh2I1eVhi&#10;ru3AH9QfQiUihH2OCuoQulxKX9Zk0E9tRxy9q3UGQ5SuktrhEOGmlWmSzKTBhuNCjR2tayq/Dzej&#10;IODmxDufXvh0PLezo+N9emalnh7HtwWIQGP4D/+137WCLHuF3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nk7sMAAADcAAAADwAAAAAAAAAAAAAAAACYAgAAZHJzL2Rv&#10;d25yZXYueG1sUEsFBgAAAAAEAAQA9QAAAIgDAAAAAA==&#10;" path="m,274r2880,l2880,,,,,274xe" fillcolor="#dbe5f1" stroked="f">
                    <v:path arrowok="t" o:connecttype="custom" o:connectlocs="0,2470;2880,2470;2880,2196;0,2196;0,2470" o:connectangles="0,0,0,0,0"/>
                  </v:shape>
                </v:group>
                <v:group id="Group 238" o:spid="_x0000_s1077" style="position:absolute;left:118;top:2196;width:2664;height:250" coordorigin="118,2196" coordsize="26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239" o:spid="_x0000_s1078" style="position:absolute;left:118;top:2196;width:2664;height:250;visibility:visible;mso-wrap-style:square;v-text-anchor:top" coordsize="26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7oyMcA&#10;AADcAAAADwAAAGRycy9kb3ducmV2LnhtbESPQUsDMRSE7wX/Q3iCl2Kza7tS16alVISCULStB2+P&#10;zXOzuHlZkmy7/fdGEHocZuYbZrEabCtO5EPjWEE+yUAQV043XCs4Hl7v5yBCRNbYOiYFFwqwWt6M&#10;Flhqd+YPOu1jLRKEQ4kKTIxdKWWoDFkME9cRJ+/beYsxSV9L7fGc4LaVD1n2KC02nBYMdrQxVP3s&#10;e6uAnkw+3hb5S1/s5Pv07Svzn/1RqbvbYf0MItIQr+H/9lYrmM0K+Du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6MjHAAAA3AAAAA8AAAAAAAAAAAAAAAAAmAIAAGRy&#10;cy9kb3ducmV2LnhtbFBLBQYAAAAABAAEAPUAAACMAwAAAAA=&#10;" path="m,250r2664,l2664,,,,,250xe" fillcolor="#dbe5f1" stroked="f">
                    <v:path arrowok="t" o:connecttype="custom" o:connectlocs="0,2446;2664,2446;2664,2196;0,2196;0,2446" o:connectangles="0,0,0,0,0"/>
                  </v:shape>
                </v:group>
                <v:group id="Group 236" o:spid="_x0000_s1079" style="position:absolute;left:10;top:2470;width:2880;height:272" coordorigin="10,2470" coordsize="288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237" o:spid="_x0000_s1080" style="position:absolute;left:10;top:2470;width:2880;height:272;visibility:visible;mso-wrap-style:square;v-text-anchor:top" coordsize="28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mmsYA&#10;AADcAAAADwAAAGRycy9kb3ducmV2LnhtbESPW2vCQBSE3wv+h+UIfSm6qYQqMauItNDaF2/g6zF7&#10;ciHZsyG71dRf7xYKPg4z8w2TLnvTiAt1rrKs4HUcgSDOrK64UHA8fIxmIJxH1thYJgW/5GC5GDyl&#10;mGh75R1d9r4QAcIuQQWl920ipctKMujGtiUOXm47gz7IrpC6w2uAm0ZOouhNGqw4LJTY0rqkrN7/&#10;GAVNvd3k7/XLuT+2p8n0++tGcXxT6nnYr+YgPPX+Ef5vf2oFcTyFv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emmsYAAADcAAAADwAAAAAAAAAAAAAAAACYAgAAZHJz&#10;L2Rvd25yZXYueG1sUEsFBgAAAAAEAAQA9QAAAIsDAAAAAA==&#10;" path="m,271r2880,l2880,,,,,271xe" fillcolor="#dbe5f1" stroked="f">
                    <v:path arrowok="t" o:connecttype="custom" o:connectlocs="0,2741;2880,2741;2880,2470;0,2470;0,2741" o:connectangles="0,0,0,0,0"/>
                  </v:shape>
                </v:group>
                <v:group id="Group 234" o:spid="_x0000_s1081" style="position:absolute;left:118;top:2470;width:2664;height:250" coordorigin="118,2470" coordsize="26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235" o:spid="_x0000_s1082" style="position:absolute;left:118;top:2470;width:2664;height:250;visibility:visible;mso-wrap-style:square;v-text-anchor:top" coordsize="26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izccA&#10;AADcAAAADwAAAGRycy9kb3ducmV2LnhtbESPT2sCMRTE7wW/Q3iFXopmt1XRrVFKS0EQpP479PbY&#10;vG4WNy9LktXtt28KQo/DzPyGWax624gL+VA7VpCPMhDEpdM1VwqOh4/hDESIyBobx6TghwKsloO7&#10;BRbaXXlHl32sRIJwKFCBibEtpAylIYth5Fri5H07bzEm6SupPV4T3DbyKcum0mLNacFgS2+GyvO+&#10;swpobvLH9SR/7yZb+fm8+cr8qTsq9XDfv76AiNTH//CtvdYKxuM5/J1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j4s3HAAAA3AAAAA8AAAAAAAAAAAAAAAAAmAIAAGRy&#10;cy9kb3ducmV2LnhtbFBLBQYAAAAABAAEAPUAAACMAwAAAAA=&#10;" path="m,249r2664,l2664,,,,,249xe" fillcolor="#dbe5f1" stroked="f">
                    <v:path arrowok="t" o:connecttype="custom" o:connectlocs="0,2719;2664,2719;2664,2470;0,2470;0,2719" o:connectangles="0,0,0,0,0"/>
                  </v:shape>
                </v:group>
                <v:group id="Group 232" o:spid="_x0000_s1083" style="position:absolute;left:10;top:2741;width:2880;height:274" coordorigin="10,2741" coordsize="288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233" o:spid="_x0000_s1084" style="position:absolute;left:10;top:2741;width:2880;height:274;visibility:visible;mso-wrap-style:square;v-text-anchor:top" coordsize="288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38IA&#10;AADcAAAADwAAAGRycy9kb3ducmV2LnhtbESPQYvCMBSE74L/ITxhb5paVKQaRURlj7vuinh7Ns+2&#10;2LyUJGr335sFweMwM98w82VranEn5yvLCoaDBARxbnXFhYLfn21/CsIHZI21ZVLwRx6Wi25njpm2&#10;D/6m+z4UIkLYZ6igDKHJpPR5SQb9wDbE0btYZzBE6QqpHT4i3NQyTZKJNFhxXCixoXVJ+XV/MwoC&#10;bo688+mZj4dTPTk4/kpPrNRHr13NQARqwzv8an9qBaPxEP7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knfwgAAANwAAAAPAAAAAAAAAAAAAAAAAJgCAABkcnMvZG93&#10;bnJldi54bWxQSwUGAAAAAAQABAD1AAAAhwMAAAAA&#10;" path="m,273r2880,l2880,,,,,273xe" fillcolor="#dbe5f1" stroked="f">
                    <v:path arrowok="t" o:connecttype="custom" o:connectlocs="0,3014;2880,3014;2880,2741;0,2741;0,3014" o:connectangles="0,0,0,0,0"/>
                  </v:shape>
                </v:group>
                <v:group id="Group 230" o:spid="_x0000_s1085" style="position:absolute;left:118;top:2741;width:2664;height:250" coordorigin="118,2741" coordsize="26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231" o:spid="_x0000_s1086" style="position:absolute;left:118;top:2741;width:2664;height:250;visibility:visible;mso-wrap-style:square;v-text-anchor:top" coordsize="26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D+scA&#10;AADcAAAADwAAAGRycy9kb3ducmV2LnhtbESPQUsDMRSE7wX/Q3iCl2Kza12pa9MilkKhULStB2+P&#10;zXOzuHlZkmy7/ntTEHocZuYbZr4cbCtO5EPjWEE+yUAQV043XCs4Htb3MxAhImtsHZOCXwqwXNyM&#10;5lhqd+YPOu1jLRKEQ4kKTIxdKWWoDFkME9cRJ+/beYsxSV9L7fGc4LaVD1n2JC02nBYMdvRmqPrZ&#10;91YBPZt8vCnyVV/s5Pt0+5X5z/6o1N3t8PoCItIQr+H/9kYreCymcDm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SQ/rHAAAA3AAAAA8AAAAAAAAAAAAAAAAAmAIAAGRy&#10;cy9kb3ducmV2LnhtbFBLBQYAAAAABAAEAPUAAACMAwAAAAA=&#10;" path="m,249r2664,l2664,,,,,249xe" fillcolor="#dbe5f1" stroked="f">
                    <v:path arrowok="t" o:connecttype="custom" o:connectlocs="0,2990;2664,2990;2664,2741;0,2741;0,2990" o:connectangles="0,0,0,0,0"/>
                  </v:shape>
                </v:group>
                <v:group id="Group 228" o:spid="_x0000_s1087" style="position:absolute;left:10;top:3014;width:2880;height:272" coordorigin="10,3014" coordsize="288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229" o:spid="_x0000_s1088" style="position:absolute;left:10;top:3014;width:2880;height:272;visibility:visible;mso-wrap-style:square;v-text-anchor:top" coordsize="28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Lq8cA&#10;AADcAAAADwAAAGRycy9kb3ducmV2LnhtbESPW2vCQBSE3wX/w3IEX0rdVKKV6EakWGjtS71AX0+z&#10;JxeSPRuyW0399V2h4OMwM98wq3VvGnGmzlWWFTxNIhDEmdUVFwpOx9fHBQjnkTU2lknBLzlYp8PB&#10;ChNtL7yn88EXIkDYJaig9L5NpHRZSQbdxLbEwcttZ9AH2RVSd3gJcNPIaRTNpcGKw0KJLb2UlNWH&#10;H6OgqT93+bZ++O5P7df0+eP9SnF8VWo86jdLEJ56fw//t9+0gng2g9uZc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AC6vHAAAA3AAAAA8AAAAAAAAAAAAAAAAAmAIAAGRy&#10;cy9kb3ducmV2LnhtbFBLBQYAAAAABAAEAPUAAACMAwAAAAA=&#10;" path="m,272r2880,l2880,,,,,272xe" fillcolor="#dbe5f1" stroked="f">
                    <v:path arrowok="t" o:connecttype="custom" o:connectlocs="0,3286;2880,3286;2880,3014;0,3014;0,3286" o:connectangles="0,0,0,0,0"/>
                  </v:shape>
                </v:group>
                <v:group id="Group 226" o:spid="_x0000_s1089" style="position:absolute;left:118;top:3014;width:2664;height:248" coordorigin="118,3014" coordsize="26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227" o:spid="_x0000_s1090" style="position:absolute;left:118;top:3014;width:2664;height:248;visibility:visible;mso-wrap-style:square;v-text-anchor:top" coordsize="266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zesQA&#10;AADcAAAADwAAAGRycy9kb3ducmV2LnhtbESPQWsCMRSE74X+h/AK3mpWUVtXo5SiUPBUFcTbI3nu&#10;Lm5eliSua3+9EQoeh5n5hpkvO1uLlnyoHCsY9DMQxNqZigsF+936/RNEiMgGa8ek4EYBlovXlznm&#10;xl35l9ptLESCcMhRQRljk0sZdEkWQ981xMk7OW8xJukLaTxeE9zWcphlE2mx4rRQYkPfJenz9mIV&#10;6G6vh5OVXxd2Mz26C7Z/h4NUqvfWfc1AROriM/zf/jEKRuMP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c3rEAAAA3AAAAA8AAAAAAAAAAAAAAAAAmAIAAGRycy9k&#10;b3ducmV2LnhtbFBLBQYAAAAABAAEAPUAAACJAwAAAAA=&#10;" path="m,248r2664,l2664,,,,,248xe" fillcolor="#dbe5f1" stroked="f">
                    <v:path arrowok="t" o:connecttype="custom" o:connectlocs="0,3262;2664,3262;2664,3014;0,3014;0,3262" o:connectangles="0,0,0,0,0"/>
                  </v:shape>
                </v:group>
                <v:group id="Group 224" o:spid="_x0000_s1091" style="position:absolute;left:10;top:3286;width:2880;height:274" coordorigin="10,3286" coordsize="288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225" o:spid="_x0000_s1092" style="position:absolute;left:10;top:3286;width:2880;height:274;visibility:visible;mso-wrap-style:square;v-text-anchor:top" coordsize="288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F2cIA&#10;AADcAAAADwAAAGRycy9kb3ducmV2LnhtbESPT4vCMBTE7wt+h/AEb2tqUXG7RhHRxaN/EW9vm7dt&#10;sXkpSVa7334jCB6HmfkNM523phY3cr6yrGDQT0AQ51ZXXCg4HtbvExA+IGusLZOCP/Iwn3Xepphp&#10;e+cd3fahEBHCPkMFZQhNJqXPSzLo+7Yhjt6PdQZDlK6Q2uE9wk0t0yQZS4MVx4USG1qWlF/3v0ZB&#10;wNWZv3z6zefTpR6fHG/TCyvV67aLTxCB2vAKP9sbrWA4+oDHmX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EXZwgAAANwAAAAPAAAAAAAAAAAAAAAAAJgCAABkcnMvZG93&#10;bnJldi54bWxQSwUGAAAAAAQABAD1AAAAhwMAAAAA&#10;" path="m,273r2880,l2880,,,,,273xe" fillcolor="#dbe5f1" stroked="f">
                    <v:path arrowok="t" o:connecttype="custom" o:connectlocs="0,3559;2880,3559;2880,3286;0,3286;0,3559" o:connectangles="0,0,0,0,0"/>
                  </v:shape>
                </v:group>
                <v:group id="Group 222" o:spid="_x0000_s1093" style="position:absolute;left:118;top:3286;width:2664;height:250" coordorigin="118,3286" coordsize="26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23" o:spid="_x0000_s1094" style="position:absolute;left:118;top:3286;width:2664;height:250;visibility:visible;mso-wrap-style:square;v-text-anchor:top" coordsize="26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yq8cA&#10;AADcAAAADwAAAGRycy9kb3ducmV2LnhtbESPzWrDMBCE74G+g9hCLyGR3SYhdaKE0lIIFEp+D70t&#10;1sYytVZGkhP37atCoMdhZr5hluveNuJCPtSOFeTjDARx6XTNlYLj4X00BxEissbGMSn4oQDr1d1g&#10;iYV2V97RZR8rkSAcClRgYmwLKUNpyGIYu5Y4eWfnLcYkfSW1x2uC20Y+ZtlMWqw5LRhs6dVQ+b3v&#10;rAJ6NvlwM83fuumn3D59fGX+1B2VerjvXxYgIvXxP3xrb7SCySyHvzPp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sqvHAAAA3AAAAA8AAAAAAAAAAAAAAAAAmAIAAGRy&#10;cy9kb3ducmV2LnhtbFBLBQYAAAAABAAEAPUAAACMAwAAAAA=&#10;" path="m,249r2664,l2664,,,,,249xe" fillcolor="#dbe5f1" stroked="f">
                    <v:path arrowok="t" o:connecttype="custom" o:connectlocs="0,3535;2664,3535;2664,3286;0,3286;0,3535" o:connectangles="0,0,0,0,0"/>
                  </v:shape>
                </v:group>
                <v:group id="Group 220" o:spid="_x0000_s1095" style="position:absolute;left:10;top:3559;width:2880;height:272" coordorigin="10,3559" coordsize="288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221" o:spid="_x0000_s1096" style="position:absolute;left:10;top:3559;width:2880;height:272;visibility:visible;mso-wrap-style:square;v-text-anchor:top" coordsize="28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8+ccA&#10;AADcAAAADwAAAGRycy9kb3ducmV2LnhtbESPW2vCQBSE3wv+h+UIfSl1ow1WohsRaaG1L96gr6fZ&#10;kwvJng3Zrab+elcQ+jjMzDfMYtmbRpyoc5VlBeNRBII4s7riQsHx8P48A+E8ssbGMin4IwfLdPCw&#10;wETbM+/otPeFCBB2CSoovW8TKV1WkkE3si1x8HLbGfRBdoXUHZ4D3DRyEkVTabDisFBiS+uSsnr/&#10;axQ09XaTv9VPP/2x/Z68fn1eKI4vSj0O+9UchKfe/4fv7Q+tIJ6+wO1MO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J/PnHAAAA3AAAAA8AAAAAAAAAAAAAAAAAmAIAAGRy&#10;cy9kb3ducmV2LnhtbFBLBQYAAAAABAAEAPUAAACMAwAAAAA=&#10;" path="m,271r2880,l2880,,,,,271xe" fillcolor="#dbe5f1" stroked="f">
                    <v:path arrowok="t" o:connecttype="custom" o:connectlocs="0,3830;2880,3830;2880,3559;0,3559;0,3830" o:connectangles="0,0,0,0,0"/>
                  </v:shape>
                </v:group>
                <v:group id="Group 218" o:spid="_x0000_s1097" style="position:absolute;left:118;top:3559;width:2664;height:248" coordorigin="118,3559" coordsize="26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219" o:spid="_x0000_s1098" style="position:absolute;left:118;top:3559;width:2664;height:248;visibility:visible;mso-wrap-style:square;v-text-anchor:top" coordsize="266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CK8UA&#10;AADcAAAADwAAAGRycy9kb3ducmV2LnhtbESPQWvCQBSE74L/YXmF3nRTaYNN3QQpFQo9VQXx9th9&#10;JsHs27C7xrS/vlsQPA4z8w2zqkbbiYF8aB0reJpnIIi1My3XCva7zWwJIkRkg51jUvBDAapyOllh&#10;YdyVv2nYxlokCIcCFTQx9oWUQTdkMcxdT5y8k/MWY5K+lsbjNcFtJxdZlkuLLaeFBnt6b0iftxer&#10;QI97vcg//Ka2X69Hd8Hh93CQSj0+jOs3EJHGeA/f2p9GwXP+Av9n0h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IrxQAAANwAAAAPAAAAAAAAAAAAAAAAAJgCAABkcnMv&#10;ZG93bnJldi54bWxQSwUGAAAAAAQABAD1AAAAigMAAAAA&#10;" path="m,247r2664,l2664,,,,,247xe" fillcolor="#dbe5f1" stroked="f">
                    <v:path arrowok="t" o:connecttype="custom" o:connectlocs="0,3806;2664,3806;2664,3559;0,3559;0,3806" o:connectangles="0,0,0,0,0"/>
                  </v:shape>
                </v:group>
                <v:group id="Group 216" o:spid="_x0000_s1099" style="position:absolute;left:10;top:3830;width:2880;height:272" coordorigin="10,3830" coordsize="288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217" o:spid="_x0000_s1100" style="position:absolute;left:10;top:3830;width:2880;height:272;visibility:visible;mso-wrap-style:square;v-text-anchor:top" coordsize="28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6+scA&#10;AADcAAAADwAAAGRycy9kb3ducmV2LnhtbESPT2vCQBTE70K/w/IKvYhuKkElzSqltNDai00Fr8/s&#10;yx+SfRuyW41+elcoeBxm5jdMuh5MK47Uu9qygudpBII4t7rmUsHu92OyBOE8ssbWMik4k4P16mGU&#10;YqLtiX/omPlSBAi7BBVU3neJlC6vyKCb2o44eIXtDfog+1LqHk8Bblo5i6K5NFhzWKiwo7eK8ib7&#10;MwraZrsp3pvxYdh1+9ni++tCcXxR6ulxeH0B4Wnw9/B/+1MriOcL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y+vrHAAAA3AAAAA8AAAAAAAAAAAAAAAAAmAIAAGRy&#10;cy9kb3ducmV2LnhtbFBLBQYAAAAABAAEAPUAAACMAwAAAAA=&#10;" path="m,272r2880,l2880,,,,,272xe" fillcolor="#dbe5f1" stroked="f">
                    <v:path arrowok="t" o:connecttype="custom" o:connectlocs="0,4102;2880,4102;2880,3830;0,3830;0,4102" o:connectangles="0,0,0,0,0"/>
                  </v:shape>
                </v:group>
                <v:group id="Group 214" o:spid="_x0000_s1101" style="position:absolute;left:118;top:3830;width:2664;height:250" coordorigin="118,3830" coordsize="26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215" o:spid="_x0000_s1102" style="position:absolute;left:118;top:3830;width:2664;height:250;visibility:visible;mso-wrap-style:square;v-text-anchor:top" coordsize="26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rccA&#10;AADcAAAADwAAAGRycy9kb3ducmV2LnhtbESPQWsCMRSE7wX/Q3hCL6Vm11bRrVHEUhAKYtUeents&#10;XjeLm5clyer23zeFgsdhZr5hFqveNuJCPtSOFeSjDARx6XTNlYLT8e1xBiJEZI2NY1LwQwFWy8Hd&#10;AgvtrvxBl0OsRIJwKFCBibEtpAylIYth5Fri5H07bzEm6SupPV4T3DZynGVTabHmtGCwpY2h8nzo&#10;rAKam/xhO8lfu8lO7p/evzL/2Z2Uuh/26xcQkfp4C/+3t1rB83QO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Wvq3HAAAA3AAAAA8AAAAAAAAAAAAAAAAAmAIAAGRy&#10;cy9kb3ducmV2LnhtbFBLBQYAAAAABAAEAPUAAACMAwAAAAA=&#10;" path="m,250r2664,l2664,,,,,250xe" fillcolor="#dbe5f1" stroked="f">
                    <v:path arrowok="t" o:connecttype="custom" o:connectlocs="0,4080;2664,4080;2664,3830;0,3830;0,4080" o:connectangles="0,0,0,0,0"/>
                  </v:shape>
                </v:group>
                <v:group id="Group 212" o:spid="_x0000_s1103" style="position:absolute;left:10;top:4102;width:2880;height:274" coordorigin="10,4102" coordsize="288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213" o:spid="_x0000_s1104" style="position:absolute;left:10;top:4102;width:2880;height:274;visibility:visible;mso-wrap-style:square;v-text-anchor:top" coordsize="288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Vv8IA&#10;AADcAAAADwAAAGRycy9kb3ducmV2LnhtbESPQYvCMBSE74L/ITxhb5paRKUaRURlj7vuinh7Ns+2&#10;2LyUJGr3328EweMwM98w82VranEn5yvLCoaDBARxbnXFhYLfn21/CsIHZI21ZVLwRx6Wi25njpm2&#10;D/6m+z4UIkLYZ6igDKHJpPR5SQb9wDbE0btYZzBE6QqpHT4i3NQyTZKxNFhxXCixoXVJ+XV/MwoC&#10;bo688+mZj4dTPT44/kpPrNRHr13NQARqwzv8an9qBaPJEJ5n4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xW/wgAAANwAAAAPAAAAAAAAAAAAAAAAAJgCAABkcnMvZG93&#10;bnJldi54bWxQSwUGAAAAAAQABAD1AAAAhwMAAAAA&#10;" path="m,273r2880,l2880,,,,,273xe" fillcolor="#dbe5f1" stroked="f">
                    <v:path arrowok="t" o:connecttype="custom" o:connectlocs="0,4375;2880,4375;2880,4102;0,4102;0,4375" o:connectangles="0,0,0,0,0"/>
                  </v:shape>
                </v:group>
                <v:group id="Group 210" o:spid="_x0000_s1105" style="position:absolute;left:118;top:4102;width:2664;height:250" coordorigin="118,4102" coordsize="26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211" o:spid="_x0000_s1106" style="position:absolute;left:118;top:4102;width:2664;height:250;visibility:visible;mso-wrap-style:square;v-text-anchor:top" coordsize="26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cfmsgA&#10;AADcAAAADwAAAGRycy9kb3ducmV2LnhtbESPW0sDMRSE3wX/QziCL9Jm19qL26ZFFKFQKNrLg2+H&#10;zelmcXOyJNl2/fdGEPo4zMw3zGLV20acyYfasYJ8mIEgLp2uuVJw2L8PZiBCRNbYOCYFPxRgtby9&#10;WWCh3YU/6byLlUgQDgUqMDG2hZShNGQxDF1LnLyT8xZjkr6S2uMlwW0jH7NsIi3WnBYMtvRqqPze&#10;dVYBPZv8YT3O37rxVn6MNl+ZP3YHpe7v+pc5iEh9vIb/22ut4Gk6gr8z6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5x+ayAAAANwAAAAPAAAAAAAAAAAAAAAAAJgCAABk&#10;cnMvZG93bnJldi54bWxQSwUGAAAAAAQABAD1AAAAjQMAAAAA&#10;" path="m,249r2664,l2664,,,,,249xe" fillcolor="#dbe5f1" stroked="f">
                    <v:path arrowok="t" o:connecttype="custom" o:connectlocs="0,4351;2664,4351;2664,4102;0,4102;0,4351" o:connectangles="0,0,0,0,0"/>
                  </v:shape>
                </v:group>
                <v:group id="Group 208" o:spid="_x0000_s1107" style="position:absolute;left:10;top:4375;width:2880;height:272" coordorigin="10,4375" coordsize="288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209" o:spid="_x0000_s1108" style="position:absolute;left:10;top:4375;width:2880;height:272;visibility:visible;mso-wrap-style:square;v-text-anchor:top" coordsize="28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Xy8cA&#10;AADcAAAADwAAAGRycy9kb3ducmV2LnhtbESPT2vCQBTE70K/w/IKvUjdVGKVNKuUUkHrxVrB62v2&#10;5Q/Jvg3ZrUY/fVcQPA4z8xsmXfSmEUfqXGVZwcsoAkGcWV1xoWD/s3yegXAeWWNjmRScycFi/jBI&#10;MdH2xN903PlCBAi7BBWU3reJlC4ryaAb2ZY4eLntDPogu0LqDk8Bbho5jqJXabDisFBiSx8lZfXu&#10;zyho6u1X/lkPf/t9exhPN+sLxfFFqafH/v0NhKfe38O39koriKcTuJ4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1V8vHAAAA3AAAAA8AAAAAAAAAAAAAAAAAmAIAAGRy&#10;cy9kb3ducmV2LnhtbFBLBQYAAAAABAAEAPUAAACMAwAAAAA=&#10;" path="m,271r2880,l2880,,,,,271xe" fillcolor="#dbe5f1" stroked="f">
                    <v:path arrowok="t" o:connecttype="custom" o:connectlocs="0,4646;2880,4646;2880,4375;0,4375;0,4646" o:connectangles="0,0,0,0,0"/>
                  </v:shape>
                </v:group>
                <v:group id="Group 206" o:spid="_x0000_s1109" style="position:absolute;left:118;top:4375;width:2664;height:250" coordorigin="118,4375" coordsize="26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207" o:spid="_x0000_s1110" style="position:absolute;left:118;top:4375;width:2664;height:250;visibility:visible;mso-wrap-style:square;v-text-anchor:top" coordsize="26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ZmcgA&#10;AADcAAAADwAAAGRycy9kb3ducmV2LnhtbESPW0sDMRSE3wX/QzhCX6TNrtqLa9MiFaFQKNrLQ98O&#10;m+NmcXOyJNl2/fdGEPo4zMw3zHzZ20acyYfasYJ8lIEgLp2uuVJw2L8PZyBCRNbYOCYFPxRgubi9&#10;mWOh3YU/6byLlUgQDgUqMDG2hZShNGQxjFxLnLwv5y3GJH0ltcdLgttGPmTZRFqsOS0YbGllqPze&#10;dVYBPZv8fj3O37rxVn48bk6ZP3YHpQZ3/esLiEh9vIb/22ut4Gk6hb8z6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3BmZyAAAANwAAAAPAAAAAAAAAAAAAAAAAJgCAABk&#10;cnMvZG93bnJldi54bWxQSwUGAAAAAAQABAD1AAAAjQMAAAAA&#10;" path="m,250r2664,l2664,,,,,250xe" fillcolor="#dbe5f1" stroked="f">
                    <v:path arrowok="t" o:connecttype="custom" o:connectlocs="0,4625;2664,4625;2664,4375;0,4375;0,4625" o:connectangles="0,0,0,0,0"/>
                  </v:shape>
                </v:group>
                <v:group id="Group 204" o:spid="_x0000_s1111" style="position:absolute;left:10;top:4646;width:2880;height:274" coordorigin="10,4646" coordsize="288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205" o:spid="_x0000_s1112" style="position:absolute;left:10;top:4646;width:2880;height:274;visibility:visible;mso-wrap-style:square;v-text-anchor:top" coordsize="288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ZucMA&#10;AADcAAAADwAAAGRycy9kb3ducmV2LnhtbESPQWvCQBSE74L/YXmCN90YxNo0q4i00mO1iuT2mn1N&#10;gtm3YXfV9N93hUKPw8x8w+Tr3rTiRs43lhXMpgkI4tLqhisFx8+3yRKED8gaW8uk4Ic8rFfDQY6Z&#10;tnfe0+0QKhEh7DNUUIfQZVL6siaDfmo74uh9W2cwROkqqR3eI9y0Mk2ShTTYcFyosaNtTeXlcDUK&#10;Ar6eeefTLz6finZxcvyRFqzUeNRvXkAE6sN/+K/9rhXMn57hcS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0ZucMAAADcAAAADwAAAAAAAAAAAAAAAACYAgAAZHJzL2Rv&#10;d25yZXYueG1sUEsFBgAAAAAEAAQA9QAAAIgDAAAAAA==&#10;" path="m,274r2880,l2880,,,,,274xe" fillcolor="#dbe5f1" stroked="f">
                    <v:path arrowok="t" o:connecttype="custom" o:connectlocs="0,4920;2880,4920;2880,4646;0,4646;0,4920" o:connectangles="0,0,0,0,0"/>
                  </v:shape>
                </v:group>
                <v:group id="Group 202" o:spid="_x0000_s1113" style="position:absolute;left:118;top:4646;width:2664;height:250" coordorigin="118,4646" coordsize="266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203" o:spid="_x0000_s1114" style="position:absolute;left:118;top:4646;width:2664;height:250;visibility:visible;mso-wrap-style:square;v-text-anchor:top" coordsize="26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UUccA&#10;AADcAAAADwAAAGRycy9kb3ducmV2LnhtbESPQUvDQBSE74L/YXmCFzGbtFZqmm2RSqEgiNZ68PbI&#10;vmaD2bdhd9Om/74rCB6HmfmGqVaj7cSRfGgdKyiyHARx7XTLjYL95+Z+DiJEZI2dY1JwpgCr5fVV&#10;haV2J/6g4y42IkE4lKjAxNiXUobakMWQuZ44eQfnLcYkfSO1x1OC205O8vxRWmw5LRjsaW2o/tkN&#10;VgE9meJuOytehtmbfJ++fuf+a9grdXszPi9ARBrjf/ivvdUKHuYF/J5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VFHHAAAA3AAAAA8AAAAAAAAAAAAAAAAAmAIAAGRy&#10;cy9kb3ducmV2LnhtbFBLBQYAAAAABAAEAPUAAACMAwAAAAA=&#10;" path="m,250r2664,l2664,,,,,250xe" fillcolor="#dbe5f1" stroked="f">
                    <v:path arrowok="t" o:connecttype="custom" o:connectlocs="0,4896;2664,4896;2664,4646;0,4646;0,4896" o:connectangles="0,0,0,0,0"/>
                  </v:shape>
                </v:group>
                <v:group id="Group 200" o:spid="_x0000_s1115" style="position:absolute;left:10;top:4930;width:2878;height:2" coordorigin="10,4930" coordsize="28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201" o:spid="_x0000_s1116" style="position:absolute;left:10;top:4930;width:2878;height:2;visibility:visible;mso-wrap-style:square;v-text-anchor:top" coordsize="2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dsUA&#10;AADcAAAADwAAAGRycy9kb3ducmV2LnhtbESPT2vCQBTE7wW/w/IEL0U3/kE0uoq0UXorTTx4fGSf&#10;STD7NmTXGL+9Wyj0OMzMb5jtvje16Kh1lWUF00kEgji3uuJCwTk7jlcgnEfWWFsmBU9ysN8N3rYY&#10;a/vgH+pSX4gAYRejgtL7JpbS5SUZdBPbEAfvaluDPsi2kLrFR4CbWs6iaCkNVhwWSmzoo6T8lt6N&#10;gvspWS+62dRcs+Q9XSbm8/Z9yZQaDfvDBoSn3v+H/9pfWsFiNYffM+EIyN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id2xQAAANwAAAAPAAAAAAAAAAAAAAAAAJgCAABkcnMv&#10;ZG93bnJldi54bWxQSwUGAAAAAAQABAD1AAAAigMAAAAA&#10;" path="m,l2877,e" filled="f" strokeweight=".96pt">
                    <v:path arrowok="t" o:connecttype="custom" o:connectlocs="0,0;2877,0" o:connectangles="0,0"/>
                  </v:shape>
                </v:group>
                <v:group id="Group 198" o:spid="_x0000_s1117" style="position:absolute;left:2887;top:4930;width:20;height:2" coordorigin="2887,493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199" o:spid="_x0000_s1118" style="position:absolute;left:2887;top:493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HzsQA&#10;AADcAAAADwAAAGRycy9kb3ducmV2LnhtbESPT2sCMRTE7wW/Q3iCt5q1tiKrUaSg9NBS/Acen5vn&#10;7uLmJSSpu377plDwOMzMb5j5sjONuJEPtWUFo2EGgriwuuZSwWG/fp6CCBFZY2OZFNwpwHLRe5pj&#10;rm3LW7rtYikShEOOCqoYXS5lKCoyGIbWESfvYr3BmKQvpfbYJrhp5EuWTaTBmtNChY7eKyquux+j&#10;YKyPSPsvuQmfJ3c9ucn5u717pQb9bjUDEamLj/B/+0MreJ2+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jh87EAAAA3AAAAA8AAAAAAAAAAAAAAAAAmAIAAGRycy9k&#10;b3ducmV2LnhtbFBLBQYAAAAABAAEAPUAAACJAwAAAAA=&#10;" path="m,l19,e" filled="f" strokeweight=".96pt">
                    <v:path arrowok="t" o:connecttype="custom" o:connectlocs="0,0;19,0" o:connectangles="0,0"/>
                  </v:shape>
                </v:group>
                <v:group id="Group 194" o:spid="_x0000_s1119" style="position:absolute;left:118;top:70;width:3912;height:4862" coordorigin="118,70" coordsize="3912,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197" o:spid="_x0000_s1120" style="position:absolute;left:2906;top:4930;width:1124;height:2;visibility:visible;mso-wrap-style:square;v-text-anchor:top" coordsize="1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tLcQA&#10;AADcAAAADwAAAGRycy9kb3ducmV2LnhtbESPQYvCMBSE74L/ITxhb5q6KyrVKLIq6OLFquDx0Tzb&#10;YvNSmqh1f/1mQfA4zMw3zHTemFLcqXaFZQX9XgSCOLW64EzB8bDujkE4j6yxtEwKnuRgPmu3phhr&#10;++A93ROfiQBhF6OC3PsqltKlORl0PVsRB+9ia4M+yDqTusZHgJtSfkbRUBosOCzkWNF3Tuk1uRkF&#10;56dP1zgYLU7b7c95tVuyxN8vpT46zWICwlPj3+FXe6MVDMYj+D8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LS3EAAAA3AAAAA8AAAAAAAAAAAAAAAAAmAIAAGRycy9k&#10;b3ducmV2LnhtbFBLBQYAAAAABAAEAPUAAACJAwAAAAA=&#10;" path="m,l1124,e" filled="f" strokeweight=".96pt">
                    <v:path arrowok="t" o:connecttype="custom" o:connectlocs="0,0;1124,0" o:connectangles="0,0"/>
                  </v:shape>
                  <v:shape id="_x0000_s1121" type="#_x0000_t202" style="position:absolute;left:118;top:70;width:2072;height:4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14:paraId="22B9708E" w14:textId="77777777" w:rsidR="000C3830" w:rsidRDefault="000C3830">
                          <w:pPr>
                            <w:spacing w:line="186" w:lineRule="exact"/>
                            <w:rPr>
                              <w:rFonts w:ascii="Trebuchet MS" w:eastAsia="Trebuchet MS" w:hAnsi="Trebuchet MS" w:cs="Trebuchet MS"/>
                              <w:sz w:val="18"/>
                              <w:szCs w:val="18"/>
                            </w:rPr>
                          </w:pPr>
                          <w:r>
                            <w:rPr>
                              <w:rFonts w:ascii="Trebuchet MS" w:eastAsia="Trebuchet MS" w:hAnsi="Trebuchet MS" w:cs="Trebuchet MS"/>
                              <w:sz w:val="18"/>
                            </w:rPr>
                            <w:t>PORTEKİZ</w:t>
                          </w:r>
                        </w:p>
                        <w:p w14:paraId="3F1FB9BF" w14:textId="77777777" w:rsidR="000C3830" w:rsidRDefault="000C3830">
                          <w:pPr>
                            <w:spacing w:before="62"/>
                            <w:rPr>
                              <w:rFonts w:ascii="Trebuchet MS" w:eastAsia="Trebuchet MS" w:hAnsi="Trebuchet MS" w:cs="Trebuchet MS"/>
                              <w:sz w:val="18"/>
                              <w:szCs w:val="18"/>
                            </w:rPr>
                          </w:pPr>
                          <w:r>
                            <w:rPr>
                              <w:rFonts w:ascii="Trebuchet MS" w:eastAsia="Trebuchet MS" w:hAnsi="Trebuchet MS" w:cs="Trebuchet MS"/>
                              <w:sz w:val="18"/>
                            </w:rPr>
                            <w:t>ROMANYA</w:t>
                          </w:r>
                        </w:p>
                        <w:p w14:paraId="3F25BD23" w14:textId="77777777" w:rsidR="000C3830" w:rsidRDefault="000C3830">
                          <w:pPr>
                            <w:spacing w:before="64" w:line="312" w:lineRule="auto"/>
                            <w:rPr>
                              <w:rFonts w:ascii="Trebuchet MS" w:eastAsia="Trebuchet MS" w:hAnsi="Trebuchet MS" w:cs="Trebuchet MS"/>
                              <w:sz w:val="18"/>
                              <w:szCs w:val="18"/>
                            </w:rPr>
                          </w:pPr>
                          <w:r>
                            <w:rPr>
                              <w:rFonts w:ascii="Trebuchet MS" w:eastAsia="Trebuchet MS" w:hAnsi="Trebuchet MS" w:cs="Trebuchet MS"/>
                              <w:sz w:val="18"/>
                            </w:rPr>
                            <w:t xml:space="preserve">RUSYA FEDERASYONU SIRBİSTAN </w:t>
                          </w:r>
                        </w:p>
                        <w:p w14:paraId="09250935" w14:textId="77777777" w:rsidR="000C3830" w:rsidRDefault="000C3830">
                          <w:pPr>
                            <w:spacing w:before="2" w:line="312" w:lineRule="auto"/>
                            <w:ind w:right="546"/>
                            <w:rPr>
                              <w:rFonts w:ascii="Trebuchet MS" w:eastAsia="Trebuchet MS" w:hAnsi="Trebuchet MS" w:cs="Trebuchet MS"/>
                              <w:sz w:val="18"/>
                            </w:rPr>
                          </w:pPr>
                          <w:r>
                            <w:rPr>
                              <w:rFonts w:ascii="Trebuchet MS" w:eastAsia="Trebuchet MS" w:hAnsi="Trebuchet MS" w:cs="Trebuchet MS"/>
                              <w:sz w:val="18"/>
                            </w:rPr>
                            <w:t xml:space="preserve">SLOVAKYA SLOVENYA </w:t>
                          </w:r>
                        </w:p>
                        <w:p w14:paraId="25D5BF02" w14:textId="6CDEDF89" w:rsidR="000C3830" w:rsidRDefault="000C3830">
                          <w:pPr>
                            <w:spacing w:before="2" w:line="312" w:lineRule="auto"/>
                            <w:ind w:right="546"/>
                            <w:rPr>
                              <w:rFonts w:ascii="Trebuchet MS" w:eastAsia="Trebuchet MS" w:hAnsi="Trebuchet MS" w:cs="Trebuchet MS"/>
                              <w:sz w:val="18"/>
                              <w:szCs w:val="18"/>
                            </w:rPr>
                          </w:pPr>
                          <w:r>
                            <w:rPr>
                              <w:rFonts w:ascii="Trebuchet MS" w:eastAsia="Trebuchet MS" w:hAnsi="Trebuchet MS" w:cs="Trebuchet MS"/>
                              <w:sz w:val="18"/>
                            </w:rPr>
                            <w:t>GÜNEY AFRİKA İSPANYA</w:t>
                          </w:r>
                        </w:p>
                        <w:p w14:paraId="3D328E32" w14:textId="77777777" w:rsidR="000C3830" w:rsidRDefault="000C3830">
                          <w:pPr>
                            <w:spacing w:line="312" w:lineRule="auto"/>
                            <w:ind w:right="599"/>
                            <w:rPr>
                              <w:rFonts w:ascii="Trebuchet MS" w:eastAsia="Trebuchet MS" w:hAnsi="Trebuchet MS" w:cs="Trebuchet MS"/>
                              <w:sz w:val="18"/>
                            </w:rPr>
                          </w:pPr>
                          <w:r>
                            <w:rPr>
                              <w:rFonts w:ascii="Trebuchet MS" w:eastAsia="Trebuchet MS" w:hAnsi="Trebuchet MS" w:cs="Trebuchet MS"/>
                              <w:sz w:val="18"/>
                            </w:rPr>
                            <w:t xml:space="preserve">İSVEÇ </w:t>
                          </w:r>
                        </w:p>
                        <w:p w14:paraId="45BE086B" w14:textId="77777777" w:rsidR="000C3830" w:rsidRDefault="000C3830">
                          <w:pPr>
                            <w:spacing w:line="312" w:lineRule="auto"/>
                            <w:ind w:right="599"/>
                            <w:rPr>
                              <w:rFonts w:ascii="Trebuchet MS" w:eastAsia="Trebuchet MS" w:hAnsi="Trebuchet MS" w:cs="Trebuchet MS"/>
                              <w:sz w:val="18"/>
                            </w:rPr>
                          </w:pPr>
                          <w:r>
                            <w:rPr>
                              <w:rFonts w:ascii="Trebuchet MS" w:eastAsia="Trebuchet MS" w:hAnsi="Trebuchet MS" w:cs="Trebuchet MS"/>
                              <w:sz w:val="18"/>
                            </w:rPr>
                            <w:t xml:space="preserve">İSVİÇRE </w:t>
                          </w:r>
                        </w:p>
                        <w:p w14:paraId="43BEC041" w14:textId="77777777" w:rsidR="000C3830" w:rsidRDefault="000C3830">
                          <w:pPr>
                            <w:spacing w:line="312" w:lineRule="auto"/>
                            <w:ind w:right="599"/>
                            <w:rPr>
                              <w:rFonts w:ascii="Trebuchet MS" w:eastAsia="Trebuchet MS" w:hAnsi="Trebuchet MS" w:cs="Trebuchet MS"/>
                              <w:sz w:val="18"/>
                            </w:rPr>
                          </w:pPr>
                          <w:r>
                            <w:rPr>
                              <w:rFonts w:ascii="Trebuchet MS" w:eastAsia="Trebuchet MS" w:hAnsi="Trebuchet MS" w:cs="Trebuchet MS"/>
                              <w:sz w:val="18"/>
                            </w:rPr>
                            <w:t xml:space="preserve">TUNUS </w:t>
                          </w:r>
                        </w:p>
                        <w:p w14:paraId="1352B705" w14:textId="77777777" w:rsidR="000C3830" w:rsidRDefault="000C3830">
                          <w:pPr>
                            <w:spacing w:line="312" w:lineRule="auto"/>
                            <w:ind w:right="599"/>
                            <w:rPr>
                              <w:rFonts w:ascii="Trebuchet MS" w:eastAsia="Trebuchet MS" w:hAnsi="Trebuchet MS" w:cs="Trebuchet MS"/>
                              <w:sz w:val="18"/>
                            </w:rPr>
                          </w:pPr>
                          <w:r>
                            <w:rPr>
                              <w:rFonts w:ascii="Trebuchet MS" w:eastAsia="Trebuchet MS" w:hAnsi="Trebuchet MS" w:cs="Trebuchet MS"/>
                              <w:sz w:val="18"/>
                            </w:rPr>
                            <w:t xml:space="preserve">TÜRKİYE </w:t>
                          </w:r>
                        </w:p>
                        <w:p w14:paraId="140D7AA8" w14:textId="6743F6D5" w:rsidR="000C3830" w:rsidRDefault="000C3830">
                          <w:pPr>
                            <w:spacing w:line="312" w:lineRule="auto"/>
                            <w:ind w:right="599"/>
                            <w:rPr>
                              <w:rFonts w:ascii="Trebuchet MS" w:eastAsia="Trebuchet MS" w:hAnsi="Trebuchet MS" w:cs="Trebuchet MS"/>
                              <w:sz w:val="18"/>
                              <w:szCs w:val="18"/>
                            </w:rPr>
                          </w:pPr>
                          <w:r>
                            <w:rPr>
                              <w:rFonts w:ascii="Trebuchet MS" w:eastAsia="Trebuchet MS" w:hAnsi="Trebuchet MS" w:cs="Trebuchet MS"/>
                              <w:sz w:val="18"/>
                            </w:rPr>
                            <w:t>UGANDA UKRAYNA</w:t>
                          </w:r>
                        </w:p>
                        <w:p w14:paraId="64274B15" w14:textId="77777777" w:rsidR="000C3830" w:rsidRDefault="000C3830">
                          <w:pPr>
                            <w:spacing w:line="312" w:lineRule="auto"/>
                            <w:ind w:right="319"/>
                            <w:rPr>
                              <w:rFonts w:ascii="Trebuchet MS" w:eastAsia="Trebuchet MS" w:hAnsi="Trebuchet MS" w:cs="Trebuchet MS"/>
                              <w:sz w:val="18"/>
                              <w:szCs w:val="18"/>
                            </w:rPr>
                          </w:pPr>
                          <w:r>
                            <w:rPr>
                              <w:rFonts w:ascii="Trebuchet MS" w:eastAsia="Trebuchet MS" w:hAnsi="Trebuchet MS" w:cs="Trebuchet MS"/>
                              <w:sz w:val="18"/>
                            </w:rPr>
                            <w:t>BİRLEŞİK KRALLIK BİRLEŞİK DEVLETLER URUGUAY</w:t>
                          </w:r>
                        </w:p>
                        <w:p w14:paraId="52784C7B" w14:textId="77777777" w:rsidR="000C3830" w:rsidRDefault="000C3830">
                          <w:pPr>
                            <w:spacing w:line="203" w:lineRule="exact"/>
                            <w:rPr>
                              <w:rFonts w:ascii="Trebuchet MS" w:eastAsia="Trebuchet MS" w:hAnsi="Trebuchet MS" w:cs="Trebuchet MS"/>
                              <w:sz w:val="18"/>
                              <w:szCs w:val="18"/>
                            </w:rPr>
                          </w:pPr>
                          <w:r>
                            <w:rPr>
                              <w:rFonts w:ascii="Trebuchet MS" w:eastAsia="Trebuchet MS" w:hAnsi="Trebuchet MS" w:cs="Trebuchet MS"/>
                              <w:spacing w:val="-1"/>
                              <w:sz w:val="18"/>
                            </w:rPr>
                            <w:t>ZİMBABVE</w:t>
                          </w:r>
                        </w:p>
                      </w:txbxContent>
                    </v:textbox>
                  </v:shape>
                  <v:shape id="_x0000_s1122" type="#_x0000_t202" style="position:absolute;left:3334;top:74;width:252;height:4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14:paraId="5D538AA5" w14:textId="77777777" w:rsidR="000C3830" w:rsidRDefault="000C3830">
                          <w:pPr>
                            <w:spacing w:line="206" w:lineRule="exact"/>
                            <w:rPr>
                              <w:rFonts w:ascii="Trebuchet MS" w:eastAsia="Trebuchet MS" w:hAnsi="Trebuchet MS" w:cs="Trebuchet MS"/>
                              <w:sz w:val="20"/>
                              <w:szCs w:val="20"/>
                            </w:rPr>
                          </w:pPr>
                          <w:r>
                            <w:rPr>
                              <w:rFonts w:ascii="Trebuchet MS" w:eastAsia="Trebuchet MS" w:hAnsi="Trebuchet MS" w:cs="Trebuchet MS"/>
                              <w:w w:val="99"/>
                              <w:sz w:val="20"/>
                            </w:rPr>
                            <w:t>(1)</w:t>
                          </w:r>
                        </w:p>
                        <w:p w14:paraId="68FAC9DC"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(2)</w:t>
                          </w:r>
                        </w:p>
                        <w:p w14:paraId="781EE8AA" w14:textId="77777777" w:rsidR="000C3830" w:rsidRDefault="000C3830">
                          <w:pPr>
                            <w:spacing w:before="41"/>
                            <w:rPr>
                              <w:rFonts w:ascii="Trebuchet MS" w:eastAsia="Trebuchet MS" w:hAnsi="Trebuchet MS" w:cs="Trebuchet MS"/>
                              <w:sz w:val="20"/>
                              <w:szCs w:val="20"/>
                            </w:rPr>
                          </w:pPr>
                          <w:r>
                            <w:rPr>
                              <w:rFonts w:ascii="Trebuchet MS" w:eastAsia="Trebuchet MS" w:hAnsi="Trebuchet MS" w:cs="Trebuchet MS"/>
                              <w:w w:val="99"/>
                              <w:sz w:val="20"/>
                            </w:rPr>
                            <w:t>(2)</w:t>
                          </w:r>
                        </w:p>
                        <w:p w14:paraId="54D0C99A"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(2)</w:t>
                          </w:r>
                        </w:p>
                        <w:p w14:paraId="68D2FEEC" w14:textId="77777777" w:rsidR="000C3830" w:rsidRDefault="000C3830">
                          <w:pPr>
                            <w:spacing w:before="41"/>
                            <w:rPr>
                              <w:rFonts w:ascii="Trebuchet MS" w:eastAsia="Trebuchet MS" w:hAnsi="Trebuchet MS" w:cs="Trebuchet MS"/>
                              <w:sz w:val="20"/>
                              <w:szCs w:val="20"/>
                            </w:rPr>
                          </w:pPr>
                          <w:r>
                            <w:rPr>
                              <w:rFonts w:ascii="Trebuchet MS" w:eastAsia="Trebuchet MS" w:hAnsi="Trebuchet MS" w:cs="Trebuchet MS"/>
                              <w:w w:val="99"/>
                              <w:sz w:val="20"/>
                            </w:rPr>
                            <w:t>(1)</w:t>
                          </w:r>
                        </w:p>
                        <w:p w14:paraId="018A85BF"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(1)</w:t>
                          </w:r>
                        </w:p>
                        <w:p w14:paraId="3A3993FA" w14:textId="77777777" w:rsidR="000C3830" w:rsidRDefault="000C3830">
                          <w:pPr>
                            <w:spacing w:before="41"/>
                            <w:rPr>
                              <w:rFonts w:ascii="Trebuchet MS" w:eastAsia="Trebuchet MS" w:hAnsi="Trebuchet MS" w:cs="Trebuchet MS"/>
                              <w:sz w:val="20"/>
                              <w:szCs w:val="20"/>
                            </w:rPr>
                          </w:pPr>
                          <w:r>
                            <w:rPr>
                              <w:rFonts w:ascii="Trebuchet MS" w:eastAsia="Trebuchet MS" w:hAnsi="Trebuchet MS" w:cs="Trebuchet MS"/>
                              <w:w w:val="99"/>
                              <w:sz w:val="20"/>
                            </w:rPr>
                            <w:t>(2)</w:t>
                          </w:r>
                        </w:p>
                        <w:p w14:paraId="4DEEC260"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(1)</w:t>
                          </w:r>
                        </w:p>
                        <w:p w14:paraId="5BA3B909"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(1)</w:t>
                          </w:r>
                        </w:p>
                        <w:p w14:paraId="32FE7825" w14:textId="77777777" w:rsidR="000C3830" w:rsidRDefault="000C3830">
                          <w:pPr>
                            <w:spacing w:before="41"/>
                            <w:rPr>
                              <w:rFonts w:ascii="Trebuchet MS" w:eastAsia="Trebuchet MS" w:hAnsi="Trebuchet MS" w:cs="Trebuchet MS"/>
                              <w:sz w:val="20"/>
                              <w:szCs w:val="20"/>
                            </w:rPr>
                          </w:pPr>
                          <w:r>
                            <w:rPr>
                              <w:rFonts w:ascii="Trebuchet MS" w:eastAsia="Trebuchet MS" w:hAnsi="Trebuchet MS" w:cs="Trebuchet MS"/>
                              <w:w w:val="99"/>
                              <w:sz w:val="20"/>
                            </w:rPr>
                            <w:t>(1)</w:t>
                          </w:r>
                        </w:p>
                        <w:p w14:paraId="6753F02A"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(2)</w:t>
                          </w:r>
                        </w:p>
                        <w:p w14:paraId="1A317B76" w14:textId="77777777" w:rsidR="000C3830" w:rsidRDefault="000C3830">
                          <w:pPr>
                            <w:spacing w:before="41"/>
                            <w:rPr>
                              <w:rFonts w:ascii="Trebuchet MS" w:eastAsia="Trebuchet MS" w:hAnsi="Trebuchet MS" w:cs="Trebuchet MS"/>
                              <w:sz w:val="20"/>
                              <w:szCs w:val="20"/>
                            </w:rPr>
                          </w:pPr>
                          <w:r>
                            <w:rPr>
                              <w:rFonts w:ascii="Trebuchet MS" w:eastAsia="Trebuchet MS" w:hAnsi="Trebuchet MS" w:cs="Trebuchet MS"/>
                              <w:w w:val="99"/>
                              <w:sz w:val="20"/>
                            </w:rPr>
                            <w:t>(1)</w:t>
                          </w:r>
                        </w:p>
                        <w:p w14:paraId="775A2F89"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(2)</w:t>
                          </w:r>
                        </w:p>
                        <w:p w14:paraId="59DE9A85" w14:textId="77777777" w:rsidR="000C3830" w:rsidRDefault="000C3830">
                          <w:pPr>
                            <w:spacing w:before="41"/>
                            <w:rPr>
                              <w:rFonts w:ascii="Trebuchet MS" w:eastAsia="Trebuchet MS" w:hAnsi="Trebuchet MS" w:cs="Trebuchet MS"/>
                              <w:sz w:val="20"/>
                              <w:szCs w:val="20"/>
                            </w:rPr>
                          </w:pPr>
                          <w:r>
                            <w:rPr>
                              <w:rFonts w:ascii="Trebuchet MS" w:eastAsia="Trebuchet MS" w:hAnsi="Trebuchet MS" w:cs="Trebuchet MS"/>
                              <w:w w:val="99"/>
                              <w:sz w:val="20"/>
                            </w:rPr>
                            <w:t>(2)</w:t>
                          </w:r>
                        </w:p>
                        <w:p w14:paraId="4BDAD4FB"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(1)</w:t>
                          </w:r>
                        </w:p>
                        <w:p w14:paraId="252973E8" w14:textId="77777777" w:rsidR="000C3830" w:rsidRDefault="000C3830">
                          <w:pPr>
                            <w:spacing w:before="39"/>
                            <w:rPr>
                              <w:rFonts w:ascii="Trebuchet MS" w:eastAsia="Trebuchet MS" w:hAnsi="Trebuchet MS" w:cs="Trebuchet MS"/>
                              <w:sz w:val="20"/>
                              <w:szCs w:val="20"/>
                            </w:rPr>
                          </w:pPr>
                          <w:r>
                            <w:rPr>
                              <w:rFonts w:ascii="Trebuchet MS" w:eastAsia="Trebuchet MS" w:hAnsi="Trebuchet MS" w:cs="Trebuchet MS"/>
                              <w:w w:val="99"/>
                              <w:sz w:val="20"/>
                            </w:rPr>
                            <w:t>(1)</w:t>
                          </w:r>
                        </w:p>
                        <w:p w14:paraId="42505323" w14:textId="77777777" w:rsidR="000C3830" w:rsidRDefault="000C3830">
                          <w:pPr>
                            <w:spacing w:before="41"/>
                            <w:rPr>
                              <w:rFonts w:ascii="Trebuchet MS" w:eastAsia="Trebuchet MS" w:hAnsi="Trebuchet MS" w:cs="Trebuchet MS"/>
                              <w:sz w:val="20"/>
                              <w:szCs w:val="20"/>
                            </w:rPr>
                          </w:pPr>
                          <w:r>
                            <w:rPr>
                              <w:rFonts w:ascii="Trebuchet MS" w:eastAsia="Trebuchet MS" w:hAnsi="Trebuchet MS" w:cs="Trebuchet MS"/>
                              <w:w w:val="99"/>
                              <w:sz w:val="20"/>
                            </w:rPr>
                            <w:t>(2)</w:t>
                          </w:r>
                        </w:p>
                        <w:p w14:paraId="1E9246F9" w14:textId="77777777" w:rsidR="000C3830" w:rsidRDefault="000C3830">
                          <w:pPr>
                            <w:spacing w:before="39" w:line="226" w:lineRule="exact"/>
                            <w:rPr>
                              <w:rFonts w:ascii="Trebuchet MS" w:eastAsia="Trebuchet MS" w:hAnsi="Trebuchet MS" w:cs="Trebuchet MS"/>
                              <w:sz w:val="20"/>
                              <w:szCs w:val="20"/>
                            </w:rPr>
                          </w:pPr>
                          <w:r>
                            <w:rPr>
                              <w:rFonts w:ascii="Trebuchet MS" w:eastAsia="Trebuchet MS" w:hAnsi="Trebuchet MS" w:cs="Trebuchet MS"/>
                              <w:w w:val="99"/>
                              <w:sz w:val="20"/>
                            </w:rPr>
                            <w:t>(2)</w:t>
                          </w:r>
                        </w:p>
                      </w:txbxContent>
                    </v:textbox>
                  </v:shape>
                </v:group>
                <w10:anchorlock/>
              </v:group>
            </w:pict>
          </mc:Fallback>
        </mc:AlternateContent>
      </w:r>
    </w:p>
    <w:p w14:paraId="0784ECEF" w14:textId="77777777" w:rsidR="009A71E3" w:rsidRPr="00F531D8" w:rsidRDefault="009A71E3">
      <w:pPr>
        <w:spacing w:before="4"/>
        <w:rPr>
          <w:rFonts w:ascii="Trebuchet MS" w:eastAsia="Trebuchet MS" w:hAnsi="Trebuchet MS" w:cs="Trebuchet MS"/>
          <w:b/>
          <w:bCs/>
          <w:sz w:val="17"/>
          <w:szCs w:val="17"/>
          <w:lang w:val="tr-TR"/>
        </w:rPr>
      </w:pPr>
    </w:p>
    <w:p w14:paraId="11823C7B" w14:textId="3DFC0B9F" w:rsidR="009A71E3" w:rsidRPr="00F531D8" w:rsidRDefault="00705C7D">
      <w:pPr>
        <w:numPr>
          <w:ilvl w:val="0"/>
          <w:numId w:val="117"/>
        </w:numPr>
        <w:tabs>
          <w:tab w:val="left" w:pos="5113"/>
        </w:tabs>
        <w:spacing w:before="76"/>
        <w:ind w:hanging="283"/>
        <w:rPr>
          <w:rFonts w:ascii="Trebuchet MS" w:eastAsia="Trebuchet MS" w:hAnsi="Trebuchet MS" w:cs="Trebuchet MS"/>
          <w:sz w:val="18"/>
          <w:szCs w:val="18"/>
          <w:lang w:val="tr-TR"/>
        </w:rPr>
      </w:pPr>
      <w:r>
        <w:rPr>
          <w:noProof/>
          <w:spacing w:val="-1"/>
          <w:lang w:val="tr-TR" w:eastAsia="tr-TR"/>
        </w:rPr>
        <mc:AlternateContent>
          <mc:Choice Requires="wps">
            <w:drawing>
              <wp:anchor distT="0" distB="0" distL="114300" distR="114300" simplePos="0" relativeHeight="1144" behindDoc="0" locked="0" layoutInCell="1" allowOverlap="1" wp14:anchorId="5FD70829" wp14:editId="5E715CA5">
                <wp:simplePos x="0" y="0"/>
                <wp:positionH relativeFrom="page">
                  <wp:posOffset>1252855</wp:posOffset>
                </wp:positionH>
                <wp:positionV relativeFrom="paragraph">
                  <wp:posOffset>-3264535</wp:posOffset>
                </wp:positionV>
                <wp:extent cx="2039620" cy="6907530"/>
                <wp:effectExtent l="0" t="0" r="3175" b="0"/>
                <wp:wrapNone/>
                <wp:docPr id="40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690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2482"/>
                              <w:gridCol w:w="701"/>
                            </w:tblGrid>
                            <w:tr w:rsidR="000C3830" w14:paraId="063F9D29" w14:textId="77777777">
                              <w:trPr>
                                <w:trHeight w:hRule="exact" w:val="286"/>
                              </w:trPr>
                              <w:tc>
                                <w:tcPr>
                                  <w:tcW w:w="2482" w:type="dxa"/>
                                  <w:tcBorders>
                                    <w:top w:val="single" w:sz="8" w:space="0" w:color="000000"/>
                                    <w:left w:val="nil"/>
                                    <w:bottom w:val="nil"/>
                                    <w:right w:val="nil"/>
                                  </w:tcBorders>
                                  <w:shd w:val="clear" w:color="auto" w:fill="DBE5F1"/>
                                </w:tcPr>
                                <w:p w14:paraId="25C13C8B" w14:textId="77777777" w:rsidR="000C3830" w:rsidRDefault="000C3830">
                                  <w:pPr>
                                    <w:pStyle w:val="TableParagraph"/>
                                    <w:spacing w:before="27"/>
                                    <w:ind w:left="110"/>
                                    <w:rPr>
                                      <w:rFonts w:ascii="Trebuchet MS" w:eastAsia="Trebuchet MS" w:hAnsi="Trebuchet MS" w:cs="Trebuchet MS"/>
                                      <w:sz w:val="18"/>
                                      <w:szCs w:val="18"/>
                                    </w:rPr>
                                  </w:pPr>
                                  <w:r>
                                    <w:rPr>
                                      <w:rFonts w:ascii="Trebuchet MS" w:eastAsia="Trebuchet MS" w:hAnsi="Trebuchet MS" w:cs="Trebuchet MS"/>
                                      <w:spacing w:val="-1"/>
                                      <w:sz w:val="18"/>
                                    </w:rPr>
                                    <w:t>ARNAVUTLUK</w:t>
                                  </w:r>
                                </w:p>
                              </w:tc>
                              <w:tc>
                                <w:tcPr>
                                  <w:tcW w:w="701" w:type="dxa"/>
                                  <w:tcBorders>
                                    <w:top w:val="single" w:sz="8" w:space="0" w:color="000000"/>
                                    <w:left w:val="nil"/>
                                    <w:bottom w:val="nil"/>
                                    <w:right w:val="nil"/>
                                  </w:tcBorders>
                                </w:tcPr>
                                <w:p w14:paraId="013C6D74" w14:textId="77777777" w:rsidR="000C3830" w:rsidRDefault="000C3830">
                                  <w:pPr>
                                    <w:pStyle w:val="TableParagraph"/>
                                    <w:spacing w:before="27"/>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0B5523A0" w14:textId="77777777">
                              <w:trPr>
                                <w:trHeight w:hRule="exact" w:val="272"/>
                              </w:trPr>
                              <w:tc>
                                <w:tcPr>
                                  <w:tcW w:w="2482" w:type="dxa"/>
                                  <w:tcBorders>
                                    <w:top w:val="nil"/>
                                    <w:left w:val="nil"/>
                                    <w:bottom w:val="nil"/>
                                    <w:right w:val="nil"/>
                                  </w:tcBorders>
                                  <w:shd w:val="clear" w:color="auto" w:fill="DBE5F1"/>
                                </w:tcPr>
                                <w:p w14:paraId="517CF334"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ARJANTİN</w:t>
                                  </w:r>
                                </w:p>
                              </w:tc>
                              <w:tc>
                                <w:tcPr>
                                  <w:tcW w:w="701" w:type="dxa"/>
                                  <w:tcBorders>
                                    <w:top w:val="nil"/>
                                    <w:left w:val="nil"/>
                                    <w:bottom w:val="nil"/>
                                    <w:right w:val="nil"/>
                                  </w:tcBorders>
                                </w:tcPr>
                                <w:p w14:paraId="418AF7E7"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722D806D" w14:textId="77777777">
                              <w:trPr>
                                <w:trHeight w:hRule="exact" w:val="272"/>
                              </w:trPr>
                              <w:tc>
                                <w:tcPr>
                                  <w:tcW w:w="2482" w:type="dxa"/>
                                  <w:tcBorders>
                                    <w:top w:val="nil"/>
                                    <w:left w:val="nil"/>
                                    <w:bottom w:val="nil"/>
                                    <w:right w:val="nil"/>
                                  </w:tcBorders>
                                  <w:shd w:val="clear" w:color="auto" w:fill="DBE5F1"/>
                                </w:tcPr>
                                <w:p w14:paraId="5C446845"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AVUSTRALYA</w:t>
                                  </w:r>
                                </w:p>
                              </w:tc>
                              <w:tc>
                                <w:tcPr>
                                  <w:tcW w:w="701" w:type="dxa"/>
                                  <w:tcBorders>
                                    <w:top w:val="nil"/>
                                    <w:left w:val="nil"/>
                                    <w:bottom w:val="nil"/>
                                    <w:right w:val="nil"/>
                                  </w:tcBorders>
                                </w:tcPr>
                                <w:p w14:paraId="47611348"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58CFDDDC" w14:textId="77777777">
                              <w:trPr>
                                <w:trHeight w:hRule="exact" w:val="272"/>
                              </w:trPr>
                              <w:tc>
                                <w:tcPr>
                                  <w:tcW w:w="2482" w:type="dxa"/>
                                  <w:tcBorders>
                                    <w:top w:val="nil"/>
                                    <w:left w:val="nil"/>
                                    <w:bottom w:val="nil"/>
                                    <w:right w:val="nil"/>
                                  </w:tcBorders>
                                  <w:shd w:val="clear" w:color="auto" w:fill="DBE5F1"/>
                                </w:tcPr>
                                <w:p w14:paraId="56A4DC8B"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AVUSTURYA</w:t>
                                  </w:r>
                                </w:p>
                              </w:tc>
                              <w:tc>
                                <w:tcPr>
                                  <w:tcW w:w="701" w:type="dxa"/>
                                  <w:tcBorders>
                                    <w:top w:val="nil"/>
                                    <w:left w:val="nil"/>
                                    <w:bottom w:val="nil"/>
                                    <w:right w:val="nil"/>
                                  </w:tcBorders>
                                </w:tcPr>
                                <w:p w14:paraId="0DAD9F95"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79E2CCBC" w14:textId="77777777">
                              <w:trPr>
                                <w:trHeight w:hRule="exact" w:val="272"/>
                              </w:trPr>
                              <w:tc>
                                <w:tcPr>
                                  <w:tcW w:w="2482" w:type="dxa"/>
                                  <w:tcBorders>
                                    <w:top w:val="nil"/>
                                    <w:left w:val="nil"/>
                                    <w:bottom w:val="nil"/>
                                    <w:right w:val="nil"/>
                                  </w:tcBorders>
                                  <w:shd w:val="clear" w:color="auto" w:fill="DBE5F1"/>
                                </w:tcPr>
                                <w:p w14:paraId="397F2CBF"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pacing w:val="-1"/>
                                      <w:sz w:val="18"/>
                                    </w:rPr>
                                    <w:t>BELÇİKA</w:t>
                                  </w:r>
                                </w:p>
                              </w:tc>
                              <w:tc>
                                <w:tcPr>
                                  <w:tcW w:w="701" w:type="dxa"/>
                                  <w:tcBorders>
                                    <w:top w:val="nil"/>
                                    <w:left w:val="nil"/>
                                    <w:bottom w:val="nil"/>
                                    <w:right w:val="nil"/>
                                  </w:tcBorders>
                                </w:tcPr>
                                <w:p w14:paraId="5EE45D79"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0317A915" w14:textId="77777777">
                              <w:trPr>
                                <w:trHeight w:hRule="exact" w:val="272"/>
                              </w:trPr>
                              <w:tc>
                                <w:tcPr>
                                  <w:tcW w:w="2482" w:type="dxa"/>
                                  <w:tcBorders>
                                    <w:top w:val="nil"/>
                                    <w:left w:val="nil"/>
                                    <w:bottom w:val="nil"/>
                                    <w:right w:val="nil"/>
                                  </w:tcBorders>
                                  <w:shd w:val="clear" w:color="auto" w:fill="DBE5F1"/>
                                </w:tcPr>
                                <w:p w14:paraId="0CD54A13"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BOLİVYA</w:t>
                                  </w:r>
                                </w:p>
                              </w:tc>
                              <w:tc>
                                <w:tcPr>
                                  <w:tcW w:w="701" w:type="dxa"/>
                                  <w:tcBorders>
                                    <w:top w:val="nil"/>
                                    <w:left w:val="nil"/>
                                    <w:bottom w:val="nil"/>
                                    <w:right w:val="nil"/>
                                  </w:tcBorders>
                                </w:tcPr>
                                <w:p w14:paraId="6D878574"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73FE7B52" w14:textId="77777777">
                              <w:trPr>
                                <w:trHeight w:hRule="exact" w:val="272"/>
                              </w:trPr>
                              <w:tc>
                                <w:tcPr>
                                  <w:tcW w:w="2482" w:type="dxa"/>
                                  <w:tcBorders>
                                    <w:top w:val="nil"/>
                                    <w:left w:val="nil"/>
                                    <w:bottom w:val="nil"/>
                                    <w:right w:val="nil"/>
                                  </w:tcBorders>
                                  <w:shd w:val="clear" w:color="auto" w:fill="DBE5F1"/>
                                </w:tcPr>
                                <w:p w14:paraId="3DBE3A82"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pacing w:val="-1"/>
                                      <w:sz w:val="18"/>
                                    </w:rPr>
                                    <w:t>BREZİLYA</w:t>
                                  </w:r>
                                </w:p>
                              </w:tc>
                              <w:tc>
                                <w:tcPr>
                                  <w:tcW w:w="701" w:type="dxa"/>
                                  <w:tcBorders>
                                    <w:top w:val="nil"/>
                                    <w:left w:val="nil"/>
                                    <w:bottom w:val="nil"/>
                                    <w:right w:val="nil"/>
                                  </w:tcBorders>
                                </w:tcPr>
                                <w:p w14:paraId="45D769B1"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2ECBCA9D" w14:textId="77777777">
                              <w:trPr>
                                <w:trHeight w:hRule="exact" w:val="271"/>
                              </w:trPr>
                              <w:tc>
                                <w:tcPr>
                                  <w:tcW w:w="2482" w:type="dxa"/>
                                  <w:tcBorders>
                                    <w:top w:val="nil"/>
                                    <w:left w:val="nil"/>
                                    <w:bottom w:val="nil"/>
                                    <w:right w:val="nil"/>
                                  </w:tcBorders>
                                  <w:shd w:val="clear" w:color="auto" w:fill="DBE5F1"/>
                                </w:tcPr>
                                <w:p w14:paraId="04CDF8B2"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pacing w:val="-1"/>
                                      <w:sz w:val="18"/>
                                    </w:rPr>
                                    <w:t>BULGARİSTAN</w:t>
                                  </w:r>
                                </w:p>
                              </w:tc>
                              <w:tc>
                                <w:tcPr>
                                  <w:tcW w:w="701" w:type="dxa"/>
                                  <w:tcBorders>
                                    <w:top w:val="nil"/>
                                    <w:left w:val="nil"/>
                                    <w:bottom w:val="nil"/>
                                    <w:right w:val="nil"/>
                                  </w:tcBorders>
                                </w:tcPr>
                                <w:p w14:paraId="6CCA7A89"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0F1E9FAE" w14:textId="77777777">
                              <w:trPr>
                                <w:trHeight w:hRule="exact" w:val="272"/>
                              </w:trPr>
                              <w:tc>
                                <w:tcPr>
                                  <w:tcW w:w="2482" w:type="dxa"/>
                                  <w:tcBorders>
                                    <w:top w:val="nil"/>
                                    <w:left w:val="nil"/>
                                    <w:bottom w:val="nil"/>
                                    <w:right w:val="nil"/>
                                  </w:tcBorders>
                                  <w:shd w:val="clear" w:color="auto" w:fill="DBE5F1"/>
                                </w:tcPr>
                                <w:p w14:paraId="5B28B1CA"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KANADA</w:t>
                                  </w:r>
                                </w:p>
                              </w:tc>
                              <w:tc>
                                <w:tcPr>
                                  <w:tcW w:w="701" w:type="dxa"/>
                                  <w:tcBorders>
                                    <w:top w:val="nil"/>
                                    <w:left w:val="nil"/>
                                    <w:bottom w:val="nil"/>
                                    <w:right w:val="nil"/>
                                  </w:tcBorders>
                                </w:tcPr>
                                <w:p w14:paraId="43397A89"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0A6147B7" w14:textId="77777777">
                              <w:trPr>
                                <w:trHeight w:hRule="exact" w:val="272"/>
                              </w:trPr>
                              <w:tc>
                                <w:tcPr>
                                  <w:tcW w:w="2482" w:type="dxa"/>
                                  <w:tcBorders>
                                    <w:top w:val="nil"/>
                                    <w:left w:val="nil"/>
                                    <w:bottom w:val="nil"/>
                                    <w:right w:val="nil"/>
                                  </w:tcBorders>
                                  <w:shd w:val="clear" w:color="auto" w:fill="DBE5F1"/>
                                </w:tcPr>
                                <w:p w14:paraId="24E09BBF"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ŞİLİ</w:t>
                                  </w:r>
                                </w:p>
                              </w:tc>
                              <w:tc>
                                <w:tcPr>
                                  <w:tcW w:w="701" w:type="dxa"/>
                                  <w:tcBorders>
                                    <w:top w:val="nil"/>
                                    <w:left w:val="nil"/>
                                    <w:bottom w:val="nil"/>
                                    <w:right w:val="nil"/>
                                  </w:tcBorders>
                                </w:tcPr>
                                <w:p w14:paraId="57C3B771"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543DA965" w14:textId="77777777">
                              <w:trPr>
                                <w:trHeight w:hRule="exact" w:val="272"/>
                              </w:trPr>
                              <w:tc>
                                <w:tcPr>
                                  <w:tcW w:w="2482" w:type="dxa"/>
                                  <w:tcBorders>
                                    <w:top w:val="nil"/>
                                    <w:left w:val="nil"/>
                                    <w:bottom w:val="nil"/>
                                    <w:right w:val="nil"/>
                                  </w:tcBorders>
                                  <w:shd w:val="clear" w:color="auto" w:fill="DBE5F1"/>
                                </w:tcPr>
                                <w:p w14:paraId="5108ECE7"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HIRVATİSTAN</w:t>
                                  </w:r>
                                </w:p>
                              </w:tc>
                              <w:tc>
                                <w:tcPr>
                                  <w:tcW w:w="701" w:type="dxa"/>
                                  <w:tcBorders>
                                    <w:top w:val="nil"/>
                                    <w:left w:val="nil"/>
                                    <w:bottom w:val="nil"/>
                                    <w:right w:val="nil"/>
                                  </w:tcBorders>
                                </w:tcPr>
                                <w:p w14:paraId="5E754750"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31123164" w14:textId="77777777">
                              <w:trPr>
                                <w:trHeight w:hRule="exact" w:val="272"/>
                              </w:trPr>
                              <w:tc>
                                <w:tcPr>
                                  <w:tcW w:w="2482" w:type="dxa"/>
                                  <w:tcBorders>
                                    <w:top w:val="nil"/>
                                    <w:left w:val="nil"/>
                                    <w:bottom w:val="nil"/>
                                    <w:right w:val="nil"/>
                                  </w:tcBorders>
                                  <w:shd w:val="clear" w:color="auto" w:fill="DBE5F1"/>
                                </w:tcPr>
                                <w:p w14:paraId="5C985FA8"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KIBRIS</w:t>
                                  </w:r>
                                </w:p>
                              </w:tc>
                              <w:tc>
                                <w:tcPr>
                                  <w:tcW w:w="701" w:type="dxa"/>
                                  <w:tcBorders>
                                    <w:top w:val="nil"/>
                                    <w:left w:val="nil"/>
                                    <w:bottom w:val="nil"/>
                                    <w:right w:val="nil"/>
                                  </w:tcBorders>
                                </w:tcPr>
                                <w:p w14:paraId="5C9A934F"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3E819740" w14:textId="77777777">
                              <w:trPr>
                                <w:trHeight w:hRule="exact" w:val="272"/>
                              </w:trPr>
                              <w:tc>
                                <w:tcPr>
                                  <w:tcW w:w="2482" w:type="dxa"/>
                                  <w:tcBorders>
                                    <w:top w:val="nil"/>
                                    <w:left w:val="nil"/>
                                    <w:bottom w:val="nil"/>
                                    <w:right w:val="nil"/>
                                  </w:tcBorders>
                                  <w:shd w:val="clear" w:color="auto" w:fill="DBE5F1"/>
                                </w:tcPr>
                                <w:p w14:paraId="21FD8E30"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pacing w:val="-1"/>
                                      <w:sz w:val="18"/>
                                    </w:rPr>
                                    <w:t>ÇEK CUMHURİYETİ</w:t>
                                  </w:r>
                                </w:p>
                              </w:tc>
                              <w:tc>
                                <w:tcPr>
                                  <w:tcW w:w="701" w:type="dxa"/>
                                  <w:tcBorders>
                                    <w:top w:val="nil"/>
                                    <w:left w:val="nil"/>
                                    <w:bottom w:val="nil"/>
                                    <w:right w:val="nil"/>
                                  </w:tcBorders>
                                </w:tcPr>
                                <w:p w14:paraId="17449E82"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3B606A03" w14:textId="77777777">
                              <w:trPr>
                                <w:trHeight w:hRule="exact" w:val="272"/>
                              </w:trPr>
                              <w:tc>
                                <w:tcPr>
                                  <w:tcW w:w="2482" w:type="dxa"/>
                                  <w:tcBorders>
                                    <w:top w:val="nil"/>
                                    <w:left w:val="nil"/>
                                    <w:bottom w:val="nil"/>
                                    <w:right w:val="nil"/>
                                  </w:tcBorders>
                                  <w:shd w:val="clear" w:color="auto" w:fill="DBE5F1"/>
                                </w:tcPr>
                                <w:p w14:paraId="0C944AAB"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DANİMARKA</w:t>
                                  </w:r>
                                </w:p>
                              </w:tc>
                              <w:tc>
                                <w:tcPr>
                                  <w:tcW w:w="701" w:type="dxa"/>
                                  <w:tcBorders>
                                    <w:top w:val="nil"/>
                                    <w:left w:val="nil"/>
                                    <w:bottom w:val="nil"/>
                                    <w:right w:val="nil"/>
                                  </w:tcBorders>
                                </w:tcPr>
                                <w:p w14:paraId="3001427C"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19925314" w14:textId="77777777">
                              <w:trPr>
                                <w:trHeight w:hRule="exact" w:val="271"/>
                              </w:trPr>
                              <w:tc>
                                <w:tcPr>
                                  <w:tcW w:w="2482" w:type="dxa"/>
                                  <w:tcBorders>
                                    <w:top w:val="nil"/>
                                    <w:left w:val="nil"/>
                                    <w:bottom w:val="nil"/>
                                    <w:right w:val="nil"/>
                                  </w:tcBorders>
                                  <w:shd w:val="clear" w:color="auto" w:fill="DBE5F1"/>
                                </w:tcPr>
                                <w:p w14:paraId="7CCFBC32"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MISIR</w:t>
                                  </w:r>
                                </w:p>
                              </w:tc>
                              <w:tc>
                                <w:tcPr>
                                  <w:tcW w:w="701" w:type="dxa"/>
                                  <w:tcBorders>
                                    <w:top w:val="nil"/>
                                    <w:left w:val="nil"/>
                                    <w:bottom w:val="nil"/>
                                    <w:right w:val="nil"/>
                                  </w:tcBorders>
                                </w:tcPr>
                                <w:p w14:paraId="4873B277"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659BF8BA" w14:textId="77777777">
                              <w:trPr>
                                <w:trHeight w:hRule="exact" w:val="272"/>
                              </w:trPr>
                              <w:tc>
                                <w:tcPr>
                                  <w:tcW w:w="2482" w:type="dxa"/>
                                  <w:tcBorders>
                                    <w:top w:val="nil"/>
                                    <w:left w:val="nil"/>
                                    <w:bottom w:val="nil"/>
                                    <w:right w:val="nil"/>
                                  </w:tcBorders>
                                  <w:shd w:val="clear" w:color="auto" w:fill="DBE5F1"/>
                                </w:tcPr>
                                <w:p w14:paraId="1D89E38F"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ESTONYA</w:t>
                                  </w:r>
                                </w:p>
                              </w:tc>
                              <w:tc>
                                <w:tcPr>
                                  <w:tcW w:w="701" w:type="dxa"/>
                                  <w:tcBorders>
                                    <w:top w:val="nil"/>
                                    <w:left w:val="nil"/>
                                    <w:bottom w:val="nil"/>
                                    <w:right w:val="nil"/>
                                  </w:tcBorders>
                                </w:tcPr>
                                <w:p w14:paraId="4DEBAEC1"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3B5A4EA6" w14:textId="77777777">
                              <w:trPr>
                                <w:trHeight w:hRule="exact" w:val="272"/>
                              </w:trPr>
                              <w:tc>
                                <w:tcPr>
                                  <w:tcW w:w="2482" w:type="dxa"/>
                                  <w:tcBorders>
                                    <w:top w:val="nil"/>
                                    <w:left w:val="nil"/>
                                    <w:bottom w:val="nil"/>
                                    <w:right w:val="nil"/>
                                  </w:tcBorders>
                                  <w:shd w:val="clear" w:color="auto" w:fill="DBE5F1"/>
                                </w:tcPr>
                                <w:p w14:paraId="2BA1F6E0"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FİNLANDİYA</w:t>
                                  </w:r>
                                </w:p>
                              </w:tc>
                              <w:tc>
                                <w:tcPr>
                                  <w:tcW w:w="701" w:type="dxa"/>
                                  <w:tcBorders>
                                    <w:top w:val="nil"/>
                                    <w:left w:val="nil"/>
                                    <w:bottom w:val="nil"/>
                                    <w:right w:val="nil"/>
                                  </w:tcBorders>
                                </w:tcPr>
                                <w:p w14:paraId="7F88BA26"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6C530652" w14:textId="77777777">
                              <w:trPr>
                                <w:trHeight w:hRule="exact" w:val="278"/>
                              </w:trPr>
                              <w:tc>
                                <w:tcPr>
                                  <w:tcW w:w="2482" w:type="dxa"/>
                                  <w:tcBorders>
                                    <w:top w:val="nil"/>
                                    <w:left w:val="nil"/>
                                    <w:bottom w:val="nil"/>
                                    <w:right w:val="nil"/>
                                  </w:tcBorders>
                                  <w:shd w:val="clear" w:color="auto" w:fill="DBE5F1"/>
                                </w:tcPr>
                                <w:p w14:paraId="1288001D"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FRANSA</w:t>
                                  </w:r>
                                </w:p>
                              </w:tc>
                              <w:tc>
                                <w:tcPr>
                                  <w:tcW w:w="701" w:type="dxa"/>
                                  <w:tcBorders>
                                    <w:top w:val="nil"/>
                                    <w:left w:val="nil"/>
                                    <w:bottom w:val="nil"/>
                                    <w:right w:val="nil"/>
                                  </w:tcBorders>
                                </w:tcPr>
                                <w:p w14:paraId="067908CB"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49DDE505" w14:textId="77777777">
                              <w:trPr>
                                <w:trHeight w:hRule="exact" w:val="276"/>
                              </w:trPr>
                              <w:tc>
                                <w:tcPr>
                                  <w:tcW w:w="2482" w:type="dxa"/>
                                  <w:tcBorders>
                                    <w:top w:val="nil"/>
                                    <w:left w:val="nil"/>
                                    <w:bottom w:val="nil"/>
                                    <w:right w:val="nil"/>
                                  </w:tcBorders>
                                  <w:shd w:val="clear" w:color="auto" w:fill="DBE5F1"/>
                                </w:tcPr>
                                <w:p w14:paraId="482668EE" w14:textId="77777777" w:rsidR="000C3830" w:rsidRDefault="000C3830">
                                  <w:pPr>
                                    <w:pStyle w:val="TableParagraph"/>
                                    <w:spacing w:before="37"/>
                                    <w:ind w:left="110"/>
                                    <w:rPr>
                                      <w:rFonts w:ascii="Trebuchet MS" w:eastAsia="Trebuchet MS" w:hAnsi="Trebuchet MS" w:cs="Trebuchet MS"/>
                                      <w:sz w:val="18"/>
                                      <w:szCs w:val="18"/>
                                    </w:rPr>
                                  </w:pPr>
                                  <w:r>
                                    <w:rPr>
                                      <w:rFonts w:ascii="Trebuchet MS" w:eastAsia="Trebuchet MS" w:hAnsi="Trebuchet MS" w:cs="Trebuchet MS"/>
                                      <w:sz w:val="18"/>
                                    </w:rPr>
                                    <w:t>ALMANYA</w:t>
                                  </w:r>
                                </w:p>
                              </w:tc>
                              <w:tc>
                                <w:tcPr>
                                  <w:tcW w:w="701" w:type="dxa"/>
                                  <w:tcBorders>
                                    <w:top w:val="nil"/>
                                    <w:left w:val="nil"/>
                                    <w:bottom w:val="nil"/>
                                    <w:right w:val="nil"/>
                                  </w:tcBorders>
                                </w:tcPr>
                                <w:p w14:paraId="04945718" w14:textId="77777777" w:rsidR="000C3830" w:rsidRDefault="000C3830">
                                  <w:pPr>
                                    <w:pStyle w:val="TableParagraph"/>
                                    <w:spacing w:before="37"/>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2AB2B9B3" w14:textId="77777777">
                              <w:trPr>
                                <w:trHeight w:hRule="exact" w:val="250"/>
                              </w:trPr>
                              <w:tc>
                                <w:tcPr>
                                  <w:tcW w:w="2482" w:type="dxa"/>
                                  <w:tcBorders>
                                    <w:top w:val="nil"/>
                                    <w:left w:val="nil"/>
                                    <w:bottom w:val="nil"/>
                                    <w:right w:val="nil"/>
                                  </w:tcBorders>
                                  <w:shd w:val="clear" w:color="auto" w:fill="DBE5F1"/>
                                </w:tcPr>
                                <w:p w14:paraId="60A7DE96" w14:textId="77777777" w:rsidR="000C3830" w:rsidRDefault="000C3830">
                                  <w:pPr>
                                    <w:pStyle w:val="TableParagraph"/>
                                    <w:spacing w:before="11"/>
                                    <w:ind w:left="110"/>
                                    <w:rPr>
                                      <w:rFonts w:ascii="Trebuchet MS" w:eastAsia="Trebuchet MS" w:hAnsi="Trebuchet MS" w:cs="Trebuchet MS"/>
                                      <w:sz w:val="18"/>
                                      <w:szCs w:val="18"/>
                                    </w:rPr>
                                  </w:pPr>
                                  <w:r>
                                    <w:rPr>
                                      <w:rFonts w:ascii="Trebuchet MS" w:eastAsia="Trebuchet MS" w:hAnsi="Trebuchet MS" w:cs="Trebuchet MS"/>
                                      <w:sz w:val="18"/>
                                    </w:rPr>
                                    <w:t>YUNANİSTAN</w:t>
                                  </w:r>
                                </w:p>
                              </w:tc>
                              <w:tc>
                                <w:tcPr>
                                  <w:tcW w:w="701" w:type="dxa"/>
                                  <w:tcBorders>
                                    <w:top w:val="nil"/>
                                    <w:left w:val="nil"/>
                                    <w:bottom w:val="nil"/>
                                    <w:right w:val="nil"/>
                                  </w:tcBorders>
                                </w:tcPr>
                                <w:p w14:paraId="2312FE4E" w14:textId="77777777" w:rsidR="000C3830" w:rsidRDefault="000C3830">
                                  <w:pPr>
                                    <w:pStyle w:val="TableParagraph"/>
                                    <w:spacing w:before="11"/>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31F777A6" w14:textId="77777777">
                              <w:trPr>
                                <w:trHeight w:hRule="exact" w:val="248"/>
                              </w:trPr>
                              <w:tc>
                                <w:tcPr>
                                  <w:tcW w:w="2482" w:type="dxa"/>
                                  <w:tcBorders>
                                    <w:top w:val="nil"/>
                                    <w:left w:val="nil"/>
                                    <w:bottom w:val="nil"/>
                                    <w:right w:val="nil"/>
                                  </w:tcBorders>
                                  <w:shd w:val="clear" w:color="auto" w:fill="DBE5F1"/>
                                </w:tcPr>
                                <w:p w14:paraId="258AC6D2" w14:textId="77777777" w:rsidR="000C3830" w:rsidRDefault="000C3830">
                                  <w:pPr>
                                    <w:pStyle w:val="TableParagraph"/>
                                    <w:spacing w:before="11"/>
                                    <w:ind w:left="110"/>
                                    <w:rPr>
                                      <w:rFonts w:ascii="Trebuchet MS" w:eastAsia="Trebuchet MS" w:hAnsi="Trebuchet MS" w:cs="Trebuchet MS"/>
                                      <w:sz w:val="18"/>
                                      <w:szCs w:val="18"/>
                                    </w:rPr>
                                  </w:pPr>
                                  <w:r>
                                    <w:rPr>
                                      <w:rFonts w:ascii="Trebuchet MS" w:eastAsia="Trebuchet MS" w:hAnsi="Trebuchet MS" w:cs="Trebuchet MS"/>
                                      <w:sz w:val="18"/>
                                    </w:rPr>
                                    <w:t>MACARİSTAN</w:t>
                                  </w:r>
                                </w:p>
                              </w:tc>
                              <w:tc>
                                <w:tcPr>
                                  <w:tcW w:w="701" w:type="dxa"/>
                                  <w:tcBorders>
                                    <w:top w:val="nil"/>
                                    <w:left w:val="nil"/>
                                    <w:bottom w:val="nil"/>
                                    <w:right w:val="nil"/>
                                  </w:tcBorders>
                                </w:tcPr>
                                <w:p w14:paraId="57FA2201" w14:textId="77777777" w:rsidR="000C3830" w:rsidRDefault="000C3830">
                                  <w:pPr>
                                    <w:pStyle w:val="TableParagraph"/>
                                    <w:spacing w:before="11"/>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677DBE73" w14:textId="77777777">
                              <w:trPr>
                                <w:trHeight w:hRule="exact" w:val="260"/>
                              </w:trPr>
                              <w:tc>
                                <w:tcPr>
                                  <w:tcW w:w="2482" w:type="dxa"/>
                                  <w:tcBorders>
                                    <w:top w:val="nil"/>
                                    <w:left w:val="nil"/>
                                    <w:bottom w:val="nil"/>
                                    <w:right w:val="nil"/>
                                  </w:tcBorders>
                                  <w:shd w:val="clear" w:color="auto" w:fill="DBE5F1"/>
                                </w:tcPr>
                                <w:p w14:paraId="7DB5FBBC" w14:textId="77777777" w:rsidR="000C3830" w:rsidRDefault="000C3830">
                                  <w:pPr>
                                    <w:pStyle w:val="TableParagraph"/>
                                    <w:spacing w:before="10"/>
                                    <w:ind w:left="110"/>
                                    <w:rPr>
                                      <w:rFonts w:ascii="Trebuchet MS" w:eastAsia="Trebuchet MS" w:hAnsi="Trebuchet MS" w:cs="Trebuchet MS"/>
                                      <w:sz w:val="18"/>
                                      <w:szCs w:val="18"/>
                                    </w:rPr>
                                  </w:pPr>
                                  <w:r>
                                    <w:rPr>
                                      <w:rFonts w:ascii="Trebuchet MS" w:eastAsia="Trebuchet MS" w:hAnsi="Trebuchet MS" w:cs="Trebuchet MS"/>
                                      <w:sz w:val="18"/>
                                    </w:rPr>
                                    <w:t>İZLANDA</w:t>
                                  </w:r>
                                </w:p>
                              </w:tc>
                              <w:tc>
                                <w:tcPr>
                                  <w:tcW w:w="701" w:type="dxa"/>
                                  <w:tcBorders>
                                    <w:top w:val="nil"/>
                                    <w:left w:val="nil"/>
                                    <w:bottom w:val="nil"/>
                                    <w:right w:val="nil"/>
                                  </w:tcBorders>
                                </w:tcPr>
                                <w:p w14:paraId="498752BB" w14:textId="77777777" w:rsidR="000C3830" w:rsidRDefault="000C3830">
                                  <w:pPr>
                                    <w:pStyle w:val="TableParagraph"/>
                                    <w:spacing w:before="10"/>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4CBCB46E" w14:textId="77777777">
                              <w:trPr>
                                <w:trHeight w:hRule="exact" w:val="272"/>
                              </w:trPr>
                              <w:tc>
                                <w:tcPr>
                                  <w:tcW w:w="2482" w:type="dxa"/>
                                  <w:tcBorders>
                                    <w:top w:val="nil"/>
                                    <w:left w:val="nil"/>
                                    <w:bottom w:val="nil"/>
                                    <w:right w:val="nil"/>
                                  </w:tcBorders>
                                  <w:shd w:val="clear" w:color="auto" w:fill="DBE5F1"/>
                                </w:tcPr>
                                <w:p w14:paraId="5E003EE8"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HİNDİSTAN</w:t>
                                  </w:r>
                                </w:p>
                              </w:tc>
                              <w:tc>
                                <w:tcPr>
                                  <w:tcW w:w="701" w:type="dxa"/>
                                  <w:tcBorders>
                                    <w:top w:val="nil"/>
                                    <w:left w:val="nil"/>
                                    <w:bottom w:val="nil"/>
                                    <w:right w:val="nil"/>
                                  </w:tcBorders>
                                </w:tcPr>
                                <w:p w14:paraId="4A7A3128"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0F46A75D" w14:textId="77777777">
                              <w:trPr>
                                <w:trHeight w:hRule="exact" w:val="272"/>
                              </w:trPr>
                              <w:tc>
                                <w:tcPr>
                                  <w:tcW w:w="2482" w:type="dxa"/>
                                  <w:tcBorders>
                                    <w:top w:val="nil"/>
                                    <w:left w:val="nil"/>
                                    <w:bottom w:val="nil"/>
                                    <w:right w:val="nil"/>
                                  </w:tcBorders>
                                  <w:shd w:val="clear" w:color="auto" w:fill="DBE5F1"/>
                                </w:tcPr>
                                <w:p w14:paraId="7E62C530"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İRAN</w:t>
                                  </w:r>
                                </w:p>
                              </w:tc>
                              <w:tc>
                                <w:tcPr>
                                  <w:tcW w:w="701" w:type="dxa"/>
                                  <w:tcBorders>
                                    <w:top w:val="nil"/>
                                    <w:left w:val="nil"/>
                                    <w:bottom w:val="nil"/>
                                    <w:right w:val="nil"/>
                                  </w:tcBorders>
                                </w:tcPr>
                                <w:p w14:paraId="2E33AB7D"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38DADDFA" w14:textId="77777777">
                              <w:trPr>
                                <w:trHeight w:hRule="exact" w:val="272"/>
                              </w:trPr>
                              <w:tc>
                                <w:tcPr>
                                  <w:tcW w:w="2482" w:type="dxa"/>
                                  <w:tcBorders>
                                    <w:top w:val="nil"/>
                                    <w:left w:val="nil"/>
                                    <w:bottom w:val="nil"/>
                                    <w:right w:val="nil"/>
                                  </w:tcBorders>
                                  <w:shd w:val="clear" w:color="auto" w:fill="DBE5F1"/>
                                </w:tcPr>
                                <w:p w14:paraId="248F632B"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İRLANDA</w:t>
                                  </w:r>
                                </w:p>
                              </w:tc>
                              <w:tc>
                                <w:tcPr>
                                  <w:tcW w:w="701" w:type="dxa"/>
                                  <w:tcBorders>
                                    <w:top w:val="nil"/>
                                    <w:left w:val="nil"/>
                                    <w:bottom w:val="nil"/>
                                    <w:right w:val="nil"/>
                                  </w:tcBorders>
                                </w:tcPr>
                                <w:p w14:paraId="2BDC2DEE"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0F7D87EF" w14:textId="77777777">
                              <w:trPr>
                                <w:trHeight w:hRule="exact" w:val="271"/>
                              </w:trPr>
                              <w:tc>
                                <w:tcPr>
                                  <w:tcW w:w="2482" w:type="dxa"/>
                                  <w:tcBorders>
                                    <w:top w:val="nil"/>
                                    <w:left w:val="nil"/>
                                    <w:bottom w:val="nil"/>
                                    <w:right w:val="nil"/>
                                  </w:tcBorders>
                                  <w:shd w:val="clear" w:color="auto" w:fill="DBE5F1"/>
                                </w:tcPr>
                                <w:p w14:paraId="3F82837B"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İSRAİL</w:t>
                                  </w:r>
                                </w:p>
                              </w:tc>
                              <w:tc>
                                <w:tcPr>
                                  <w:tcW w:w="701" w:type="dxa"/>
                                  <w:tcBorders>
                                    <w:top w:val="nil"/>
                                    <w:left w:val="nil"/>
                                    <w:bottom w:val="nil"/>
                                    <w:right w:val="nil"/>
                                  </w:tcBorders>
                                </w:tcPr>
                                <w:p w14:paraId="0CFAE05A"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35BCF628" w14:textId="77777777">
                              <w:trPr>
                                <w:trHeight w:hRule="exact" w:val="272"/>
                              </w:trPr>
                              <w:tc>
                                <w:tcPr>
                                  <w:tcW w:w="2482" w:type="dxa"/>
                                  <w:tcBorders>
                                    <w:top w:val="nil"/>
                                    <w:left w:val="nil"/>
                                    <w:bottom w:val="nil"/>
                                    <w:right w:val="nil"/>
                                  </w:tcBorders>
                                  <w:shd w:val="clear" w:color="auto" w:fill="DBE5F1"/>
                                </w:tcPr>
                                <w:p w14:paraId="5DD487E1"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İTALYA</w:t>
                                  </w:r>
                                </w:p>
                              </w:tc>
                              <w:tc>
                                <w:tcPr>
                                  <w:tcW w:w="701" w:type="dxa"/>
                                  <w:tcBorders>
                                    <w:top w:val="nil"/>
                                    <w:left w:val="nil"/>
                                    <w:bottom w:val="nil"/>
                                    <w:right w:val="nil"/>
                                  </w:tcBorders>
                                </w:tcPr>
                                <w:p w14:paraId="3D6DBB73"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482B4B8D" w14:textId="77777777">
                              <w:trPr>
                                <w:trHeight w:hRule="exact" w:val="272"/>
                              </w:trPr>
                              <w:tc>
                                <w:tcPr>
                                  <w:tcW w:w="2482" w:type="dxa"/>
                                  <w:tcBorders>
                                    <w:top w:val="nil"/>
                                    <w:left w:val="nil"/>
                                    <w:bottom w:val="nil"/>
                                    <w:right w:val="nil"/>
                                  </w:tcBorders>
                                  <w:shd w:val="clear" w:color="auto" w:fill="DBE5F1"/>
                                </w:tcPr>
                                <w:p w14:paraId="2D3C2C08"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JAPONYA</w:t>
                                  </w:r>
                                </w:p>
                              </w:tc>
                              <w:tc>
                                <w:tcPr>
                                  <w:tcW w:w="701" w:type="dxa"/>
                                  <w:tcBorders>
                                    <w:top w:val="nil"/>
                                    <w:left w:val="nil"/>
                                    <w:bottom w:val="nil"/>
                                    <w:right w:val="nil"/>
                                  </w:tcBorders>
                                </w:tcPr>
                                <w:p w14:paraId="7871FE07"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70C067C1" w14:textId="77777777">
                              <w:trPr>
                                <w:trHeight w:hRule="exact" w:val="272"/>
                              </w:trPr>
                              <w:tc>
                                <w:tcPr>
                                  <w:tcW w:w="2482" w:type="dxa"/>
                                  <w:tcBorders>
                                    <w:top w:val="nil"/>
                                    <w:left w:val="nil"/>
                                    <w:bottom w:val="nil"/>
                                    <w:right w:val="nil"/>
                                  </w:tcBorders>
                                  <w:shd w:val="clear" w:color="auto" w:fill="DBE5F1"/>
                                </w:tcPr>
                                <w:p w14:paraId="3FFE478D"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KENYA</w:t>
                                  </w:r>
                                </w:p>
                              </w:tc>
                              <w:tc>
                                <w:tcPr>
                                  <w:tcW w:w="701" w:type="dxa"/>
                                  <w:tcBorders>
                                    <w:top w:val="nil"/>
                                    <w:left w:val="nil"/>
                                    <w:bottom w:val="nil"/>
                                    <w:right w:val="nil"/>
                                  </w:tcBorders>
                                </w:tcPr>
                                <w:p w14:paraId="190BB235"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3D2280FA" w14:textId="77777777">
                              <w:trPr>
                                <w:trHeight w:hRule="exact" w:val="272"/>
                              </w:trPr>
                              <w:tc>
                                <w:tcPr>
                                  <w:tcW w:w="2482" w:type="dxa"/>
                                  <w:tcBorders>
                                    <w:top w:val="nil"/>
                                    <w:left w:val="nil"/>
                                    <w:bottom w:val="nil"/>
                                    <w:right w:val="nil"/>
                                  </w:tcBorders>
                                  <w:shd w:val="clear" w:color="auto" w:fill="DBE5F1"/>
                                </w:tcPr>
                                <w:p w14:paraId="2059426A"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KIRGIZİSTAN</w:t>
                                  </w:r>
                                </w:p>
                              </w:tc>
                              <w:tc>
                                <w:tcPr>
                                  <w:tcW w:w="701" w:type="dxa"/>
                                  <w:tcBorders>
                                    <w:top w:val="nil"/>
                                    <w:left w:val="nil"/>
                                    <w:bottom w:val="nil"/>
                                    <w:right w:val="nil"/>
                                  </w:tcBorders>
                                </w:tcPr>
                                <w:p w14:paraId="1B55942F"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6ECC5C18" w14:textId="77777777">
                              <w:trPr>
                                <w:trHeight w:hRule="exact" w:val="272"/>
                              </w:trPr>
                              <w:tc>
                                <w:tcPr>
                                  <w:tcW w:w="2482" w:type="dxa"/>
                                  <w:tcBorders>
                                    <w:top w:val="nil"/>
                                    <w:left w:val="nil"/>
                                    <w:bottom w:val="nil"/>
                                    <w:right w:val="nil"/>
                                  </w:tcBorders>
                                  <w:shd w:val="clear" w:color="auto" w:fill="DBE5F1"/>
                                </w:tcPr>
                                <w:p w14:paraId="6FBACF9C"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LETONYA</w:t>
                                  </w:r>
                                </w:p>
                              </w:tc>
                              <w:tc>
                                <w:tcPr>
                                  <w:tcW w:w="701" w:type="dxa"/>
                                  <w:tcBorders>
                                    <w:top w:val="nil"/>
                                    <w:left w:val="nil"/>
                                    <w:bottom w:val="nil"/>
                                    <w:right w:val="nil"/>
                                  </w:tcBorders>
                                </w:tcPr>
                                <w:p w14:paraId="6CBB76E0"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331ADE89" w14:textId="77777777">
                              <w:trPr>
                                <w:trHeight w:hRule="exact" w:val="272"/>
                              </w:trPr>
                              <w:tc>
                                <w:tcPr>
                                  <w:tcW w:w="2482" w:type="dxa"/>
                                  <w:tcBorders>
                                    <w:top w:val="nil"/>
                                    <w:left w:val="nil"/>
                                    <w:bottom w:val="nil"/>
                                    <w:right w:val="nil"/>
                                  </w:tcBorders>
                                  <w:shd w:val="clear" w:color="auto" w:fill="DBE5F1"/>
                                </w:tcPr>
                                <w:p w14:paraId="30F5F423"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LİTVANYA</w:t>
                                  </w:r>
                                </w:p>
                              </w:tc>
                              <w:tc>
                                <w:tcPr>
                                  <w:tcW w:w="701" w:type="dxa"/>
                                  <w:tcBorders>
                                    <w:top w:val="nil"/>
                                    <w:left w:val="nil"/>
                                    <w:bottom w:val="nil"/>
                                    <w:right w:val="nil"/>
                                  </w:tcBorders>
                                </w:tcPr>
                                <w:p w14:paraId="66A3C073"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4E4A1FD1" w14:textId="77777777">
                              <w:trPr>
                                <w:trHeight w:hRule="exact" w:val="271"/>
                              </w:trPr>
                              <w:tc>
                                <w:tcPr>
                                  <w:tcW w:w="2482" w:type="dxa"/>
                                  <w:tcBorders>
                                    <w:top w:val="nil"/>
                                    <w:left w:val="nil"/>
                                    <w:bottom w:val="nil"/>
                                    <w:right w:val="nil"/>
                                  </w:tcBorders>
                                  <w:shd w:val="clear" w:color="auto" w:fill="DBE5F1"/>
                                </w:tcPr>
                                <w:p w14:paraId="28D7F0AF"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LÜKSEMBURG</w:t>
                                  </w:r>
                                </w:p>
                              </w:tc>
                              <w:tc>
                                <w:tcPr>
                                  <w:tcW w:w="701" w:type="dxa"/>
                                  <w:tcBorders>
                                    <w:top w:val="nil"/>
                                    <w:left w:val="nil"/>
                                    <w:bottom w:val="nil"/>
                                    <w:right w:val="nil"/>
                                  </w:tcBorders>
                                </w:tcPr>
                                <w:p w14:paraId="7F3924EA"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7F0400F1" w14:textId="77777777">
                              <w:trPr>
                                <w:trHeight w:hRule="exact" w:val="272"/>
                              </w:trPr>
                              <w:tc>
                                <w:tcPr>
                                  <w:tcW w:w="2482" w:type="dxa"/>
                                  <w:tcBorders>
                                    <w:top w:val="nil"/>
                                    <w:left w:val="nil"/>
                                    <w:bottom w:val="nil"/>
                                    <w:right w:val="nil"/>
                                  </w:tcBorders>
                                  <w:shd w:val="clear" w:color="auto" w:fill="DBE5F1"/>
                                </w:tcPr>
                                <w:p w14:paraId="0CB363AE"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MEKSİKA</w:t>
                                  </w:r>
                                </w:p>
                              </w:tc>
                              <w:tc>
                                <w:tcPr>
                                  <w:tcW w:w="701" w:type="dxa"/>
                                  <w:tcBorders>
                                    <w:top w:val="nil"/>
                                    <w:left w:val="nil"/>
                                    <w:bottom w:val="nil"/>
                                    <w:right w:val="nil"/>
                                  </w:tcBorders>
                                </w:tcPr>
                                <w:p w14:paraId="5903BA04"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16EAC24F" w14:textId="77777777">
                              <w:trPr>
                                <w:trHeight w:hRule="exact" w:val="272"/>
                              </w:trPr>
                              <w:tc>
                                <w:tcPr>
                                  <w:tcW w:w="2482" w:type="dxa"/>
                                  <w:tcBorders>
                                    <w:top w:val="nil"/>
                                    <w:left w:val="nil"/>
                                    <w:bottom w:val="nil"/>
                                    <w:right w:val="nil"/>
                                  </w:tcBorders>
                                  <w:shd w:val="clear" w:color="auto" w:fill="DBE5F1"/>
                                </w:tcPr>
                                <w:p w14:paraId="57A5276B"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MOLDOVYA</w:t>
                                  </w:r>
                                </w:p>
                              </w:tc>
                              <w:tc>
                                <w:tcPr>
                                  <w:tcW w:w="701" w:type="dxa"/>
                                  <w:tcBorders>
                                    <w:top w:val="nil"/>
                                    <w:left w:val="nil"/>
                                    <w:bottom w:val="nil"/>
                                    <w:right w:val="nil"/>
                                  </w:tcBorders>
                                </w:tcPr>
                                <w:p w14:paraId="75E61619"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5554C764" w14:textId="77777777">
                              <w:trPr>
                                <w:trHeight w:hRule="exact" w:val="272"/>
                              </w:trPr>
                              <w:tc>
                                <w:tcPr>
                                  <w:tcW w:w="2482" w:type="dxa"/>
                                  <w:tcBorders>
                                    <w:top w:val="nil"/>
                                    <w:left w:val="nil"/>
                                    <w:bottom w:val="nil"/>
                                    <w:right w:val="nil"/>
                                  </w:tcBorders>
                                  <w:shd w:val="clear" w:color="auto" w:fill="DBE5F1"/>
                                </w:tcPr>
                                <w:p w14:paraId="472D02AD"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FAS</w:t>
                                  </w:r>
                                </w:p>
                              </w:tc>
                              <w:tc>
                                <w:tcPr>
                                  <w:tcW w:w="701" w:type="dxa"/>
                                  <w:tcBorders>
                                    <w:top w:val="nil"/>
                                    <w:left w:val="nil"/>
                                    <w:bottom w:val="nil"/>
                                    <w:right w:val="nil"/>
                                  </w:tcBorders>
                                </w:tcPr>
                                <w:p w14:paraId="24CC869C"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6CB2A489" w14:textId="77777777">
                              <w:trPr>
                                <w:trHeight w:hRule="exact" w:val="272"/>
                              </w:trPr>
                              <w:tc>
                                <w:tcPr>
                                  <w:tcW w:w="2482" w:type="dxa"/>
                                  <w:tcBorders>
                                    <w:top w:val="nil"/>
                                    <w:left w:val="nil"/>
                                    <w:bottom w:val="nil"/>
                                    <w:right w:val="nil"/>
                                  </w:tcBorders>
                                  <w:shd w:val="clear" w:color="auto" w:fill="DBE5F1"/>
                                </w:tcPr>
                                <w:p w14:paraId="3072346D"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HOLLANDA</w:t>
                                  </w:r>
                                </w:p>
                              </w:tc>
                              <w:tc>
                                <w:tcPr>
                                  <w:tcW w:w="701" w:type="dxa"/>
                                  <w:tcBorders>
                                    <w:top w:val="nil"/>
                                    <w:left w:val="nil"/>
                                    <w:bottom w:val="nil"/>
                                    <w:right w:val="nil"/>
                                  </w:tcBorders>
                                </w:tcPr>
                                <w:p w14:paraId="2851FF0F"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2C4648A4" w14:textId="77777777">
                              <w:trPr>
                                <w:trHeight w:hRule="exact" w:val="272"/>
                              </w:trPr>
                              <w:tc>
                                <w:tcPr>
                                  <w:tcW w:w="2482" w:type="dxa"/>
                                  <w:tcBorders>
                                    <w:top w:val="nil"/>
                                    <w:left w:val="nil"/>
                                    <w:bottom w:val="nil"/>
                                    <w:right w:val="nil"/>
                                  </w:tcBorders>
                                  <w:shd w:val="clear" w:color="auto" w:fill="DBE5F1"/>
                                </w:tcPr>
                                <w:p w14:paraId="1C5EFD8E"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YENİ ZELANDA</w:t>
                                  </w:r>
                                </w:p>
                              </w:tc>
                              <w:tc>
                                <w:tcPr>
                                  <w:tcW w:w="701" w:type="dxa"/>
                                  <w:tcBorders>
                                    <w:top w:val="nil"/>
                                    <w:left w:val="nil"/>
                                    <w:bottom w:val="nil"/>
                                    <w:right w:val="nil"/>
                                  </w:tcBorders>
                                </w:tcPr>
                                <w:p w14:paraId="0331E5B7"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6E16EA2C" w14:textId="77777777">
                              <w:trPr>
                                <w:trHeight w:hRule="exact" w:val="272"/>
                              </w:trPr>
                              <w:tc>
                                <w:tcPr>
                                  <w:tcW w:w="2482" w:type="dxa"/>
                                  <w:tcBorders>
                                    <w:top w:val="nil"/>
                                    <w:left w:val="nil"/>
                                    <w:bottom w:val="nil"/>
                                    <w:right w:val="nil"/>
                                  </w:tcBorders>
                                  <w:shd w:val="clear" w:color="auto" w:fill="DBE5F1"/>
                                </w:tcPr>
                                <w:p w14:paraId="1F5D8709"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NORVEÇ</w:t>
                                  </w:r>
                                </w:p>
                              </w:tc>
                              <w:tc>
                                <w:tcPr>
                                  <w:tcW w:w="701" w:type="dxa"/>
                                  <w:tcBorders>
                                    <w:top w:val="nil"/>
                                    <w:left w:val="nil"/>
                                    <w:bottom w:val="nil"/>
                                    <w:right w:val="nil"/>
                                  </w:tcBorders>
                                </w:tcPr>
                                <w:p w14:paraId="62122B60"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00A6D52F" w14:textId="77777777">
                              <w:trPr>
                                <w:trHeight w:hRule="exact" w:val="276"/>
                              </w:trPr>
                              <w:tc>
                                <w:tcPr>
                                  <w:tcW w:w="2482" w:type="dxa"/>
                                  <w:tcBorders>
                                    <w:top w:val="nil"/>
                                    <w:left w:val="nil"/>
                                    <w:bottom w:val="single" w:sz="8" w:space="0" w:color="000000"/>
                                    <w:right w:val="nil"/>
                                  </w:tcBorders>
                                  <w:shd w:val="clear" w:color="auto" w:fill="DBE5F1"/>
                                </w:tcPr>
                                <w:p w14:paraId="00229432"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POLONYA</w:t>
                                  </w:r>
                                </w:p>
                              </w:tc>
                              <w:tc>
                                <w:tcPr>
                                  <w:tcW w:w="701" w:type="dxa"/>
                                  <w:tcBorders>
                                    <w:top w:val="nil"/>
                                    <w:left w:val="nil"/>
                                    <w:bottom w:val="single" w:sz="8" w:space="0" w:color="000000"/>
                                    <w:right w:val="nil"/>
                                  </w:tcBorders>
                                </w:tcPr>
                                <w:p w14:paraId="499BFF88"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bl>
                          <w:p w14:paraId="1B4D2699" w14:textId="77777777" w:rsidR="000C3830" w:rsidRDefault="000C38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23" type="#_x0000_t202" style="position:absolute;left:0;text-align:left;margin-left:98.65pt;margin-top:-257.05pt;width:160.6pt;height:543.9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xP2tQIAALU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" filled="f" stroked="f">
                <v:textbox inset="0,0,0,0">
                  <w:txbxContent>
                    <w:tbl>
                      <w:tblPr>
                        <w:tblStyle w:val="TableNormal"/>
                        <w:tblW w:w="0" w:type="auto"/>
                        <w:tblLayout w:type="fixed"/>
                        <w:tblLook w:val="01E0" w:firstRow="1" w:lastRow="1" w:firstColumn="1" w:lastColumn="1" w:noHBand="0" w:noVBand="0"/>
                      </w:tblPr>
                      <w:tblGrid>
                        <w:gridCol w:w="2482"/>
                        <w:gridCol w:w="701"/>
                      </w:tblGrid>
                      <w:tr w:rsidR="000C3830" w14:paraId="063F9D29" w14:textId="77777777">
                        <w:trPr>
                          <w:trHeight w:hRule="exact" w:val="286"/>
                        </w:trPr>
                        <w:tc>
                          <w:tcPr>
                            <w:tcW w:w="2482" w:type="dxa"/>
                            <w:tcBorders>
                              <w:top w:val="single" w:sz="8" w:space="0" w:color="000000"/>
                              <w:left w:val="nil"/>
                              <w:bottom w:val="nil"/>
                              <w:right w:val="nil"/>
                            </w:tcBorders>
                            <w:shd w:val="clear" w:color="auto" w:fill="DBE5F1"/>
                          </w:tcPr>
                          <w:p w14:paraId="25C13C8B" w14:textId="77777777" w:rsidR="000C3830" w:rsidRDefault="000C3830">
                            <w:pPr>
                              <w:pStyle w:val="TableParagraph"/>
                              <w:spacing w:before="27"/>
                              <w:ind w:left="110"/>
                              <w:rPr>
                                <w:rFonts w:ascii="Trebuchet MS" w:eastAsia="Trebuchet MS" w:hAnsi="Trebuchet MS" w:cs="Trebuchet MS"/>
                                <w:sz w:val="18"/>
                                <w:szCs w:val="18"/>
                              </w:rPr>
                            </w:pPr>
                            <w:r>
                              <w:rPr>
                                <w:rFonts w:ascii="Trebuchet MS" w:eastAsia="Trebuchet MS" w:hAnsi="Trebuchet MS" w:cs="Trebuchet MS"/>
                                <w:spacing w:val="-1"/>
                                <w:sz w:val="18"/>
                              </w:rPr>
                              <w:t>ARNAVUTLUK</w:t>
                            </w:r>
                          </w:p>
                        </w:tc>
                        <w:tc>
                          <w:tcPr>
                            <w:tcW w:w="701" w:type="dxa"/>
                            <w:tcBorders>
                              <w:top w:val="single" w:sz="8" w:space="0" w:color="000000"/>
                              <w:left w:val="nil"/>
                              <w:bottom w:val="nil"/>
                              <w:right w:val="nil"/>
                            </w:tcBorders>
                          </w:tcPr>
                          <w:p w14:paraId="013C6D74" w14:textId="77777777" w:rsidR="000C3830" w:rsidRDefault="000C3830">
                            <w:pPr>
                              <w:pStyle w:val="TableParagraph"/>
                              <w:spacing w:before="27"/>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0B5523A0" w14:textId="77777777">
                        <w:trPr>
                          <w:trHeight w:hRule="exact" w:val="272"/>
                        </w:trPr>
                        <w:tc>
                          <w:tcPr>
                            <w:tcW w:w="2482" w:type="dxa"/>
                            <w:tcBorders>
                              <w:top w:val="nil"/>
                              <w:left w:val="nil"/>
                              <w:bottom w:val="nil"/>
                              <w:right w:val="nil"/>
                            </w:tcBorders>
                            <w:shd w:val="clear" w:color="auto" w:fill="DBE5F1"/>
                          </w:tcPr>
                          <w:p w14:paraId="517CF334"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ARJANTİN</w:t>
                            </w:r>
                          </w:p>
                        </w:tc>
                        <w:tc>
                          <w:tcPr>
                            <w:tcW w:w="701" w:type="dxa"/>
                            <w:tcBorders>
                              <w:top w:val="nil"/>
                              <w:left w:val="nil"/>
                              <w:bottom w:val="nil"/>
                              <w:right w:val="nil"/>
                            </w:tcBorders>
                          </w:tcPr>
                          <w:p w14:paraId="418AF7E7"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722D806D" w14:textId="77777777">
                        <w:trPr>
                          <w:trHeight w:hRule="exact" w:val="272"/>
                        </w:trPr>
                        <w:tc>
                          <w:tcPr>
                            <w:tcW w:w="2482" w:type="dxa"/>
                            <w:tcBorders>
                              <w:top w:val="nil"/>
                              <w:left w:val="nil"/>
                              <w:bottom w:val="nil"/>
                              <w:right w:val="nil"/>
                            </w:tcBorders>
                            <w:shd w:val="clear" w:color="auto" w:fill="DBE5F1"/>
                          </w:tcPr>
                          <w:p w14:paraId="5C446845"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AVUSTRALYA</w:t>
                            </w:r>
                          </w:p>
                        </w:tc>
                        <w:tc>
                          <w:tcPr>
                            <w:tcW w:w="701" w:type="dxa"/>
                            <w:tcBorders>
                              <w:top w:val="nil"/>
                              <w:left w:val="nil"/>
                              <w:bottom w:val="nil"/>
                              <w:right w:val="nil"/>
                            </w:tcBorders>
                          </w:tcPr>
                          <w:p w14:paraId="47611348"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58CFDDDC" w14:textId="77777777">
                        <w:trPr>
                          <w:trHeight w:hRule="exact" w:val="272"/>
                        </w:trPr>
                        <w:tc>
                          <w:tcPr>
                            <w:tcW w:w="2482" w:type="dxa"/>
                            <w:tcBorders>
                              <w:top w:val="nil"/>
                              <w:left w:val="nil"/>
                              <w:bottom w:val="nil"/>
                              <w:right w:val="nil"/>
                            </w:tcBorders>
                            <w:shd w:val="clear" w:color="auto" w:fill="DBE5F1"/>
                          </w:tcPr>
                          <w:p w14:paraId="56A4DC8B"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AVUSTURYA</w:t>
                            </w:r>
                          </w:p>
                        </w:tc>
                        <w:tc>
                          <w:tcPr>
                            <w:tcW w:w="701" w:type="dxa"/>
                            <w:tcBorders>
                              <w:top w:val="nil"/>
                              <w:left w:val="nil"/>
                              <w:bottom w:val="nil"/>
                              <w:right w:val="nil"/>
                            </w:tcBorders>
                          </w:tcPr>
                          <w:p w14:paraId="0DAD9F95"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79E2CCBC" w14:textId="77777777">
                        <w:trPr>
                          <w:trHeight w:hRule="exact" w:val="272"/>
                        </w:trPr>
                        <w:tc>
                          <w:tcPr>
                            <w:tcW w:w="2482" w:type="dxa"/>
                            <w:tcBorders>
                              <w:top w:val="nil"/>
                              <w:left w:val="nil"/>
                              <w:bottom w:val="nil"/>
                              <w:right w:val="nil"/>
                            </w:tcBorders>
                            <w:shd w:val="clear" w:color="auto" w:fill="DBE5F1"/>
                          </w:tcPr>
                          <w:p w14:paraId="397F2CBF"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pacing w:val="-1"/>
                                <w:sz w:val="18"/>
                              </w:rPr>
                              <w:t>BELÇİKA</w:t>
                            </w:r>
                          </w:p>
                        </w:tc>
                        <w:tc>
                          <w:tcPr>
                            <w:tcW w:w="701" w:type="dxa"/>
                            <w:tcBorders>
                              <w:top w:val="nil"/>
                              <w:left w:val="nil"/>
                              <w:bottom w:val="nil"/>
                              <w:right w:val="nil"/>
                            </w:tcBorders>
                          </w:tcPr>
                          <w:p w14:paraId="5EE45D79"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0317A915" w14:textId="77777777">
                        <w:trPr>
                          <w:trHeight w:hRule="exact" w:val="272"/>
                        </w:trPr>
                        <w:tc>
                          <w:tcPr>
                            <w:tcW w:w="2482" w:type="dxa"/>
                            <w:tcBorders>
                              <w:top w:val="nil"/>
                              <w:left w:val="nil"/>
                              <w:bottom w:val="nil"/>
                              <w:right w:val="nil"/>
                            </w:tcBorders>
                            <w:shd w:val="clear" w:color="auto" w:fill="DBE5F1"/>
                          </w:tcPr>
                          <w:p w14:paraId="0CD54A13"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BOLİVYA</w:t>
                            </w:r>
                          </w:p>
                        </w:tc>
                        <w:tc>
                          <w:tcPr>
                            <w:tcW w:w="701" w:type="dxa"/>
                            <w:tcBorders>
                              <w:top w:val="nil"/>
                              <w:left w:val="nil"/>
                              <w:bottom w:val="nil"/>
                              <w:right w:val="nil"/>
                            </w:tcBorders>
                          </w:tcPr>
                          <w:p w14:paraId="6D878574"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73FE7B52" w14:textId="77777777">
                        <w:trPr>
                          <w:trHeight w:hRule="exact" w:val="272"/>
                        </w:trPr>
                        <w:tc>
                          <w:tcPr>
                            <w:tcW w:w="2482" w:type="dxa"/>
                            <w:tcBorders>
                              <w:top w:val="nil"/>
                              <w:left w:val="nil"/>
                              <w:bottom w:val="nil"/>
                              <w:right w:val="nil"/>
                            </w:tcBorders>
                            <w:shd w:val="clear" w:color="auto" w:fill="DBE5F1"/>
                          </w:tcPr>
                          <w:p w14:paraId="3DBE3A82"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pacing w:val="-1"/>
                                <w:sz w:val="18"/>
                              </w:rPr>
                              <w:t>BREZİLYA</w:t>
                            </w:r>
                          </w:p>
                        </w:tc>
                        <w:tc>
                          <w:tcPr>
                            <w:tcW w:w="701" w:type="dxa"/>
                            <w:tcBorders>
                              <w:top w:val="nil"/>
                              <w:left w:val="nil"/>
                              <w:bottom w:val="nil"/>
                              <w:right w:val="nil"/>
                            </w:tcBorders>
                          </w:tcPr>
                          <w:p w14:paraId="45D769B1"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2ECBCA9D" w14:textId="77777777">
                        <w:trPr>
                          <w:trHeight w:hRule="exact" w:val="271"/>
                        </w:trPr>
                        <w:tc>
                          <w:tcPr>
                            <w:tcW w:w="2482" w:type="dxa"/>
                            <w:tcBorders>
                              <w:top w:val="nil"/>
                              <w:left w:val="nil"/>
                              <w:bottom w:val="nil"/>
                              <w:right w:val="nil"/>
                            </w:tcBorders>
                            <w:shd w:val="clear" w:color="auto" w:fill="DBE5F1"/>
                          </w:tcPr>
                          <w:p w14:paraId="04CDF8B2"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pacing w:val="-1"/>
                                <w:sz w:val="18"/>
                              </w:rPr>
                              <w:t>BULGARİSTAN</w:t>
                            </w:r>
                          </w:p>
                        </w:tc>
                        <w:tc>
                          <w:tcPr>
                            <w:tcW w:w="701" w:type="dxa"/>
                            <w:tcBorders>
                              <w:top w:val="nil"/>
                              <w:left w:val="nil"/>
                              <w:bottom w:val="nil"/>
                              <w:right w:val="nil"/>
                            </w:tcBorders>
                          </w:tcPr>
                          <w:p w14:paraId="6CCA7A89"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0F1E9FAE" w14:textId="77777777">
                        <w:trPr>
                          <w:trHeight w:hRule="exact" w:val="272"/>
                        </w:trPr>
                        <w:tc>
                          <w:tcPr>
                            <w:tcW w:w="2482" w:type="dxa"/>
                            <w:tcBorders>
                              <w:top w:val="nil"/>
                              <w:left w:val="nil"/>
                              <w:bottom w:val="nil"/>
                              <w:right w:val="nil"/>
                            </w:tcBorders>
                            <w:shd w:val="clear" w:color="auto" w:fill="DBE5F1"/>
                          </w:tcPr>
                          <w:p w14:paraId="5B28B1CA"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KANADA</w:t>
                            </w:r>
                          </w:p>
                        </w:tc>
                        <w:tc>
                          <w:tcPr>
                            <w:tcW w:w="701" w:type="dxa"/>
                            <w:tcBorders>
                              <w:top w:val="nil"/>
                              <w:left w:val="nil"/>
                              <w:bottom w:val="nil"/>
                              <w:right w:val="nil"/>
                            </w:tcBorders>
                          </w:tcPr>
                          <w:p w14:paraId="43397A89"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0A6147B7" w14:textId="77777777">
                        <w:trPr>
                          <w:trHeight w:hRule="exact" w:val="272"/>
                        </w:trPr>
                        <w:tc>
                          <w:tcPr>
                            <w:tcW w:w="2482" w:type="dxa"/>
                            <w:tcBorders>
                              <w:top w:val="nil"/>
                              <w:left w:val="nil"/>
                              <w:bottom w:val="nil"/>
                              <w:right w:val="nil"/>
                            </w:tcBorders>
                            <w:shd w:val="clear" w:color="auto" w:fill="DBE5F1"/>
                          </w:tcPr>
                          <w:p w14:paraId="24E09BBF"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ŞİLİ</w:t>
                            </w:r>
                          </w:p>
                        </w:tc>
                        <w:tc>
                          <w:tcPr>
                            <w:tcW w:w="701" w:type="dxa"/>
                            <w:tcBorders>
                              <w:top w:val="nil"/>
                              <w:left w:val="nil"/>
                              <w:bottom w:val="nil"/>
                              <w:right w:val="nil"/>
                            </w:tcBorders>
                          </w:tcPr>
                          <w:p w14:paraId="57C3B771"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543DA965" w14:textId="77777777">
                        <w:trPr>
                          <w:trHeight w:hRule="exact" w:val="272"/>
                        </w:trPr>
                        <w:tc>
                          <w:tcPr>
                            <w:tcW w:w="2482" w:type="dxa"/>
                            <w:tcBorders>
                              <w:top w:val="nil"/>
                              <w:left w:val="nil"/>
                              <w:bottom w:val="nil"/>
                              <w:right w:val="nil"/>
                            </w:tcBorders>
                            <w:shd w:val="clear" w:color="auto" w:fill="DBE5F1"/>
                          </w:tcPr>
                          <w:p w14:paraId="5108ECE7"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HIRVATİSTAN</w:t>
                            </w:r>
                          </w:p>
                        </w:tc>
                        <w:tc>
                          <w:tcPr>
                            <w:tcW w:w="701" w:type="dxa"/>
                            <w:tcBorders>
                              <w:top w:val="nil"/>
                              <w:left w:val="nil"/>
                              <w:bottom w:val="nil"/>
                              <w:right w:val="nil"/>
                            </w:tcBorders>
                          </w:tcPr>
                          <w:p w14:paraId="5E754750"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31123164" w14:textId="77777777">
                        <w:trPr>
                          <w:trHeight w:hRule="exact" w:val="272"/>
                        </w:trPr>
                        <w:tc>
                          <w:tcPr>
                            <w:tcW w:w="2482" w:type="dxa"/>
                            <w:tcBorders>
                              <w:top w:val="nil"/>
                              <w:left w:val="nil"/>
                              <w:bottom w:val="nil"/>
                              <w:right w:val="nil"/>
                            </w:tcBorders>
                            <w:shd w:val="clear" w:color="auto" w:fill="DBE5F1"/>
                          </w:tcPr>
                          <w:p w14:paraId="5C985FA8"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KIBRIS</w:t>
                            </w:r>
                          </w:p>
                        </w:tc>
                        <w:tc>
                          <w:tcPr>
                            <w:tcW w:w="701" w:type="dxa"/>
                            <w:tcBorders>
                              <w:top w:val="nil"/>
                              <w:left w:val="nil"/>
                              <w:bottom w:val="nil"/>
                              <w:right w:val="nil"/>
                            </w:tcBorders>
                          </w:tcPr>
                          <w:p w14:paraId="5C9A934F"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3E819740" w14:textId="77777777">
                        <w:trPr>
                          <w:trHeight w:hRule="exact" w:val="272"/>
                        </w:trPr>
                        <w:tc>
                          <w:tcPr>
                            <w:tcW w:w="2482" w:type="dxa"/>
                            <w:tcBorders>
                              <w:top w:val="nil"/>
                              <w:left w:val="nil"/>
                              <w:bottom w:val="nil"/>
                              <w:right w:val="nil"/>
                            </w:tcBorders>
                            <w:shd w:val="clear" w:color="auto" w:fill="DBE5F1"/>
                          </w:tcPr>
                          <w:p w14:paraId="21FD8E30"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pacing w:val="-1"/>
                                <w:sz w:val="18"/>
                              </w:rPr>
                              <w:t>ÇEK CUMHURİYETİ</w:t>
                            </w:r>
                          </w:p>
                        </w:tc>
                        <w:tc>
                          <w:tcPr>
                            <w:tcW w:w="701" w:type="dxa"/>
                            <w:tcBorders>
                              <w:top w:val="nil"/>
                              <w:left w:val="nil"/>
                              <w:bottom w:val="nil"/>
                              <w:right w:val="nil"/>
                            </w:tcBorders>
                          </w:tcPr>
                          <w:p w14:paraId="17449E82"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3B606A03" w14:textId="77777777">
                        <w:trPr>
                          <w:trHeight w:hRule="exact" w:val="272"/>
                        </w:trPr>
                        <w:tc>
                          <w:tcPr>
                            <w:tcW w:w="2482" w:type="dxa"/>
                            <w:tcBorders>
                              <w:top w:val="nil"/>
                              <w:left w:val="nil"/>
                              <w:bottom w:val="nil"/>
                              <w:right w:val="nil"/>
                            </w:tcBorders>
                            <w:shd w:val="clear" w:color="auto" w:fill="DBE5F1"/>
                          </w:tcPr>
                          <w:p w14:paraId="0C944AAB"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DANİMARKA</w:t>
                            </w:r>
                          </w:p>
                        </w:tc>
                        <w:tc>
                          <w:tcPr>
                            <w:tcW w:w="701" w:type="dxa"/>
                            <w:tcBorders>
                              <w:top w:val="nil"/>
                              <w:left w:val="nil"/>
                              <w:bottom w:val="nil"/>
                              <w:right w:val="nil"/>
                            </w:tcBorders>
                          </w:tcPr>
                          <w:p w14:paraId="3001427C"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19925314" w14:textId="77777777">
                        <w:trPr>
                          <w:trHeight w:hRule="exact" w:val="271"/>
                        </w:trPr>
                        <w:tc>
                          <w:tcPr>
                            <w:tcW w:w="2482" w:type="dxa"/>
                            <w:tcBorders>
                              <w:top w:val="nil"/>
                              <w:left w:val="nil"/>
                              <w:bottom w:val="nil"/>
                              <w:right w:val="nil"/>
                            </w:tcBorders>
                            <w:shd w:val="clear" w:color="auto" w:fill="DBE5F1"/>
                          </w:tcPr>
                          <w:p w14:paraId="7CCFBC32"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MISIR</w:t>
                            </w:r>
                          </w:p>
                        </w:tc>
                        <w:tc>
                          <w:tcPr>
                            <w:tcW w:w="701" w:type="dxa"/>
                            <w:tcBorders>
                              <w:top w:val="nil"/>
                              <w:left w:val="nil"/>
                              <w:bottom w:val="nil"/>
                              <w:right w:val="nil"/>
                            </w:tcBorders>
                          </w:tcPr>
                          <w:p w14:paraId="4873B277"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659BF8BA" w14:textId="77777777">
                        <w:trPr>
                          <w:trHeight w:hRule="exact" w:val="272"/>
                        </w:trPr>
                        <w:tc>
                          <w:tcPr>
                            <w:tcW w:w="2482" w:type="dxa"/>
                            <w:tcBorders>
                              <w:top w:val="nil"/>
                              <w:left w:val="nil"/>
                              <w:bottom w:val="nil"/>
                              <w:right w:val="nil"/>
                            </w:tcBorders>
                            <w:shd w:val="clear" w:color="auto" w:fill="DBE5F1"/>
                          </w:tcPr>
                          <w:p w14:paraId="1D89E38F"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ESTONYA</w:t>
                            </w:r>
                          </w:p>
                        </w:tc>
                        <w:tc>
                          <w:tcPr>
                            <w:tcW w:w="701" w:type="dxa"/>
                            <w:tcBorders>
                              <w:top w:val="nil"/>
                              <w:left w:val="nil"/>
                              <w:bottom w:val="nil"/>
                              <w:right w:val="nil"/>
                            </w:tcBorders>
                          </w:tcPr>
                          <w:p w14:paraId="4DEBAEC1"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3B5A4EA6" w14:textId="77777777">
                        <w:trPr>
                          <w:trHeight w:hRule="exact" w:val="272"/>
                        </w:trPr>
                        <w:tc>
                          <w:tcPr>
                            <w:tcW w:w="2482" w:type="dxa"/>
                            <w:tcBorders>
                              <w:top w:val="nil"/>
                              <w:left w:val="nil"/>
                              <w:bottom w:val="nil"/>
                              <w:right w:val="nil"/>
                            </w:tcBorders>
                            <w:shd w:val="clear" w:color="auto" w:fill="DBE5F1"/>
                          </w:tcPr>
                          <w:p w14:paraId="2BA1F6E0"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FİNLANDİYA</w:t>
                            </w:r>
                          </w:p>
                        </w:tc>
                        <w:tc>
                          <w:tcPr>
                            <w:tcW w:w="701" w:type="dxa"/>
                            <w:tcBorders>
                              <w:top w:val="nil"/>
                              <w:left w:val="nil"/>
                              <w:bottom w:val="nil"/>
                              <w:right w:val="nil"/>
                            </w:tcBorders>
                          </w:tcPr>
                          <w:p w14:paraId="7F88BA26"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6C530652" w14:textId="77777777">
                        <w:trPr>
                          <w:trHeight w:hRule="exact" w:val="278"/>
                        </w:trPr>
                        <w:tc>
                          <w:tcPr>
                            <w:tcW w:w="2482" w:type="dxa"/>
                            <w:tcBorders>
                              <w:top w:val="nil"/>
                              <w:left w:val="nil"/>
                              <w:bottom w:val="nil"/>
                              <w:right w:val="nil"/>
                            </w:tcBorders>
                            <w:shd w:val="clear" w:color="auto" w:fill="DBE5F1"/>
                          </w:tcPr>
                          <w:p w14:paraId="1288001D"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FRANSA</w:t>
                            </w:r>
                          </w:p>
                        </w:tc>
                        <w:tc>
                          <w:tcPr>
                            <w:tcW w:w="701" w:type="dxa"/>
                            <w:tcBorders>
                              <w:top w:val="nil"/>
                              <w:left w:val="nil"/>
                              <w:bottom w:val="nil"/>
                              <w:right w:val="nil"/>
                            </w:tcBorders>
                          </w:tcPr>
                          <w:p w14:paraId="067908CB"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49DDE505" w14:textId="77777777">
                        <w:trPr>
                          <w:trHeight w:hRule="exact" w:val="276"/>
                        </w:trPr>
                        <w:tc>
                          <w:tcPr>
                            <w:tcW w:w="2482" w:type="dxa"/>
                            <w:tcBorders>
                              <w:top w:val="nil"/>
                              <w:left w:val="nil"/>
                              <w:bottom w:val="nil"/>
                              <w:right w:val="nil"/>
                            </w:tcBorders>
                            <w:shd w:val="clear" w:color="auto" w:fill="DBE5F1"/>
                          </w:tcPr>
                          <w:p w14:paraId="482668EE" w14:textId="77777777" w:rsidR="000C3830" w:rsidRDefault="000C3830">
                            <w:pPr>
                              <w:pStyle w:val="TableParagraph"/>
                              <w:spacing w:before="37"/>
                              <w:ind w:left="110"/>
                              <w:rPr>
                                <w:rFonts w:ascii="Trebuchet MS" w:eastAsia="Trebuchet MS" w:hAnsi="Trebuchet MS" w:cs="Trebuchet MS"/>
                                <w:sz w:val="18"/>
                                <w:szCs w:val="18"/>
                              </w:rPr>
                            </w:pPr>
                            <w:r>
                              <w:rPr>
                                <w:rFonts w:ascii="Trebuchet MS" w:eastAsia="Trebuchet MS" w:hAnsi="Trebuchet MS" w:cs="Trebuchet MS"/>
                                <w:sz w:val="18"/>
                              </w:rPr>
                              <w:t>ALMANYA</w:t>
                            </w:r>
                          </w:p>
                        </w:tc>
                        <w:tc>
                          <w:tcPr>
                            <w:tcW w:w="701" w:type="dxa"/>
                            <w:tcBorders>
                              <w:top w:val="nil"/>
                              <w:left w:val="nil"/>
                              <w:bottom w:val="nil"/>
                              <w:right w:val="nil"/>
                            </w:tcBorders>
                          </w:tcPr>
                          <w:p w14:paraId="04945718" w14:textId="77777777" w:rsidR="000C3830" w:rsidRDefault="000C3830">
                            <w:pPr>
                              <w:pStyle w:val="TableParagraph"/>
                              <w:spacing w:before="37"/>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2AB2B9B3" w14:textId="77777777">
                        <w:trPr>
                          <w:trHeight w:hRule="exact" w:val="250"/>
                        </w:trPr>
                        <w:tc>
                          <w:tcPr>
                            <w:tcW w:w="2482" w:type="dxa"/>
                            <w:tcBorders>
                              <w:top w:val="nil"/>
                              <w:left w:val="nil"/>
                              <w:bottom w:val="nil"/>
                              <w:right w:val="nil"/>
                            </w:tcBorders>
                            <w:shd w:val="clear" w:color="auto" w:fill="DBE5F1"/>
                          </w:tcPr>
                          <w:p w14:paraId="60A7DE96" w14:textId="77777777" w:rsidR="000C3830" w:rsidRDefault="000C3830">
                            <w:pPr>
                              <w:pStyle w:val="TableParagraph"/>
                              <w:spacing w:before="11"/>
                              <w:ind w:left="110"/>
                              <w:rPr>
                                <w:rFonts w:ascii="Trebuchet MS" w:eastAsia="Trebuchet MS" w:hAnsi="Trebuchet MS" w:cs="Trebuchet MS"/>
                                <w:sz w:val="18"/>
                                <w:szCs w:val="18"/>
                              </w:rPr>
                            </w:pPr>
                            <w:r>
                              <w:rPr>
                                <w:rFonts w:ascii="Trebuchet MS" w:eastAsia="Trebuchet MS" w:hAnsi="Trebuchet MS" w:cs="Trebuchet MS"/>
                                <w:sz w:val="18"/>
                              </w:rPr>
                              <w:t>YUNANİSTAN</w:t>
                            </w:r>
                          </w:p>
                        </w:tc>
                        <w:tc>
                          <w:tcPr>
                            <w:tcW w:w="701" w:type="dxa"/>
                            <w:tcBorders>
                              <w:top w:val="nil"/>
                              <w:left w:val="nil"/>
                              <w:bottom w:val="nil"/>
                              <w:right w:val="nil"/>
                            </w:tcBorders>
                          </w:tcPr>
                          <w:p w14:paraId="2312FE4E" w14:textId="77777777" w:rsidR="000C3830" w:rsidRDefault="000C3830">
                            <w:pPr>
                              <w:pStyle w:val="TableParagraph"/>
                              <w:spacing w:before="11"/>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31F777A6" w14:textId="77777777">
                        <w:trPr>
                          <w:trHeight w:hRule="exact" w:val="248"/>
                        </w:trPr>
                        <w:tc>
                          <w:tcPr>
                            <w:tcW w:w="2482" w:type="dxa"/>
                            <w:tcBorders>
                              <w:top w:val="nil"/>
                              <w:left w:val="nil"/>
                              <w:bottom w:val="nil"/>
                              <w:right w:val="nil"/>
                            </w:tcBorders>
                            <w:shd w:val="clear" w:color="auto" w:fill="DBE5F1"/>
                          </w:tcPr>
                          <w:p w14:paraId="258AC6D2" w14:textId="77777777" w:rsidR="000C3830" w:rsidRDefault="000C3830">
                            <w:pPr>
                              <w:pStyle w:val="TableParagraph"/>
                              <w:spacing w:before="11"/>
                              <w:ind w:left="110"/>
                              <w:rPr>
                                <w:rFonts w:ascii="Trebuchet MS" w:eastAsia="Trebuchet MS" w:hAnsi="Trebuchet MS" w:cs="Trebuchet MS"/>
                                <w:sz w:val="18"/>
                                <w:szCs w:val="18"/>
                              </w:rPr>
                            </w:pPr>
                            <w:r>
                              <w:rPr>
                                <w:rFonts w:ascii="Trebuchet MS" w:eastAsia="Trebuchet MS" w:hAnsi="Trebuchet MS" w:cs="Trebuchet MS"/>
                                <w:sz w:val="18"/>
                              </w:rPr>
                              <w:t>MACARİSTAN</w:t>
                            </w:r>
                          </w:p>
                        </w:tc>
                        <w:tc>
                          <w:tcPr>
                            <w:tcW w:w="701" w:type="dxa"/>
                            <w:tcBorders>
                              <w:top w:val="nil"/>
                              <w:left w:val="nil"/>
                              <w:bottom w:val="nil"/>
                              <w:right w:val="nil"/>
                            </w:tcBorders>
                          </w:tcPr>
                          <w:p w14:paraId="57FA2201" w14:textId="77777777" w:rsidR="000C3830" w:rsidRDefault="000C3830">
                            <w:pPr>
                              <w:pStyle w:val="TableParagraph"/>
                              <w:spacing w:before="11"/>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677DBE73" w14:textId="77777777">
                        <w:trPr>
                          <w:trHeight w:hRule="exact" w:val="260"/>
                        </w:trPr>
                        <w:tc>
                          <w:tcPr>
                            <w:tcW w:w="2482" w:type="dxa"/>
                            <w:tcBorders>
                              <w:top w:val="nil"/>
                              <w:left w:val="nil"/>
                              <w:bottom w:val="nil"/>
                              <w:right w:val="nil"/>
                            </w:tcBorders>
                            <w:shd w:val="clear" w:color="auto" w:fill="DBE5F1"/>
                          </w:tcPr>
                          <w:p w14:paraId="7DB5FBBC" w14:textId="77777777" w:rsidR="000C3830" w:rsidRDefault="000C3830">
                            <w:pPr>
                              <w:pStyle w:val="TableParagraph"/>
                              <w:spacing w:before="10"/>
                              <w:ind w:left="110"/>
                              <w:rPr>
                                <w:rFonts w:ascii="Trebuchet MS" w:eastAsia="Trebuchet MS" w:hAnsi="Trebuchet MS" w:cs="Trebuchet MS"/>
                                <w:sz w:val="18"/>
                                <w:szCs w:val="18"/>
                              </w:rPr>
                            </w:pPr>
                            <w:r>
                              <w:rPr>
                                <w:rFonts w:ascii="Trebuchet MS" w:eastAsia="Trebuchet MS" w:hAnsi="Trebuchet MS" w:cs="Trebuchet MS"/>
                                <w:sz w:val="18"/>
                              </w:rPr>
                              <w:t>İZLANDA</w:t>
                            </w:r>
                          </w:p>
                        </w:tc>
                        <w:tc>
                          <w:tcPr>
                            <w:tcW w:w="701" w:type="dxa"/>
                            <w:tcBorders>
                              <w:top w:val="nil"/>
                              <w:left w:val="nil"/>
                              <w:bottom w:val="nil"/>
                              <w:right w:val="nil"/>
                            </w:tcBorders>
                          </w:tcPr>
                          <w:p w14:paraId="498752BB" w14:textId="77777777" w:rsidR="000C3830" w:rsidRDefault="000C3830">
                            <w:pPr>
                              <w:pStyle w:val="TableParagraph"/>
                              <w:spacing w:before="10"/>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4CBCB46E" w14:textId="77777777">
                        <w:trPr>
                          <w:trHeight w:hRule="exact" w:val="272"/>
                        </w:trPr>
                        <w:tc>
                          <w:tcPr>
                            <w:tcW w:w="2482" w:type="dxa"/>
                            <w:tcBorders>
                              <w:top w:val="nil"/>
                              <w:left w:val="nil"/>
                              <w:bottom w:val="nil"/>
                              <w:right w:val="nil"/>
                            </w:tcBorders>
                            <w:shd w:val="clear" w:color="auto" w:fill="DBE5F1"/>
                          </w:tcPr>
                          <w:p w14:paraId="5E003EE8"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HİNDİSTAN</w:t>
                            </w:r>
                          </w:p>
                        </w:tc>
                        <w:tc>
                          <w:tcPr>
                            <w:tcW w:w="701" w:type="dxa"/>
                            <w:tcBorders>
                              <w:top w:val="nil"/>
                              <w:left w:val="nil"/>
                              <w:bottom w:val="nil"/>
                              <w:right w:val="nil"/>
                            </w:tcBorders>
                          </w:tcPr>
                          <w:p w14:paraId="4A7A3128"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0F46A75D" w14:textId="77777777">
                        <w:trPr>
                          <w:trHeight w:hRule="exact" w:val="272"/>
                        </w:trPr>
                        <w:tc>
                          <w:tcPr>
                            <w:tcW w:w="2482" w:type="dxa"/>
                            <w:tcBorders>
                              <w:top w:val="nil"/>
                              <w:left w:val="nil"/>
                              <w:bottom w:val="nil"/>
                              <w:right w:val="nil"/>
                            </w:tcBorders>
                            <w:shd w:val="clear" w:color="auto" w:fill="DBE5F1"/>
                          </w:tcPr>
                          <w:p w14:paraId="7E62C530"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İRAN</w:t>
                            </w:r>
                          </w:p>
                        </w:tc>
                        <w:tc>
                          <w:tcPr>
                            <w:tcW w:w="701" w:type="dxa"/>
                            <w:tcBorders>
                              <w:top w:val="nil"/>
                              <w:left w:val="nil"/>
                              <w:bottom w:val="nil"/>
                              <w:right w:val="nil"/>
                            </w:tcBorders>
                          </w:tcPr>
                          <w:p w14:paraId="2E33AB7D"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38DADDFA" w14:textId="77777777">
                        <w:trPr>
                          <w:trHeight w:hRule="exact" w:val="272"/>
                        </w:trPr>
                        <w:tc>
                          <w:tcPr>
                            <w:tcW w:w="2482" w:type="dxa"/>
                            <w:tcBorders>
                              <w:top w:val="nil"/>
                              <w:left w:val="nil"/>
                              <w:bottom w:val="nil"/>
                              <w:right w:val="nil"/>
                            </w:tcBorders>
                            <w:shd w:val="clear" w:color="auto" w:fill="DBE5F1"/>
                          </w:tcPr>
                          <w:p w14:paraId="248F632B"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İRLANDA</w:t>
                            </w:r>
                          </w:p>
                        </w:tc>
                        <w:tc>
                          <w:tcPr>
                            <w:tcW w:w="701" w:type="dxa"/>
                            <w:tcBorders>
                              <w:top w:val="nil"/>
                              <w:left w:val="nil"/>
                              <w:bottom w:val="nil"/>
                              <w:right w:val="nil"/>
                            </w:tcBorders>
                          </w:tcPr>
                          <w:p w14:paraId="2BDC2DEE"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0F7D87EF" w14:textId="77777777">
                        <w:trPr>
                          <w:trHeight w:hRule="exact" w:val="271"/>
                        </w:trPr>
                        <w:tc>
                          <w:tcPr>
                            <w:tcW w:w="2482" w:type="dxa"/>
                            <w:tcBorders>
                              <w:top w:val="nil"/>
                              <w:left w:val="nil"/>
                              <w:bottom w:val="nil"/>
                              <w:right w:val="nil"/>
                            </w:tcBorders>
                            <w:shd w:val="clear" w:color="auto" w:fill="DBE5F1"/>
                          </w:tcPr>
                          <w:p w14:paraId="3F82837B"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İSRAİL</w:t>
                            </w:r>
                          </w:p>
                        </w:tc>
                        <w:tc>
                          <w:tcPr>
                            <w:tcW w:w="701" w:type="dxa"/>
                            <w:tcBorders>
                              <w:top w:val="nil"/>
                              <w:left w:val="nil"/>
                              <w:bottom w:val="nil"/>
                              <w:right w:val="nil"/>
                            </w:tcBorders>
                          </w:tcPr>
                          <w:p w14:paraId="0CFAE05A"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35BCF628" w14:textId="77777777">
                        <w:trPr>
                          <w:trHeight w:hRule="exact" w:val="272"/>
                        </w:trPr>
                        <w:tc>
                          <w:tcPr>
                            <w:tcW w:w="2482" w:type="dxa"/>
                            <w:tcBorders>
                              <w:top w:val="nil"/>
                              <w:left w:val="nil"/>
                              <w:bottom w:val="nil"/>
                              <w:right w:val="nil"/>
                            </w:tcBorders>
                            <w:shd w:val="clear" w:color="auto" w:fill="DBE5F1"/>
                          </w:tcPr>
                          <w:p w14:paraId="5DD487E1"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İTALYA</w:t>
                            </w:r>
                          </w:p>
                        </w:tc>
                        <w:tc>
                          <w:tcPr>
                            <w:tcW w:w="701" w:type="dxa"/>
                            <w:tcBorders>
                              <w:top w:val="nil"/>
                              <w:left w:val="nil"/>
                              <w:bottom w:val="nil"/>
                              <w:right w:val="nil"/>
                            </w:tcBorders>
                          </w:tcPr>
                          <w:p w14:paraId="3D6DBB73"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482B4B8D" w14:textId="77777777">
                        <w:trPr>
                          <w:trHeight w:hRule="exact" w:val="272"/>
                        </w:trPr>
                        <w:tc>
                          <w:tcPr>
                            <w:tcW w:w="2482" w:type="dxa"/>
                            <w:tcBorders>
                              <w:top w:val="nil"/>
                              <w:left w:val="nil"/>
                              <w:bottom w:val="nil"/>
                              <w:right w:val="nil"/>
                            </w:tcBorders>
                            <w:shd w:val="clear" w:color="auto" w:fill="DBE5F1"/>
                          </w:tcPr>
                          <w:p w14:paraId="2D3C2C08"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JAPONYA</w:t>
                            </w:r>
                          </w:p>
                        </w:tc>
                        <w:tc>
                          <w:tcPr>
                            <w:tcW w:w="701" w:type="dxa"/>
                            <w:tcBorders>
                              <w:top w:val="nil"/>
                              <w:left w:val="nil"/>
                              <w:bottom w:val="nil"/>
                              <w:right w:val="nil"/>
                            </w:tcBorders>
                          </w:tcPr>
                          <w:p w14:paraId="7871FE07"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70C067C1" w14:textId="77777777">
                        <w:trPr>
                          <w:trHeight w:hRule="exact" w:val="272"/>
                        </w:trPr>
                        <w:tc>
                          <w:tcPr>
                            <w:tcW w:w="2482" w:type="dxa"/>
                            <w:tcBorders>
                              <w:top w:val="nil"/>
                              <w:left w:val="nil"/>
                              <w:bottom w:val="nil"/>
                              <w:right w:val="nil"/>
                            </w:tcBorders>
                            <w:shd w:val="clear" w:color="auto" w:fill="DBE5F1"/>
                          </w:tcPr>
                          <w:p w14:paraId="3FFE478D"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KENYA</w:t>
                            </w:r>
                          </w:p>
                        </w:tc>
                        <w:tc>
                          <w:tcPr>
                            <w:tcW w:w="701" w:type="dxa"/>
                            <w:tcBorders>
                              <w:top w:val="nil"/>
                              <w:left w:val="nil"/>
                              <w:bottom w:val="nil"/>
                              <w:right w:val="nil"/>
                            </w:tcBorders>
                          </w:tcPr>
                          <w:p w14:paraId="190BB235"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3D2280FA" w14:textId="77777777">
                        <w:trPr>
                          <w:trHeight w:hRule="exact" w:val="272"/>
                        </w:trPr>
                        <w:tc>
                          <w:tcPr>
                            <w:tcW w:w="2482" w:type="dxa"/>
                            <w:tcBorders>
                              <w:top w:val="nil"/>
                              <w:left w:val="nil"/>
                              <w:bottom w:val="nil"/>
                              <w:right w:val="nil"/>
                            </w:tcBorders>
                            <w:shd w:val="clear" w:color="auto" w:fill="DBE5F1"/>
                          </w:tcPr>
                          <w:p w14:paraId="2059426A"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KIRGIZİSTAN</w:t>
                            </w:r>
                          </w:p>
                        </w:tc>
                        <w:tc>
                          <w:tcPr>
                            <w:tcW w:w="701" w:type="dxa"/>
                            <w:tcBorders>
                              <w:top w:val="nil"/>
                              <w:left w:val="nil"/>
                              <w:bottom w:val="nil"/>
                              <w:right w:val="nil"/>
                            </w:tcBorders>
                          </w:tcPr>
                          <w:p w14:paraId="1B55942F"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6ECC5C18" w14:textId="77777777">
                        <w:trPr>
                          <w:trHeight w:hRule="exact" w:val="272"/>
                        </w:trPr>
                        <w:tc>
                          <w:tcPr>
                            <w:tcW w:w="2482" w:type="dxa"/>
                            <w:tcBorders>
                              <w:top w:val="nil"/>
                              <w:left w:val="nil"/>
                              <w:bottom w:val="nil"/>
                              <w:right w:val="nil"/>
                            </w:tcBorders>
                            <w:shd w:val="clear" w:color="auto" w:fill="DBE5F1"/>
                          </w:tcPr>
                          <w:p w14:paraId="6FBACF9C"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LETONYA</w:t>
                            </w:r>
                          </w:p>
                        </w:tc>
                        <w:tc>
                          <w:tcPr>
                            <w:tcW w:w="701" w:type="dxa"/>
                            <w:tcBorders>
                              <w:top w:val="nil"/>
                              <w:left w:val="nil"/>
                              <w:bottom w:val="nil"/>
                              <w:right w:val="nil"/>
                            </w:tcBorders>
                          </w:tcPr>
                          <w:p w14:paraId="6CBB76E0"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331ADE89" w14:textId="77777777">
                        <w:trPr>
                          <w:trHeight w:hRule="exact" w:val="272"/>
                        </w:trPr>
                        <w:tc>
                          <w:tcPr>
                            <w:tcW w:w="2482" w:type="dxa"/>
                            <w:tcBorders>
                              <w:top w:val="nil"/>
                              <w:left w:val="nil"/>
                              <w:bottom w:val="nil"/>
                              <w:right w:val="nil"/>
                            </w:tcBorders>
                            <w:shd w:val="clear" w:color="auto" w:fill="DBE5F1"/>
                          </w:tcPr>
                          <w:p w14:paraId="30F5F423"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LİTVANYA</w:t>
                            </w:r>
                          </w:p>
                        </w:tc>
                        <w:tc>
                          <w:tcPr>
                            <w:tcW w:w="701" w:type="dxa"/>
                            <w:tcBorders>
                              <w:top w:val="nil"/>
                              <w:left w:val="nil"/>
                              <w:bottom w:val="nil"/>
                              <w:right w:val="nil"/>
                            </w:tcBorders>
                          </w:tcPr>
                          <w:p w14:paraId="66A3C073"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4E4A1FD1" w14:textId="77777777">
                        <w:trPr>
                          <w:trHeight w:hRule="exact" w:val="271"/>
                        </w:trPr>
                        <w:tc>
                          <w:tcPr>
                            <w:tcW w:w="2482" w:type="dxa"/>
                            <w:tcBorders>
                              <w:top w:val="nil"/>
                              <w:left w:val="nil"/>
                              <w:bottom w:val="nil"/>
                              <w:right w:val="nil"/>
                            </w:tcBorders>
                            <w:shd w:val="clear" w:color="auto" w:fill="DBE5F1"/>
                          </w:tcPr>
                          <w:p w14:paraId="28D7F0AF"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LÜKSEMBURG</w:t>
                            </w:r>
                          </w:p>
                        </w:tc>
                        <w:tc>
                          <w:tcPr>
                            <w:tcW w:w="701" w:type="dxa"/>
                            <w:tcBorders>
                              <w:top w:val="nil"/>
                              <w:left w:val="nil"/>
                              <w:bottom w:val="nil"/>
                              <w:right w:val="nil"/>
                            </w:tcBorders>
                          </w:tcPr>
                          <w:p w14:paraId="7F3924EA"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7F0400F1" w14:textId="77777777">
                        <w:trPr>
                          <w:trHeight w:hRule="exact" w:val="272"/>
                        </w:trPr>
                        <w:tc>
                          <w:tcPr>
                            <w:tcW w:w="2482" w:type="dxa"/>
                            <w:tcBorders>
                              <w:top w:val="nil"/>
                              <w:left w:val="nil"/>
                              <w:bottom w:val="nil"/>
                              <w:right w:val="nil"/>
                            </w:tcBorders>
                            <w:shd w:val="clear" w:color="auto" w:fill="DBE5F1"/>
                          </w:tcPr>
                          <w:p w14:paraId="0CB363AE"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MEKSİKA</w:t>
                            </w:r>
                          </w:p>
                        </w:tc>
                        <w:tc>
                          <w:tcPr>
                            <w:tcW w:w="701" w:type="dxa"/>
                            <w:tcBorders>
                              <w:top w:val="nil"/>
                              <w:left w:val="nil"/>
                              <w:bottom w:val="nil"/>
                              <w:right w:val="nil"/>
                            </w:tcBorders>
                          </w:tcPr>
                          <w:p w14:paraId="5903BA04"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16EAC24F" w14:textId="77777777">
                        <w:trPr>
                          <w:trHeight w:hRule="exact" w:val="272"/>
                        </w:trPr>
                        <w:tc>
                          <w:tcPr>
                            <w:tcW w:w="2482" w:type="dxa"/>
                            <w:tcBorders>
                              <w:top w:val="nil"/>
                              <w:left w:val="nil"/>
                              <w:bottom w:val="nil"/>
                              <w:right w:val="nil"/>
                            </w:tcBorders>
                            <w:shd w:val="clear" w:color="auto" w:fill="DBE5F1"/>
                          </w:tcPr>
                          <w:p w14:paraId="57A5276B"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MOLDOVYA</w:t>
                            </w:r>
                          </w:p>
                        </w:tc>
                        <w:tc>
                          <w:tcPr>
                            <w:tcW w:w="701" w:type="dxa"/>
                            <w:tcBorders>
                              <w:top w:val="nil"/>
                              <w:left w:val="nil"/>
                              <w:bottom w:val="nil"/>
                              <w:right w:val="nil"/>
                            </w:tcBorders>
                          </w:tcPr>
                          <w:p w14:paraId="75E61619"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5554C764" w14:textId="77777777">
                        <w:trPr>
                          <w:trHeight w:hRule="exact" w:val="272"/>
                        </w:trPr>
                        <w:tc>
                          <w:tcPr>
                            <w:tcW w:w="2482" w:type="dxa"/>
                            <w:tcBorders>
                              <w:top w:val="nil"/>
                              <w:left w:val="nil"/>
                              <w:bottom w:val="nil"/>
                              <w:right w:val="nil"/>
                            </w:tcBorders>
                            <w:shd w:val="clear" w:color="auto" w:fill="DBE5F1"/>
                          </w:tcPr>
                          <w:p w14:paraId="472D02AD"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FAS</w:t>
                            </w:r>
                          </w:p>
                        </w:tc>
                        <w:tc>
                          <w:tcPr>
                            <w:tcW w:w="701" w:type="dxa"/>
                            <w:tcBorders>
                              <w:top w:val="nil"/>
                              <w:left w:val="nil"/>
                              <w:bottom w:val="nil"/>
                              <w:right w:val="nil"/>
                            </w:tcBorders>
                          </w:tcPr>
                          <w:p w14:paraId="24CC869C"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(2)</w:t>
                            </w:r>
                          </w:p>
                        </w:tc>
                      </w:tr>
                      <w:tr w:rsidR="000C3830" w14:paraId="6CB2A489" w14:textId="77777777">
                        <w:trPr>
                          <w:trHeight w:hRule="exact" w:val="272"/>
                        </w:trPr>
                        <w:tc>
                          <w:tcPr>
                            <w:tcW w:w="2482" w:type="dxa"/>
                            <w:tcBorders>
                              <w:top w:val="nil"/>
                              <w:left w:val="nil"/>
                              <w:bottom w:val="nil"/>
                              <w:right w:val="nil"/>
                            </w:tcBorders>
                            <w:shd w:val="clear" w:color="auto" w:fill="DBE5F1"/>
                          </w:tcPr>
                          <w:p w14:paraId="3072346D"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HOLLANDA</w:t>
                            </w:r>
                          </w:p>
                        </w:tc>
                        <w:tc>
                          <w:tcPr>
                            <w:tcW w:w="701" w:type="dxa"/>
                            <w:tcBorders>
                              <w:top w:val="nil"/>
                              <w:left w:val="nil"/>
                              <w:bottom w:val="nil"/>
                              <w:right w:val="nil"/>
                            </w:tcBorders>
                          </w:tcPr>
                          <w:p w14:paraId="2851FF0F"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2C4648A4" w14:textId="77777777">
                        <w:trPr>
                          <w:trHeight w:hRule="exact" w:val="272"/>
                        </w:trPr>
                        <w:tc>
                          <w:tcPr>
                            <w:tcW w:w="2482" w:type="dxa"/>
                            <w:tcBorders>
                              <w:top w:val="nil"/>
                              <w:left w:val="nil"/>
                              <w:bottom w:val="nil"/>
                              <w:right w:val="nil"/>
                            </w:tcBorders>
                            <w:shd w:val="clear" w:color="auto" w:fill="DBE5F1"/>
                          </w:tcPr>
                          <w:p w14:paraId="1C5EFD8E"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YENİ ZELANDA</w:t>
                            </w:r>
                          </w:p>
                        </w:tc>
                        <w:tc>
                          <w:tcPr>
                            <w:tcW w:w="701" w:type="dxa"/>
                            <w:tcBorders>
                              <w:top w:val="nil"/>
                              <w:left w:val="nil"/>
                              <w:bottom w:val="nil"/>
                              <w:right w:val="nil"/>
                            </w:tcBorders>
                          </w:tcPr>
                          <w:p w14:paraId="0331E5B7"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6E16EA2C" w14:textId="77777777">
                        <w:trPr>
                          <w:trHeight w:hRule="exact" w:val="272"/>
                        </w:trPr>
                        <w:tc>
                          <w:tcPr>
                            <w:tcW w:w="2482" w:type="dxa"/>
                            <w:tcBorders>
                              <w:top w:val="nil"/>
                              <w:left w:val="nil"/>
                              <w:bottom w:val="nil"/>
                              <w:right w:val="nil"/>
                            </w:tcBorders>
                            <w:shd w:val="clear" w:color="auto" w:fill="DBE5F1"/>
                          </w:tcPr>
                          <w:p w14:paraId="1F5D8709" w14:textId="77777777" w:rsidR="000C3830" w:rsidRDefault="000C3830">
                            <w:pPr>
                              <w:pStyle w:val="TableParagraph"/>
                              <w:spacing w:before="23"/>
                              <w:ind w:left="110"/>
                              <w:rPr>
                                <w:rFonts w:ascii="Trebuchet MS" w:eastAsia="Trebuchet MS" w:hAnsi="Trebuchet MS" w:cs="Trebuchet MS"/>
                                <w:sz w:val="18"/>
                                <w:szCs w:val="18"/>
                              </w:rPr>
                            </w:pPr>
                            <w:r>
                              <w:rPr>
                                <w:rFonts w:ascii="Trebuchet MS" w:eastAsia="Trebuchet MS" w:hAnsi="Trebuchet MS" w:cs="Trebuchet MS"/>
                                <w:sz w:val="18"/>
                              </w:rPr>
                              <w:t>NORVEÇ</w:t>
                            </w:r>
                          </w:p>
                        </w:tc>
                        <w:tc>
                          <w:tcPr>
                            <w:tcW w:w="701" w:type="dxa"/>
                            <w:tcBorders>
                              <w:top w:val="nil"/>
                              <w:left w:val="nil"/>
                              <w:bottom w:val="nil"/>
                              <w:right w:val="nil"/>
                            </w:tcBorders>
                          </w:tcPr>
                          <w:p w14:paraId="62122B60" w14:textId="77777777" w:rsidR="000C3830" w:rsidRDefault="000C3830">
                            <w:pPr>
                              <w:pStyle w:val="TableParagraph"/>
                              <w:spacing w:before="23"/>
                              <w:jc w:val="center"/>
                              <w:rPr>
                                <w:rFonts w:ascii="Trebuchet MS" w:eastAsia="Trebuchet MS" w:hAnsi="Trebuchet MS" w:cs="Trebuchet MS"/>
                                <w:sz w:val="18"/>
                                <w:szCs w:val="18"/>
                              </w:rPr>
                            </w:pPr>
                            <w:r>
                              <w:rPr>
                                <w:rFonts w:ascii="Trebuchet MS" w:eastAsia="Trebuchet MS" w:hAnsi="Trebuchet MS" w:cs="Trebuchet MS"/>
                                <w:sz w:val="18"/>
                              </w:rPr>
                              <w:t>(1)</w:t>
                            </w:r>
                          </w:p>
                        </w:tc>
                      </w:tr>
                      <w:tr w:rsidR="000C3830" w14:paraId="00A6D52F" w14:textId="77777777">
                        <w:trPr>
                          <w:trHeight w:hRule="exact" w:val="276"/>
                        </w:trPr>
                        <w:tc>
                          <w:tcPr>
                            <w:tcW w:w="2482" w:type="dxa"/>
                            <w:tcBorders>
                              <w:top w:val="nil"/>
                              <w:left w:val="nil"/>
                              <w:bottom w:val="single" w:sz="8" w:space="0" w:color="000000"/>
                              <w:right w:val="nil"/>
                            </w:tcBorders>
                            <w:shd w:val="clear" w:color="auto" w:fill="DBE5F1"/>
                          </w:tcPr>
                          <w:p w14:paraId="00229432" w14:textId="77777777" w:rsidR="000C3830" w:rsidRDefault="000C3830">
                            <w:pPr>
                              <w:pStyle w:val="TableParagraph"/>
                              <w:spacing w:before="22"/>
                              <w:ind w:left="110"/>
                              <w:rPr>
                                <w:rFonts w:ascii="Trebuchet MS" w:eastAsia="Trebuchet MS" w:hAnsi="Trebuchet MS" w:cs="Trebuchet MS"/>
                                <w:sz w:val="18"/>
                                <w:szCs w:val="18"/>
                              </w:rPr>
                            </w:pPr>
                            <w:r>
                              <w:rPr>
                                <w:rFonts w:ascii="Trebuchet MS" w:eastAsia="Trebuchet MS" w:hAnsi="Trebuchet MS" w:cs="Trebuchet MS"/>
                                <w:sz w:val="18"/>
                              </w:rPr>
                              <w:t>POLONYA</w:t>
                            </w:r>
                          </w:p>
                        </w:tc>
                        <w:tc>
                          <w:tcPr>
                            <w:tcW w:w="701" w:type="dxa"/>
                            <w:tcBorders>
                              <w:top w:val="nil"/>
                              <w:left w:val="nil"/>
                              <w:bottom w:val="single" w:sz="8" w:space="0" w:color="000000"/>
                              <w:right w:val="nil"/>
                            </w:tcBorders>
                          </w:tcPr>
                          <w:p w14:paraId="499BFF88" w14:textId="77777777" w:rsidR="000C3830" w:rsidRDefault="000C3830">
                            <w:pPr>
                              <w:pStyle w:val="TableParagraph"/>
                              <w:spacing w:before="22"/>
                              <w:jc w:val="center"/>
                              <w:rPr>
                                <w:rFonts w:ascii="Trebuchet MS" w:eastAsia="Trebuchet MS" w:hAnsi="Trebuchet MS" w:cs="Trebuchet MS"/>
                                <w:sz w:val="18"/>
                                <w:szCs w:val="18"/>
                              </w:rPr>
                            </w:pPr>
                            <w:r>
                              <w:rPr>
                                <w:rFonts w:ascii="Trebuchet MS" w:eastAsia="Trebuchet MS" w:hAnsi="Trebuchet MS" w:cs="Trebuchet MS"/>
                                <w:sz w:val="18"/>
                              </w:rPr>
                              <w:t>(1)</w:t>
                            </w:r>
                          </w:p>
                        </w:tc>
                      </w:tr>
                    </w:tbl>
                    <w:p w14:paraId="1B4D2699" w14:textId="77777777" w:rsidR="000C3830" w:rsidRDefault="000C3830"/>
                  </w:txbxContent>
                </v:textbox>
                <w10:wrap anchorx="page"/>
              </v:shape>
            </w:pict>
          </mc:Fallback>
        </mc:AlternateContent>
      </w:r>
      <w:r w:rsidR="00F531D8" w:rsidRPr="00F531D8">
        <w:rPr>
          <w:rFonts w:ascii="Trebuchet MS" w:eastAsia="Trebuchet MS" w:hAnsi="Trebuchet MS" w:cs="Trebuchet MS"/>
          <w:spacing w:val="-1"/>
          <w:sz w:val="18"/>
          <w:lang w:val="tr-TR"/>
        </w:rPr>
        <w:t>OECD Üye Ülkeler</w:t>
      </w:r>
    </w:p>
    <w:p w14:paraId="4C57023D" w14:textId="77777777" w:rsidR="009A71E3" w:rsidRPr="00F531D8" w:rsidRDefault="00F531D8">
      <w:pPr>
        <w:numPr>
          <w:ilvl w:val="0"/>
          <w:numId w:val="117"/>
        </w:numPr>
        <w:tabs>
          <w:tab w:val="left" w:pos="5113"/>
        </w:tabs>
        <w:spacing w:before="40"/>
        <w:ind w:hanging="283"/>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OECD Üyesi Olmayan Ülke</w:t>
      </w:r>
    </w:p>
    <w:p w14:paraId="40FDC9E8" w14:textId="77777777" w:rsidR="009A71E3" w:rsidRPr="00F531D8" w:rsidRDefault="009A71E3">
      <w:pPr>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6337AAC3" w14:textId="77777777" w:rsidR="009A71E3" w:rsidRPr="00F531D8" w:rsidRDefault="009A71E3">
      <w:pPr>
        <w:rPr>
          <w:rFonts w:ascii="Trebuchet MS" w:eastAsia="Trebuchet MS" w:hAnsi="Trebuchet MS" w:cs="Trebuchet MS"/>
          <w:sz w:val="20"/>
          <w:szCs w:val="20"/>
          <w:lang w:val="tr-TR"/>
        </w:rPr>
      </w:pPr>
    </w:p>
    <w:p w14:paraId="699EE0BD" w14:textId="77777777" w:rsidR="009A71E3" w:rsidRPr="00F531D8" w:rsidRDefault="009A71E3">
      <w:pPr>
        <w:rPr>
          <w:rFonts w:ascii="Trebuchet MS" w:eastAsia="Trebuchet MS" w:hAnsi="Trebuchet MS" w:cs="Trebuchet MS"/>
          <w:sz w:val="20"/>
          <w:szCs w:val="20"/>
          <w:lang w:val="tr-TR"/>
        </w:rPr>
      </w:pPr>
    </w:p>
    <w:p w14:paraId="0F20B411" w14:textId="77777777" w:rsidR="009A71E3" w:rsidRPr="00F531D8" w:rsidRDefault="009A71E3">
      <w:pPr>
        <w:spacing w:before="10"/>
        <w:rPr>
          <w:rFonts w:ascii="Trebuchet MS" w:eastAsia="Trebuchet MS" w:hAnsi="Trebuchet MS" w:cs="Trebuchet MS"/>
          <w:sz w:val="28"/>
          <w:szCs w:val="28"/>
          <w:lang w:val="tr-TR"/>
        </w:rPr>
      </w:pPr>
    </w:p>
    <w:p w14:paraId="74A897E3" w14:textId="77777777" w:rsidR="009A71E3" w:rsidRPr="00F531D8" w:rsidRDefault="00F531D8">
      <w:pPr>
        <w:pStyle w:val="Balk2"/>
        <w:spacing w:before="73"/>
        <w:ind w:left="0" w:right="90"/>
        <w:jc w:val="center"/>
        <w:rPr>
          <w:b w:val="0"/>
          <w:bCs w:val="0"/>
          <w:lang w:val="tr-TR"/>
        </w:rPr>
      </w:pPr>
      <w:bookmarkStart w:id="18" w:name="Annex_V_to_the_Decision"/>
      <w:bookmarkStart w:id="19" w:name="_bookmark8"/>
      <w:bookmarkEnd w:id="18"/>
      <w:bookmarkEnd w:id="19"/>
      <w:r w:rsidRPr="00F531D8">
        <w:rPr>
          <w:spacing w:val="-1"/>
          <w:lang w:val="tr-TR"/>
        </w:rPr>
        <w:t>Karara Ek V</w:t>
      </w:r>
    </w:p>
    <w:p w14:paraId="02D7C3A6" w14:textId="77777777" w:rsidR="009A71E3" w:rsidRPr="00F531D8" w:rsidRDefault="009A71E3">
      <w:pPr>
        <w:spacing w:before="8"/>
        <w:rPr>
          <w:rFonts w:ascii="Trebuchet MS" w:eastAsia="Trebuchet MS" w:hAnsi="Trebuchet MS" w:cs="Trebuchet MS"/>
          <w:b/>
          <w:bCs/>
          <w:sz w:val="20"/>
          <w:szCs w:val="20"/>
          <w:lang w:val="tr-TR"/>
        </w:rPr>
      </w:pPr>
    </w:p>
    <w:p w14:paraId="2A79653D" w14:textId="77777777" w:rsidR="009A71E3" w:rsidRPr="00F531D8" w:rsidRDefault="00F531D8">
      <w:pPr>
        <w:ind w:left="802" w:firstLine="2186"/>
        <w:rPr>
          <w:rFonts w:ascii="Trebuchet MS" w:eastAsia="Trebuchet MS" w:hAnsi="Trebuchet MS" w:cs="Trebuchet MS"/>
          <w:sz w:val="20"/>
          <w:szCs w:val="20"/>
          <w:lang w:val="tr-TR"/>
        </w:rPr>
      </w:pPr>
      <w:bookmarkStart w:id="20" w:name="Procedures_and_Experiments_by_Derogation"/>
      <w:bookmarkEnd w:id="20"/>
      <w:r w:rsidRPr="00F531D8">
        <w:rPr>
          <w:rFonts w:ascii="Trebuchet MS" w:eastAsia="Trebuchet MS" w:hAnsi="Trebuchet MS" w:cs="Trebuchet MS"/>
          <w:b/>
          <w:sz w:val="20"/>
          <w:lang w:val="tr-TR"/>
        </w:rPr>
        <w:t>Değiştirilen Prosedür ve Deneyler</w:t>
      </w:r>
    </w:p>
    <w:p w14:paraId="0E2D95E7" w14:textId="77777777" w:rsidR="009A71E3" w:rsidRPr="00F531D8" w:rsidRDefault="009A71E3">
      <w:pPr>
        <w:rPr>
          <w:rFonts w:ascii="Trebuchet MS" w:eastAsia="Trebuchet MS" w:hAnsi="Trebuchet MS" w:cs="Trebuchet MS"/>
          <w:b/>
          <w:bCs/>
          <w:sz w:val="20"/>
          <w:szCs w:val="20"/>
          <w:lang w:val="tr-TR"/>
        </w:rPr>
      </w:pPr>
    </w:p>
    <w:p w14:paraId="05DC8701" w14:textId="77777777" w:rsidR="009A71E3" w:rsidRPr="00F531D8" w:rsidRDefault="009A71E3">
      <w:pPr>
        <w:rPr>
          <w:rFonts w:ascii="Trebuchet MS" w:eastAsia="Trebuchet MS" w:hAnsi="Trebuchet MS" w:cs="Trebuchet MS"/>
          <w:b/>
          <w:bCs/>
          <w:sz w:val="20"/>
          <w:szCs w:val="20"/>
          <w:lang w:val="tr-TR"/>
        </w:rPr>
      </w:pPr>
    </w:p>
    <w:p w14:paraId="7833DACC" w14:textId="77777777" w:rsidR="009A71E3" w:rsidRPr="00F531D8" w:rsidRDefault="00F531D8">
      <w:pPr>
        <w:spacing w:before="136"/>
        <w:ind w:left="802" w:right="805"/>
        <w:rPr>
          <w:rFonts w:ascii="Trebuchet MS" w:eastAsia="Trebuchet MS" w:hAnsi="Trebuchet MS" w:cs="Trebuchet MS"/>
          <w:sz w:val="20"/>
          <w:szCs w:val="20"/>
          <w:lang w:val="tr-TR"/>
        </w:rPr>
      </w:pPr>
      <w:bookmarkStart w:id="21" w:name="Procedure_Applicable_by_Derogation_to_th"/>
      <w:bookmarkStart w:id="22" w:name="_bookmark9"/>
      <w:bookmarkEnd w:id="21"/>
      <w:bookmarkEnd w:id="22"/>
      <w:r w:rsidRPr="00F531D8">
        <w:rPr>
          <w:rFonts w:ascii="Trebuchet MS" w:eastAsia="Trebuchet MS" w:hAnsi="Trebuchet MS" w:cs="Trebuchet MS"/>
          <w:b/>
          <w:sz w:val="20"/>
          <w:lang w:val="tr-TR"/>
        </w:rPr>
        <w:t xml:space="preserve">Milli Listeye Tescil Edilmek Üzere İncelenen Çeşitlerin Kontrolünde, Değiştirilmek Suretiyle Geçerli olan Prosedür </w:t>
      </w:r>
    </w:p>
    <w:p w14:paraId="785DAF1B" w14:textId="7C63195D" w:rsidR="009A71E3" w:rsidRPr="00F531D8" w:rsidRDefault="00F531D8">
      <w:pPr>
        <w:pStyle w:val="GvdeMetni"/>
        <w:numPr>
          <w:ilvl w:val="0"/>
          <w:numId w:val="116"/>
        </w:numPr>
        <w:tabs>
          <w:tab w:val="left" w:pos="1256"/>
        </w:tabs>
        <w:spacing w:before="118"/>
        <w:ind w:right="805" w:hanging="453"/>
        <w:jc w:val="both"/>
        <w:rPr>
          <w:lang w:val="tr-TR"/>
        </w:rPr>
      </w:pPr>
      <w:r w:rsidRPr="00F531D8">
        <w:rPr>
          <w:lang w:val="tr-TR"/>
        </w:rPr>
        <w:t xml:space="preserve">Yetkilendirilmiş Ulusal Makam, </w:t>
      </w:r>
      <w:r w:rsidR="00D96ECA">
        <w:rPr>
          <w:lang w:val="tr-TR"/>
        </w:rPr>
        <w:t>t</w:t>
      </w:r>
      <w:r w:rsidR="00D96ECA" w:rsidRPr="00F531D8">
        <w:rPr>
          <w:lang w:val="tr-TR"/>
        </w:rPr>
        <w:t xml:space="preserve">arla şartlarına uygunluğun denetlenmesi amacıyla </w:t>
      </w:r>
      <w:r w:rsidRPr="00F531D8">
        <w:rPr>
          <w:lang w:val="tr-TR"/>
        </w:rPr>
        <w:t xml:space="preserve">bir değişiklik yaparak, kendi ülkesinin veya ilgili Tohum Programına katılan başka bir ülkenin resmi listesine kabulü için inceleme sürecine tabi tutulan bir çeşidi veya </w:t>
      </w:r>
      <w:r w:rsidR="00D950F6">
        <w:rPr>
          <w:lang w:val="tr-TR"/>
        </w:rPr>
        <w:t>hibrit</w:t>
      </w:r>
      <w:r w:rsidRPr="00F531D8">
        <w:rPr>
          <w:lang w:val="tr-TR"/>
        </w:rPr>
        <w:t xml:space="preserve"> çeşidin ebeveyn bileşenini kabul edebilir.</w:t>
      </w:r>
    </w:p>
    <w:p w14:paraId="3D138756" w14:textId="77777777" w:rsidR="009A71E3" w:rsidRPr="00F531D8" w:rsidRDefault="00F531D8">
      <w:pPr>
        <w:pStyle w:val="GvdeMetni"/>
        <w:numPr>
          <w:ilvl w:val="0"/>
          <w:numId w:val="116"/>
        </w:numPr>
        <w:tabs>
          <w:tab w:val="left" w:pos="1256"/>
        </w:tabs>
        <w:spacing w:before="118"/>
        <w:ind w:right="808" w:hanging="453"/>
        <w:jc w:val="both"/>
        <w:rPr>
          <w:lang w:val="tr-TR"/>
        </w:rPr>
      </w:pPr>
      <w:r w:rsidRPr="00F531D8">
        <w:rPr>
          <w:lang w:val="tr-TR"/>
        </w:rPr>
        <w:t xml:space="preserve">Denetimin, her Programın ilgili Ekinde belirtilen </w:t>
      </w:r>
      <w:proofErr w:type="gramStart"/>
      <w:r w:rsidRPr="00F531D8">
        <w:rPr>
          <w:lang w:val="tr-TR"/>
        </w:rPr>
        <w:t>prosedüre</w:t>
      </w:r>
      <w:proofErr w:type="gramEnd"/>
      <w:r w:rsidRPr="00F531D8">
        <w:rPr>
          <w:lang w:val="tr-TR"/>
        </w:rPr>
        <w:t xml:space="preserve"> uygun şekilde gerçekleştirilmesi gerekmektedir.</w:t>
      </w:r>
    </w:p>
    <w:p w14:paraId="313BB0B4" w14:textId="77777777" w:rsidR="009A71E3" w:rsidRPr="00F531D8" w:rsidRDefault="00F531D8">
      <w:pPr>
        <w:pStyle w:val="GvdeMetni"/>
        <w:numPr>
          <w:ilvl w:val="0"/>
          <w:numId w:val="116"/>
        </w:numPr>
        <w:tabs>
          <w:tab w:val="left" w:pos="1256"/>
        </w:tabs>
        <w:ind w:right="805"/>
        <w:jc w:val="both"/>
        <w:rPr>
          <w:lang w:val="tr-TR"/>
        </w:rPr>
      </w:pPr>
      <w:r w:rsidRPr="00F531D8">
        <w:rPr>
          <w:lang w:val="tr-TR"/>
        </w:rPr>
        <w:t>Tohumun nihai sertifikasyonuna, milli listeye tescilin ardından, çeşidi kabul eden ülkenin Yetkilendirilmiş Ulusal Makamı karar verir.</w:t>
      </w:r>
    </w:p>
    <w:p w14:paraId="59F6C7A6"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6B561879" w14:textId="77777777" w:rsidR="009A71E3" w:rsidRPr="00F531D8" w:rsidRDefault="009A71E3">
      <w:pPr>
        <w:rPr>
          <w:rFonts w:ascii="Trebuchet MS" w:eastAsia="Trebuchet MS" w:hAnsi="Trebuchet MS" w:cs="Trebuchet MS"/>
          <w:sz w:val="20"/>
          <w:szCs w:val="20"/>
          <w:lang w:val="tr-TR"/>
        </w:rPr>
      </w:pPr>
    </w:p>
    <w:p w14:paraId="60F5CCBF" w14:textId="77777777" w:rsidR="009A71E3" w:rsidRPr="00F531D8" w:rsidRDefault="009A71E3">
      <w:pPr>
        <w:rPr>
          <w:rFonts w:ascii="Trebuchet MS" w:eastAsia="Trebuchet MS" w:hAnsi="Trebuchet MS" w:cs="Trebuchet MS"/>
          <w:sz w:val="20"/>
          <w:szCs w:val="20"/>
          <w:lang w:val="tr-TR"/>
        </w:rPr>
      </w:pPr>
    </w:p>
    <w:p w14:paraId="50BC9FB7" w14:textId="77777777" w:rsidR="009A71E3" w:rsidRPr="00F531D8" w:rsidRDefault="009A71E3">
      <w:pPr>
        <w:rPr>
          <w:rFonts w:ascii="Trebuchet MS" w:eastAsia="Trebuchet MS" w:hAnsi="Trebuchet MS" w:cs="Trebuchet MS"/>
          <w:sz w:val="20"/>
          <w:szCs w:val="20"/>
          <w:lang w:val="tr-TR"/>
        </w:rPr>
      </w:pPr>
    </w:p>
    <w:p w14:paraId="6F4811A2" w14:textId="77777777" w:rsidR="009A71E3" w:rsidRPr="00F531D8" w:rsidRDefault="009A71E3">
      <w:pPr>
        <w:rPr>
          <w:rFonts w:ascii="Trebuchet MS" w:eastAsia="Trebuchet MS" w:hAnsi="Trebuchet MS" w:cs="Trebuchet MS"/>
          <w:sz w:val="20"/>
          <w:szCs w:val="20"/>
          <w:lang w:val="tr-TR"/>
        </w:rPr>
      </w:pPr>
    </w:p>
    <w:p w14:paraId="3AD9721B" w14:textId="77777777" w:rsidR="009A71E3" w:rsidRPr="00F531D8" w:rsidRDefault="009A71E3">
      <w:pPr>
        <w:rPr>
          <w:rFonts w:ascii="Trebuchet MS" w:eastAsia="Trebuchet MS" w:hAnsi="Trebuchet MS" w:cs="Trebuchet MS"/>
          <w:sz w:val="20"/>
          <w:szCs w:val="20"/>
          <w:lang w:val="tr-TR"/>
        </w:rPr>
      </w:pPr>
    </w:p>
    <w:p w14:paraId="42FB5232" w14:textId="77777777" w:rsidR="009A71E3" w:rsidRPr="00F531D8" w:rsidRDefault="009A71E3">
      <w:pPr>
        <w:rPr>
          <w:rFonts w:ascii="Trebuchet MS" w:eastAsia="Trebuchet MS" w:hAnsi="Trebuchet MS" w:cs="Trebuchet MS"/>
          <w:sz w:val="20"/>
          <w:szCs w:val="20"/>
          <w:lang w:val="tr-TR"/>
        </w:rPr>
      </w:pPr>
    </w:p>
    <w:p w14:paraId="3E8D2094" w14:textId="77777777" w:rsidR="009A71E3" w:rsidRPr="00F531D8" w:rsidRDefault="00F531D8">
      <w:pPr>
        <w:pStyle w:val="Balk1"/>
        <w:spacing w:before="72"/>
        <w:ind w:right="1"/>
        <w:jc w:val="center"/>
        <w:rPr>
          <w:b w:val="0"/>
          <w:bCs w:val="0"/>
          <w:lang w:val="tr-TR"/>
        </w:rPr>
      </w:pPr>
      <w:bookmarkStart w:id="23" w:name="Part_II_RULES_AND_REGULATIONS_OF_THE_SE"/>
      <w:bookmarkStart w:id="24" w:name="_bookmark10"/>
      <w:bookmarkEnd w:id="23"/>
      <w:bookmarkEnd w:id="24"/>
      <w:r w:rsidRPr="00F531D8">
        <w:rPr>
          <w:lang w:val="tr-TR"/>
        </w:rPr>
        <w:t>Bölüm II</w:t>
      </w:r>
    </w:p>
    <w:p w14:paraId="4727B47E" w14:textId="77777777" w:rsidR="009A71E3" w:rsidRPr="00F531D8" w:rsidRDefault="009A71E3">
      <w:pPr>
        <w:rPr>
          <w:rFonts w:ascii="Trebuchet MS" w:eastAsia="Trebuchet MS" w:hAnsi="Trebuchet MS" w:cs="Trebuchet MS"/>
          <w:b/>
          <w:bCs/>
          <w:lang w:val="tr-TR"/>
        </w:rPr>
      </w:pPr>
    </w:p>
    <w:p w14:paraId="594420BC" w14:textId="77777777" w:rsidR="009A71E3" w:rsidRPr="00F531D8" w:rsidRDefault="00F531D8">
      <w:pPr>
        <w:ind w:right="4"/>
        <w:jc w:val="center"/>
        <w:rPr>
          <w:rFonts w:ascii="Trebuchet MS" w:eastAsia="Trebuchet MS" w:hAnsi="Trebuchet MS" w:cs="Trebuchet MS"/>
          <w:lang w:val="tr-TR"/>
        </w:rPr>
      </w:pPr>
      <w:r w:rsidRPr="00F531D8">
        <w:rPr>
          <w:rFonts w:ascii="Trebuchet MS" w:eastAsia="Trebuchet MS" w:hAnsi="Trebuchet MS" w:cs="Trebuchet MS"/>
          <w:b/>
          <w:spacing w:val="-3"/>
          <w:lang w:val="tr-TR"/>
        </w:rPr>
        <w:t>TOHUM PROGRAMLARINA İLİŞKİN KURAL VE DÜZENLEMELER</w:t>
      </w:r>
    </w:p>
    <w:p w14:paraId="25A8B9C5" w14:textId="77777777" w:rsidR="009A71E3" w:rsidRPr="00F531D8" w:rsidRDefault="009A71E3">
      <w:pPr>
        <w:rPr>
          <w:rFonts w:ascii="Trebuchet MS" w:eastAsia="Trebuchet MS" w:hAnsi="Trebuchet MS" w:cs="Trebuchet MS"/>
          <w:b/>
          <w:bCs/>
          <w:lang w:val="tr-TR"/>
        </w:rPr>
      </w:pPr>
    </w:p>
    <w:p w14:paraId="54EB7C81" w14:textId="77777777" w:rsidR="009A71E3" w:rsidRPr="00F531D8" w:rsidRDefault="009A71E3">
      <w:pPr>
        <w:spacing w:before="7"/>
        <w:rPr>
          <w:rFonts w:ascii="Trebuchet MS" w:eastAsia="Trebuchet MS" w:hAnsi="Trebuchet MS" w:cs="Trebuchet MS"/>
          <w:b/>
          <w:bCs/>
          <w:sz w:val="29"/>
          <w:szCs w:val="29"/>
          <w:lang w:val="tr-TR"/>
        </w:rPr>
      </w:pPr>
    </w:p>
    <w:p w14:paraId="691434B5" w14:textId="77777777" w:rsidR="009A71E3" w:rsidRPr="00F531D8" w:rsidRDefault="00F531D8">
      <w:pPr>
        <w:ind w:right="1"/>
        <w:jc w:val="center"/>
        <w:rPr>
          <w:rFonts w:ascii="Trebuchet MS" w:eastAsia="Trebuchet MS" w:hAnsi="Trebuchet MS" w:cs="Trebuchet MS"/>
          <w:lang w:val="tr-TR"/>
        </w:rPr>
      </w:pPr>
      <w:bookmarkStart w:id="25" w:name="SECTION_A:_INFORMATION_APPLICABLE_TO_ALL"/>
      <w:bookmarkStart w:id="26" w:name="_bookmark11"/>
      <w:bookmarkEnd w:id="25"/>
      <w:bookmarkEnd w:id="26"/>
      <w:r w:rsidRPr="00F531D8">
        <w:rPr>
          <w:rFonts w:ascii="Trebuchet MS" w:eastAsia="Trebuchet MS" w:hAnsi="Trebuchet MS" w:cs="Trebuchet MS"/>
          <w:b/>
          <w:spacing w:val="-1"/>
          <w:lang w:val="tr-TR"/>
        </w:rPr>
        <w:t>KISIM A: TÜM PROGRAMLAR İÇİN GEÇERLİ OLAN BİLGİLER</w:t>
      </w:r>
    </w:p>
    <w:p w14:paraId="4736E769" w14:textId="77777777" w:rsidR="009A71E3" w:rsidRPr="00F531D8" w:rsidRDefault="00F531D8">
      <w:pPr>
        <w:spacing w:before="1"/>
        <w:ind w:right="1"/>
        <w:jc w:val="center"/>
        <w:rPr>
          <w:rFonts w:ascii="Trebuchet MS" w:eastAsia="Trebuchet MS" w:hAnsi="Trebuchet MS" w:cs="Trebuchet MS"/>
          <w:lang w:val="tr-TR"/>
        </w:rPr>
      </w:pPr>
      <w:r w:rsidRPr="00F531D8">
        <w:rPr>
          <w:rFonts w:ascii="Trebuchet MS" w:eastAsia="Trebuchet MS" w:hAnsi="Trebuchet MS" w:cs="Trebuchet MS"/>
          <w:b/>
          <w:spacing w:val="-2"/>
          <w:lang w:val="tr-TR"/>
        </w:rPr>
        <w:t>(Sebzeler Hariç)</w:t>
      </w:r>
    </w:p>
    <w:p w14:paraId="205870F3" w14:textId="2B3B58A3" w:rsidR="00D96ECA" w:rsidRDefault="00D96ECA">
      <w:pPr>
        <w:jc w:val="center"/>
        <w:rPr>
          <w:rFonts w:ascii="Trebuchet MS" w:eastAsia="Trebuchet MS" w:hAnsi="Trebuchet MS" w:cs="Trebuchet MS"/>
          <w:lang w:val="tr-TR"/>
        </w:rPr>
      </w:pPr>
    </w:p>
    <w:p w14:paraId="1EC42A87" w14:textId="08F21B93" w:rsidR="00D96ECA" w:rsidRDefault="00D96ECA" w:rsidP="00D96ECA">
      <w:pPr>
        <w:tabs>
          <w:tab w:val="left" w:pos="4170"/>
        </w:tabs>
        <w:rPr>
          <w:rFonts w:ascii="Trebuchet MS" w:eastAsia="Trebuchet MS" w:hAnsi="Trebuchet MS" w:cs="Trebuchet MS"/>
          <w:lang w:val="tr-TR"/>
        </w:rPr>
      </w:pPr>
      <w:r>
        <w:rPr>
          <w:rFonts w:ascii="Trebuchet MS" w:eastAsia="Trebuchet MS" w:hAnsi="Trebuchet MS" w:cs="Trebuchet MS"/>
          <w:lang w:val="tr-TR"/>
        </w:rPr>
        <w:tab/>
      </w:r>
    </w:p>
    <w:p w14:paraId="4E48E64A" w14:textId="0911BFA7" w:rsidR="009A71E3" w:rsidRPr="00D96ECA" w:rsidRDefault="00D96ECA" w:rsidP="00D96ECA">
      <w:pPr>
        <w:tabs>
          <w:tab w:val="left" w:pos="4170"/>
        </w:tabs>
        <w:rPr>
          <w:rFonts w:ascii="Trebuchet MS" w:eastAsia="Trebuchet MS" w:hAnsi="Trebuchet MS" w:cs="Trebuchet MS"/>
          <w:lang w:val="tr-TR"/>
        </w:rPr>
        <w:sectPr w:rsidR="009A71E3" w:rsidRPr="00D96ECA">
          <w:headerReference w:type="even" r:id="rId60"/>
          <w:headerReference w:type="default" r:id="rId61"/>
          <w:headerReference w:type="first" r:id="rId62"/>
          <w:pgSz w:w="11910" w:h="16840"/>
          <w:pgMar w:top="1700" w:right="1180" w:bottom="1540" w:left="1180" w:header="1440" w:footer="1344" w:gutter="0"/>
          <w:pgNumType w:start="19"/>
          <w:cols w:space="708"/>
        </w:sectPr>
      </w:pPr>
      <w:r>
        <w:rPr>
          <w:rFonts w:ascii="Trebuchet MS" w:eastAsia="Trebuchet MS" w:hAnsi="Trebuchet MS" w:cs="Trebuchet MS"/>
          <w:lang w:val="tr-TR"/>
        </w:rPr>
        <w:tab/>
      </w:r>
    </w:p>
    <w:p w14:paraId="7BF1F0E4" w14:textId="77777777" w:rsidR="009A71E3" w:rsidRPr="00F531D8" w:rsidRDefault="009A71E3">
      <w:pPr>
        <w:spacing w:before="5"/>
        <w:rPr>
          <w:rFonts w:ascii="Times New Roman" w:eastAsia="Times New Roman" w:hAnsi="Times New Roman" w:cs="Times New Roman"/>
          <w:sz w:val="17"/>
          <w:szCs w:val="17"/>
          <w:lang w:val="tr-TR"/>
        </w:rPr>
      </w:pPr>
    </w:p>
    <w:p w14:paraId="0BB35A23" w14:textId="77777777" w:rsidR="009A71E3" w:rsidRPr="00F531D8" w:rsidRDefault="009A71E3">
      <w:pPr>
        <w:rPr>
          <w:rFonts w:ascii="Times New Roman" w:eastAsia="Times New Roman" w:hAnsi="Times New Roman" w:cs="Times New Roman"/>
          <w:sz w:val="17"/>
          <w:szCs w:val="17"/>
          <w:lang w:val="tr-TR"/>
        </w:rPr>
        <w:sectPr w:rsidR="009A71E3" w:rsidRPr="00F531D8">
          <w:headerReference w:type="even" r:id="rId63"/>
          <w:headerReference w:type="default" r:id="rId64"/>
          <w:footerReference w:type="even" r:id="rId65"/>
          <w:headerReference w:type="first" r:id="rId66"/>
          <w:pgSz w:w="11910" w:h="16840"/>
          <w:pgMar w:top="1580" w:right="1680" w:bottom="280" w:left="1680" w:header="0" w:footer="0" w:gutter="0"/>
          <w:cols w:space="708"/>
        </w:sectPr>
      </w:pPr>
    </w:p>
    <w:p w14:paraId="7A959534" w14:textId="77777777" w:rsidR="009A71E3" w:rsidRPr="00F531D8" w:rsidRDefault="009A71E3">
      <w:pPr>
        <w:rPr>
          <w:rFonts w:ascii="Times New Roman" w:eastAsia="Times New Roman" w:hAnsi="Times New Roman" w:cs="Times New Roman"/>
          <w:sz w:val="20"/>
          <w:szCs w:val="20"/>
          <w:lang w:val="tr-TR"/>
        </w:rPr>
      </w:pPr>
    </w:p>
    <w:p w14:paraId="5789D756" w14:textId="77777777" w:rsidR="009A71E3" w:rsidRPr="00F531D8" w:rsidRDefault="009A71E3">
      <w:pPr>
        <w:spacing w:before="11"/>
        <w:rPr>
          <w:rFonts w:ascii="Times New Roman" w:eastAsia="Times New Roman" w:hAnsi="Times New Roman" w:cs="Times New Roman"/>
          <w:sz w:val="27"/>
          <w:szCs w:val="27"/>
          <w:lang w:val="tr-TR"/>
        </w:rPr>
      </w:pPr>
    </w:p>
    <w:p w14:paraId="5E16EA5D" w14:textId="77777777" w:rsidR="009A71E3" w:rsidRPr="00F531D8" w:rsidRDefault="00F531D8">
      <w:pPr>
        <w:pStyle w:val="Balk2"/>
        <w:spacing w:before="73"/>
        <w:ind w:left="62" w:right="9"/>
        <w:jc w:val="center"/>
        <w:rPr>
          <w:b w:val="0"/>
          <w:bCs w:val="0"/>
          <w:lang w:val="tr-TR"/>
        </w:rPr>
      </w:pPr>
      <w:r w:rsidRPr="00F531D8">
        <w:rPr>
          <w:spacing w:val="-3"/>
          <w:lang w:val="tr-TR"/>
        </w:rPr>
        <w:t>Ortak Kural ve Düzenlemeler</w:t>
      </w:r>
    </w:p>
    <w:p w14:paraId="3029CFBF" w14:textId="77777777" w:rsidR="009A71E3" w:rsidRPr="00F531D8" w:rsidRDefault="009A71E3">
      <w:pPr>
        <w:rPr>
          <w:rFonts w:ascii="Trebuchet MS" w:eastAsia="Trebuchet MS" w:hAnsi="Trebuchet MS" w:cs="Trebuchet MS"/>
          <w:b/>
          <w:bCs/>
          <w:sz w:val="20"/>
          <w:szCs w:val="20"/>
          <w:lang w:val="tr-TR"/>
        </w:rPr>
      </w:pPr>
    </w:p>
    <w:p w14:paraId="4F13A3AF" w14:textId="77777777" w:rsidR="009A71E3" w:rsidRPr="00F531D8" w:rsidRDefault="009A71E3">
      <w:pPr>
        <w:spacing w:before="9"/>
        <w:rPr>
          <w:rFonts w:ascii="Trebuchet MS" w:eastAsia="Trebuchet MS" w:hAnsi="Trebuchet MS" w:cs="Trebuchet MS"/>
          <w:b/>
          <w:bCs/>
          <w:sz w:val="20"/>
          <w:szCs w:val="20"/>
          <w:lang w:val="tr-TR"/>
        </w:rPr>
      </w:pPr>
    </w:p>
    <w:p w14:paraId="3F7B4D7C" w14:textId="77777777" w:rsidR="009A71E3" w:rsidRPr="00F531D8" w:rsidRDefault="00F531D8">
      <w:pPr>
        <w:numPr>
          <w:ilvl w:val="0"/>
          <w:numId w:val="115"/>
        </w:numPr>
        <w:tabs>
          <w:tab w:val="left" w:pos="973"/>
        </w:tabs>
        <w:ind w:hanging="472"/>
        <w:jc w:val="left"/>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Genel</w:t>
      </w:r>
    </w:p>
    <w:p w14:paraId="785870E0" w14:textId="77777777" w:rsidR="009A71E3" w:rsidRPr="00F531D8" w:rsidRDefault="009A71E3">
      <w:pPr>
        <w:spacing w:before="6"/>
        <w:rPr>
          <w:rFonts w:ascii="Trebuchet MS" w:eastAsia="Trebuchet MS" w:hAnsi="Trebuchet MS" w:cs="Trebuchet MS"/>
          <w:b/>
          <w:bCs/>
          <w:sz w:val="20"/>
          <w:szCs w:val="20"/>
          <w:lang w:val="tr-TR"/>
        </w:rPr>
      </w:pPr>
    </w:p>
    <w:p w14:paraId="73EF319D" w14:textId="77777777" w:rsidR="009A71E3" w:rsidRPr="00F531D8" w:rsidRDefault="00F531D8">
      <w:pPr>
        <w:numPr>
          <w:ilvl w:val="0"/>
          <w:numId w:val="115"/>
        </w:numPr>
        <w:tabs>
          <w:tab w:val="left" w:pos="974"/>
        </w:tabs>
        <w:ind w:left="973"/>
        <w:jc w:val="left"/>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Çeşitlerin ve Ebeveyn Bileşenlerin Kabulü</w:t>
      </w:r>
    </w:p>
    <w:p w14:paraId="3A4F5822" w14:textId="77777777" w:rsidR="009A71E3" w:rsidRPr="00F531D8" w:rsidRDefault="009A71E3">
      <w:pPr>
        <w:spacing w:before="8"/>
        <w:rPr>
          <w:rFonts w:ascii="Trebuchet MS" w:eastAsia="Trebuchet MS" w:hAnsi="Trebuchet MS" w:cs="Trebuchet MS"/>
          <w:b/>
          <w:bCs/>
          <w:sz w:val="20"/>
          <w:szCs w:val="20"/>
          <w:lang w:val="tr-TR"/>
        </w:rPr>
      </w:pPr>
    </w:p>
    <w:p w14:paraId="10F4F32F" w14:textId="77777777" w:rsidR="009A71E3" w:rsidRPr="00F531D8" w:rsidRDefault="00F531D8">
      <w:pPr>
        <w:numPr>
          <w:ilvl w:val="0"/>
          <w:numId w:val="115"/>
        </w:numPr>
        <w:tabs>
          <w:tab w:val="left" w:pos="974"/>
        </w:tabs>
        <w:ind w:left="973"/>
        <w:jc w:val="left"/>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Uygun Çeşitlerin ve Ebeveyn Bileşenlerin Listesi</w:t>
      </w:r>
    </w:p>
    <w:p w14:paraId="20221BF5" w14:textId="77777777" w:rsidR="009A71E3" w:rsidRPr="00F531D8" w:rsidRDefault="009A71E3">
      <w:pPr>
        <w:spacing w:before="8"/>
        <w:rPr>
          <w:rFonts w:ascii="Trebuchet MS" w:eastAsia="Trebuchet MS" w:hAnsi="Trebuchet MS" w:cs="Trebuchet MS"/>
          <w:b/>
          <w:bCs/>
          <w:sz w:val="20"/>
          <w:szCs w:val="20"/>
          <w:lang w:val="tr-TR"/>
        </w:rPr>
      </w:pPr>
    </w:p>
    <w:p w14:paraId="57973D3A" w14:textId="77777777" w:rsidR="009A71E3" w:rsidRPr="00F531D8" w:rsidRDefault="00F531D8">
      <w:pPr>
        <w:numPr>
          <w:ilvl w:val="0"/>
          <w:numId w:val="115"/>
        </w:numPr>
        <w:tabs>
          <w:tab w:val="left" w:pos="974"/>
        </w:tabs>
        <w:ind w:left="973"/>
        <w:jc w:val="left"/>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Tohum kategorilerinin belirlenmesi</w:t>
      </w:r>
    </w:p>
    <w:p w14:paraId="6014AEE3" w14:textId="77777777" w:rsidR="009A71E3" w:rsidRPr="00F531D8" w:rsidRDefault="009A71E3">
      <w:pPr>
        <w:spacing w:before="8"/>
        <w:rPr>
          <w:rFonts w:ascii="Trebuchet MS" w:eastAsia="Trebuchet MS" w:hAnsi="Trebuchet MS" w:cs="Trebuchet MS"/>
          <w:b/>
          <w:bCs/>
          <w:sz w:val="20"/>
          <w:szCs w:val="20"/>
          <w:lang w:val="tr-TR"/>
        </w:rPr>
      </w:pPr>
    </w:p>
    <w:p w14:paraId="14862BFC" w14:textId="77777777" w:rsidR="009A71E3" w:rsidRPr="00F531D8" w:rsidRDefault="00F531D8">
      <w:pPr>
        <w:numPr>
          <w:ilvl w:val="0"/>
          <w:numId w:val="115"/>
        </w:numPr>
        <w:tabs>
          <w:tab w:val="left" w:pos="974"/>
        </w:tabs>
        <w:ind w:left="973"/>
        <w:jc w:val="left"/>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Elit Tohum, Orijinal Tohum ve Sertifikalı Tohum Üretimi</w:t>
      </w:r>
    </w:p>
    <w:p w14:paraId="7A521D23" w14:textId="77777777" w:rsidR="009A71E3" w:rsidRPr="00F531D8" w:rsidRDefault="009A71E3">
      <w:pPr>
        <w:spacing w:before="6"/>
        <w:rPr>
          <w:rFonts w:ascii="Trebuchet MS" w:eastAsia="Trebuchet MS" w:hAnsi="Trebuchet MS" w:cs="Trebuchet MS"/>
          <w:b/>
          <w:bCs/>
          <w:sz w:val="20"/>
          <w:szCs w:val="20"/>
          <w:lang w:val="tr-TR"/>
        </w:rPr>
      </w:pPr>
    </w:p>
    <w:p w14:paraId="3B34C991" w14:textId="77777777" w:rsidR="009A71E3" w:rsidRPr="00F531D8" w:rsidRDefault="00F531D8">
      <w:pPr>
        <w:numPr>
          <w:ilvl w:val="0"/>
          <w:numId w:val="115"/>
        </w:numPr>
        <w:tabs>
          <w:tab w:val="left" w:pos="974"/>
        </w:tabs>
        <w:ind w:left="973"/>
        <w:jc w:val="left"/>
        <w:rPr>
          <w:rFonts w:ascii="Trebuchet MS" w:eastAsia="Trebuchet MS" w:hAnsi="Trebuchet MS" w:cs="Trebuchet MS"/>
          <w:sz w:val="20"/>
          <w:szCs w:val="20"/>
          <w:lang w:val="tr-TR"/>
        </w:rPr>
      </w:pPr>
      <w:r>
        <w:rPr>
          <w:rFonts w:ascii="Trebuchet MS" w:eastAsia="Trebuchet MS" w:hAnsi="Trebuchet MS" w:cs="Trebuchet MS"/>
          <w:b/>
          <w:sz w:val="20"/>
          <w:lang w:val="tr-TR"/>
        </w:rPr>
        <w:t>Bir çeşidin tescil edildiği ülke dışında Orijinal Tohum veya Sertifikalı Tohum olarak üretilmesi</w:t>
      </w:r>
      <w:r w:rsidRPr="00F531D8">
        <w:rPr>
          <w:rFonts w:ascii="Trebuchet MS" w:eastAsia="Trebuchet MS" w:hAnsi="Trebuchet MS" w:cs="Trebuchet MS"/>
          <w:b/>
          <w:sz w:val="20"/>
          <w:lang w:val="tr-TR"/>
        </w:rPr>
        <w:t xml:space="preserve"> </w:t>
      </w:r>
    </w:p>
    <w:p w14:paraId="73259145" w14:textId="77777777" w:rsidR="009A71E3" w:rsidRPr="00F531D8" w:rsidRDefault="009A71E3">
      <w:pPr>
        <w:spacing w:before="8"/>
        <w:rPr>
          <w:rFonts w:ascii="Trebuchet MS" w:eastAsia="Trebuchet MS" w:hAnsi="Trebuchet MS" w:cs="Trebuchet MS"/>
          <w:b/>
          <w:bCs/>
          <w:sz w:val="20"/>
          <w:szCs w:val="20"/>
          <w:lang w:val="tr-TR"/>
        </w:rPr>
      </w:pPr>
    </w:p>
    <w:p w14:paraId="0342FCDB" w14:textId="77777777" w:rsidR="009A71E3" w:rsidRPr="00F531D8" w:rsidRDefault="00F531D8">
      <w:pPr>
        <w:numPr>
          <w:ilvl w:val="0"/>
          <w:numId w:val="115"/>
        </w:numPr>
        <w:tabs>
          <w:tab w:val="left" w:pos="974"/>
        </w:tabs>
        <w:ind w:left="973"/>
        <w:jc w:val="left"/>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Tohum üretiminin kontrolü</w:t>
      </w:r>
    </w:p>
    <w:p w14:paraId="3BEB098B" w14:textId="77777777" w:rsidR="009A71E3" w:rsidRPr="00F531D8" w:rsidRDefault="009A71E3">
      <w:pPr>
        <w:spacing w:before="8"/>
        <w:rPr>
          <w:rFonts w:ascii="Trebuchet MS" w:eastAsia="Trebuchet MS" w:hAnsi="Trebuchet MS" w:cs="Trebuchet MS"/>
          <w:b/>
          <w:bCs/>
          <w:sz w:val="20"/>
          <w:szCs w:val="20"/>
          <w:lang w:val="tr-TR"/>
        </w:rPr>
      </w:pPr>
    </w:p>
    <w:p w14:paraId="42D9E4E0" w14:textId="00D10883" w:rsidR="009A71E3" w:rsidRPr="00F531D8" w:rsidRDefault="00F531D8">
      <w:pPr>
        <w:numPr>
          <w:ilvl w:val="0"/>
          <w:numId w:val="115"/>
        </w:numPr>
        <w:tabs>
          <w:tab w:val="left" w:pos="974"/>
        </w:tabs>
        <w:ind w:left="973"/>
        <w:jc w:val="left"/>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 xml:space="preserve">Tohumların </w:t>
      </w:r>
      <w:r w:rsidR="00DD2B48">
        <w:rPr>
          <w:rFonts w:ascii="Trebuchet MS" w:eastAsia="Trebuchet MS" w:hAnsi="Trebuchet MS" w:cs="Trebuchet MS"/>
          <w:b/>
          <w:spacing w:val="-1"/>
          <w:sz w:val="20"/>
          <w:lang w:val="tr-TR"/>
        </w:rPr>
        <w:t>müteakip</w:t>
      </w:r>
      <w:r w:rsidR="00A52E85">
        <w:rPr>
          <w:rFonts w:ascii="Trebuchet MS" w:eastAsia="Trebuchet MS" w:hAnsi="Trebuchet MS" w:cs="Trebuchet MS"/>
          <w:b/>
          <w:spacing w:val="-1"/>
          <w:sz w:val="20"/>
          <w:lang w:val="tr-TR"/>
        </w:rPr>
        <w:t xml:space="preserve"> </w:t>
      </w:r>
      <w:r w:rsidRPr="00F531D8">
        <w:rPr>
          <w:rFonts w:ascii="Trebuchet MS" w:eastAsia="Trebuchet MS" w:hAnsi="Trebuchet MS" w:cs="Trebuchet MS"/>
          <w:b/>
          <w:spacing w:val="-1"/>
          <w:sz w:val="20"/>
          <w:lang w:val="tr-TR"/>
        </w:rPr>
        <w:t>kontrol testleri</w:t>
      </w:r>
    </w:p>
    <w:p w14:paraId="3C2E4BE1" w14:textId="77777777" w:rsidR="009A71E3" w:rsidRPr="00F531D8" w:rsidRDefault="009A71E3">
      <w:pPr>
        <w:spacing w:before="8"/>
        <w:rPr>
          <w:rFonts w:ascii="Trebuchet MS" w:eastAsia="Trebuchet MS" w:hAnsi="Trebuchet MS" w:cs="Trebuchet MS"/>
          <w:b/>
          <w:bCs/>
          <w:sz w:val="20"/>
          <w:szCs w:val="20"/>
          <w:lang w:val="tr-TR"/>
        </w:rPr>
      </w:pPr>
    </w:p>
    <w:p w14:paraId="5721BCCC" w14:textId="77777777" w:rsidR="009A71E3" w:rsidRPr="00F531D8" w:rsidRDefault="00F531D8">
      <w:pPr>
        <w:numPr>
          <w:ilvl w:val="0"/>
          <w:numId w:val="115"/>
        </w:numPr>
        <w:tabs>
          <w:tab w:val="left" w:pos="974"/>
        </w:tabs>
        <w:ind w:left="973"/>
        <w:jc w:val="left"/>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Tohum partileri ve konteynerlerin kapatılması</w:t>
      </w:r>
    </w:p>
    <w:p w14:paraId="4454B194" w14:textId="77777777" w:rsidR="009A71E3" w:rsidRPr="00F531D8" w:rsidRDefault="009A71E3">
      <w:pPr>
        <w:spacing w:before="8"/>
        <w:rPr>
          <w:rFonts w:ascii="Trebuchet MS" w:eastAsia="Trebuchet MS" w:hAnsi="Trebuchet MS" w:cs="Trebuchet MS"/>
          <w:b/>
          <w:bCs/>
          <w:sz w:val="20"/>
          <w:szCs w:val="20"/>
          <w:lang w:val="tr-TR"/>
        </w:rPr>
      </w:pPr>
    </w:p>
    <w:p w14:paraId="002D61F2" w14:textId="77777777" w:rsidR="009A71E3" w:rsidRPr="00F531D8" w:rsidRDefault="00F531D8">
      <w:pPr>
        <w:numPr>
          <w:ilvl w:val="0"/>
          <w:numId w:val="115"/>
        </w:numPr>
        <w:tabs>
          <w:tab w:val="left" w:pos="974"/>
        </w:tabs>
        <w:ind w:left="973" w:hanging="590"/>
        <w:jc w:val="left"/>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Tohum konteynerlerinin içeriklerinin belirlenmesi</w:t>
      </w:r>
    </w:p>
    <w:p w14:paraId="681338F5" w14:textId="77777777" w:rsidR="009A71E3" w:rsidRPr="00F531D8" w:rsidRDefault="009A71E3">
      <w:pPr>
        <w:spacing w:before="6"/>
        <w:rPr>
          <w:rFonts w:ascii="Trebuchet MS" w:eastAsia="Trebuchet MS" w:hAnsi="Trebuchet MS" w:cs="Trebuchet MS"/>
          <w:b/>
          <w:bCs/>
          <w:sz w:val="20"/>
          <w:szCs w:val="20"/>
          <w:lang w:val="tr-TR"/>
        </w:rPr>
      </w:pPr>
    </w:p>
    <w:p w14:paraId="447D0A1D" w14:textId="77777777" w:rsidR="009A71E3" w:rsidRPr="00F531D8" w:rsidRDefault="00F531D8">
      <w:pPr>
        <w:numPr>
          <w:ilvl w:val="0"/>
          <w:numId w:val="115"/>
        </w:numPr>
        <w:tabs>
          <w:tab w:val="left" w:pos="974"/>
        </w:tabs>
        <w:ind w:left="973" w:hanging="590"/>
        <w:jc w:val="left"/>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Başka bir ülkede yeniden paketleme ve yeniden etiketleme</w:t>
      </w:r>
    </w:p>
    <w:p w14:paraId="0BF9CD1C" w14:textId="77777777" w:rsidR="009A71E3" w:rsidRPr="00F531D8" w:rsidRDefault="009A71E3">
      <w:pPr>
        <w:spacing w:before="8"/>
        <w:rPr>
          <w:rFonts w:ascii="Trebuchet MS" w:eastAsia="Trebuchet MS" w:hAnsi="Trebuchet MS" w:cs="Trebuchet MS"/>
          <w:b/>
          <w:bCs/>
          <w:sz w:val="20"/>
          <w:szCs w:val="20"/>
          <w:lang w:val="tr-TR"/>
        </w:rPr>
      </w:pPr>
    </w:p>
    <w:p w14:paraId="093E6518" w14:textId="77777777" w:rsidR="009A71E3" w:rsidRPr="00F531D8" w:rsidRDefault="00F531D8">
      <w:pPr>
        <w:numPr>
          <w:ilvl w:val="0"/>
          <w:numId w:val="115"/>
        </w:numPr>
        <w:tabs>
          <w:tab w:val="left" w:pos="974"/>
        </w:tabs>
        <w:ind w:left="973" w:hanging="591"/>
        <w:jc w:val="left"/>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Ot tohumu karışımlarının sertifikasyonu</w:t>
      </w:r>
    </w:p>
    <w:p w14:paraId="39B90CDB" w14:textId="77777777" w:rsidR="009A71E3" w:rsidRPr="00F531D8" w:rsidRDefault="009A71E3">
      <w:pPr>
        <w:spacing w:before="8"/>
        <w:rPr>
          <w:rFonts w:ascii="Trebuchet MS" w:eastAsia="Trebuchet MS" w:hAnsi="Trebuchet MS" w:cs="Trebuchet MS"/>
          <w:b/>
          <w:bCs/>
          <w:sz w:val="20"/>
          <w:szCs w:val="20"/>
          <w:lang w:val="tr-TR"/>
        </w:rPr>
      </w:pPr>
    </w:p>
    <w:p w14:paraId="0B2EFDCF" w14:textId="6E4049A7" w:rsidR="009A71E3" w:rsidRPr="00F531D8" w:rsidRDefault="00D950F6">
      <w:pPr>
        <w:numPr>
          <w:ilvl w:val="0"/>
          <w:numId w:val="115"/>
        </w:numPr>
        <w:tabs>
          <w:tab w:val="left" w:pos="974"/>
        </w:tabs>
        <w:ind w:left="973" w:hanging="591"/>
        <w:jc w:val="left"/>
        <w:rPr>
          <w:rFonts w:ascii="Trebuchet MS" w:eastAsia="Trebuchet MS" w:hAnsi="Trebuchet MS" w:cs="Trebuchet MS"/>
          <w:sz w:val="20"/>
          <w:szCs w:val="20"/>
          <w:lang w:val="tr-TR"/>
        </w:rPr>
      </w:pPr>
      <w:r>
        <w:rPr>
          <w:rFonts w:ascii="Trebuchet MS" w:eastAsia="Trebuchet MS" w:hAnsi="Trebuchet MS" w:cs="Trebuchet MS"/>
          <w:b/>
          <w:sz w:val="20"/>
          <w:lang w:val="tr-TR"/>
        </w:rPr>
        <w:t>Hibrit</w:t>
      </w:r>
      <w:r w:rsidR="00F531D8" w:rsidRPr="00F531D8">
        <w:rPr>
          <w:rFonts w:ascii="Trebuchet MS" w:eastAsia="Trebuchet MS" w:hAnsi="Trebuchet MS" w:cs="Trebuchet MS"/>
          <w:b/>
          <w:sz w:val="20"/>
          <w:lang w:val="tr-TR"/>
        </w:rPr>
        <w:t xml:space="preserve"> </w:t>
      </w:r>
      <w:r w:rsidR="00D96ECA">
        <w:rPr>
          <w:rFonts w:ascii="Trebuchet MS" w:eastAsia="Trebuchet MS" w:hAnsi="Trebuchet MS" w:cs="Trebuchet MS"/>
          <w:b/>
          <w:sz w:val="20"/>
          <w:lang w:val="tr-TR"/>
        </w:rPr>
        <w:t>ç</w:t>
      </w:r>
      <w:r w:rsidR="00A5693E">
        <w:rPr>
          <w:rFonts w:ascii="Trebuchet MS" w:eastAsia="Trebuchet MS" w:hAnsi="Trebuchet MS" w:cs="Trebuchet MS"/>
          <w:b/>
          <w:sz w:val="20"/>
          <w:lang w:val="tr-TR"/>
        </w:rPr>
        <w:t>im bitkileri ve baklagil</w:t>
      </w:r>
      <w:r w:rsidR="00F531D8" w:rsidRPr="00F531D8">
        <w:rPr>
          <w:rFonts w:ascii="Trebuchet MS" w:eastAsia="Trebuchet MS" w:hAnsi="Trebuchet MS" w:cs="Trebuchet MS"/>
          <w:b/>
          <w:sz w:val="20"/>
          <w:lang w:val="tr-TR"/>
        </w:rPr>
        <w:t xml:space="preserve"> tohumu çeşit ilişkilerinin sertifikasyonu</w:t>
      </w:r>
    </w:p>
    <w:p w14:paraId="24CBB648" w14:textId="77777777" w:rsidR="009A71E3" w:rsidRPr="00F531D8" w:rsidRDefault="009A71E3">
      <w:pPr>
        <w:spacing w:before="8"/>
        <w:rPr>
          <w:rFonts w:ascii="Trebuchet MS" w:eastAsia="Trebuchet MS" w:hAnsi="Trebuchet MS" w:cs="Trebuchet MS"/>
          <w:b/>
          <w:bCs/>
          <w:sz w:val="20"/>
          <w:szCs w:val="20"/>
          <w:lang w:val="tr-TR"/>
        </w:rPr>
      </w:pPr>
    </w:p>
    <w:p w14:paraId="361CB7F5" w14:textId="33567120" w:rsidR="009A71E3" w:rsidRPr="00F531D8" w:rsidRDefault="00D950F6">
      <w:pPr>
        <w:numPr>
          <w:ilvl w:val="0"/>
          <w:numId w:val="115"/>
        </w:numPr>
        <w:tabs>
          <w:tab w:val="left" w:pos="974"/>
        </w:tabs>
        <w:ind w:left="973" w:hanging="591"/>
        <w:jc w:val="left"/>
        <w:rPr>
          <w:rFonts w:ascii="Trebuchet MS" w:eastAsia="Trebuchet MS" w:hAnsi="Trebuchet MS" w:cs="Trebuchet MS"/>
          <w:sz w:val="20"/>
          <w:szCs w:val="20"/>
          <w:lang w:val="tr-TR"/>
        </w:rPr>
      </w:pPr>
      <w:r>
        <w:rPr>
          <w:rFonts w:ascii="Trebuchet MS" w:eastAsia="Trebuchet MS" w:hAnsi="Trebuchet MS" w:cs="Trebuchet MS"/>
          <w:b/>
          <w:sz w:val="20"/>
          <w:lang w:val="tr-TR"/>
        </w:rPr>
        <w:t>Hibrit</w:t>
      </w:r>
      <w:r w:rsidR="00F531D8" w:rsidRPr="00F531D8">
        <w:rPr>
          <w:rFonts w:ascii="Trebuchet MS" w:eastAsia="Trebuchet MS" w:hAnsi="Trebuchet MS" w:cs="Trebuchet MS"/>
          <w:b/>
          <w:sz w:val="20"/>
          <w:lang w:val="tr-TR"/>
        </w:rPr>
        <w:t xml:space="preserve"> kanola tohumu çeşit ilişkilerinin sertifikasyonu</w:t>
      </w:r>
    </w:p>
    <w:p w14:paraId="06C9F6A4" w14:textId="77777777" w:rsidR="009A71E3" w:rsidRPr="00F531D8" w:rsidRDefault="009A71E3">
      <w:pPr>
        <w:spacing w:before="6"/>
        <w:rPr>
          <w:rFonts w:ascii="Trebuchet MS" w:eastAsia="Trebuchet MS" w:hAnsi="Trebuchet MS" w:cs="Trebuchet MS"/>
          <w:b/>
          <w:bCs/>
          <w:sz w:val="20"/>
          <w:szCs w:val="20"/>
          <w:lang w:val="tr-TR"/>
        </w:rPr>
      </w:pPr>
    </w:p>
    <w:p w14:paraId="0D07B3BE" w14:textId="163E9565" w:rsidR="009A71E3" w:rsidRPr="00F531D8" w:rsidRDefault="00D950F6">
      <w:pPr>
        <w:numPr>
          <w:ilvl w:val="0"/>
          <w:numId w:val="115"/>
        </w:numPr>
        <w:tabs>
          <w:tab w:val="left" w:pos="974"/>
        </w:tabs>
        <w:ind w:left="973" w:hanging="591"/>
        <w:jc w:val="left"/>
        <w:rPr>
          <w:rFonts w:ascii="Trebuchet MS" w:eastAsia="Trebuchet MS" w:hAnsi="Trebuchet MS" w:cs="Trebuchet MS"/>
          <w:sz w:val="20"/>
          <w:szCs w:val="20"/>
          <w:lang w:val="tr-TR"/>
        </w:rPr>
      </w:pPr>
      <w:r>
        <w:rPr>
          <w:rFonts w:ascii="Trebuchet MS" w:eastAsia="Trebuchet MS" w:hAnsi="Trebuchet MS" w:cs="Trebuchet MS"/>
          <w:b/>
          <w:sz w:val="20"/>
          <w:lang w:val="tr-TR"/>
        </w:rPr>
        <w:t>Hibrit</w:t>
      </w:r>
      <w:r w:rsidR="00F531D8" w:rsidRPr="00F531D8">
        <w:rPr>
          <w:rFonts w:ascii="Trebuchet MS" w:eastAsia="Trebuchet MS" w:hAnsi="Trebuchet MS" w:cs="Trebuchet MS"/>
          <w:b/>
          <w:sz w:val="20"/>
          <w:lang w:val="tr-TR"/>
        </w:rPr>
        <w:t xml:space="preserve"> mısır tohumu çeşit ilişkilerinin sertifikasyonu</w:t>
      </w:r>
    </w:p>
    <w:p w14:paraId="7B874268" w14:textId="77777777" w:rsidR="009A71E3" w:rsidRPr="00F531D8" w:rsidRDefault="009A71E3">
      <w:pPr>
        <w:rPr>
          <w:rFonts w:ascii="Trebuchet MS" w:eastAsia="Trebuchet MS" w:hAnsi="Trebuchet MS" w:cs="Trebuchet MS"/>
          <w:sz w:val="20"/>
          <w:szCs w:val="20"/>
          <w:lang w:val="tr-TR"/>
        </w:rPr>
        <w:sectPr w:rsidR="009A71E3" w:rsidRPr="00F531D8">
          <w:headerReference w:type="even" r:id="rId67"/>
          <w:headerReference w:type="default" r:id="rId68"/>
          <w:footerReference w:type="even" r:id="rId69"/>
          <w:footerReference w:type="default" r:id="rId70"/>
          <w:headerReference w:type="first" r:id="rId71"/>
          <w:pgSz w:w="11910" w:h="16840"/>
          <w:pgMar w:top="1700" w:right="1180" w:bottom="1540" w:left="1180" w:header="1440" w:footer="1344" w:gutter="0"/>
          <w:pgNumType w:start="21"/>
          <w:cols w:space="708"/>
        </w:sectPr>
      </w:pPr>
    </w:p>
    <w:p w14:paraId="0F0B8D70" w14:textId="77777777" w:rsidR="009A71E3" w:rsidRPr="00F531D8" w:rsidRDefault="009A71E3">
      <w:pPr>
        <w:rPr>
          <w:rFonts w:ascii="Trebuchet MS" w:eastAsia="Trebuchet MS" w:hAnsi="Trebuchet MS" w:cs="Trebuchet MS"/>
          <w:b/>
          <w:bCs/>
          <w:sz w:val="20"/>
          <w:szCs w:val="20"/>
          <w:lang w:val="tr-TR"/>
        </w:rPr>
      </w:pPr>
    </w:p>
    <w:p w14:paraId="493DCCB1" w14:textId="77777777" w:rsidR="009A71E3" w:rsidRPr="00F531D8" w:rsidRDefault="009A71E3">
      <w:pPr>
        <w:spacing w:before="6"/>
        <w:rPr>
          <w:rFonts w:ascii="Trebuchet MS" w:eastAsia="Trebuchet MS" w:hAnsi="Trebuchet MS" w:cs="Trebuchet MS"/>
          <w:b/>
          <w:bCs/>
          <w:sz w:val="27"/>
          <w:szCs w:val="27"/>
          <w:lang w:val="tr-TR"/>
        </w:rPr>
      </w:pPr>
    </w:p>
    <w:p w14:paraId="62E27552" w14:textId="77777777" w:rsidR="009A71E3" w:rsidRPr="00F531D8" w:rsidRDefault="00F531D8">
      <w:pPr>
        <w:spacing w:before="73"/>
        <w:ind w:right="90"/>
        <w:jc w:val="center"/>
        <w:rPr>
          <w:rFonts w:ascii="Trebuchet MS" w:eastAsia="Trebuchet MS" w:hAnsi="Trebuchet MS" w:cs="Trebuchet MS"/>
          <w:sz w:val="20"/>
          <w:szCs w:val="20"/>
          <w:lang w:val="tr-TR"/>
        </w:rPr>
      </w:pPr>
      <w:r w:rsidRPr="00F531D8">
        <w:rPr>
          <w:rFonts w:ascii="Trebuchet MS" w:eastAsia="Trebuchet MS" w:hAnsi="Trebuchet MS" w:cs="Trebuchet MS"/>
          <w:b/>
          <w:spacing w:val="-2"/>
          <w:sz w:val="20"/>
          <w:lang w:val="tr-TR"/>
        </w:rPr>
        <w:t>Ortak Ekler</w:t>
      </w:r>
    </w:p>
    <w:p w14:paraId="24BBAE85" w14:textId="77777777" w:rsidR="009A71E3" w:rsidRPr="00F531D8" w:rsidRDefault="009A71E3">
      <w:pPr>
        <w:rPr>
          <w:rFonts w:ascii="Trebuchet MS" w:eastAsia="Trebuchet MS" w:hAnsi="Trebuchet MS" w:cs="Trebuchet MS"/>
          <w:b/>
          <w:bCs/>
          <w:sz w:val="20"/>
          <w:szCs w:val="20"/>
          <w:lang w:val="tr-TR"/>
        </w:rPr>
      </w:pPr>
    </w:p>
    <w:p w14:paraId="4F22F517" w14:textId="77777777" w:rsidR="009A71E3" w:rsidRPr="00F531D8" w:rsidRDefault="009A71E3">
      <w:pPr>
        <w:spacing w:before="9"/>
        <w:rPr>
          <w:rFonts w:ascii="Trebuchet MS" w:eastAsia="Trebuchet MS" w:hAnsi="Trebuchet MS" w:cs="Trebuchet MS"/>
          <w:b/>
          <w:bCs/>
          <w:sz w:val="20"/>
          <w:szCs w:val="20"/>
          <w:lang w:val="tr-TR"/>
        </w:rPr>
      </w:pPr>
    </w:p>
    <w:p w14:paraId="1A33E863" w14:textId="77777777" w:rsidR="00D96ECA" w:rsidRDefault="00F531D8" w:rsidP="00D96ECA">
      <w:pPr>
        <w:spacing w:line="362" w:lineRule="auto"/>
        <w:ind w:left="1134" w:right="2180" w:hanging="567"/>
        <w:jc w:val="both"/>
        <w:rPr>
          <w:rFonts w:ascii="Trebuchet MS" w:eastAsia="Trebuchet MS" w:hAnsi="Trebuchet MS" w:cs="Trebuchet MS"/>
          <w:b/>
          <w:spacing w:val="-1"/>
          <w:sz w:val="20"/>
          <w:lang w:val="tr-TR"/>
        </w:rPr>
      </w:pPr>
      <w:r w:rsidRPr="00F531D8">
        <w:rPr>
          <w:rFonts w:ascii="Trebuchet MS" w:eastAsia="Trebuchet MS" w:hAnsi="Trebuchet MS" w:cs="Trebuchet MS"/>
          <w:b/>
          <w:spacing w:val="-1"/>
          <w:sz w:val="20"/>
          <w:lang w:val="tr-TR"/>
        </w:rPr>
        <w:t>Ek 1.</w:t>
      </w:r>
      <w:r w:rsidRPr="00F531D8">
        <w:rPr>
          <w:rFonts w:ascii="Trebuchet MS" w:eastAsia="Trebuchet MS" w:hAnsi="Trebuchet MS" w:cs="Trebuchet MS"/>
          <w:b/>
          <w:spacing w:val="-1"/>
          <w:sz w:val="20"/>
          <w:lang w:val="tr-TR"/>
        </w:rPr>
        <w:tab/>
        <w:t xml:space="preserve">Program çerçevesinde kullanılan terimlerin açıklamaları </w:t>
      </w:r>
    </w:p>
    <w:p w14:paraId="0B2145DB" w14:textId="5466EDEA" w:rsidR="009A71E3" w:rsidRPr="00F531D8" w:rsidRDefault="00F531D8" w:rsidP="00D96ECA">
      <w:pPr>
        <w:spacing w:line="362" w:lineRule="auto"/>
        <w:ind w:left="1134" w:right="2180" w:hanging="567"/>
        <w:jc w:val="both"/>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Ek 2</w:t>
      </w:r>
      <w:r w:rsidRPr="00F531D8">
        <w:rPr>
          <w:rFonts w:ascii="Trebuchet MS" w:eastAsia="Trebuchet MS" w:hAnsi="Trebuchet MS" w:cs="Trebuchet MS"/>
          <w:b/>
          <w:spacing w:val="-1"/>
          <w:sz w:val="20"/>
          <w:lang w:val="tr-TR"/>
        </w:rPr>
        <w:tab/>
        <w:t>Sertifikalar ve tohum partileri için referans numaraları</w:t>
      </w:r>
    </w:p>
    <w:p w14:paraId="13BB0829" w14:textId="77777777" w:rsidR="00D96ECA" w:rsidRDefault="00F531D8" w:rsidP="00D96ECA">
      <w:pPr>
        <w:spacing w:before="2" w:line="364" w:lineRule="auto"/>
        <w:ind w:left="1134" w:right="1503" w:hanging="567"/>
        <w:jc w:val="both"/>
        <w:rPr>
          <w:rFonts w:ascii="Trebuchet MS" w:eastAsia="Trebuchet MS" w:hAnsi="Trebuchet MS" w:cs="Trebuchet MS"/>
          <w:b/>
          <w:spacing w:val="-1"/>
          <w:sz w:val="20"/>
          <w:lang w:val="tr-TR"/>
        </w:rPr>
      </w:pPr>
      <w:r w:rsidRPr="00F531D8">
        <w:rPr>
          <w:rFonts w:ascii="Trebuchet MS" w:eastAsia="Trebuchet MS" w:hAnsi="Trebuchet MS" w:cs="Trebuchet MS"/>
          <w:b/>
          <w:spacing w:val="-1"/>
          <w:sz w:val="20"/>
          <w:lang w:val="tr-TR"/>
        </w:rPr>
        <w:t>Ek 3.</w:t>
      </w:r>
      <w:r w:rsidRPr="00F531D8">
        <w:rPr>
          <w:rFonts w:ascii="Trebuchet MS" w:eastAsia="Trebuchet MS" w:hAnsi="Trebuchet MS" w:cs="Trebuchet MS"/>
          <w:b/>
          <w:spacing w:val="-1"/>
          <w:sz w:val="20"/>
          <w:lang w:val="tr-TR"/>
        </w:rPr>
        <w:tab/>
        <w:t xml:space="preserve">OECD etiketi veya tohum konteynerlerinin işaretlenmesine ilişkin hususlar </w:t>
      </w:r>
    </w:p>
    <w:p w14:paraId="16819583" w14:textId="0934BD87" w:rsidR="009A71E3" w:rsidRPr="00F531D8" w:rsidRDefault="00F531D8" w:rsidP="00D96ECA">
      <w:pPr>
        <w:spacing w:before="2" w:line="364" w:lineRule="auto"/>
        <w:ind w:left="1134" w:right="1503" w:hanging="567"/>
        <w:jc w:val="both"/>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Ek 4.</w:t>
      </w:r>
      <w:r w:rsidRPr="00F531D8">
        <w:rPr>
          <w:rFonts w:ascii="Trebuchet MS" w:eastAsia="Trebuchet MS" w:hAnsi="Trebuchet MS" w:cs="Trebuchet MS"/>
          <w:b/>
          <w:spacing w:val="-1"/>
          <w:sz w:val="20"/>
          <w:lang w:val="tr-TR"/>
        </w:rPr>
        <w:tab/>
        <w:t>Numune sertifikası ve analiz sonuçları</w:t>
      </w:r>
    </w:p>
    <w:p w14:paraId="045189DA" w14:textId="0AAEBA8B" w:rsidR="009A71E3" w:rsidRPr="00F531D8" w:rsidRDefault="00F531D8" w:rsidP="00D96ECA">
      <w:pPr>
        <w:ind w:left="1134" w:right="804" w:hanging="567"/>
        <w:jc w:val="both"/>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Ek 5.</w:t>
      </w:r>
      <w:r w:rsidR="00D96ECA">
        <w:rPr>
          <w:rFonts w:ascii="Trebuchet MS" w:eastAsia="Trebuchet MS" w:hAnsi="Trebuchet MS" w:cs="Trebuchet MS"/>
          <w:b/>
          <w:sz w:val="20"/>
          <w:lang w:val="tr-TR"/>
        </w:rPr>
        <w:tab/>
      </w:r>
      <w:r w:rsidRPr="00F531D8">
        <w:rPr>
          <w:rFonts w:ascii="Trebuchet MS" w:eastAsia="Trebuchet MS" w:hAnsi="Trebuchet MS" w:cs="Trebuchet MS"/>
          <w:b/>
          <w:sz w:val="20"/>
          <w:lang w:val="tr-TR"/>
        </w:rPr>
        <w:t>Resmi denetime tabi yetkili kişiler ve laboratuvarlar tarafından gerçekleştirilen tohum sertifikasyon işlemlerine ilişkin şartlar</w:t>
      </w:r>
    </w:p>
    <w:p w14:paraId="472219B5" w14:textId="7B728C56" w:rsidR="009A71E3" w:rsidRPr="00F531D8" w:rsidRDefault="00F531D8" w:rsidP="00D96ECA">
      <w:pPr>
        <w:spacing w:before="120"/>
        <w:ind w:left="1134" w:right="803" w:hanging="567"/>
        <w:jc w:val="both"/>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 xml:space="preserve">Ek 6. </w:t>
      </w:r>
      <w:r w:rsidR="00D96ECA">
        <w:rPr>
          <w:rFonts w:ascii="Trebuchet MS" w:eastAsia="Trebuchet MS" w:hAnsi="Trebuchet MS" w:cs="Trebuchet MS"/>
          <w:b/>
          <w:sz w:val="20"/>
          <w:lang w:val="tr-TR"/>
        </w:rPr>
        <w:tab/>
      </w:r>
      <w:r w:rsidRPr="00F531D8">
        <w:rPr>
          <w:rFonts w:ascii="Trebuchet MS" w:eastAsia="Trebuchet MS" w:hAnsi="Trebuchet MS" w:cs="Trebuchet MS"/>
          <w:b/>
          <w:sz w:val="20"/>
          <w:lang w:val="tr-TR"/>
        </w:rPr>
        <w:t xml:space="preserve">Programın, tarla kontrolü amacıyla, milli listeye tescil edilmek üzere </w:t>
      </w:r>
      <w:r w:rsidR="00EB7238">
        <w:rPr>
          <w:rFonts w:ascii="Trebuchet MS" w:eastAsia="Trebuchet MS" w:hAnsi="Trebuchet MS" w:cs="Trebuchet MS"/>
          <w:b/>
          <w:sz w:val="20"/>
          <w:lang w:val="tr-TR"/>
        </w:rPr>
        <w:t>hâlihazırda</w:t>
      </w:r>
      <w:r w:rsidRPr="00F531D8">
        <w:rPr>
          <w:rFonts w:ascii="Trebuchet MS" w:eastAsia="Trebuchet MS" w:hAnsi="Trebuchet MS" w:cs="Trebuchet MS"/>
          <w:b/>
          <w:sz w:val="20"/>
          <w:lang w:val="tr-TR"/>
        </w:rPr>
        <w:t xml:space="preserve"> inceleme altında olan çeşitleri de içerecek şekilde genişletilmesine ilişkin </w:t>
      </w:r>
      <w:proofErr w:type="gramStart"/>
      <w:r w:rsidRPr="00F531D8">
        <w:rPr>
          <w:rFonts w:ascii="Trebuchet MS" w:eastAsia="Trebuchet MS" w:hAnsi="Trebuchet MS" w:cs="Trebuchet MS"/>
          <w:b/>
          <w:sz w:val="20"/>
          <w:lang w:val="tr-TR"/>
        </w:rPr>
        <w:t>prosedür</w:t>
      </w:r>
      <w:proofErr w:type="gramEnd"/>
    </w:p>
    <w:p w14:paraId="0241005C" w14:textId="77777777" w:rsidR="009A71E3" w:rsidRPr="00F531D8" w:rsidRDefault="009A71E3">
      <w:pPr>
        <w:jc w:val="both"/>
        <w:rPr>
          <w:rFonts w:ascii="Trebuchet MS" w:eastAsia="Trebuchet MS" w:hAnsi="Trebuchet MS" w:cs="Trebuchet MS"/>
          <w:sz w:val="20"/>
          <w:szCs w:val="20"/>
          <w:lang w:val="tr-TR"/>
        </w:rPr>
        <w:sectPr w:rsidR="009A71E3" w:rsidRPr="00F531D8">
          <w:pgSz w:w="11910" w:h="16840"/>
          <w:pgMar w:top="1700" w:right="1180" w:bottom="1540" w:left="1180" w:header="1440" w:footer="1344" w:gutter="0"/>
          <w:cols w:space="708"/>
        </w:sectPr>
      </w:pPr>
    </w:p>
    <w:p w14:paraId="12B78777" w14:textId="77777777" w:rsidR="009A71E3" w:rsidRPr="00F531D8" w:rsidRDefault="009A71E3">
      <w:pPr>
        <w:rPr>
          <w:rFonts w:ascii="Trebuchet MS" w:eastAsia="Trebuchet MS" w:hAnsi="Trebuchet MS" w:cs="Trebuchet MS"/>
          <w:b/>
          <w:bCs/>
          <w:sz w:val="20"/>
          <w:szCs w:val="20"/>
          <w:lang w:val="tr-TR"/>
        </w:rPr>
      </w:pPr>
    </w:p>
    <w:p w14:paraId="25D4A2FF" w14:textId="77777777" w:rsidR="009A71E3" w:rsidRPr="00F531D8" w:rsidRDefault="009A71E3">
      <w:pPr>
        <w:rPr>
          <w:rFonts w:ascii="Trebuchet MS" w:eastAsia="Trebuchet MS" w:hAnsi="Trebuchet MS" w:cs="Trebuchet MS"/>
          <w:b/>
          <w:bCs/>
          <w:sz w:val="20"/>
          <w:szCs w:val="20"/>
          <w:lang w:val="tr-TR"/>
        </w:rPr>
      </w:pPr>
    </w:p>
    <w:p w14:paraId="697DD50B" w14:textId="77777777" w:rsidR="009A71E3" w:rsidRPr="00F531D8" w:rsidRDefault="009A71E3">
      <w:pPr>
        <w:rPr>
          <w:rFonts w:ascii="Trebuchet MS" w:eastAsia="Trebuchet MS" w:hAnsi="Trebuchet MS" w:cs="Trebuchet MS"/>
          <w:b/>
          <w:bCs/>
          <w:sz w:val="20"/>
          <w:szCs w:val="20"/>
          <w:lang w:val="tr-TR"/>
        </w:rPr>
      </w:pPr>
    </w:p>
    <w:p w14:paraId="1B6300FB" w14:textId="77777777" w:rsidR="009A71E3" w:rsidRPr="00F531D8" w:rsidRDefault="009A71E3">
      <w:pPr>
        <w:rPr>
          <w:rFonts w:ascii="Trebuchet MS" w:eastAsia="Trebuchet MS" w:hAnsi="Trebuchet MS" w:cs="Trebuchet MS"/>
          <w:b/>
          <w:bCs/>
          <w:sz w:val="20"/>
          <w:szCs w:val="20"/>
          <w:lang w:val="tr-TR"/>
        </w:rPr>
      </w:pPr>
    </w:p>
    <w:p w14:paraId="40296BEF" w14:textId="77777777" w:rsidR="009A71E3" w:rsidRPr="00F531D8" w:rsidRDefault="009A71E3">
      <w:pPr>
        <w:spacing w:before="1"/>
        <w:rPr>
          <w:rFonts w:ascii="Trebuchet MS" w:eastAsia="Trebuchet MS" w:hAnsi="Trebuchet MS" w:cs="Trebuchet MS"/>
          <w:b/>
          <w:bCs/>
          <w:sz w:val="17"/>
          <w:szCs w:val="17"/>
          <w:lang w:val="tr-TR"/>
        </w:rPr>
      </w:pPr>
    </w:p>
    <w:p w14:paraId="101E85FF" w14:textId="77777777" w:rsidR="009A71E3" w:rsidRPr="00F531D8" w:rsidRDefault="00F531D8">
      <w:pPr>
        <w:ind w:left="63" w:right="9"/>
        <w:jc w:val="center"/>
        <w:rPr>
          <w:rFonts w:ascii="Trebuchet MS" w:eastAsia="Trebuchet MS" w:hAnsi="Trebuchet MS" w:cs="Trebuchet MS"/>
          <w:sz w:val="20"/>
          <w:szCs w:val="20"/>
          <w:lang w:val="tr-TR"/>
        </w:rPr>
      </w:pPr>
      <w:bookmarkStart w:id="27" w:name="Common_Rules_and_Regulations"/>
      <w:bookmarkStart w:id="28" w:name="_bookmark12"/>
      <w:bookmarkEnd w:id="27"/>
      <w:bookmarkEnd w:id="28"/>
      <w:r w:rsidRPr="00F531D8">
        <w:rPr>
          <w:rFonts w:ascii="Trebuchet MS" w:eastAsia="Trebuchet MS" w:hAnsi="Trebuchet MS" w:cs="Trebuchet MS"/>
          <w:b/>
          <w:spacing w:val="-2"/>
          <w:sz w:val="20"/>
          <w:lang w:val="tr-TR"/>
        </w:rPr>
        <w:t>Ortak Kural ve Düzenlemeler</w:t>
      </w:r>
    </w:p>
    <w:p w14:paraId="7E0736C3" w14:textId="77777777" w:rsidR="009A71E3" w:rsidRPr="00F531D8" w:rsidRDefault="009A71E3">
      <w:pPr>
        <w:rPr>
          <w:rFonts w:ascii="Trebuchet MS" w:eastAsia="Trebuchet MS" w:hAnsi="Trebuchet MS" w:cs="Trebuchet MS"/>
          <w:b/>
          <w:bCs/>
          <w:sz w:val="20"/>
          <w:szCs w:val="20"/>
          <w:lang w:val="tr-TR"/>
        </w:rPr>
      </w:pPr>
    </w:p>
    <w:p w14:paraId="75CCE0B4" w14:textId="77777777" w:rsidR="009A71E3" w:rsidRPr="00F531D8" w:rsidRDefault="009A71E3">
      <w:pPr>
        <w:rPr>
          <w:rFonts w:ascii="Trebuchet MS" w:eastAsia="Trebuchet MS" w:hAnsi="Trebuchet MS" w:cs="Trebuchet MS"/>
          <w:b/>
          <w:bCs/>
          <w:sz w:val="20"/>
          <w:szCs w:val="20"/>
          <w:lang w:val="tr-TR"/>
        </w:rPr>
      </w:pPr>
    </w:p>
    <w:p w14:paraId="4FD561FC" w14:textId="77777777" w:rsidR="009A71E3" w:rsidRPr="00F531D8" w:rsidRDefault="00F531D8">
      <w:pPr>
        <w:spacing w:before="136"/>
        <w:ind w:left="831" w:right="133"/>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Aşağıda belirtilen ortak kural ve düzenlemeler OECD Tohum Programlarının tamamı için geçerlidir. İstisnai durumlar işaretli olarak verilmiştir.</w:t>
      </w:r>
    </w:p>
    <w:p w14:paraId="481CDF7B" w14:textId="77777777" w:rsidR="009A71E3" w:rsidRPr="00F531D8" w:rsidRDefault="009A71E3">
      <w:pPr>
        <w:rPr>
          <w:rFonts w:ascii="Trebuchet MS" w:eastAsia="Trebuchet MS" w:hAnsi="Trebuchet MS" w:cs="Trebuchet MS"/>
          <w:b/>
          <w:bCs/>
          <w:sz w:val="20"/>
          <w:szCs w:val="20"/>
          <w:lang w:val="tr-TR"/>
        </w:rPr>
      </w:pPr>
    </w:p>
    <w:p w14:paraId="16B650D8" w14:textId="77777777" w:rsidR="009A71E3" w:rsidRPr="00F531D8" w:rsidRDefault="00F531D8">
      <w:pPr>
        <w:numPr>
          <w:ilvl w:val="1"/>
          <w:numId w:val="115"/>
        </w:numPr>
        <w:tabs>
          <w:tab w:val="left" w:pos="1563"/>
        </w:tabs>
        <w:spacing w:before="128"/>
        <w:ind w:hanging="597"/>
        <w:rPr>
          <w:rFonts w:ascii="Trebuchet MS" w:eastAsia="Trebuchet MS" w:hAnsi="Trebuchet MS" w:cs="Trebuchet MS"/>
          <w:sz w:val="20"/>
          <w:szCs w:val="20"/>
          <w:lang w:val="tr-TR"/>
        </w:rPr>
      </w:pPr>
      <w:bookmarkStart w:id="29" w:name="_bookmark13"/>
      <w:bookmarkEnd w:id="29"/>
      <w:r w:rsidRPr="00F531D8">
        <w:rPr>
          <w:rFonts w:ascii="Trebuchet MS" w:eastAsia="Trebuchet MS" w:hAnsi="Trebuchet MS" w:cs="Trebuchet MS"/>
          <w:b/>
          <w:sz w:val="20"/>
          <w:lang w:val="tr-TR"/>
        </w:rPr>
        <w:t>Genel</w:t>
      </w:r>
    </w:p>
    <w:p w14:paraId="6B483C2B" w14:textId="354152E7" w:rsidR="009A71E3" w:rsidRPr="00F531D8" w:rsidRDefault="00F531D8">
      <w:pPr>
        <w:pStyle w:val="GvdeMetni"/>
        <w:numPr>
          <w:ilvl w:val="2"/>
          <w:numId w:val="115"/>
        </w:numPr>
        <w:tabs>
          <w:tab w:val="left" w:pos="1542"/>
        </w:tabs>
        <w:ind w:right="804" w:hanging="710"/>
        <w:jc w:val="both"/>
        <w:rPr>
          <w:lang w:val="tr-TR"/>
        </w:rPr>
      </w:pPr>
      <w:r w:rsidRPr="00F531D8">
        <w:rPr>
          <w:lang w:val="tr-TR"/>
        </w:rPr>
        <w:t xml:space="preserve">OECD Tohum Programları, aşağıdaki paragrafların konusu olan ve asgari şart olarak kabul edilen Kural ve Düzenlemelere göre üretilen, işlenen, numunelendirilen, etiketlenen ve kapatılan </w:t>
      </w:r>
      <w:r w:rsidR="00747117">
        <w:rPr>
          <w:lang w:val="tr-TR"/>
        </w:rPr>
        <w:t>ürün</w:t>
      </w:r>
      <w:r w:rsidRPr="00F531D8">
        <w:rPr>
          <w:lang w:val="tr-TR"/>
        </w:rPr>
        <w:t xml:space="preserve"> çeşitlerinin tohumlarını (özel Programlarda detaylı bilgileri verilmiştir) kapsar.</w:t>
      </w:r>
    </w:p>
    <w:p w14:paraId="4D392552" w14:textId="7EBA15EE" w:rsidR="009A71E3" w:rsidRPr="00F531D8" w:rsidRDefault="00F531D8">
      <w:pPr>
        <w:pStyle w:val="GvdeMetni"/>
        <w:numPr>
          <w:ilvl w:val="2"/>
          <w:numId w:val="115"/>
        </w:numPr>
        <w:tabs>
          <w:tab w:val="left" w:pos="1542"/>
        </w:tabs>
        <w:ind w:right="803" w:hanging="710"/>
        <w:jc w:val="both"/>
        <w:rPr>
          <w:lang w:val="tr-TR"/>
        </w:rPr>
      </w:pPr>
      <w:r w:rsidRPr="00F531D8">
        <w:rPr>
          <w:lang w:val="tr-TR"/>
        </w:rPr>
        <w:t>Programlar kapsamında sertifikasyona uygun olan türlerin listesi, ilgili Programın Ek 2'sinde verilir. Bahse konu liste, Yetkilendirilmiş Ulusal Makamların mutabakatı sonucunda genişletilebilir.</w:t>
      </w:r>
    </w:p>
    <w:p w14:paraId="2459A39E" w14:textId="77777777" w:rsidR="009A71E3" w:rsidRPr="00F531D8" w:rsidRDefault="00F531D8">
      <w:pPr>
        <w:pStyle w:val="GvdeMetni"/>
        <w:numPr>
          <w:ilvl w:val="2"/>
          <w:numId w:val="115"/>
        </w:numPr>
        <w:tabs>
          <w:tab w:val="left" w:pos="1542"/>
        </w:tabs>
        <w:ind w:right="802" w:hanging="710"/>
        <w:jc w:val="both"/>
        <w:rPr>
          <w:lang w:val="tr-TR"/>
        </w:rPr>
      </w:pPr>
      <w:r w:rsidRPr="00F531D8">
        <w:rPr>
          <w:lang w:val="tr-TR"/>
        </w:rPr>
        <w:t>Program, yetkili makamları görevlendirecek hükümetlerin sorumluluğu altında olmak üzere katılımcı ülkeler tarafından uygulanır.</w:t>
      </w:r>
    </w:p>
    <w:p w14:paraId="1DE69C4C" w14:textId="77777777" w:rsidR="009A71E3" w:rsidRPr="00F531D8" w:rsidRDefault="00F531D8">
      <w:pPr>
        <w:pStyle w:val="GvdeMetni"/>
        <w:numPr>
          <w:ilvl w:val="2"/>
          <w:numId w:val="115"/>
        </w:numPr>
        <w:tabs>
          <w:tab w:val="left" w:pos="1542"/>
        </w:tabs>
        <w:spacing w:before="118"/>
        <w:ind w:right="805" w:hanging="710"/>
        <w:jc w:val="both"/>
        <w:rPr>
          <w:lang w:val="tr-TR"/>
        </w:rPr>
      </w:pPr>
      <w:r w:rsidRPr="00F531D8">
        <w:rPr>
          <w:lang w:val="tr-TR"/>
        </w:rPr>
        <w:t>Çeşitli OECD Tohum Programlarına katılan ülkelerin listesi, ilgili Programın Ek 3'ünde verilmektedir.</w:t>
      </w:r>
    </w:p>
    <w:p w14:paraId="3306D66B" w14:textId="77777777" w:rsidR="009A71E3" w:rsidRPr="00F531D8" w:rsidRDefault="009A71E3">
      <w:pPr>
        <w:spacing w:before="8"/>
        <w:rPr>
          <w:rFonts w:ascii="Trebuchet MS" w:eastAsia="Trebuchet MS" w:hAnsi="Trebuchet MS" w:cs="Trebuchet MS"/>
          <w:sz w:val="20"/>
          <w:szCs w:val="20"/>
          <w:lang w:val="tr-TR"/>
        </w:rPr>
      </w:pPr>
    </w:p>
    <w:p w14:paraId="285C934D" w14:textId="77777777" w:rsidR="009A71E3" w:rsidRPr="00F531D8" w:rsidRDefault="00F531D8">
      <w:pPr>
        <w:pStyle w:val="Balk2"/>
        <w:numPr>
          <w:ilvl w:val="1"/>
          <w:numId w:val="115"/>
        </w:numPr>
        <w:tabs>
          <w:tab w:val="left" w:pos="1564"/>
        </w:tabs>
        <w:ind w:left="1563"/>
        <w:rPr>
          <w:b w:val="0"/>
          <w:bCs w:val="0"/>
          <w:lang w:val="tr-TR"/>
        </w:rPr>
      </w:pPr>
      <w:bookmarkStart w:id="30" w:name="Acceptance_of_Varieties_and_Parental_Con"/>
      <w:bookmarkStart w:id="31" w:name="_bookmark14"/>
      <w:bookmarkEnd w:id="30"/>
      <w:bookmarkEnd w:id="31"/>
      <w:r w:rsidRPr="00F531D8">
        <w:rPr>
          <w:spacing w:val="-1"/>
          <w:lang w:val="tr-TR"/>
        </w:rPr>
        <w:t>Çeşitlerin ve Ebeveyn Bileşenlerin Kabulü</w:t>
      </w:r>
    </w:p>
    <w:p w14:paraId="028BAEF1" w14:textId="6EA0ECD5" w:rsidR="009A71E3" w:rsidRPr="00F531D8" w:rsidRDefault="00F531D8">
      <w:pPr>
        <w:pStyle w:val="GvdeMetni"/>
        <w:numPr>
          <w:ilvl w:val="2"/>
          <w:numId w:val="115"/>
        </w:numPr>
        <w:tabs>
          <w:tab w:val="left" w:pos="1542"/>
        </w:tabs>
        <w:ind w:right="803" w:hanging="710"/>
        <w:jc w:val="both"/>
        <w:rPr>
          <w:lang w:val="tr-TR"/>
        </w:rPr>
      </w:pPr>
      <w:r w:rsidRPr="00F531D8">
        <w:rPr>
          <w:lang w:val="tr-TR"/>
        </w:rPr>
        <w:t xml:space="preserve">Çeşitler, en az bir katılımcı ülkede yapılan resmi </w:t>
      </w:r>
      <w:r w:rsidR="00747117">
        <w:rPr>
          <w:lang w:val="tr-TR"/>
        </w:rPr>
        <w:t>testlerden</w:t>
      </w:r>
      <w:r w:rsidRPr="00F531D8">
        <w:rPr>
          <w:lang w:val="tr-TR"/>
        </w:rPr>
        <w:t xml:space="preserve"> (karşılaştırmalı tarla denemeleri de </w:t>
      </w:r>
      <w:r w:rsidR="00747117" w:rsidRPr="00F531D8">
        <w:rPr>
          <w:lang w:val="tr-TR"/>
        </w:rPr>
        <w:t>dâhil</w:t>
      </w:r>
      <w:r w:rsidRPr="00F531D8">
        <w:rPr>
          <w:lang w:val="tr-TR"/>
        </w:rPr>
        <w:t>) alınan sonuçların yeterli bulunması halinde Programa kabul edilir.</w:t>
      </w:r>
    </w:p>
    <w:p w14:paraId="43C30F58" w14:textId="79F60314" w:rsidR="009A71E3" w:rsidRPr="00F531D8" w:rsidRDefault="00F531D8">
      <w:pPr>
        <w:pStyle w:val="GvdeMetni"/>
        <w:numPr>
          <w:ilvl w:val="2"/>
          <w:numId w:val="115"/>
        </w:numPr>
        <w:tabs>
          <w:tab w:val="left" w:pos="1543"/>
        </w:tabs>
        <w:ind w:left="1542" w:right="803"/>
        <w:jc w:val="both"/>
        <w:rPr>
          <w:lang w:val="tr-TR"/>
        </w:rPr>
      </w:pPr>
      <w:r w:rsidRPr="00F531D8">
        <w:rPr>
          <w:spacing w:val="-1"/>
          <w:lang w:val="tr-TR"/>
        </w:rPr>
        <w:t xml:space="preserve">Yapılan testler, tüm çeşitler için, ilgili çeşidin farklı olduğunu ve yem üretimi için kullanılan nesillerinin yeterli yeknesaklık ve durulmuşluk düzeyinde bulunduğunu kanıtlar nitelikte olmalıdır. Temel fizyolojik ve morfolojik özellikler de </w:t>
      </w:r>
      <w:r w:rsidR="00747117" w:rsidRPr="00F531D8">
        <w:rPr>
          <w:spacing w:val="-1"/>
          <w:lang w:val="tr-TR"/>
        </w:rPr>
        <w:t>dâhil</w:t>
      </w:r>
      <w:r w:rsidRPr="00F531D8">
        <w:rPr>
          <w:spacing w:val="-1"/>
          <w:lang w:val="tr-TR"/>
        </w:rPr>
        <w:t xml:space="preserve"> olmak üzere çeşide ilişkin resmi olarak kabul edilen bir tanım bulunması, </w:t>
      </w:r>
      <w:r w:rsidR="00D950F6">
        <w:rPr>
          <w:spacing w:val="-1"/>
          <w:lang w:val="tr-TR"/>
        </w:rPr>
        <w:t>hibrit</w:t>
      </w:r>
      <w:r w:rsidRPr="00F531D8">
        <w:rPr>
          <w:spacing w:val="-1"/>
          <w:lang w:val="tr-TR"/>
        </w:rPr>
        <w:t xml:space="preserve"> çeşitlerde ise ebeveyn bileşenlerinin tanımlarının bulunması gerekmektedir. Bahse konu tanım, Yetkilendirilmiş Makamlar tarafından tohumların tarla kontrolü esnasında ve kontrol parsellerinde çeşit kimliklerinin ve çeşit safiyetlerinin kontrolünde kullanılacak bir referans olma özelliği gösterir.</w:t>
      </w:r>
    </w:p>
    <w:p w14:paraId="2D307ADD" w14:textId="77777777" w:rsidR="009A71E3" w:rsidRPr="00F531D8" w:rsidRDefault="00F531D8">
      <w:pPr>
        <w:pStyle w:val="GvdeMetni"/>
        <w:numPr>
          <w:ilvl w:val="2"/>
          <w:numId w:val="115"/>
        </w:numPr>
        <w:tabs>
          <w:tab w:val="left" w:pos="1543"/>
        </w:tabs>
        <w:ind w:left="1542" w:right="805"/>
        <w:jc w:val="both"/>
        <w:rPr>
          <w:lang w:val="tr-TR"/>
        </w:rPr>
      </w:pPr>
      <w:r w:rsidRPr="00F531D8">
        <w:rPr>
          <w:lang w:val="tr-TR"/>
        </w:rPr>
        <w:t xml:space="preserve">Resmi olarak kabul edilen tanım, Yetkilendirilmiş Ulusal Makam tarafından veya bu makam adına saklanır. Bahse konu tanım uygun bir formatta tutulur (örn. basılı nüsha veya elektronik </w:t>
      </w:r>
      <w:proofErr w:type="gramStart"/>
      <w:r w:rsidRPr="00F531D8">
        <w:rPr>
          <w:lang w:val="tr-TR"/>
        </w:rPr>
        <w:t>versiyon</w:t>
      </w:r>
      <w:proofErr w:type="gramEnd"/>
      <w:r w:rsidRPr="00F531D8">
        <w:rPr>
          <w:lang w:val="tr-TR"/>
        </w:rPr>
        <w:t>) ve talep üzerine bir nüshası diğer Yetkilendirilmiş Ulusal Makamlara ibraz edilir.</w:t>
      </w:r>
    </w:p>
    <w:p w14:paraId="37E63D3D" w14:textId="77777777" w:rsidR="009A71E3" w:rsidRPr="00F531D8" w:rsidRDefault="00F531D8">
      <w:pPr>
        <w:pStyle w:val="GvdeMetni"/>
        <w:numPr>
          <w:ilvl w:val="2"/>
          <w:numId w:val="115"/>
        </w:numPr>
        <w:tabs>
          <w:tab w:val="left" w:pos="1543"/>
        </w:tabs>
        <w:ind w:left="1542" w:right="802"/>
        <w:jc w:val="both"/>
        <w:rPr>
          <w:lang w:val="tr-TR"/>
        </w:rPr>
      </w:pPr>
      <w:r w:rsidRPr="00F531D8">
        <w:rPr>
          <w:spacing w:val="1"/>
          <w:lang w:val="tr-TR"/>
        </w:rPr>
        <w:t>Doğrudan Yetkilendirilmiş Ulusal Makamdan alınan bu tanımların, orijinal doküman niteliğinde olması gerekmektedir.</w:t>
      </w:r>
    </w:p>
    <w:p w14:paraId="16C8158B" w14:textId="77777777" w:rsidR="009A71E3" w:rsidRPr="00F531D8" w:rsidRDefault="00F531D8">
      <w:pPr>
        <w:pStyle w:val="GvdeMetni"/>
        <w:spacing w:before="118"/>
        <w:ind w:left="1542" w:right="801"/>
        <w:jc w:val="both"/>
        <w:rPr>
          <w:lang w:val="tr-TR"/>
        </w:rPr>
      </w:pPr>
      <w:r w:rsidRPr="00F531D8">
        <w:rPr>
          <w:lang w:val="tr-TR"/>
        </w:rPr>
        <w:t>Açıklama Notu: Bunlara ek olarak güvenli elektronik imza, resmi damga veya ilgili tanımdan sorumlu Yetkilendirilmiş Ulusal Makamın bir üyesinin imzasının aslı gibi başka araçlar da kullanılabilir.</w:t>
      </w:r>
    </w:p>
    <w:p w14:paraId="14EF3ACF" w14:textId="77777777" w:rsidR="009A71E3" w:rsidRPr="00F531D8" w:rsidRDefault="00F531D8">
      <w:pPr>
        <w:pStyle w:val="GvdeMetni"/>
        <w:numPr>
          <w:ilvl w:val="2"/>
          <w:numId w:val="115"/>
        </w:numPr>
        <w:tabs>
          <w:tab w:val="left" w:pos="1543"/>
        </w:tabs>
        <w:spacing w:before="118"/>
        <w:ind w:left="1542" w:right="805"/>
        <w:jc w:val="both"/>
        <w:rPr>
          <w:lang w:val="tr-TR"/>
        </w:rPr>
      </w:pPr>
      <w:r w:rsidRPr="00F531D8">
        <w:rPr>
          <w:lang w:val="tr-TR"/>
        </w:rPr>
        <w:t>Denemelerin, ilgili çeşitlerin en az bir ülkede kabul edilebilir bir değeri olduğunu göstermesi de gerekmektedir.</w:t>
      </w:r>
    </w:p>
    <w:p w14:paraId="38AFCB5A"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4B18FF5B" w14:textId="77777777" w:rsidR="009A71E3" w:rsidRPr="00F531D8" w:rsidRDefault="009A71E3">
      <w:pPr>
        <w:spacing w:before="2"/>
        <w:rPr>
          <w:rFonts w:ascii="Trebuchet MS" w:eastAsia="Trebuchet MS" w:hAnsi="Trebuchet MS" w:cs="Trebuchet MS"/>
          <w:sz w:val="17"/>
          <w:szCs w:val="17"/>
          <w:lang w:val="tr-TR"/>
        </w:rPr>
      </w:pPr>
    </w:p>
    <w:p w14:paraId="190920B9" w14:textId="77777777" w:rsidR="009A71E3" w:rsidRPr="00F531D8" w:rsidRDefault="00F531D8">
      <w:pPr>
        <w:pStyle w:val="Balk2"/>
        <w:numPr>
          <w:ilvl w:val="1"/>
          <w:numId w:val="115"/>
        </w:numPr>
        <w:tabs>
          <w:tab w:val="left" w:pos="1563"/>
        </w:tabs>
        <w:spacing w:before="73"/>
        <w:ind w:left="1562" w:hanging="760"/>
        <w:rPr>
          <w:b w:val="0"/>
          <w:bCs w:val="0"/>
          <w:lang w:val="tr-TR"/>
        </w:rPr>
      </w:pPr>
      <w:bookmarkStart w:id="32" w:name="List_of_Eligible_Varieties_and_Parental_"/>
      <w:bookmarkStart w:id="33" w:name="_bookmark15"/>
      <w:bookmarkEnd w:id="32"/>
      <w:bookmarkEnd w:id="33"/>
      <w:r w:rsidRPr="00F531D8">
        <w:rPr>
          <w:spacing w:val="-1"/>
          <w:lang w:val="tr-TR"/>
        </w:rPr>
        <w:t>Uygun Çeşitlerin ve Ebeveyn Bileşenlerin Listesi</w:t>
      </w:r>
    </w:p>
    <w:p w14:paraId="0E392ACF" w14:textId="0C0A7D55" w:rsidR="009A71E3" w:rsidRPr="00F531D8" w:rsidRDefault="00F531D8">
      <w:pPr>
        <w:pStyle w:val="GvdeMetni"/>
        <w:numPr>
          <w:ilvl w:val="2"/>
          <w:numId w:val="115"/>
        </w:numPr>
        <w:tabs>
          <w:tab w:val="left" w:pos="1542"/>
        </w:tabs>
        <w:ind w:right="802" w:hanging="710"/>
        <w:jc w:val="both"/>
        <w:rPr>
          <w:lang w:val="tr-TR"/>
        </w:rPr>
      </w:pPr>
      <w:r w:rsidRPr="00F531D8">
        <w:rPr>
          <w:lang w:val="tr-TR"/>
        </w:rPr>
        <w:t xml:space="preserve">Her ülkede, Kural 2'de bahse konu edilen </w:t>
      </w:r>
      <w:r w:rsidR="00747117">
        <w:rPr>
          <w:lang w:val="tr-TR"/>
        </w:rPr>
        <w:t>testlerin uygulanmasının</w:t>
      </w:r>
      <w:r w:rsidRPr="00F531D8">
        <w:rPr>
          <w:lang w:val="tr-TR"/>
        </w:rPr>
        <w:t xml:space="preserve"> ardından Programa kabul edilen çeşitlere ilişkin resmi nitelikte bir milli liste yayımlanır ve her yıl revize edilir. Bu listelerde eş anlamlı ve eş sesli kelimeler açık ve net bir şekilde belirtilmelidir.</w:t>
      </w:r>
    </w:p>
    <w:p w14:paraId="422BF342" w14:textId="6D3F2153" w:rsidR="009A71E3" w:rsidRPr="00F531D8" w:rsidRDefault="00F531D8">
      <w:pPr>
        <w:pStyle w:val="GvdeMetni"/>
        <w:numPr>
          <w:ilvl w:val="2"/>
          <w:numId w:val="115"/>
        </w:numPr>
        <w:tabs>
          <w:tab w:val="left" w:pos="1542"/>
        </w:tabs>
        <w:ind w:right="803" w:hanging="710"/>
        <w:jc w:val="both"/>
        <w:rPr>
          <w:lang w:val="tr-TR"/>
        </w:rPr>
      </w:pPr>
      <w:r w:rsidRPr="00F531D8">
        <w:rPr>
          <w:lang w:val="tr-TR"/>
        </w:rPr>
        <w:t xml:space="preserve">Program çerçevesinde, yalnızca listeye eklenen çeşitlerin ve ebeveyn bileşenlerin tohumları sertifikasyon için uygundur. </w:t>
      </w:r>
      <w:r w:rsidR="00D950F6">
        <w:rPr>
          <w:lang w:val="tr-TR"/>
        </w:rPr>
        <w:t>Hibrit</w:t>
      </w:r>
      <w:r w:rsidRPr="00F531D8">
        <w:rPr>
          <w:lang w:val="tr-TR"/>
        </w:rPr>
        <w:t xml:space="preserve"> çeşitlerde, bir çeşidin listeye alınması ebeveyn bileşenlerin de buna </w:t>
      </w:r>
      <w:r w:rsidR="00747117" w:rsidRPr="00F531D8">
        <w:rPr>
          <w:lang w:val="tr-TR"/>
        </w:rPr>
        <w:t>dâhil</w:t>
      </w:r>
      <w:r w:rsidRPr="00F531D8">
        <w:rPr>
          <w:lang w:val="tr-TR"/>
        </w:rPr>
        <w:t xml:space="preserve"> olduğu anlamını taşımaktadır (bkz: Kural </w:t>
      </w:r>
      <w:proofErr w:type="gramStart"/>
      <w:r w:rsidRPr="00F531D8">
        <w:rPr>
          <w:lang w:val="tr-TR"/>
        </w:rPr>
        <w:t>2.2</w:t>
      </w:r>
      <w:proofErr w:type="gramEnd"/>
      <w:r w:rsidRPr="00F531D8">
        <w:rPr>
          <w:lang w:val="tr-TR"/>
        </w:rPr>
        <w:t xml:space="preserve">). Potansiyel ebeveyn bileşenler olarak planlanan </w:t>
      </w:r>
      <w:r w:rsidR="00D950F6">
        <w:rPr>
          <w:lang w:val="tr-TR"/>
        </w:rPr>
        <w:t>hibrit</w:t>
      </w:r>
      <w:r w:rsidRPr="00F531D8">
        <w:rPr>
          <w:lang w:val="tr-TR"/>
        </w:rPr>
        <w:t>ler veya kendilenmiş hatlar da ayrıca listelenebilir.</w:t>
      </w:r>
    </w:p>
    <w:p w14:paraId="2B1FFD53" w14:textId="77777777" w:rsidR="009A71E3" w:rsidRPr="00F531D8" w:rsidRDefault="00F531D8">
      <w:pPr>
        <w:pStyle w:val="GvdeMetni"/>
        <w:numPr>
          <w:ilvl w:val="2"/>
          <w:numId w:val="115"/>
        </w:numPr>
        <w:tabs>
          <w:tab w:val="left" w:pos="1542"/>
        </w:tabs>
        <w:ind w:hanging="710"/>
        <w:rPr>
          <w:lang w:val="tr-TR"/>
        </w:rPr>
      </w:pPr>
      <w:r w:rsidRPr="00F531D8">
        <w:rPr>
          <w:spacing w:val="-3"/>
          <w:lang w:val="tr-TR"/>
        </w:rPr>
        <w:t>Her türün çeşitleri liste içerisinde aşağıda belirtilen şekilde gruplanır:</w:t>
      </w:r>
    </w:p>
    <w:p w14:paraId="05462489" w14:textId="46E32364" w:rsidR="009A71E3" w:rsidRPr="00F531D8" w:rsidRDefault="00F531D8">
      <w:pPr>
        <w:pStyle w:val="GvdeMetni"/>
        <w:numPr>
          <w:ilvl w:val="3"/>
          <w:numId w:val="115"/>
        </w:numPr>
        <w:tabs>
          <w:tab w:val="left" w:pos="2109"/>
        </w:tabs>
        <w:ind w:right="777" w:hanging="554"/>
        <w:rPr>
          <w:lang w:val="tr-TR"/>
        </w:rPr>
      </w:pPr>
      <w:r w:rsidRPr="00F531D8">
        <w:rPr>
          <w:spacing w:val="-2"/>
          <w:lang w:val="tr-TR"/>
        </w:rPr>
        <w:t xml:space="preserve">Islah edilen çeşitler, bu çeşitleri idame </w:t>
      </w:r>
      <w:r w:rsidR="00747117">
        <w:rPr>
          <w:spacing w:val="-2"/>
          <w:lang w:val="tr-TR"/>
        </w:rPr>
        <w:t>ettirenlerin isim ve adresleriy</w:t>
      </w:r>
      <w:r w:rsidRPr="00F531D8">
        <w:rPr>
          <w:spacing w:val="-2"/>
          <w:lang w:val="tr-TR"/>
        </w:rPr>
        <w:t>le;</w:t>
      </w:r>
    </w:p>
    <w:p w14:paraId="6EF444E7" w14:textId="77777777" w:rsidR="009A71E3" w:rsidRPr="00F531D8" w:rsidRDefault="00F531D8">
      <w:pPr>
        <w:pStyle w:val="GvdeMetni"/>
        <w:numPr>
          <w:ilvl w:val="3"/>
          <w:numId w:val="115"/>
        </w:numPr>
        <w:tabs>
          <w:tab w:val="left" w:pos="2109"/>
        </w:tabs>
        <w:ind w:right="1209" w:hanging="612"/>
        <w:rPr>
          <w:lang w:val="tr-TR"/>
        </w:rPr>
      </w:pPr>
      <w:r w:rsidRPr="00F531D8">
        <w:rPr>
          <w:spacing w:val="-3"/>
          <w:lang w:val="tr-TR"/>
        </w:rPr>
        <w:t>Yerli çeşitler menşei bölge ve ilgili çeşide ilişkin soruların yöneltilmesi gereken kişi veya kurumların adresleriyle.</w:t>
      </w:r>
    </w:p>
    <w:p w14:paraId="2C044768" w14:textId="77777777" w:rsidR="009A71E3" w:rsidRPr="00F531D8" w:rsidRDefault="00F531D8">
      <w:pPr>
        <w:pStyle w:val="GvdeMetni"/>
        <w:numPr>
          <w:ilvl w:val="2"/>
          <w:numId w:val="115"/>
        </w:numPr>
        <w:tabs>
          <w:tab w:val="left" w:pos="1543"/>
        </w:tabs>
        <w:ind w:left="1542" w:right="805" w:hanging="710"/>
        <w:jc w:val="both"/>
        <w:rPr>
          <w:lang w:val="tr-TR"/>
        </w:rPr>
      </w:pPr>
      <w:r w:rsidRPr="00F531D8">
        <w:rPr>
          <w:spacing w:val="1"/>
          <w:lang w:val="tr-TR"/>
        </w:rPr>
        <w:t>Kabule ilişkin şartların karşılanmaması durumunda çeşitler listeden çıkarılır.</w:t>
      </w:r>
    </w:p>
    <w:p w14:paraId="3B34336E" w14:textId="77777777" w:rsidR="009A71E3" w:rsidRPr="00F531D8" w:rsidRDefault="00F531D8">
      <w:pPr>
        <w:pStyle w:val="Balk3"/>
        <w:numPr>
          <w:ilvl w:val="2"/>
          <w:numId w:val="115"/>
        </w:numPr>
        <w:tabs>
          <w:tab w:val="left" w:pos="1543"/>
        </w:tabs>
        <w:ind w:left="1542" w:hanging="710"/>
        <w:rPr>
          <w:b w:val="0"/>
          <w:bCs w:val="0"/>
          <w:i w:val="0"/>
          <w:lang w:val="tr-TR"/>
        </w:rPr>
      </w:pPr>
      <w:r w:rsidRPr="00F531D8">
        <w:rPr>
          <w:spacing w:val="-1"/>
          <w:lang w:val="tr-TR"/>
        </w:rPr>
        <w:t>OECD Çeşit Listesi</w:t>
      </w:r>
    </w:p>
    <w:p w14:paraId="5CA5C3D9" w14:textId="77777777" w:rsidR="009A71E3" w:rsidRPr="00F531D8" w:rsidRDefault="00F531D8">
      <w:pPr>
        <w:pStyle w:val="GvdeMetni"/>
        <w:numPr>
          <w:ilvl w:val="2"/>
          <w:numId w:val="114"/>
        </w:numPr>
        <w:tabs>
          <w:tab w:val="left" w:pos="1543"/>
        </w:tabs>
        <w:spacing w:before="118"/>
        <w:ind w:right="801" w:hanging="566"/>
        <w:jc w:val="both"/>
        <w:rPr>
          <w:lang w:val="tr-TR"/>
        </w:rPr>
      </w:pPr>
      <w:r w:rsidRPr="00F531D8">
        <w:rPr>
          <w:spacing w:val="1"/>
          <w:lang w:val="tr-TR"/>
        </w:rPr>
        <w:t>OECD Sertifikasyona Uygun Çeşitler Listesi, Yetkilendirilmiş Ulusal Makamlar tarafından OECD Tohum Programlarına ilişkin Kurallar çerçevesinde sertifikasyona uygun olduğu kabul edilen çeşitlerin resmi bir listesidir. Programa katılan Yetkilendirilmiş Makamlardan alınan bildirimler çerçevesinde her yıl güncellenen Çeşitler Listesi, çeşitlerin idame ettiricisi/ettiricileri ve ilgili çeşidin tescil edildiği ülke/ülkelerin isimlerini içerir. Bu liste kısıtlı değildir ve Programın 5.2.2 ve 5.3.2 sayılı kurallarının sırasıyla Orijinal Tohum ve Sertifikalı Tohum için uygulanmasında yararlı bilgiler verir.</w:t>
      </w:r>
    </w:p>
    <w:p w14:paraId="5E574135" w14:textId="77777777" w:rsidR="009A71E3" w:rsidRPr="00F531D8" w:rsidRDefault="00F531D8">
      <w:pPr>
        <w:pStyle w:val="GvdeMetni"/>
        <w:numPr>
          <w:ilvl w:val="2"/>
          <w:numId w:val="114"/>
        </w:numPr>
        <w:tabs>
          <w:tab w:val="left" w:pos="1543"/>
        </w:tabs>
        <w:ind w:right="801" w:hanging="566"/>
        <w:jc w:val="both"/>
        <w:rPr>
          <w:lang w:val="tr-TR"/>
        </w:rPr>
      </w:pPr>
      <w:r w:rsidRPr="00F531D8">
        <w:rPr>
          <w:lang w:val="tr-TR"/>
        </w:rPr>
        <w:t>OECD Sekreteryası, Yetkilendirilmiş Ulusal Makamlara Listede yer alan çeşitlerin listelenmesine ilişkin talimatlar verir.</w:t>
      </w:r>
    </w:p>
    <w:p w14:paraId="546D853D" w14:textId="77777777" w:rsidR="009A71E3" w:rsidRPr="00F531D8" w:rsidRDefault="00F531D8">
      <w:pPr>
        <w:pStyle w:val="GvdeMetni"/>
        <w:numPr>
          <w:ilvl w:val="2"/>
          <w:numId w:val="114"/>
        </w:numPr>
        <w:tabs>
          <w:tab w:val="left" w:pos="1543"/>
        </w:tabs>
        <w:ind w:hanging="566"/>
        <w:rPr>
          <w:lang w:val="tr-TR"/>
        </w:rPr>
      </w:pPr>
      <w:r w:rsidRPr="00F531D8">
        <w:rPr>
          <w:spacing w:val="-3"/>
          <w:lang w:val="tr-TR"/>
        </w:rPr>
        <w:t>Tescilin yapıldığı ülkede bulunan Yetkilendirilmiş Makam şunlardan sorumludur:</w:t>
      </w:r>
    </w:p>
    <w:p w14:paraId="089D6016" w14:textId="77777777" w:rsidR="009A71E3" w:rsidRPr="00F531D8" w:rsidRDefault="00F531D8">
      <w:pPr>
        <w:pStyle w:val="GvdeMetni"/>
        <w:numPr>
          <w:ilvl w:val="3"/>
          <w:numId w:val="114"/>
        </w:numPr>
        <w:tabs>
          <w:tab w:val="left" w:pos="1951"/>
        </w:tabs>
        <w:spacing w:before="118"/>
        <w:ind w:right="801" w:hanging="540"/>
        <w:jc w:val="both"/>
        <w:rPr>
          <w:lang w:val="tr-TR"/>
        </w:rPr>
      </w:pPr>
      <w:r w:rsidRPr="00F531D8">
        <w:rPr>
          <w:lang w:val="tr-TR"/>
        </w:rPr>
        <w:t>OECD listesine eklenecek olan çeşidin Milli Listeye eklenmiş olması;</w:t>
      </w:r>
    </w:p>
    <w:p w14:paraId="187BE730" w14:textId="77777777" w:rsidR="009A71E3" w:rsidRPr="00F531D8" w:rsidRDefault="00F531D8">
      <w:pPr>
        <w:pStyle w:val="GvdeMetni"/>
        <w:numPr>
          <w:ilvl w:val="3"/>
          <w:numId w:val="114"/>
        </w:numPr>
        <w:tabs>
          <w:tab w:val="left" w:pos="1951"/>
        </w:tabs>
        <w:ind w:right="801" w:hanging="595"/>
        <w:jc w:val="both"/>
        <w:rPr>
          <w:lang w:val="tr-TR"/>
        </w:rPr>
      </w:pPr>
      <w:r w:rsidRPr="00F531D8">
        <w:rPr>
          <w:spacing w:val="-1"/>
          <w:lang w:val="tr-TR"/>
        </w:rPr>
        <w:t>Çeşidin idamesinden sorumlu olan kişinin/kişilerin veya kurumun/kurumların isimlerinin iletilmesi;</w:t>
      </w:r>
    </w:p>
    <w:p w14:paraId="6460E2F1" w14:textId="77777777" w:rsidR="009A71E3" w:rsidRPr="00F531D8" w:rsidRDefault="00F531D8">
      <w:pPr>
        <w:pStyle w:val="GvdeMetni"/>
        <w:numPr>
          <w:ilvl w:val="3"/>
          <w:numId w:val="114"/>
        </w:numPr>
        <w:tabs>
          <w:tab w:val="left" w:pos="1951"/>
        </w:tabs>
        <w:ind w:hanging="653"/>
        <w:jc w:val="left"/>
        <w:rPr>
          <w:lang w:val="tr-TR"/>
        </w:rPr>
      </w:pPr>
      <w:r w:rsidRPr="00F531D8">
        <w:rPr>
          <w:spacing w:val="-2"/>
          <w:lang w:val="tr-TR"/>
        </w:rPr>
        <w:t>Çeşidin idame ettiricisi ile ilişki kurulması;</w:t>
      </w:r>
    </w:p>
    <w:p w14:paraId="73EF34D4" w14:textId="29EE57A1" w:rsidR="009A71E3" w:rsidRPr="00F531D8" w:rsidRDefault="00F531D8">
      <w:pPr>
        <w:pStyle w:val="GvdeMetni"/>
        <w:numPr>
          <w:ilvl w:val="3"/>
          <w:numId w:val="114"/>
        </w:numPr>
        <w:tabs>
          <w:tab w:val="left" w:pos="1951"/>
        </w:tabs>
        <w:spacing w:before="118"/>
        <w:ind w:right="800" w:hanging="636"/>
        <w:jc w:val="both"/>
        <w:rPr>
          <w:lang w:val="tr-TR"/>
        </w:rPr>
      </w:pPr>
      <w:r w:rsidRPr="00F531D8">
        <w:rPr>
          <w:lang w:val="tr-TR"/>
        </w:rPr>
        <w:t xml:space="preserve">İlgili Yetkilendirilmiş Makamın yazılı bir anlaşma talebinde bulunması halinde, tohumun tescil edildiği ülke dışında çoğaltılmasına ilişkin olarak, çoğaltma işleminin gerçekleştirileceği ülkedeki Yetkili Makama yazılı anlaşma sunulması. Yazılı anlaşma talebi olması halinde, çoğaltılacak tohumun kimliğine ilişkin detaylar verilmeli, </w:t>
      </w:r>
      <w:r w:rsidR="00D950F6">
        <w:rPr>
          <w:lang w:val="tr-TR"/>
        </w:rPr>
        <w:t>hibrit</w:t>
      </w:r>
      <w:r w:rsidRPr="00F531D8">
        <w:rPr>
          <w:lang w:val="tr-TR"/>
        </w:rPr>
        <w:t xml:space="preserve"> çeşitlerde ıslah formülü ve çeşit isimlendirmesi </w:t>
      </w:r>
      <w:r w:rsidR="00747117" w:rsidRPr="00F531D8">
        <w:rPr>
          <w:lang w:val="tr-TR"/>
        </w:rPr>
        <w:t>dâhil</w:t>
      </w:r>
      <w:r w:rsidRPr="00F531D8">
        <w:rPr>
          <w:lang w:val="tr-TR"/>
        </w:rPr>
        <w:t xml:space="preserve"> edilmeli, hasat edilecek tohumun kategorisi onaylanmalı ve çeşidin mevcut durumu Milli Listedeki durumuna göre tasdik edilmelidir. Anlaşma e-posta yoluyla gönderilebilir.</w:t>
      </w:r>
    </w:p>
    <w:p w14:paraId="3ACA9DD4" w14:textId="77777777" w:rsidR="009A71E3" w:rsidRPr="00F531D8" w:rsidRDefault="00F531D8">
      <w:pPr>
        <w:pStyle w:val="GvdeMetni"/>
        <w:numPr>
          <w:ilvl w:val="3"/>
          <w:numId w:val="114"/>
        </w:numPr>
        <w:tabs>
          <w:tab w:val="left" w:pos="1951"/>
        </w:tabs>
        <w:spacing w:before="118"/>
        <w:ind w:right="804" w:hanging="581"/>
        <w:jc w:val="both"/>
        <w:rPr>
          <w:lang w:val="tr-TR"/>
        </w:rPr>
      </w:pPr>
      <w:r w:rsidRPr="00F531D8">
        <w:rPr>
          <w:lang w:val="tr-TR"/>
        </w:rPr>
        <w:t>Talep edilmesi halinde, çoğaltmanın yapıldığı ülkedeki Yetkilendirilmiş Ulusal Makama, kontrol parsel denemesi için aşağıdakiler temin edilir:</w:t>
      </w:r>
    </w:p>
    <w:p w14:paraId="0A15AEC0" w14:textId="77777777" w:rsidR="009A71E3" w:rsidRPr="00F531D8" w:rsidRDefault="00F531D8">
      <w:pPr>
        <w:pStyle w:val="GvdeMetni"/>
        <w:numPr>
          <w:ilvl w:val="4"/>
          <w:numId w:val="114"/>
        </w:numPr>
        <w:tabs>
          <w:tab w:val="left" w:pos="2186"/>
        </w:tabs>
        <w:spacing w:before="121"/>
        <w:ind w:right="805"/>
        <w:rPr>
          <w:lang w:val="tr-TR"/>
        </w:rPr>
      </w:pPr>
      <w:r w:rsidRPr="00F531D8">
        <w:rPr>
          <w:lang w:val="tr-TR"/>
        </w:rPr>
        <w:t>Çeşide ilişkin özgün bir referans sağlayacak tanımlayıcı nitelikte bir numune veya çeşidin onaylı standart bir numunesi;</w:t>
      </w:r>
    </w:p>
    <w:p w14:paraId="7CDDC254" w14:textId="77777777" w:rsidR="009A71E3" w:rsidRPr="00F531D8" w:rsidRDefault="009A71E3">
      <w:pPr>
        <w:rPr>
          <w:lang w:val="tr-TR"/>
        </w:rPr>
        <w:sectPr w:rsidR="009A71E3" w:rsidRPr="00F531D8">
          <w:pgSz w:w="11910" w:h="16840"/>
          <w:pgMar w:top="1700" w:right="1180" w:bottom="1540" w:left="1180" w:header="1440" w:footer="1344" w:gutter="0"/>
          <w:cols w:space="708"/>
        </w:sectPr>
      </w:pPr>
    </w:p>
    <w:p w14:paraId="627514C3" w14:textId="77777777" w:rsidR="009A71E3" w:rsidRPr="00F531D8" w:rsidRDefault="009A71E3">
      <w:pPr>
        <w:spacing w:before="2"/>
        <w:rPr>
          <w:rFonts w:ascii="Trebuchet MS" w:eastAsia="Trebuchet MS" w:hAnsi="Trebuchet MS" w:cs="Trebuchet MS"/>
          <w:sz w:val="18"/>
          <w:szCs w:val="18"/>
          <w:lang w:val="tr-TR"/>
        </w:rPr>
      </w:pPr>
    </w:p>
    <w:p w14:paraId="40AA6D9B" w14:textId="37A47350" w:rsidR="009A71E3" w:rsidRPr="00F531D8" w:rsidRDefault="00F531D8">
      <w:pPr>
        <w:pStyle w:val="GvdeMetni"/>
        <w:numPr>
          <w:ilvl w:val="4"/>
          <w:numId w:val="114"/>
        </w:numPr>
        <w:tabs>
          <w:tab w:val="left" w:pos="2185"/>
        </w:tabs>
        <w:spacing w:before="62"/>
        <w:ind w:left="2184" w:right="805"/>
        <w:rPr>
          <w:lang w:val="tr-TR"/>
        </w:rPr>
      </w:pPr>
      <w:r w:rsidRPr="00F531D8">
        <w:rPr>
          <w:lang w:val="tr-TR"/>
        </w:rPr>
        <w:t xml:space="preserve">Çeşidin </w:t>
      </w:r>
      <w:r w:rsidR="00D950F6">
        <w:rPr>
          <w:lang w:val="tr-TR"/>
        </w:rPr>
        <w:t>hibrit</w:t>
      </w:r>
      <w:r w:rsidRPr="00F531D8">
        <w:rPr>
          <w:lang w:val="tr-TR"/>
        </w:rPr>
        <w:t xml:space="preserve"> olması halinde ebeveyn bileşenlerinin tanımlayıcı nitelikteki numuneleri veya onaylı standart numuneleri.</w:t>
      </w:r>
    </w:p>
    <w:p w14:paraId="653BBB4F" w14:textId="3AE883E7" w:rsidR="009A71E3" w:rsidRPr="00F531D8" w:rsidRDefault="00F531D8">
      <w:pPr>
        <w:pStyle w:val="GvdeMetni"/>
        <w:numPr>
          <w:ilvl w:val="3"/>
          <w:numId w:val="114"/>
        </w:numPr>
        <w:tabs>
          <w:tab w:val="left" w:pos="1950"/>
        </w:tabs>
        <w:spacing w:before="118"/>
        <w:ind w:left="1949" w:right="1209" w:hanging="636"/>
        <w:jc w:val="left"/>
        <w:rPr>
          <w:lang w:val="tr-TR"/>
        </w:rPr>
      </w:pPr>
      <w:r w:rsidRPr="00F531D8">
        <w:rPr>
          <w:lang w:val="tr-TR"/>
        </w:rPr>
        <w:t xml:space="preserve">Çeşide ilişkin resmi bir tanım veya </w:t>
      </w:r>
      <w:r w:rsidR="00D950F6">
        <w:rPr>
          <w:lang w:val="tr-TR"/>
        </w:rPr>
        <w:t>hibrit</w:t>
      </w:r>
      <w:r w:rsidRPr="00F531D8">
        <w:rPr>
          <w:lang w:val="tr-TR"/>
        </w:rPr>
        <w:t xml:space="preserve"> çeşitler için ebeveyn bileşenlerine ilişkin resmi bir tanım yapılması;</w:t>
      </w:r>
    </w:p>
    <w:p w14:paraId="3F8DA409" w14:textId="77777777" w:rsidR="009A71E3" w:rsidRPr="00F531D8" w:rsidRDefault="00F531D8">
      <w:pPr>
        <w:pStyle w:val="GvdeMetni"/>
        <w:numPr>
          <w:ilvl w:val="3"/>
          <w:numId w:val="114"/>
        </w:numPr>
        <w:tabs>
          <w:tab w:val="left" w:pos="1950"/>
        </w:tabs>
        <w:ind w:left="1949" w:hanging="693"/>
        <w:jc w:val="left"/>
        <w:rPr>
          <w:lang w:val="tr-TR"/>
        </w:rPr>
      </w:pPr>
      <w:r w:rsidRPr="00F531D8">
        <w:rPr>
          <w:spacing w:val="-3"/>
          <w:lang w:val="tr-TR"/>
        </w:rPr>
        <w:t>Çoğaltılacak olan tohum kimliğinin doğrulanması.</w:t>
      </w:r>
    </w:p>
    <w:p w14:paraId="37DABB0C" w14:textId="77777777" w:rsidR="009A71E3" w:rsidRPr="00F531D8" w:rsidRDefault="00F531D8">
      <w:pPr>
        <w:pStyle w:val="GvdeMetni"/>
        <w:numPr>
          <w:ilvl w:val="3"/>
          <w:numId w:val="114"/>
        </w:numPr>
        <w:tabs>
          <w:tab w:val="left" w:pos="1950"/>
        </w:tabs>
        <w:ind w:left="1949" w:hanging="751"/>
        <w:jc w:val="left"/>
        <w:rPr>
          <w:lang w:val="tr-TR"/>
        </w:rPr>
      </w:pPr>
      <w:r w:rsidRPr="00F531D8">
        <w:rPr>
          <w:spacing w:val="-2"/>
          <w:lang w:val="tr-TR"/>
        </w:rPr>
        <w:t>Bu Makamın:</w:t>
      </w:r>
    </w:p>
    <w:p w14:paraId="5D4683AA" w14:textId="77777777" w:rsidR="009A71E3" w:rsidRPr="00F531D8" w:rsidRDefault="00F531D8">
      <w:pPr>
        <w:pStyle w:val="GvdeMetni"/>
        <w:numPr>
          <w:ilvl w:val="0"/>
          <w:numId w:val="113"/>
        </w:numPr>
        <w:tabs>
          <w:tab w:val="left" w:pos="1684"/>
        </w:tabs>
        <w:spacing w:before="119"/>
        <w:ind w:right="777" w:hanging="283"/>
        <w:rPr>
          <w:lang w:val="tr-TR"/>
        </w:rPr>
      </w:pPr>
      <w:r w:rsidRPr="00F531D8">
        <w:rPr>
          <w:lang w:val="tr-TR"/>
        </w:rPr>
        <w:t>İdame ettiriciyle yapılan görüşmenin ardından ilgili çeşidin, öne sürülen şartlar çerçevesinde, tanımında belirtilen özelliklerini kaybetmeyeceği konusunda tatmin olması;</w:t>
      </w:r>
    </w:p>
    <w:p w14:paraId="7535F575" w14:textId="77777777" w:rsidR="009A71E3" w:rsidRPr="00F531D8" w:rsidRDefault="00F531D8">
      <w:pPr>
        <w:pStyle w:val="GvdeMetni"/>
        <w:numPr>
          <w:ilvl w:val="0"/>
          <w:numId w:val="113"/>
        </w:numPr>
        <w:tabs>
          <w:tab w:val="left" w:pos="1684"/>
        </w:tabs>
        <w:spacing w:before="121"/>
        <w:ind w:right="775" w:hanging="283"/>
        <w:jc w:val="both"/>
        <w:rPr>
          <w:lang w:val="tr-TR"/>
        </w:rPr>
      </w:pPr>
      <w:r w:rsidRPr="00F531D8">
        <w:rPr>
          <w:lang w:val="tr-TR"/>
        </w:rPr>
        <w:t>Gerekli görülmesi halinde idame ettiriciyle yapılan görüşmenin ardından, çoğaltma işleminin yapılacağı ülkede birden fazla neslin çoğaltılmasına izin verilip verilmeyeceği konusunda karar vermesi ve bu kararın verilmesi halinde</w:t>
      </w:r>
    </w:p>
    <w:p w14:paraId="32168E81" w14:textId="77777777" w:rsidR="009A71E3" w:rsidRPr="00F531D8" w:rsidRDefault="00F531D8">
      <w:pPr>
        <w:pStyle w:val="GvdeMetni"/>
        <w:numPr>
          <w:ilvl w:val="0"/>
          <w:numId w:val="113"/>
        </w:numPr>
        <w:tabs>
          <w:tab w:val="left" w:pos="1684"/>
        </w:tabs>
        <w:spacing w:before="119"/>
        <w:ind w:hanging="283"/>
        <w:jc w:val="both"/>
        <w:rPr>
          <w:lang w:val="tr-TR"/>
        </w:rPr>
      </w:pPr>
      <w:r w:rsidRPr="00F531D8">
        <w:rPr>
          <w:spacing w:val="-1"/>
          <w:lang w:val="tr-TR"/>
        </w:rPr>
        <w:t>Azami çoğaltma sayısına karar vermesi;</w:t>
      </w:r>
    </w:p>
    <w:p w14:paraId="2665AE3A" w14:textId="2F0F993D" w:rsidR="009A71E3" w:rsidRPr="00F531D8" w:rsidRDefault="00F531D8">
      <w:pPr>
        <w:pStyle w:val="GvdeMetni"/>
        <w:numPr>
          <w:ilvl w:val="0"/>
          <w:numId w:val="113"/>
        </w:numPr>
        <w:tabs>
          <w:tab w:val="left" w:pos="1684"/>
        </w:tabs>
        <w:spacing w:before="121"/>
        <w:ind w:right="777" w:hanging="283"/>
        <w:rPr>
          <w:lang w:val="tr-TR"/>
        </w:rPr>
      </w:pPr>
      <w:r w:rsidRPr="00F531D8">
        <w:rPr>
          <w:lang w:val="tr-TR"/>
        </w:rPr>
        <w:t>Tek ekimden birden fazla tohum hasa</w:t>
      </w:r>
      <w:r w:rsidR="005A15B0">
        <w:rPr>
          <w:lang w:val="tr-TR"/>
        </w:rPr>
        <w:t>d</w:t>
      </w:r>
      <w:r w:rsidRPr="00F531D8">
        <w:rPr>
          <w:lang w:val="tr-TR"/>
        </w:rPr>
        <w:t>ı yapılan durumlarda, ürünler için kaç hasa</w:t>
      </w:r>
      <w:r w:rsidR="005A15B0">
        <w:rPr>
          <w:lang w:val="tr-TR"/>
        </w:rPr>
        <w:t>d</w:t>
      </w:r>
      <w:r w:rsidRPr="00F531D8">
        <w:rPr>
          <w:lang w:val="tr-TR"/>
        </w:rPr>
        <w:t>a izin verilebileceğine karar vermesi gerekmektedir.</w:t>
      </w:r>
    </w:p>
    <w:p w14:paraId="25D9A5DD" w14:textId="77777777" w:rsidR="009A71E3" w:rsidRPr="00F531D8" w:rsidRDefault="009A71E3">
      <w:pPr>
        <w:spacing w:before="8"/>
        <w:rPr>
          <w:rFonts w:ascii="Trebuchet MS" w:eastAsia="Trebuchet MS" w:hAnsi="Trebuchet MS" w:cs="Trebuchet MS"/>
          <w:sz w:val="20"/>
          <w:szCs w:val="20"/>
          <w:lang w:val="tr-TR"/>
        </w:rPr>
      </w:pPr>
    </w:p>
    <w:p w14:paraId="29BCCB01" w14:textId="77777777" w:rsidR="009A71E3" w:rsidRPr="00F531D8" w:rsidRDefault="00F531D8">
      <w:pPr>
        <w:pStyle w:val="Balk2"/>
        <w:numPr>
          <w:ilvl w:val="1"/>
          <w:numId w:val="115"/>
        </w:numPr>
        <w:tabs>
          <w:tab w:val="left" w:pos="1399"/>
        </w:tabs>
        <w:ind w:left="1398" w:hanging="595"/>
        <w:rPr>
          <w:b w:val="0"/>
          <w:bCs w:val="0"/>
          <w:lang w:val="tr-TR"/>
        </w:rPr>
      </w:pPr>
      <w:bookmarkStart w:id="34" w:name="_bookmark16"/>
      <w:bookmarkEnd w:id="34"/>
      <w:r w:rsidRPr="00F531D8">
        <w:rPr>
          <w:lang w:val="tr-TR"/>
        </w:rPr>
        <w:t>Tohum kategorilerinin belirlenmesi</w:t>
      </w:r>
    </w:p>
    <w:p w14:paraId="4AC4B649" w14:textId="77777777" w:rsidR="009A71E3" w:rsidRPr="00F531D8" w:rsidRDefault="00F531D8">
      <w:pPr>
        <w:pStyle w:val="GvdeMetni"/>
        <w:numPr>
          <w:ilvl w:val="2"/>
          <w:numId w:val="115"/>
        </w:numPr>
        <w:tabs>
          <w:tab w:val="left" w:pos="1401"/>
        </w:tabs>
        <w:spacing w:before="118"/>
        <w:ind w:left="1400" w:hanging="598"/>
        <w:rPr>
          <w:lang w:val="tr-TR"/>
        </w:rPr>
      </w:pPr>
      <w:r w:rsidRPr="00F531D8">
        <w:rPr>
          <w:spacing w:val="-3"/>
          <w:lang w:val="tr-TR"/>
        </w:rPr>
        <w:t>Programlarda, aşağıda belirtilen tohum kategorileri yer almaktadır:</w:t>
      </w:r>
    </w:p>
    <w:p w14:paraId="7791EEF3" w14:textId="77777777" w:rsidR="009A71E3" w:rsidRPr="00F531D8" w:rsidRDefault="00F531D8">
      <w:pPr>
        <w:pStyle w:val="GvdeMetni"/>
        <w:numPr>
          <w:ilvl w:val="0"/>
          <w:numId w:val="112"/>
        </w:numPr>
        <w:tabs>
          <w:tab w:val="left" w:pos="1825"/>
        </w:tabs>
        <w:spacing w:before="121"/>
        <w:ind w:hanging="424"/>
        <w:jc w:val="both"/>
        <w:rPr>
          <w:lang w:val="tr-TR"/>
        </w:rPr>
      </w:pPr>
      <w:r w:rsidRPr="00F531D8">
        <w:rPr>
          <w:spacing w:val="-1"/>
          <w:lang w:val="tr-TR"/>
        </w:rPr>
        <w:t>Elit Tohum;</w:t>
      </w:r>
    </w:p>
    <w:p w14:paraId="3488D7B7" w14:textId="77777777" w:rsidR="009A71E3" w:rsidRPr="00F531D8" w:rsidRDefault="00F531D8">
      <w:pPr>
        <w:pStyle w:val="GvdeMetni"/>
        <w:numPr>
          <w:ilvl w:val="0"/>
          <w:numId w:val="112"/>
        </w:numPr>
        <w:tabs>
          <w:tab w:val="left" w:pos="1825"/>
        </w:tabs>
        <w:spacing w:before="117"/>
        <w:ind w:hanging="424"/>
        <w:jc w:val="both"/>
        <w:rPr>
          <w:lang w:val="tr-TR"/>
        </w:rPr>
      </w:pPr>
      <w:r w:rsidRPr="00F531D8">
        <w:rPr>
          <w:spacing w:val="-1"/>
          <w:lang w:val="tr-TR"/>
        </w:rPr>
        <w:t>Orijinal Tohum;</w:t>
      </w:r>
    </w:p>
    <w:p w14:paraId="00C84FA4" w14:textId="77777777" w:rsidR="009A71E3" w:rsidRPr="00F531D8" w:rsidRDefault="00F531D8">
      <w:pPr>
        <w:pStyle w:val="GvdeMetni"/>
        <w:numPr>
          <w:ilvl w:val="0"/>
          <w:numId w:val="112"/>
        </w:numPr>
        <w:tabs>
          <w:tab w:val="left" w:pos="1825"/>
        </w:tabs>
        <w:spacing w:before="117"/>
        <w:ind w:hanging="424"/>
        <w:jc w:val="both"/>
        <w:rPr>
          <w:lang w:val="tr-TR"/>
        </w:rPr>
      </w:pPr>
      <w:r w:rsidRPr="00F531D8">
        <w:rPr>
          <w:spacing w:val="-1"/>
          <w:lang w:val="tr-TR"/>
        </w:rPr>
        <w:t>Sertifikalı Tohum.</w:t>
      </w:r>
    </w:p>
    <w:p w14:paraId="1FA3F6FC" w14:textId="77777777" w:rsidR="009A71E3" w:rsidRPr="00F531D8" w:rsidRDefault="009A71E3">
      <w:pPr>
        <w:spacing w:before="2"/>
        <w:rPr>
          <w:rFonts w:ascii="Trebuchet MS" w:eastAsia="Trebuchet MS" w:hAnsi="Trebuchet MS" w:cs="Trebuchet MS"/>
          <w:sz w:val="20"/>
          <w:szCs w:val="20"/>
          <w:lang w:val="tr-TR"/>
        </w:rPr>
      </w:pPr>
    </w:p>
    <w:p w14:paraId="7046E20F" w14:textId="77777777" w:rsidR="009A71E3" w:rsidRPr="00F531D8" w:rsidRDefault="00F531D8">
      <w:pPr>
        <w:pStyle w:val="Balk2"/>
        <w:numPr>
          <w:ilvl w:val="1"/>
          <w:numId w:val="115"/>
        </w:numPr>
        <w:tabs>
          <w:tab w:val="left" w:pos="1563"/>
        </w:tabs>
        <w:ind w:left="1562" w:hanging="760"/>
        <w:rPr>
          <w:b w:val="0"/>
          <w:bCs w:val="0"/>
          <w:lang w:val="tr-TR"/>
        </w:rPr>
      </w:pPr>
      <w:bookmarkStart w:id="35" w:name="Production_of_Pre-Basic,_Basic_and_Certi"/>
      <w:bookmarkStart w:id="36" w:name="_bookmark17"/>
      <w:bookmarkEnd w:id="35"/>
      <w:bookmarkEnd w:id="36"/>
      <w:r w:rsidRPr="00F531D8">
        <w:rPr>
          <w:spacing w:val="-1"/>
          <w:lang w:val="tr-TR"/>
        </w:rPr>
        <w:t>Elit Tohum, Orijinal Tohum ve Sertifikalı Tohum Üretimi</w:t>
      </w:r>
    </w:p>
    <w:p w14:paraId="6A5B4DD9" w14:textId="77777777" w:rsidR="009A71E3" w:rsidRPr="00F531D8" w:rsidRDefault="00F531D8">
      <w:pPr>
        <w:pStyle w:val="Balk3"/>
        <w:numPr>
          <w:ilvl w:val="2"/>
          <w:numId w:val="115"/>
        </w:numPr>
        <w:tabs>
          <w:tab w:val="left" w:pos="1484"/>
        </w:tabs>
        <w:ind w:left="1483" w:hanging="682"/>
        <w:rPr>
          <w:b w:val="0"/>
          <w:bCs w:val="0"/>
          <w:i w:val="0"/>
          <w:lang w:val="tr-TR"/>
        </w:rPr>
      </w:pPr>
      <w:r w:rsidRPr="00F531D8">
        <w:rPr>
          <w:lang w:val="tr-TR"/>
        </w:rPr>
        <w:t>Elit Tohum</w:t>
      </w:r>
    </w:p>
    <w:p w14:paraId="4BC671BF" w14:textId="05190578" w:rsidR="009A71E3" w:rsidRPr="00F531D8" w:rsidRDefault="00F531D8">
      <w:pPr>
        <w:pStyle w:val="GvdeMetni"/>
        <w:ind w:left="1399" w:right="803"/>
        <w:jc w:val="both"/>
        <w:rPr>
          <w:lang w:val="tr-TR"/>
        </w:rPr>
      </w:pPr>
      <w:r w:rsidRPr="00F531D8">
        <w:rPr>
          <w:spacing w:val="2"/>
          <w:lang w:val="tr-TR"/>
        </w:rPr>
        <w:t xml:space="preserve">Talep halinde Elit Tohum resmi olarak kontrol edilebilir ve bu tohum için özel bir etiket verilir. </w:t>
      </w:r>
      <w:r w:rsidR="00D950F6">
        <w:rPr>
          <w:spacing w:val="2"/>
          <w:lang w:val="tr-TR"/>
        </w:rPr>
        <w:t>Hibrit</w:t>
      </w:r>
      <w:r w:rsidRPr="00F531D8">
        <w:rPr>
          <w:spacing w:val="2"/>
          <w:lang w:val="tr-TR"/>
        </w:rPr>
        <w:t xml:space="preserve"> çeşitler hariç olmak üzere, çoğaltma döngüsünde Elit Tohumun ulaştığı aşamanın belirlenmesi gerekmekte olup tohumun birinci nesil sertifikalı tohum öncesindeki nesil sayısına ilişkin bir beyan eklenir.</w:t>
      </w:r>
    </w:p>
    <w:p w14:paraId="17068627" w14:textId="77777777" w:rsidR="009A71E3" w:rsidRPr="00F531D8" w:rsidRDefault="00F531D8">
      <w:pPr>
        <w:pStyle w:val="Balk3"/>
        <w:numPr>
          <w:ilvl w:val="2"/>
          <w:numId w:val="115"/>
        </w:numPr>
        <w:tabs>
          <w:tab w:val="left" w:pos="1484"/>
        </w:tabs>
        <w:ind w:left="1483" w:hanging="682"/>
        <w:rPr>
          <w:b w:val="0"/>
          <w:bCs w:val="0"/>
          <w:i w:val="0"/>
          <w:lang w:val="tr-TR"/>
        </w:rPr>
      </w:pPr>
      <w:r w:rsidRPr="00F531D8">
        <w:rPr>
          <w:lang w:val="tr-TR"/>
        </w:rPr>
        <w:t>Orijinal Tohum</w:t>
      </w:r>
    </w:p>
    <w:p w14:paraId="705550DE" w14:textId="77777777" w:rsidR="009A71E3" w:rsidRPr="00F531D8" w:rsidRDefault="00F531D8">
      <w:pPr>
        <w:pStyle w:val="GvdeMetni"/>
        <w:numPr>
          <w:ilvl w:val="2"/>
          <w:numId w:val="111"/>
        </w:numPr>
        <w:tabs>
          <w:tab w:val="left" w:pos="1542"/>
        </w:tabs>
        <w:spacing w:before="118"/>
        <w:rPr>
          <w:lang w:val="tr-TR"/>
        </w:rPr>
      </w:pPr>
      <w:r w:rsidRPr="00F531D8">
        <w:rPr>
          <w:lang w:val="tr-TR"/>
        </w:rPr>
        <w:t>Islah edilen çeşitler</w:t>
      </w:r>
    </w:p>
    <w:p w14:paraId="140C5886" w14:textId="77777777" w:rsidR="009A71E3" w:rsidRPr="00F531D8" w:rsidRDefault="00F531D8">
      <w:pPr>
        <w:pStyle w:val="GvdeMetni"/>
        <w:ind w:left="1399"/>
        <w:jc w:val="both"/>
        <w:rPr>
          <w:lang w:val="tr-TR"/>
        </w:rPr>
      </w:pPr>
      <w:r w:rsidRPr="00F531D8">
        <w:rPr>
          <w:lang w:val="tr-TR"/>
        </w:rPr>
        <w:t>Orijinal tohum, aşağıdaki hususları gerçekleştirecek olan idame ettiricinin sorumluluğu altında üretilir:</w:t>
      </w:r>
    </w:p>
    <w:p w14:paraId="38ACDA88" w14:textId="77777777" w:rsidR="009A71E3" w:rsidRPr="00F531D8" w:rsidRDefault="00F531D8">
      <w:pPr>
        <w:pStyle w:val="GvdeMetni"/>
        <w:numPr>
          <w:ilvl w:val="3"/>
          <w:numId w:val="111"/>
        </w:numPr>
        <w:tabs>
          <w:tab w:val="left" w:pos="1683"/>
        </w:tabs>
        <w:spacing w:before="121"/>
        <w:ind w:right="774" w:hanging="283"/>
        <w:jc w:val="both"/>
        <w:rPr>
          <w:lang w:val="tr-TR"/>
        </w:rPr>
      </w:pPr>
      <w:r w:rsidRPr="00F531D8">
        <w:rPr>
          <w:lang w:val="tr-TR"/>
        </w:rPr>
        <w:t>Yetkilendirilmiş Makama danışarak, Orijinal Tohuma ulaşılması öncesinde ebeveyn materyalinden elde edilen nesil sayısına (kısıtlı bir sayı olmalıdır) karar vermek;</w:t>
      </w:r>
    </w:p>
    <w:p w14:paraId="5A4862AE" w14:textId="77777777" w:rsidR="009A71E3" w:rsidRPr="00F531D8" w:rsidRDefault="00F531D8">
      <w:pPr>
        <w:pStyle w:val="GvdeMetni"/>
        <w:numPr>
          <w:ilvl w:val="3"/>
          <w:numId w:val="111"/>
        </w:numPr>
        <w:tabs>
          <w:tab w:val="left" w:pos="1683"/>
        </w:tabs>
        <w:spacing w:before="121"/>
        <w:ind w:hanging="283"/>
        <w:jc w:val="both"/>
        <w:rPr>
          <w:lang w:val="tr-TR"/>
        </w:rPr>
      </w:pPr>
      <w:r w:rsidRPr="00F531D8">
        <w:rPr>
          <w:spacing w:val="-4"/>
          <w:lang w:val="tr-TR"/>
        </w:rPr>
        <w:t>Orijinal Tohum üretmek amacıyla, ekim için yeterli tohum tedarik etmek;</w:t>
      </w:r>
    </w:p>
    <w:p w14:paraId="25FE8DCC" w14:textId="77777777" w:rsidR="009A71E3" w:rsidRPr="00F531D8" w:rsidRDefault="00F531D8">
      <w:pPr>
        <w:pStyle w:val="GvdeMetni"/>
        <w:numPr>
          <w:ilvl w:val="3"/>
          <w:numId w:val="111"/>
        </w:numPr>
        <w:tabs>
          <w:tab w:val="left" w:pos="1683"/>
        </w:tabs>
        <w:spacing w:before="119"/>
        <w:ind w:hanging="283"/>
        <w:jc w:val="both"/>
        <w:rPr>
          <w:lang w:val="tr-TR"/>
        </w:rPr>
      </w:pPr>
      <w:r w:rsidRPr="00F531D8">
        <w:rPr>
          <w:spacing w:val="-2"/>
          <w:lang w:val="tr-TR"/>
        </w:rPr>
        <w:t>Çeşidin özelliklerini korumak;</w:t>
      </w:r>
    </w:p>
    <w:p w14:paraId="319283C2" w14:textId="77777777" w:rsidR="009A71E3" w:rsidRPr="00F531D8" w:rsidRDefault="00F531D8">
      <w:pPr>
        <w:pStyle w:val="GvdeMetni"/>
        <w:numPr>
          <w:ilvl w:val="3"/>
          <w:numId w:val="111"/>
        </w:numPr>
        <w:tabs>
          <w:tab w:val="left" w:pos="1683"/>
        </w:tabs>
        <w:spacing w:before="119"/>
        <w:ind w:hanging="283"/>
        <w:jc w:val="both"/>
        <w:rPr>
          <w:lang w:val="tr-TR"/>
        </w:rPr>
      </w:pPr>
      <w:r w:rsidRPr="00F531D8">
        <w:rPr>
          <w:lang w:val="tr-TR"/>
        </w:rPr>
        <w:t>Talep edilmesi halinde, Yetkilendirilmiş Makama ilgili tohum numunelerini vermek.</w:t>
      </w:r>
    </w:p>
    <w:p w14:paraId="5CD5693D" w14:textId="77777777" w:rsidR="009A71E3" w:rsidRPr="00F531D8" w:rsidRDefault="00F531D8">
      <w:pPr>
        <w:pStyle w:val="GvdeMetni"/>
        <w:ind w:left="1399" w:right="803"/>
        <w:jc w:val="both"/>
        <w:rPr>
          <w:lang w:val="tr-TR"/>
        </w:rPr>
      </w:pPr>
      <w:r w:rsidRPr="00F531D8">
        <w:rPr>
          <w:lang w:val="tr-TR"/>
        </w:rPr>
        <w:t xml:space="preserve">Orijinal Tohumun, ilgili çeşidin tescil edildiği ülke dışında üretilmesi halinde, ilgili ülkelerin Yetkilendirilmiş Makamlarının teknik şartlar üzerine önceden bir mutabakata varmış olmaları gerekmektedir. </w:t>
      </w:r>
    </w:p>
    <w:p w14:paraId="0233391B" w14:textId="77777777" w:rsidR="009A71E3" w:rsidRPr="00F531D8" w:rsidRDefault="00F531D8">
      <w:pPr>
        <w:pStyle w:val="GvdeMetni"/>
        <w:numPr>
          <w:ilvl w:val="2"/>
          <w:numId w:val="111"/>
        </w:numPr>
        <w:tabs>
          <w:tab w:val="left" w:pos="1542"/>
        </w:tabs>
        <w:rPr>
          <w:lang w:val="tr-TR"/>
        </w:rPr>
      </w:pPr>
      <w:r w:rsidRPr="00F531D8">
        <w:rPr>
          <w:spacing w:val="-1"/>
          <w:lang w:val="tr-TR"/>
        </w:rPr>
        <w:t>Yerli çeşitler</w:t>
      </w:r>
    </w:p>
    <w:p w14:paraId="02228286" w14:textId="77777777" w:rsidR="009A71E3" w:rsidRPr="00F531D8" w:rsidRDefault="00F531D8" w:rsidP="00BE3273">
      <w:pPr>
        <w:pStyle w:val="GvdeMetni"/>
        <w:ind w:left="1399" w:right="805"/>
        <w:jc w:val="both"/>
        <w:rPr>
          <w:lang w:val="tr-TR"/>
        </w:rPr>
      </w:pPr>
      <w:r w:rsidRPr="00F531D8">
        <w:rPr>
          <w:spacing w:val="2"/>
          <w:lang w:val="tr-TR"/>
        </w:rPr>
        <w:t>Orijinal Tohum, tescil edildiği bölge içerisinde, Yetkilendirilmiş Makamın denetimi altında üretilir.</w:t>
      </w:r>
    </w:p>
    <w:p w14:paraId="00F60DA0" w14:textId="77777777" w:rsidR="009A71E3" w:rsidRPr="00F531D8" w:rsidRDefault="009A71E3">
      <w:pPr>
        <w:rPr>
          <w:lang w:val="tr-TR"/>
        </w:rPr>
        <w:sectPr w:rsidR="009A71E3" w:rsidRPr="00F531D8">
          <w:pgSz w:w="11910" w:h="16840"/>
          <w:pgMar w:top="1700" w:right="1180" w:bottom="1540" w:left="1180" w:header="1440" w:footer="1344" w:gutter="0"/>
          <w:cols w:space="708"/>
        </w:sectPr>
      </w:pPr>
    </w:p>
    <w:p w14:paraId="7A756D69" w14:textId="77777777" w:rsidR="009A71E3" w:rsidRPr="00F531D8" w:rsidRDefault="009A71E3">
      <w:pPr>
        <w:spacing w:before="2"/>
        <w:rPr>
          <w:rFonts w:ascii="Trebuchet MS" w:eastAsia="Trebuchet MS" w:hAnsi="Trebuchet MS" w:cs="Trebuchet MS"/>
          <w:sz w:val="17"/>
          <w:szCs w:val="17"/>
          <w:lang w:val="tr-TR"/>
        </w:rPr>
      </w:pPr>
    </w:p>
    <w:p w14:paraId="05F359DD" w14:textId="77777777" w:rsidR="009A71E3" w:rsidRPr="00F531D8" w:rsidRDefault="00F531D8">
      <w:pPr>
        <w:pStyle w:val="Balk3"/>
        <w:numPr>
          <w:ilvl w:val="1"/>
          <w:numId w:val="110"/>
        </w:numPr>
        <w:tabs>
          <w:tab w:val="left" w:pos="844"/>
        </w:tabs>
        <w:spacing w:before="73"/>
        <w:ind w:hanging="720"/>
        <w:rPr>
          <w:b w:val="0"/>
          <w:bCs w:val="0"/>
          <w:i w:val="0"/>
          <w:lang w:val="tr-TR"/>
        </w:rPr>
      </w:pPr>
      <w:r w:rsidRPr="00F531D8">
        <w:rPr>
          <w:lang w:val="tr-TR"/>
        </w:rPr>
        <w:t>Sertifikalı Tohum</w:t>
      </w:r>
    </w:p>
    <w:p w14:paraId="63CB16B9" w14:textId="77777777" w:rsidR="009A71E3" w:rsidRPr="00F531D8" w:rsidRDefault="00F531D8">
      <w:pPr>
        <w:pStyle w:val="GvdeMetni"/>
        <w:numPr>
          <w:ilvl w:val="2"/>
          <w:numId w:val="110"/>
        </w:numPr>
        <w:tabs>
          <w:tab w:val="left" w:pos="1542"/>
        </w:tabs>
        <w:spacing w:before="0"/>
        <w:ind w:right="806" w:hanging="566"/>
        <w:jc w:val="both"/>
        <w:rPr>
          <w:lang w:val="tr-TR"/>
        </w:rPr>
      </w:pPr>
      <w:r w:rsidRPr="00F531D8">
        <w:rPr>
          <w:spacing w:val="2"/>
          <w:lang w:val="tr-TR"/>
        </w:rPr>
        <w:t>Islah edilen ve yerli çeşitlerin Sertifikalı Tohumları, ilgili çeşidin tescil edildiği ülke içinde veya dışında üretilebilir.</w:t>
      </w:r>
    </w:p>
    <w:p w14:paraId="0133B431" w14:textId="405A637C" w:rsidR="009A71E3" w:rsidRPr="00F531D8" w:rsidRDefault="00F531D8">
      <w:pPr>
        <w:pStyle w:val="GvdeMetni"/>
        <w:numPr>
          <w:ilvl w:val="2"/>
          <w:numId w:val="110"/>
        </w:numPr>
        <w:tabs>
          <w:tab w:val="left" w:pos="1542"/>
        </w:tabs>
        <w:ind w:right="803" w:hanging="566"/>
        <w:jc w:val="both"/>
        <w:rPr>
          <w:lang w:val="tr-TR"/>
        </w:rPr>
      </w:pPr>
      <w:r w:rsidRPr="00F531D8">
        <w:rPr>
          <w:lang w:val="tr-TR"/>
        </w:rPr>
        <w:t>Islah edilen ve yerli çeşitlerin Sertifikalı Tohumlarının üretimine ilişkin teknik şartların Yetkilendirilmiş Makam tarafından onaylanması gerekmektedir. Yetkilendirilmiş Makam, idame ettirici ile yaptığı görüşmenin ardından, Orijinal Tohumdan birden fazla Sertifikalı Tohum nesli elde edilmesine izin verilip verilmeyeceğine ve iznin verilmesi halinde izin verilecek neslin sayısına karar vermelidir. Tek ekimden birden fazla tohum hasa</w:t>
      </w:r>
      <w:r w:rsidR="005A15B0">
        <w:rPr>
          <w:lang w:val="tr-TR"/>
        </w:rPr>
        <w:t>d</w:t>
      </w:r>
      <w:r w:rsidRPr="00F531D8">
        <w:rPr>
          <w:lang w:val="tr-TR"/>
        </w:rPr>
        <w:t>ı yapılan durumlarda, Yetkilendirilmi</w:t>
      </w:r>
      <w:r w:rsidR="005A15B0">
        <w:rPr>
          <w:lang w:val="tr-TR"/>
        </w:rPr>
        <w:t>ş Makamın ürünler için kaç hasad</w:t>
      </w:r>
      <w:r w:rsidRPr="00F531D8">
        <w:rPr>
          <w:lang w:val="tr-TR"/>
        </w:rPr>
        <w:t>a izin verilebileceğine karar vermesi gerekmektedir.</w:t>
      </w:r>
    </w:p>
    <w:p w14:paraId="37946E61" w14:textId="77777777" w:rsidR="009A71E3" w:rsidRPr="00F531D8" w:rsidRDefault="009A71E3">
      <w:pPr>
        <w:spacing w:before="8"/>
        <w:rPr>
          <w:rFonts w:ascii="Trebuchet MS" w:eastAsia="Trebuchet MS" w:hAnsi="Trebuchet MS" w:cs="Trebuchet MS"/>
          <w:sz w:val="20"/>
          <w:szCs w:val="20"/>
          <w:lang w:val="tr-TR"/>
        </w:rPr>
      </w:pPr>
    </w:p>
    <w:p w14:paraId="545B4A04" w14:textId="77777777" w:rsidR="009A71E3" w:rsidRPr="00F531D8" w:rsidRDefault="00F531D8">
      <w:pPr>
        <w:pStyle w:val="Balk2"/>
        <w:numPr>
          <w:ilvl w:val="1"/>
          <w:numId w:val="115"/>
        </w:numPr>
        <w:tabs>
          <w:tab w:val="left" w:pos="1398"/>
        </w:tabs>
        <w:ind w:right="1209" w:hanging="597"/>
        <w:rPr>
          <w:b w:val="0"/>
          <w:bCs w:val="0"/>
          <w:lang w:val="tr-TR"/>
        </w:rPr>
      </w:pPr>
      <w:bookmarkStart w:id="37" w:name="Production_of_Basic_and_Certified_Seed_o"/>
      <w:bookmarkStart w:id="38" w:name="_bookmark18"/>
      <w:bookmarkEnd w:id="37"/>
      <w:bookmarkEnd w:id="38"/>
      <w:r>
        <w:rPr>
          <w:lang w:val="tr-TR"/>
        </w:rPr>
        <w:t>Bir çeşidin tescil edildiği ülke dışında Orijinal Tohum veya Sertifikalı Tohum olarak üretilmesi</w:t>
      </w:r>
    </w:p>
    <w:p w14:paraId="4D336B65" w14:textId="77777777" w:rsidR="009A71E3" w:rsidRPr="00F531D8" w:rsidRDefault="00F531D8">
      <w:pPr>
        <w:pStyle w:val="GvdeMetni"/>
        <w:numPr>
          <w:ilvl w:val="1"/>
          <w:numId w:val="109"/>
        </w:numPr>
        <w:tabs>
          <w:tab w:val="left" w:pos="1484"/>
        </w:tabs>
        <w:rPr>
          <w:lang w:val="tr-TR"/>
        </w:rPr>
      </w:pPr>
      <w:r w:rsidRPr="00F531D8">
        <w:rPr>
          <w:spacing w:val="-4"/>
          <w:lang w:val="tr-TR"/>
        </w:rPr>
        <w:t>Çoğaltmanın yapıldığı ülkede bulunan Yetkilendirilmiş Makam şunlardan sorumludur:</w:t>
      </w:r>
    </w:p>
    <w:p w14:paraId="48ABE9C4" w14:textId="57B40796" w:rsidR="009A71E3" w:rsidRPr="00F531D8" w:rsidRDefault="00F531D8">
      <w:pPr>
        <w:pStyle w:val="GvdeMetni"/>
        <w:numPr>
          <w:ilvl w:val="2"/>
          <w:numId w:val="109"/>
        </w:numPr>
        <w:tabs>
          <w:tab w:val="left" w:pos="1892"/>
        </w:tabs>
        <w:spacing w:before="118"/>
        <w:ind w:right="803" w:hanging="338"/>
        <w:jc w:val="both"/>
        <w:rPr>
          <w:lang w:val="tr-TR"/>
        </w:rPr>
      </w:pPr>
      <w:r w:rsidRPr="00F531D8">
        <w:rPr>
          <w:lang w:val="tr-TR"/>
        </w:rPr>
        <w:t>Tohum konteynerlerine uygun OECD etiketlerinin yapıştırılmasını ve OECD sertifikası düzenlenmesini sağlayarak</w:t>
      </w:r>
      <w:r w:rsidR="00DE3159">
        <w:rPr>
          <w:lang w:val="tr-TR"/>
        </w:rPr>
        <w:t xml:space="preserve"> </w:t>
      </w:r>
      <w:r w:rsidRPr="00F531D8">
        <w:rPr>
          <w:rFonts w:cs="Trebuchet MS"/>
          <w:i/>
          <w:lang w:val="tr-TR"/>
        </w:rPr>
        <w:t>ekilecek</w:t>
      </w:r>
      <w:r w:rsidR="00DE3159">
        <w:rPr>
          <w:rFonts w:cs="Trebuchet MS"/>
          <w:i/>
          <w:lang w:val="tr-TR"/>
        </w:rPr>
        <w:t xml:space="preserve"> </w:t>
      </w:r>
      <w:r w:rsidRPr="00F531D8">
        <w:rPr>
          <w:lang w:val="tr-TR"/>
        </w:rPr>
        <w:t>tohumun OECD sertifikasyonu için uygunluğunun onaylanması. OECD sertifikasının bulunmadığı durumlarda, tohumun OECD sertifikasyonu</w:t>
      </w:r>
      <w:r w:rsidR="00AE5C8F">
        <w:rPr>
          <w:lang w:val="tr-TR"/>
        </w:rPr>
        <w:t>na</w:t>
      </w:r>
      <w:r w:rsidRPr="00F531D8">
        <w:rPr>
          <w:lang w:val="tr-TR"/>
        </w:rPr>
        <w:t xml:space="preserve"> uygunluğunun onaylanması amacıyla, ilgili tohumun tescil edildiği ülkedeki Yetkilendirilmiş Makam ile doğrudan iletişim kurulmalıdır.</w:t>
      </w:r>
    </w:p>
    <w:p w14:paraId="0633E983" w14:textId="390912C1" w:rsidR="009A71E3" w:rsidRPr="00F531D8" w:rsidRDefault="00F531D8">
      <w:pPr>
        <w:pStyle w:val="GvdeMetni"/>
        <w:numPr>
          <w:ilvl w:val="2"/>
          <w:numId w:val="109"/>
        </w:numPr>
        <w:tabs>
          <w:tab w:val="left" w:pos="1892"/>
        </w:tabs>
        <w:ind w:right="801" w:hanging="396"/>
        <w:jc w:val="both"/>
        <w:rPr>
          <w:lang w:val="tr-TR"/>
        </w:rPr>
      </w:pPr>
      <w:r w:rsidRPr="00F531D8">
        <w:rPr>
          <w:lang w:val="tr-TR"/>
        </w:rPr>
        <w:t xml:space="preserve">Çeşidin veya </w:t>
      </w:r>
      <w:r w:rsidR="00D950F6">
        <w:rPr>
          <w:lang w:val="tr-TR"/>
        </w:rPr>
        <w:t>hibrit</w:t>
      </w:r>
      <w:r w:rsidRPr="00F531D8">
        <w:rPr>
          <w:lang w:val="tr-TR"/>
        </w:rPr>
        <w:t xml:space="preserve"> bir çeşit söz konusu ise ebeveyn bileşenlerin resmi tanımının, </w:t>
      </w:r>
      <w:r w:rsidR="00747117">
        <w:rPr>
          <w:lang w:val="tr-TR"/>
        </w:rPr>
        <w:t xml:space="preserve">ürün </w:t>
      </w:r>
      <w:r w:rsidRPr="00F531D8">
        <w:rPr>
          <w:lang w:val="tr-TR"/>
        </w:rPr>
        <w:t xml:space="preserve">denetim sezonu başlangıcı öncesi hazır bulunmasını sağlamak. Milli Çeşit Listesine henüz tescil edilmemiş olan bir çeşit söz konusu ise, çeşidin veya </w:t>
      </w:r>
      <w:r w:rsidR="00D950F6">
        <w:rPr>
          <w:lang w:val="tr-TR"/>
        </w:rPr>
        <w:t>hibrit</w:t>
      </w:r>
      <w:r w:rsidRPr="00F531D8">
        <w:rPr>
          <w:lang w:val="tr-TR"/>
        </w:rPr>
        <w:t xml:space="preserve"> bir çeşit söz konusu ise ebeveyn bileşenlerin resmi veya geçici bir tanımının, </w:t>
      </w:r>
      <w:r w:rsidR="00747117">
        <w:rPr>
          <w:lang w:val="tr-TR"/>
        </w:rPr>
        <w:t xml:space="preserve">ürün </w:t>
      </w:r>
      <w:r w:rsidRPr="00F531D8">
        <w:rPr>
          <w:lang w:val="tr-TR"/>
        </w:rPr>
        <w:t>denetim sezonu başlamadan önce alınmasını sağlamak. Bahse konu tanım, UPOV veya OECD tarafından kabul edilen rehberler gibi uluslararası ölçekte kabul edilen rehberlere dayanmalıdır.</w:t>
      </w:r>
    </w:p>
    <w:p w14:paraId="1091E9E2" w14:textId="2C213C3F" w:rsidR="009A71E3" w:rsidRPr="00F531D8" w:rsidRDefault="00F531D8">
      <w:pPr>
        <w:pStyle w:val="GvdeMetni"/>
        <w:numPr>
          <w:ilvl w:val="2"/>
          <w:numId w:val="109"/>
        </w:numPr>
        <w:tabs>
          <w:tab w:val="left" w:pos="1892"/>
        </w:tabs>
        <w:ind w:right="800" w:hanging="454"/>
        <w:jc w:val="both"/>
        <w:rPr>
          <w:lang w:val="tr-TR"/>
        </w:rPr>
      </w:pPr>
      <w:r w:rsidRPr="00F531D8">
        <w:rPr>
          <w:spacing w:val="1"/>
          <w:lang w:val="tr-TR"/>
        </w:rPr>
        <w:t xml:space="preserve">Gerekli olması halinde, ilgili çeşidin tanımlayıcı nitelikteki resmi numunesinden veya onaylı standart numunesinden vakit kaybedilmeden bir alt numune alınmasını, ayrıca </w:t>
      </w:r>
      <w:r w:rsidR="00D950F6">
        <w:rPr>
          <w:spacing w:val="1"/>
          <w:lang w:val="tr-TR"/>
        </w:rPr>
        <w:t>hibrit</w:t>
      </w:r>
      <w:r w:rsidRPr="00F531D8">
        <w:rPr>
          <w:spacing w:val="1"/>
          <w:lang w:val="tr-TR"/>
        </w:rPr>
        <w:t xml:space="preserve"> bir çeşit söz konusu ise çeşidin ebeveyn bileşenlerinin tanımlayıcı nitelikteki resmi numunelerinden veya onaylı standart numunelerinden alt numuneler alınmasını sağlamak.</w:t>
      </w:r>
      <w:r w:rsidR="00DE3159">
        <w:rPr>
          <w:spacing w:val="1"/>
          <w:lang w:val="tr-TR"/>
        </w:rPr>
        <w:t xml:space="preserve"> </w:t>
      </w:r>
      <w:r w:rsidRPr="00F531D8">
        <w:rPr>
          <w:spacing w:val="1"/>
          <w:lang w:val="tr-TR"/>
        </w:rPr>
        <w:t xml:space="preserve">Bahse konu alt numuneler, çeşide veya ebeveyn bileşenlerine ilişkin güvenilir bir referans sağlamak amacıyla kontrol parsellerine ekilebilir. </w:t>
      </w:r>
    </w:p>
    <w:p w14:paraId="48C64BC8" w14:textId="6BC922B8" w:rsidR="009A71E3" w:rsidRPr="00F531D8" w:rsidRDefault="00F531D8">
      <w:pPr>
        <w:pStyle w:val="GvdeMetni"/>
        <w:numPr>
          <w:ilvl w:val="2"/>
          <w:numId w:val="109"/>
        </w:numPr>
        <w:tabs>
          <w:tab w:val="left" w:pos="1892"/>
        </w:tabs>
        <w:spacing w:before="118"/>
        <w:ind w:right="805" w:hanging="437"/>
        <w:jc w:val="both"/>
        <w:rPr>
          <w:lang w:val="tr-TR"/>
        </w:rPr>
      </w:pPr>
      <w:r w:rsidRPr="00F531D8">
        <w:rPr>
          <w:spacing w:val="2"/>
          <w:lang w:val="tr-TR"/>
        </w:rPr>
        <w:t xml:space="preserve">Denetim ve kontrol parselinin kayıt altına alınması öncesinde </w:t>
      </w:r>
      <w:r w:rsidR="00A847F8">
        <w:rPr>
          <w:spacing w:val="2"/>
          <w:lang w:val="tr-TR"/>
        </w:rPr>
        <w:t>tohum</w:t>
      </w:r>
      <w:r w:rsidRPr="00F531D8">
        <w:rPr>
          <w:spacing w:val="2"/>
          <w:lang w:val="tr-TR"/>
        </w:rPr>
        <w:t xml:space="preserve"> kontrolörüne resmi veya geçici tanımın/tanımların iletilmesi.</w:t>
      </w:r>
    </w:p>
    <w:p w14:paraId="7A5618D6" w14:textId="77777777" w:rsidR="009A71E3" w:rsidRPr="00F531D8" w:rsidRDefault="00F531D8">
      <w:pPr>
        <w:pStyle w:val="GvdeMetni"/>
        <w:numPr>
          <w:ilvl w:val="2"/>
          <w:numId w:val="109"/>
        </w:numPr>
        <w:tabs>
          <w:tab w:val="left" w:pos="1891"/>
        </w:tabs>
        <w:ind w:left="1890" w:right="805" w:hanging="379"/>
        <w:jc w:val="both"/>
        <w:rPr>
          <w:lang w:val="tr-TR"/>
        </w:rPr>
      </w:pPr>
      <w:r w:rsidRPr="00F531D8">
        <w:rPr>
          <w:spacing w:val="-2"/>
          <w:lang w:val="tr-TR"/>
        </w:rPr>
        <w:t>Üretilen tohum partisi konteynerlerine uygun OECD etiketlerinin yapıştırılmasının sağlanması.</w:t>
      </w:r>
    </w:p>
    <w:p w14:paraId="5403BA22" w14:textId="77777777" w:rsidR="009A71E3" w:rsidRPr="00F531D8" w:rsidRDefault="00F531D8">
      <w:pPr>
        <w:pStyle w:val="GvdeMetni"/>
        <w:numPr>
          <w:ilvl w:val="2"/>
          <w:numId w:val="109"/>
        </w:numPr>
        <w:tabs>
          <w:tab w:val="left" w:pos="1891"/>
        </w:tabs>
        <w:ind w:left="1890" w:right="807" w:hanging="436"/>
        <w:jc w:val="both"/>
        <w:rPr>
          <w:lang w:val="tr-TR"/>
        </w:rPr>
      </w:pPr>
      <w:r w:rsidRPr="00F531D8">
        <w:rPr>
          <w:lang w:val="tr-TR"/>
        </w:rPr>
        <w:t>OECD sertifikasının bulunmadığı durumlarda, ilgili tohumun tescil edildiği ülkedeki Yetkilendirilmiş Makam ile doğrudan iletişim kurulmalıdır.</w:t>
      </w:r>
    </w:p>
    <w:p w14:paraId="2E0895E0" w14:textId="77777777" w:rsidR="009A71E3" w:rsidRPr="00F531D8" w:rsidRDefault="009A71E3">
      <w:pPr>
        <w:spacing w:before="8"/>
        <w:rPr>
          <w:rFonts w:ascii="Trebuchet MS" w:eastAsia="Trebuchet MS" w:hAnsi="Trebuchet MS" w:cs="Trebuchet MS"/>
          <w:sz w:val="20"/>
          <w:szCs w:val="20"/>
          <w:lang w:val="tr-TR"/>
        </w:rPr>
      </w:pPr>
    </w:p>
    <w:p w14:paraId="1A6A7EF4" w14:textId="77777777" w:rsidR="009A71E3" w:rsidRPr="00F531D8" w:rsidRDefault="00F531D8">
      <w:pPr>
        <w:pStyle w:val="Balk2"/>
        <w:numPr>
          <w:ilvl w:val="1"/>
          <w:numId w:val="115"/>
        </w:numPr>
        <w:tabs>
          <w:tab w:val="left" w:pos="1562"/>
        </w:tabs>
        <w:ind w:left="1561" w:hanging="760"/>
        <w:rPr>
          <w:b w:val="0"/>
          <w:bCs w:val="0"/>
          <w:lang w:val="tr-TR"/>
        </w:rPr>
      </w:pPr>
      <w:bookmarkStart w:id="39" w:name="_bookmark19"/>
      <w:bookmarkEnd w:id="39"/>
      <w:r w:rsidRPr="00F531D8">
        <w:rPr>
          <w:lang w:val="tr-TR"/>
        </w:rPr>
        <w:t>Tohum üretiminin kontrolü</w:t>
      </w:r>
    </w:p>
    <w:p w14:paraId="0295228C" w14:textId="77777777" w:rsidR="009A71E3" w:rsidRPr="00F531D8" w:rsidRDefault="00F531D8">
      <w:pPr>
        <w:pStyle w:val="GvdeMetni"/>
        <w:numPr>
          <w:ilvl w:val="2"/>
          <w:numId w:val="115"/>
        </w:numPr>
        <w:tabs>
          <w:tab w:val="left" w:pos="1541"/>
        </w:tabs>
        <w:spacing w:before="118"/>
        <w:ind w:left="1540" w:right="818"/>
        <w:rPr>
          <w:lang w:val="tr-TR"/>
        </w:rPr>
      </w:pPr>
      <w:r w:rsidRPr="00F531D8">
        <w:rPr>
          <w:lang w:val="tr-TR"/>
        </w:rPr>
        <w:t>Tohumun çoğaltılacağı ülkedeki Yetkilendirilmiş Ulusal Makam, ilgili üretime ilişkin Programın uygulanmasından sorumludur.</w:t>
      </w:r>
    </w:p>
    <w:p w14:paraId="2E5B0869" w14:textId="77777777" w:rsidR="009A71E3" w:rsidRPr="00F531D8" w:rsidRDefault="00F531D8">
      <w:pPr>
        <w:pStyle w:val="Balk3"/>
        <w:numPr>
          <w:ilvl w:val="2"/>
          <w:numId w:val="115"/>
        </w:numPr>
        <w:tabs>
          <w:tab w:val="left" w:pos="1541"/>
        </w:tabs>
        <w:ind w:left="1540" w:hanging="710"/>
        <w:rPr>
          <w:b w:val="0"/>
          <w:bCs w:val="0"/>
          <w:i w:val="0"/>
          <w:lang w:val="tr-TR"/>
        </w:rPr>
      </w:pPr>
      <w:r w:rsidRPr="00F531D8">
        <w:rPr>
          <w:lang w:val="tr-TR"/>
        </w:rPr>
        <w:t>Üretim ve tarla kontrolü şartları</w:t>
      </w:r>
    </w:p>
    <w:p w14:paraId="755E7CC9" w14:textId="10A03066" w:rsidR="009A71E3" w:rsidRPr="00F531D8" w:rsidRDefault="00F531D8">
      <w:pPr>
        <w:pStyle w:val="GvdeMetni"/>
        <w:numPr>
          <w:ilvl w:val="2"/>
          <w:numId w:val="108"/>
        </w:numPr>
        <w:tabs>
          <w:tab w:val="left" w:pos="1541"/>
        </w:tabs>
        <w:ind w:right="801" w:hanging="566"/>
        <w:jc w:val="both"/>
        <w:rPr>
          <w:lang w:val="tr-TR"/>
        </w:rPr>
      </w:pPr>
      <w:r w:rsidRPr="00F531D8">
        <w:rPr>
          <w:spacing w:val="1"/>
          <w:lang w:val="tr-TR"/>
        </w:rPr>
        <w:t xml:space="preserve">Program kapsamında </w:t>
      </w:r>
      <w:r w:rsidR="000E5EF0">
        <w:rPr>
          <w:spacing w:val="1"/>
          <w:lang w:val="tr-TR"/>
        </w:rPr>
        <w:t>çeşit benzerliği</w:t>
      </w:r>
      <w:r w:rsidRPr="00F531D8">
        <w:rPr>
          <w:spacing w:val="1"/>
          <w:lang w:val="tr-TR"/>
        </w:rPr>
        <w:t xml:space="preserve"> ve safiyeti açısından yeterli görülerek onaylanan Standart ve Sertifikalı Tohumların çoğaltılmasına ilişkin şartlar tüm katılımcı ülkelerde</w:t>
      </w:r>
    </w:p>
    <w:p w14:paraId="44E6174A"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4A185DDB" w14:textId="77777777" w:rsidR="009A71E3" w:rsidRPr="00F531D8" w:rsidRDefault="009A71E3" w:rsidP="00AE5C8F">
      <w:pPr>
        <w:spacing w:before="2"/>
        <w:jc w:val="both"/>
        <w:rPr>
          <w:rFonts w:ascii="Trebuchet MS" w:eastAsia="Trebuchet MS" w:hAnsi="Trebuchet MS" w:cs="Trebuchet MS"/>
          <w:sz w:val="17"/>
          <w:szCs w:val="17"/>
          <w:lang w:val="tr-TR"/>
        </w:rPr>
      </w:pPr>
    </w:p>
    <w:p w14:paraId="23D56A96" w14:textId="77777777" w:rsidR="009A71E3" w:rsidRPr="00F531D8" w:rsidRDefault="00F531D8" w:rsidP="00AE5C8F">
      <w:pPr>
        <w:pStyle w:val="GvdeMetni"/>
        <w:spacing w:before="73"/>
        <w:ind w:right="805" w:hanging="1"/>
        <w:jc w:val="both"/>
        <w:rPr>
          <w:lang w:val="tr-TR"/>
        </w:rPr>
      </w:pPr>
      <w:proofErr w:type="gramStart"/>
      <w:r w:rsidRPr="00F531D8">
        <w:rPr>
          <w:spacing w:val="3"/>
          <w:lang w:val="tr-TR"/>
        </w:rPr>
        <w:t>resmi</w:t>
      </w:r>
      <w:proofErr w:type="gramEnd"/>
      <w:r w:rsidRPr="00F531D8">
        <w:rPr>
          <w:spacing w:val="3"/>
          <w:lang w:val="tr-TR"/>
        </w:rPr>
        <w:t xml:space="preserve"> olarak uygulanır. Bahse konu şartlar, her Programın Ek 1'inde verilen şartların altına düşmez.</w:t>
      </w:r>
    </w:p>
    <w:p w14:paraId="4D66AFAB" w14:textId="77777777" w:rsidR="009A71E3" w:rsidRPr="00F531D8" w:rsidRDefault="00F531D8">
      <w:pPr>
        <w:pStyle w:val="GvdeMetni"/>
        <w:numPr>
          <w:ilvl w:val="2"/>
          <w:numId w:val="108"/>
        </w:numPr>
        <w:tabs>
          <w:tab w:val="left" w:pos="1542"/>
        </w:tabs>
        <w:ind w:left="1541" w:right="807" w:hanging="566"/>
        <w:jc w:val="both"/>
        <w:rPr>
          <w:lang w:val="tr-TR"/>
        </w:rPr>
      </w:pPr>
      <w:r w:rsidRPr="00F531D8">
        <w:rPr>
          <w:lang w:val="tr-TR"/>
        </w:rPr>
        <w:t>Yetkilendirilmiş Ulusal Makam, bitkileri üretimin uygun bir aşamasında / aşamalarında partinin kabul edilebilirliği açısından denetleyerek ilgili şartları karşıladıklarından emin olmalıdır.</w:t>
      </w:r>
    </w:p>
    <w:p w14:paraId="776E0F48" w14:textId="12111754" w:rsidR="009A71E3" w:rsidRPr="00F531D8" w:rsidRDefault="00F531D8">
      <w:pPr>
        <w:pStyle w:val="GvdeMetni"/>
        <w:numPr>
          <w:ilvl w:val="2"/>
          <w:numId w:val="108"/>
        </w:numPr>
        <w:tabs>
          <w:tab w:val="left" w:pos="1542"/>
        </w:tabs>
        <w:spacing w:before="118"/>
        <w:ind w:left="1541" w:right="802" w:hanging="566"/>
        <w:jc w:val="both"/>
        <w:rPr>
          <w:lang w:val="tr-TR"/>
        </w:rPr>
      </w:pPr>
      <w:r w:rsidRPr="00F531D8">
        <w:rPr>
          <w:lang w:val="tr-TR"/>
        </w:rPr>
        <w:t xml:space="preserve">"Sertifikalı" kategorisinde bulunan bir tohumun üretilmesi halinde, Yetkilendirilmiş Ulusal Makam, resmi denetime tabi olmak şartıyla, tohum sertifikasyonu için Ek 5A'da belirtilen şartlara ilişkin olarak tarla kontrolü yapmak üzere resmi görevli olmayan kontrolörleri yetkilendirebilir. </w:t>
      </w:r>
      <w:proofErr w:type="gramStart"/>
      <w:r w:rsidRPr="00F531D8">
        <w:rPr>
          <w:lang w:val="tr-TR"/>
        </w:rPr>
        <w:t xml:space="preserve">Bu yöntemi kullanma kararı alan Yetkilendirilmiş Ulusal Makam, bahse konu işlemin kapsamını (türler, bölgeler, alanlar ve ilgili dönem) belirlemeli; resmi kontrol denetimlerinin, numune alım işleminin, </w:t>
      </w:r>
      <w:r w:rsidR="00DD2B48">
        <w:rPr>
          <w:lang w:val="tr-TR"/>
        </w:rPr>
        <w:t>müteakip</w:t>
      </w:r>
      <w:r w:rsidR="0024500A">
        <w:rPr>
          <w:lang w:val="tr-TR"/>
        </w:rPr>
        <w:t xml:space="preserve"> </w:t>
      </w:r>
      <w:r w:rsidRPr="00F531D8">
        <w:rPr>
          <w:lang w:val="tr-TR"/>
        </w:rPr>
        <w:t>kontrol testlerin ve diğer şartların Ek 5'te belirtildiği şekilde yapılmasını sağlamalı; yetkili kontrolör veya resmi görevli kişiler tarafından denetlenen tarlalarda, Programlar açısından birbirine eşdeğer kontrollerin yapılması için gerekli önlemleri almalıdır.</w:t>
      </w:r>
      <w:proofErr w:type="gramEnd"/>
    </w:p>
    <w:p w14:paraId="544D2707" w14:textId="77777777" w:rsidR="009A71E3" w:rsidRPr="00F531D8" w:rsidRDefault="00F531D8">
      <w:pPr>
        <w:pStyle w:val="GvdeMetni"/>
        <w:numPr>
          <w:ilvl w:val="1"/>
          <w:numId w:val="107"/>
        </w:numPr>
        <w:tabs>
          <w:tab w:val="left" w:pos="1542"/>
        </w:tabs>
        <w:ind w:right="804" w:hanging="710"/>
        <w:jc w:val="both"/>
        <w:rPr>
          <w:lang w:val="tr-TR"/>
        </w:rPr>
      </w:pPr>
      <w:r w:rsidRPr="00F531D8">
        <w:rPr>
          <w:spacing w:val="-1"/>
          <w:lang w:val="tr-TR"/>
        </w:rPr>
        <w:t>Yetkilendirilmiş Ulusal Makam, tohum kimliğinin ve çeşit safiyetinin hasat dönemi ile mühürleme ve etiketleme dönemleri arasında herhangi bir değişikliğe uğramaması için gerekli tüm adımları atmalıdır.</w:t>
      </w:r>
    </w:p>
    <w:p w14:paraId="2EDF2AB6" w14:textId="77777777" w:rsidR="009A71E3" w:rsidRPr="00F531D8" w:rsidRDefault="00F531D8">
      <w:pPr>
        <w:pStyle w:val="Balk3"/>
        <w:numPr>
          <w:ilvl w:val="1"/>
          <w:numId w:val="107"/>
        </w:numPr>
        <w:tabs>
          <w:tab w:val="left" w:pos="1485"/>
        </w:tabs>
        <w:spacing w:before="118"/>
        <w:ind w:left="1484" w:hanging="653"/>
        <w:rPr>
          <w:b w:val="0"/>
          <w:bCs w:val="0"/>
          <w:i w:val="0"/>
          <w:lang w:val="tr-TR"/>
        </w:rPr>
      </w:pPr>
      <w:r w:rsidRPr="00F531D8">
        <w:rPr>
          <w:spacing w:val="-1"/>
          <w:lang w:val="tr-TR"/>
        </w:rPr>
        <w:t>Tohum partisinden numune alınması ve tohumların analizi</w:t>
      </w:r>
    </w:p>
    <w:p w14:paraId="42764290" w14:textId="77777777" w:rsidR="009A71E3" w:rsidRPr="00F531D8" w:rsidRDefault="00F531D8">
      <w:pPr>
        <w:numPr>
          <w:ilvl w:val="2"/>
          <w:numId w:val="107"/>
        </w:numPr>
        <w:tabs>
          <w:tab w:val="left" w:pos="1542"/>
        </w:tabs>
        <w:spacing w:before="120"/>
        <w:ind w:hanging="566"/>
        <w:rPr>
          <w:rFonts w:ascii="Trebuchet MS" w:eastAsia="Trebuchet MS" w:hAnsi="Trebuchet MS" w:cs="Trebuchet MS"/>
          <w:sz w:val="20"/>
          <w:szCs w:val="20"/>
          <w:lang w:val="tr-TR"/>
        </w:rPr>
      </w:pPr>
      <w:r w:rsidRPr="00F531D8">
        <w:rPr>
          <w:rFonts w:ascii="Trebuchet MS" w:eastAsia="Trebuchet MS" w:hAnsi="Trebuchet MS" w:cs="Trebuchet MS"/>
          <w:i/>
          <w:spacing w:val="-1"/>
          <w:sz w:val="20"/>
          <w:lang w:val="tr-TR"/>
        </w:rPr>
        <w:t>Tohum partisinden numune alınması, konteynerlerin kapatılması ve etiketlenmesi</w:t>
      </w:r>
    </w:p>
    <w:p w14:paraId="4DE45BDD" w14:textId="77777777" w:rsidR="009A71E3" w:rsidRPr="00F531D8" w:rsidRDefault="00F531D8">
      <w:pPr>
        <w:pStyle w:val="GvdeMetni"/>
        <w:numPr>
          <w:ilvl w:val="3"/>
          <w:numId w:val="107"/>
        </w:numPr>
        <w:tabs>
          <w:tab w:val="left" w:pos="1825"/>
        </w:tabs>
        <w:ind w:right="806" w:hanging="706"/>
        <w:jc w:val="both"/>
        <w:rPr>
          <w:lang w:val="tr-TR"/>
        </w:rPr>
      </w:pPr>
      <w:r w:rsidRPr="00F531D8">
        <w:rPr>
          <w:lang w:val="tr-TR"/>
        </w:rPr>
        <w:t>Tohum partisinden numune alınması, konteynerlerin kapatılması ve etiketlenmesi işlemlerinin Yetkilendirilmiş Ulusal Makamlar tarafından yapılması gerekmektedir.</w:t>
      </w:r>
    </w:p>
    <w:p w14:paraId="4CA5070C" w14:textId="77777777" w:rsidR="009A71E3" w:rsidRPr="00F531D8" w:rsidRDefault="00F531D8">
      <w:pPr>
        <w:pStyle w:val="GvdeMetni"/>
        <w:numPr>
          <w:ilvl w:val="3"/>
          <w:numId w:val="107"/>
        </w:numPr>
        <w:tabs>
          <w:tab w:val="left" w:pos="1825"/>
        </w:tabs>
        <w:spacing w:before="118"/>
        <w:ind w:right="803" w:hanging="706"/>
        <w:jc w:val="both"/>
        <w:rPr>
          <w:lang w:val="tr-TR"/>
        </w:rPr>
      </w:pPr>
      <w:r w:rsidRPr="00F531D8">
        <w:rPr>
          <w:spacing w:val="3"/>
          <w:lang w:val="tr-TR"/>
        </w:rPr>
        <w:t>Sertifikasyon için sunulan temizlenmiş Orijinal ve Sertifikalı Tohum partilerinin her birinden resmi bir numune alınır, tohum konteynerleri kapatılır ve Kural 9 ile 10 uyarınca etiketlenir veya birbirinden ayrılabilecek şekilde düzenlenir. Numunelerin, işbu Kuralda ve Kural 8'de bahse konu edilen şartları karşılayacak büyüklükte olması gerekmektedir.</w:t>
      </w:r>
    </w:p>
    <w:p w14:paraId="720C486C" w14:textId="77777777" w:rsidR="009A71E3" w:rsidRPr="00F531D8" w:rsidRDefault="009A71E3">
      <w:pPr>
        <w:spacing w:before="11"/>
        <w:rPr>
          <w:rFonts w:ascii="Trebuchet MS" w:eastAsia="Trebuchet MS" w:hAnsi="Trebuchet MS" w:cs="Trebuchet MS"/>
          <w:sz w:val="10"/>
          <w:szCs w:val="10"/>
          <w:lang w:val="tr-TR"/>
        </w:rPr>
      </w:pPr>
    </w:p>
    <w:p w14:paraId="5C435B1B" w14:textId="10FCF637" w:rsidR="009A71E3" w:rsidRPr="00F531D8" w:rsidRDefault="00705C7D">
      <w:pPr>
        <w:spacing w:line="734" w:lineRule="exact"/>
        <w:ind w:left="1395"/>
        <w:rPr>
          <w:rFonts w:ascii="Trebuchet MS" w:eastAsia="Trebuchet MS" w:hAnsi="Trebuchet MS" w:cs="Trebuchet MS"/>
          <w:sz w:val="20"/>
          <w:szCs w:val="20"/>
          <w:lang w:val="tr-TR"/>
        </w:rPr>
      </w:pPr>
      <w:r>
        <w:rPr>
          <w:rFonts w:ascii="Trebuchet MS" w:eastAsia="Trebuchet MS" w:hAnsi="Trebuchet MS" w:cs="Trebuchet MS"/>
          <w:noProof/>
          <w:position w:val="-14"/>
          <w:sz w:val="20"/>
          <w:szCs w:val="20"/>
          <w:lang w:val="tr-TR" w:eastAsia="tr-TR"/>
        </w:rPr>
        <mc:AlternateContent>
          <mc:Choice Requires="wpg">
            <w:drawing>
              <wp:inline distT="0" distB="0" distL="0" distR="0" wp14:anchorId="4096B162" wp14:editId="542455D0">
                <wp:extent cx="4686300" cy="466725"/>
                <wp:effectExtent l="6350" t="5080" r="3175" b="4445"/>
                <wp:docPr id="39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466725"/>
                          <a:chOff x="0" y="0"/>
                          <a:chExt cx="7380" cy="735"/>
                        </a:xfrm>
                      </wpg:grpSpPr>
                      <wpg:grpSp>
                        <wpg:cNvPr id="393" name="Group 190"/>
                        <wpg:cNvGrpSpPr>
                          <a:grpSpLocks/>
                        </wpg:cNvGrpSpPr>
                        <wpg:grpSpPr bwMode="auto">
                          <a:xfrm>
                            <a:off x="10" y="10"/>
                            <a:ext cx="7361" cy="2"/>
                            <a:chOff x="10" y="10"/>
                            <a:chExt cx="7361" cy="2"/>
                          </a:xfrm>
                        </wpg:grpSpPr>
                        <wps:wsp>
                          <wps:cNvPr id="394" name="Freeform 191"/>
                          <wps:cNvSpPr>
                            <a:spLocks/>
                          </wps:cNvSpPr>
                          <wps:spPr bwMode="auto">
                            <a:xfrm>
                              <a:off x="10" y="10"/>
                              <a:ext cx="7361" cy="2"/>
                            </a:xfrm>
                            <a:custGeom>
                              <a:avLst/>
                              <a:gdLst>
                                <a:gd name="T0" fmla="+- 0 10 10"/>
                                <a:gd name="T1" fmla="*/ T0 w 7361"/>
                                <a:gd name="T2" fmla="+- 0 7370 10"/>
                                <a:gd name="T3" fmla="*/ T2 w 7361"/>
                              </a:gdLst>
                              <a:ahLst/>
                              <a:cxnLst>
                                <a:cxn ang="0">
                                  <a:pos x="T1" y="0"/>
                                </a:cxn>
                                <a:cxn ang="0">
                                  <a:pos x="T3" y="0"/>
                                </a:cxn>
                              </a:cxnLst>
                              <a:rect l="0" t="0" r="r" b="b"/>
                              <a:pathLst>
                                <a:path w="7361">
                                  <a:moveTo>
                                    <a:pt x="0" y="0"/>
                                  </a:moveTo>
                                  <a:lnTo>
                                    <a:pt x="7360"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188"/>
                        <wpg:cNvGrpSpPr>
                          <a:grpSpLocks/>
                        </wpg:cNvGrpSpPr>
                        <wpg:grpSpPr bwMode="auto">
                          <a:xfrm>
                            <a:off x="5" y="5"/>
                            <a:ext cx="2" cy="725"/>
                            <a:chOff x="5" y="5"/>
                            <a:chExt cx="2" cy="725"/>
                          </a:xfrm>
                        </wpg:grpSpPr>
                        <wps:wsp>
                          <wps:cNvPr id="396" name="Freeform 189"/>
                          <wps:cNvSpPr>
                            <a:spLocks/>
                          </wps:cNvSpPr>
                          <wps:spPr bwMode="auto">
                            <a:xfrm>
                              <a:off x="5" y="5"/>
                              <a:ext cx="2" cy="725"/>
                            </a:xfrm>
                            <a:custGeom>
                              <a:avLst/>
                              <a:gdLst>
                                <a:gd name="T0" fmla="+- 0 5 5"/>
                                <a:gd name="T1" fmla="*/ 5 h 725"/>
                                <a:gd name="T2" fmla="+- 0 730 5"/>
                                <a:gd name="T3" fmla="*/ 730 h 725"/>
                              </a:gdLst>
                              <a:ahLst/>
                              <a:cxnLst>
                                <a:cxn ang="0">
                                  <a:pos x="0" y="T1"/>
                                </a:cxn>
                                <a:cxn ang="0">
                                  <a:pos x="0" y="T3"/>
                                </a:cxn>
                              </a:cxnLst>
                              <a:rect l="0" t="0" r="r" b="b"/>
                              <a:pathLst>
                                <a:path h="725">
                                  <a:moveTo>
                                    <a:pt x="0" y="0"/>
                                  </a:moveTo>
                                  <a:lnTo>
                                    <a:pt x="0" y="725"/>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186"/>
                        <wpg:cNvGrpSpPr>
                          <a:grpSpLocks/>
                        </wpg:cNvGrpSpPr>
                        <wpg:grpSpPr bwMode="auto">
                          <a:xfrm>
                            <a:off x="10" y="725"/>
                            <a:ext cx="7361" cy="2"/>
                            <a:chOff x="10" y="725"/>
                            <a:chExt cx="7361" cy="2"/>
                          </a:xfrm>
                        </wpg:grpSpPr>
                        <wps:wsp>
                          <wps:cNvPr id="398" name="Freeform 187"/>
                          <wps:cNvSpPr>
                            <a:spLocks/>
                          </wps:cNvSpPr>
                          <wps:spPr bwMode="auto">
                            <a:xfrm>
                              <a:off x="10" y="725"/>
                              <a:ext cx="7361" cy="2"/>
                            </a:xfrm>
                            <a:custGeom>
                              <a:avLst/>
                              <a:gdLst>
                                <a:gd name="T0" fmla="+- 0 10 10"/>
                                <a:gd name="T1" fmla="*/ T0 w 7361"/>
                                <a:gd name="T2" fmla="+- 0 7370 10"/>
                                <a:gd name="T3" fmla="*/ T2 w 7361"/>
                              </a:gdLst>
                              <a:ahLst/>
                              <a:cxnLst>
                                <a:cxn ang="0">
                                  <a:pos x="T1" y="0"/>
                                </a:cxn>
                                <a:cxn ang="0">
                                  <a:pos x="T3" y="0"/>
                                </a:cxn>
                              </a:cxnLst>
                              <a:rect l="0" t="0" r="r" b="b"/>
                              <a:pathLst>
                                <a:path w="7361">
                                  <a:moveTo>
                                    <a:pt x="0" y="0"/>
                                  </a:moveTo>
                                  <a:lnTo>
                                    <a:pt x="7360" y="0"/>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183"/>
                        <wpg:cNvGrpSpPr>
                          <a:grpSpLocks/>
                        </wpg:cNvGrpSpPr>
                        <wpg:grpSpPr bwMode="auto">
                          <a:xfrm>
                            <a:off x="7375" y="5"/>
                            <a:ext cx="2" cy="725"/>
                            <a:chOff x="7375" y="5"/>
                            <a:chExt cx="2" cy="725"/>
                          </a:xfrm>
                        </wpg:grpSpPr>
                        <wps:wsp>
                          <wps:cNvPr id="400" name="Freeform 185"/>
                          <wps:cNvSpPr>
                            <a:spLocks/>
                          </wps:cNvSpPr>
                          <wps:spPr bwMode="auto">
                            <a:xfrm>
                              <a:off x="7375" y="5"/>
                              <a:ext cx="2" cy="725"/>
                            </a:xfrm>
                            <a:custGeom>
                              <a:avLst/>
                              <a:gdLst>
                                <a:gd name="T0" fmla="+- 0 5 5"/>
                                <a:gd name="T1" fmla="*/ 5 h 725"/>
                                <a:gd name="T2" fmla="+- 0 730 5"/>
                                <a:gd name="T3" fmla="*/ 730 h 725"/>
                              </a:gdLst>
                              <a:ahLst/>
                              <a:cxnLst>
                                <a:cxn ang="0">
                                  <a:pos x="0" y="T1"/>
                                </a:cxn>
                                <a:cxn ang="0">
                                  <a:pos x="0" y="T3"/>
                                </a:cxn>
                              </a:cxnLst>
                              <a:rect l="0" t="0" r="r" b="b"/>
                              <a:pathLst>
                                <a:path h="725">
                                  <a:moveTo>
                                    <a:pt x="0" y="0"/>
                                  </a:moveTo>
                                  <a:lnTo>
                                    <a:pt x="0" y="725"/>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Text Box 184"/>
                          <wps:cNvSpPr txBox="1">
                            <a:spLocks noChangeArrowheads="1"/>
                          </wps:cNvSpPr>
                          <wps:spPr bwMode="auto">
                            <a:xfrm>
                              <a:off x="0" y="0"/>
                              <a:ext cx="738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B58CD" w14:textId="003E885E" w:rsidR="000C3830" w:rsidRDefault="000C3830">
                                <w:pPr>
                                  <w:spacing w:before="123"/>
                                  <w:ind w:left="112" w:right="97"/>
                                  <w:rPr>
                                    <w:rFonts w:ascii="Trebuchet MS" w:eastAsia="Trebuchet MS" w:hAnsi="Trebuchet MS" w:cs="Trebuchet MS"/>
                                    <w:sz w:val="20"/>
                                    <w:szCs w:val="20"/>
                                  </w:rPr>
                                </w:pPr>
                                <w:proofErr w:type="gramStart"/>
                                <w:r>
                                  <w:rPr>
                                    <w:rFonts w:ascii="Trebuchet MS" w:eastAsia="Trebuchet MS" w:hAnsi="Trebuchet MS" w:cs="Trebuchet MS"/>
                                    <w:spacing w:val="1"/>
                                    <w:w w:val="99"/>
                                    <w:sz w:val="20"/>
                                  </w:rPr>
                                  <w:t xml:space="preserve">Sadece </w:t>
                                </w:r>
                                <w:r>
                                  <w:rPr>
                                    <w:rFonts w:ascii="Trebuchet MS" w:eastAsia="Trebuchet MS" w:hAnsi="Trebuchet MS" w:cs="Trebuchet MS"/>
                                    <w:b/>
                                    <w:spacing w:val="1"/>
                                    <w:w w:val="99"/>
                                    <w:sz w:val="20"/>
                                  </w:rPr>
                                  <w:t>Şeker Pancarı ve Yemlik pancar Tohum Programı</w:t>
                                </w:r>
                                <w:r>
                                  <w:rPr>
                                    <w:rFonts w:ascii="Trebuchet MS" w:eastAsia="Trebuchet MS" w:hAnsi="Trebuchet MS" w:cs="Trebuchet MS"/>
                                    <w:spacing w:val="1"/>
                                    <w:w w:val="99"/>
                                    <w:sz w:val="20"/>
                                  </w:rPr>
                                  <w:t xml:space="preserve"> kapsamındaki laboratuvar testleri için her partiden asgari 500 gram numune alınır.</w:t>
                                </w:r>
                                <w:proofErr w:type="gramEnd"/>
                              </w:p>
                            </w:txbxContent>
                          </wps:txbx>
                          <wps:bodyPr rot="0" vert="horz" wrap="square" lIns="0" tIns="0" rIns="0" bIns="0" anchor="t" anchorCtr="0" upright="1">
                            <a:noAutofit/>
                          </wps:bodyPr>
                        </wps:wsp>
                      </wpg:grpSp>
                    </wpg:wgp>
                  </a:graphicData>
                </a:graphic>
              </wp:inline>
            </w:drawing>
          </mc:Choice>
          <mc:Fallback>
            <w:pict>
              <v:group id="Group 182" o:spid="_x0000_s1124" style="width:369pt;height:36.75pt;mso-position-horizontal-relative:char;mso-position-vertical-relative:line" coordsize="738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">
                <v:group id="Group 190" o:spid="_x0000_s1125" style="position:absolute;left:10;top:10;width:7361;height:2" coordorigin="10,10" coordsize="7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191" o:spid="_x0000_s1126" style="position:absolute;left:10;top:10;width:7361;height:2;visibility:visible;mso-wrap-style:square;v-text-anchor:top" coordsize="7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fwcQA&#10;AADcAAAADwAAAGRycy9kb3ducmV2LnhtbESPQWvCQBSE74L/YXmCN91oi9boKkFaqMcasddn9nUT&#10;m30bsqum/94VCh6HmfmGWW06W4srtb5yrGAyTkAQF05XbBQc8o/RGwgfkDXWjknBH3nYrPu9Faba&#10;3fiLrvtgRISwT1FBGUKTSumLkiz6sWuIo/fjWoshytZI3eItwm0tp0kykxYrjgslNrQtqfjdX6yC&#10;WcW7c3bcHc0iz+X3eZ5tT+9GqeGgy5YgAnXhGf5vf2oFL4tX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n8HEAAAA3AAAAA8AAAAAAAAAAAAAAAAAmAIAAGRycy9k&#10;b3ducmV2LnhtbFBLBQYAAAAABAAEAPUAAACJAwAAAAA=&#10;" path="m,l7360,e" filled="f" strokecolor="#0070c0" strokeweight=".48pt">
                    <v:path arrowok="t" o:connecttype="custom" o:connectlocs="0,0;7360,0" o:connectangles="0,0"/>
                  </v:shape>
                </v:group>
                <v:group id="Group 188" o:spid="_x0000_s1127" style="position:absolute;left:5;top:5;width:2;height:725" coordorigin="5,5"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189" o:spid="_x0000_s1128" style="position:absolute;left:5;top:5;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m8sUA&#10;AADcAAAADwAAAGRycy9kb3ducmV2LnhtbESPT2sCMRTE7wW/Q3hCbzXrX+rWKGopeKqtSs+PzXOz&#10;unlZNtHd+ukbQehxmJnfMLNFa0txpdoXjhX0ewkI4szpgnMFh/3HyysIH5A1lo5JwS95WMw7TzNM&#10;tWv4m667kIsIYZ+iAhNClUrpM0MWfc9VxNE7utpiiLLOpa6xiXBbykGSTKTFguOCwYrWhrLz7mIV&#10;bOnnazQw+8/+Zbwyo+HtPWm2J6Weu+3yDUSgNvyHH+2NVjCcTu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WbyxQAAANwAAAAPAAAAAAAAAAAAAAAAAJgCAABkcnMv&#10;ZG93bnJldi54bWxQSwUGAAAAAAQABAD1AAAAigMAAAAA&#10;" path="m,l,725e" filled="f" strokecolor="#0070c0" strokeweight=".48pt">
                    <v:path arrowok="t" o:connecttype="custom" o:connectlocs="0,5;0,730" o:connectangles="0,0"/>
                  </v:shape>
                </v:group>
                <v:group id="Group 186" o:spid="_x0000_s1129" style="position:absolute;left:10;top:725;width:7361;height:2" coordorigin="10,725" coordsize="7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187" o:spid="_x0000_s1130" style="position:absolute;left:10;top:725;width:7361;height:2;visibility:visible;mso-wrap-style:square;v-text-anchor:top" coordsize="7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62sEA&#10;AADcAAAADwAAAGRycy9kb3ducmV2LnhtbERPPW/CMBDdkfofrKvUDZxSFdGAiSIKKiNJWdhO8TW2&#10;Gp/T2IXw7/FQqePT+14Xo+vEhYZgPSt4nmUgiBuvLbcKTp/76RJEiMgaO8+k4EYBis3DZI259leu&#10;6FLHVqQQDjkqMDH2uZShMeQwzHxPnLgvPziMCQ6t1ANeU7jr5DzLFtKh5dRgsKetoea7/nUKXo+h&#10;yho77s4/5n1XnSzH0n4o9fQ4lisQkcb4L/5zH7SCl7e0Np1JR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zOtrBAAAA3AAAAA8AAAAAAAAAAAAAAAAAmAIAAGRycy9kb3du&#10;cmV2LnhtbFBLBQYAAAAABAAEAPUAAACGAwAAAAA=&#10;" path="m,l7360,e" filled="f" strokecolor="#0070c0" strokeweight=".16969mm">
                    <v:path arrowok="t" o:connecttype="custom" o:connectlocs="0,0;7360,0" o:connectangles="0,0"/>
                  </v:shape>
                </v:group>
                <v:group id="Group 183" o:spid="_x0000_s1131" style="position:absolute;left:7375;top:5;width:2;height:725" coordorigin="7375,5"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185" o:spid="_x0000_s1132" style="position:absolute;left:7375;top:5;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pab8A&#10;AADcAAAADwAAAGRycy9kb3ducmV2LnhtbERPzYrCMBC+L/gOYYS9rYnuYqUaRURBWC+rPsDQjG20&#10;mdQman17cxD2+PH9zxadq8Wd2mA9axgOFAjiwhvLpYbjYfM1AREissHaM2l4UoDFvPcxw9z4B//R&#10;fR9LkUI45KihirHJpQxFRQ7DwDfEiTv51mFMsC2lafGRwl0tR0qNpUPLqaHChlYVFZf9zWmweD5c&#10;L7vvLcVMhfU4+5Ubm2n92e+WUxCRuvgvfru3RsOPSvPTmXQE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YClpvwAAANwAAAAPAAAAAAAAAAAAAAAAAJgCAABkcnMvZG93bnJl&#10;di54bWxQSwUGAAAAAAQABAD1AAAAhAMAAAAA&#10;" path="m,l,725e" filled="f" strokecolor="#0070c0" strokeweight=".16969mm">
                    <v:path arrowok="t" o:connecttype="custom" o:connectlocs="0,5;0,730" o:connectangles="0,0"/>
                  </v:shape>
                  <v:shape id="Text Box 184" o:spid="_x0000_s1133" type="#_x0000_t202" style="position:absolute;width:738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14:paraId="7EBB58CD" w14:textId="003E885E" w:rsidR="000C3830" w:rsidRDefault="000C3830">
                          <w:pPr>
                            <w:spacing w:before="123"/>
                            <w:ind w:left="112" w:right="97"/>
                            <w:rPr>
                              <w:rFonts w:ascii="Trebuchet MS" w:eastAsia="Trebuchet MS" w:hAnsi="Trebuchet MS" w:cs="Trebuchet MS"/>
                              <w:sz w:val="20"/>
                              <w:szCs w:val="20"/>
                            </w:rPr>
                          </w:pPr>
                          <w:proofErr w:type="gramStart"/>
                          <w:r>
                            <w:rPr>
                              <w:rFonts w:ascii="Trebuchet MS" w:eastAsia="Trebuchet MS" w:hAnsi="Trebuchet MS" w:cs="Trebuchet MS"/>
                              <w:spacing w:val="1"/>
                              <w:w w:val="99"/>
                              <w:sz w:val="20"/>
                            </w:rPr>
                            <w:t xml:space="preserve">Sadece </w:t>
                          </w:r>
                          <w:r>
                            <w:rPr>
                              <w:rFonts w:ascii="Trebuchet MS" w:eastAsia="Trebuchet MS" w:hAnsi="Trebuchet MS" w:cs="Trebuchet MS"/>
                              <w:b/>
                              <w:spacing w:val="1"/>
                              <w:w w:val="99"/>
                              <w:sz w:val="20"/>
                            </w:rPr>
                            <w:t>Şeker Pancarı ve Yemlik pancar Tohum Programı</w:t>
                          </w:r>
                          <w:r>
                            <w:rPr>
                              <w:rFonts w:ascii="Trebuchet MS" w:eastAsia="Trebuchet MS" w:hAnsi="Trebuchet MS" w:cs="Trebuchet MS"/>
                              <w:spacing w:val="1"/>
                              <w:w w:val="99"/>
                              <w:sz w:val="20"/>
                            </w:rPr>
                            <w:t xml:space="preserve"> kapsamındaki laboratuvar testleri için her partiden asgari 500 gram numune alınır.</w:t>
                          </w:r>
                          <w:proofErr w:type="gramEnd"/>
                        </w:p>
                      </w:txbxContent>
                    </v:textbox>
                  </v:shape>
                </v:group>
                <w10:anchorlock/>
              </v:group>
            </w:pict>
          </mc:Fallback>
        </mc:AlternateContent>
      </w:r>
    </w:p>
    <w:p w14:paraId="064C2875" w14:textId="77777777" w:rsidR="009A71E3" w:rsidRPr="00F531D8" w:rsidRDefault="00F531D8">
      <w:pPr>
        <w:pStyle w:val="GvdeMetni"/>
        <w:spacing w:before="73"/>
        <w:ind w:left="1824" w:right="805"/>
        <w:rPr>
          <w:lang w:val="tr-TR"/>
        </w:rPr>
      </w:pPr>
      <w:r w:rsidRPr="00F531D8">
        <w:rPr>
          <w:lang w:val="tr-TR"/>
        </w:rPr>
        <w:t>Numune, tohum numunesi alınmasına ilişkin olarak Yetkilendirilmiş Ulusal Makam tarafından kabul edilen uluslararası yöntemlere göre alınır.</w:t>
      </w:r>
    </w:p>
    <w:p w14:paraId="32B8CAB9" w14:textId="4F936403" w:rsidR="009A71E3" w:rsidRPr="00F531D8" w:rsidRDefault="00F531D8">
      <w:pPr>
        <w:pStyle w:val="GvdeMetni"/>
        <w:numPr>
          <w:ilvl w:val="3"/>
          <w:numId w:val="107"/>
        </w:numPr>
        <w:tabs>
          <w:tab w:val="left" w:pos="1823"/>
        </w:tabs>
        <w:spacing w:before="118"/>
        <w:ind w:left="1821" w:right="804" w:hanging="705"/>
        <w:jc w:val="both"/>
        <w:rPr>
          <w:lang w:val="tr-TR"/>
        </w:rPr>
      </w:pPr>
      <w:r w:rsidRPr="00F531D8">
        <w:rPr>
          <w:spacing w:val="-2"/>
          <w:lang w:val="tr-TR"/>
        </w:rPr>
        <w:t xml:space="preserve">Yetkilendirilmiş Ulusal Makam, resmi denetime tabi olmak şartıyla, resmi görevli olmayan kişileri, tohum numunesi alınması, konteylerlerin kapatılması ve etiketlenmesi işlemlerini Ek 5-B'de belirtilen şartlar çerçevesinde yapmak üzere görevlendirebilir. Bu </w:t>
      </w:r>
      <w:proofErr w:type="gramStart"/>
      <w:r w:rsidRPr="00F531D8">
        <w:rPr>
          <w:spacing w:val="-2"/>
          <w:lang w:val="tr-TR"/>
        </w:rPr>
        <w:t>prosedürü</w:t>
      </w:r>
      <w:proofErr w:type="gramEnd"/>
      <w:r w:rsidRPr="00F531D8">
        <w:rPr>
          <w:spacing w:val="-2"/>
          <w:lang w:val="tr-TR"/>
        </w:rPr>
        <w:t xml:space="preserve"> kullanmaya karar veren Yetkilendirilmiş Ulusal Makamların, prosedürün kapsamını (faaliyetler, türler, tohum kategorileri ve ilgili kişiler) belirlemeleri gerekmektedir. Yetkilendirilmiş Ulusal Makam resmi kontrol numunelerini alır, Ek 5-B'de belirtilen onaylar ve diğer şartların karşılan</w:t>
      </w:r>
      <w:r w:rsidR="00AE5C8F">
        <w:rPr>
          <w:spacing w:val="-2"/>
          <w:lang w:val="tr-TR"/>
        </w:rPr>
        <w:t>ıp karşılanmadığına</w:t>
      </w:r>
      <w:r w:rsidRPr="00F531D8">
        <w:rPr>
          <w:spacing w:val="-2"/>
          <w:lang w:val="tr-TR"/>
        </w:rPr>
        <w:t xml:space="preserve"> kanaat getirir ve birbirine eşdeğer işlemlerin yetkili bir kişi veya bir resmi görevli tarafından yapılmasına ilişkin tüm önlemleri alır.</w:t>
      </w:r>
    </w:p>
    <w:p w14:paraId="7645FA37" w14:textId="77777777" w:rsidR="009A71E3" w:rsidRPr="00F531D8" w:rsidRDefault="00F531D8">
      <w:pPr>
        <w:pStyle w:val="GvdeMetni"/>
        <w:numPr>
          <w:ilvl w:val="3"/>
          <w:numId w:val="107"/>
        </w:numPr>
        <w:tabs>
          <w:tab w:val="left" w:pos="1822"/>
        </w:tabs>
        <w:ind w:left="1821" w:right="805" w:hanging="705"/>
        <w:jc w:val="both"/>
        <w:rPr>
          <w:lang w:val="tr-TR"/>
        </w:rPr>
      </w:pPr>
      <w:r w:rsidRPr="00F531D8">
        <w:rPr>
          <w:lang w:val="tr-TR"/>
        </w:rPr>
        <w:t>Her numunenin bir kısmı, Kural 8'de bahse konu edilen şartları karşılamak için hazır bulundurulur.</w:t>
      </w:r>
    </w:p>
    <w:p w14:paraId="759CF61B" w14:textId="77777777" w:rsidR="009A71E3" w:rsidRPr="00F531D8" w:rsidRDefault="00F531D8">
      <w:pPr>
        <w:pStyle w:val="GvdeMetni"/>
        <w:numPr>
          <w:ilvl w:val="3"/>
          <w:numId w:val="107"/>
        </w:numPr>
        <w:tabs>
          <w:tab w:val="left" w:pos="1824"/>
        </w:tabs>
        <w:ind w:left="1821" w:right="804" w:hanging="705"/>
        <w:jc w:val="both"/>
        <w:rPr>
          <w:lang w:val="tr-TR"/>
        </w:rPr>
      </w:pPr>
      <w:r w:rsidRPr="00F531D8">
        <w:rPr>
          <w:spacing w:val="1"/>
          <w:lang w:val="tr-TR"/>
        </w:rPr>
        <w:t>Her numunenin başka bir kısmı ise tohum analizi yapılmak üzere laboratuvara gönderilir.</w:t>
      </w:r>
    </w:p>
    <w:p w14:paraId="219A59D4" w14:textId="77777777" w:rsidR="009A71E3" w:rsidRPr="00F531D8" w:rsidRDefault="00F531D8">
      <w:pPr>
        <w:numPr>
          <w:ilvl w:val="2"/>
          <w:numId w:val="107"/>
        </w:numPr>
        <w:tabs>
          <w:tab w:val="left" w:pos="1683"/>
        </w:tabs>
        <w:spacing w:before="120"/>
        <w:ind w:left="1682" w:hanging="708"/>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Tohum analizi</w:t>
      </w:r>
    </w:p>
    <w:p w14:paraId="3974E2C6" w14:textId="77777777" w:rsidR="009A71E3" w:rsidRPr="00F531D8" w:rsidRDefault="00F531D8">
      <w:pPr>
        <w:pStyle w:val="GvdeMetni"/>
        <w:numPr>
          <w:ilvl w:val="3"/>
          <w:numId w:val="107"/>
        </w:numPr>
        <w:tabs>
          <w:tab w:val="left" w:pos="1822"/>
        </w:tabs>
        <w:ind w:left="1821" w:right="805" w:hanging="705"/>
        <w:jc w:val="both"/>
        <w:rPr>
          <w:lang w:val="tr-TR"/>
        </w:rPr>
      </w:pPr>
      <w:r w:rsidRPr="00F531D8">
        <w:rPr>
          <w:lang w:val="tr-TR"/>
        </w:rPr>
        <w:t>Numunenin tohum analizi, Yetkilendirilmiş Ulusal Makam tarafından belirlenen resmi görevli bir laboratuvar tarafından yapılır.</w:t>
      </w:r>
    </w:p>
    <w:p w14:paraId="542C87B7"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4B5F63C0" w14:textId="77777777" w:rsidR="009A71E3" w:rsidRPr="00F531D8" w:rsidRDefault="009A71E3">
      <w:pPr>
        <w:spacing w:before="2"/>
        <w:rPr>
          <w:rFonts w:ascii="Trebuchet MS" w:eastAsia="Trebuchet MS" w:hAnsi="Trebuchet MS" w:cs="Trebuchet MS"/>
          <w:sz w:val="17"/>
          <w:szCs w:val="17"/>
          <w:lang w:val="tr-TR"/>
        </w:rPr>
      </w:pPr>
    </w:p>
    <w:p w14:paraId="2582A8A6" w14:textId="384F7EFC" w:rsidR="009A71E3" w:rsidRPr="00F531D8" w:rsidRDefault="00F531D8">
      <w:pPr>
        <w:pStyle w:val="GvdeMetni"/>
        <w:numPr>
          <w:ilvl w:val="3"/>
          <w:numId w:val="107"/>
        </w:numPr>
        <w:tabs>
          <w:tab w:val="left" w:pos="1825"/>
        </w:tabs>
        <w:spacing w:before="73"/>
        <w:ind w:right="803" w:hanging="706"/>
        <w:jc w:val="both"/>
        <w:rPr>
          <w:lang w:val="tr-TR"/>
        </w:rPr>
      </w:pPr>
      <w:r w:rsidRPr="00F531D8">
        <w:rPr>
          <w:lang w:val="tr-TR"/>
        </w:rPr>
        <w:t xml:space="preserve">Analitik safiyet ve çimlenmeye ilişkin tohum analizi, Yetkilendirilmiş Ulusal Makam tarafından </w:t>
      </w:r>
      <w:r w:rsidR="00AE5C8F" w:rsidRPr="00F531D8">
        <w:rPr>
          <w:lang w:val="tr-TR"/>
        </w:rPr>
        <w:t>hâlihazırda</w:t>
      </w:r>
      <w:r w:rsidRPr="00F531D8">
        <w:rPr>
          <w:lang w:val="tr-TR"/>
        </w:rPr>
        <w:t xml:space="preserve"> kabul edilmiş olan uluslararası tohum deneme yöntemleriyle yapılır.</w:t>
      </w:r>
    </w:p>
    <w:p w14:paraId="208CB15D" w14:textId="77777777" w:rsidR="009A71E3" w:rsidRPr="00F531D8" w:rsidRDefault="009A71E3">
      <w:pPr>
        <w:spacing w:before="1"/>
        <w:rPr>
          <w:rFonts w:ascii="Trebuchet MS" w:eastAsia="Trebuchet MS" w:hAnsi="Trebuchet MS" w:cs="Trebuchet MS"/>
          <w:sz w:val="11"/>
          <w:szCs w:val="11"/>
          <w:lang w:val="tr-TR"/>
        </w:rPr>
      </w:pPr>
    </w:p>
    <w:p w14:paraId="507CF415" w14:textId="4842F976" w:rsidR="009A71E3" w:rsidRPr="00F531D8" w:rsidRDefault="00705C7D">
      <w:pPr>
        <w:spacing w:line="734" w:lineRule="exact"/>
        <w:ind w:left="970"/>
        <w:rPr>
          <w:rFonts w:ascii="Trebuchet MS" w:eastAsia="Trebuchet MS" w:hAnsi="Trebuchet MS" w:cs="Trebuchet MS"/>
          <w:sz w:val="20"/>
          <w:szCs w:val="20"/>
          <w:lang w:val="tr-TR"/>
        </w:rPr>
      </w:pPr>
      <w:r>
        <w:rPr>
          <w:rFonts w:ascii="Trebuchet MS" w:eastAsia="Trebuchet MS" w:hAnsi="Trebuchet MS" w:cs="Trebuchet MS"/>
          <w:noProof/>
          <w:position w:val="-14"/>
          <w:sz w:val="20"/>
          <w:szCs w:val="20"/>
          <w:lang w:val="tr-TR" w:eastAsia="tr-TR"/>
        </w:rPr>
        <mc:AlternateContent>
          <mc:Choice Requires="wpg">
            <w:drawing>
              <wp:inline distT="0" distB="0" distL="0" distR="0" wp14:anchorId="12528921" wp14:editId="5C9E8436">
                <wp:extent cx="4956175" cy="466725"/>
                <wp:effectExtent l="3175" t="9525" r="3175" b="9525"/>
                <wp:docPr id="38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175" cy="466725"/>
                          <a:chOff x="0" y="0"/>
                          <a:chExt cx="7805" cy="735"/>
                        </a:xfrm>
                      </wpg:grpSpPr>
                      <wpg:grpSp>
                        <wpg:cNvPr id="383" name="Group 180"/>
                        <wpg:cNvGrpSpPr>
                          <a:grpSpLocks/>
                        </wpg:cNvGrpSpPr>
                        <wpg:grpSpPr bwMode="auto">
                          <a:xfrm>
                            <a:off x="10" y="10"/>
                            <a:ext cx="7786" cy="2"/>
                            <a:chOff x="10" y="10"/>
                            <a:chExt cx="7786" cy="2"/>
                          </a:xfrm>
                        </wpg:grpSpPr>
                        <wps:wsp>
                          <wps:cNvPr id="384" name="Freeform 181"/>
                          <wps:cNvSpPr>
                            <a:spLocks/>
                          </wps:cNvSpPr>
                          <wps:spPr bwMode="auto">
                            <a:xfrm>
                              <a:off x="10" y="10"/>
                              <a:ext cx="7786" cy="2"/>
                            </a:xfrm>
                            <a:custGeom>
                              <a:avLst/>
                              <a:gdLst>
                                <a:gd name="T0" fmla="+- 0 10 10"/>
                                <a:gd name="T1" fmla="*/ T0 w 7786"/>
                                <a:gd name="T2" fmla="+- 0 7795 10"/>
                                <a:gd name="T3" fmla="*/ T2 w 7786"/>
                              </a:gdLst>
                              <a:ahLst/>
                              <a:cxnLst>
                                <a:cxn ang="0">
                                  <a:pos x="T1" y="0"/>
                                </a:cxn>
                                <a:cxn ang="0">
                                  <a:pos x="T3" y="0"/>
                                </a:cxn>
                              </a:cxnLst>
                              <a:rect l="0" t="0" r="r" b="b"/>
                              <a:pathLst>
                                <a:path w="7786">
                                  <a:moveTo>
                                    <a:pt x="0" y="0"/>
                                  </a:moveTo>
                                  <a:lnTo>
                                    <a:pt x="7785"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78"/>
                        <wpg:cNvGrpSpPr>
                          <a:grpSpLocks/>
                        </wpg:cNvGrpSpPr>
                        <wpg:grpSpPr bwMode="auto">
                          <a:xfrm>
                            <a:off x="5" y="5"/>
                            <a:ext cx="2" cy="725"/>
                            <a:chOff x="5" y="5"/>
                            <a:chExt cx="2" cy="725"/>
                          </a:xfrm>
                        </wpg:grpSpPr>
                        <wps:wsp>
                          <wps:cNvPr id="386" name="Freeform 179"/>
                          <wps:cNvSpPr>
                            <a:spLocks/>
                          </wps:cNvSpPr>
                          <wps:spPr bwMode="auto">
                            <a:xfrm>
                              <a:off x="5" y="5"/>
                              <a:ext cx="2" cy="725"/>
                            </a:xfrm>
                            <a:custGeom>
                              <a:avLst/>
                              <a:gdLst>
                                <a:gd name="T0" fmla="+- 0 5 5"/>
                                <a:gd name="T1" fmla="*/ 5 h 725"/>
                                <a:gd name="T2" fmla="+- 0 730 5"/>
                                <a:gd name="T3" fmla="*/ 730 h 725"/>
                              </a:gdLst>
                              <a:ahLst/>
                              <a:cxnLst>
                                <a:cxn ang="0">
                                  <a:pos x="0" y="T1"/>
                                </a:cxn>
                                <a:cxn ang="0">
                                  <a:pos x="0" y="T3"/>
                                </a:cxn>
                              </a:cxnLst>
                              <a:rect l="0" t="0" r="r" b="b"/>
                              <a:pathLst>
                                <a:path h="725">
                                  <a:moveTo>
                                    <a:pt x="0" y="0"/>
                                  </a:moveTo>
                                  <a:lnTo>
                                    <a:pt x="0" y="725"/>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76"/>
                        <wpg:cNvGrpSpPr>
                          <a:grpSpLocks/>
                        </wpg:cNvGrpSpPr>
                        <wpg:grpSpPr bwMode="auto">
                          <a:xfrm>
                            <a:off x="10" y="725"/>
                            <a:ext cx="7786" cy="2"/>
                            <a:chOff x="10" y="725"/>
                            <a:chExt cx="7786" cy="2"/>
                          </a:xfrm>
                        </wpg:grpSpPr>
                        <wps:wsp>
                          <wps:cNvPr id="388" name="Freeform 177"/>
                          <wps:cNvSpPr>
                            <a:spLocks/>
                          </wps:cNvSpPr>
                          <wps:spPr bwMode="auto">
                            <a:xfrm>
                              <a:off x="10" y="725"/>
                              <a:ext cx="7786" cy="2"/>
                            </a:xfrm>
                            <a:custGeom>
                              <a:avLst/>
                              <a:gdLst>
                                <a:gd name="T0" fmla="+- 0 10 10"/>
                                <a:gd name="T1" fmla="*/ T0 w 7786"/>
                                <a:gd name="T2" fmla="+- 0 7795 10"/>
                                <a:gd name="T3" fmla="*/ T2 w 7786"/>
                              </a:gdLst>
                              <a:ahLst/>
                              <a:cxnLst>
                                <a:cxn ang="0">
                                  <a:pos x="T1" y="0"/>
                                </a:cxn>
                                <a:cxn ang="0">
                                  <a:pos x="T3" y="0"/>
                                </a:cxn>
                              </a:cxnLst>
                              <a:rect l="0" t="0" r="r" b="b"/>
                              <a:pathLst>
                                <a:path w="7786">
                                  <a:moveTo>
                                    <a:pt x="0" y="0"/>
                                  </a:moveTo>
                                  <a:lnTo>
                                    <a:pt x="7785"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173"/>
                        <wpg:cNvGrpSpPr>
                          <a:grpSpLocks/>
                        </wpg:cNvGrpSpPr>
                        <wpg:grpSpPr bwMode="auto">
                          <a:xfrm>
                            <a:off x="7800" y="5"/>
                            <a:ext cx="2" cy="725"/>
                            <a:chOff x="7800" y="5"/>
                            <a:chExt cx="2" cy="725"/>
                          </a:xfrm>
                        </wpg:grpSpPr>
                        <wps:wsp>
                          <wps:cNvPr id="390" name="Freeform 175"/>
                          <wps:cNvSpPr>
                            <a:spLocks/>
                          </wps:cNvSpPr>
                          <wps:spPr bwMode="auto">
                            <a:xfrm>
                              <a:off x="7800" y="5"/>
                              <a:ext cx="2" cy="725"/>
                            </a:xfrm>
                            <a:custGeom>
                              <a:avLst/>
                              <a:gdLst>
                                <a:gd name="T0" fmla="+- 0 5 5"/>
                                <a:gd name="T1" fmla="*/ 5 h 725"/>
                                <a:gd name="T2" fmla="+- 0 730 5"/>
                                <a:gd name="T3" fmla="*/ 730 h 725"/>
                              </a:gdLst>
                              <a:ahLst/>
                              <a:cxnLst>
                                <a:cxn ang="0">
                                  <a:pos x="0" y="T1"/>
                                </a:cxn>
                                <a:cxn ang="0">
                                  <a:pos x="0" y="T3"/>
                                </a:cxn>
                              </a:cxnLst>
                              <a:rect l="0" t="0" r="r" b="b"/>
                              <a:pathLst>
                                <a:path h="725">
                                  <a:moveTo>
                                    <a:pt x="0" y="0"/>
                                  </a:moveTo>
                                  <a:lnTo>
                                    <a:pt x="0" y="725"/>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Text Box 174"/>
                          <wps:cNvSpPr txBox="1">
                            <a:spLocks noChangeArrowheads="1"/>
                          </wps:cNvSpPr>
                          <wps:spPr bwMode="auto">
                            <a:xfrm>
                              <a:off x="0" y="0"/>
                              <a:ext cx="780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8AE98" w14:textId="6A482BA9" w:rsidR="000C3830" w:rsidRDefault="000C3830">
                                <w:pPr>
                                  <w:spacing w:before="122"/>
                                  <w:ind w:left="113" w:right="147" w:hanging="1"/>
                                  <w:rPr>
                                    <w:rFonts w:ascii="Trebuchet MS" w:eastAsia="Trebuchet MS" w:hAnsi="Trebuchet MS" w:cs="Trebuchet MS"/>
                                    <w:sz w:val="20"/>
                                    <w:szCs w:val="20"/>
                                  </w:rPr>
                                </w:pPr>
                                <w:proofErr w:type="gramStart"/>
                                <w:r w:rsidRPr="001B085C">
                                  <w:rPr>
                                    <w:rFonts w:ascii="Trebuchet MS" w:eastAsia="Trebuchet MS" w:hAnsi="Trebuchet MS" w:cs="Trebuchet MS"/>
                                    <w:spacing w:val="1"/>
                                    <w:w w:val="99"/>
                                    <w:sz w:val="20"/>
                                  </w:rPr>
                                  <w:t xml:space="preserve">Sadece </w:t>
                                </w:r>
                                <w:r w:rsidRPr="001B085C">
                                  <w:rPr>
                                    <w:rFonts w:ascii="Trebuchet MS" w:eastAsia="Trebuchet MS" w:hAnsi="Trebuchet MS" w:cs="Trebuchet MS"/>
                                    <w:b/>
                                    <w:spacing w:val="1"/>
                                    <w:w w:val="99"/>
                                    <w:sz w:val="20"/>
                                  </w:rPr>
                                  <w:t>şeker pancarı ve yemlik pancarda</w:t>
                                </w:r>
                                <w:r w:rsidRPr="001B085C">
                                  <w:rPr>
                                    <w:rFonts w:ascii="Trebuchet MS" w:eastAsia="Trebuchet MS" w:hAnsi="Trebuchet MS" w:cs="Trebuchet MS"/>
                                    <w:spacing w:val="1"/>
                                    <w:w w:val="99"/>
                                    <w:sz w:val="20"/>
                                  </w:rPr>
                                  <w:t>, tekli çimlenen çeşitler ve hassas tohum için, tekli fide oluşumunu sağlayan tohum oranı da belirlenir.</w:t>
                                </w:r>
                                <w:proofErr w:type="gramEnd"/>
                              </w:p>
                            </w:txbxContent>
                          </wps:txbx>
                          <wps:bodyPr rot="0" vert="horz" wrap="square" lIns="0" tIns="0" rIns="0" bIns="0" anchor="t" anchorCtr="0" upright="1">
                            <a:noAutofit/>
                          </wps:bodyPr>
                        </wps:wsp>
                      </wpg:grpSp>
                    </wpg:wgp>
                  </a:graphicData>
                </a:graphic>
              </wp:inline>
            </w:drawing>
          </mc:Choice>
          <mc:Fallback>
            <w:pict>
              <v:group id="Group 172" o:spid="_x0000_s1134" style="width:390.25pt;height:36.75pt;mso-position-horizontal-relative:char;mso-position-vertical-relative:line" coordsize="780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">
                <v:group id="Group 180" o:spid="_x0000_s1135" style="position:absolute;left:10;top:10;width:7786;height:2" coordorigin="10,10" coordsize="7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181" o:spid="_x0000_s1136" style="position:absolute;left:10;top:10;width:7786;height:2;visibility:visible;mso-wrap-style:square;v-text-anchor:top" coordsize="7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qRMUA&#10;AADcAAAADwAAAGRycy9kb3ducmV2LnhtbESPQWvCQBSE74L/YXmCN91YRSS6ihSVQg/FqHh9ZF+z&#10;odm3IbvG1F/fLQgeh5n5hlltOluJlhpfOlYwGScgiHOnSy4UnE/70QKED8gaK8ek4Jc8bNb93gpT&#10;7e58pDYLhYgQ9ikqMCHUqZQ+N2TRj11NHL1v11gMUTaF1A3eI9xW8i1J5tJiyXHBYE3vhvKf7GYV&#10;zCaf+2tWPtrb4Wu7Oxz9xTx2lVLDQbddggjUhVf42f7QCqaLG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pExQAAANwAAAAPAAAAAAAAAAAAAAAAAJgCAABkcnMv&#10;ZG93bnJldi54bWxQSwUGAAAAAAQABAD1AAAAigMAAAAA&#10;" path="m,l7785,e" filled="f" strokecolor="#0070c0" strokeweight=".48pt">
                    <v:path arrowok="t" o:connecttype="custom" o:connectlocs="0,0;7785,0" o:connectangles="0,0"/>
                  </v:shape>
                </v:group>
                <v:group id="Group 178" o:spid="_x0000_s1137" style="position:absolute;left:5;top:5;width:2;height:725" coordorigin="5,5"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179" o:spid="_x0000_s1138" style="position:absolute;left:5;top:5;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wL8UA&#10;AADcAAAADwAAAGRycy9kb3ducmV2LnhtbESPW2sCMRSE3wv+h3AE32rWS0VWo2iL0Kd6xefD5rhZ&#10;3Zwsm+hu++ubQsHHYWa+YebL1pbiQbUvHCsY9BMQxJnTBecKTsfN6xSED8gaS8ek4Js8LBedlzmm&#10;2jW8p8ch5CJC2KeowIRQpVL6zJBF33cVcfQurrYYoqxzqWtsItyWcpgkE2mx4LhgsKJ3Q9ntcLcK&#10;tnTejYfm+DW4v63NePTzkTTbq1K9bruagQjUhmf4v/2pFYym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PAvxQAAANwAAAAPAAAAAAAAAAAAAAAAAJgCAABkcnMv&#10;ZG93bnJldi54bWxQSwUGAAAAAAQABAD1AAAAigMAAAAA&#10;" path="m,l,725e" filled="f" strokecolor="#0070c0" strokeweight=".48pt">
                    <v:path arrowok="t" o:connecttype="custom" o:connectlocs="0,5;0,730" o:connectangles="0,0"/>
                  </v:shape>
                </v:group>
                <v:group id="Group 176" o:spid="_x0000_s1139" style="position:absolute;left:10;top:725;width:7786;height:2" coordorigin="10,725" coordsize="7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177" o:spid="_x0000_s1140" style="position:absolute;left:10;top:725;width:7786;height:2;visibility:visible;mso-wrap-style:square;v-text-anchor:top" coordsize="7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gQcIA&#10;AADcAAAADwAAAGRycy9kb3ducmV2LnhtbERPy4rCMBTdC/MP4Qqz09QHItUoMqgMzEKsDrO9NNem&#10;2NyUJtaOX28WgsvDeS/Xna1ES40vHSsYDRMQxLnTJRcKzqfdYA7CB2SNlWNS8E8e1quP3hJT7e58&#10;pDYLhYgh7FNUYEKoUyl9bsiiH7qaOHIX11gMETaF1A3eY7it5DhJZtJiybHBYE1fhvJrdrMKpqOf&#10;3V9WPtrb/rDZ7o/+1zy2lVKf/W6zABGoC2/xy/2tFUzmcW08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SBBwgAAANwAAAAPAAAAAAAAAAAAAAAAAJgCAABkcnMvZG93&#10;bnJldi54bWxQSwUGAAAAAAQABAD1AAAAhwMAAAAA&#10;" path="m,l7785,e" filled="f" strokecolor="#0070c0" strokeweight=".48pt">
                    <v:path arrowok="t" o:connecttype="custom" o:connectlocs="0,0;7785,0" o:connectangles="0,0"/>
                  </v:shape>
                </v:group>
                <v:group id="Group 173" o:spid="_x0000_s1141" style="position:absolute;left:7800;top:5;width:2;height:725" coordorigin="7800,5"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75" o:spid="_x0000_s1142" style="position:absolute;left:7800;top:5;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xi8EA&#10;AADcAAAADwAAAGRycy9kb3ducmV2LnhtbERP3WrCMBS+F3yHcITdaaoF66pRhkwozJvpHuDQHNto&#10;c9I1Wdu9/XIh7PLj+98dRtuInjpvHCtYLhIQxKXThisFX9fTfAPCB2SNjWNS8EseDvvpZIe5dgN/&#10;Un8JlYgh7HNUUIfQ5lL6siaLfuFa4sjdXGcxRNhVUnc4xHDbyFWSrKVFw7GhxpaONZWPy49VYPB+&#10;/X6c04JClvj3dfYhTyZT6mU2vm1BBBrDv/jpLrSC9DXOj2fiEZ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AcYvBAAAA3AAAAA8AAAAAAAAAAAAAAAAAmAIAAGRycy9kb3du&#10;cmV2LnhtbFBLBQYAAAAABAAEAPUAAACGAwAAAAA=&#10;" path="m,l,725e" filled="f" strokecolor="#0070c0" strokeweight=".16969mm">
                    <v:path arrowok="t" o:connecttype="custom" o:connectlocs="0,5;0,730" o:connectangles="0,0"/>
                  </v:shape>
                  <v:shape id="_x0000_s1143" type="#_x0000_t202" style="position:absolute;width:780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14:paraId="7068AE98" w14:textId="6A482BA9" w:rsidR="000C3830" w:rsidRDefault="000C3830">
                          <w:pPr>
                            <w:spacing w:before="122"/>
                            <w:ind w:left="113" w:right="147" w:hanging="1"/>
                            <w:rPr>
                              <w:rFonts w:ascii="Trebuchet MS" w:eastAsia="Trebuchet MS" w:hAnsi="Trebuchet MS" w:cs="Trebuchet MS"/>
                              <w:sz w:val="20"/>
                              <w:szCs w:val="20"/>
                            </w:rPr>
                          </w:pPr>
                          <w:proofErr w:type="gramStart"/>
                          <w:r w:rsidRPr="001B085C">
                            <w:rPr>
                              <w:rFonts w:ascii="Trebuchet MS" w:eastAsia="Trebuchet MS" w:hAnsi="Trebuchet MS" w:cs="Trebuchet MS"/>
                              <w:spacing w:val="1"/>
                              <w:w w:val="99"/>
                              <w:sz w:val="20"/>
                            </w:rPr>
                            <w:t xml:space="preserve">Sadece </w:t>
                          </w:r>
                          <w:r w:rsidRPr="001B085C">
                            <w:rPr>
                              <w:rFonts w:ascii="Trebuchet MS" w:eastAsia="Trebuchet MS" w:hAnsi="Trebuchet MS" w:cs="Trebuchet MS"/>
                              <w:b/>
                              <w:spacing w:val="1"/>
                              <w:w w:val="99"/>
                              <w:sz w:val="20"/>
                            </w:rPr>
                            <w:t>şeker pancarı ve yemlik pancarda</w:t>
                          </w:r>
                          <w:r w:rsidRPr="001B085C">
                            <w:rPr>
                              <w:rFonts w:ascii="Trebuchet MS" w:eastAsia="Trebuchet MS" w:hAnsi="Trebuchet MS" w:cs="Trebuchet MS"/>
                              <w:spacing w:val="1"/>
                              <w:w w:val="99"/>
                              <w:sz w:val="20"/>
                            </w:rPr>
                            <w:t>, tekli çimlenen çeşitler ve hassas tohum için, tekli fide oluşumunu sağlayan tohum oranı da belirlenir.</w:t>
                          </w:r>
                          <w:proofErr w:type="gramEnd"/>
                        </w:p>
                      </w:txbxContent>
                    </v:textbox>
                  </v:shape>
                </v:group>
                <w10:anchorlock/>
              </v:group>
            </w:pict>
          </mc:Fallback>
        </mc:AlternateContent>
      </w:r>
    </w:p>
    <w:p w14:paraId="64ACA56A" w14:textId="77777777" w:rsidR="009A71E3" w:rsidRPr="00F531D8" w:rsidRDefault="009A71E3">
      <w:pPr>
        <w:spacing w:before="5"/>
        <w:rPr>
          <w:rFonts w:ascii="Trebuchet MS" w:eastAsia="Trebuchet MS" w:hAnsi="Trebuchet MS" w:cs="Trebuchet MS"/>
          <w:lang w:val="tr-TR"/>
        </w:rPr>
      </w:pPr>
    </w:p>
    <w:p w14:paraId="4E52C0E7" w14:textId="7958EC55" w:rsidR="009A71E3" w:rsidRPr="00F531D8" w:rsidRDefault="00F531D8">
      <w:pPr>
        <w:pStyle w:val="GvdeMetni"/>
        <w:numPr>
          <w:ilvl w:val="3"/>
          <w:numId w:val="107"/>
        </w:numPr>
        <w:tabs>
          <w:tab w:val="left" w:pos="1825"/>
        </w:tabs>
        <w:spacing w:before="73"/>
        <w:ind w:right="804" w:hanging="706"/>
        <w:jc w:val="both"/>
        <w:rPr>
          <w:lang w:val="tr-TR"/>
        </w:rPr>
      </w:pPr>
      <w:r w:rsidRPr="00F531D8">
        <w:rPr>
          <w:spacing w:val="2"/>
          <w:lang w:val="tr-TR"/>
        </w:rPr>
        <w:t xml:space="preserve">Yetkilendirilmiş Ulusal Makam, tohum analizlerinin Ek 5-B'ye uygun şekilde yapılması için, resmi denetime tabi olmak üzere, resmi görevli olmayan laboratuvarları yetkilendirebilir. Bu </w:t>
      </w:r>
      <w:proofErr w:type="gramStart"/>
      <w:r w:rsidRPr="00F531D8">
        <w:rPr>
          <w:spacing w:val="2"/>
          <w:lang w:val="tr-TR"/>
        </w:rPr>
        <w:t>prosedürü</w:t>
      </w:r>
      <w:proofErr w:type="gramEnd"/>
      <w:r w:rsidRPr="00F531D8">
        <w:rPr>
          <w:spacing w:val="2"/>
          <w:lang w:val="tr-TR"/>
        </w:rPr>
        <w:t xml:space="preserve"> kullanmaya karar veren Yetkilendirilmiş Ulusal Makamların, prosedürün kapsamını (faaliyetler, türler, tohum kategorileri ve ilgili kişiler) belirlemeleri gerekmektedir. Yetkilendirilmiş Ulusal Makam resmi kontrol analizlerini alır, Ek 5-B'de belirtilen onaylar ve diğer şartların karşılan</w:t>
      </w:r>
      <w:r w:rsidR="00AE5C8F">
        <w:rPr>
          <w:spacing w:val="2"/>
          <w:lang w:val="tr-TR"/>
        </w:rPr>
        <w:t>ıp karşılanma</w:t>
      </w:r>
      <w:r w:rsidRPr="00F531D8">
        <w:rPr>
          <w:spacing w:val="2"/>
          <w:lang w:val="tr-TR"/>
        </w:rPr>
        <w:t>dığına kanaat getirir ve birbirine eşdeğer işlemlerin yetkili veya resmi görevli bir laboratuvar tarafından yapılmasına ilişkin tüm önlemleri alır.</w:t>
      </w:r>
    </w:p>
    <w:p w14:paraId="57BF3F40" w14:textId="77777777" w:rsidR="009A71E3" w:rsidRPr="00F531D8" w:rsidRDefault="00F531D8">
      <w:pPr>
        <w:numPr>
          <w:ilvl w:val="2"/>
          <w:numId w:val="107"/>
        </w:numPr>
        <w:tabs>
          <w:tab w:val="left" w:pos="1542"/>
        </w:tabs>
        <w:spacing w:before="120"/>
        <w:ind w:hanging="566"/>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Numunenin saklanması</w:t>
      </w:r>
    </w:p>
    <w:p w14:paraId="5EEA5237" w14:textId="258ABD4A" w:rsidR="009A71E3" w:rsidRPr="00F531D8" w:rsidRDefault="00F531D8">
      <w:pPr>
        <w:pStyle w:val="GvdeMetni"/>
        <w:ind w:right="804"/>
        <w:jc w:val="both"/>
        <w:rPr>
          <w:lang w:val="tr-TR"/>
        </w:rPr>
      </w:pPr>
      <w:r w:rsidRPr="00F531D8">
        <w:rPr>
          <w:spacing w:val="5"/>
          <w:lang w:val="tr-TR"/>
        </w:rPr>
        <w:t>Orijinal Tohum numunelerinin üçüncü kısmı, ilgili Orijinal Tohum</w:t>
      </w:r>
      <w:r w:rsidR="00AE5C8F">
        <w:rPr>
          <w:spacing w:val="5"/>
          <w:lang w:val="tr-TR"/>
        </w:rPr>
        <w:t>dan</w:t>
      </w:r>
      <w:r w:rsidRPr="00F531D8">
        <w:rPr>
          <w:spacing w:val="5"/>
          <w:lang w:val="tr-TR"/>
        </w:rPr>
        <w:t xml:space="preserve"> ileri</w:t>
      </w:r>
      <w:r w:rsidR="00AE5C8F">
        <w:rPr>
          <w:spacing w:val="5"/>
          <w:lang w:val="tr-TR"/>
        </w:rPr>
        <w:t>de alınacak numuneler</w:t>
      </w:r>
      <w:r w:rsidRPr="00F531D8">
        <w:rPr>
          <w:spacing w:val="5"/>
          <w:lang w:val="tr-TR"/>
        </w:rPr>
        <w:t>le kontrol parsellerinde karşılaştırılmak üzere olabildiğince uzun süre saklanır. Sertifikalı Tohum için, her numunenin üçüncü kısmı en az bir yıl boyunca saklanır.</w:t>
      </w:r>
    </w:p>
    <w:p w14:paraId="5E60EB42" w14:textId="77777777" w:rsidR="009A71E3" w:rsidRPr="00F531D8" w:rsidRDefault="009A71E3">
      <w:pPr>
        <w:spacing w:before="12"/>
        <w:rPr>
          <w:rFonts w:ascii="Trebuchet MS" w:eastAsia="Trebuchet MS" w:hAnsi="Trebuchet MS" w:cs="Trebuchet MS"/>
          <w:sz w:val="10"/>
          <w:szCs w:val="10"/>
          <w:lang w:val="tr-TR"/>
        </w:rPr>
      </w:pPr>
    </w:p>
    <w:p w14:paraId="472E36AA" w14:textId="253EF068" w:rsidR="009A71E3" w:rsidRPr="00F531D8" w:rsidRDefault="00705C7D">
      <w:pPr>
        <w:spacing w:line="1550" w:lineRule="exact"/>
        <w:ind w:left="970"/>
        <w:rPr>
          <w:rFonts w:ascii="Trebuchet MS" w:eastAsia="Trebuchet MS" w:hAnsi="Trebuchet MS" w:cs="Trebuchet MS"/>
          <w:sz w:val="20"/>
          <w:szCs w:val="20"/>
          <w:lang w:val="tr-TR"/>
        </w:rPr>
      </w:pPr>
      <w:r>
        <w:rPr>
          <w:rFonts w:ascii="Trebuchet MS" w:eastAsia="Trebuchet MS" w:hAnsi="Trebuchet MS" w:cs="Trebuchet MS"/>
          <w:noProof/>
          <w:position w:val="-30"/>
          <w:sz w:val="20"/>
          <w:szCs w:val="20"/>
          <w:lang w:val="tr-TR" w:eastAsia="tr-TR"/>
        </w:rPr>
        <mc:AlternateContent>
          <mc:Choice Requires="wpg">
            <w:drawing>
              <wp:inline distT="0" distB="0" distL="0" distR="0" wp14:anchorId="1842E58B" wp14:editId="321330AB">
                <wp:extent cx="4956175" cy="1066800"/>
                <wp:effectExtent l="3175" t="6350" r="3175" b="3175"/>
                <wp:docPr id="37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175" cy="1066800"/>
                          <a:chOff x="0" y="0"/>
                          <a:chExt cx="7805" cy="1551"/>
                        </a:xfrm>
                      </wpg:grpSpPr>
                      <wpg:grpSp>
                        <wpg:cNvPr id="373" name="Group 170"/>
                        <wpg:cNvGrpSpPr>
                          <a:grpSpLocks/>
                        </wpg:cNvGrpSpPr>
                        <wpg:grpSpPr bwMode="auto">
                          <a:xfrm>
                            <a:off x="10" y="10"/>
                            <a:ext cx="7786" cy="2"/>
                            <a:chOff x="10" y="10"/>
                            <a:chExt cx="7786" cy="2"/>
                          </a:xfrm>
                        </wpg:grpSpPr>
                        <wps:wsp>
                          <wps:cNvPr id="374" name="Freeform 171"/>
                          <wps:cNvSpPr>
                            <a:spLocks/>
                          </wps:cNvSpPr>
                          <wps:spPr bwMode="auto">
                            <a:xfrm>
                              <a:off x="10" y="10"/>
                              <a:ext cx="7786" cy="2"/>
                            </a:xfrm>
                            <a:custGeom>
                              <a:avLst/>
                              <a:gdLst>
                                <a:gd name="T0" fmla="+- 0 10 10"/>
                                <a:gd name="T1" fmla="*/ T0 w 7786"/>
                                <a:gd name="T2" fmla="+- 0 7795 10"/>
                                <a:gd name="T3" fmla="*/ T2 w 7786"/>
                              </a:gdLst>
                              <a:ahLst/>
                              <a:cxnLst>
                                <a:cxn ang="0">
                                  <a:pos x="T1" y="0"/>
                                </a:cxn>
                                <a:cxn ang="0">
                                  <a:pos x="T3" y="0"/>
                                </a:cxn>
                              </a:cxnLst>
                              <a:rect l="0" t="0" r="r" b="b"/>
                              <a:pathLst>
                                <a:path w="7786">
                                  <a:moveTo>
                                    <a:pt x="0" y="0"/>
                                  </a:moveTo>
                                  <a:lnTo>
                                    <a:pt x="7785"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168"/>
                        <wpg:cNvGrpSpPr>
                          <a:grpSpLocks/>
                        </wpg:cNvGrpSpPr>
                        <wpg:grpSpPr bwMode="auto">
                          <a:xfrm>
                            <a:off x="5" y="5"/>
                            <a:ext cx="2" cy="1541"/>
                            <a:chOff x="5" y="5"/>
                            <a:chExt cx="2" cy="1541"/>
                          </a:xfrm>
                        </wpg:grpSpPr>
                        <wps:wsp>
                          <wps:cNvPr id="376" name="Freeform 169"/>
                          <wps:cNvSpPr>
                            <a:spLocks/>
                          </wps:cNvSpPr>
                          <wps:spPr bwMode="auto">
                            <a:xfrm>
                              <a:off x="5" y="5"/>
                              <a:ext cx="2" cy="1541"/>
                            </a:xfrm>
                            <a:custGeom>
                              <a:avLst/>
                              <a:gdLst>
                                <a:gd name="T0" fmla="+- 0 5 5"/>
                                <a:gd name="T1" fmla="*/ 5 h 1541"/>
                                <a:gd name="T2" fmla="+- 0 1546 5"/>
                                <a:gd name="T3" fmla="*/ 1546 h 1541"/>
                              </a:gdLst>
                              <a:ahLst/>
                              <a:cxnLst>
                                <a:cxn ang="0">
                                  <a:pos x="0" y="T1"/>
                                </a:cxn>
                                <a:cxn ang="0">
                                  <a:pos x="0" y="T3"/>
                                </a:cxn>
                              </a:cxnLst>
                              <a:rect l="0" t="0" r="r" b="b"/>
                              <a:pathLst>
                                <a:path h="1541">
                                  <a:moveTo>
                                    <a:pt x="0" y="0"/>
                                  </a:moveTo>
                                  <a:lnTo>
                                    <a:pt x="0" y="1541"/>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166"/>
                        <wpg:cNvGrpSpPr>
                          <a:grpSpLocks/>
                        </wpg:cNvGrpSpPr>
                        <wpg:grpSpPr bwMode="auto">
                          <a:xfrm>
                            <a:off x="10" y="1541"/>
                            <a:ext cx="7786" cy="2"/>
                            <a:chOff x="10" y="1541"/>
                            <a:chExt cx="7786" cy="2"/>
                          </a:xfrm>
                        </wpg:grpSpPr>
                        <wps:wsp>
                          <wps:cNvPr id="378" name="Freeform 167"/>
                          <wps:cNvSpPr>
                            <a:spLocks/>
                          </wps:cNvSpPr>
                          <wps:spPr bwMode="auto">
                            <a:xfrm>
                              <a:off x="10" y="1541"/>
                              <a:ext cx="7786" cy="2"/>
                            </a:xfrm>
                            <a:custGeom>
                              <a:avLst/>
                              <a:gdLst>
                                <a:gd name="T0" fmla="+- 0 10 10"/>
                                <a:gd name="T1" fmla="*/ T0 w 7786"/>
                                <a:gd name="T2" fmla="+- 0 7795 10"/>
                                <a:gd name="T3" fmla="*/ T2 w 7786"/>
                              </a:gdLst>
                              <a:ahLst/>
                              <a:cxnLst>
                                <a:cxn ang="0">
                                  <a:pos x="T1" y="0"/>
                                </a:cxn>
                                <a:cxn ang="0">
                                  <a:pos x="T3" y="0"/>
                                </a:cxn>
                              </a:cxnLst>
                              <a:rect l="0" t="0" r="r" b="b"/>
                              <a:pathLst>
                                <a:path w="7786">
                                  <a:moveTo>
                                    <a:pt x="0" y="0"/>
                                  </a:moveTo>
                                  <a:lnTo>
                                    <a:pt x="7785" y="0"/>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163"/>
                        <wpg:cNvGrpSpPr>
                          <a:grpSpLocks/>
                        </wpg:cNvGrpSpPr>
                        <wpg:grpSpPr bwMode="auto">
                          <a:xfrm>
                            <a:off x="7800" y="5"/>
                            <a:ext cx="2" cy="1541"/>
                            <a:chOff x="7800" y="5"/>
                            <a:chExt cx="2" cy="1541"/>
                          </a:xfrm>
                        </wpg:grpSpPr>
                        <wps:wsp>
                          <wps:cNvPr id="380" name="Freeform 165"/>
                          <wps:cNvSpPr>
                            <a:spLocks/>
                          </wps:cNvSpPr>
                          <wps:spPr bwMode="auto">
                            <a:xfrm>
                              <a:off x="7800" y="5"/>
                              <a:ext cx="2" cy="1541"/>
                            </a:xfrm>
                            <a:custGeom>
                              <a:avLst/>
                              <a:gdLst>
                                <a:gd name="T0" fmla="+- 0 5 5"/>
                                <a:gd name="T1" fmla="*/ 5 h 1541"/>
                                <a:gd name="T2" fmla="+- 0 1546 5"/>
                                <a:gd name="T3" fmla="*/ 1546 h 1541"/>
                              </a:gdLst>
                              <a:ahLst/>
                              <a:cxnLst>
                                <a:cxn ang="0">
                                  <a:pos x="0" y="T1"/>
                                </a:cxn>
                                <a:cxn ang="0">
                                  <a:pos x="0" y="T3"/>
                                </a:cxn>
                              </a:cxnLst>
                              <a:rect l="0" t="0" r="r" b="b"/>
                              <a:pathLst>
                                <a:path h="1541">
                                  <a:moveTo>
                                    <a:pt x="0" y="0"/>
                                  </a:moveTo>
                                  <a:lnTo>
                                    <a:pt x="0" y="1541"/>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Text Box 164"/>
                          <wps:cNvSpPr txBox="1">
                            <a:spLocks noChangeArrowheads="1"/>
                          </wps:cNvSpPr>
                          <wps:spPr bwMode="auto">
                            <a:xfrm>
                              <a:off x="0" y="0"/>
                              <a:ext cx="7805"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A20D1" w14:textId="423C2D08" w:rsidR="000C3830" w:rsidRDefault="000C3830">
                                <w:pPr>
                                  <w:tabs>
                                    <w:tab w:val="left" w:pos="832"/>
                                  </w:tabs>
                                  <w:spacing w:before="122"/>
                                  <w:ind w:left="112"/>
                                  <w:rPr>
                                    <w:rFonts w:ascii="Trebuchet MS" w:eastAsia="Trebuchet MS" w:hAnsi="Trebuchet MS" w:cs="Trebuchet MS"/>
                                    <w:sz w:val="20"/>
                                    <w:szCs w:val="20"/>
                                  </w:rPr>
                                </w:pPr>
                                <w:r>
                                  <w:rPr>
                                    <w:rFonts w:ascii="Trebuchet MS" w:eastAsia="Trebuchet MS" w:hAnsi="Trebuchet MS" w:cs="Trebuchet MS"/>
                                    <w:w w:val="99"/>
                                    <w:sz w:val="20"/>
                                  </w:rPr>
                                  <w:t>7.4.4</w:t>
                                </w:r>
                                <w:r>
                                  <w:rPr>
                                    <w:rFonts w:ascii="Trebuchet MS" w:eastAsia="Trebuchet MS" w:hAnsi="Trebuchet MS" w:cs="Trebuchet MS"/>
                                    <w:w w:val="99"/>
                                    <w:sz w:val="20"/>
                                  </w:rPr>
                                  <w:tab/>
                                </w:r>
                                <w:r>
                                  <w:rPr>
                                    <w:rFonts w:ascii="Trebuchet MS" w:eastAsia="Trebuchet MS" w:hAnsi="Trebuchet MS" w:cs="Trebuchet MS"/>
                                    <w:i/>
                                    <w:w w:val="99"/>
                                    <w:sz w:val="20"/>
                                  </w:rPr>
                                  <w:t>Sadece</w:t>
                                </w:r>
                                <w:r>
                                  <w:rPr>
                                    <w:rFonts w:ascii="Trebuchet MS" w:eastAsia="Trebuchet MS" w:hAnsi="Trebuchet MS" w:cs="Trebuchet MS"/>
                                    <w:b/>
                                    <w:i/>
                                    <w:w w:val="99"/>
                                    <w:sz w:val="20"/>
                                  </w:rPr>
                                  <w:t> Şeker Pancarı ve Yemlik pancarna</w:t>
                                </w:r>
                                <w:r>
                                  <w:rPr>
                                    <w:rFonts w:ascii="Trebuchet MS" w:eastAsia="Trebuchet MS" w:hAnsi="Trebuchet MS" w:cs="Trebuchet MS"/>
                                    <w:i/>
                                    <w:w w:val="99"/>
                                    <w:sz w:val="20"/>
                                  </w:rPr>
                                  <w:t> ilişkin sertifikasyon standartları</w:t>
                                </w:r>
                              </w:p>
                              <w:p w14:paraId="3419C0FA" w14:textId="77777777" w:rsidR="000C3830" w:rsidRDefault="000C3830">
                                <w:pPr>
                                  <w:spacing w:before="120"/>
                                  <w:ind w:left="854" w:right="286"/>
                                  <w:jc w:val="both"/>
                                  <w:rPr>
                                    <w:rFonts w:ascii="Trebuchet MS" w:eastAsia="Trebuchet MS" w:hAnsi="Trebuchet MS" w:cs="Trebuchet MS"/>
                                    <w:sz w:val="20"/>
                                    <w:szCs w:val="20"/>
                                  </w:rPr>
                                </w:pPr>
                                <w:proofErr w:type="gramStart"/>
                                <w:r>
                                  <w:rPr>
                                    <w:rFonts w:ascii="Trebuchet MS" w:eastAsia="Trebuchet MS" w:hAnsi="Trebuchet MS" w:cs="Trebuchet MS"/>
                                    <w:spacing w:val="-3"/>
                                    <w:w w:val="99"/>
                                    <w:sz w:val="20"/>
                                  </w:rPr>
                                  <w:t>Parti, Programın Ek 1B kısmında verilen standartlara ulaşması halinde sertifikalandırılır.</w:t>
                                </w:r>
                                <w:proofErr w:type="gramEnd"/>
                                <w:r>
                                  <w:rPr>
                                    <w:rFonts w:ascii="Trebuchet MS" w:eastAsia="Trebuchet MS" w:hAnsi="Trebuchet MS" w:cs="Trebuchet MS"/>
                                    <w:spacing w:val="-3"/>
                                    <w:w w:val="99"/>
                                    <w:sz w:val="20"/>
                                  </w:rPr>
                                  <w:t xml:space="preserve"> </w:t>
                                </w:r>
                                <w:proofErr w:type="gramStart"/>
                                <w:r>
                                  <w:rPr>
                                    <w:rFonts w:ascii="Trebuchet MS" w:eastAsia="Trebuchet MS" w:hAnsi="Trebuchet MS" w:cs="Trebuchet MS"/>
                                    <w:spacing w:val="-3"/>
                                    <w:w w:val="99"/>
                                    <w:sz w:val="20"/>
                                  </w:rPr>
                                  <w:t>Bununla birlikte, çimlenme yüzdesinin etiket üzerinde belirtilmesi şartıyla, Orijinal Tohum partisindeki çimlenmenin standart değerin altında kaldığı durumlarda dahi ilgili parti Orijinal Tohum olarak onaylanabilir.</w:t>
                                </w:r>
                                <w:proofErr w:type="gramEnd"/>
                              </w:p>
                            </w:txbxContent>
                          </wps:txbx>
                          <wps:bodyPr rot="0" vert="horz" wrap="square" lIns="0" tIns="0" rIns="0" bIns="0" anchor="t" anchorCtr="0" upright="1">
                            <a:noAutofit/>
                          </wps:bodyPr>
                        </wps:wsp>
                      </wpg:grpSp>
                    </wpg:wgp>
                  </a:graphicData>
                </a:graphic>
              </wp:inline>
            </w:drawing>
          </mc:Choice>
          <mc:Fallback>
            <w:pict>
              <v:group id="Group 162" o:spid="_x0000_s1144" style="width:390.25pt;height:84pt;mso-position-horizontal-relative:char;mso-position-vertical-relative:line" coordsize="780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">
                <v:group id="Group 170" o:spid="_x0000_s1145" style="position:absolute;left:10;top:10;width:7786;height:2" coordorigin="10,10" coordsize="7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171" o:spid="_x0000_s1146" style="position:absolute;left:10;top:10;width:7786;height:2;visibility:visible;mso-wrap-style:square;v-text-anchor:top" coordsize="7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aY8UA&#10;AADcAAAADwAAAGRycy9kb3ducmV2LnhtbESPQWvCQBSE74L/YXlCb7rRii2pq4ioCB7EtKXXR/Y1&#10;G5p9G7JrjP56VxB6HGbmG2a+7GwlWmp86VjBeJSAIM6dLrlQ8PW5Hb6D8AFZY+WYFFzJw3LR780x&#10;1e7CJ2qzUIgIYZ+iAhNCnUrpc0MW/cjVxNH7dY3FEGVTSN3gJcJtJSdJMpMWS44LBmtaG8r/srNV&#10;MB0ftj9ZeWvPu+Nqszv5b3PbVEq9DLrVB4hAXfgPP9t7reD1bQq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VpjxQAAANwAAAAPAAAAAAAAAAAAAAAAAJgCAABkcnMv&#10;ZG93bnJldi54bWxQSwUGAAAAAAQABAD1AAAAigMAAAAA&#10;" path="m,l7785,e" filled="f" strokecolor="#0070c0" strokeweight=".48pt">
                    <v:path arrowok="t" o:connecttype="custom" o:connectlocs="0,0;7785,0" o:connectangles="0,0"/>
                  </v:shape>
                </v:group>
                <v:group id="Group 168" o:spid="_x0000_s1147" style="position:absolute;left:5;top:5;width:2;height:1541" coordorigin="5,5" coordsize="2,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169" o:spid="_x0000_s1148" style="position:absolute;left:5;top:5;width:2;height:1541;visibility:visible;mso-wrap-style:square;v-text-anchor:top" coordsize="2,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aH8QA&#10;AADcAAAADwAAAGRycy9kb3ducmV2LnhtbESPQWvCQBSE7wX/w/IKvdWNFmKauopIC72UYhS8PnZf&#10;s8Hs25BdY+qvdwsFj8PMfMMs16NrxUB9aDwrmE0zEMTam4ZrBYf9x3MBIkRkg61nUvBLAdarycMS&#10;S+MvvKOhirVIEA4lKrAxdqWUQVtyGKa+I07ej+8dxiT7WpoeLwnuWjnPslw6bDgtWOxoa0mfqrNT&#10;cJy96ncqzGK035uT5Gsx5F9aqafHcfMGItIY7+H/9qdR8LLI4e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q2h/EAAAA3AAAAA8AAAAAAAAAAAAAAAAAmAIAAGRycy9k&#10;b3ducmV2LnhtbFBLBQYAAAAABAAEAPUAAACJAwAAAAA=&#10;" path="m,l,1541e" filled="f" strokecolor="#0070c0" strokeweight=".48pt">
                    <v:path arrowok="t" o:connecttype="custom" o:connectlocs="0,5;0,1546" o:connectangles="0,0"/>
                  </v:shape>
                </v:group>
                <v:group id="Group 166" o:spid="_x0000_s1149" style="position:absolute;left:10;top:1541;width:7786;height:2" coordorigin="10,1541" coordsize="7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167" o:spid="_x0000_s1150" style="position:absolute;left:10;top:1541;width:7786;height:2;visibility:visible;mso-wrap-style:square;v-text-anchor:top" coordsize="7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sbsQA&#10;AADcAAAADwAAAGRycy9kb3ducmV2LnhtbERPzWrCQBC+F3yHZYTedNMWUomuUoSWNB7EtA8wZsck&#10;mp1Ns9sk+vTdg9Djx/e/2oymET11rras4GkegSAurK65VPD99T5bgHAeWWNjmRRcycFmPXlYYaLt&#10;wAfqc1+KEMIuQQWV920ipSsqMujmtiUO3Ml2Bn2AXSl1h0MIN418jqJYGqw5NFTY0rai4pL/GgUf&#10;x2x3y+gzz8/Hn3ib6n0f7fZKPU7HtyUIT6P/F9/dqVbw8hrWhj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MLG7EAAAA3AAAAA8AAAAAAAAAAAAAAAAAmAIAAGRycy9k&#10;b3ducmV2LnhtbFBLBQYAAAAABAAEAPUAAACJAwAAAAA=&#10;" path="m,l7785,e" filled="f" strokecolor="#0070c0" strokeweight=".16969mm">
                    <v:path arrowok="t" o:connecttype="custom" o:connectlocs="0,0;7785,0" o:connectangles="0,0"/>
                  </v:shape>
                </v:group>
                <v:group id="Group 163" o:spid="_x0000_s1151" style="position:absolute;left:7800;top:5;width:2;height:1541" coordorigin="7800,5" coordsize="2,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165" o:spid="_x0000_s1152" style="position:absolute;left:7800;top:5;width:2;height:1541;visibility:visible;mso-wrap-style:square;v-text-anchor:top" coordsize="2,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9GMQA&#10;AADcAAAADwAAAGRycy9kb3ducmV2LnhtbERPz2vCMBS+C/sfwhvsIjN1gnRdU5HJ2A6izHnw+Gje&#10;mm7NS2liW/97cxA8fny/89VoG9FT52vHCuazBARx6XTNlYLjz8dzCsIHZI2NY1JwIQ+r4mGSY6bd&#10;wN/UH0IlYgj7DBWYENpMSl8asuhnriWO3K/rLIYIu0rqDocYbhv5kiRLabHm2GCwpXdD5f/hbBX0&#10;2/Pn/HV62lRmMOV+XW92bvhT6ulxXL+BCDSGu/jm/tIKFmmcH8/EI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PPRjEAAAA3AAAAA8AAAAAAAAAAAAAAAAAmAIAAGRycy9k&#10;b3ducmV2LnhtbFBLBQYAAAAABAAEAPUAAACJAwAAAAA=&#10;" path="m,l,1541e" filled="f" strokecolor="#0070c0" strokeweight=".16969mm">
                    <v:path arrowok="t" o:connecttype="custom" o:connectlocs="0,5;0,1546" o:connectangles="0,0"/>
                  </v:shape>
                  <v:shape id="Text Box 164" o:spid="_x0000_s1153" type="#_x0000_t202" style="position:absolute;width:7805;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14:paraId="1E8A20D1" w14:textId="423C2D08" w:rsidR="000C3830" w:rsidRDefault="000C3830">
                          <w:pPr>
                            <w:tabs>
                              <w:tab w:val="left" w:pos="832"/>
                            </w:tabs>
                            <w:spacing w:before="122"/>
                            <w:ind w:left="112"/>
                            <w:rPr>
                              <w:rFonts w:ascii="Trebuchet MS" w:eastAsia="Trebuchet MS" w:hAnsi="Trebuchet MS" w:cs="Trebuchet MS"/>
                              <w:sz w:val="20"/>
                              <w:szCs w:val="20"/>
                            </w:rPr>
                          </w:pPr>
                          <w:r>
                            <w:rPr>
                              <w:rFonts w:ascii="Trebuchet MS" w:eastAsia="Trebuchet MS" w:hAnsi="Trebuchet MS" w:cs="Trebuchet MS"/>
                              <w:w w:val="99"/>
                              <w:sz w:val="20"/>
                            </w:rPr>
                            <w:t>7.4.4</w:t>
                          </w:r>
                          <w:r>
                            <w:rPr>
                              <w:rFonts w:ascii="Trebuchet MS" w:eastAsia="Trebuchet MS" w:hAnsi="Trebuchet MS" w:cs="Trebuchet MS"/>
                              <w:w w:val="99"/>
                              <w:sz w:val="20"/>
                            </w:rPr>
                            <w:tab/>
                          </w:r>
                          <w:r>
                            <w:rPr>
                              <w:rFonts w:ascii="Trebuchet MS" w:eastAsia="Trebuchet MS" w:hAnsi="Trebuchet MS" w:cs="Trebuchet MS"/>
                              <w:i/>
                              <w:w w:val="99"/>
                              <w:sz w:val="20"/>
                            </w:rPr>
                            <w:t>Sadece</w:t>
                          </w:r>
                          <w:r>
                            <w:rPr>
                              <w:rFonts w:ascii="Trebuchet MS" w:eastAsia="Trebuchet MS" w:hAnsi="Trebuchet MS" w:cs="Trebuchet MS"/>
                              <w:b/>
                              <w:i/>
                              <w:w w:val="99"/>
                              <w:sz w:val="20"/>
                            </w:rPr>
                            <w:t> Şeker Pancarı ve Yemlik pancarna</w:t>
                          </w:r>
                          <w:r>
                            <w:rPr>
                              <w:rFonts w:ascii="Trebuchet MS" w:eastAsia="Trebuchet MS" w:hAnsi="Trebuchet MS" w:cs="Trebuchet MS"/>
                              <w:i/>
                              <w:w w:val="99"/>
                              <w:sz w:val="20"/>
                            </w:rPr>
                            <w:t> ilişkin sertifikasyon standartları</w:t>
                          </w:r>
                        </w:p>
                        <w:p w14:paraId="3419C0FA" w14:textId="77777777" w:rsidR="000C3830" w:rsidRDefault="000C3830">
                          <w:pPr>
                            <w:spacing w:before="120"/>
                            <w:ind w:left="854" w:right="286"/>
                            <w:jc w:val="both"/>
                            <w:rPr>
                              <w:rFonts w:ascii="Trebuchet MS" w:eastAsia="Trebuchet MS" w:hAnsi="Trebuchet MS" w:cs="Trebuchet MS"/>
                              <w:sz w:val="20"/>
                              <w:szCs w:val="20"/>
                            </w:rPr>
                          </w:pPr>
                          <w:proofErr w:type="gramStart"/>
                          <w:r>
                            <w:rPr>
                              <w:rFonts w:ascii="Trebuchet MS" w:eastAsia="Trebuchet MS" w:hAnsi="Trebuchet MS" w:cs="Trebuchet MS"/>
                              <w:spacing w:val="-3"/>
                              <w:w w:val="99"/>
                              <w:sz w:val="20"/>
                            </w:rPr>
                            <w:t>Parti, Programın Ek 1B kısmında verilen standartlara ulaşması halinde sertifikalandırılır.</w:t>
                          </w:r>
                          <w:proofErr w:type="gramEnd"/>
                          <w:r>
                            <w:rPr>
                              <w:rFonts w:ascii="Trebuchet MS" w:eastAsia="Trebuchet MS" w:hAnsi="Trebuchet MS" w:cs="Trebuchet MS"/>
                              <w:spacing w:val="-3"/>
                              <w:w w:val="99"/>
                              <w:sz w:val="20"/>
                            </w:rPr>
                            <w:t xml:space="preserve"> </w:t>
                          </w:r>
                          <w:proofErr w:type="gramStart"/>
                          <w:r>
                            <w:rPr>
                              <w:rFonts w:ascii="Trebuchet MS" w:eastAsia="Trebuchet MS" w:hAnsi="Trebuchet MS" w:cs="Trebuchet MS"/>
                              <w:spacing w:val="-3"/>
                              <w:w w:val="99"/>
                              <w:sz w:val="20"/>
                            </w:rPr>
                            <w:t>Bununla birlikte, çimlenme yüzdesinin etiket üzerinde belirtilmesi şartıyla, Orijinal Tohum partisindeki çimlenmenin standart değerin altında kaldığı durumlarda dahi ilgili parti Orijinal Tohum olarak onaylanabilir.</w:t>
                          </w:r>
                          <w:proofErr w:type="gramEnd"/>
                        </w:p>
                      </w:txbxContent>
                    </v:textbox>
                  </v:shape>
                </v:group>
                <w10:anchorlock/>
              </v:group>
            </w:pict>
          </mc:Fallback>
        </mc:AlternateContent>
      </w:r>
    </w:p>
    <w:p w14:paraId="52F402FB" w14:textId="77777777" w:rsidR="009A71E3" w:rsidRPr="00F531D8" w:rsidRDefault="009A71E3">
      <w:pPr>
        <w:spacing w:before="7"/>
        <w:rPr>
          <w:rFonts w:ascii="Trebuchet MS" w:eastAsia="Trebuchet MS" w:hAnsi="Trebuchet MS" w:cs="Trebuchet MS"/>
          <w:lang w:val="tr-TR"/>
        </w:rPr>
      </w:pPr>
    </w:p>
    <w:p w14:paraId="76232E3F" w14:textId="77777777" w:rsidR="009A71E3" w:rsidRPr="00F531D8" w:rsidRDefault="00F531D8">
      <w:pPr>
        <w:tabs>
          <w:tab w:val="left" w:pos="1483"/>
        </w:tabs>
        <w:spacing w:before="73"/>
        <w:ind w:left="802"/>
        <w:rPr>
          <w:rFonts w:ascii="Trebuchet MS" w:eastAsia="Trebuchet MS" w:hAnsi="Trebuchet MS" w:cs="Trebuchet MS"/>
          <w:sz w:val="20"/>
          <w:szCs w:val="20"/>
          <w:lang w:val="tr-TR"/>
        </w:rPr>
      </w:pPr>
      <w:r w:rsidRPr="00F531D8">
        <w:rPr>
          <w:rFonts w:ascii="Trebuchet MS" w:eastAsia="Trebuchet MS" w:hAnsi="Trebuchet MS" w:cs="Trebuchet MS"/>
          <w:spacing w:val="-2"/>
          <w:sz w:val="20"/>
          <w:lang w:val="tr-TR"/>
        </w:rPr>
        <w:t>7.4.5</w:t>
      </w:r>
      <w:r w:rsidRPr="00F531D8">
        <w:rPr>
          <w:rFonts w:ascii="Trebuchet MS" w:eastAsia="Trebuchet MS" w:hAnsi="Trebuchet MS" w:cs="Trebuchet MS"/>
          <w:spacing w:val="-2"/>
          <w:sz w:val="20"/>
          <w:lang w:val="tr-TR"/>
        </w:rPr>
        <w:tab/>
      </w:r>
      <w:r w:rsidRPr="00F531D8">
        <w:rPr>
          <w:rFonts w:ascii="Trebuchet MS" w:eastAsia="Trebuchet MS" w:hAnsi="Trebuchet MS" w:cs="Trebuchet MS"/>
          <w:i/>
          <w:spacing w:val="-2"/>
          <w:sz w:val="20"/>
          <w:lang w:val="tr-TR"/>
        </w:rPr>
        <w:t>Diğer kontroller</w:t>
      </w:r>
    </w:p>
    <w:p w14:paraId="3EB229A3" w14:textId="77777777" w:rsidR="009A71E3" w:rsidRPr="00F531D8" w:rsidRDefault="00F531D8">
      <w:pPr>
        <w:pStyle w:val="GvdeMetni"/>
        <w:ind w:right="804"/>
        <w:jc w:val="both"/>
        <w:rPr>
          <w:lang w:val="tr-TR"/>
        </w:rPr>
      </w:pPr>
      <w:r w:rsidRPr="00F531D8">
        <w:rPr>
          <w:lang w:val="tr-TR"/>
        </w:rPr>
        <w:t>Yetkilendirilmiş Ulusal Makam, ilgili çeşide ilişkin diğer testleri yapma ve tohum partilerinin sertifikalandırılması için gerekli olan her türlü bilgiyi alma yetkisine sahiptir.</w:t>
      </w:r>
    </w:p>
    <w:p w14:paraId="53F42AB4" w14:textId="77777777" w:rsidR="009A71E3" w:rsidRPr="00F531D8" w:rsidRDefault="009A71E3">
      <w:pPr>
        <w:spacing w:before="1"/>
        <w:rPr>
          <w:rFonts w:ascii="Trebuchet MS" w:eastAsia="Trebuchet MS" w:hAnsi="Trebuchet MS" w:cs="Trebuchet MS"/>
          <w:sz w:val="11"/>
          <w:szCs w:val="11"/>
          <w:lang w:val="tr-TR"/>
        </w:rPr>
      </w:pPr>
    </w:p>
    <w:p w14:paraId="59172916" w14:textId="00B3535C" w:rsidR="009A71E3" w:rsidRPr="00F531D8" w:rsidRDefault="00705C7D">
      <w:pPr>
        <w:spacing w:line="3184" w:lineRule="exact"/>
        <w:ind w:left="970"/>
        <w:rPr>
          <w:rFonts w:ascii="Trebuchet MS" w:eastAsia="Trebuchet MS" w:hAnsi="Trebuchet MS" w:cs="Trebuchet MS"/>
          <w:sz w:val="20"/>
          <w:szCs w:val="20"/>
          <w:lang w:val="tr-TR"/>
        </w:rPr>
      </w:pPr>
      <w:r>
        <w:rPr>
          <w:rFonts w:ascii="Trebuchet MS" w:eastAsia="Trebuchet MS" w:hAnsi="Trebuchet MS" w:cs="Trebuchet MS"/>
          <w:noProof/>
          <w:position w:val="-63"/>
          <w:sz w:val="20"/>
          <w:szCs w:val="20"/>
          <w:lang w:val="tr-TR" w:eastAsia="tr-TR"/>
        </w:rPr>
        <mc:AlternateContent>
          <mc:Choice Requires="wpg">
            <w:drawing>
              <wp:inline distT="0" distB="0" distL="0" distR="0" wp14:anchorId="3C206D32" wp14:editId="5BDB21FA">
                <wp:extent cx="4956175" cy="2022475"/>
                <wp:effectExtent l="3175" t="9525" r="3175" b="6350"/>
                <wp:docPr id="36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175" cy="2022475"/>
                          <a:chOff x="0" y="0"/>
                          <a:chExt cx="7805" cy="3185"/>
                        </a:xfrm>
                      </wpg:grpSpPr>
                      <wpg:grpSp>
                        <wpg:cNvPr id="363" name="Group 160"/>
                        <wpg:cNvGrpSpPr>
                          <a:grpSpLocks/>
                        </wpg:cNvGrpSpPr>
                        <wpg:grpSpPr bwMode="auto">
                          <a:xfrm>
                            <a:off x="10" y="10"/>
                            <a:ext cx="7786" cy="2"/>
                            <a:chOff x="10" y="10"/>
                            <a:chExt cx="7786" cy="2"/>
                          </a:xfrm>
                        </wpg:grpSpPr>
                        <wps:wsp>
                          <wps:cNvPr id="364" name="Freeform 161"/>
                          <wps:cNvSpPr>
                            <a:spLocks/>
                          </wps:cNvSpPr>
                          <wps:spPr bwMode="auto">
                            <a:xfrm>
                              <a:off x="10" y="10"/>
                              <a:ext cx="7786" cy="2"/>
                            </a:xfrm>
                            <a:custGeom>
                              <a:avLst/>
                              <a:gdLst>
                                <a:gd name="T0" fmla="+- 0 10 10"/>
                                <a:gd name="T1" fmla="*/ T0 w 7786"/>
                                <a:gd name="T2" fmla="+- 0 7795 10"/>
                                <a:gd name="T3" fmla="*/ T2 w 7786"/>
                              </a:gdLst>
                              <a:ahLst/>
                              <a:cxnLst>
                                <a:cxn ang="0">
                                  <a:pos x="T1" y="0"/>
                                </a:cxn>
                                <a:cxn ang="0">
                                  <a:pos x="T3" y="0"/>
                                </a:cxn>
                              </a:cxnLst>
                              <a:rect l="0" t="0" r="r" b="b"/>
                              <a:pathLst>
                                <a:path w="7786">
                                  <a:moveTo>
                                    <a:pt x="0" y="0"/>
                                  </a:moveTo>
                                  <a:lnTo>
                                    <a:pt x="7785"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158"/>
                        <wpg:cNvGrpSpPr>
                          <a:grpSpLocks/>
                        </wpg:cNvGrpSpPr>
                        <wpg:grpSpPr bwMode="auto">
                          <a:xfrm>
                            <a:off x="5" y="5"/>
                            <a:ext cx="2" cy="3176"/>
                            <a:chOff x="5" y="5"/>
                            <a:chExt cx="2" cy="3176"/>
                          </a:xfrm>
                        </wpg:grpSpPr>
                        <wps:wsp>
                          <wps:cNvPr id="366" name="Freeform 159"/>
                          <wps:cNvSpPr>
                            <a:spLocks/>
                          </wps:cNvSpPr>
                          <wps:spPr bwMode="auto">
                            <a:xfrm>
                              <a:off x="5" y="5"/>
                              <a:ext cx="2" cy="3176"/>
                            </a:xfrm>
                            <a:custGeom>
                              <a:avLst/>
                              <a:gdLst>
                                <a:gd name="T0" fmla="+- 0 5 5"/>
                                <a:gd name="T1" fmla="*/ 5 h 3176"/>
                                <a:gd name="T2" fmla="+- 0 3180 5"/>
                                <a:gd name="T3" fmla="*/ 3180 h 3176"/>
                              </a:gdLst>
                              <a:ahLst/>
                              <a:cxnLst>
                                <a:cxn ang="0">
                                  <a:pos x="0" y="T1"/>
                                </a:cxn>
                                <a:cxn ang="0">
                                  <a:pos x="0" y="T3"/>
                                </a:cxn>
                              </a:cxnLst>
                              <a:rect l="0" t="0" r="r" b="b"/>
                              <a:pathLst>
                                <a:path h="3176">
                                  <a:moveTo>
                                    <a:pt x="0" y="0"/>
                                  </a:moveTo>
                                  <a:lnTo>
                                    <a:pt x="0" y="3175"/>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156"/>
                        <wpg:cNvGrpSpPr>
                          <a:grpSpLocks/>
                        </wpg:cNvGrpSpPr>
                        <wpg:grpSpPr bwMode="auto">
                          <a:xfrm>
                            <a:off x="10" y="3175"/>
                            <a:ext cx="7786" cy="2"/>
                            <a:chOff x="10" y="3175"/>
                            <a:chExt cx="7786" cy="2"/>
                          </a:xfrm>
                        </wpg:grpSpPr>
                        <wps:wsp>
                          <wps:cNvPr id="368" name="Freeform 157"/>
                          <wps:cNvSpPr>
                            <a:spLocks/>
                          </wps:cNvSpPr>
                          <wps:spPr bwMode="auto">
                            <a:xfrm>
                              <a:off x="10" y="3175"/>
                              <a:ext cx="7786" cy="2"/>
                            </a:xfrm>
                            <a:custGeom>
                              <a:avLst/>
                              <a:gdLst>
                                <a:gd name="T0" fmla="+- 0 10 10"/>
                                <a:gd name="T1" fmla="*/ T0 w 7786"/>
                                <a:gd name="T2" fmla="+- 0 7795 10"/>
                                <a:gd name="T3" fmla="*/ T2 w 7786"/>
                              </a:gdLst>
                              <a:ahLst/>
                              <a:cxnLst>
                                <a:cxn ang="0">
                                  <a:pos x="T1" y="0"/>
                                </a:cxn>
                                <a:cxn ang="0">
                                  <a:pos x="T3" y="0"/>
                                </a:cxn>
                              </a:cxnLst>
                              <a:rect l="0" t="0" r="r" b="b"/>
                              <a:pathLst>
                                <a:path w="7786">
                                  <a:moveTo>
                                    <a:pt x="0" y="0"/>
                                  </a:moveTo>
                                  <a:lnTo>
                                    <a:pt x="7785"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153"/>
                        <wpg:cNvGrpSpPr>
                          <a:grpSpLocks/>
                        </wpg:cNvGrpSpPr>
                        <wpg:grpSpPr bwMode="auto">
                          <a:xfrm>
                            <a:off x="7800" y="5"/>
                            <a:ext cx="2" cy="3176"/>
                            <a:chOff x="7800" y="5"/>
                            <a:chExt cx="2" cy="3176"/>
                          </a:xfrm>
                        </wpg:grpSpPr>
                        <wps:wsp>
                          <wps:cNvPr id="370" name="Freeform 155"/>
                          <wps:cNvSpPr>
                            <a:spLocks/>
                          </wps:cNvSpPr>
                          <wps:spPr bwMode="auto">
                            <a:xfrm>
                              <a:off x="7800" y="5"/>
                              <a:ext cx="2" cy="3176"/>
                            </a:xfrm>
                            <a:custGeom>
                              <a:avLst/>
                              <a:gdLst>
                                <a:gd name="T0" fmla="+- 0 5 5"/>
                                <a:gd name="T1" fmla="*/ 5 h 3176"/>
                                <a:gd name="T2" fmla="+- 0 3180 5"/>
                                <a:gd name="T3" fmla="*/ 3180 h 3176"/>
                              </a:gdLst>
                              <a:ahLst/>
                              <a:cxnLst>
                                <a:cxn ang="0">
                                  <a:pos x="0" y="T1"/>
                                </a:cxn>
                                <a:cxn ang="0">
                                  <a:pos x="0" y="T3"/>
                                </a:cxn>
                              </a:cxnLst>
                              <a:rect l="0" t="0" r="r" b="b"/>
                              <a:pathLst>
                                <a:path h="3176">
                                  <a:moveTo>
                                    <a:pt x="0" y="0"/>
                                  </a:moveTo>
                                  <a:lnTo>
                                    <a:pt x="0" y="3175"/>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Text Box 154"/>
                          <wps:cNvSpPr txBox="1">
                            <a:spLocks noChangeArrowheads="1"/>
                          </wps:cNvSpPr>
                          <wps:spPr bwMode="auto">
                            <a:xfrm>
                              <a:off x="0" y="0"/>
                              <a:ext cx="7805" cy="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AD83" w14:textId="04287D39" w:rsidR="000C3830" w:rsidRDefault="000C3830">
                                <w:pPr>
                                  <w:numPr>
                                    <w:ilvl w:val="1"/>
                                    <w:numId w:val="106"/>
                                  </w:numPr>
                                  <w:tabs>
                                    <w:tab w:val="left" w:pos="855"/>
                                  </w:tabs>
                                  <w:spacing w:before="122"/>
                                  <w:ind w:right="289" w:hanging="744"/>
                                  <w:jc w:val="both"/>
                                  <w:rPr>
                                    <w:rFonts w:ascii="Trebuchet MS" w:eastAsia="Trebuchet MS" w:hAnsi="Trebuchet MS" w:cs="Trebuchet MS"/>
                                    <w:sz w:val="20"/>
                                    <w:szCs w:val="20"/>
                                  </w:rPr>
                                </w:pPr>
                                <w:r>
                                  <w:rPr>
                                    <w:rFonts w:ascii="Trebuchet MS" w:eastAsia="Trebuchet MS" w:hAnsi="Trebuchet MS" w:cs="Trebuchet MS"/>
                                    <w:b/>
                                    <w:i/>
                                    <w:w w:val="99"/>
                                    <w:sz w:val="20"/>
                                  </w:rPr>
                                  <w:t>Sadece Şeker Pancarı ve Yemlik pancar için: Tohumun bileşen hatlarına ilişkin hükümler</w:t>
                                </w:r>
                              </w:p>
                              <w:p w14:paraId="497E393B" w14:textId="77777777" w:rsidR="000C3830" w:rsidRDefault="000C3830">
                                <w:pPr>
                                  <w:numPr>
                                    <w:ilvl w:val="2"/>
                                    <w:numId w:val="106"/>
                                  </w:numPr>
                                  <w:tabs>
                                    <w:tab w:val="left" w:pos="855"/>
                                  </w:tabs>
                                  <w:spacing w:before="120"/>
                                  <w:ind w:right="288"/>
                                  <w:jc w:val="both"/>
                                  <w:rPr>
                                    <w:rFonts w:ascii="Trebuchet MS" w:eastAsia="Trebuchet MS" w:hAnsi="Trebuchet MS" w:cs="Trebuchet MS"/>
                                    <w:sz w:val="20"/>
                                    <w:szCs w:val="20"/>
                                  </w:rPr>
                                </w:pPr>
                                <w:r>
                                  <w:rPr>
                                    <w:rFonts w:ascii="Trebuchet MS" w:eastAsia="Trebuchet MS" w:hAnsi="Trebuchet MS" w:cs="Trebuchet MS"/>
                                    <w:w w:val="99"/>
                                    <w:sz w:val="20"/>
                                  </w:rPr>
                                  <w:t>Orijinal Tohumun, birbirinden ayrı üretilen birden fazla hattan oluştuğu durumlarda, her hattın üretimi kontrol edilir.</w:t>
                                </w:r>
                              </w:p>
                              <w:p w14:paraId="0A666095" w14:textId="1D5BDA4C" w:rsidR="000C3830" w:rsidRDefault="000C3830">
                                <w:pPr>
                                  <w:numPr>
                                    <w:ilvl w:val="2"/>
                                    <w:numId w:val="106"/>
                                  </w:numPr>
                                  <w:tabs>
                                    <w:tab w:val="left" w:pos="855"/>
                                  </w:tabs>
                                  <w:spacing w:before="120"/>
                                  <w:ind w:right="287"/>
                                  <w:jc w:val="both"/>
                                  <w:rPr>
                                    <w:rFonts w:ascii="Trebuchet MS" w:eastAsia="Trebuchet MS" w:hAnsi="Trebuchet MS" w:cs="Trebuchet MS"/>
                                    <w:sz w:val="20"/>
                                    <w:szCs w:val="20"/>
                                  </w:rPr>
                                </w:pPr>
                                <w:r>
                                  <w:rPr>
                                    <w:rFonts w:ascii="Trebuchet MS" w:eastAsia="Trebuchet MS" w:hAnsi="Trebuchet MS" w:cs="Trebuchet MS"/>
                                    <w:w w:val="99"/>
                                    <w:sz w:val="20"/>
                                  </w:rPr>
                                  <w:t xml:space="preserve">Bireysel bir hattan alınan tohumlara, Ek </w:t>
                                </w:r>
                                <w:proofErr w:type="gramStart"/>
                                <w:r>
                                  <w:rPr>
                                    <w:rFonts w:ascii="Trebuchet MS" w:eastAsia="Trebuchet MS" w:hAnsi="Trebuchet MS" w:cs="Trebuchet MS"/>
                                    <w:w w:val="99"/>
                                    <w:sz w:val="20"/>
                                  </w:rPr>
                                  <w:t>3'te</w:t>
                                </w:r>
                                <w:proofErr w:type="gramEnd"/>
                                <w:r>
                                  <w:rPr>
                                    <w:rFonts w:ascii="Trebuchet MS" w:eastAsia="Trebuchet MS" w:hAnsi="Trebuchet MS" w:cs="Trebuchet MS"/>
                                    <w:w w:val="99"/>
                                    <w:sz w:val="20"/>
                                  </w:rPr>
                                  <w:t xml:space="preserve"> açıklandığı üzere, "nihai sertifikasyonu bulunmamaktadır" etiketi uygulanacaktır. Bahse konu etiket, ilgili tohumun Orijinal Tohum olmadığını ve hattın kimliğini belirtmek için teyit edilmesi gerektiğini gösterecektir.</w:t>
                                </w:r>
                              </w:p>
                              <w:p w14:paraId="1493E6EF" w14:textId="77777777" w:rsidR="000C3830" w:rsidRDefault="000C3830">
                                <w:pPr>
                                  <w:numPr>
                                    <w:ilvl w:val="2"/>
                                    <w:numId w:val="106"/>
                                  </w:numPr>
                                  <w:tabs>
                                    <w:tab w:val="left" w:pos="855"/>
                                  </w:tabs>
                                  <w:spacing w:before="120"/>
                                  <w:ind w:right="285" w:hanging="741"/>
                                  <w:jc w:val="both"/>
                                  <w:rPr>
                                    <w:rFonts w:ascii="Trebuchet MS" w:eastAsia="Trebuchet MS" w:hAnsi="Trebuchet MS" w:cs="Trebuchet MS"/>
                                    <w:sz w:val="20"/>
                                    <w:szCs w:val="20"/>
                                  </w:rPr>
                                </w:pPr>
                                <w:r>
                                  <w:rPr>
                                    <w:rFonts w:ascii="Trebuchet MS" w:eastAsia="Trebuchet MS" w:hAnsi="Trebuchet MS" w:cs="Trebuchet MS"/>
                                    <w:w w:val="99"/>
                                    <w:sz w:val="20"/>
                                  </w:rPr>
                                  <w:t>Orijinal Tohumun bileşen hatlarının üretiminde birden fazla ülkenin rol oynadığı durumlarda, ilgili Yetkilendirilmiş Ulusal Makamlar arasında özel anlaşmalar yapılır.</w:t>
                                </w:r>
                              </w:p>
                            </w:txbxContent>
                          </wps:txbx>
                          <wps:bodyPr rot="0" vert="horz" wrap="square" lIns="0" tIns="0" rIns="0" bIns="0" anchor="t" anchorCtr="0" upright="1">
                            <a:noAutofit/>
                          </wps:bodyPr>
                        </wps:wsp>
                      </wpg:grpSp>
                    </wpg:wgp>
                  </a:graphicData>
                </a:graphic>
              </wp:inline>
            </w:drawing>
          </mc:Choice>
          <mc:Fallback>
            <w:pict>
              <v:group id="Group 152" o:spid="_x0000_s1154" style="width:390.25pt;height:159.25pt;mso-position-horizontal-relative:char;mso-position-vertical-relative:line" coordsize="7805,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">
                <v:group id="Group 160" o:spid="_x0000_s1155" style="position:absolute;left:10;top:10;width:7786;height:2" coordorigin="10,10" coordsize="7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161" o:spid="_x0000_s1156" style="position:absolute;left:10;top:10;width:7786;height:2;visibility:visible;mso-wrap-style:square;v-text-anchor:top" coordsize="7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MvsUA&#10;AADcAAAADwAAAGRycy9kb3ducmV2LnhtbESPQWvCQBSE74L/YXkFb7qxFSnRVURUhB7E2NLrI/vM&#10;hmbfhuwaU3+9Kwgeh5n5hpkvO1uJlhpfOlYwHiUgiHOnSy4UfJ+2w08QPiBrrByTgn/ysFz0e3NM&#10;tbvykdosFCJC2KeowIRQp1L63JBFP3I1cfTOrrEYomwKqRu8Rrit5HuSTKXFkuOCwZrWhvK/7GIV&#10;TMZf29+svLWX3WG12R39j7ltKqUGb91qBiJQF17hZ3uvFXxMJ/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My+xQAAANwAAAAPAAAAAAAAAAAAAAAAAJgCAABkcnMv&#10;ZG93bnJldi54bWxQSwUGAAAAAAQABAD1AAAAigMAAAAA&#10;" path="m,l7785,e" filled="f" strokecolor="#0070c0" strokeweight=".48pt">
                    <v:path arrowok="t" o:connecttype="custom" o:connectlocs="0,0;7785,0" o:connectangles="0,0"/>
                  </v:shape>
                </v:group>
                <v:group id="Group 158" o:spid="_x0000_s1157" style="position:absolute;left:5;top:5;width:2;height:3176" coordorigin="5,5" coordsize="2,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159" o:spid="_x0000_s1158" style="position:absolute;left:5;top:5;width:2;height:3176;visibility:visible;mso-wrap-style:square;v-text-anchor:top" coordsize="2,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n7sQA&#10;AADcAAAADwAAAGRycy9kb3ducmV2LnhtbESPQWsCMRSE7wX/Q3hCbzVri6tsjaIF0UN7UEvPr5vn&#10;ZnHzsiRxd/33TaHQ4zAz3zDL9WAb0ZEPtWMF00kGgrh0uuZKwed597QAESKyxsYxKbhTgPVq9LDE&#10;Qruej9SdYiUShEOBCkyMbSFlKA1ZDBPXEifv4rzFmKSvpPbYJ7ht5HOW5dJizWnBYEtvhsrr6WYV&#10;+G7YfH/gftab+/ucFvprO+utUo/jYfMKItIQ/8N/7YNW8JL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e5+7EAAAA3AAAAA8AAAAAAAAAAAAAAAAAmAIAAGRycy9k&#10;b3ducmV2LnhtbFBLBQYAAAAABAAEAPUAAACJAwAAAAA=&#10;" path="m,l,3175e" filled="f" strokecolor="#0070c0" strokeweight=".48pt">
                    <v:path arrowok="t" o:connecttype="custom" o:connectlocs="0,5;0,3180" o:connectangles="0,0"/>
                  </v:shape>
                </v:group>
                <v:group id="Group 156" o:spid="_x0000_s1159" style="position:absolute;left:10;top:3175;width:7786;height:2" coordorigin="10,3175" coordsize="7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157" o:spid="_x0000_s1160" style="position:absolute;left:10;top:3175;width:7786;height:2;visibility:visible;mso-wrap-style:square;v-text-anchor:top" coordsize="7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Gu8IA&#10;AADcAAAADwAAAGRycy9kb3ducmV2LnhtbERPTYvCMBC9C/sfwizsTVN3RaQaRRaVBQ9iVbwOzdgU&#10;m0lpYu36681B8Ph437NFZyvRUuNLxwqGgwQEce50yYWC42Hdn4DwAVlj5ZgU/JOHxfyjN8NUuzvv&#10;qc1CIWII+xQVmBDqVEqfG7LoB64mjtzFNRZDhE0hdYP3GG4r+Z0kY2mx5NhgsKZfQ/k1u1kFo+F2&#10;fc7KR3vb7Jarzd6fzGNVKfX12S2nIAJ14S1+uf+0gp9xXBv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ca7wgAAANwAAAAPAAAAAAAAAAAAAAAAAJgCAABkcnMvZG93&#10;bnJldi54bWxQSwUGAAAAAAQABAD1AAAAhwMAAAAA&#10;" path="m,l7785,e" filled="f" strokecolor="#0070c0" strokeweight=".48pt">
                    <v:path arrowok="t" o:connecttype="custom" o:connectlocs="0,0;7785,0" o:connectangles="0,0"/>
                  </v:shape>
                </v:group>
                <v:group id="Group 153" o:spid="_x0000_s1161" style="position:absolute;left:7800;top:5;width:2;height:3176" coordorigin="7800,5" coordsize="2,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155" o:spid="_x0000_s1162" style="position:absolute;left:7800;top:5;width:2;height:3176;visibility:visible;mso-wrap-style:square;v-text-anchor:top" coordsize="2,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Ur8A&#10;AADcAAAADwAAAGRycy9kb3ducmV2LnhtbERPy4rCMBTdC/5DuII7TVVQ6TSVcWDQrS/G5aW50xab&#10;m5pEW//eLAZmeTjvbNObRjzJ+dqygtk0AUFcWF1zqeB8+p6sQfiArLGxTApe5GGTDwcZptp2fKDn&#10;MZQihrBPUUEVQptK6YuKDPqpbYkj92udwRChK6V22MVw08h5kiylwZpjQ4UtfVVU3I4Po2Aut7fd&#10;48Kdv3Z3dyj2d7r+oFLjUf/5ASJQH/7Ff+69VrBYxfnxTDwCMn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L/hSvwAAANwAAAAPAAAAAAAAAAAAAAAAAJgCAABkcnMvZG93bnJl&#10;di54bWxQSwUGAAAAAAQABAD1AAAAhAMAAAAA&#10;" path="m,l,3175e" filled="f" strokecolor="#0070c0" strokeweight=".16969mm">
                    <v:path arrowok="t" o:connecttype="custom" o:connectlocs="0,5;0,3180" o:connectangles="0,0"/>
                  </v:shape>
                  <v:shape id="_x0000_s1163" type="#_x0000_t202" style="position:absolute;width:7805;height:3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14:paraId="1D25AD83" w14:textId="04287D39" w:rsidR="000C3830" w:rsidRDefault="000C3830">
                          <w:pPr>
                            <w:numPr>
                              <w:ilvl w:val="1"/>
                              <w:numId w:val="106"/>
                            </w:numPr>
                            <w:tabs>
                              <w:tab w:val="left" w:pos="855"/>
                            </w:tabs>
                            <w:spacing w:before="122"/>
                            <w:ind w:right="289" w:hanging="744"/>
                            <w:jc w:val="both"/>
                            <w:rPr>
                              <w:rFonts w:ascii="Trebuchet MS" w:eastAsia="Trebuchet MS" w:hAnsi="Trebuchet MS" w:cs="Trebuchet MS"/>
                              <w:sz w:val="20"/>
                              <w:szCs w:val="20"/>
                            </w:rPr>
                          </w:pPr>
                          <w:r>
                            <w:rPr>
                              <w:rFonts w:ascii="Trebuchet MS" w:eastAsia="Trebuchet MS" w:hAnsi="Trebuchet MS" w:cs="Trebuchet MS"/>
                              <w:b/>
                              <w:i/>
                              <w:w w:val="99"/>
                              <w:sz w:val="20"/>
                            </w:rPr>
                            <w:t>Sadece Şeker Pancarı ve Yemlik pancar için: Tohumun bileşen hatlarına ilişkin hükümler</w:t>
                          </w:r>
                        </w:p>
                        <w:p w14:paraId="497E393B" w14:textId="77777777" w:rsidR="000C3830" w:rsidRDefault="000C3830">
                          <w:pPr>
                            <w:numPr>
                              <w:ilvl w:val="2"/>
                              <w:numId w:val="106"/>
                            </w:numPr>
                            <w:tabs>
                              <w:tab w:val="left" w:pos="855"/>
                            </w:tabs>
                            <w:spacing w:before="120"/>
                            <w:ind w:right="288"/>
                            <w:jc w:val="both"/>
                            <w:rPr>
                              <w:rFonts w:ascii="Trebuchet MS" w:eastAsia="Trebuchet MS" w:hAnsi="Trebuchet MS" w:cs="Trebuchet MS"/>
                              <w:sz w:val="20"/>
                              <w:szCs w:val="20"/>
                            </w:rPr>
                          </w:pPr>
                          <w:r>
                            <w:rPr>
                              <w:rFonts w:ascii="Trebuchet MS" w:eastAsia="Trebuchet MS" w:hAnsi="Trebuchet MS" w:cs="Trebuchet MS"/>
                              <w:w w:val="99"/>
                              <w:sz w:val="20"/>
                            </w:rPr>
                            <w:t>Orijinal Tohumun, birbirinden ayrı üretilen birden fazla hattan oluştuğu durumlarda, her hattın üretimi kontrol edilir.</w:t>
                          </w:r>
                        </w:p>
                        <w:p w14:paraId="0A666095" w14:textId="1D5BDA4C" w:rsidR="000C3830" w:rsidRDefault="000C3830">
                          <w:pPr>
                            <w:numPr>
                              <w:ilvl w:val="2"/>
                              <w:numId w:val="106"/>
                            </w:numPr>
                            <w:tabs>
                              <w:tab w:val="left" w:pos="855"/>
                            </w:tabs>
                            <w:spacing w:before="120"/>
                            <w:ind w:right="287"/>
                            <w:jc w:val="both"/>
                            <w:rPr>
                              <w:rFonts w:ascii="Trebuchet MS" w:eastAsia="Trebuchet MS" w:hAnsi="Trebuchet MS" w:cs="Trebuchet MS"/>
                              <w:sz w:val="20"/>
                              <w:szCs w:val="20"/>
                            </w:rPr>
                          </w:pPr>
                          <w:r>
                            <w:rPr>
                              <w:rFonts w:ascii="Trebuchet MS" w:eastAsia="Trebuchet MS" w:hAnsi="Trebuchet MS" w:cs="Trebuchet MS"/>
                              <w:w w:val="99"/>
                              <w:sz w:val="20"/>
                            </w:rPr>
                            <w:t xml:space="preserve">Bireysel bir hattan alınan tohumlara, Ek </w:t>
                          </w:r>
                          <w:proofErr w:type="gramStart"/>
                          <w:r>
                            <w:rPr>
                              <w:rFonts w:ascii="Trebuchet MS" w:eastAsia="Trebuchet MS" w:hAnsi="Trebuchet MS" w:cs="Trebuchet MS"/>
                              <w:w w:val="99"/>
                              <w:sz w:val="20"/>
                            </w:rPr>
                            <w:t>3'te</w:t>
                          </w:r>
                          <w:proofErr w:type="gramEnd"/>
                          <w:r>
                            <w:rPr>
                              <w:rFonts w:ascii="Trebuchet MS" w:eastAsia="Trebuchet MS" w:hAnsi="Trebuchet MS" w:cs="Trebuchet MS"/>
                              <w:w w:val="99"/>
                              <w:sz w:val="20"/>
                            </w:rPr>
                            <w:t xml:space="preserve"> açıklandığı üzere, "nihai sertifikasyonu bulunmamaktadır" etiketi uygulanacaktır. Bahse konu etiket, ilgili tohumun Orijinal Tohum olmadığını ve hattın kimliğini belirtmek için teyit edilmesi gerektiğini gösterecektir.</w:t>
                          </w:r>
                        </w:p>
                        <w:p w14:paraId="1493E6EF" w14:textId="77777777" w:rsidR="000C3830" w:rsidRDefault="000C3830">
                          <w:pPr>
                            <w:numPr>
                              <w:ilvl w:val="2"/>
                              <w:numId w:val="106"/>
                            </w:numPr>
                            <w:tabs>
                              <w:tab w:val="left" w:pos="855"/>
                            </w:tabs>
                            <w:spacing w:before="120"/>
                            <w:ind w:right="285" w:hanging="741"/>
                            <w:jc w:val="both"/>
                            <w:rPr>
                              <w:rFonts w:ascii="Trebuchet MS" w:eastAsia="Trebuchet MS" w:hAnsi="Trebuchet MS" w:cs="Trebuchet MS"/>
                              <w:sz w:val="20"/>
                              <w:szCs w:val="20"/>
                            </w:rPr>
                          </w:pPr>
                          <w:r>
                            <w:rPr>
                              <w:rFonts w:ascii="Trebuchet MS" w:eastAsia="Trebuchet MS" w:hAnsi="Trebuchet MS" w:cs="Trebuchet MS"/>
                              <w:w w:val="99"/>
                              <w:sz w:val="20"/>
                            </w:rPr>
                            <w:t>Orijinal Tohumun bileşen hatlarının üretiminde birden fazla ülkenin rol oynadığı durumlarda, ilgili Yetkilendirilmiş Ulusal Makamlar arasında özel anlaşmalar yapılır.</w:t>
                          </w:r>
                        </w:p>
                      </w:txbxContent>
                    </v:textbox>
                  </v:shape>
                </v:group>
                <w10:anchorlock/>
              </v:group>
            </w:pict>
          </mc:Fallback>
        </mc:AlternateContent>
      </w:r>
    </w:p>
    <w:p w14:paraId="689007D5" w14:textId="77777777" w:rsidR="009A71E3" w:rsidRPr="00F531D8" w:rsidRDefault="009A71E3">
      <w:pPr>
        <w:spacing w:before="5"/>
        <w:rPr>
          <w:rFonts w:ascii="Trebuchet MS" w:eastAsia="Trebuchet MS" w:hAnsi="Trebuchet MS" w:cs="Trebuchet MS"/>
          <w:lang w:val="tr-TR"/>
        </w:rPr>
      </w:pPr>
    </w:p>
    <w:p w14:paraId="78896438" w14:textId="77777777" w:rsidR="009A71E3" w:rsidRPr="00F531D8" w:rsidRDefault="00F531D8">
      <w:pPr>
        <w:pStyle w:val="Balk3"/>
        <w:numPr>
          <w:ilvl w:val="1"/>
          <w:numId w:val="105"/>
        </w:numPr>
        <w:tabs>
          <w:tab w:val="left" w:pos="1485"/>
        </w:tabs>
        <w:spacing w:before="73"/>
        <w:rPr>
          <w:b w:val="0"/>
          <w:bCs w:val="0"/>
          <w:i w:val="0"/>
          <w:lang w:val="tr-TR"/>
        </w:rPr>
      </w:pPr>
      <w:r w:rsidRPr="00F531D8">
        <w:rPr>
          <w:lang w:val="tr-TR"/>
        </w:rPr>
        <w:t>Sertifikaların hazırlanması</w:t>
      </w:r>
    </w:p>
    <w:p w14:paraId="49D6C37C" w14:textId="77777777" w:rsidR="009A71E3" w:rsidRPr="00F531D8" w:rsidRDefault="00F531D8" w:rsidP="00AE5C8F">
      <w:pPr>
        <w:pStyle w:val="GvdeMetni"/>
        <w:ind w:right="801"/>
        <w:jc w:val="both"/>
        <w:rPr>
          <w:lang w:val="tr-TR"/>
        </w:rPr>
      </w:pPr>
      <w:r w:rsidRPr="00F531D8">
        <w:rPr>
          <w:spacing w:val="2"/>
          <w:lang w:val="tr-TR"/>
        </w:rPr>
        <w:t>Yetkilendirilmiş Ulusal Makam, Program kapsamında onaylanan her Elit Tohum, Orijinal Tohum ve Sertifikalı Tohum partisi için aşağıda belirtilenler çerçevesinde sertifika hazırlayabilir:</w:t>
      </w:r>
    </w:p>
    <w:p w14:paraId="4F1651B9" w14:textId="77777777" w:rsidR="009A71E3" w:rsidRPr="00F531D8" w:rsidRDefault="009A71E3">
      <w:pPr>
        <w:rPr>
          <w:lang w:val="tr-TR"/>
        </w:rPr>
        <w:sectPr w:rsidR="009A71E3" w:rsidRPr="00F531D8">
          <w:pgSz w:w="11910" w:h="16840"/>
          <w:pgMar w:top="1700" w:right="1180" w:bottom="1540" w:left="1180" w:header="1440" w:footer="1344" w:gutter="0"/>
          <w:cols w:space="708"/>
        </w:sectPr>
      </w:pPr>
    </w:p>
    <w:p w14:paraId="264A12B5" w14:textId="77777777" w:rsidR="009A71E3" w:rsidRPr="00F531D8" w:rsidRDefault="009A71E3">
      <w:pPr>
        <w:spacing w:before="2"/>
        <w:rPr>
          <w:rFonts w:ascii="Trebuchet MS" w:eastAsia="Trebuchet MS" w:hAnsi="Trebuchet MS" w:cs="Trebuchet MS"/>
          <w:sz w:val="18"/>
          <w:szCs w:val="18"/>
          <w:lang w:val="tr-TR"/>
        </w:rPr>
      </w:pPr>
    </w:p>
    <w:p w14:paraId="02BC5DD5" w14:textId="77777777" w:rsidR="009A71E3" w:rsidRPr="00F531D8" w:rsidRDefault="00F531D8">
      <w:pPr>
        <w:pStyle w:val="GvdeMetni"/>
        <w:numPr>
          <w:ilvl w:val="2"/>
          <w:numId w:val="105"/>
        </w:numPr>
        <w:tabs>
          <w:tab w:val="left" w:pos="2101"/>
        </w:tabs>
        <w:spacing w:before="62"/>
        <w:rPr>
          <w:lang w:val="tr-TR"/>
        </w:rPr>
      </w:pPr>
      <w:r w:rsidRPr="00F531D8">
        <w:rPr>
          <w:lang w:val="tr-TR"/>
        </w:rPr>
        <w:t>Çeşit Safiyeti için, Ek 4 A'da belirtilen numuneye göre;</w:t>
      </w:r>
    </w:p>
    <w:p w14:paraId="0F687113" w14:textId="77777777" w:rsidR="009A71E3" w:rsidRPr="00F531D8" w:rsidRDefault="00F531D8">
      <w:pPr>
        <w:pStyle w:val="GvdeMetni"/>
        <w:numPr>
          <w:ilvl w:val="2"/>
          <w:numId w:val="105"/>
        </w:numPr>
        <w:tabs>
          <w:tab w:val="left" w:pos="2101"/>
        </w:tabs>
        <w:spacing w:before="121"/>
        <w:rPr>
          <w:lang w:val="tr-TR"/>
        </w:rPr>
      </w:pPr>
      <w:r w:rsidRPr="00F531D8">
        <w:rPr>
          <w:spacing w:val="-5"/>
          <w:lang w:val="tr-TR"/>
        </w:rPr>
        <w:t xml:space="preserve">Analiz sonuçları için, Ek 4 B'de bahse konu edilen </w:t>
      </w:r>
      <w:proofErr w:type="gramStart"/>
      <w:r w:rsidRPr="00F531D8">
        <w:rPr>
          <w:spacing w:val="-5"/>
          <w:lang w:val="tr-TR"/>
        </w:rPr>
        <w:t>prosedüre</w:t>
      </w:r>
      <w:proofErr w:type="gramEnd"/>
      <w:r w:rsidRPr="00F531D8">
        <w:rPr>
          <w:spacing w:val="-5"/>
          <w:lang w:val="tr-TR"/>
        </w:rPr>
        <w:t xml:space="preserve"> göre.</w:t>
      </w:r>
    </w:p>
    <w:p w14:paraId="34C69E54" w14:textId="77777777" w:rsidR="009A71E3" w:rsidRPr="00F531D8" w:rsidRDefault="00F531D8">
      <w:pPr>
        <w:pStyle w:val="GvdeMetni"/>
        <w:spacing w:before="118"/>
        <w:ind w:right="805"/>
        <w:rPr>
          <w:lang w:val="tr-TR"/>
        </w:rPr>
      </w:pPr>
      <w:r w:rsidRPr="00F531D8">
        <w:rPr>
          <w:lang w:val="tr-TR"/>
        </w:rPr>
        <w:t>Bu iki sertifika da aynı OECD referans numarasını taşır (bakınız Ek 2).</w:t>
      </w:r>
    </w:p>
    <w:p w14:paraId="42B4BE61" w14:textId="77777777" w:rsidR="009A71E3" w:rsidRPr="00F531D8" w:rsidRDefault="009A71E3">
      <w:pPr>
        <w:spacing w:before="8"/>
        <w:rPr>
          <w:rFonts w:ascii="Trebuchet MS" w:eastAsia="Trebuchet MS" w:hAnsi="Trebuchet MS" w:cs="Trebuchet MS"/>
          <w:sz w:val="20"/>
          <w:szCs w:val="20"/>
          <w:lang w:val="tr-TR"/>
        </w:rPr>
      </w:pPr>
    </w:p>
    <w:p w14:paraId="2AF85C1E" w14:textId="77777777" w:rsidR="009A71E3" w:rsidRPr="00F531D8" w:rsidRDefault="00F531D8">
      <w:pPr>
        <w:pStyle w:val="Balk3"/>
        <w:numPr>
          <w:ilvl w:val="1"/>
          <w:numId w:val="105"/>
        </w:numPr>
        <w:tabs>
          <w:tab w:val="left" w:pos="1485"/>
        </w:tabs>
        <w:spacing w:before="0"/>
        <w:rPr>
          <w:b w:val="0"/>
          <w:bCs w:val="0"/>
          <w:i w:val="0"/>
          <w:lang w:val="tr-TR"/>
        </w:rPr>
      </w:pPr>
      <w:r w:rsidRPr="00F531D8">
        <w:rPr>
          <w:spacing w:val="-1"/>
          <w:lang w:val="tr-TR"/>
        </w:rPr>
        <w:t>Farklı bir nesil altında sertifikasyon</w:t>
      </w:r>
    </w:p>
    <w:p w14:paraId="14F2AC50" w14:textId="214B23E7" w:rsidR="009A71E3" w:rsidRPr="00F531D8" w:rsidRDefault="00F531D8">
      <w:pPr>
        <w:pStyle w:val="GvdeMetni"/>
        <w:numPr>
          <w:ilvl w:val="2"/>
          <w:numId w:val="104"/>
        </w:numPr>
        <w:tabs>
          <w:tab w:val="left" w:pos="1542"/>
        </w:tabs>
        <w:spacing w:before="118"/>
        <w:ind w:right="802" w:hanging="566"/>
        <w:jc w:val="both"/>
        <w:rPr>
          <w:lang w:val="tr-TR"/>
        </w:rPr>
      </w:pPr>
      <w:r w:rsidRPr="00F531D8">
        <w:rPr>
          <w:lang w:val="tr-TR"/>
        </w:rPr>
        <w:t xml:space="preserve">Orijinal Tohum öncesindeki neslin resmi olarak kontrol edilmesi sistemi </w:t>
      </w:r>
      <w:r w:rsidR="00AE5C8F" w:rsidRPr="00F531D8">
        <w:rPr>
          <w:lang w:val="tr-TR"/>
        </w:rPr>
        <w:t>dâhilinde</w:t>
      </w:r>
      <w:r w:rsidRPr="00F531D8">
        <w:rPr>
          <w:lang w:val="tr-TR"/>
        </w:rPr>
        <w:t xml:space="preserve"> üretilen Standart Tohumlar ve ihtiyaç fazlası olan Standart Tohumlar, Yetkilendirilmiş Ulusal Makam tarafından satışa çıkarılmak üzere Sertifikalı Tohum, Birinci Nesil olarak onaylanabilir. Bu partiler Standart Tohum olarak yen</w:t>
      </w:r>
      <w:r w:rsidR="00AE5C8F">
        <w:rPr>
          <w:lang w:val="tr-TR"/>
        </w:rPr>
        <w:t>i</w:t>
      </w:r>
      <w:r w:rsidRPr="00F531D8">
        <w:rPr>
          <w:lang w:val="tr-TR"/>
        </w:rPr>
        <w:t>den etiketlenmez.</w:t>
      </w:r>
    </w:p>
    <w:p w14:paraId="3CC9427E" w14:textId="12274434" w:rsidR="009A71E3" w:rsidRPr="00F531D8" w:rsidRDefault="00F531D8">
      <w:pPr>
        <w:pStyle w:val="GvdeMetni"/>
        <w:numPr>
          <w:ilvl w:val="2"/>
          <w:numId w:val="104"/>
        </w:numPr>
        <w:tabs>
          <w:tab w:val="left" w:pos="1542"/>
        </w:tabs>
        <w:ind w:right="806" w:hanging="566"/>
        <w:jc w:val="both"/>
        <w:rPr>
          <w:lang w:val="tr-TR"/>
        </w:rPr>
      </w:pPr>
      <w:r w:rsidRPr="00F531D8">
        <w:rPr>
          <w:lang w:val="tr-TR"/>
        </w:rPr>
        <w:t xml:space="preserve">Standart Tohum öncesindeki nesil veya nesillerin resmi olarak kontrol edildiği durumlarda, Yetkilendirilmiş Ulusal Makam tarafından onaylanan tohum partileri, aşağıdaki durumlar </w:t>
      </w:r>
      <w:r w:rsidR="00AE5C8F" w:rsidRPr="00F531D8">
        <w:rPr>
          <w:lang w:val="tr-TR"/>
        </w:rPr>
        <w:t>dâhilinde</w:t>
      </w:r>
      <w:r w:rsidRPr="00F531D8">
        <w:rPr>
          <w:lang w:val="tr-TR"/>
        </w:rPr>
        <w:t xml:space="preserve"> "Elit Tohum" olarak etiketlenebilir:</w:t>
      </w:r>
    </w:p>
    <w:p w14:paraId="1008B5EA" w14:textId="068E9399" w:rsidR="009A71E3" w:rsidRPr="00F531D8" w:rsidRDefault="00F531D8">
      <w:pPr>
        <w:pStyle w:val="GvdeMetni"/>
        <w:numPr>
          <w:ilvl w:val="3"/>
          <w:numId w:val="104"/>
        </w:numPr>
        <w:tabs>
          <w:tab w:val="left" w:pos="1823"/>
        </w:tabs>
        <w:spacing w:before="118"/>
        <w:ind w:right="803"/>
        <w:jc w:val="both"/>
        <w:rPr>
          <w:lang w:val="tr-TR"/>
        </w:rPr>
      </w:pPr>
      <w:r w:rsidRPr="00F531D8">
        <w:rPr>
          <w:lang w:val="tr-TR"/>
        </w:rPr>
        <w:t xml:space="preserve">Tohumun üretiminde kullanılan ekinin resmi olarak denetlenmiş olması ve Standart Tohum üretiminde kullanılan </w:t>
      </w:r>
      <w:r w:rsidR="00747117">
        <w:rPr>
          <w:lang w:val="tr-TR"/>
        </w:rPr>
        <w:t xml:space="preserve">ürünler </w:t>
      </w:r>
      <w:r w:rsidRPr="00F531D8">
        <w:rPr>
          <w:lang w:val="tr-TR"/>
        </w:rPr>
        <w:t>için gerekli olan minimum standardı karşılaması;</w:t>
      </w:r>
    </w:p>
    <w:p w14:paraId="39379931" w14:textId="77777777" w:rsidR="009A71E3" w:rsidRPr="00F531D8" w:rsidRDefault="00F531D8">
      <w:pPr>
        <w:pStyle w:val="GvdeMetni"/>
        <w:numPr>
          <w:ilvl w:val="3"/>
          <w:numId w:val="104"/>
        </w:numPr>
        <w:tabs>
          <w:tab w:val="left" w:pos="1823"/>
        </w:tabs>
        <w:ind w:right="806"/>
        <w:jc w:val="both"/>
        <w:rPr>
          <w:lang w:val="tr-TR"/>
        </w:rPr>
      </w:pPr>
      <w:r w:rsidRPr="00F531D8">
        <w:rPr>
          <w:lang w:val="tr-TR"/>
        </w:rPr>
        <w:t>Tohum konteynerlerinden resmi olarak numune alınması, konteynerlerin kapatılması ve Ek 3'de bahse konu edilen özel beyaz zemin üzerine mor kuşaklı etiketle etiketlenmesi;</w:t>
      </w:r>
    </w:p>
    <w:p w14:paraId="24FCB5B5" w14:textId="77777777" w:rsidR="009A71E3" w:rsidRPr="00F531D8" w:rsidRDefault="00F531D8">
      <w:pPr>
        <w:pStyle w:val="GvdeMetni"/>
        <w:numPr>
          <w:ilvl w:val="3"/>
          <w:numId w:val="104"/>
        </w:numPr>
        <w:tabs>
          <w:tab w:val="left" w:pos="1825"/>
        </w:tabs>
        <w:ind w:left="1824" w:right="804" w:hanging="710"/>
        <w:jc w:val="both"/>
        <w:rPr>
          <w:lang w:val="tr-TR"/>
        </w:rPr>
      </w:pPr>
      <w:r w:rsidRPr="00F531D8">
        <w:rPr>
          <w:lang w:val="tr-TR"/>
        </w:rPr>
        <w:t>Kural 7 ve 8'de Orijinal Tohumun kontrolüne ilişkin olarak verilen diğer tüm şartlar geçerlidir.</w:t>
      </w:r>
    </w:p>
    <w:p w14:paraId="0DD3B07B" w14:textId="77777777" w:rsidR="009A71E3" w:rsidRPr="00F531D8" w:rsidRDefault="009A71E3">
      <w:pPr>
        <w:spacing w:before="8"/>
        <w:rPr>
          <w:rFonts w:ascii="Trebuchet MS" w:eastAsia="Trebuchet MS" w:hAnsi="Trebuchet MS" w:cs="Trebuchet MS"/>
          <w:sz w:val="20"/>
          <w:szCs w:val="20"/>
          <w:lang w:val="tr-TR"/>
        </w:rPr>
      </w:pPr>
    </w:p>
    <w:p w14:paraId="0D261C5A" w14:textId="77777777" w:rsidR="009A71E3" w:rsidRPr="00F531D8" w:rsidRDefault="00F531D8">
      <w:pPr>
        <w:pStyle w:val="Balk3"/>
        <w:numPr>
          <w:ilvl w:val="1"/>
          <w:numId w:val="103"/>
        </w:numPr>
        <w:tabs>
          <w:tab w:val="left" w:pos="1484"/>
        </w:tabs>
        <w:spacing w:before="0"/>
        <w:ind w:hanging="681"/>
        <w:rPr>
          <w:b w:val="0"/>
          <w:bCs w:val="0"/>
          <w:i w:val="0"/>
          <w:lang w:val="tr-TR"/>
        </w:rPr>
      </w:pPr>
      <w:r w:rsidRPr="00F531D8">
        <w:rPr>
          <w:spacing w:val="-1"/>
          <w:lang w:val="tr-TR"/>
        </w:rPr>
        <w:t>Aynı çeşidin partilerinin harmanlanması</w:t>
      </w:r>
    </w:p>
    <w:p w14:paraId="0A1A6EFB" w14:textId="77777777" w:rsidR="009A71E3" w:rsidRPr="00F531D8" w:rsidRDefault="00F531D8">
      <w:pPr>
        <w:pStyle w:val="GvdeMetni"/>
        <w:numPr>
          <w:ilvl w:val="2"/>
          <w:numId w:val="103"/>
        </w:numPr>
        <w:tabs>
          <w:tab w:val="left" w:pos="1542"/>
        </w:tabs>
        <w:spacing w:before="118"/>
        <w:ind w:right="803"/>
        <w:jc w:val="both"/>
        <w:rPr>
          <w:lang w:val="tr-TR"/>
        </w:rPr>
      </w:pPr>
      <w:r w:rsidRPr="00F531D8">
        <w:rPr>
          <w:lang w:val="tr-TR"/>
        </w:rPr>
        <w:t>Bir çeşidin aynı nesline ait iki veya daha fazla Sertifikalı Tohum partisi, ihracat işlemi öncesinde veya sonrasında, tohumun karıştırılacağı ülkedeki Yetkilendirilmiş Ulusal Makam tarafından belirlenen düzenlemeler çerçevesinde karıştırılabilir. Karıştırılan bu parti için yeni bir referans numarası verilecek olup, tohum konteynerlerinin içerikleri Kural 10'a göre belirlenir; uygun olan durumlarda Kural 11 geçerli olur.</w:t>
      </w:r>
    </w:p>
    <w:p w14:paraId="33205532" w14:textId="77777777" w:rsidR="009A71E3" w:rsidRPr="00F531D8" w:rsidRDefault="00F531D8">
      <w:pPr>
        <w:pStyle w:val="GvdeMetni"/>
        <w:numPr>
          <w:ilvl w:val="2"/>
          <w:numId w:val="103"/>
        </w:numPr>
        <w:tabs>
          <w:tab w:val="left" w:pos="1541"/>
        </w:tabs>
        <w:ind w:right="805"/>
        <w:jc w:val="both"/>
        <w:rPr>
          <w:lang w:val="tr-TR"/>
        </w:rPr>
      </w:pPr>
      <w:r w:rsidRPr="00F531D8">
        <w:rPr>
          <w:lang w:val="tr-TR"/>
        </w:rPr>
        <w:t>Karışımı oluşturan partilerin referans numaraları ve bu partilerin karışımdaki oranlarını içeren kayıtlar, Yetkilendirilmiş Ulusal Makam tarafından tutulacaktır.</w:t>
      </w:r>
    </w:p>
    <w:p w14:paraId="7A7139F9" w14:textId="77777777" w:rsidR="009A71E3" w:rsidRPr="00F531D8" w:rsidRDefault="00F531D8">
      <w:pPr>
        <w:pStyle w:val="GvdeMetni"/>
        <w:numPr>
          <w:ilvl w:val="2"/>
          <w:numId w:val="103"/>
        </w:numPr>
        <w:tabs>
          <w:tab w:val="left" w:pos="1541"/>
        </w:tabs>
        <w:spacing w:before="118"/>
        <w:ind w:left="1540" w:hanging="566"/>
        <w:rPr>
          <w:lang w:val="tr-TR"/>
        </w:rPr>
      </w:pPr>
      <w:r w:rsidRPr="00F531D8">
        <w:rPr>
          <w:spacing w:val="-3"/>
          <w:lang w:val="tr-TR"/>
        </w:rPr>
        <w:t>Karışım, oluşturulacak yeni parti homojen olacak şekilde yapılmalıdır.</w:t>
      </w:r>
    </w:p>
    <w:p w14:paraId="64CA0B5A" w14:textId="77777777" w:rsidR="009A71E3" w:rsidRPr="00F531D8" w:rsidRDefault="009A71E3">
      <w:pPr>
        <w:spacing w:before="8"/>
        <w:rPr>
          <w:rFonts w:ascii="Trebuchet MS" w:eastAsia="Trebuchet MS" w:hAnsi="Trebuchet MS" w:cs="Trebuchet MS"/>
          <w:sz w:val="20"/>
          <w:szCs w:val="20"/>
          <w:lang w:val="tr-TR"/>
        </w:rPr>
      </w:pPr>
    </w:p>
    <w:p w14:paraId="36226C50" w14:textId="77777777" w:rsidR="009A71E3" w:rsidRPr="00F531D8" w:rsidRDefault="00F531D8">
      <w:pPr>
        <w:pStyle w:val="Balk3"/>
        <w:numPr>
          <w:ilvl w:val="1"/>
          <w:numId w:val="103"/>
        </w:numPr>
        <w:tabs>
          <w:tab w:val="left" w:pos="1484"/>
        </w:tabs>
        <w:spacing w:before="0"/>
        <w:rPr>
          <w:b w:val="0"/>
          <w:bCs w:val="0"/>
          <w:i w:val="0"/>
          <w:lang w:val="tr-TR"/>
        </w:rPr>
      </w:pPr>
      <w:r w:rsidRPr="00F531D8">
        <w:rPr>
          <w:spacing w:val="-1"/>
          <w:lang w:val="tr-TR"/>
        </w:rPr>
        <w:t>Nihai sertifikasyonu bulunmayan tohum</w:t>
      </w:r>
    </w:p>
    <w:p w14:paraId="61A21320" w14:textId="3E46C15E" w:rsidR="009A71E3" w:rsidRPr="00F531D8" w:rsidRDefault="00F531D8">
      <w:pPr>
        <w:pStyle w:val="GvdeMetni"/>
        <w:numPr>
          <w:ilvl w:val="2"/>
          <w:numId w:val="103"/>
        </w:numPr>
        <w:tabs>
          <w:tab w:val="left" w:pos="1541"/>
        </w:tabs>
        <w:ind w:left="1540" w:right="803" w:hanging="566"/>
        <w:jc w:val="both"/>
        <w:rPr>
          <w:lang w:val="tr-TR"/>
        </w:rPr>
      </w:pPr>
      <w:r w:rsidRPr="00F531D8">
        <w:rPr>
          <w:lang w:val="tr-TR"/>
        </w:rPr>
        <w:t>Tarla onayının ardından, Orijinal veya Sertifikalı Tohum o</w:t>
      </w:r>
      <w:r w:rsidR="00ED338C">
        <w:rPr>
          <w:lang w:val="tr-TR"/>
        </w:rPr>
        <w:t>l</w:t>
      </w:r>
      <w:r w:rsidRPr="00F531D8">
        <w:rPr>
          <w:lang w:val="tr-TR"/>
        </w:rPr>
        <w:t xml:space="preserve">arak nihai sertifikasyonu öncesinde üretildiği ülkeden ihraç edilecek olan tohum, Ek 3'te belirtilen özel etiket ile etiketlenen kapalı konteynerler içerisine yerleştirilir. Bahse konu etiket, ilgili tohumun yukarıda bahse konu edilen Kural </w:t>
      </w:r>
      <w:proofErr w:type="gramStart"/>
      <w:r w:rsidRPr="00F531D8">
        <w:rPr>
          <w:lang w:val="tr-TR"/>
        </w:rPr>
        <w:t>7.1</w:t>
      </w:r>
      <w:proofErr w:type="gramEnd"/>
      <w:r w:rsidRPr="00F531D8">
        <w:rPr>
          <w:lang w:val="tr-TR"/>
        </w:rPr>
        <w:t xml:space="preserve"> ve 7.3'ün şartlarını karşıladığını fakat </w:t>
      </w:r>
      <w:r w:rsidR="00EB7238">
        <w:rPr>
          <w:lang w:val="tr-TR"/>
        </w:rPr>
        <w:t>hâlihazırda</w:t>
      </w:r>
      <w:r w:rsidRPr="00F531D8">
        <w:rPr>
          <w:lang w:val="tr-TR"/>
        </w:rPr>
        <w:t xml:space="preserve"> Kural 7.4 şartları uyarınca sertifikalandırılmamış olduğunu gösterir.</w:t>
      </w:r>
    </w:p>
    <w:p w14:paraId="21C49934" w14:textId="77777777" w:rsidR="009A71E3" w:rsidRPr="00F531D8" w:rsidRDefault="009A71E3">
      <w:pPr>
        <w:spacing w:before="11"/>
        <w:rPr>
          <w:rFonts w:ascii="Trebuchet MS" w:eastAsia="Trebuchet MS" w:hAnsi="Trebuchet MS" w:cs="Trebuchet MS"/>
          <w:sz w:val="10"/>
          <w:szCs w:val="10"/>
          <w:lang w:val="tr-TR"/>
        </w:rPr>
      </w:pPr>
    </w:p>
    <w:p w14:paraId="0E362CEC" w14:textId="1480152A" w:rsidR="009A71E3" w:rsidRPr="00F531D8" w:rsidRDefault="00705C7D">
      <w:pPr>
        <w:spacing w:line="1310" w:lineRule="exact"/>
        <w:ind w:left="1428"/>
        <w:rPr>
          <w:rFonts w:ascii="Trebuchet MS" w:eastAsia="Trebuchet MS" w:hAnsi="Trebuchet MS" w:cs="Trebuchet MS"/>
          <w:sz w:val="20"/>
          <w:szCs w:val="20"/>
          <w:lang w:val="tr-TR"/>
        </w:rPr>
      </w:pPr>
      <w:r>
        <w:rPr>
          <w:rFonts w:ascii="Trebuchet MS" w:eastAsia="Trebuchet MS" w:hAnsi="Trebuchet MS" w:cs="Trebuchet MS"/>
          <w:noProof/>
          <w:position w:val="-25"/>
          <w:sz w:val="20"/>
          <w:szCs w:val="20"/>
          <w:lang w:val="tr-TR" w:eastAsia="tr-TR"/>
        </w:rPr>
        <mc:AlternateContent>
          <mc:Choice Requires="wpg">
            <w:drawing>
              <wp:inline distT="0" distB="0" distL="0" distR="0" wp14:anchorId="70D9B4BD" wp14:editId="7C7AF7C4">
                <wp:extent cx="4665345" cy="939800"/>
                <wp:effectExtent l="8255" t="10160" r="3175" b="2540"/>
                <wp:docPr id="35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345" cy="939800"/>
                          <a:chOff x="0" y="0"/>
                          <a:chExt cx="7347" cy="1311"/>
                        </a:xfrm>
                      </wpg:grpSpPr>
                      <wpg:grpSp>
                        <wpg:cNvPr id="353" name="Group 150"/>
                        <wpg:cNvGrpSpPr>
                          <a:grpSpLocks/>
                        </wpg:cNvGrpSpPr>
                        <wpg:grpSpPr bwMode="auto">
                          <a:xfrm>
                            <a:off x="10" y="10"/>
                            <a:ext cx="7328" cy="2"/>
                            <a:chOff x="10" y="10"/>
                            <a:chExt cx="7328" cy="2"/>
                          </a:xfrm>
                        </wpg:grpSpPr>
                        <wps:wsp>
                          <wps:cNvPr id="354" name="Freeform 151"/>
                          <wps:cNvSpPr>
                            <a:spLocks/>
                          </wps:cNvSpPr>
                          <wps:spPr bwMode="auto">
                            <a:xfrm>
                              <a:off x="10" y="10"/>
                              <a:ext cx="7328" cy="2"/>
                            </a:xfrm>
                            <a:custGeom>
                              <a:avLst/>
                              <a:gdLst>
                                <a:gd name="T0" fmla="+- 0 10 10"/>
                                <a:gd name="T1" fmla="*/ T0 w 7328"/>
                                <a:gd name="T2" fmla="+- 0 7337 10"/>
                                <a:gd name="T3" fmla="*/ T2 w 7328"/>
                              </a:gdLst>
                              <a:ahLst/>
                              <a:cxnLst>
                                <a:cxn ang="0">
                                  <a:pos x="T1" y="0"/>
                                </a:cxn>
                                <a:cxn ang="0">
                                  <a:pos x="T3" y="0"/>
                                </a:cxn>
                              </a:cxnLst>
                              <a:rect l="0" t="0" r="r" b="b"/>
                              <a:pathLst>
                                <a:path w="7328">
                                  <a:moveTo>
                                    <a:pt x="0" y="0"/>
                                  </a:moveTo>
                                  <a:lnTo>
                                    <a:pt x="7327" y="0"/>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148"/>
                        <wpg:cNvGrpSpPr>
                          <a:grpSpLocks/>
                        </wpg:cNvGrpSpPr>
                        <wpg:grpSpPr bwMode="auto">
                          <a:xfrm>
                            <a:off x="5" y="5"/>
                            <a:ext cx="2" cy="1301"/>
                            <a:chOff x="5" y="5"/>
                            <a:chExt cx="2" cy="1301"/>
                          </a:xfrm>
                        </wpg:grpSpPr>
                        <wps:wsp>
                          <wps:cNvPr id="356" name="Freeform 149"/>
                          <wps:cNvSpPr>
                            <a:spLocks/>
                          </wps:cNvSpPr>
                          <wps:spPr bwMode="auto">
                            <a:xfrm>
                              <a:off x="5" y="5"/>
                              <a:ext cx="2" cy="1301"/>
                            </a:xfrm>
                            <a:custGeom>
                              <a:avLst/>
                              <a:gdLst>
                                <a:gd name="T0" fmla="+- 0 5 5"/>
                                <a:gd name="T1" fmla="*/ 5 h 1301"/>
                                <a:gd name="T2" fmla="+- 0 1306 5"/>
                                <a:gd name="T3" fmla="*/ 1306 h 1301"/>
                              </a:gdLst>
                              <a:ahLst/>
                              <a:cxnLst>
                                <a:cxn ang="0">
                                  <a:pos x="0" y="T1"/>
                                </a:cxn>
                                <a:cxn ang="0">
                                  <a:pos x="0" y="T3"/>
                                </a:cxn>
                              </a:cxnLst>
                              <a:rect l="0" t="0" r="r" b="b"/>
                              <a:pathLst>
                                <a:path h="1301">
                                  <a:moveTo>
                                    <a:pt x="0" y="0"/>
                                  </a:moveTo>
                                  <a:lnTo>
                                    <a:pt x="0" y="1301"/>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146"/>
                        <wpg:cNvGrpSpPr>
                          <a:grpSpLocks/>
                        </wpg:cNvGrpSpPr>
                        <wpg:grpSpPr bwMode="auto">
                          <a:xfrm>
                            <a:off x="10" y="1301"/>
                            <a:ext cx="7328" cy="2"/>
                            <a:chOff x="10" y="1301"/>
                            <a:chExt cx="7328" cy="2"/>
                          </a:xfrm>
                        </wpg:grpSpPr>
                        <wps:wsp>
                          <wps:cNvPr id="358" name="Freeform 147"/>
                          <wps:cNvSpPr>
                            <a:spLocks/>
                          </wps:cNvSpPr>
                          <wps:spPr bwMode="auto">
                            <a:xfrm>
                              <a:off x="10" y="1301"/>
                              <a:ext cx="7328" cy="2"/>
                            </a:xfrm>
                            <a:custGeom>
                              <a:avLst/>
                              <a:gdLst>
                                <a:gd name="T0" fmla="+- 0 10 10"/>
                                <a:gd name="T1" fmla="*/ T0 w 7328"/>
                                <a:gd name="T2" fmla="+- 0 7337 10"/>
                                <a:gd name="T3" fmla="*/ T2 w 7328"/>
                              </a:gdLst>
                              <a:ahLst/>
                              <a:cxnLst>
                                <a:cxn ang="0">
                                  <a:pos x="T1" y="0"/>
                                </a:cxn>
                                <a:cxn ang="0">
                                  <a:pos x="T3" y="0"/>
                                </a:cxn>
                              </a:cxnLst>
                              <a:rect l="0" t="0" r="r" b="b"/>
                              <a:pathLst>
                                <a:path w="7328">
                                  <a:moveTo>
                                    <a:pt x="0" y="0"/>
                                  </a:moveTo>
                                  <a:lnTo>
                                    <a:pt x="7327"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143"/>
                        <wpg:cNvGrpSpPr>
                          <a:grpSpLocks/>
                        </wpg:cNvGrpSpPr>
                        <wpg:grpSpPr bwMode="auto">
                          <a:xfrm>
                            <a:off x="7342" y="5"/>
                            <a:ext cx="2" cy="1301"/>
                            <a:chOff x="7342" y="5"/>
                            <a:chExt cx="2" cy="1301"/>
                          </a:xfrm>
                        </wpg:grpSpPr>
                        <wps:wsp>
                          <wps:cNvPr id="360" name="Freeform 145"/>
                          <wps:cNvSpPr>
                            <a:spLocks/>
                          </wps:cNvSpPr>
                          <wps:spPr bwMode="auto">
                            <a:xfrm>
                              <a:off x="7342" y="5"/>
                              <a:ext cx="2" cy="1301"/>
                            </a:xfrm>
                            <a:custGeom>
                              <a:avLst/>
                              <a:gdLst>
                                <a:gd name="T0" fmla="+- 0 5 5"/>
                                <a:gd name="T1" fmla="*/ 5 h 1301"/>
                                <a:gd name="T2" fmla="+- 0 1306 5"/>
                                <a:gd name="T3" fmla="*/ 1306 h 1301"/>
                              </a:gdLst>
                              <a:ahLst/>
                              <a:cxnLst>
                                <a:cxn ang="0">
                                  <a:pos x="0" y="T1"/>
                                </a:cxn>
                                <a:cxn ang="0">
                                  <a:pos x="0" y="T3"/>
                                </a:cxn>
                              </a:cxnLst>
                              <a:rect l="0" t="0" r="r" b="b"/>
                              <a:pathLst>
                                <a:path h="1301">
                                  <a:moveTo>
                                    <a:pt x="0" y="0"/>
                                  </a:moveTo>
                                  <a:lnTo>
                                    <a:pt x="0" y="1301"/>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Text Box 144"/>
                          <wps:cNvSpPr txBox="1">
                            <a:spLocks noChangeArrowheads="1"/>
                          </wps:cNvSpPr>
                          <wps:spPr bwMode="auto">
                            <a:xfrm>
                              <a:off x="0" y="0"/>
                              <a:ext cx="7347"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E1B8F" w14:textId="0177A5C1" w:rsidR="000C3830" w:rsidRDefault="000C3830">
                                <w:pPr>
                                  <w:spacing w:before="62"/>
                                  <w:ind w:left="112" w:right="145"/>
                                  <w:jc w:val="both"/>
                                  <w:rPr>
                                    <w:rFonts w:ascii="Trebuchet MS" w:eastAsia="Trebuchet MS" w:hAnsi="Trebuchet MS" w:cs="Trebuchet MS"/>
                                    <w:sz w:val="20"/>
                                    <w:szCs w:val="20"/>
                                  </w:rPr>
                                </w:pPr>
                                <w:r>
                                  <w:rPr>
                                    <w:rFonts w:ascii="Trebuchet MS" w:eastAsia="Trebuchet MS" w:hAnsi="Trebuchet MS" w:cs="Trebuchet MS"/>
                                    <w:w w:val="99"/>
                                    <w:sz w:val="20"/>
                                  </w:rPr>
                                  <w:t>Sadece</w:t>
                                </w:r>
                                <w:r>
                                  <w:rPr>
                                    <w:rFonts w:ascii="Trebuchet MS" w:eastAsia="Trebuchet MS" w:hAnsi="Trebuchet MS" w:cs="Trebuchet MS"/>
                                    <w:b/>
                                    <w:w w:val="99"/>
                                    <w:sz w:val="20"/>
                                  </w:rPr>
                                  <w:t xml:space="preserve"> Şeker Pancarı ve Yemlik pancar </w:t>
                                </w:r>
                                <w:r>
                                  <w:rPr>
                                    <w:rFonts w:ascii="Trebuchet MS" w:eastAsia="Trebuchet MS" w:hAnsi="Trebuchet MS" w:cs="Trebuchet MS"/>
                                    <w:w w:val="99"/>
                                    <w:sz w:val="20"/>
                                  </w:rPr>
                                  <w:t xml:space="preserve">için, ilgili tohumun numunesi alınır, konteynerler kapatılır ve konteyner içerikleri Ek </w:t>
                                </w:r>
                                <w:proofErr w:type="gramStart"/>
                                <w:r>
                                  <w:rPr>
                                    <w:rFonts w:ascii="Trebuchet MS" w:eastAsia="Trebuchet MS" w:hAnsi="Trebuchet MS" w:cs="Trebuchet MS"/>
                                    <w:w w:val="99"/>
                                    <w:sz w:val="20"/>
                                  </w:rPr>
                                  <w:t>3'te</w:t>
                                </w:r>
                                <w:proofErr w:type="gramEnd"/>
                                <w:r>
                                  <w:rPr>
                                    <w:rFonts w:ascii="Trebuchet MS" w:eastAsia="Trebuchet MS" w:hAnsi="Trebuchet MS" w:cs="Trebuchet MS"/>
                                    <w:w w:val="99"/>
                                    <w:sz w:val="20"/>
                                  </w:rPr>
                                  <w:t xml:space="preserve"> belirtilen özel etiket ile belirtilir. Bahse konu etiket, ilgili tohumun yukarıda bahse konu edilen Kural 7.1 ve 7.3'ün şartlarını karşıladığını fakat halihazırda Kural 7.4 şartları uyarınca onaylanmamış olduğunu gösterir. </w:t>
                                </w:r>
                                <w:proofErr w:type="gramStart"/>
                                <w:r>
                                  <w:rPr>
                                    <w:rFonts w:ascii="Trebuchet MS" w:eastAsia="Trebuchet MS" w:hAnsi="Trebuchet MS" w:cs="Trebuchet MS"/>
                                    <w:w w:val="99"/>
                                    <w:sz w:val="20"/>
                                  </w:rPr>
                                  <w:t>Numune, ileride referans olarak kullanılmak üzere saklanır.</w:t>
                                </w:r>
                                <w:proofErr w:type="gramEnd"/>
                              </w:p>
                            </w:txbxContent>
                          </wps:txbx>
                          <wps:bodyPr rot="0" vert="horz" wrap="square" lIns="0" tIns="0" rIns="0" bIns="0" anchor="t" anchorCtr="0" upright="1">
                            <a:noAutofit/>
                          </wps:bodyPr>
                        </wps:wsp>
                      </wpg:grpSp>
                    </wpg:wgp>
                  </a:graphicData>
                </a:graphic>
              </wp:inline>
            </w:drawing>
          </mc:Choice>
          <mc:Fallback>
            <w:pict>
              <v:group id="Group 142" o:spid="_x0000_s1164" style="width:367.35pt;height:74pt;mso-position-horizontal-relative:char;mso-position-vertical-relative:line" coordsize="7347,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">
                <v:group id="Group 150" o:spid="_x0000_s1165" style="position:absolute;left:10;top:10;width:7328;height:2" coordorigin="10,10" coordsize="73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151" o:spid="_x0000_s1166" style="position:absolute;left:10;top:10;width:7328;height:2;visibility:visible;mso-wrap-style:square;v-text-anchor:top" coordsize="7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At8UA&#10;AADcAAAADwAAAGRycy9kb3ducmV2LnhtbESPT2vCQBTE74LfYXlCb3Wj/aNEVxGhtYciNFHPj+wz&#10;G82+Ddmtxn76bqHgcZj5zTDzZWdrcaHWV44VjIYJCOLC6YpLBbv87XEKwgdkjbVjUnAjD8tFvzfH&#10;VLsrf9ElC6WIJexTVGBCaFIpfWHIoh+6hjh6R9daDFG2pdQtXmO5reU4SV6lxYrjgsGG1oaKc/Zt&#10;FTzlE/N5yPf69P5zG+00bbZj3ij1MOhWMxCBunAP/9MfOnIvz/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UC3xQAAANwAAAAPAAAAAAAAAAAAAAAAAJgCAABkcnMv&#10;ZG93bnJldi54bWxQSwUGAAAAAAQABAD1AAAAigMAAAAA&#10;" path="m,l7327,e" filled="f" strokecolor="#0070c0" strokeweight=".16969mm">
                    <v:path arrowok="t" o:connecttype="custom" o:connectlocs="0,0;7327,0" o:connectangles="0,0"/>
                  </v:shape>
                </v:group>
                <v:group id="Group 148" o:spid="_x0000_s1167" style="position:absolute;left:5;top:5;width:2;height:1301" coordorigin="5,5" coordsize="2,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149" o:spid="_x0000_s1168" style="position:absolute;left:5;top:5;width:2;height:1301;visibility:visible;mso-wrap-style:square;v-text-anchor:top" coordsize="2,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ZBsMA&#10;AADcAAAADwAAAGRycy9kb3ducmV2LnhtbESPQYvCMBSE78L+h/AW9qapLpVSjSIFwZtYhV6fzbPt&#10;bvNSmli7/34jCB6HmfmGWW9H04qBetdYVjCfRSCIS6sbrhRczvtpAsJ5ZI2tZVLwRw62m4/JGlNt&#10;H3yiIfeVCBB2KSqove9SKV1Zk0E3sx1x8G62N+iD7Cupe3wEuGnlIoqW0mDDYaHGjrKayt/8bhQk&#10;RTy4w7H7Sa5zXyVZ1uyKOFfq63PcrUB4Gv07/GoftILveAn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iZBsMAAADcAAAADwAAAAAAAAAAAAAAAACYAgAAZHJzL2Rv&#10;d25yZXYueG1sUEsFBgAAAAAEAAQA9QAAAIgDAAAAAA==&#10;" path="m,l,1301e" filled="f" strokecolor="#0070c0" strokeweight=".16969mm">
                    <v:path arrowok="t" o:connecttype="custom" o:connectlocs="0,5;0,1306" o:connectangles="0,0"/>
                  </v:shape>
                </v:group>
                <v:group id="Group 146" o:spid="_x0000_s1169" style="position:absolute;left:10;top:1301;width:7328;height:2" coordorigin="10,1301" coordsize="73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147" o:spid="_x0000_s1170" style="position:absolute;left:10;top:1301;width:7328;height:2;visibility:visible;mso-wrap-style:square;v-text-anchor:top" coordsize="7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79cEA&#10;AADcAAAADwAAAGRycy9kb3ducmV2LnhtbERPy4rCMBTdC/MP4Q7MTtPxRalGGQQHEV1YdeHu0txp&#10;yjQ3pYla/94sBJeH854vO1uLG7W+cqzge5CAIC6crrhUcDqu+ykIH5A11o5JwYM8LBcfvTlm2t35&#10;QLc8lCKGsM9QgQmhyaT0hSGLfuAa4sj9udZiiLAtpW7xHsNtLYdJMpUWK44NBhtaGSr+86tV0I1k&#10;0L/n8cXs6uPW7cs0RVMo9fXZ/cxABOrCW/xyb7SC0SS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O/XBAAAA3AAAAA8AAAAAAAAAAAAAAAAAmAIAAGRycy9kb3du&#10;cmV2LnhtbFBLBQYAAAAABAAEAPUAAACGAwAAAAA=&#10;" path="m,l7327,e" filled="f" strokecolor="#0070c0" strokeweight=".48pt">
                    <v:path arrowok="t" o:connecttype="custom" o:connectlocs="0,0;7327,0" o:connectangles="0,0"/>
                  </v:shape>
                </v:group>
                <v:group id="Group 143" o:spid="_x0000_s1171" style="position:absolute;left:7342;top:5;width:2;height:1301" coordorigin="7342,5" coordsize="2,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145" o:spid="_x0000_s1172" style="position:absolute;left:7342;top:5;width:2;height:1301;visibility:visible;mso-wrap-style:square;v-text-anchor:top" coordsize="2,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uVL8A&#10;AADcAAAADwAAAGRycy9kb3ducmV2LnhtbERPTYvCMBC9C/6HMMLeNFVRSjWKFARvslXodWzGttpM&#10;ShNr999vDoLHx/ve7gfTiJ46V1tWMJ9FIIgLq2suFVwvx2kMwnlkjY1lUvBHDva78WiLibZv/qU+&#10;86UIIewSVFB53yZSuqIig25mW+LA3W1n0AfYlVJ3+A7hppGLKFpLgzWHhgpbSisqntnLKIjzVe9O&#10;5/YR3+a+jNO0PuSrTKmfyXDYgPA0+K/44z5pBct1mB/OhCM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AW5UvwAAANwAAAAPAAAAAAAAAAAAAAAAAJgCAABkcnMvZG93bnJl&#10;di54bWxQSwUGAAAAAAQABAD1AAAAhAMAAAAA&#10;" path="m,l,1301e" filled="f" strokecolor="#0070c0" strokeweight=".16969mm">
                    <v:path arrowok="t" o:connecttype="custom" o:connectlocs="0,5;0,1306" o:connectangles="0,0"/>
                  </v:shape>
                  <v:shape id="Text Box 144" o:spid="_x0000_s1173" type="#_x0000_t202" style="position:absolute;width:734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14:paraId="231E1B8F" w14:textId="0177A5C1" w:rsidR="000C3830" w:rsidRDefault="000C3830">
                          <w:pPr>
                            <w:spacing w:before="62"/>
                            <w:ind w:left="112" w:right="145"/>
                            <w:jc w:val="both"/>
                            <w:rPr>
                              <w:rFonts w:ascii="Trebuchet MS" w:eastAsia="Trebuchet MS" w:hAnsi="Trebuchet MS" w:cs="Trebuchet MS"/>
                              <w:sz w:val="20"/>
                              <w:szCs w:val="20"/>
                            </w:rPr>
                          </w:pPr>
                          <w:r>
                            <w:rPr>
                              <w:rFonts w:ascii="Trebuchet MS" w:eastAsia="Trebuchet MS" w:hAnsi="Trebuchet MS" w:cs="Trebuchet MS"/>
                              <w:w w:val="99"/>
                              <w:sz w:val="20"/>
                            </w:rPr>
                            <w:t>Sadece</w:t>
                          </w:r>
                          <w:r>
                            <w:rPr>
                              <w:rFonts w:ascii="Trebuchet MS" w:eastAsia="Trebuchet MS" w:hAnsi="Trebuchet MS" w:cs="Trebuchet MS"/>
                              <w:b/>
                              <w:w w:val="99"/>
                              <w:sz w:val="20"/>
                            </w:rPr>
                            <w:t xml:space="preserve"> Şeker Pancarı ve Yemlik pancar </w:t>
                          </w:r>
                          <w:r>
                            <w:rPr>
                              <w:rFonts w:ascii="Trebuchet MS" w:eastAsia="Trebuchet MS" w:hAnsi="Trebuchet MS" w:cs="Trebuchet MS"/>
                              <w:w w:val="99"/>
                              <w:sz w:val="20"/>
                            </w:rPr>
                            <w:t xml:space="preserve">için, ilgili tohumun numunesi alınır, konteynerler kapatılır ve konteyner içerikleri Ek </w:t>
                          </w:r>
                          <w:proofErr w:type="gramStart"/>
                          <w:r>
                            <w:rPr>
                              <w:rFonts w:ascii="Trebuchet MS" w:eastAsia="Trebuchet MS" w:hAnsi="Trebuchet MS" w:cs="Trebuchet MS"/>
                              <w:w w:val="99"/>
                              <w:sz w:val="20"/>
                            </w:rPr>
                            <w:t>3'te</w:t>
                          </w:r>
                          <w:proofErr w:type="gramEnd"/>
                          <w:r>
                            <w:rPr>
                              <w:rFonts w:ascii="Trebuchet MS" w:eastAsia="Trebuchet MS" w:hAnsi="Trebuchet MS" w:cs="Trebuchet MS"/>
                              <w:w w:val="99"/>
                              <w:sz w:val="20"/>
                            </w:rPr>
                            <w:t xml:space="preserve"> belirtilen özel etiket ile belirtilir. Bahse konu etiket, ilgili tohumun yukarıda bahse konu edilen Kural 7.1 ve 7.3'ün şartlarını karşıladığını fakat halihazırda Kural 7.4 şartları uyarınca onaylanmamış olduğunu gösterir. </w:t>
                          </w:r>
                          <w:proofErr w:type="gramStart"/>
                          <w:r>
                            <w:rPr>
                              <w:rFonts w:ascii="Trebuchet MS" w:eastAsia="Trebuchet MS" w:hAnsi="Trebuchet MS" w:cs="Trebuchet MS"/>
                              <w:w w:val="99"/>
                              <w:sz w:val="20"/>
                            </w:rPr>
                            <w:t>Numune, ileride referans olarak kullanılmak üzere saklanır.</w:t>
                          </w:r>
                          <w:proofErr w:type="gramEnd"/>
                        </w:p>
                      </w:txbxContent>
                    </v:textbox>
                  </v:shape>
                </v:group>
                <w10:anchorlock/>
              </v:group>
            </w:pict>
          </mc:Fallback>
        </mc:AlternateContent>
      </w:r>
    </w:p>
    <w:p w14:paraId="4F6602B8" w14:textId="77777777" w:rsidR="009A71E3" w:rsidRPr="00F531D8" w:rsidRDefault="009A71E3">
      <w:pPr>
        <w:spacing w:line="1310" w:lineRule="exact"/>
        <w:rPr>
          <w:rFonts w:ascii="Trebuchet MS" w:eastAsia="Trebuchet MS" w:hAnsi="Trebuchet MS" w:cs="Trebuchet MS"/>
          <w:sz w:val="20"/>
          <w:szCs w:val="20"/>
          <w:lang w:val="tr-TR"/>
        </w:rPr>
        <w:sectPr w:rsidR="009A71E3" w:rsidRPr="00F531D8">
          <w:pgSz w:w="11910" w:h="16840"/>
          <w:pgMar w:top="1700" w:right="1180" w:bottom="1540" w:left="1180" w:header="1440" w:footer="1344" w:gutter="0"/>
          <w:cols w:space="708"/>
        </w:sectPr>
      </w:pPr>
    </w:p>
    <w:p w14:paraId="17833466" w14:textId="77777777" w:rsidR="009A71E3" w:rsidRPr="00F531D8" w:rsidRDefault="009A71E3">
      <w:pPr>
        <w:spacing w:before="2"/>
        <w:rPr>
          <w:rFonts w:ascii="Trebuchet MS" w:eastAsia="Trebuchet MS" w:hAnsi="Trebuchet MS" w:cs="Trebuchet MS"/>
          <w:sz w:val="17"/>
          <w:szCs w:val="17"/>
          <w:lang w:val="tr-TR"/>
        </w:rPr>
      </w:pPr>
    </w:p>
    <w:p w14:paraId="1F7DE195" w14:textId="34B8AE35" w:rsidR="009A71E3" w:rsidRPr="00F531D8" w:rsidRDefault="00F531D8">
      <w:pPr>
        <w:pStyle w:val="GvdeMetni"/>
        <w:numPr>
          <w:ilvl w:val="2"/>
          <w:numId w:val="103"/>
        </w:numPr>
        <w:tabs>
          <w:tab w:val="left" w:pos="1542"/>
        </w:tabs>
        <w:spacing w:before="73"/>
        <w:ind w:right="801" w:hanging="566"/>
        <w:jc w:val="both"/>
        <w:rPr>
          <w:lang w:val="tr-TR"/>
        </w:rPr>
      </w:pPr>
      <w:r w:rsidRPr="00F531D8">
        <w:rPr>
          <w:lang w:val="tr-TR"/>
        </w:rPr>
        <w:t>Üretimin yapıldığı ve nihai sertifikasyon işleminin gerçekleştirildiği ülkelerdeki Yetkilendirilmiş ulusal makamlar, gerekli bilgi alışverişinde bulunur.</w:t>
      </w:r>
      <w:r w:rsidR="00DE3159">
        <w:rPr>
          <w:lang w:val="tr-TR"/>
        </w:rPr>
        <w:t xml:space="preserve"> </w:t>
      </w:r>
      <w:r w:rsidRPr="00F531D8">
        <w:rPr>
          <w:lang w:val="tr-TR"/>
        </w:rPr>
        <w:t xml:space="preserve">Talep edilmesi halinde üretimin yapıldığı ülke, tohuma ilişkin tüm üretim verilerini arz eder. </w:t>
      </w:r>
      <w:commentRangeStart w:id="40"/>
      <w:r w:rsidRPr="00F531D8">
        <w:rPr>
          <w:lang w:val="tr-TR"/>
        </w:rPr>
        <w:t xml:space="preserve">Sertifikasyon işlemini yapan ülke, </w:t>
      </w:r>
      <w:r w:rsidR="00ED338C" w:rsidRPr="00F531D8">
        <w:rPr>
          <w:lang w:val="tr-TR"/>
        </w:rPr>
        <w:t xml:space="preserve">sertifikalandırılan miktara ilişkin </w:t>
      </w:r>
      <w:r w:rsidR="00ED338C">
        <w:rPr>
          <w:lang w:val="tr-TR"/>
        </w:rPr>
        <w:t xml:space="preserve">olarak </w:t>
      </w:r>
      <w:r w:rsidRPr="00F531D8">
        <w:rPr>
          <w:lang w:val="tr-TR"/>
        </w:rPr>
        <w:t xml:space="preserve">nihai sertifikasyonu bulunmayan tohum partisini </w:t>
      </w:r>
      <w:proofErr w:type="gramStart"/>
      <w:r w:rsidRPr="00F531D8">
        <w:rPr>
          <w:lang w:val="tr-TR"/>
        </w:rPr>
        <w:t>baz</w:t>
      </w:r>
      <w:proofErr w:type="gramEnd"/>
      <w:r w:rsidRPr="00F531D8">
        <w:rPr>
          <w:lang w:val="tr-TR"/>
        </w:rPr>
        <w:t xml:space="preserve"> alarak elde et</w:t>
      </w:r>
      <w:r w:rsidR="00ED338C">
        <w:rPr>
          <w:lang w:val="tr-TR"/>
        </w:rPr>
        <w:t>t</w:t>
      </w:r>
      <w:r w:rsidRPr="00F531D8">
        <w:rPr>
          <w:lang w:val="tr-TR"/>
        </w:rPr>
        <w:t>iği bilgileri, üretimin yapıldığı ülkedeki Yetkilendirilmiş Ulusal Makama ilet</w:t>
      </w:r>
      <w:r w:rsidR="0024500A">
        <w:rPr>
          <w:lang w:val="tr-TR"/>
        </w:rPr>
        <w:t>ecektir</w:t>
      </w:r>
      <w:r w:rsidRPr="00F531D8">
        <w:rPr>
          <w:lang w:val="tr-TR"/>
        </w:rPr>
        <w:t>.</w:t>
      </w:r>
      <w:commentRangeEnd w:id="40"/>
      <w:r w:rsidR="00ED338C">
        <w:rPr>
          <w:rStyle w:val="AklamaBavurusu"/>
          <w:rFonts w:asciiTheme="minorHAnsi" w:eastAsiaTheme="minorHAnsi" w:hAnsiTheme="minorHAnsi"/>
        </w:rPr>
        <w:commentReference w:id="40"/>
      </w:r>
    </w:p>
    <w:p w14:paraId="3B43D145" w14:textId="77777777" w:rsidR="009A71E3" w:rsidRPr="00F531D8" w:rsidRDefault="009A71E3">
      <w:pPr>
        <w:spacing w:before="8"/>
        <w:rPr>
          <w:rFonts w:ascii="Trebuchet MS" w:eastAsia="Trebuchet MS" w:hAnsi="Trebuchet MS" w:cs="Trebuchet MS"/>
          <w:sz w:val="20"/>
          <w:szCs w:val="20"/>
          <w:lang w:val="tr-TR"/>
        </w:rPr>
      </w:pPr>
    </w:p>
    <w:p w14:paraId="33C00A20" w14:textId="2C00060A" w:rsidR="009A71E3" w:rsidRPr="00B57507" w:rsidRDefault="00F531D8">
      <w:pPr>
        <w:pStyle w:val="Balk2"/>
        <w:numPr>
          <w:ilvl w:val="1"/>
          <w:numId w:val="115"/>
        </w:numPr>
        <w:tabs>
          <w:tab w:val="left" w:pos="1563"/>
        </w:tabs>
        <w:ind w:left="1562" w:hanging="760"/>
        <w:rPr>
          <w:b w:val="0"/>
          <w:bCs w:val="0"/>
          <w:lang w:val="tr-TR"/>
        </w:rPr>
      </w:pPr>
      <w:bookmarkStart w:id="41" w:name="Post-control_tests_of_the_seed"/>
      <w:bookmarkStart w:id="42" w:name="_bookmark20"/>
      <w:bookmarkEnd w:id="41"/>
      <w:bookmarkEnd w:id="42"/>
      <w:r w:rsidRPr="00B57507">
        <w:rPr>
          <w:lang w:val="tr-TR"/>
        </w:rPr>
        <w:t xml:space="preserve">Tohumların </w:t>
      </w:r>
      <w:r w:rsidR="00DD2B48">
        <w:rPr>
          <w:lang w:val="tr-TR"/>
        </w:rPr>
        <w:t>müteakip</w:t>
      </w:r>
      <w:r w:rsidR="0024500A">
        <w:rPr>
          <w:lang w:val="tr-TR"/>
        </w:rPr>
        <w:t xml:space="preserve"> </w:t>
      </w:r>
      <w:r w:rsidRPr="00B57507">
        <w:rPr>
          <w:lang w:val="tr-TR"/>
        </w:rPr>
        <w:t>kontrol testleri</w:t>
      </w:r>
    </w:p>
    <w:p w14:paraId="69514118" w14:textId="77777777" w:rsidR="009A71E3" w:rsidRPr="00F531D8" w:rsidRDefault="00F531D8">
      <w:pPr>
        <w:pStyle w:val="Balk3"/>
        <w:numPr>
          <w:ilvl w:val="2"/>
          <w:numId w:val="115"/>
        </w:numPr>
        <w:tabs>
          <w:tab w:val="left" w:pos="1484"/>
        </w:tabs>
        <w:ind w:left="1483" w:hanging="682"/>
        <w:rPr>
          <w:b w:val="0"/>
          <w:bCs w:val="0"/>
          <w:i w:val="0"/>
          <w:lang w:val="tr-TR"/>
        </w:rPr>
      </w:pPr>
      <w:r w:rsidRPr="00F531D8">
        <w:rPr>
          <w:lang w:val="tr-TR"/>
        </w:rPr>
        <w:t xml:space="preserve">Test </w:t>
      </w:r>
      <w:proofErr w:type="gramStart"/>
      <w:r w:rsidRPr="00F531D8">
        <w:rPr>
          <w:lang w:val="tr-TR"/>
        </w:rPr>
        <w:t>prosedürleri</w:t>
      </w:r>
      <w:proofErr w:type="gramEnd"/>
    </w:p>
    <w:p w14:paraId="6D3B1CE4" w14:textId="17F47EDC" w:rsidR="009A71E3" w:rsidRPr="00F531D8" w:rsidRDefault="00F531D8">
      <w:pPr>
        <w:pStyle w:val="GvdeMetni"/>
        <w:numPr>
          <w:ilvl w:val="2"/>
          <w:numId w:val="102"/>
        </w:numPr>
        <w:tabs>
          <w:tab w:val="left" w:pos="1542"/>
        </w:tabs>
        <w:spacing w:before="118"/>
        <w:ind w:right="804"/>
        <w:jc w:val="both"/>
        <w:rPr>
          <w:lang w:val="tr-TR"/>
        </w:rPr>
      </w:pPr>
      <w:r w:rsidRPr="00F531D8">
        <w:rPr>
          <w:lang w:val="tr-TR"/>
        </w:rPr>
        <w:t xml:space="preserve">Orijinal Tohum numunelerinin bir kısmı (Kural </w:t>
      </w:r>
      <w:proofErr w:type="gramStart"/>
      <w:r w:rsidRPr="00F531D8">
        <w:rPr>
          <w:lang w:val="tr-TR"/>
        </w:rPr>
        <w:t>8.2'de</w:t>
      </w:r>
      <w:proofErr w:type="gramEnd"/>
      <w:r w:rsidRPr="00F531D8">
        <w:rPr>
          <w:lang w:val="tr-TR"/>
        </w:rPr>
        <w:t xml:space="preserve"> belirtilen durum hariç olmak üzere) ve Sertifikalı Tohum numunelerinin Kural 7.4.1 kapsamında alınan belirli bir yüzdelik kısmı, derhal veya numunelerin alınmasının akabinde ilk sezonda </w:t>
      </w:r>
      <w:r w:rsidR="00DD2B48">
        <w:rPr>
          <w:lang w:val="tr-TR"/>
        </w:rPr>
        <w:t>müteakip</w:t>
      </w:r>
      <w:r w:rsidR="0024500A">
        <w:rPr>
          <w:lang w:val="tr-TR"/>
        </w:rPr>
        <w:t xml:space="preserve"> </w:t>
      </w:r>
      <w:r w:rsidRPr="00F531D8">
        <w:rPr>
          <w:lang w:val="tr-TR"/>
        </w:rPr>
        <w:t>kontrol testine tabi tutularak kontrol edilir. Bahse konu test Yetkilendirilmiş Ulusal Makam tarafından veya bahse konu Makam</w:t>
      </w:r>
      <w:r w:rsidR="00B57507">
        <w:rPr>
          <w:lang w:val="tr-TR"/>
        </w:rPr>
        <w:t>ın denetiminde gerçekleştirilir</w:t>
      </w:r>
      <w:r w:rsidRPr="00F531D8">
        <w:rPr>
          <w:lang w:val="tr-TR"/>
        </w:rPr>
        <w:t xml:space="preserve"> fakat Kural 11.4.2 kapsamında alınan numunelere </w:t>
      </w:r>
      <w:r w:rsidR="00B57507">
        <w:rPr>
          <w:lang w:val="tr-TR"/>
        </w:rPr>
        <w:t xml:space="preserve">test </w:t>
      </w:r>
      <w:r w:rsidRPr="00F531D8">
        <w:rPr>
          <w:lang w:val="tr-TR"/>
        </w:rPr>
        <w:t>uygulanmaz.</w:t>
      </w:r>
    </w:p>
    <w:p w14:paraId="0FD05B9B" w14:textId="313D61A6" w:rsidR="009A71E3" w:rsidRPr="00F531D8" w:rsidRDefault="00F531D8">
      <w:pPr>
        <w:pStyle w:val="GvdeMetni"/>
        <w:numPr>
          <w:ilvl w:val="2"/>
          <w:numId w:val="102"/>
        </w:numPr>
        <w:tabs>
          <w:tab w:val="left" w:pos="1542"/>
        </w:tabs>
        <w:ind w:left="1540" w:right="803" w:hanging="566"/>
        <w:jc w:val="both"/>
        <w:rPr>
          <w:lang w:val="tr-TR"/>
        </w:rPr>
      </w:pPr>
      <w:r w:rsidRPr="00F531D8">
        <w:rPr>
          <w:lang w:val="tr-TR"/>
        </w:rPr>
        <w:t xml:space="preserve">Sertifikalı tohumun </w:t>
      </w:r>
      <w:r w:rsidR="00DD2B48">
        <w:rPr>
          <w:lang w:val="tr-TR"/>
        </w:rPr>
        <w:t>müteakip</w:t>
      </w:r>
      <w:r w:rsidR="0024500A">
        <w:rPr>
          <w:lang w:val="tr-TR"/>
        </w:rPr>
        <w:t xml:space="preserve"> </w:t>
      </w:r>
      <w:r w:rsidRPr="00F531D8">
        <w:rPr>
          <w:lang w:val="tr-TR"/>
        </w:rPr>
        <w:t xml:space="preserve">kontrol yüzdesi Yetkilendirilmiş Ulusal Makam tarafından belirlenir. Bu seviye genellikle %5 ila </w:t>
      </w:r>
      <w:r w:rsidR="00B57507">
        <w:rPr>
          <w:lang w:val="tr-TR"/>
        </w:rPr>
        <w:t>%</w:t>
      </w:r>
      <w:r w:rsidRPr="00F531D8">
        <w:rPr>
          <w:lang w:val="tr-TR"/>
        </w:rPr>
        <w:t>10 arasın</w:t>
      </w:r>
      <w:r w:rsidR="000E5EF0">
        <w:rPr>
          <w:lang w:val="tr-TR"/>
        </w:rPr>
        <w:t>da değişmekte olup çapraz tozlaş</w:t>
      </w:r>
      <w:r w:rsidRPr="00F531D8">
        <w:rPr>
          <w:lang w:val="tr-TR"/>
        </w:rPr>
        <w:t>an tür veya çeşitler için kendi kendine tozla</w:t>
      </w:r>
      <w:r w:rsidR="000E5EF0">
        <w:rPr>
          <w:lang w:val="tr-TR"/>
        </w:rPr>
        <w:t>ş</w:t>
      </w:r>
      <w:r w:rsidRPr="00F531D8">
        <w:rPr>
          <w:lang w:val="tr-TR"/>
        </w:rPr>
        <w:t xml:space="preserve">an türlere kıyasla daha yüksektir ve her yıl, bir önceki yılda alınan sonuçlara göre yeniden düzenlenebilir. Yetkilendirilmiş Ulusal Makam, uygunsuzluk riski taşıyan durumlarda veya bir önceki yıl gözlemlenen </w:t>
      </w:r>
      <w:r w:rsidR="00DD2B48">
        <w:rPr>
          <w:lang w:val="tr-TR"/>
        </w:rPr>
        <w:t>müteakip</w:t>
      </w:r>
      <w:r w:rsidR="0024500A">
        <w:rPr>
          <w:lang w:val="tr-TR"/>
        </w:rPr>
        <w:t xml:space="preserve"> </w:t>
      </w:r>
      <w:r w:rsidRPr="00F531D8">
        <w:rPr>
          <w:lang w:val="tr-TR"/>
        </w:rPr>
        <w:t xml:space="preserve">kontrol başarısızlık sıklığının aşağıdaki tabloda belirtilenler kadar yüksek olması durumunda sertifikalı tohum </w:t>
      </w:r>
      <w:r w:rsidR="00DD2B48">
        <w:rPr>
          <w:lang w:val="tr-TR"/>
        </w:rPr>
        <w:t>müteakip</w:t>
      </w:r>
      <w:r w:rsidR="0024500A">
        <w:rPr>
          <w:lang w:val="tr-TR"/>
        </w:rPr>
        <w:t xml:space="preserve"> </w:t>
      </w:r>
      <w:r w:rsidRPr="00F531D8">
        <w:rPr>
          <w:lang w:val="tr-TR"/>
        </w:rPr>
        <w:t xml:space="preserve">kontrol yüzdesini %10'dan fazla </w:t>
      </w:r>
      <w:r w:rsidR="00B57507">
        <w:rPr>
          <w:lang w:val="tr-TR"/>
        </w:rPr>
        <w:t>olacak şekilde</w:t>
      </w:r>
      <w:r w:rsidR="005A15B0">
        <w:rPr>
          <w:lang w:val="tr-TR"/>
        </w:rPr>
        <w:t xml:space="preserve"> </w:t>
      </w:r>
      <w:r w:rsidRPr="00F531D8">
        <w:rPr>
          <w:lang w:val="tr-TR"/>
        </w:rPr>
        <w:t>artırabilir.</w:t>
      </w:r>
    </w:p>
    <w:p w14:paraId="4756F7B0" w14:textId="77777777" w:rsidR="009A71E3" w:rsidRPr="00F531D8" w:rsidRDefault="009A71E3">
      <w:pPr>
        <w:spacing w:before="9"/>
        <w:rPr>
          <w:rFonts w:ascii="Trebuchet MS" w:eastAsia="Trebuchet MS" w:hAnsi="Trebuchet MS" w:cs="Trebuchet MS"/>
          <w:sz w:val="11"/>
          <w:szCs w:val="11"/>
          <w:lang w:val="tr-TR"/>
        </w:rPr>
      </w:pPr>
    </w:p>
    <w:tbl>
      <w:tblPr>
        <w:tblStyle w:val="TableNormal"/>
        <w:tblW w:w="0" w:type="auto"/>
        <w:tblInd w:w="1572" w:type="dxa"/>
        <w:tblLayout w:type="fixed"/>
        <w:tblLook w:val="01E0" w:firstRow="1" w:lastRow="1" w:firstColumn="1" w:lastColumn="1" w:noHBand="0" w:noVBand="0"/>
      </w:tblPr>
      <w:tblGrid>
        <w:gridCol w:w="3281"/>
        <w:gridCol w:w="3958"/>
      </w:tblGrid>
      <w:tr w:rsidR="009A71E3" w:rsidRPr="00281C18" w14:paraId="15C2E5D1" w14:textId="77777777" w:rsidTr="00B57507">
        <w:trPr>
          <w:trHeight w:hRule="exact" w:val="744"/>
        </w:trPr>
        <w:tc>
          <w:tcPr>
            <w:tcW w:w="3281" w:type="dxa"/>
            <w:tcBorders>
              <w:top w:val="single" w:sz="4" w:space="0" w:color="000000"/>
              <w:left w:val="nil"/>
              <w:bottom w:val="single" w:sz="4" w:space="0" w:color="000000"/>
              <w:right w:val="nil"/>
            </w:tcBorders>
          </w:tcPr>
          <w:p w14:paraId="6E69057C" w14:textId="1AD7D80D" w:rsidR="009A71E3" w:rsidRPr="00F531D8" w:rsidRDefault="00F531D8">
            <w:pPr>
              <w:pStyle w:val="TableParagraph"/>
              <w:spacing w:before="35"/>
              <w:ind w:left="143" w:right="242" w:firstLine="4"/>
              <w:rPr>
                <w:rFonts w:ascii="Trebuchet MS" w:eastAsia="Trebuchet MS" w:hAnsi="Trebuchet MS" w:cs="Trebuchet MS"/>
                <w:sz w:val="18"/>
                <w:szCs w:val="18"/>
                <w:lang w:val="tr-TR"/>
              </w:rPr>
            </w:pPr>
            <w:r w:rsidRPr="00F531D8">
              <w:rPr>
                <w:rFonts w:ascii="Trebuchet MS" w:eastAsia="Trebuchet MS" w:hAnsi="Trebuchet MS" w:cs="Trebuchet MS"/>
                <w:b/>
                <w:spacing w:val="-4"/>
                <w:sz w:val="18"/>
                <w:lang w:val="tr-TR"/>
              </w:rPr>
              <w:t xml:space="preserve">Bir önceki yılın sertifikalı tohumundaki </w:t>
            </w:r>
            <w:r w:rsidR="00DD2B48">
              <w:rPr>
                <w:rFonts w:ascii="Trebuchet MS" w:eastAsia="Trebuchet MS" w:hAnsi="Trebuchet MS" w:cs="Trebuchet MS"/>
                <w:b/>
                <w:spacing w:val="-4"/>
                <w:sz w:val="18"/>
                <w:lang w:val="tr-TR"/>
              </w:rPr>
              <w:t>müteakip</w:t>
            </w:r>
            <w:r w:rsidR="0024500A">
              <w:rPr>
                <w:rFonts w:ascii="Trebuchet MS" w:eastAsia="Trebuchet MS" w:hAnsi="Trebuchet MS" w:cs="Trebuchet MS"/>
                <w:b/>
                <w:spacing w:val="-4"/>
                <w:sz w:val="18"/>
                <w:lang w:val="tr-TR"/>
              </w:rPr>
              <w:t xml:space="preserve"> </w:t>
            </w:r>
            <w:r w:rsidRPr="00F531D8">
              <w:rPr>
                <w:rFonts w:ascii="Trebuchet MS" w:eastAsia="Trebuchet MS" w:hAnsi="Trebuchet MS" w:cs="Trebuchet MS"/>
                <w:b/>
                <w:spacing w:val="-4"/>
                <w:sz w:val="18"/>
                <w:lang w:val="tr-TR"/>
              </w:rPr>
              <w:t>kontrol başarısızlık sıklığı</w:t>
            </w:r>
          </w:p>
        </w:tc>
        <w:tc>
          <w:tcPr>
            <w:tcW w:w="3958" w:type="dxa"/>
            <w:tcBorders>
              <w:top w:val="single" w:sz="4" w:space="0" w:color="000000"/>
              <w:left w:val="nil"/>
              <w:bottom w:val="single" w:sz="4" w:space="0" w:color="000000"/>
              <w:right w:val="nil"/>
            </w:tcBorders>
          </w:tcPr>
          <w:p w14:paraId="4E044B20" w14:textId="65882DC8" w:rsidR="009A71E3" w:rsidRPr="00F531D8" w:rsidRDefault="00F531D8">
            <w:pPr>
              <w:pStyle w:val="TableParagraph"/>
              <w:spacing w:before="35"/>
              <w:ind w:left="561" w:right="349" w:hanging="317"/>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 xml:space="preserve">Mevcut yıl sertifikalı tohum </w:t>
            </w:r>
            <w:r w:rsidR="00DD2B48">
              <w:rPr>
                <w:rFonts w:ascii="Trebuchet MS" w:eastAsia="Trebuchet MS" w:hAnsi="Trebuchet MS" w:cs="Trebuchet MS"/>
                <w:b/>
                <w:sz w:val="18"/>
                <w:lang w:val="tr-TR"/>
              </w:rPr>
              <w:t>müteakip</w:t>
            </w:r>
            <w:r w:rsidR="0024500A">
              <w:rPr>
                <w:rFonts w:ascii="Trebuchet MS" w:eastAsia="Trebuchet MS" w:hAnsi="Trebuchet MS" w:cs="Trebuchet MS"/>
                <w:b/>
                <w:sz w:val="18"/>
                <w:lang w:val="tr-TR"/>
              </w:rPr>
              <w:t xml:space="preserve"> </w:t>
            </w:r>
            <w:r w:rsidRPr="00F531D8">
              <w:rPr>
                <w:rFonts w:ascii="Trebuchet MS" w:eastAsia="Trebuchet MS" w:hAnsi="Trebuchet MS" w:cs="Trebuchet MS"/>
                <w:b/>
                <w:sz w:val="18"/>
                <w:lang w:val="tr-TR"/>
              </w:rPr>
              <w:t>kontrollerinde asgari kontrol seviyesi</w:t>
            </w:r>
          </w:p>
        </w:tc>
      </w:tr>
      <w:tr w:rsidR="009A71E3" w:rsidRPr="00F531D8" w14:paraId="22EB4DA7" w14:textId="77777777">
        <w:trPr>
          <w:trHeight w:hRule="exact" w:val="329"/>
        </w:trPr>
        <w:tc>
          <w:tcPr>
            <w:tcW w:w="3281" w:type="dxa"/>
            <w:tcBorders>
              <w:top w:val="single" w:sz="4" w:space="0" w:color="000000"/>
              <w:left w:val="nil"/>
              <w:bottom w:val="nil"/>
              <w:right w:val="nil"/>
            </w:tcBorders>
            <w:shd w:val="clear" w:color="auto" w:fill="B8CCE4"/>
          </w:tcPr>
          <w:p w14:paraId="70F73892" w14:textId="77777777" w:rsidR="009A71E3" w:rsidRPr="00F531D8" w:rsidRDefault="00F531D8">
            <w:pPr>
              <w:pStyle w:val="TableParagraph"/>
              <w:spacing w:before="49"/>
              <w:ind w:right="99"/>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&lt;%0.5</w:t>
            </w:r>
          </w:p>
        </w:tc>
        <w:tc>
          <w:tcPr>
            <w:tcW w:w="3958" w:type="dxa"/>
            <w:tcBorders>
              <w:top w:val="single" w:sz="4" w:space="0" w:color="000000"/>
              <w:left w:val="nil"/>
              <w:bottom w:val="nil"/>
              <w:right w:val="nil"/>
            </w:tcBorders>
            <w:shd w:val="clear" w:color="auto" w:fill="B8CCE4"/>
          </w:tcPr>
          <w:p w14:paraId="57423B57" w14:textId="77777777" w:rsidR="009A71E3" w:rsidRPr="00F531D8" w:rsidRDefault="00F531D8">
            <w:pPr>
              <w:pStyle w:val="TableParagraph"/>
              <w:spacing w:before="49"/>
              <w:ind w:right="101"/>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%5</w:t>
            </w:r>
          </w:p>
        </w:tc>
      </w:tr>
      <w:tr w:rsidR="009A71E3" w:rsidRPr="00F531D8" w14:paraId="5610DAD9" w14:textId="77777777">
        <w:trPr>
          <w:trHeight w:hRule="exact" w:val="329"/>
        </w:trPr>
        <w:tc>
          <w:tcPr>
            <w:tcW w:w="3281" w:type="dxa"/>
            <w:tcBorders>
              <w:top w:val="nil"/>
              <w:left w:val="nil"/>
              <w:bottom w:val="nil"/>
              <w:right w:val="nil"/>
            </w:tcBorders>
          </w:tcPr>
          <w:p w14:paraId="380EB95D" w14:textId="77777777" w:rsidR="009A71E3" w:rsidRPr="00F531D8" w:rsidRDefault="00F531D8">
            <w:pPr>
              <w:pStyle w:val="TableParagraph"/>
              <w:spacing w:before="49"/>
              <w:ind w:right="97"/>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%0.5 - %</w:t>
            </w:r>
            <w:proofErr w:type="gramStart"/>
            <w:r w:rsidRPr="00F531D8">
              <w:rPr>
                <w:rFonts w:ascii="Trebuchet MS" w:eastAsia="Trebuchet MS" w:hAnsi="Trebuchet MS" w:cs="Trebuchet MS"/>
                <w:sz w:val="18"/>
                <w:lang w:val="tr-TR"/>
              </w:rPr>
              <w:t>3.0</w:t>
            </w:r>
            <w:proofErr w:type="gramEnd"/>
          </w:p>
        </w:tc>
        <w:tc>
          <w:tcPr>
            <w:tcW w:w="3958" w:type="dxa"/>
            <w:tcBorders>
              <w:top w:val="nil"/>
              <w:left w:val="nil"/>
              <w:bottom w:val="nil"/>
              <w:right w:val="nil"/>
            </w:tcBorders>
          </w:tcPr>
          <w:p w14:paraId="27E9F962" w14:textId="77777777" w:rsidR="009A71E3" w:rsidRPr="00F531D8" w:rsidRDefault="00F531D8">
            <w:pPr>
              <w:pStyle w:val="TableParagraph"/>
              <w:spacing w:before="49"/>
              <w:ind w:right="104"/>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%10</w:t>
            </w:r>
          </w:p>
        </w:tc>
      </w:tr>
      <w:tr w:rsidR="009A71E3" w:rsidRPr="00F531D8" w14:paraId="2FD4AB7F" w14:textId="77777777">
        <w:trPr>
          <w:trHeight w:hRule="exact" w:val="338"/>
        </w:trPr>
        <w:tc>
          <w:tcPr>
            <w:tcW w:w="3281" w:type="dxa"/>
            <w:tcBorders>
              <w:top w:val="nil"/>
              <w:left w:val="nil"/>
              <w:bottom w:val="single" w:sz="4" w:space="0" w:color="000000"/>
              <w:right w:val="nil"/>
            </w:tcBorders>
            <w:shd w:val="clear" w:color="auto" w:fill="B8CCE4"/>
          </w:tcPr>
          <w:p w14:paraId="5FA8A427" w14:textId="77777777" w:rsidR="009A71E3" w:rsidRPr="00F531D8" w:rsidRDefault="00F531D8">
            <w:pPr>
              <w:pStyle w:val="TableParagraph"/>
              <w:spacing w:before="49"/>
              <w:ind w:right="99"/>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&gt;%3.0</w:t>
            </w:r>
          </w:p>
        </w:tc>
        <w:tc>
          <w:tcPr>
            <w:tcW w:w="3958" w:type="dxa"/>
            <w:tcBorders>
              <w:top w:val="nil"/>
              <w:left w:val="nil"/>
              <w:bottom w:val="single" w:sz="4" w:space="0" w:color="000000"/>
              <w:right w:val="nil"/>
            </w:tcBorders>
            <w:shd w:val="clear" w:color="auto" w:fill="B8CCE4"/>
          </w:tcPr>
          <w:p w14:paraId="63AE4688" w14:textId="77777777" w:rsidR="009A71E3" w:rsidRPr="00F531D8" w:rsidRDefault="00F531D8">
            <w:pPr>
              <w:pStyle w:val="TableParagraph"/>
              <w:spacing w:before="49"/>
              <w:ind w:right="104"/>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%25</w:t>
            </w:r>
          </w:p>
        </w:tc>
      </w:tr>
    </w:tbl>
    <w:p w14:paraId="0CC3E3AF" w14:textId="77777777" w:rsidR="009A71E3" w:rsidRPr="00F531D8" w:rsidRDefault="009A71E3">
      <w:pPr>
        <w:spacing w:before="7"/>
        <w:rPr>
          <w:rFonts w:ascii="Trebuchet MS" w:eastAsia="Trebuchet MS" w:hAnsi="Trebuchet MS" w:cs="Trebuchet MS"/>
          <w:lang w:val="tr-TR"/>
        </w:rPr>
      </w:pPr>
    </w:p>
    <w:p w14:paraId="52025B0F" w14:textId="3451414D" w:rsidR="009A71E3" w:rsidRPr="00F531D8" w:rsidRDefault="00DD2B48" w:rsidP="00B57507">
      <w:pPr>
        <w:pStyle w:val="GvdeMetni"/>
        <w:numPr>
          <w:ilvl w:val="2"/>
          <w:numId w:val="102"/>
        </w:numPr>
        <w:tabs>
          <w:tab w:val="left" w:pos="1542"/>
        </w:tabs>
        <w:spacing w:before="73"/>
        <w:ind w:right="806" w:hanging="566"/>
        <w:jc w:val="both"/>
        <w:rPr>
          <w:lang w:val="tr-TR"/>
        </w:rPr>
      </w:pPr>
      <w:r>
        <w:rPr>
          <w:lang w:val="tr-TR"/>
        </w:rPr>
        <w:t>Müteakip</w:t>
      </w:r>
      <w:r w:rsidR="0024500A">
        <w:rPr>
          <w:lang w:val="tr-TR"/>
        </w:rPr>
        <w:t xml:space="preserve"> </w:t>
      </w:r>
      <w:r w:rsidR="00F531D8" w:rsidRPr="00F531D8">
        <w:rPr>
          <w:lang w:val="tr-TR"/>
        </w:rPr>
        <w:t xml:space="preserve">kontrolde, </w:t>
      </w:r>
      <w:r w:rsidR="00B57507">
        <w:rPr>
          <w:lang w:val="tr-TR"/>
        </w:rPr>
        <w:t>bahse konu</w:t>
      </w:r>
      <w:r w:rsidR="00F531D8" w:rsidRPr="00F531D8">
        <w:rPr>
          <w:lang w:val="tr-TR"/>
        </w:rPr>
        <w:t xml:space="preserve"> özellikler, Kural </w:t>
      </w:r>
      <w:proofErr w:type="gramStart"/>
      <w:r w:rsidR="00F531D8" w:rsidRPr="00F531D8">
        <w:rPr>
          <w:lang w:val="tr-TR"/>
        </w:rPr>
        <w:t>2.2'nin</w:t>
      </w:r>
      <w:proofErr w:type="gramEnd"/>
      <w:r w:rsidR="00F531D8" w:rsidRPr="00F531D8">
        <w:rPr>
          <w:lang w:val="tr-TR"/>
        </w:rPr>
        <w:t xml:space="preserve"> şartlarına uygunluk açısından kontrol edilir.</w:t>
      </w:r>
    </w:p>
    <w:p w14:paraId="3F6C27EA" w14:textId="1CF03352" w:rsidR="009A71E3" w:rsidRPr="00F531D8" w:rsidRDefault="00F531D8">
      <w:pPr>
        <w:pStyle w:val="GvdeMetni"/>
        <w:numPr>
          <w:ilvl w:val="1"/>
          <w:numId w:val="101"/>
        </w:numPr>
        <w:tabs>
          <w:tab w:val="left" w:pos="1542"/>
        </w:tabs>
        <w:spacing w:before="118"/>
        <w:ind w:right="803" w:hanging="710"/>
        <w:jc w:val="both"/>
        <w:rPr>
          <w:lang w:val="tr-TR"/>
        </w:rPr>
      </w:pPr>
      <w:r w:rsidRPr="00F531D8">
        <w:rPr>
          <w:lang w:val="tr-TR"/>
        </w:rPr>
        <w:t>Kendi kendine tozla</w:t>
      </w:r>
      <w:r w:rsidR="000E5EF0">
        <w:rPr>
          <w:lang w:val="tr-TR"/>
        </w:rPr>
        <w:t>ş</w:t>
      </w:r>
      <w:r w:rsidRPr="00F531D8">
        <w:rPr>
          <w:lang w:val="tr-TR"/>
        </w:rPr>
        <w:t>an tür veya çeşitlerin Orijinal Tohum öncesi nesillerinin kontrol edildiği sertifikasyon sistemlerinde Orijinal Tohum, Sertifikalı Tohum üretimi öncesindeki ön kontrol arazilerinde yalnızca rastgele kontrollere tabi olacaktır.</w:t>
      </w:r>
    </w:p>
    <w:p w14:paraId="33441134" w14:textId="2C42F32D" w:rsidR="009A71E3" w:rsidRPr="00F531D8" w:rsidRDefault="00F531D8">
      <w:pPr>
        <w:pStyle w:val="GvdeMetni"/>
        <w:numPr>
          <w:ilvl w:val="1"/>
          <w:numId w:val="101"/>
        </w:numPr>
        <w:tabs>
          <w:tab w:val="left" w:pos="1542"/>
        </w:tabs>
        <w:spacing w:before="118"/>
        <w:ind w:left="1542" w:right="805"/>
        <w:jc w:val="both"/>
        <w:rPr>
          <w:lang w:val="tr-TR"/>
        </w:rPr>
      </w:pPr>
      <w:r w:rsidRPr="00F531D8">
        <w:rPr>
          <w:lang w:val="tr-TR"/>
        </w:rPr>
        <w:t xml:space="preserve">Kural </w:t>
      </w:r>
      <w:proofErr w:type="gramStart"/>
      <w:r w:rsidRPr="00F531D8">
        <w:rPr>
          <w:lang w:val="tr-TR"/>
        </w:rPr>
        <w:t>8.1'e</w:t>
      </w:r>
      <w:proofErr w:type="gramEnd"/>
      <w:r w:rsidRPr="00F531D8">
        <w:rPr>
          <w:lang w:val="tr-TR"/>
        </w:rPr>
        <w:t xml:space="preserve"> rağmen, partinin başka bir tohum nesli üretimi için kullanılacağı durumlarda Sertifikalı Tohum numunelerinin tamamına </w:t>
      </w:r>
      <w:r w:rsidR="00DD2B48">
        <w:rPr>
          <w:lang w:val="tr-TR"/>
        </w:rPr>
        <w:t>müteakip</w:t>
      </w:r>
      <w:r w:rsidR="0024500A">
        <w:rPr>
          <w:lang w:val="tr-TR"/>
        </w:rPr>
        <w:t xml:space="preserve"> </w:t>
      </w:r>
      <w:r w:rsidRPr="00F531D8">
        <w:rPr>
          <w:lang w:val="tr-TR"/>
        </w:rPr>
        <w:t>kontrol uygulaması yapılması zorunlu olup bahse konu kontrol bir sonraki nesil için de ön kontrol niteliği taşımaktadır.</w:t>
      </w:r>
    </w:p>
    <w:p w14:paraId="5554BF85" w14:textId="4DDB20D0" w:rsidR="009A71E3" w:rsidRPr="00F531D8" w:rsidRDefault="00B57507">
      <w:pPr>
        <w:pStyle w:val="GvdeMetni"/>
        <w:numPr>
          <w:ilvl w:val="1"/>
          <w:numId w:val="101"/>
        </w:numPr>
        <w:tabs>
          <w:tab w:val="left" w:pos="1543"/>
        </w:tabs>
        <w:ind w:left="1542" w:right="802"/>
        <w:jc w:val="both"/>
        <w:rPr>
          <w:lang w:val="tr-TR"/>
        </w:rPr>
      </w:pPr>
      <w:r>
        <w:rPr>
          <w:lang w:val="tr-TR"/>
        </w:rPr>
        <w:t>Bahse konu özellikler ö</w:t>
      </w:r>
      <w:r w:rsidR="00F531D8" w:rsidRPr="00F531D8">
        <w:rPr>
          <w:lang w:val="tr-TR"/>
        </w:rPr>
        <w:t>n kontrol</w:t>
      </w:r>
      <w:r>
        <w:rPr>
          <w:lang w:val="tr-TR"/>
        </w:rPr>
        <w:t xml:space="preserve"> esnasında </w:t>
      </w:r>
      <w:r w:rsidR="00F531D8" w:rsidRPr="00F531D8">
        <w:rPr>
          <w:lang w:val="tr-TR"/>
        </w:rPr>
        <w:t xml:space="preserve">Kural </w:t>
      </w:r>
      <w:proofErr w:type="gramStart"/>
      <w:r w:rsidR="00F531D8" w:rsidRPr="00F531D8">
        <w:rPr>
          <w:lang w:val="tr-TR"/>
        </w:rPr>
        <w:t>2.2'nin</w:t>
      </w:r>
      <w:proofErr w:type="gramEnd"/>
      <w:r w:rsidR="00F531D8" w:rsidRPr="00F531D8">
        <w:rPr>
          <w:lang w:val="tr-TR"/>
        </w:rPr>
        <w:t xml:space="preserve"> şartlarına uygunluk açısından kontrol edilir. Kontrol arazisinin ön kontrole tabi tutulması ve arazi denemesinden alınan sonuçların </w:t>
      </w:r>
      <w:r w:rsidR="000E5EF0">
        <w:rPr>
          <w:lang w:val="tr-TR"/>
        </w:rPr>
        <w:t>çeşit benzerliği</w:t>
      </w:r>
      <w:r w:rsidR="00F531D8" w:rsidRPr="00F531D8">
        <w:rPr>
          <w:lang w:val="tr-TR"/>
        </w:rPr>
        <w:t xml:space="preserve"> veya safiyetinin korunmadığını göstermesi halinde, Yetkilendirilmiş Ulusal Makam ilgili partiden alınan tohumu onaylama yetkisine sahip değildir.</w:t>
      </w:r>
    </w:p>
    <w:p w14:paraId="2F444408" w14:textId="4E21DF73" w:rsidR="009A71E3" w:rsidRPr="00F531D8" w:rsidRDefault="00B57507">
      <w:pPr>
        <w:pStyle w:val="GvdeMetni"/>
        <w:numPr>
          <w:ilvl w:val="1"/>
          <w:numId w:val="101"/>
        </w:numPr>
        <w:tabs>
          <w:tab w:val="left" w:pos="1543"/>
        </w:tabs>
        <w:ind w:left="1542" w:right="801"/>
        <w:jc w:val="both"/>
        <w:rPr>
          <w:lang w:val="tr-TR"/>
        </w:rPr>
      </w:pPr>
      <w:r>
        <w:rPr>
          <w:lang w:val="tr-TR"/>
        </w:rPr>
        <w:t>Belirli bir ücret</w:t>
      </w:r>
      <w:r w:rsidR="00F531D8" w:rsidRPr="00F531D8">
        <w:rPr>
          <w:lang w:val="tr-TR"/>
        </w:rPr>
        <w:t xml:space="preserve"> ödenmesini de içerebilecek </w:t>
      </w:r>
      <w:r>
        <w:rPr>
          <w:lang w:val="tr-TR"/>
        </w:rPr>
        <w:t xml:space="preserve">bazı </w:t>
      </w:r>
      <w:r w:rsidR="00F531D8" w:rsidRPr="00F531D8">
        <w:rPr>
          <w:lang w:val="tr-TR"/>
        </w:rPr>
        <w:t xml:space="preserve">koşullara tabi olmak kaydıyla, Program çerçevesinde sertifikalandırılan herhangi bir tohum partisi sahibi, Yetkilendirilmiş Ulusal Makamdan, </w:t>
      </w:r>
      <w:r w:rsidR="000E5EF0">
        <w:rPr>
          <w:lang w:val="tr-TR"/>
        </w:rPr>
        <w:t>çeşit benzerliği</w:t>
      </w:r>
      <w:r w:rsidR="00F531D8" w:rsidRPr="00F531D8">
        <w:rPr>
          <w:lang w:val="tr-TR"/>
        </w:rPr>
        <w:t xml:space="preserve"> ve safiyeti değerlendirmesine ilişkin olarak yapılan her türlü testin sonucuna ilişkin yazıyı </w:t>
      </w:r>
      <w:r w:rsidR="00F531D8" w:rsidRPr="00F531D8">
        <w:rPr>
          <w:lang w:val="tr-TR"/>
        </w:rPr>
        <w:lastRenderedPageBreak/>
        <w:t>alma hakkına sahiptir.</w:t>
      </w:r>
    </w:p>
    <w:p w14:paraId="68F2C444" w14:textId="77777777" w:rsidR="009A71E3" w:rsidRPr="00F531D8" w:rsidRDefault="009A71E3">
      <w:pPr>
        <w:jc w:val="both"/>
        <w:rPr>
          <w:lang w:val="tr-TR"/>
        </w:rPr>
        <w:sectPr w:rsidR="009A71E3" w:rsidRPr="00F531D8">
          <w:headerReference w:type="even" r:id="rId72"/>
          <w:headerReference w:type="default" r:id="rId73"/>
          <w:headerReference w:type="first" r:id="rId74"/>
          <w:pgSz w:w="11910" w:h="16840"/>
          <w:pgMar w:top="1700" w:right="1180" w:bottom="1540" w:left="1180" w:header="1440" w:footer="1344" w:gutter="0"/>
          <w:cols w:space="708"/>
        </w:sectPr>
      </w:pPr>
    </w:p>
    <w:p w14:paraId="44604AFB" w14:textId="77777777" w:rsidR="009A71E3" w:rsidRPr="00F531D8" w:rsidRDefault="009A71E3">
      <w:pPr>
        <w:spacing w:before="2"/>
        <w:rPr>
          <w:rFonts w:ascii="Trebuchet MS" w:eastAsia="Trebuchet MS" w:hAnsi="Trebuchet MS" w:cs="Trebuchet MS"/>
          <w:sz w:val="17"/>
          <w:szCs w:val="17"/>
          <w:lang w:val="tr-TR"/>
        </w:rPr>
      </w:pPr>
    </w:p>
    <w:p w14:paraId="3D2956B3" w14:textId="77777777" w:rsidR="009A71E3" w:rsidRPr="00F531D8" w:rsidRDefault="00F531D8">
      <w:pPr>
        <w:pStyle w:val="Balk2"/>
        <w:numPr>
          <w:ilvl w:val="1"/>
          <w:numId w:val="115"/>
        </w:numPr>
        <w:tabs>
          <w:tab w:val="left" w:pos="1563"/>
        </w:tabs>
        <w:spacing w:before="73"/>
        <w:ind w:left="1562" w:hanging="760"/>
        <w:rPr>
          <w:b w:val="0"/>
          <w:bCs w:val="0"/>
          <w:lang w:val="tr-TR"/>
        </w:rPr>
      </w:pPr>
      <w:bookmarkStart w:id="43" w:name="_bookmark21"/>
      <w:bookmarkEnd w:id="43"/>
      <w:r w:rsidRPr="00F531D8">
        <w:rPr>
          <w:lang w:val="tr-TR"/>
        </w:rPr>
        <w:t>Tohum partileri ve konteynerlerin kapatılması</w:t>
      </w:r>
    </w:p>
    <w:p w14:paraId="75EFF0DC" w14:textId="77777777" w:rsidR="009A71E3" w:rsidRPr="00F531D8" w:rsidRDefault="00F531D8">
      <w:pPr>
        <w:pStyle w:val="Balk3"/>
        <w:numPr>
          <w:ilvl w:val="2"/>
          <w:numId w:val="115"/>
        </w:numPr>
        <w:tabs>
          <w:tab w:val="left" w:pos="1542"/>
        </w:tabs>
        <w:rPr>
          <w:b w:val="0"/>
          <w:bCs w:val="0"/>
          <w:i w:val="0"/>
          <w:lang w:val="tr-TR"/>
        </w:rPr>
      </w:pPr>
      <w:r w:rsidRPr="00F531D8">
        <w:rPr>
          <w:lang w:val="tr-TR"/>
        </w:rPr>
        <w:t>Partilerin Homojenliği</w:t>
      </w:r>
    </w:p>
    <w:p w14:paraId="10F80DFA" w14:textId="77777777" w:rsidR="009A71E3" w:rsidRPr="00F531D8" w:rsidRDefault="00F531D8">
      <w:pPr>
        <w:pStyle w:val="GvdeMetni"/>
        <w:ind w:right="804"/>
        <w:jc w:val="both"/>
        <w:rPr>
          <w:lang w:val="tr-TR"/>
        </w:rPr>
      </w:pPr>
      <w:r w:rsidRPr="00F531D8">
        <w:rPr>
          <w:lang w:val="tr-TR"/>
        </w:rPr>
        <w:t>İşbu kurallar çerçevesinde numune olarak sunulan tohum partilerinin olabildiğince homojen olması gerekmektedir. Yetkilendirilmiş Ulusal Makam, yeteri kadar homojen olmadığı anlaşılan partileri onaylamayı reddedebilir.</w:t>
      </w:r>
    </w:p>
    <w:p w14:paraId="173CF296" w14:textId="77777777" w:rsidR="009A71E3" w:rsidRPr="00F531D8" w:rsidRDefault="00F531D8">
      <w:pPr>
        <w:pStyle w:val="Balk3"/>
        <w:numPr>
          <w:ilvl w:val="2"/>
          <w:numId w:val="115"/>
        </w:numPr>
        <w:tabs>
          <w:tab w:val="left" w:pos="1484"/>
        </w:tabs>
        <w:ind w:left="1483" w:hanging="681"/>
        <w:rPr>
          <w:b w:val="0"/>
          <w:bCs w:val="0"/>
          <w:i w:val="0"/>
          <w:lang w:val="tr-TR"/>
        </w:rPr>
      </w:pPr>
      <w:r w:rsidRPr="00F531D8">
        <w:rPr>
          <w:lang w:val="tr-TR"/>
        </w:rPr>
        <w:t>Parti büyüklüğü</w:t>
      </w:r>
    </w:p>
    <w:p w14:paraId="183311E7" w14:textId="0364DCA0" w:rsidR="009A71E3" w:rsidRPr="00F531D8" w:rsidRDefault="00F531D8">
      <w:pPr>
        <w:pStyle w:val="GvdeMetni"/>
        <w:ind w:right="803" w:hanging="567"/>
        <w:jc w:val="both"/>
        <w:rPr>
          <w:lang w:val="tr-TR"/>
        </w:rPr>
      </w:pPr>
      <w:r w:rsidRPr="00F531D8">
        <w:rPr>
          <w:spacing w:val="2"/>
          <w:lang w:val="tr-TR"/>
        </w:rPr>
        <w:t>9.2.1 Parti büyüklüğüne ilişkin bilgi her bir Tohum Programı için değişiklik göstermekte olup, konuya</w:t>
      </w:r>
      <w:r w:rsidR="00B57507">
        <w:rPr>
          <w:spacing w:val="2"/>
          <w:lang w:val="tr-TR"/>
        </w:rPr>
        <w:t xml:space="preserve"> </w:t>
      </w:r>
      <w:r w:rsidRPr="00F531D8">
        <w:rPr>
          <w:spacing w:val="2"/>
          <w:lang w:val="tr-TR"/>
        </w:rPr>
        <w:t>ilişkin bilgi her Programda ilgili detaylar içerisinde verilmektedir.</w:t>
      </w:r>
    </w:p>
    <w:p w14:paraId="7A42813D" w14:textId="77777777" w:rsidR="009A71E3" w:rsidRPr="00F531D8" w:rsidRDefault="00F531D8">
      <w:pPr>
        <w:pStyle w:val="Balk3"/>
        <w:numPr>
          <w:ilvl w:val="2"/>
          <w:numId w:val="115"/>
        </w:numPr>
        <w:tabs>
          <w:tab w:val="left" w:pos="1372"/>
        </w:tabs>
        <w:spacing w:before="118"/>
        <w:ind w:left="1371" w:hanging="569"/>
        <w:rPr>
          <w:b w:val="0"/>
          <w:bCs w:val="0"/>
          <w:i w:val="0"/>
          <w:lang w:val="tr-TR"/>
        </w:rPr>
      </w:pPr>
      <w:r w:rsidRPr="00F531D8">
        <w:rPr>
          <w:lang w:val="tr-TR"/>
        </w:rPr>
        <w:t>Konteynerlerin kapatılması</w:t>
      </w:r>
    </w:p>
    <w:p w14:paraId="6464F572" w14:textId="1B8CDCC7" w:rsidR="009A71E3" w:rsidRPr="00F531D8" w:rsidRDefault="00F531D8">
      <w:pPr>
        <w:pStyle w:val="GvdeMetni"/>
        <w:numPr>
          <w:ilvl w:val="2"/>
          <w:numId w:val="100"/>
        </w:numPr>
        <w:tabs>
          <w:tab w:val="left" w:pos="1542"/>
        </w:tabs>
        <w:ind w:right="803" w:hanging="566"/>
        <w:jc w:val="both"/>
        <w:rPr>
          <w:lang w:val="tr-TR"/>
        </w:rPr>
      </w:pPr>
      <w:r w:rsidRPr="00F531D8">
        <w:rPr>
          <w:lang w:val="tr-TR"/>
        </w:rPr>
        <w:t>Tohum konteynerleri numune</w:t>
      </w:r>
      <w:r w:rsidR="00B57507">
        <w:rPr>
          <w:lang w:val="tr-TR"/>
        </w:rPr>
        <w:t>nin alınmasının ardından</w:t>
      </w:r>
      <w:r w:rsidRPr="00F531D8">
        <w:rPr>
          <w:lang w:val="tr-TR"/>
        </w:rPr>
        <w:t xml:space="preserve"> kapatılır ve içerik, numuneyi alan kişi tarafından veya bu kişinin denetimi altında Kural 9.2.3 ve 10 uyarınca </w:t>
      </w:r>
      <w:r w:rsidR="00B57507">
        <w:rPr>
          <w:lang w:val="tr-TR"/>
        </w:rPr>
        <w:t>tanımlanır</w:t>
      </w:r>
      <w:r w:rsidRPr="00F531D8">
        <w:rPr>
          <w:lang w:val="tr-TR"/>
        </w:rPr>
        <w:t>.</w:t>
      </w:r>
    </w:p>
    <w:p w14:paraId="10291306" w14:textId="77777777" w:rsidR="009A71E3" w:rsidRPr="00F531D8" w:rsidRDefault="00F531D8">
      <w:pPr>
        <w:pStyle w:val="GvdeMetni"/>
        <w:ind w:right="805"/>
        <w:jc w:val="both"/>
        <w:rPr>
          <w:lang w:val="tr-TR"/>
        </w:rPr>
      </w:pPr>
      <w:r w:rsidRPr="00F531D8">
        <w:rPr>
          <w:lang w:val="tr-TR"/>
        </w:rPr>
        <w:t>Henüz sertifikalı olmayan tohumlar için konteynerler, sertifikasyon için numune alan kişi tarafından veya bahse konu kişinin denetiminde kapatılır.</w:t>
      </w:r>
    </w:p>
    <w:p w14:paraId="12CB8348" w14:textId="0FC29F82" w:rsidR="009A71E3" w:rsidRPr="00F531D8" w:rsidRDefault="00F531D8">
      <w:pPr>
        <w:pStyle w:val="GvdeMetni"/>
        <w:numPr>
          <w:ilvl w:val="2"/>
          <w:numId w:val="100"/>
        </w:numPr>
        <w:tabs>
          <w:tab w:val="left" w:pos="1542"/>
        </w:tabs>
        <w:ind w:right="802" w:hanging="566"/>
        <w:jc w:val="both"/>
        <w:rPr>
          <w:lang w:val="tr-TR"/>
        </w:rPr>
      </w:pPr>
      <w:r w:rsidRPr="00F531D8">
        <w:rPr>
          <w:lang w:val="tr-TR"/>
        </w:rPr>
        <w:t>Tohum konteynerlerin, kapak bozulmadan ya da açılmış veya içeriğinin değiştirilmiş olabileceğine dair iz bırakmadan açılamayacak şekilde kapatılması gerekmektedir. Paragraf 9.3.1'de bahse konu edilen</w:t>
      </w:r>
      <w:r w:rsidR="00B57507">
        <w:rPr>
          <w:lang w:val="tr-TR"/>
        </w:rPr>
        <w:t xml:space="preserve"> etiket kullanılarak veya mühür </w:t>
      </w:r>
      <w:r w:rsidRPr="00F531D8">
        <w:rPr>
          <w:lang w:val="tr-TR"/>
        </w:rPr>
        <w:t>yardımıyla, konteyner kapağının etkin bir şekilde çalışması sağlanmalıdır. Kapakların tek kullanımlık olduğu durumlarda bu şart geçerli değildir.</w:t>
      </w:r>
    </w:p>
    <w:p w14:paraId="24781A2E" w14:textId="77777777" w:rsidR="009A71E3" w:rsidRPr="00F531D8" w:rsidRDefault="009A71E3">
      <w:pPr>
        <w:spacing w:before="6"/>
        <w:rPr>
          <w:rFonts w:ascii="Trebuchet MS" w:eastAsia="Trebuchet MS" w:hAnsi="Trebuchet MS" w:cs="Trebuchet MS"/>
          <w:sz w:val="20"/>
          <w:szCs w:val="20"/>
          <w:lang w:val="tr-TR"/>
        </w:rPr>
      </w:pPr>
    </w:p>
    <w:p w14:paraId="2E9112F4" w14:textId="77777777" w:rsidR="009A71E3" w:rsidRPr="00F531D8" w:rsidRDefault="00F531D8">
      <w:pPr>
        <w:pStyle w:val="Balk2"/>
        <w:numPr>
          <w:ilvl w:val="1"/>
          <w:numId w:val="115"/>
        </w:numPr>
        <w:tabs>
          <w:tab w:val="left" w:pos="1563"/>
        </w:tabs>
        <w:ind w:left="1562" w:hanging="760"/>
        <w:rPr>
          <w:b w:val="0"/>
          <w:bCs w:val="0"/>
          <w:lang w:val="tr-TR"/>
        </w:rPr>
      </w:pPr>
      <w:bookmarkStart w:id="44" w:name="_bookmark22"/>
      <w:bookmarkEnd w:id="44"/>
      <w:r w:rsidRPr="00F531D8">
        <w:rPr>
          <w:lang w:val="tr-TR"/>
        </w:rPr>
        <w:t>Tohum konteynerlerinin içeriklerinin belirlenmesi</w:t>
      </w:r>
    </w:p>
    <w:p w14:paraId="0E90F5FB" w14:textId="5F26A56B" w:rsidR="009A71E3" w:rsidRPr="00F531D8" w:rsidRDefault="00F531D8">
      <w:pPr>
        <w:pStyle w:val="Balk3"/>
        <w:numPr>
          <w:ilvl w:val="2"/>
          <w:numId w:val="115"/>
        </w:numPr>
        <w:tabs>
          <w:tab w:val="left" w:pos="1542"/>
        </w:tabs>
        <w:ind w:hanging="710"/>
        <w:rPr>
          <w:rFonts w:cs="Trebuchet MS"/>
          <w:b w:val="0"/>
          <w:bCs w:val="0"/>
          <w:i w:val="0"/>
          <w:lang w:val="tr-TR"/>
        </w:rPr>
      </w:pPr>
      <w:r w:rsidRPr="00F531D8">
        <w:rPr>
          <w:lang w:val="tr-TR"/>
        </w:rPr>
        <w:t>Her konteyner</w:t>
      </w:r>
      <w:r w:rsidR="00B57507">
        <w:rPr>
          <w:lang w:val="tr-TR"/>
        </w:rPr>
        <w:t>d</w:t>
      </w:r>
      <w:r w:rsidR="005A15B0">
        <w:rPr>
          <w:lang w:val="tr-TR"/>
        </w:rPr>
        <w:t>e</w:t>
      </w:r>
      <w:r w:rsidR="00B57507">
        <w:rPr>
          <w:lang w:val="tr-TR"/>
        </w:rPr>
        <w:t xml:space="preserve"> bulunması gerekenler</w:t>
      </w:r>
      <w:r w:rsidRPr="00F531D8">
        <w:rPr>
          <w:rFonts w:cs="Trebuchet MS"/>
          <w:b w:val="0"/>
          <w:i w:val="0"/>
          <w:lang w:val="tr-TR"/>
        </w:rPr>
        <w:t>:</w:t>
      </w:r>
    </w:p>
    <w:p w14:paraId="6A3961C4" w14:textId="7530B7A8" w:rsidR="009A71E3" w:rsidRPr="00F531D8" w:rsidRDefault="00F531D8">
      <w:pPr>
        <w:pStyle w:val="GvdeMetni"/>
        <w:numPr>
          <w:ilvl w:val="2"/>
          <w:numId w:val="99"/>
        </w:numPr>
        <w:tabs>
          <w:tab w:val="left" w:pos="1684"/>
        </w:tabs>
        <w:ind w:right="801"/>
        <w:jc w:val="both"/>
        <w:rPr>
          <w:lang w:val="tr-TR"/>
        </w:rPr>
      </w:pPr>
      <w:r w:rsidRPr="00F531D8">
        <w:rPr>
          <w:lang w:val="tr-TR"/>
        </w:rPr>
        <w:t xml:space="preserve">Yetkilendirilmiş Ulusal Makam tarafından hazırlanan, partinin daha önce kullanılmadığını gösteren ve Ortak Ek 3'te belirtilen şartlara uygun yeni bir etiket. </w:t>
      </w:r>
      <w:r w:rsidR="00B57507">
        <w:rPr>
          <w:lang w:val="tr-TR"/>
        </w:rPr>
        <w:t>Konteyner üzerine iliştirilen</w:t>
      </w:r>
      <w:r w:rsidRPr="00F531D8">
        <w:rPr>
          <w:lang w:val="tr-TR"/>
        </w:rPr>
        <w:t xml:space="preserve"> etiketlerin yalnızca mühür ile birlikte kullanılmasına izin verilir. Etiketlerin yeniden kullanılabilen yapışkanlı etiketler olmaması gerekmektedir</w:t>
      </w:r>
      <w:r w:rsidR="00B57507">
        <w:rPr>
          <w:lang w:val="tr-TR"/>
        </w:rPr>
        <w:t>.</w:t>
      </w:r>
    </w:p>
    <w:p w14:paraId="36689643" w14:textId="77777777" w:rsidR="009A71E3" w:rsidRPr="00F531D8" w:rsidRDefault="00F531D8">
      <w:pPr>
        <w:spacing w:before="120"/>
        <w:ind w:left="1683"/>
        <w:rPr>
          <w:rFonts w:ascii="Trebuchet MS" w:eastAsia="Trebuchet MS" w:hAnsi="Trebuchet MS" w:cs="Trebuchet MS"/>
          <w:sz w:val="20"/>
          <w:szCs w:val="20"/>
          <w:lang w:val="tr-TR"/>
        </w:rPr>
      </w:pPr>
      <w:proofErr w:type="gramStart"/>
      <w:r w:rsidRPr="00F531D8">
        <w:rPr>
          <w:rFonts w:ascii="Trebuchet MS" w:eastAsia="Trebuchet MS" w:hAnsi="Trebuchet MS" w:cs="Trebuchet MS"/>
          <w:i/>
          <w:sz w:val="20"/>
          <w:lang w:val="tr-TR"/>
        </w:rPr>
        <w:t>veya</w:t>
      </w:r>
      <w:proofErr w:type="gramEnd"/>
    </w:p>
    <w:p w14:paraId="65595E0E" w14:textId="25FCD78C" w:rsidR="009A71E3" w:rsidRPr="00F531D8" w:rsidRDefault="00B57507">
      <w:pPr>
        <w:pStyle w:val="GvdeMetni"/>
        <w:numPr>
          <w:ilvl w:val="2"/>
          <w:numId w:val="99"/>
        </w:numPr>
        <w:tabs>
          <w:tab w:val="left" w:pos="1684"/>
        </w:tabs>
        <w:ind w:right="804"/>
        <w:jc w:val="both"/>
        <w:rPr>
          <w:lang w:val="tr-TR"/>
        </w:rPr>
      </w:pPr>
      <w:r>
        <w:rPr>
          <w:spacing w:val="2"/>
          <w:lang w:val="tr-TR"/>
        </w:rPr>
        <w:t>Ortak E</w:t>
      </w:r>
      <w:r w:rsidR="00F531D8" w:rsidRPr="00F531D8">
        <w:rPr>
          <w:spacing w:val="2"/>
          <w:lang w:val="tr-TR"/>
        </w:rPr>
        <w:t xml:space="preserve">k 3 uyarınca etiket üzerine basılması gereken tüm bilgilerin, Yetkilendirilmiş Ulusal Makam tarafından onaylandığı haliyle, konteyner üzerine silinmeyecek şekilde basılması (etiket renginin belirtilmesi de </w:t>
      </w:r>
      <w:r w:rsidRPr="00F531D8">
        <w:rPr>
          <w:spacing w:val="2"/>
          <w:lang w:val="tr-TR"/>
        </w:rPr>
        <w:t>dâhildir</w:t>
      </w:r>
      <w:r w:rsidR="00F531D8" w:rsidRPr="00F531D8">
        <w:rPr>
          <w:spacing w:val="2"/>
          <w:lang w:val="tr-TR"/>
        </w:rPr>
        <w:t>).</w:t>
      </w:r>
    </w:p>
    <w:p w14:paraId="307A377F" w14:textId="77777777" w:rsidR="009A71E3" w:rsidRPr="00F531D8" w:rsidRDefault="00F531D8">
      <w:pPr>
        <w:pStyle w:val="GvdeMetni"/>
        <w:numPr>
          <w:ilvl w:val="1"/>
          <w:numId w:val="98"/>
        </w:numPr>
        <w:tabs>
          <w:tab w:val="left" w:pos="1542"/>
        </w:tabs>
        <w:ind w:right="806" w:hanging="710"/>
        <w:jc w:val="both"/>
        <w:rPr>
          <w:lang w:val="tr-TR"/>
        </w:rPr>
      </w:pPr>
      <w:r w:rsidRPr="00F531D8">
        <w:rPr>
          <w:lang w:val="tr-TR"/>
        </w:rPr>
        <w:t>Her türlü etiket veya basılı bilginin ön onayı alınmak üzere OECD'ye sunulması gerekmektedir.</w:t>
      </w:r>
    </w:p>
    <w:p w14:paraId="5BAFD901" w14:textId="5E63CEA9" w:rsidR="009A71E3" w:rsidRPr="00F531D8" w:rsidRDefault="00F531D8">
      <w:pPr>
        <w:pStyle w:val="GvdeMetni"/>
        <w:numPr>
          <w:ilvl w:val="1"/>
          <w:numId w:val="98"/>
        </w:numPr>
        <w:tabs>
          <w:tab w:val="left" w:pos="1542"/>
        </w:tabs>
        <w:spacing w:before="118"/>
        <w:ind w:right="804"/>
        <w:jc w:val="both"/>
        <w:rPr>
          <w:lang w:val="tr-TR"/>
        </w:rPr>
      </w:pPr>
      <w:r w:rsidRPr="00F531D8">
        <w:rPr>
          <w:lang w:val="tr-TR"/>
        </w:rPr>
        <w:t xml:space="preserve">İşbu kural kapsamında gerekli görülen bilgilerin bir nüshası tüm konteynerlere iliştirilebilir, bununla birlikte bahse konu bilgileri içeren dokümanın konteyner üzerinde bulunan OECD etiketinden açık ve net bir şekilde </w:t>
      </w:r>
      <w:r w:rsidR="00B57507">
        <w:rPr>
          <w:lang w:val="tr-TR"/>
        </w:rPr>
        <w:t>ayırt edilmesi</w:t>
      </w:r>
      <w:r w:rsidRPr="00F531D8">
        <w:rPr>
          <w:lang w:val="tr-TR"/>
        </w:rPr>
        <w:t xml:space="preserve"> gerekmektedir.</w:t>
      </w:r>
    </w:p>
    <w:p w14:paraId="0424DB5A" w14:textId="77777777" w:rsidR="009A71E3" w:rsidRPr="00F531D8" w:rsidRDefault="00F531D8">
      <w:pPr>
        <w:pStyle w:val="GvdeMetni"/>
        <w:numPr>
          <w:ilvl w:val="1"/>
          <w:numId w:val="98"/>
        </w:numPr>
        <w:tabs>
          <w:tab w:val="left" w:pos="1542"/>
        </w:tabs>
        <w:ind w:right="803"/>
        <w:jc w:val="both"/>
        <w:rPr>
          <w:lang w:val="tr-TR"/>
        </w:rPr>
      </w:pPr>
      <w:r w:rsidRPr="00F531D8">
        <w:rPr>
          <w:lang w:val="tr-TR"/>
        </w:rPr>
        <w:t>Orijinal Tohumun aynı ülkede üretildiği ve kullanılacağı, ayrıca gerekli tüm bilgilerin bulunduğu ulusal bir etiketin iliştirildiği durumlarda Orijinal Tohum için beyaz etiket kullanılmasına gerek yoktur.</w:t>
      </w:r>
    </w:p>
    <w:p w14:paraId="14FFB2F6" w14:textId="77777777" w:rsidR="009A71E3" w:rsidRPr="00F531D8" w:rsidRDefault="009A71E3">
      <w:pPr>
        <w:spacing w:before="8"/>
        <w:rPr>
          <w:rFonts w:ascii="Trebuchet MS" w:eastAsia="Trebuchet MS" w:hAnsi="Trebuchet MS" w:cs="Trebuchet MS"/>
          <w:sz w:val="20"/>
          <w:szCs w:val="20"/>
          <w:lang w:val="tr-TR"/>
        </w:rPr>
      </w:pPr>
    </w:p>
    <w:p w14:paraId="308141BD" w14:textId="77777777" w:rsidR="009A71E3" w:rsidRPr="00F531D8" w:rsidRDefault="00F531D8">
      <w:pPr>
        <w:pStyle w:val="Balk2"/>
        <w:numPr>
          <w:ilvl w:val="1"/>
          <w:numId w:val="115"/>
        </w:numPr>
        <w:tabs>
          <w:tab w:val="left" w:pos="1563"/>
        </w:tabs>
        <w:ind w:left="1562" w:hanging="760"/>
        <w:rPr>
          <w:b w:val="0"/>
          <w:bCs w:val="0"/>
          <w:lang w:val="tr-TR"/>
        </w:rPr>
      </w:pPr>
      <w:bookmarkStart w:id="45" w:name="Re-packing_and_re-labelling_in_another_c"/>
      <w:bookmarkStart w:id="46" w:name="_bookmark23"/>
      <w:bookmarkEnd w:id="45"/>
      <w:bookmarkEnd w:id="46"/>
      <w:r w:rsidRPr="00F531D8">
        <w:rPr>
          <w:lang w:val="tr-TR"/>
        </w:rPr>
        <w:t>Başka bir ülkede yeniden paketleme ve yeniden etiketleme</w:t>
      </w:r>
    </w:p>
    <w:p w14:paraId="69C3B63E" w14:textId="4935B673" w:rsidR="009A71E3" w:rsidRPr="00F531D8" w:rsidRDefault="00F531D8">
      <w:pPr>
        <w:pStyle w:val="GvdeMetni"/>
        <w:numPr>
          <w:ilvl w:val="2"/>
          <w:numId w:val="115"/>
        </w:numPr>
        <w:tabs>
          <w:tab w:val="left" w:pos="1541"/>
        </w:tabs>
        <w:ind w:left="1540" w:right="806" w:hanging="710"/>
        <w:jc w:val="both"/>
        <w:rPr>
          <w:lang w:val="tr-TR"/>
        </w:rPr>
      </w:pPr>
      <w:r w:rsidRPr="00F531D8">
        <w:rPr>
          <w:spacing w:val="2"/>
          <w:lang w:val="tr-TR"/>
        </w:rPr>
        <w:t xml:space="preserve">"Yeniden paketleme ve yeniden etiketleme" ifadesi, Kural 9.3.2 kapsamında </w:t>
      </w:r>
      <w:r w:rsidR="00B57507">
        <w:rPr>
          <w:spacing w:val="2"/>
          <w:lang w:val="tr-TR"/>
        </w:rPr>
        <w:t>mühür</w:t>
      </w:r>
      <w:r w:rsidRPr="00F531D8">
        <w:rPr>
          <w:spacing w:val="2"/>
          <w:lang w:val="tr-TR"/>
        </w:rPr>
        <w:t xml:space="preserve"> tertibatı görevi gören etiketlerin ve Kural 10'da belirtilen tohum konteyneri </w:t>
      </w:r>
      <w:r w:rsidR="00B57507">
        <w:rPr>
          <w:spacing w:val="2"/>
          <w:lang w:val="tr-TR"/>
        </w:rPr>
        <w:t>tanımlama</w:t>
      </w:r>
      <w:r w:rsidRPr="00F531D8">
        <w:rPr>
          <w:spacing w:val="2"/>
          <w:lang w:val="tr-TR"/>
        </w:rPr>
        <w:t xml:space="preserve"> yöntemlerinin kullanıldığı anlamına gelmektedir.</w:t>
      </w:r>
    </w:p>
    <w:p w14:paraId="14334669"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0E20F47A" w14:textId="77777777" w:rsidR="009A71E3" w:rsidRPr="00F531D8" w:rsidRDefault="009A71E3">
      <w:pPr>
        <w:spacing w:before="2"/>
        <w:rPr>
          <w:rFonts w:ascii="Trebuchet MS" w:eastAsia="Trebuchet MS" w:hAnsi="Trebuchet MS" w:cs="Trebuchet MS"/>
          <w:sz w:val="17"/>
          <w:szCs w:val="17"/>
          <w:lang w:val="tr-TR"/>
        </w:rPr>
      </w:pPr>
    </w:p>
    <w:p w14:paraId="214FA6FE" w14:textId="18F488C6" w:rsidR="009A71E3" w:rsidRPr="00F531D8" w:rsidRDefault="0008162B" w:rsidP="0008162B">
      <w:pPr>
        <w:pStyle w:val="GvdeMetni"/>
        <w:numPr>
          <w:ilvl w:val="2"/>
          <w:numId w:val="115"/>
        </w:numPr>
        <w:tabs>
          <w:tab w:val="left" w:pos="1542"/>
        </w:tabs>
        <w:spacing w:before="73"/>
        <w:ind w:right="804"/>
        <w:jc w:val="both"/>
        <w:rPr>
          <w:lang w:val="tr-TR"/>
        </w:rPr>
      </w:pPr>
      <w:r w:rsidRPr="0008162B">
        <w:rPr>
          <w:lang w:val="tr-TR"/>
        </w:rPr>
        <w:t xml:space="preserve">Yeniden etiketleme işleminin farklı bir tohum kategorisinde sertifikasyona </w:t>
      </w:r>
      <w:r w:rsidR="00F96D76">
        <w:rPr>
          <w:lang w:val="tr-TR"/>
        </w:rPr>
        <w:t>izin vermek</w:t>
      </w:r>
      <w:r w:rsidRPr="0008162B">
        <w:rPr>
          <w:lang w:val="tr-TR"/>
        </w:rPr>
        <w:t xml:space="preserve"> için yapılması halinde, </w:t>
      </w:r>
      <w:r w:rsidR="00F96D76">
        <w:rPr>
          <w:lang w:val="tr-TR"/>
        </w:rPr>
        <w:t>b</w:t>
      </w:r>
      <w:r w:rsidR="00F531D8" w:rsidRPr="00F531D8">
        <w:rPr>
          <w:lang w:val="tr-TR"/>
        </w:rPr>
        <w:t>aşka bir ülkede üretilen tohum partisini yeniden paketlemek ve yeniden etiketlemek isteyen Yetkilendirilmiş Ulusal Makamın, üretimin yapıldığı ülkedeki Yetkilendirilmiş Makam ile anlaşma yapması gerekmektedir.</w:t>
      </w:r>
    </w:p>
    <w:p w14:paraId="07C61A5F" w14:textId="771D4B26" w:rsidR="009A71E3" w:rsidRPr="00F531D8" w:rsidRDefault="00F531D8">
      <w:pPr>
        <w:pStyle w:val="GvdeMetni"/>
        <w:numPr>
          <w:ilvl w:val="2"/>
          <w:numId w:val="115"/>
        </w:numPr>
        <w:tabs>
          <w:tab w:val="left" w:pos="1542"/>
        </w:tabs>
        <w:ind w:right="806" w:hanging="710"/>
        <w:jc w:val="both"/>
        <w:rPr>
          <w:lang w:val="tr-TR"/>
        </w:rPr>
      </w:pPr>
      <w:r w:rsidRPr="00F531D8">
        <w:rPr>
          <w:lang w:val="tr-TR"/>
        </w:rPr>
        <w:t xml:space="preserve">Bu kurallar çerçevesinde yeniden paketlenen ve yeniden etiketlenen Orijinal ve Sertifikalı </w:t>
      </w:r>
      <w:r w:rsidR="00A847F8">
        <w:rPr>
          <w:lang w:val="tr-TR"/>
        </w:rPr>
        <w:t>Tohum</w:t>
      </w:r>
      <w:r w:rsidRPr="00F531D8">
        <w:rPr>
          <w:lang w:val="tr-TR"/>
        </w:rPr>
        <w:t>lar, "OECD {İSİM BELİRTİNİZ} Tohum Programına göre Etiketlenen Tohum" olarak kabul edilir.</w:t>
      </w:r>
    </w:p>
    <w:p w14:paraId="55EE558C" w14:textId="77777777" w:rsidR="009A71E3" w:rsidRPr="00F531D8" w:rsidRDefault="00F531D8">
      <w:pPr>
        <w:pStyle w:val="Balk3"/>
        <w:numPr>
          <w:ilvl w:val="2"/>
          <w:numId w:val="115"/>
        </w:numPr>
        <w:tabs>
          <w:tab w:val="left" w:pos="1542"/>
        </w:tabs>
        <w:spacing w:before="118"/>
        <w:rPr>
          <w:rFonts w:cs="Trebuchet MS"/>
          <w:b w:val="0"/>
          <w:bCs w:val="0"/>
          <w:i w:val="0"/>
          <w:lang w:val="tr-TR"/>
        </w:rPr>
      </w:pPr>
      <w:r w:rsidRPr="00F531D8">
        <w:rPr>
          <w:spacing w:val="-1"/>
          <w:lang w:val="tr-TR"/>
        </w:rPr>
        <w:t>Yeniden paketlemenin ve yeniden etiketlemenin gerçekleştiği durumlarda</w:t>
      </w:r>
      <w:r w:rsidRPr="00F531D8">
        <w:rPr>
          <w:rFonts w:cs="Trebuchet MS"/>
          <w:i w:val="0"/>
          <w:spacing w:val="-1"/>
          <w:lang w:val="tr-TR"/>
        </w:rPr>
        <w:t>:</w:t>
      </w:r>
    </w:p>
    <w:p w14:paraId="3354CE0D" w14:textId="782FC7C7" w:rsidR="009A71E3" w:rsidRPr="00F531D8" w:rsidRDefault="00F531D8">
      <w:pPr>
        <w:pStyle w:val="GvdeMetni"/>
        <w:numPr>
          <w:ilvl w:val="2"/>
          <w:numId w:val="97"/>
        </w:numPr>
        <w:tabs>
          <w:tab w:val="left" w:pos="1683"/>
        </w:tabs>
        <w:ind w:right="804"/>
        <w:jc w:val="both"/>
        <w:rPr>
          <w:lang w:val="tr-TR"/>
        </w:rPr>
      </w:pPr>
      <w:r w:rsidRPr="00F531D8">
        <w:rPr>
          <w:lang w:val="tr-TR"/>
        </w:rPr>
        <w:t>Orijinal mühürler ve etiketler çıkarılır ve tüm işlemler, Yetkilendirilmiş Ulusal Makam tarafından yetkilendirilip yeniden paketleme ve yeniden etiketleme işlemlerini denetleyecek olan bir temsilci huzurunda gerçekleştirilir;</w:t>
      </w:r>
    </w:p>
    <w:p w14:paraId="57719BAB" w14:textId="17889136" w:rsidR="009A71E3" w:rsidRPr="00F531D8" w:rsidRDefault="00F531D8">
      <w:pPr>
        <w:pStyle w:val="GvdeMetni"/>
        <w:numPr>
          <w:ilvl w:val="2"/>
          <w:numId w:val="97"/>
        </w:numPr>
        <w:tabs>
          <w:tab w:val="left" w:pos="1683"/>
        </w:tabs>
        <w:ind w:right="804"/>
        <w:jc w:val="both"/>
        <w:rPr>
          <w:lang w:val="tr-TR"/>
        </w:rPr>
      </w:pPr>
      <w:r w:rsidRPr="00F531D8">
        <w:rPr>
          <w:lang w:val="tr-TR"/>
        </w:rPr>
        <w:t xml:space="preserve">Yeni etiketlerde orijinal tohum partisi referans numarası kullanılmaya devam edilebilir. Bununla birlikte yeni bir numaranın verilmesi halinde, orijinal etikete ilişkin bilgiler Yetkilendirilmiş Ulusal Makam tarafından saklanır veya yeni etiketlere eklenir. Etiketlerin üzerinde üretimin yapıldığı ülkeye ilişkin bilgi ve yeniden </w:t>
      </w:r>
      <w:r w:rsidR="005A15B0" w:rsidRPr="00F531D8">
        <w:rPr>
          <w:lang w:val="tr-TR"/>
        </w:rPr>
        <w:t>paketleme</w:t>
      </w:r>
      <w:r w:rsidRPr="00F531D8">
        <w:rPr>
          <w:lang w:val="tr-TR"/>
        </w:rPr>
        <w:t>/yeniden etiketlemeye ilişkin bir beyan yer alır.</w:t>
      </w:r>
    </w:p>
    <w:p w14:paraId="3C6DCBE2" w14:textId="6E9978DE" w:rsidR="009A71E3" w:rsidRPr="00F531D8" w:rsidRDefault="00F531D8">
      <w:pPr>
        <w:pStyle w:val="GvdeMetni"/>
        <w:numPr>
          <w:ilvl w:val="2"/>
          <w:numId w:val="97"/>
        </w:numPr>
        <w:tabs>
          <w:tab w:val="left" w:pos="1683"/>
        </w:tabs>
        <w:spacing w:before="118"/>
        <w:ind w:right="805"/>
        <w:jc w:val="both"/>
        <w:rPr>
          <w:lang w:val="tr-TR"/>
        </w:rPr>
      </w:pPr>
      <w:r w:rsidRPr="00F531D8">
        <w:rPr>
          <w:lang w:val="tr-TR"/>
        </w:rPr>
        <w:t>Karışım yapıldığında, karıştırılan partiye ye</w:t>
      </w:r>
      <w:r w:rsidR="00E37717">
        <w:rPr>
          <w:lang w:val="tr-TR"/>
        </w:rPr>
        <w:t>n</w:t>
      </w:r>
      <w:r w:rsidRPr="00F531D8">
        <w:rPr>
          <w:lang w:val="tr-TR"/>
        </w:rPr>
        <w:t xml:space="preserve">i bir tohum partisi referans numarası verilir. Karışımı oluşturan partilerin referans numaraları ve bu partilerin karışımdaki oranlarını içeren kayıtlar, Yetkilendirilmiş Ulusal Makam tarafından tutulacaktır. Karışımı oluşturan partilerin farklı ülkelerde üretilmiş olması halinde, üretimin yapıldığı tüm ülkelerin etiket üzerinde belirtilmesi gerekmektedir. Karışım olarak hazırlanan tüm partilerden numune alınır ve alınan bu numunelerin bir kısmı, Kural </w:t>
      </w:r>
      <w:proofErr w:type="gramStart"/>
      <w:r w:rsidRPr="00F531D8">
        <w:rPr>
          <w:lang w:val="tr-TR"/>
        </w:rPr>
        <w:t>7.4</w:t>
      </w:r>
      <w:proofErr w:type="gramEnd"/>
      <w:r w:rsidRPr="00F531D8">
        <w:rPr>
          <w:lang w:val="tr-TR"/>
        </w:rPr>
        <w:t xml:space="preserve"> uyarınca kullanılır.</w:t>
      </w:r>
    </w:p>
    <w:p w14:paraId="5B3371FE" w14:textId="77777777" w:rsidR="009A71E3" w:rsidRPr="00F531D8" w:rsidRDefault="00F531D8">
      <w:pPr>
        <w:pStyle w:val="GvdeMetni"/>
        <w:numPr>
          <w:ilvl w:val="2"/>
          <w:numId w:val="97"/>
        </w:numPr>
        <w:tabs>
          <w:tab w:val="left" w:pos="1683"/>
        </w:tabs>
        <w:rPr>
          <w:lang w:val="tr-TR"/>
        </w:rPr>
      </w:pPr>
      <w:r w:rsidRPr="00F531D8">
        <w:rPr>
          <w:spacing w:val="-1"/>
          <w:lang w:val="tr-TR"/>
        </w:rPr>
        <w:t xml:space="preserve">Kural </w:t>
      </w:r>
      <w:proofErr w:type="gramStart"/>
      <w:r w:rsidRPr="00F531D8">
        <w:rPr>
          <w:spacing w:val="-1"/>
          <w:lang w:val="tr-TR"/>
        </w:rPr>
        <w:t>10.3</w:t>
      </w:r>
      <w:proofErr w:type="gramEnd"/>
      <w:r w:rsidRPr="00F531D8">
        <w:rPr>
          <w:spacing w:val="-1"/>
          <w:lang w:val="tr-TR"/>
        </w:rPr>
        <w:t xml:space="preserve"> uygulanır.</w:t>
      </w:r>
    </w:p>
    <w:p w14:paraId="5FA915C2" w14:textId="77777777" w:rsidR="009A71E3" w:rsidRPr="00F531D8" w:rsidRDefault="009A71E3">
      <w:pPr>
        <w:spacing w:before="6"/>
        <w:rPr>
          <w:rFonts w:ascii="Trebuchet MS" w:eastAsia="Trebuchet MS" w:hAnsi="Trebuchet MS" w:cs="Trebuchet MS"/>
          <w:sz w:val="20"/>
          <w:szCs w:val="20"/>
          <w:lang w:val="tr-TR"/>
        </w:rPr>
      </w:pPr>
    </w:p>
    <w:p w14:paraId="74B4904F" w14:textId="77777777" w:rsidR="009A71E3" w:rsidRPr="00F531D8" w:rsidRDefault="00F531D8">
      <w:pPr>
        <w:pStyle w:val="Balk2"/>
        <w:numPr>
          <w:ilvl w:val="1"/>
          <w:numId w:val="115"/>
        </w:numPr>
        <w:tabs>
          <w:tab w:val="left" w:pos="1563"/>
        </w:tabs>
        <w:ind w:left="1562"/>
        <w:rPr>
          <w:b w:val="0"/>
          <w:bCs w:val="0"/>
          <w:lang w:val="tr-TR"/>
        </w:rPr>
      </w:pPr>
      <w:bookmarkStart w:id="47" w:name="Certification_of_mixtures_of_herbage_see"/>
      <w:bookmarkStart w:id="48" w:name="_bookmark24"/>
      <w:bookmarkEnd w:id="47"/>
      <w:bookmarkEnd w:id="48"/>
      <w:r w:rsidRPr="00F531D8">
        <w:rPr>
          <w:lang w:val="tr-TR"/>
        </w:rPr>
        <w:t>Ot tohumu karışımlarının sertifikasyonu</w:t>
      </w:r>
    </w:p>
    <w:p w14:paraId="4E1128ED" w14:textId="4B4E5DC8" w:rsidR="009A71E3" w:rsidRPr="00F531D8" w:rsidRDefault="00F531D8">
      <w:pPr>
        <w:pStyle w:val="GvdeMetni"/>
        <w:ind w:left="1115" w:right="805"/>
        <w:jc w:val="both"/>
        <w:rPr>
          <w:lang w:val="tr-TR"/>
        </w:rPr>
      </w:pPr>
      <w:r w:rsidRPr="00F531D8">
        <w:rPr>
          <w:lang w:val="tr-TR"/>
        </w:rPr>
        <w:t xml:space="preserve">Ot tohumu karışımları, OECD </w:t>
      </w:r>
      <w:r w:rsidR="0038107C">
        <w:rPr>
          <w:lang w:val="tr-TR"/>
        </w:rPr>
        <w:t xml:space="preserve">Çim Bitkileri ve Baklagil </w:t>
      </w:r>
      <w:r w:rsidRPr="00F531D8">
        <w:rPr>
          <w:lang w:val="tr-TR"/>
        </w:rPr>
        <w:t xml:space="preserve">Programı, Yeraltı Üçgülü ve Benzer Türlere ilişkin Program ve Baklagil Programı kapsamında sertifikalandırmak için uygundur. Karşılanması gereken asgari şartlar, </w:t>
      </w:r>
      <w:r w:rsidR="00A5693E">
        <w:rPr>
          <w:lang w:val="tr-TR"/>
        </w:rPr>
        <w:t xml:space="preserve">Çim </w:t>
      </w:r>
      <w:r w:rsidR="00E37717">
        <w:rPr>
          <w:lang w:val="tr-TR"/>
        </w:rPr>
        <w:t xml:space="preserve">Bitkileri </w:t>
      </w:r>
      <w:r w:rsidR="00A5693E">
        <w:rPr>
          <w:lang w:val="tr-TR"/>
        </w:rPr>
        <w:t xml:space="preserve">ve </w:t>
      </w:r>
      <w:r w:rsidR="00E37717">
        <w:rPr>
          <w:lang w:val="tr-TR"/>
        </w:rPr>
        <w:t xml:space="preserve">Baklagil </w:t>
      </w:r>
      <w:r w:rsidRPr="00F531D8">
        <w:rPr>
          <w:lang w:val="tr-TR"/>
        </w:rPr>
        <w:t>Programı Ek 4'te verilmiştir.</w:t>
      </w:r>
    </w:p>
    <w:p w14:paraId="035BDA40" w14:textId="77777777" w:rsidR="009A71E3" w:rsidRPr="00F531D8" w:rsidRDefault="009A71E3">
      <w:pPr>
        <w:spacing w:before="8"/>
        <w:rPr>
          <w:rFonts w:ascii="Trebuchet MS" w:eastAsia="Trebuchet MS" w:hAnsi="Trebuchet MS" w:cs="Trebuchet MS"/>
          <w:sz w:val="20"/>
          <w:szCs w:val="20"/>
          <w:lang w:val="tr-TR"/>
        </w:rPr>
      </w:pPr>
    </w:p>
    <w:p w14:paraId="75D08E08" w14:textId="1F77D4C6" w:rsidR="009A71E3" w:rsidRPr="00F531D8" w:rsidRDefault="00D950F6">
      <w:pPr>
        <w:pStyle w:val="Balk2"/>
        <w:numPr>
          <w:ilvl w:val="1"/>
          <w:numId w:val="115"/>
        </w:numPr>
        <w:tabs>
          <w:tab w:val="left" w:pos="1563"/>
        </w:tabs>
        <w:ind w:left="1562" w:right="777"/>
        <w:rPr>
          <w:b w:val="0"/>
          <w:bCs w:val="0"/>
          <w:lang w:val="tr-TR"/>
        </w:rPr>
      </w:pPr>
      <w:bookmarkStart w:id="49" w:name="_bookmark25"/>
      <w:bookmarkEnd w:id="49"/>
      <w:r>
        <w:rPr>
          <w:lang w:val="tr-TR"/>
        </w:rPr>
        <w:t>Hibrit</w:t>
      </w:r>
      <w:r w:rsidR="00F531D8" w:rsidRPr="00F531D8">
        <w:rPr>
          <w:lang w:val="tr-TR"/>
        </w:rPr>
        <w:t xml:space="preserve"> </w:t>
      </w:r>
      <w:r w:rsidR="00E37717">
        <w:rPr>
          <w:lang w:val="tr-TR"/>
        </w:rPr>
        <w:t>ç</w:t>
      </w:r>
      <w:r w:rsidR="00A5693E">
        <w:rPr>
          <w:lang w:val="tr-TR"/>
        </w:rPr>
        <w:t>im bitkileri ve baklagil</w:t>
      </w:r>
      <w:r w:rsidR="00F531D8" w:rsidRPr="00F531D8">
        <w:rPr>
          <w:lang w:val="tr-TR"/>
        </w:rPr>
        <w:t xml:space="preserve"> tohumu çeşit ilişkilerinin sertifikasyonu</w:t>
      </w:r>
    </w:p>
    <w:p w14:paraId="5CE5BF5E" w14:textId="532A7816" w:rsidR="009A71E3" w:rsidRPr="00F531D8" w:rsidRDefault="00F531D8">
      <w:pPr>
        <w:pStyle w:val="GvdeMetni"/>
        <w:ind w:left="1115" w:right="805"/>
        <w:jc w:val="both"/>
        <w:rPr>
          <w:lang w:val="tr-TR"/>
        </w:rPr>
      </w:pPr>
      <w:r w:rsidRPr="00F531D8">
        <w:rPr>
          <w:lang w:val="tr-TR"/>
        </w:rPr>
        <w:t xml:space="preserve">Tüm </w:t>
      </w:r>
      <w:r w:rsidR="00E37717">
        <w:rPr>
          <w:lang w:val="tr-TR"/>
        </w:rPr>
        <w:t>ç</w:t>
      </w:r>
      <w:r w:rsidR="00A5693E">
        <w:rPr>
          <w:lang w:val="tr-TR"/>
        </w:rPr>
        <w:t>im bitkileri ve baklagil</w:t>
      </w:r>
      <w:r>
        <w:rPr>
          <w:lang w:val="tr-TR"/>
        </w:rPr>
        <w:t xml:space="preserve"> </w:t>
      </w:r>
      <w:r w:rsidRPr="00F531D8">
        <w:rPr>
          <w:lang w:val="tr-TR"/>
        </w:rPr>
        <w:t xml:space="preserve">türleri </w:t>
      </w:r>
      <w:r w:rsidR="00D950F6">
        <w:rPr>
          <w:lang w:val="tr-TR"/>
        </w:rPr>
        <w:t>hibrit</w:t>
      </w:r>
      <w:r w:rsidRPr="00F531D8">
        <w:rPr>
          <w:lang w:val="tr-TR"/>
        </w:rPr>
        <w:t xml:space="preserve"> çeşitlerinin çeşit ilişkileri, OECD </w:t>
      </w:r>
      <w:r w:rsidR="00F61E8E">
        <w:rPr>
          <w:lang w:val="tr-TR"/>
        </w:rPr>
        <w:t>Çim Bitkileri ve Baklagil Tohum Programı</w:t>
      </w:r>
      <w:r w:rsidRPr="00F531D8">
        <w:rPr>
          <w:lang w:val="tr-TR"/>
        </w:rPr>
        <w:t xml:space="preserve"> çerçevesinde sertifikalandırmak için uygundur.</w:t>
      </w:r>
      <w:r w:rsidR="00DE3159">
        <w:rPr>
          <w:lang w:val="tr-TR"/>
        </w:rPr>
        <w:t xml:space="preserve"> </w:t>
      </w:r>
      <w:r w:rsidRPr="00F531D8">
        <w:rPr>
          <w:lang w:val="tr-TR"/>
        </w:rPr>
        <w:t>Karşılanması gereken asgari şartlar, Programın Ek 5'inde verilmiştir.</w:t>
      </w:r>
    </w:p>
    <w:p w14:paraId="74EB59BA" w14:textId="77777777" w:rsidR="009A71E3" w:rsidRPr="00F531D8" w:rsidRDefault="009A71E3">
      <w:pPr>
        <w:spacing w:before="6"/>
        <w:rPr>
          <w:rFonts w:ascii="Trebuchet MS" w:eastAsia="Trebuchet MS" w:hAnsi="Trebuchet MS" w:cs="Trebuchet MS"/>
          <w:sz w:val="20"/>
          <w:szCs w:val="20"/>
          <w:lang w:val="tr-TR"/>
        </w:rPr>
      </w:pPr>
    </w:p>
    <w:p w14:paraId="03DE39F2" w14:textId="1F4DBAC3" w:rsidR="009A71E3" w:rsidRPr="00F531D8" w:rsidRDefault="00D950F6">
      <w:pPr>
        <w:pStyle w:val="Balk2"/>
        <w:numPr>
          <w:ilvl w:val="1"/>
          <w:numId w:val="115"/>
        </w:numPr>
        <w:tabs>
          <w:tab w:val="left" w:pos="1563"/>
        </w:tabs>
        <w:ind w:left="1562"/>
        <w:rPr>
          <w:b w:val="0"/>
          <w:bCs w:val="0"/>
          <w:lang w:val="tr-TR"/>
        </w:rPr>
      </w:pPr>
      <w:bookmarkStart w:id="50" w:name="_bookmark26"/>
      <w:bookmarkEnd w:id="50"/>
      <w:r>
        <w:rPr>
          <w:lang w:val="tr-TR"/>
        </w:rPr>
        <w:t>Hibrit</w:t>
      </w:r>
      <w:r w:rsidR="00F531D8" w:rsidRPr="00F531D8">
        <w:rPr>
          <w:lang w:val="tr-TR"/>
        </w:rPr>
        <w:t xml:space="preserve"> kanola tohumu çeşit ilişkilerinin sertifikasyonu</w:t>
      </w:r>
    </w:p>
    <w:p w14:paraId="7F61B8AD" w14:textId="04028B5B" w:rsidR="009A71E3" w:rsidRPr="00F531D8" w:rsidRDefault="00D950F6">
      <w:pPr>
        <w:pStyle w:val="GvdeMetni"/>
        <w:ind w:left="1115" w:right="803"/>
        <w:jc w:val="both"/>
        <w:rPr>
          <w:lang w:val="tr-TR"/>
        </w:rPr>
      </w:pPr>
      <w:r>
        <w:rPr>
          <w:lang w:val="tr-TR"/>
        </w:rPr>
        <w:t>Hibrit</w:t>
      </w:r>
      <w:r w:rsidR="00F531D8" w:rsidRPr="00F531D8">
        <w:rPr>
          <w:lang w:val="tr-TR"/>
        </w:rPr>
        <w:t xml:space="preserve"> kanola </w:t>
      </w:r>
      <w:proofErr w:type="gramStart"/>
      <w:r w:rsidR="00F531D8" w:rsidRPr="00F531D8">
        <w:rPr>
          <w:lang w:val="tr-TR"/>
        </w:rPr>
        <w:t>(</w:t>
      </w:r>
      <w:proofErr w:type="gramEnd"/>
      <w:r w:rsidR="00F531D8" w:rsidRPr="00F531D8">
        <w:rPr>
          <w:rFonts w:cs="Trebuchet MS"/>
          <w:i/>
          <w:lang w:val="tr-TR"/>
        </w:rPr>
        <w:t>Brassica napus</w:t>
      </w:r>
      <w:r w:rsidR="00F531D8" w:rsidRPr="00F531D8">
        <w:rPr>
          <w:lang w:val="tr-TR"/>
        </w:rPr>
        <w:t> var.</w:t>
      </w:r>
      <w:r w:rsidR="00F531D8" w:rsidRPr="00F531D8">
        <w:rPr>
          <w:rFonts w:cs="Trebuchet MS"/>
          <w:i/>
          <w:lang w:val="tr-TR"/>
        </w:rPr>
        <w:t> oleifera</w:t>
      </w:r>
      <w:proofErr w:type="gramStart"/>
      <w:r w:rsidR="00F531D8" w:rsidRPr="00F531D8">
        <w:rPr>
          <w:lang w:val="tr-TR"/>
        </w:rPr>
        <w:t>)</w:t>
      </w:r>
      <w:proofErr w:type="gramEnd"/>
      <w:r w:rsidR="00F531D8" w:rsidRPr="00F531D8">
        <w:rPr>
          <w:lang w:val="tr-TR"/>
        </w:rPr>
        <w:t xml:space="preserve"> tohumunun çeşit ilişkileri, OECD Crucifer Tohumu ve </w:t>
      </w:r>
      <w:r w:rsidR="00E37717" w:rsidRPr="00F531D8">
        <w:rPr>
          <w:lang w:val="tr-TR"/>
        </w:rPr>
        <w:t xml:space="preserve">Diğer </w:t>
      </w:r>
      <w:r w:rsidR="00F531D8" w:rsidRPr="00F531D8">
        <w:rPr>
          <w:lang w:val="tr-TR"/>
        </w:rPr>
        <w:t>Yağlı ve Lifli Türlerin Tohum Programı kapsamında sertifikalandırmak için uygundur. Karşılanması gereken asgari şartlar, Programın Ek 4'ünde verilmiştir.</w:t>
      </w:r>
    </w:p>
    <w:p w14:paraId="62F6B4CA" w14:textId="77777777" w:rsidR="009A71E3" w:rsidRPr="00F531D8" w:rsidRDefault="009A71E3">
      <w:pPr>
        <w:spacing w:before="8"/>
        <w:rPr>
          <w:rFonts w:ascii="Trebuchet MS" w:eastAsia="Trebuchet MS" w:hAnsi="Trebuchet MS" w:cs="Trebuchet MS"/>
          <w:sz w:val="20"/>
          <w:szCs w:val="20"/>
          <w:lang w:val="tr-TR"/>
        </w:rPr>
      </w:pPr>
    </w:p>
    <w:p w14:paraId="2D82919C" w14:textId="70A8E498" w:rsidR="009A71E3" w:rsidRPr="00F531D8" w:rsidRDefault="00D950F6">
      <w:pPr>
        <w:pStyle w:val="Balk2"/>
        <w:numPr>
          <w:ilvl w:val="1"/>
          <w:numId w:val="115"/>
        </w:numPr>
        <w:tabs>
          <w:tab w:val="left" w:pos="1563"/>
        </w:tabs>
        <w:ind w:left="1562"/>
        <w:rPr>
          <w:b w:val="0"/>
          <w:bCs w:val="0"/>
          <w:lang w:val="tr-TR"/>
        </w:rPr>
      </w:pPr>
      <w:bookmarkStart w:id="51" w:name="Certification_of_varietal_associations_o"/>
      <w:bookmarkStart w:id="52" w:name="_bookmark27"/>
      <w:bookmarkEnd w:id="51"/>
      <w:bookmarkEnd w:id="52"/>
      <w:r>
        <w:rPr>
          <w:lang w:val="tr-TR"/>
        </w:rPr>
        <w:t>Hibrit</w:t>
      </w:r>
      <w:r w:rsidR="00F531D8" w:rsidRPr="00F531D8">
        <w:rPr>
          <w:lang w:val="tr-TR"/>
        </w:rPr>
        <w:t xml:space="preserve"> mısır tohumu çeşit ilişkilerinin sertifikasyonu</w:t>
      </w:r>
    </w:p>
    <w:p w14:paraId="0518DA8D" w14:textId="1A568073" w:rsidR="009A71E3" w:rsidRPr="00F531D8" w:rsidRDefault="00D950F6">
      <w:pPr>
        <w:pStyle w:val="GvdeMetni"/>
        <w:ind w:left="1115" w:right="806"/>
        <w:jc w:val="both"/>
        <w:rPr>
          <w:lang w:val="tr-TR"/>
        </w:rPr>
      </w:pPr>
      <w:r>
        <w:rPr>
          <w:lang w:val="tr-TR"/>
        </w:rPr>
        <w:t>Hibrit</w:t>
      </w:r>
      <w:r w:rsidR="00F531D8" w:rsidRPr="00F531D8">
        <w:rPr>
          <w:lang w:val="tr-TR"/>
        </w:rPr>
        <w:t xml:space="preserve"> mısır tohumunun çeşit ilişkileri, OECD Mısır ve Sorgum Tohum Programı kapsamında sertifikalandırmak için uygundur. Karşılanması gereken asgari şartlar, Mısır ve Sorgum Tohum Programı Ek 4'te verilmiştir.</w:t>
      </w:r>
    </w:p>
    <w:p w14:paraId="258514A3" w14:textId="77777777" w:rsidR="009A71E3" w:rsidRPr="00F531D8" w:rsidRDefault="009A71E3">
      <w:pPr>
        <w:jc w:val="both"/>
        <w:rPr>
          <w:lang w:val="tr-TR"/>
        </w:rPr>
        <w:sectPr w:rsidR="009A71E3" w:rsidRPr="00F531D8">
          <w:headerReference w:type="even" r:id="rId75"/>
          <w:headerReference w:type="default" r:id="rId76"/>
          <w:headerReference w:type="first" r:id="rId77"/>
          <w:pgSz w:w="11910" w:h="16840"/>
          <w:pgMar w:top="1700" w:right="1180" w:bottom="1540" w:left="1180" w:header="1440" w:footer="1344" w:gutter="0"/>
          <w:pgNumType w:start="32"/>
          <w:cols w:space="708"/>
        </w:sectPr>
      </w:pPr>
    </w:p>
    <w:p w14:paraId="7D757AA4" w14:textId="77777777" w:rsidR="009A71E3" w:rsidRPr="00F531D8" w:rsidRDefault="009A71E3">
      <w:pPr>
        <w:rPr>
          <w:rFonts w:ascii="Trebuchet MS" w:eastAsia="Trebuchet MS" w:hAnsi="Trebuchet MS" w:cs="Trebuchet MS"/>
          <w:sz w:val="20"/>
          <w:szCs w:val="20"/>
          <w:lang w:val="tr-TR"/>
        </w:rPr>
      </w:pPr>
    </w:p>
    <w:p w14:paraId="1EEEE615" w14:textId="77777777" w:rsidR="009A71E3" w:rsidRPr="00F531D8" w:rsidRDefault="009A71E3">
      <w:pPr>
        <w:rPr>
          <w:rFonts w:ascii="Trebuchet MS" w:eastAsia="Trebuchet MS" w:hAnsi="Trebuchet MS" w:cs="Trebuchet MS"/>
          <w:sz w:val="20"/>
          <w:szCs w:val="20"/>
          <w:lang w:val="tr-TR"/>
        </w:rPr>
      </w:pPr>
    </w:p>
    <w:p w14:paraId="4DFD7AE3" w14:textId="77777777" w:rsidR="009A71E3" w:rsidRPr="00F531D8" w:rsidRDefault="009A71E3">
      <w:pPr>
        <w:spacing w:before="2"/>
        <w:rPr>
          <w:rFonts w:ascii="Trebuchet MS" w:eastAsia="Trebuchet MS" w:hAnsi="Trebuchet MS" w:cs="Trebuchet MS"/>
          <w:sz w:val="28"/>
          <w:szCs w:val="28"/>
          <w:lang w:val="tr-TR"/>
        </w:rPr>
      </w:pPr>
    </w:p>
    <w:p w14:paraId="10602657" w14:textId="77777777" w:rsidR="009A71E3" w:rsidRPr="00F531D8" w:rsidRDefault="00F531D8">
      <w:pPr>
        <w:pStyle w:val="Balk2"/>
        <w:spacing w:before="73"/>
        <w:ind w:left="31" w:right="9"/>
        <w:jc w:val="center"/>
        <w:rPr>
          <w:b w:val="0"/>
          <w:bCs w:val="0"/>
          <w:lang w:val="tr-TR"/>
        </w:rPr>
      </w:pPr>
      <w:bookmarkStart w:id="53" w:name="Common_Appendices"/>
      <w:bookmarkStart w:id="54" w:name="_bookmark28"/>
      <w:bookmarkEnd w:id="53"/>
      <w:bookmarkEnd w:id="54"/>
      <w:r w:rsidRPr="00F531D8">
        <w:rPr>
          <w:spacing w:val="-1"/>
          <w:lang w:val="tr-TR"/>
        </w:rPr>
        <w:t>Ortak Ekler</w:t>
      </w:r>
    </w:p>
    <w:p w14:paraId="53ABA335" w14:textId="77777777" w:rsidR="009A71E3" w:rsidRPr="00F531D8" w:rsidRDefault="009A71E3">
      <w:pPr>
        <w:spacing w:before="8"/>
        <w:rPr>
          <w:rFonts w:ascii="Trebuchet MS" w:eastAsia="Trebuchet MS" w:hAnsi="Trebuchet MS" w:cs="Trebuchet MS"/>
          <w:b/>
          <w:bCs/>
          <w:sz w:val="20"/>
          <w:szCs w:val="20"/>
          <w:lang w:val="tr-TR"/>
        </w:rPr>
      </w:pPr>
    </w:p>
    <w:p w14:paraId="7AA10CA8" w14:textId="77777777" w:rsidR="009A71E3" w:rsidRPr="00F531D8" w:rsidRDefault="00F531D8">
      <w:pPr>
        <w:pStyle w:val="GvdeMetni"/>
        <w:spacing w:before="0"/>
        <w:ind w:left="831"/>
        <w:rPr>
          <w:lang w:val="tr-TR"/>
        </w:rPr>
      </w:pPr>
      <w:r w:rsidRPr="00F531D8">
        <w:rPr>
          <w:lang w:val="tr-TR"/>
        </w:rPr>
        <w:t>Aşağıda verilen ortak ekler OECD Tohum Programlarının tamamı için geçerlidir. Ortak ek içerisindeki istisnai durumlar işaretli olarak verilmektedir.</w:t>
      </w:r>
    </w:p>
    <w:p w14:paraId="0F6F7229" w14:textId="77777777" w:rsidR="009A71E3" w:rsidRPr="00F531D8" w:rsidRDefault="009A71E3">
      <w:pPr>
        <w:spacing w:before="6"/>
        <w:rPr>
          <w:rFonts w:ascii="Trebuchet MS" w:eastAsia="Trebuchet MS" w:hAnsi="Trebuchet MS" w:cs="Trebuchet MS"/>
          <w:sz w:val="20"/>
          <w:szCs w:val="20"/>
          <w:lang w:val="tr-TR"/>
        </w:rPr>
      </w:pPr>
    </w:p>
    <w:p w14:paraId="417B3C60" w14:textId="77777777" w:rsidR="009A71E3" w:rsidRPr="00F531D8" w:rsidRDefault="00F531D8">
      <w:pPr>
        <w:pStyle w:val="Balk2"/>
        <w:ind w:left="28" w:right="9"/>
        <w:jc w:val="center"/>
        <w:rPr>
          <w:b w:val="0"/>
          <w:bCs w:val="0"/>
          <w:lang w:val="tr-TR"/>
        </w:rPr>
      </w:pPr>
      <w:bookmarkStart w:id="55" w:name="Common_Appendix_1_Definitions_of_Terms_u"/>
      <w:bookmarkStart w:id="56" w:name="_bookmark29"/>
      <w:bookmarkEnd w:id="55"/>
      <w:bookmarkEnd w:id="56"/>
      <w:r w:rsidRPr="00F531D8">
        <w:rPr>
          <w:spacing w:val="-1"/>
          <w:lang w:val="tr-TR"/>
        </w:rPr>
        <w:t>Ortak Ek 1</w:t>
      </w:r>
    </w:p>
    <w:p w14:paraId="2FC81288" w14:textId="77777777" w:rsidR="009A71E3" w:rsidRPr="00F531D8" w:rsidRDefault="00F531D8">
      <w:pPr>
        <w:ind w:left="31" w:right="9"/>
        <w:jc w:val="center"/>
        <w:rPr>
          <w:rFonts w:ascii="Trebuchet MS" w:eastAsia="Trebuchet MS" w:hAnsi="Trebuchet MS" w:cs="Trebuchet MS"/>
          <w:sz w:val="20"/>
          <w:szCs w:val="20"/>
          <w:lang w:val="tr-TR"/>
        </w:rPr>
      </w:pPr>
      <w:commentRangeStart w:id="57"/>
      <w:r w:rsidRPr="00F531D8">
        <w:rPr>
          <w:rFonts w:ascii="Trebuchet MS" w:eastAsia="Trebuchet MS" w:hAnsi="Trebuchet MS" w:cs="Trebuchet MS"/>
          <w:b/>
          <w:sz w:val="20"/>
          <w:lang w:val="tr-TR"/>
        </w:rPr>
        <w:t xml:space="preserve">Programlarda Kullanılan Terimlerin Açıklamaları </w:t>
      </w:r>
      <w:commentRangeEnd w:id="57"/>
      <w:r w:rsidR="003D45C6">
        <w:rPr>
          <w:rStyle w:val="AklamaBavurusu"/>
        </w:rPr>
        <w:commentReference w:id="57"/>
      </w:r>
    </w:p>
    <w:p w14:paraId="297BB536" w14:textId="77777777" w:rsidR="009A71E3" w:rsidRPr="00F531D8" w:rsidRDefault="009A71E3">
      <w:pPr>
        <w:spacing w:before="11"/>
        <w:rPr>
          <w:rFonts w:ascii="Trebuchet MS" w:eastAsia="Trebuchet MS" w:hAnsi="Trebuchet MS" w:cs="Trebuchet MS"/>
          <w:b/>
          <w:bCs/>
          <w:sz w:val="28"/>
          <w:szCs w:val="28"/>
          <w:lang w:val="tr-TR"/>
        </w:rPr>
      </w:pPr>
    </w:p>
    <w:p w14:paraId="09E3AF3D" w14:textId="77777777" w:rsidR="009A71E3" w:rsidRPr="00F531D8" w:rsidRDefault="00F531D8">
      <w:pPr>
        <w:numPr>
          <w:ilvl w:val="0"/>
          <w:numId w:val="96"/>
        </w:numPr>
        <w:tabs>
          <w:tab w:val="left" w:pos="1484"/>
        </w:tabs>
        <w:ind w:hanging="681"/>
        <w:rPr>
          <w:rFonts w:ascii="Trebuchet MS" w:eastAsia="Trebuchet MS" w:hAnsi="Trebuchet MS" w:cs="Trebuchet MS"/>
          <w:sz w:val="13"/>
          <w:szCs w:val="13"/>
          <w:lang w:val="tr-TR"/>
        </w:rPr>
      </w:pPr>
      <w:r w:rsidRPr="00F531D8">
        <w:rPr>
          <w:rFonts w:ascii="Trebuchet MS" w:eastAsia="Trebuchet MS" w:hAnsi="Trebuchet MS" w:cs="Trebuchet MS"/>
          <w:b/>
          <w:sz w:val="20"/>
          <w:lang w:val="tr-TR"/>
        </w:rPr>
        <w:t>Tohum</w:t>
      </w:r>
      <w:hyperlink w:anchor="_bookmark30" w:history="1">
        <w:r w:rsidRPr="00F531D8">
          <w:rPr>
            <w:rFonts w:ascii="Trebuchet MS" w:eastAsia="Trebuchet MS" w:hAnsi="Trebuchet MS" w:cs="Trebuchet MS"/>
            <w:b/>
            <w:i/>
            <w:position w:val="9"/>
            <w:sz w:val="13"/>
            <w:lang w:val="tr-TR"/>
          </w:rPr>
          <w:t>1</w:t>
        </w:r>
      </w:hyperlink>
    </w:p>
    <w:p w14:paraId="7EC669BC" w14:textId="5E6E8DAB" w:rsidR="009A71E3" w:rsidRPr="00F531D8" w:rsidRDefault="00F531D8">
      <w:pPr>
        <w:pStyle w:val="GvdeMetni"/>
        <w:ind w:right="805"/>
        <w:jc w:val="both"/>
        <w:rPr>
          <w:lang w:val="tr-TR"/>
        </w:rPr>
      </w:pPr>
      <w:r w:rsidRPr="00F531D8">
        <w:rPr>
          <w:lang w:val="tr-TR"/>
        </w:rPr>
        <w:t>Programlarda yer alan bir veya birden fazla ülke</w:t>
      </w:r>
      <w:r w:rsidR="007C1A8A">
        <w:rPr>
          <w:lang w:val="tr-TR"/>
        </w:rPr>
        <w:t>d</w:t>
      </w:r>
      <w:r w:rsidRPr="00F531D8">
        <w:rPr>
          <w:lang w:val="tr-TR"/>
        </w:rPr>
        <w:t>e yetiştirilen bitkilerin tohumları</w:t>
      </w:r>
      <w:r w:rsidR="007C1A8A">
        <w:rPr>
          <w:lang w:val="tr-TR"/>
        </w:rPr>
        <w:t xml:space="preserve"> anlamına gelir.</w:t>
      </w:r>
    </w:p>
    <w:p w14:paraId="1CD34271" w14:textId="77777777" w:rsidR="009A71E3" w:rsidRPr="00F531D8" w:rsidRDefault="00F531D8">
      <w:pPr>
        <w:pStyle w:val="Balk2"/>
        <w:numPr>
          <w:ilvl w:val="0"/>
          <w:numId w:val="96"/>
        </w:numPr>
        <w:tabs>
          <w:tab w:val="left" w:pos="1484"/>
        </w:tabs>
        <w:spacing w:before="120"/>
        <w:ind w:hanging="681"/>
        <w:rPr>
          <w:b w:val="0"/>
          <w:bCs w:val="0"/>
          <w:lang w:val="tr-TR"/>
        </w:rPr>
      </w:pPr>
      <w:r w:rsidRPr="00F531D8">
        <w:rPr>
          <w:lang w:val="tr-TR"/>
        </w:rPr>
        <w:t>Yetkilendirilmiş Ulusal Makam</w:t>
      </w:r>
    </w:p>
    <w:p w14:paraId="6FA8A750" w14:textId="24F8CE2D" w:rsidR="009A71E3" w:rsidRPr="00F531D8" w:rsidRDefault="00F531D8">
      <w:pPr>
        <w:pStyle w:val="GvdeMetni"/>
        <w:ind w:right="806"/>
        <w:jc w:val="both"/>
        <w:rPr>
          <w:lang w:val="tr-TR"/>
        </w:rPr>
      </w:pPr>
      <w:r w:rsidRPr="00F531D8">
        <w:rPr>
          <w:lang w:val="tr-TR"/>
        </w:rPr>
        <w:t xml:space="preserve">İşbu Kuralları ve Düzenlemeleri uygulamak amacıyla katılımcı ülkenin hükümeti tarafından yetkilendirilen ve bahse konu hükümete </w:t>
      </w:r>
      <w:r w:rsidR="007C1A8A">
        <w:rPr>
          <w:lang w:val="tr-TR"/>
        </w:rPr>
        <w:t>karşı sorumluluğu bulunan Makam anlamına gelir.</w:t>
      </w:r>
    </w:p>
    <w:p w14:paraId="3427A618" w14:textId="77777777" w:rsidR="009A71E3" w:rsidRPr="00F531D8" w:rsidRDefault="00F531D8">
      <w:pPr>
        <w:pStyle w:val="Balk2"/>
        <w:numPr>
          <w:ilvl w:val="0"/>
          <w:numId w:val="96"/>
        </w:numPr>
        <w:tabs>
          <w:tab w:val="left" w:pos="1484"/>
        </w:tabs>
        <w:spacing w:before="120"/>
        <w:ind w:hanging="681"/>
        <w:rPr>
          <w:b w:val="0"/>
          <w:bCs w:val="0"/>
          <w:lang w:val="tr-TR"/>
        </w:rPr>
      </w:pPr>
      <w:r w:rsidRPr="00F531D8">
        <w:rPr>
          <w:lang w:val="tr-TR"/>
        </w:rPr>
        <w:t>İdame Ettirici</w:t>
      </w:r>
    </w:p>
    <w:p w14:paraId="701BAE46" w14:textId="732547E6" w:rsidR="009A71E3" w:rsidRPr="00F531D8" w:rsidRDefault="00F531D8">
      <w:pPr>
        <w:pStyle w:val="GvdeMetni"/>
        <w:spacing w:before="118"/>
        <w:ind w:right="802"/>
        <w:jc w:val="both"/>
        <w:rPr>
          <w:lang w:val="tr-TR"/>
        </w:rPr>
      </w:pPr>
      <w:r w:rsidRPr="00F531D8">
        <w:rPr>
          <w:spacing w:val="2"/>
          <w:lang w:val="tr-TR"/>
        </w:rPr>
        <w:t>OECD Programı çerçevesinde sertifikalandırmak için uygun olan milli çeşit listesinde yer alan bir çeşidin (ıslah edilen tipte) üretim veya idamesinden sorumlu kişi veya organizasyon anlamına gelir. İdame ettirici, ilgili çeşidin kullanım süresi boyunca herhangi bir değişikliğe uğramamasını v</w:t>
      </w:r>
      <w:r w:rsidR="005A15B0">
        <w:rPr>
          <w:spacing w:val="2"/>
          <w:lang w:val="tr-TR"/>
        </w:rPr>
        <w:t xml:space="preserve">e </w:t>
      </w:r>
      <w:r w:rsidR="00D950F6">
        <w:rPr>
          <w:spacing w:val="2"/>
          <w:lang w:val="tr-TR"/>
        </w:rPr>
        <w:t>hibrit</w:t>
      </w:r>
      <w:r w:rsidR="005A15B0">
        <w:rPr>
          <w:spacing w:val="2"/>
          <w:lang w:val="tr-TR"/>
        </w:rPr>
        <w:t xml:space="preserve"> çeşitler için </w:t>
      </w:r>
      <w:r w:rsidR="00D950F6">
        <w:rPr>
          <w:spacing w:val="2"/>
          <w:lang w:val="tr-TR"/>
        </w:rPr>
        <w:t>hibrit</w:t>
      </w:r>
      <w:r w:rsidR="005A15B0">
        <w:rPr>
          <w:spacing w:val="2"/>
          <w:lang w:val="tr-TR"/>
        </w:rPr>
        <w:t>leş</w:t>
      </w:r>
      <w:r w:rsidRPr="00F531D8">
        <w:rPr>
          <w:spacing w:val="2"/>
          <w:lang w:val="tr-TR"/>
        </w:rPr>
        <w:t>me formülünün uygulanmasını sağlar. Çeşidin idamesi görevi paylaşılabilir.</w:t>
      </w:r>
    </w:p>
    <w:p w14:paraId="70F99F2D" w14:textId="77777777" w:rsidR="009A71E3" w:rsidRPr="00F531D8" w:rsidRDefault="00F531D8">
      <w:pPr>
        <w:pStyle w:val="Balk2"/>
        <w:numPr>
          <w:ilvl w:val="0"/>
          <w:numId w:val="96"/>
        </w:numPr>
        <w:tabs>
          <w:tab w:val="left" w:pos="1484"/>
        </w:tabs>
        <w:spacing w:before="120"/>
        <w:rPr>
          <w:b w:val="0"/>
          <w:bCs w:val="0"/>
          <w:lang w:val="tr-TR"/>
        </w:rPr>
      </w:pPr>
      <w:r w:rsidRPr="00F531D8">
        <w:rPr>
          <w:lang w:val="tr-TR"/>
        </w:rPr>
        <w:t>Çeşit</w:t>
      </w:r>
    </w:p>
    <w:p w14:paraId="335C62FB" w14:textId="77777777" w:rsidR="009A71E3" w:rsidRPr="00F531D8" w:rsidRDefault="00F531D8">
      <w:pPr>
        <w:pStyle w:val="GvdeMetni"/>
        <w:numPr>
          <w:ilvl w:val="1"/>
          <w:numId w:val="96"/>
        </w:numPr>
        <w:tabs>
          <w:tab w:val="left" w:pos="1484"/>
        </w:tabs>
        <w:ind w:hanging="710"/>
        <w:rPr>
          <w:lang w:val="tr-TR"/>
        </w:rPr>
      </w:pPr>
      <w:r w:rsidRPr="00F531D8">
        <w:rPr>
          <w:spacing w:val="-5"/>
          <w:lang w:val="tr-TR"/>
        </w:rPr>
        <w:t>Programlar içerisinde a</w:t>
      </w:r>
      <w:proofErr w:type="gramStart"/>
      <w:r w:rsidRPr="00F531D8">
        <w:rPr>
          <w:spacing w:val="-5"/>
          <w:lang w:val="tr-TR"/>
        </w:rPr>
        <w:t>)</w:t>
      </w:r>
      <w:proofErr w:type="gramEnd"/>
      <w:r w:rsidRPr="00F531D8">
        <w:rPr>
          <w:spacing w:val="-5"/>
          <w:lang w:val="tr-TR"/>
        </w:rPr>
        <w:t xml:space="preserve"> Yerli ve b) Islah Edilmiş olmak üzere iki tip çeşit yer alır.</w:t>
      </w:r>
    </w:p>
    <w:p w14:paraId="7A4E04BB" w14:textId="780A6CD6" w:rsidR="009A71E3" w:rsidRPr="00F531D8" w:rsidRDefault="00F531D8" w:rsidP="007C1A8A">
      <w:pPr>
        <w:pStyle w:val="GvdeMetni"/>
        <w:numPr>
          <w:ilvl w:val="1"/>
          <w:numId w:val="96"/>
        </w:numPr>
        <w:tabs>
          <w:tab w:val="left" w:pos="1541"/>
        </w:tabs>
        <w:spacing w:before="118"/>
        <w:ind w:right="803" w:hanging="710"/>
        <w:jc w:val="both"/>
        <w:rPr>
          <w:lang w:val="tr-TR"/>
        </w:rPr>
      </w:pPr>
      <w:r w:rsidRPr="00F531D8">
        <w:rPr>
          <w:rFonts w:cs="Trebuchet MS"/>
          <w:b/>
          <w:i/>
          <w:lang w:val="tr-TR"/>
        </w:rPr>
        <w:t>Yerli Çeşit </w:t>
      </w:r>
      <w:r w:rsidRPr="00F531D8">
        <w:rPr>
          <w:lang w:val="tr-TR"/>
        </w:rPr>
        <w:t xml:space="preserve">(geçerliliği kabul edilen durumlarda) yapılan resmi testler sonucunda kabul edilmesi için yeterli yeknesaklık, durulmuşluk ve farklılık düzeyine sahip olduğu </w:t>
      </w:r>
      <w:r w:rsidR="007C1A8A">
        <w:rPr>
          <w:lang w:val="tr-TR"/>
        </w:rPr>
        <w:t xml:space="preserve">belirlenen </w:t>
      </w:r>
      <w:r w:rsidRPr="00F531D8">
        <w:rPr>
          <w:lang w:val="tr-TR"/>
        </w:rPr>
        <w:t>fakat ıslah çalışması sonucunda üretilmeyen, belirli bir menşei bölgeden elde edilen çeşitler anlamına gelir.</w:t>
      </w:r>
    </w:p>
    <w:p w14:paraId="1E187A10" w14:textId="6E2F194E" w:rsidR="009A71E3" w:rsidRPr="00F531D8" w:rsidRDefault="00F531D8" w:rsidP="007C1A8A">
      <w:pPr>
        <w:pStyle w:val="GvdeMetni"/>
        <w:numPr>
          <w:ilvl w:val="1"/>
          <w:numId w:val="96"/>
        </w:numPr>
        <w:tabs>
          <w:tab w:val="left" w:pos="1541"/>
        </w:tabs>
        <w:spacing w:before="118"/>
        <w:ind w:right="806" w:hanging="710"/>
        <w:jc w:val="both"/>
        <w:rPr>
          <w:lang w:val="tr-TR"/>
        </w:rPr>
      </w:pPr>
      <w:r w:rsidRPr="00F531D8">
        <w:rPr>
          <w:rFonts w:cs="Trebuchet MS"/>
          <w:b/>
          <w:i/>
          <w:lang w:val="tr-TR"/>
        </w:rPr>
        <w:t> Islah Edilmiş Çeşit</w:t>
      </w:r>
      <w:r w:rsidRPr="00F531D8">
        <w:rPr>
          <w:lang w:val="tr-TR"/>
        </w:rPr>
        <w:t xml:space="preserve">, ıslah çalışmaları sonucunda bitki ıslahçısı tarafından üretilen çeşitler anlamına gelir. Islah edilen çeşitler </w:t>
      </w:r>
      <w:r w:rsidR="00D950F6">
        <w:rPr>
          <w:lang w:val="tr-TR"/>
        </w:rPr>
        <w:t>hibrit</w:t>
      </w:r>
      <w:r w:rsidRPr="00F531D8">
        <w:rPr>
          <w:lang w:val="tr-TR"/>
        </w:rPr>
        <w:t xml:space="preserve"> ve </w:t>
      </w:r>
      <w:r w:rsidR="00D950F6">
        <w:rPr>
          <w:lang w:val="tr-TR"/>
        </w:rPr>
        <w:t>hibrit</w:t>
      </w:r>
      <w:r w:rsidRPr="00F531D8">
        <w:rPr>
          <w:lang w:val="tr-TR"/>
        </w:rPr>
        <w:t xml:space="preserve"> olmayan tipte bulunabilir.</w:t>
      </w:r>
    </w:p>
    <w:p w14:paraId="2C0F82AB" w14:textId="1DA06F12" w:rsidR="009A71E3" w:rsidRPr="00F531D8" w:rsidRDefault="00D950F6">
      <w:pPr>
        <w:pStyle w:val="GvdeMetni"/>
        <w:numPr>
          <w:ilvl w:val="2"/>
          <w:numId w:val="96"/>
        </w:numPr>
        <w:tabs>
          <w:tab w:val="left" w:pos="1683"/>
        </w:tabs>
        <w:ind w:right="805" w:hanging="707"/>
        <w:jc w:val="both"/>
        <w:rPr>
          <w:lang w:val="tr-TR"/>
        </w:rPr>
      </w:pPr>
      <w:r>
        <w:rPr>
          <w:rFonts w:cs="Trebuchet MS"/>
          <w:i/>
          <w:lang w:val="tr-TR"/>
        </w:rPr>
        <w:t>Hibrit</w:t>
      </w:r>
      <w:r w:rsidR="00F531D8" w:rsidRPr="00F531D8">
        <w:rPr>
          <w:rFonts w:cs="Trebuchet MS"/>
          <w:i/>
          <w:lang w:val="tr-TR"/>
        </w:rPr>
        <w:t xml:space="preserve"> Olmayan Çeşit</w:t>
      </w:r>
      <w:r w:rsidR="00F531D8" w:rsidRPr="00F531D8">
        <w:rPr>
          <w:lang w:val="tr-TR"/>
        </w:rPr>
        <w:t xml:space="preserve"> morfolojik, fizyolojik, sitolojik, kimyasal ve diğer özellikleri açısından açık ve net bir şekilde diğerlerinden ayrılan ve üretildiğinde (eşeyli veya eşeysiz) kendisini diğerlerinden ayıran bu özellikleri koruyan kültür bitkileri anlamına gelir. Farklı türlerde </w:t>
      </w:r>
      <w:r>
        <w:rPr>
          <w:lang w:val="tr-TR"/>
        </w:rPr>
        <w:t>hibrit</w:t>
      </w:r>
      <w:r w:rsidR="00F531D8" w:rsidRPr="00F531D8">
        <w:rPr>
          <w:lang w:val="tr-TR"/>
        </w:rPr>
        <w:t xml:space="preserve"> olmayan farklı çeşitler bulunmakta olduğundan bunlar farklı Programlar </w:t>
      </w:r>
      <w:r w:rsidR="007C1A8A" w:rsidRPr="00F531D8">
        <w:rPr>
          <w:lang w:val="tr-TR"/>
        </w:rPr>
        <w:t>dâhilinde</w:t>
      </w:r>
      <w:r w:rsidR="00F531D8" w:rsidRPr="00F531D8">
        <w:rPr>
          <w:lang w:val="tr-TR"/>
        </w:rPr>
        <w:t xml:space="preserve"> ele alınabilir:</w:t>
      </w:r>
    </w:p>
    <w:p w14:paraId="6A149F34" w14:textId="451D292F" w:rsidR="009A71E3" w:rsidRPr="00F531D8" w:rsidRDefault="00F531D8">
      <w:pPr>
        <w:numPr>
          <w:ilvl w:val="3"/>
          <w:numId w:val="96"/>
        </w:numPr>
        <w:tabs>
          <w:tab w:val="left" w:pos="1821"/>
        </w:tabs>
        <w:spacing w:before="120"/>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Açık</w:t>
      </w:r>
      <w:r w:rsidRPr="00F531D8">
        <w:rPr>
          <w:rFonts w:ascii="Trebuchet MS" w:eastAsia="Trebuchet MS" w:hAnsi="Trebuchet MS" w:cs="Trebuchet MS"/>
          <w:sz w:val="20"/>
          <w:lang w:val="tr-TR"/>
        </w:rPr>
        <w:t xml:space="preserve"> tozla</w:t>
      </w:r>
      <w:r w:rsidR="000E5EF0">
        <w:rPr>
          <w:rFonts w:ascii="Trebuchet MS" w:eastAsia="Trebuchet MS" w:hAnsi="Trebuchet MS" w:cs="Trebuchet MS"/>
          <w:sz w:val="20"/>
          <w:lang w:val="tr-TR"/>
        </w:rPr>
        <w:t>ş</w:t>
      </w:r>
      <w:r w:rsidRPr="00F531D8">
        <w:rPr>
          <w:rFonts w:ascii="Trebuchet MS" w:eastAsia="Trebuchet MS" w:hAnsi="Trebuchet MS" w:cs="Trebuchet MS"/>
          <w:sz w:val="20"/>
          <w:lang w:val="tr-TR"/>
        </w:rPr>
        <w:t>an</w:t>
      </w:r>
      <w:r w:rsidRPr="00F531D8">
        <w:rPr>
          <w:rFonts w:ascii="Trebuchet MS" w:eastAsia="Trebuchet MS" w:hAnsi="Trebuchet MS" w:cs="Trebuchet MS"/>
          <w:i/>
          <w:sz w:val="20"/>
          <w:lang w:val="tr-TR"/>
        </w:rPr>
        <w:t> çeşit</w:t>
      </w:r>
    </w:p>
    <w:p w14:paraId="342C79DD" w14:textId="4799E59C" w:rsidR="009A71E3" w:rsidRPr="00F531D8" w:rsidRDefault="0029059B">
      <w:pPr>
        <w:pStyle w:val="GvdeMetni"/>
        <w:ind w:left="1820" w:right="804" w:firstLine="2"/>
        <w:jc w:val="both"/>
        <w:rPr>
          <w:lang w:val="tr-TR"/>
        </w:rPr>
      </w:pPr>
      <w:r>
        <w:rPr>
          <w:lang w:val="tr-TR"/>
        </w:rPr>
        <w:t>Açık tozla</w:t>
      </w:r>
      <w:r w:rsidR="000E5EF0">
        <w:rPr>
          <w:lang w:val="tr-TR"/>
        </w:rPr>
        <w:t>ş</w:t>
      </w:r>
      <w:r>
        <w:rPr>
          <w:lang w:val="tr-TR"/>
        </w:rPr>
        <w:t>an çeşit</w:t>
      </w:r>
      <w:r w:rsidR="00F531D8" w:rsidRPr="00F531D8">
        <w:rPr>
          <w:lang w:val="tr-TR"/>
        </w:rPr>
        <w:t xml:space="preserve"> morfolojik, fizyolojik, sitolojik, kimyasal ve diğer özellikleri açısından açık ve net bir şekilde diğerlerinden ayrılan ve üretildiğinde kendisini diğerlerinden ayıran bu özellikleri koruyan kültür bitkileri anlamına gelir.</w:t>
      </w:r>
    </w:p>
    <w:p w14:paraId="294BE34F" w14:textId="77777777" w:rsidR="009A71E3" w:rsidRPr="00F531D8" w:rsidRDefault="009A71E3">
      <w:pPr>
        <w:rPr>
          <w:rFonts w:ascii="Trebuchet MS" w:eastAsia="Trebuchet MS" w:hAnsi="Trebuchet MS" w:cs="Trebuchet MS"/>
          <w:sz w:val="20"/>
          <w:szCs w:val="20"/>
          <w:lang w:val="tr-TR"/>
        </w:rPr>
      </w:pPr>
    </w:p>
    <w:p w14:paraId="5F5C273D" w14:textId="77777777" w:rsidR="009A71E3" w:rsidRPr="00F531D8" w:rsidRDefault="009A71E3">
      <w:pPr>
        <w:rPr>
          <w:rFonts w:ascii="Trebuchet MS" w:eastAsia="Trebuchet MS" w:hAnsi="Trebuchet MS" w:cs="Trebuchet MS"/>
          <w:sz w:val="20"/>
          <w:szCs w:val="20"/>
          <w:lang w:val="tr-TR"/>
        </w:rPr>
      </w:pPr>
    </w:p>
    <w:p w14:paraId="336A908F" w14:textId="29D54D2F" w:rsidR="009A71E3" w:rsidRPr="00F531D8" w:rsidRDefault="00705C7D">
      <w:pPr>
        <w:spacing w:line="20" w:lineRule="exact"/>
        <w:ind w:left="117"/>
        <w:rPr>
          <w:rFonts w:ascii="Trebuchet MS" w:eastAsia="Trebuchet MS" w:hAnsi="Trebuchet MS" w:cs="Trebuchet MS"/>
          <w:sz w:val="2"/>
          <w:szCs w:val="2"/>
          <w:lang w:val="tr-TR"/>
        </w:rPr>
      </w:pPr>
      <w:r>
        <w:rPr>
          <w:rFonts w:ascii="Trebuchet MS" w:eastAsia="Trebuchet MS" w:hAnsi="Trebuchet MS" w:cs="Trebuchet MS"/>
          <w:noProof/>
          <w:sz w:val="2"/>
          <w:szCs w:val="2"/>
          <w:lang w:val="tr-TR" w:eastAsia="tr-TR"/>
        </w:rPr>
        <mc:AlternateContent>
          <mc:Choice Requires="wpg">
            <w:drawing>
              <wp:inline distT="0" distB="0" distL="0" distR="0" wp14:anchorId="390A323E" wp14:editId="594E3F0A">
                <wp:extent cx="1836420" cy="7620"/>
                <wp:effectExtent l="4445" t="3175" r="6985" b="8255"/>
                <wp:docPr id="34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350" name="Group 140"/>
                        <wpg:cNvGrpSpPr>
                          <a:grpSpLocks/>
                        </wpg:cNvGrpSpPr>
                        <wpg:grpSpPr bwMode="auto">
                          <a:xfrm>
                            <a:off x="6" y="6"/>
                            <a:ext cx="2880" cy="2"/>
                            <a:chOff x="6" y="6"/>
                            <a:chExt cx="2880" cy="2"/>
                          </a:xfrm>
                        </wpg:grpSpPr>
                        <wps:wsp>
                          <wps:cNvPr id="351" name="Freeform 141"/>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928F2ED" id="Group 139"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">
                <v:group id="Group 140"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41"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CycQA&#10;AADcAAAADwAAAGRycy9kb3ducmV2LnhtbESPwW7CMBBE75X4B2sr9VacgIKqgEGlFKlXoAeOS7wk&#10;aeN1apsk9OtxpUocRzPzRrNYDaYRHTlfW1aQjhMQxIXVNZcKPg/b5xcQPiBrbCyTgit5WC1HDwvM&#10;te15R90+lCJC2OeooAqhzaX0RUUG/di2xNE7W2cwROlKqR32EW4aOUmSmTRYc1yosKW3iorv/cUo&#10;OB7wNDOOvsr19L2gS/ZL7mej1NPj8DoHEWgI9/B/+0MrmGYp/J2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2QsnEAAAA3AAAAA8AAAAAAAAAAAAAAAAAmAIAAGRycy9k&#10;b3ducmV2LnhtbFBLBQYAAAAABAAEAPUAAACJAwAAAAA=&#10;" path="m,l2880,e" filled="f" strokeweight=".21131mm">
                    <v:path arrowok="t" o:connecttype="custom" o:connectlocs="0,0;2880,0" o:connectangles="0,0"/>
                  </v:shape>
                </v:group>
                <w10:anchorlock/>
              </v:group>
            </w:pict>
          </mc:Fallback>
        </mc:AlternateContent>
      </w:r>
    </w:p>
    <w:p w14:paraId="1A389EC2" w14:textId="77777777" w:rsidR="009A71E3" w:rsidRPr="00F531D8" w:rsidRDefault="00F531D8" w:rsidP="007C1A8A">
      <w:pPr>
        <w:pStyle w:val="GvdeMetni"/>
        <w:tabs>
          <w:tab w:val="left" w:pos="483"/>
        </w:tabs>
        <w:spacing w:before="61"/>
        <w:ind w:left="483" w:right="1127" w:hanging="361"/>
        <w:jc w:val="both"/>
        <w:rPr>
          <w:rFonts w:ascii="Times New Roman" w:eastAsia="Times New Roman" w:hAnsi="Times New Roman" w:cs="Times New Roman"/>
          <w:lang w:val="tr-TR"/>
        </w:rPr>
      </w:pPr>
      <w:bookmarkStart w:id="58" w:name="_bookmark30"/>
      <w:bookmarkEnd w:id="58"/>
      <w:r w:rsidRPr="00F531D8">
        <w:rPr>
          <w:rFonts w:ascii="Times New Roman" w:eastAsia="Times New Roman" w:hAnsi="Times New Roman" w:cs="Times New Roman"/>
          <w:spacing w:val="-2"/>
          <w:position w:val="9"/>
          <w:sz w:val="13"/>
          <w:lang w:val="tr-TR"/>
        </w:rPr>
        <w:t>1.</w:t>
      </w:r>
      <w:r w:rsidRPr="00F531D8">
        <w:rPr>
          <w:rFonts w:ascii="Times New Roman" w:eastAsia="Times New Roman" w:hAnsi="Times New Roman" w:cs="Times New Roman"/>
          <w:spacing w:val="-2"/>
          <w:position w:val="9"/>
          <w:sz w:val="13"/>
          <w:lang w:val="tr-TR"/>
        </w:rPr>
        <w:tab/>
      </w:r>
      <w:r w:rsidRPr="00F531D8">
        <w:rPr>
          <w:rFonts w:ascii="Times New Roman" w:eastAsia="Times New Roman" w:hAnsi="Times New Roman" w:cs="Times New Roman"/>
          <w:spacing w:val="-2"/>
          <w:lang w:val="tr-TR"/>
        </w:rPr>
        <w:t>Programlar kapsamında sertifikasyon için uygun olan çeşitlerin listesi onaylanacak ve gerekli görüldüğünde Yıllık Toplantıda revize edilecektir. Bu liste, Çeşitler Listesinde yayımlanacak olup Programlara göre alt gruplara ayrılacaktır.</w:t>
      </w:r>
    </w:p>
    <w:p w14:paraId="092F4608" w14:textId="77777777" w:rsidR="009A71E3" w:rsidRPr="00F531D8" w:rsidRDefault="009A71E3">
      <w:pPr>
        <w:rPr>
          <w:rFonts w:ascii="Times New Roman" w:eastAsia="Times New Roman" w:hAnsi="Times New Roman" w:cs="Times New Roman"/>
          <w:lang w:val="tr-TR"/>
        </w:rPr>
        <w:sectPr w:rsidR="009A71E3" w:rsidRPr="00F531D8">
          <w:pgSz w:w="11910" w:h="16840"/>
          <w:pgMar w:top="1700" w:right="1180" w:bottom="1540" w:left="1180" w:header="1440" w:footer="1344" w:gutter="0"/>
          <w:cols w:space="708"/>
        </w:sectPr>
      </w:pPr>
    </w:p>
    <w:p w14:paraId="759E544E" w14:textId="77777777" w:rsidR="009A71E3" w:rsidRPr="00F531D8" w:rsidRDefault="009A71E3">
      <w:pPr>
        <w:spacing w:before="4"/>
        <w:rPr>
          <w:rFonts w:ascii="Times New Roman" w:eastAsia="Times New Roman" w:hAnsi="Times New Roman" w:cs="Times New Roman"/>
          <w:sz w:val="17"/>
          <w:szCs w:val="17"/>
          <w:lang w:val="tr-TR"/>
        </w:rPr>
      </w:pPr>
    </w:p>
    <w:p w14:paraId="56152567" w14:textId="77777777" w:rsidR="009A71E3" w:rsidRPr="00F531D8" w:rsidRDefault="00F531D8">
      <w:pPr>
        <w:numPr>
          <w:ilvl w:val="3"/>
          <w:numId w:val="96"/>
        </w:numPr>
        <w:tabs>
          <w:tab w:val="left" w:pos="1825"/>
        </w:tabs>
        <w:spacing w:before="73"/>
        <w:ind w:left="1824" w:hanging="710"/>
        <w:rPr>
          <w:rFonts w:ascii="Trebuchet MS" w:eastAsia="Trebuchet MS" w:hAnsi="Trebuchet MS" w:cs="Trebuchet MS"/>
          <w:sz w:val="20"/>
          <w:szCs w:val="20"/>
          <w:lang w:val="tr-TR"/>
        </w:rPr>
      </w:pPr>
      <w:r w:rsidRPr="00F531D8">
        <w:rPr>
          <w:rFonts w:ascii="Trebuchet MS" w:eastAsia="Trebuchet MS" w:hAnsi="Trebuchet MS" w:cs="Trebuchet MS"/>
          <w:i/>
          <w:spacing w:val="-1"/>
          <w:sz w:val="20"/>
          <w:lang w:val="tr-TR"/>
        </w:rPr>
        <w:t>Sentetik</w:t>
      </w:r>
      <w:r w:rsidRPr="00F531D8">
        <w:rPr>
          <w:rFonts w:ascii="Trebuchet MS" w:eastAsia="Trebuchet MS" w:hAnsi="Trebuchet MS" w:cs="Trebuchet MS"/>
          <w:spacing w:val="-1"/>
          <w:sz w:val="20"/>
          <w:lang w:val="tr-TR"/>
        </w:rPr>
        <w:t> Çeşit</w:t>
      </w:r>
    </w:p>
    <w:p w14:paraId="0448BE02" w14:textId="2925821D" w:rsidR="009A71E3" w:rsidRPr="00F531D8" w:rsidRDefault="00F531D8" w:rsidP="0029059B">
      <w:pPr>
        <w:pStyle w:val="GvdeMetni"/>
        <w:ind w:left="1824" w:right="803"/>
        <w:jc w:val="both"/>
        <w:rPr>
          <w:lang w:val="tr-TR"/>
        </w:rPr>
      </w:pPr>
      <w:r w:rsidRPr="00F531D8">
        <w:rPr>
          <w:lang w:val="tr-TR"/>
        </w:rPr>
        <w:t>Sentetik çeşit, belirli unsurlardan elde edilen açık tozla</w:t>
      </w:r>
      <w:r w:rsidR="000E5EF0">
        <w:rPr>
          <w:lang w:val="tr-TR"/>
        </w:rPr>
        <w:t>ş</w:t>
      </w:r>
      <w:r w:rsidRPr="00F531D8">
        <w:rPr>
          <w:lang w:val="tr-TR"/>
        </w:rPr>
        <w:t>an bir çeşittir. Homozigot özellik gösterirken genetik dengesini korur. Sertifikalı tohum nesli sayısı oldukça kısıtlıdır.</w:t>
      </w:r>
    </w:p>
    <w:p w14:paraId="75AE012E" w14:textId="77777777" w:rsidR="009A71E3" w:rsidRPr="00F531D8" w:rsidRDefault="00F531D8" w:rsidP="0029059B">
      <w:pPr>
        <w:numPr>
          <w:ilvl w:val="3"/>
          <w:numId w:val="96"/>
        </w:numPr>
        <w:tabs>
          <w:tab w:val="left" w:pos="1823"/>
        </w:tabs>
        <w:spacing w:before="118"/>
        <w:ind w:left="1822"/>
        <w:jc w:val="both"/>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Kompozit Çeşit</w:t>
      </w:r>
    </w:p>
    <w:p w14:paraId="2F70333B" w14:textId="77777777" w:rsidR="009A71E3" w:rsidRPr="00F531D8" w:rsidRDefault="00F531D8" w:rsidP="0029059B">
      <w:pPr>
        <w:pStyle w:val="GvdeMetni"/>
        <w:ind w:left="1821" w:right="803" w:firstLine="2"/>
        <w:jc w:val="both"/>
        <w:rPr>
          <w:lang w:val="tr-TR"/>
        </w:rPr>
      </w:pPr>
      <w:r w:rsidRPr="00F531D8">
        <w:rPr>
          <w:lang w:val="tr-TR"/>
        </w:rPr>
        <w:t>Kompozit çeşit, önceden belirlenen çok sayıda ebeveynin rastgele eşlenmesiyle üretilen ilk nesildir.</w:t>
      </w:r>
    </w:p>
    <w:p w14:paraId="7E6A1919" w14:textId="29930AD4" w:rsidR="009A71E3" w:rsidRPr="00F531D8" w:rsidRDefault="00D950F6" w:rsidP="0029059B">
      <w:pPr>
        <w:pStyle w:val="GvdeMetni"/>
        <w:numPr>
          <w:ilvl w:val="2"/>
          <w:numId w:val="96"/>
        </w:numPr>
        <w:tabs>
          <w:tab w:val="left" w:pos="1683"/>
        </w:tabs>
        <w:ind w:left="1682" w:right="802"/>
        <w:jc w:val="both"/>
        <w:rPr>
          <w:lang w:val="tr-TR"/>
        </w:rPr>
      </w:pPr>
      <w:r>
        <w:rPr>
          <w:rFonts w:cs="Trebuchet MS"/>
          <w:i/>
          <w:lang w:val="tr-TR"/>
        </w:rPr>
        <w:t>Hibrit</w:t>
      </w:r>
      <w:r w:rsidR="0024500A">
        <w:rPr>
          <w:rFonts w:cs="Trebuchet MS"/>
          <w:i/>
          <w:lang w:val="tr-TR"/>
        </w:rPr>
        <w:t xml:space="preserve"> </w:t>
      </w:r>
      <w:r w:rsidR="00F531D8" w:rsidRPr="00F531D8">
        <w:rPr>
          <w:rFonts w:cs="Trebuchet MS"/>
          <w:i/>
          <w:lang w:val="tr-TR"/>
        </w:rPr>
        <w:t>Çeşit</w:t>
      </w:r>
      <w:r w:rsidR="00F531D8" w:rsidRPr="00F531D8">
        <w:rPr>
          <w:lang w:val="tr-TR"/>
        </w:rPr>
        <w:t xml:space="preserve"> morfolojik, fizyolojik, sitolojik, kimyasal ve diğer özellikleri açısından açık ve net bir şekilde diğerlerinden ayrılan ve idame ettiricinin </w:t>
      </w:r>
      <w:r>
        <w:rPr>
          <w:lang w:val="tr-TR"/>
        </w:rPr>
        <w:t>hibrit</w:t>
      </w:r>
      <w:r w:rsidR="00F531D8" w:rsidRPr="00F531D8">
        <w:rPr>
          <w:lang w:val="tr-TR"/>
        </w:rPr>
        <w:t xml:space="preserve">leştirme için özel bir formül uyguladığı kültür bitkileri anlamına gelir. </w:t>
      </w:r>
    </w:p>
    <w:p w14:paraId="4751DCE7" w14:textId="77777777" w:rsidR="009A71E3" w:rsidRPr="00F531D8" w:rsidRDefault="00F531D8" w:rsidP="0029059B">
      <w:pPr>
        <w:pStyle w:val="Balk2"/>
        <w:numPr>
          <w:ilvl w:val="0"/>
          <w:numId w:val="96"/>
        </w:numPr>
        <w:tabs>
          <w:tab w:val="left" w:pos="1484"/>
        </w:tabs>
        <w:spacing w:before="120"/>
        <w:jc w:val="both"/>
        <w:rPr>
          <w:b w:val="0"/>
          <w:bCs w:val="0"/>
          <w:lang w:val="tr-TR"/>
        </w:rPr>
      </w:pPr>
      <w:r w:rsidRPr="00F531D8">
        <w:rPr>
          <w:lang w:val="tr-TR"/>
        </w:rPr>
        <w:t>Bir çeşidin tescil edildiği ülke</w:t>
      </w:r>
    </w:p>
    <w:p w14:paraId="2A945778" w14:textId="615E88D3" w:rsidR="009A71E3" w:rsidRPr="00F531D8" w:rsidRDefault="00F531D8" w:rsidP="0029059B">
      <w:pPr>
        <w:pStyle w:val="GvdeMetni"/>
        <w:numPr>
          <w:ilvl w:val="1"/>
          <w:numId w:val="96"/>
        </w:numPr>
        <w:tabs>
          <w:tab w:val="left" w:pos="1542"/>
        </w:tabs>
        <w:ind w:left="1541" w:right="804" w:hanging="711"/>
        <w:jc w:val="both"/>
        <w:rPr>
          <w:lang w:val="tr-TR"/>
        </w:rPr>
      </w:pPr>
      <w:r w:rsidRPr="00F531D8">
        <w:rPr>
          <w:rFonts w:cs="Trebuchet MS"/>
          <w:i/>
          <w:spacing w:val="2"/>
          <w:lang w:val="tr-TR"/>
        </w:rPr>
        <w:t>Yerli çeşidin</w:t>
      </w:r>
      <w:r w:rsidRPr="00F531D8">
        <w:rPr>
          <w:spacing w:val="2"/>
          <w:lang w:val="tr-TR"/>
        </w:rPr>
        <w:t xml:space="preserve"> tescil edildiği ülke (geçerliliği kabul edilen durumlarda), menşei bölgenin </w:t>
      </w:r>
      <w:r w:rsidR="0029059B">
        <w:rPr>
          <w:spacing w:val="2"/>
          <w:lang w:val="tr-TR"/>
        </w:rPr>
        <w:t xml:space="preserve">içinde </w:t>
      </w:r>
      <w:r w:rsidRPr="00F531D8">
        <w:rPr>
          <w:spacing w:val="2"/>
          <w:lang w:val="tr-TR"/>
        </w:rPr>
        <w:t>bulunduğu ülke anlamına gelir. Yerli çeşidin menşei bölgesi, iklim koşulları açısından yeknesak olan ve benzer tarım uygulamalarının yapıldığı diğerlerinden farklı bir çiftlik alanıdır. Bu alanın sınırlarının belirlenmesi gerekmektedir.</w:t>
      </w:r>
    </w:p>
    <w:p w14:paraId="17EC705C" w14:textId="1715ED8C" w:rsidR="009A71E3" w:rsidRPr="00F531D8" w:rsidRDefault="00F531D8" w:rsidP="0029059B">
      <w:pPr>
        <w:pStyle w:val="GvdeMetni"/>
        <w:numPr>
          <w:ilvl w:val="1"/>
          <w:numId w:val="96"/>
        </w:numPr>
        <w:tabs>
          <w:tab w:val="left" w:pos="1542"/>
        </w:tabs>
        <w:spacing w:before="118"/>
        <w:ind w:left="1541" w:right="800" w:hanging="711"/>
        <w:jc w:val="both"/>
        <w:rPr>
          <w:lang w:val="tr-TR"/>
        </w:rPr>
      </w:pPr>
      <w:r w:rsidRPr="00F531D8">
        <w:rPr>
          <w:rFonts w:cs="Trebuchet MS"/>
          <w:i/>
          <w:lang w:val="tr-TR"/>
        </w:rPr>
        <w:t>Islah edilen bir çeşidin</w:t>
      </w:r>
      <w:r w:rsidRPr="00F531D8">
        <w:rPr>
          <w:lang w:val="tr-TR"/>
        </w:rPr>
        <w:t xml:space="preserve"> tescil edildiği ülke, çeşidin, farklılık, yeknesaklık ve durulmuşluk testlerinden olumlu sonuçlar alınmasının ardından Milli </w:t>
      </w:r>
      <w:r w:rsidR="005A15B0" w:rsidRPr="00F531D8">
        <w:rPr>
          <w:lang w:val="tr-TR"/>
        </w:rPr>
        <w:t>Katalogda</w:t>
      </w:r>
      <w:r w:rsidRPr="00F531D8">
        <w:rPr>
          <w:lang w:val="tr-TR"/>
        </w:rPr>
        <w:t xml:space="preserve"> tescil edildiği ülkedir.</w:t>
      </w:r>
    </w:p>
    <w:p w14:paraId="649F4420" w14:textId="77777777" w:rsidR="009A71E3" w:rsidRPr="00F531D8" w:rsidRDefault="00F531D8" w:rsidP="0029059B">
      <w:pPr>
        <w:pStyle w:val="Balk2"/>
        <w:numPr>
          <w:ilvl w:val="0"/>
          <w:numId w:val="96"/>
        </w:numPr>
        <w:tabs>
          <w:tab w:val="left" w:pos="1484"/>
        </w:tabs>
        <w:spacing w:before="120"/>
        <w:ind w:hanging="681"/>
        <w:jc w:val="both"/>
        <w:rPr>
          <w:b w:val="0"/>
          <w:bCs w:val="0"/>
          <w:lang w:val="tr-TR"/>
        </w:rPr>
      </w:pPr>
      <w:r w:rsidRPr="00F531D8">
        <w:rPr>
          <w:lang w:val="tr-TR"/>
        </w:rPr>
        <w:t>Ebeveyn materyali</w:t>
      </w:r>
    </w:p>
    <w:p w14:paraId="4D055D23" w14:textId="77777777" w:rsidR="009A71E3" w:rsidRPr="00F531D8" w:rsidRDefault="00F531D8" w:rsidP="0029059B">
      <w:pPr>
        <w:pStyle w:val="GvdeMetni"/>
        <w:spacing w:before="118"/>
        <w:ind w:left="1540" w:right="805"/>
        <w:jc w:val="both"/>
        <w:rPr>
          <w:lang w:val="tr-TR"/>
        </w:rPr>
      </w:pPr>
      <w:r w:rsidRPr="00F531D8">
        <w:rPr>
          <w:lang w:val="tr-TR"/>
        </w:rPr>
        <w:t>İdame ettirici tarafından bir çeşidi idame ettirmek için kullanılan ve bir veya daha fazla nesil için çeşidin tüm tohumlarının elde edildiği en küçük birim anlamına gelir.</w:t>
      </w:r>
    </w:p>
    <w:p w14:paraId="61D2D590" w14:textId="77777777" w:rsidR="009A71E3" w:rsidRPr="00F531D8" w:rsidRDefault="00F531D8" w:rsidP="0029059B">
      <w:pPr>
        <w:pStyle w:val="Balk2"/>
        <w:numPr>
          <w:ilvl w:val="0"/>
          <w:numId w:val="96"/>
        </w:numPr>
        <w:tabs>
          <w:tab w:val="left" w:pos="1484"/>
        </w:tabs>
        <w:spacing w:before="120"/>
        <w:jc w:val="both"/>
        <w:rPr>
          <w:b w:val="0"/>
          <w:bCs w:val="0"/>
          <w:lang w:val="tr-TR"/>
        </w:rPr>
      </w:pPr>
      <w:r w:rsidRPr="00F531D8">
        <w:rPr>
          <w:lang w:val="tr-TR"/>
        </w:rPr>
        <w:t>Elit Tohum</w:t>
      </w:r>
    </w:p>
    <w:p w14:paraId="7057EAF3" w14:textId="77777777" w:rsidR="009A71E3" w:rsidRPr="00F531D8" w:rsidRDefault="00F531D8" w:rsidP="0029059B">
      <w:pPr>
        <w:pStyle w:val="GvdeMetni"/>
        <w:ind w:left="1540" w:right="805"/>
        <w:jc w:val="both"/>
        <w:rPr>
          <w:lang w:val="tr-TR"/>
        </w:rPr>
      </w:pPr>
      <w:r w:rsidRPr="00F531D8">
        <w:rPr>
          <w:lang w:val="tr-TR"/>
        </w:rPr>
        <w:t>Orijinal Tohum öncesindeki nesillerin tohumu Elit Tohum olarak bilinir ve ebeveyn materyali ile Orijinal Tohum arasındaki herhangi bir nesilden olabilir.</w:t>
      </w:r>
    </w:p>
    <w:p w14:paraId="77DD4CDB" w14:textId="77777777" w:rsidR="009A71E3" w:rsidRPr="00F531D8" w:rsidRDefault="009A71E3">
      <w:pPr>
        <w:spacing w:before="11"/>
        <w:rPr>
          <w:rFonts w:ascii="Trebuchet MS" w:eastAsia="Trebuchet MS" w:hAnsi="Trebuchet MS" w:cs="Trebuchet MS"/>
          <w:sz w:val="10"/>
          <w:szCs w:val="10"/>
          <w:lang w:val="tr-TR"/>
        </w:rPr>
      </w:pPr>
    </w:p>
    <w:p w14:paraId="7FDA7301" w14:textId="13C80B78" w:rsidR="009A71E3" w:rsidRPr="00F531D8" w:rsidRDefault="00705C7D">
      <w:pPr>
        <w:spacing w:line="734" w:lineRule="exact"/>
        <w:ind w:left="1253"/>
        <w:rPr>
          <w:rFonts w:ascii="Trebuchet MS" w:eastAsia="Trebuchet MS" w:hAnsi="Trebuchet MS" w:cs="Trebuchet MS"/>
          <w:sz w:val="20"/>
          <w:szCs w:val="20"/>
          <w:lang w:val="tr-TR"/>
        </w:rPr>
      </w:pPr>
      <w:r>
        <w:rPr>
          <w:rFonts w:ascii="Trebuchet MS" w:eastAsia="Trebuchet MS" w:hAnsi="Trebuchet MS" w:cs="Trebuchet MS"/>
          <w:noProof/>
          <w:position w:val="-14"/>
          <w:sz w:val="20"/>
          <w:szCs w:val="20"/>
          <w:lang w:val="tr-TR" w:eastAsia="tr-TR"/>
        </w:rPr>
        <mc:AlternateContent>
          <mc:Choice Requires="wpg">
            <w:drawing>
              <wp:inline distT="0" distB="0" distL="0" distR="0" wp14:anchorId="5AD906E7" wp14:editId="19D8231F">
                <wp:extent cx="4776470" cy="466725"/>
                <wp:effectExtent l="1905" t="5715" r="3175" b="3810"/>
                <wp:docPr id="33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466725"/>
                          <a:chOff x="0" y="0"/>
                          <a:chExt cx="7522" cy="735"/>
                        </a:xfrm>
                      </wpg:grpSpPr>
                      <wpg:grpSp>
                        <wpg:cNvPr id="340" name="Group 137"/>
                        <wpg:cNvGrpSpPr>
                          <a:grpSpLocks/>
                        </wpg:cNvGrpSpPr>
                        <wpg:grpSpPr bwMode="auto">
                          <a:xfrm>
                            <a:off x="10" y="10"/>
                            <a:ext cx="7503" cy="2"/>
                            <a:chOff x="10" y="10"/>
                            <a:chExt cx="7503" cy="2"/>
                          </a:xfrm>
                        </wpg:grpSpPr>
                        <wps:wsp>
                          <wps:cNvPr id="341" name="Freeform 138"/>
                          <wps:cNvSpPr>
                            <a:spLocks/>
                          </wps:cNvSpPr>
                          <wps:spPr bwMode="auto">
                            <a:xfrm>
                              <a:off x="10" y="10"/>
                              <a:ext cx="7503" cy="2"/>
                            </a:xfrm>
                            <a:custGeom>
                              <a:avLst/>
                              <a:gdLst>
                                <a:gd name="T0" fmla="+- 0 10 10"/>
                                <a:gd name="T1" fmla="*/ T0 w 7503"/>
                                <a:gd name="T2" fmla="+- 0 7512 10"/>
                                <a:gd name="T3" fmla="*/ T2 w 7503"/>
                              </a:gdLst>
                              <a:ahLst/>
                              <a:cxnLst>
                                <a:cxn ang="0">
                                  <a:pos x="T1" y="0"/>
                                </a:cxn>
                                <a:cxn ang="0">
                                  <a:pos x="T3" y="0"/>
                                </a:cxn>
                              </a:cxnLst>
                              <a:rect l="0" t="0" r="r" b="b"/>
                              <a:pathLst>
                                <a:path w="7503">
                                  <a:moveTo>
                                    <a:pt x="0" y="0"/>
                                  </a:moveTo>
                                  <a:lnTo>
                                    <a:pt x="7502"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135"/>
                        <wpg:cNvGrpSpPr>
                          <a:grpSpLocks/>
                        </wpg:cNvGrpSpPr>
                        <wpg:grpSpPr bwMode="auto">
                          <a:xfrm>
                            <a:off x="5" y="5"/>
                            <a:ext cx="2" cy="725"/>
                            <a:chOff x="5" y="5"/>
                            <a:chExt cx="2" cy="725"/>
                          </a:xfrm>
                        </wpg:grpSpPr>
                        <wps:wsp>
                          <wps:cNvPr id="343" name="Freeform 136"/>
                          <wps:cNvSpPr>
                            <a:spLocks/>
                          </wps:cNvSpPr>
                          <wps:spPr bwMode="auto">
                            <a:xfrm>
                              <a:off x="5" y="5"/>
                              <a:ext cx="2" cy="725"/>
                            </a:xfrm>
                            <a:custGeom>
                              <a:avLst/>
                              <a:gdLst>
                                <a:gd name="T0" fmla="+- 0 5 5"/>
                                <a:gd name="T1" fmla="*/ 5 h 725"/>
                                <a:gd name="T2" fmla="+- 0 730 5"/>
                                <a:gd name="T3" fmla="*/ 730 h 725"/>
                              </a:gdLst>
                              <a:ahLst/>
                              <a:cxnLst>
                                <a:cxn ang="0">
                                  <a:pos x="0" y="T1"/>
                                </a:cxn>
                                <a:cxn ang="0">
                                  <a:pos x="0" y="T3"/>
                                </a:cxn>
                              </a:cxnLst>
                              <a:rect l="0" t="0" r="r" b="b"/>
                              <a:pathLst>
                                <a:path h="725">
                                  <a:moveTo>
                                    <a:pt x="0" y="0"/>
                                  </a:moveTo>
                                  <a:lnTo>
                                    <a:pt x="0" y="725"/>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133"/>
                        <wpg:cNvGrpSpPr>
                          <a:grpSpLocks/>
                        </wpg:cNvGrpSpPr>
                        <wpg:grpSpPr bwMode="auto">
                          <a:xfrm>
                            <a:off x="10" y="725"/>
                            <a:ext cx="7503" cy="2"/>
                            <a:chOff x="10" y="725"/>
                            <a:chExt cx="7503" cy="2"/>
                          </a:xfrm>
                        </wpg:grpSpPr>
                        <wps:wsp>
                          <wps:cNvPr id="345" name="Freeform 134"/>
                          <wps:cNvSpPr>
                            <a:spLocks/>
                          </wps:cNvSpPr>
                          <wps:spPr bwMode="auto">
                            <a:xfrm>
                              <a:off x="10" y="725"/>
                              <a:ext cx="7503" cy="2"/>
                            </a:xfrm>
                            <a:custGeom>
                              <a:avLst/>
                              <a:gdLst>
                                <a:gd name="T0" fmla="+- 0 10 10"/>
                                <a:gd name="T1" fmla="*/ T0 w 7503"/>
                                <a:gd name="T2" fmla="+- 0 7512 10"/>
                                <a:gd name="T3" fmla="*/ T2 w 7503"/>
                              </a:gdLst>
                              <a:ahLst/>
                              <a:cxnLst>
                                <a:cxn ang="0">
                                  <a:pos x="T1" y="0"/>
                                </a:cxn>
                                <a:cxn ang="0">
                                  <a:pos x="T3" y="0"/>
                                </a:cxn>
                              </a:cxnLst>
                              <a:rect l="0" t="0" r="r" b="b"/>
                              <a:pathLst>
                                <a:path w="7503">
                                  <a:moveTo>
                                    <a:pt x="0" y="0"/>
                                  </a:moveTo>
                                  <a:lnTo>
                                    <a:pt x="7502"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130"/>
                        <wpg:cNvGrpSpPr>
                          <a:grpSpLocks/>
                        </wpg:cNvGrpSpPr>
                        <wpg:grpSpPr bwMode="auto">
                          <a:xfrm>
                            <a:off x="7517" y="5"/>
                            <a:ext cx="2" cy="725"/>
                            <a:chOff x="7517" y="5"/>
                            <a:chExt cx="2" cy="725"/>
                          </a:xfrm>
                        </wpg:grpSpPr>
                        <wps:wsp>
                          <wps:cNvPr id="347" name="Freeform 132"/>
                          <wps:cNvSpPr>
                            <a:spLocks/>
                          </wps:cNvSpPr>
                          <wps:spPr bwMode="auto">
                            <a:xfrm>
                              <a:off x="7517" y="5"/>
                              <a:ext cx="2" cy="725"/>
                            </a:xfrm>
                            <a:custGeom>
                              <a:avLst/>
                              <a:gdLst>
                                <a:gd name="T0" fmla="+- 0 5 5"/>
                                <a:gd name="T1" fmla="*/ 5 h 725"/>
                                <a:gd name="T2" fmla="+- 0 730 5"/>
                                <a:gd name="T3" fmla="*/ 730 h 725"/>
                              </a:gdLst>
                              <a:ahLst/>
                              <a:cxnLst>
                                <a:cxn ang="0">
                                  <a:pos x="0" y="T1"/>
                                </a:cxn>
                                <a:cxn ang="0">
                                  <a:pos x="0" y="T3"/>
                                </a:cxn>
                              </a:cxnLst>
                              <a:rect l="0" t="0" r="r" b="b"/>
                              <a:pathLst>
                                <a:path h="725">
                                  <a:moveTo>
                                    <a:pt x="0" y="0"/>
                                  </a:moveTo>
                                  <a:lnTo>
                                    <a:pt x="0" y="725"/>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Text Box 131"/>
                          <wps:cNvSpPr txBox="1">
                            <a:spLocks noChangeArrowheads="1"/>
                          </wps:cNvSpPr>
                          <wps:spPr bwMode="auto">
                            <a:xfrm>
                              <a:off x="0" y="0"/>
                              <a:ext cx="7522"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3F40D" w14:textId="3D19887A" w:rsidR="000C3830" w:rsidRDefault="000C3830">
                                <w:pPr>
                                  <w:spacing w:before="122"/>
                                  <w:ind w:left="287" w:right="141"/>
                                  <w:rPr>
                                    <w:rFonts w:ascii="Trebuchet MS" w:eastAsia="Trebuchet MS" w:hAnsi="Trebuchet MS" w:cs="Trebuchet MS"/>
                                    <w:sz w:val="20"/>
                                    <w:szCs w:val="20"/>
                                  </w:rPr>
                                </w:pPr>
                                <w:proofErr w:type="gramStart"/>
                                <w:r>
                                  <w:rPr>
                                    <w:rFonts w:ascii="Trebuchet MS" w:eastAsia="Trebuchet MS" w:hAnsi="Trebuchet MS" w:cs="Trebuchet MS"/>
                                    <w:b/>
                                    <w:spacing w:val="8"/>
                                    <w:w w:val="99"/>
                                    <w:sz w:val="20"/>
                                  </w:rPr>
                                  <w:t>Şeker Pancarı ve Yemlik pancar Tohum Programı</w:t>
                                </w:r>
                                <w:r>
                                  <w:rPr>
                                    <w:rFonts w:ascii="Trebuchet MS" w:eastAsia="Trebuchet MS" w:hAnsi="Trebuchet MS" w:cs="Trebuchet MS"/>
                                    <w:w w:val="99"/>
                                    <w:sz w:val="20"/>
                                  </w:rPr>
                                  <w:t xml:space="preserve"> kapsamında Elit Tohum kullanılmamaktadır.</w:t>
                                </w:r>
                                <w:proofErr w:type="gramEnd"/>
                              </w:p>
                            </w:txbxContent>
                          </wps:txbx>
                          <wps:bodyPr rot="0" vert="horz" wrap="square" lIns="0" tIns="0" rIns="0" bIns="0" anchor="t" anchorCtr="0" upright="1">
                            <a:noAutofit/>
                          </wps:bodyPr>
                        </wps:wsp>
                      </wpg:grpSp>
                    </wpg:wgp>
                  </a:graphicData>
                </a:graphic>
              </wp:inline>
            </w:drawing>
          </mc:Choice>
          <mc:Fallback>
            <w:pict>
              <v:group id="Group 129" o:spid="_x0000_s1174" style="width:376.1pt;height:36.75pt;mso-position-horizontal-relative:char;mso-position-vertical-relative:line" coordsize="752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">
                <v:group id="Group 137" o:spid="_x0000_s1175" style="position:absolute;left:10;top:10;width:7503;height:2" coordorigin="10,10" coordsize="7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138" o:spid="_x0000_s1176" style="position:absolute;left:10;top:10;width:7503;height:2;visibility:visible;mso-wrap-style:square;v-text-anchor:top" coordsize="7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RjcQA&#10;AADcAAAADwAAAGRycy9kb3ducmV2LnhtbESPQWsCMRSE70L/Q3iF3mp2XSmyGsVWBK9rbWlvj81z&#10;s3Tzsk1SXf+9EQoeh5n5hlmsBtuJE/nQOlaQjzMQxLXTLTcKDu/b5xmIEJE1do5JwYUCrJYPowWW&#10;2p25otM+NiJBOJSowMTYl1KG2pDFMHY9cfKOzluMSfpGao/nBLednGTZi7TYclow2NObofpn/2cV&#10;zHZF1dVm8/H1+7ktvn1evcb1oNTT47Ceg4g0xHv4v73TCoppDr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D0Y3EAAAA3AAAAA8AAAAAAAAAAAAAAAAAmAIAAGRycy9k&#10;b3ducmV2LnhtbFBLBQYAAAAABAAEAPUAAACJAwAAAAA=&#10;" path="m,l7502,e" filled="f" strokecolor="#0070c0" strokeweight=".48pt">
                    <v:path arrowok="t" o:connecttype="custom" o:connectlocs="0,0;7502,0" o:connectangles="0,0"/>
                  </v:shape>
                </v:group>
                <v:group id="Group 135" o:spid="_x0000_s1177" style="position:absolute;left:5;top:5;width:2;height:725" coordorigin="5,5"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136" o:spid="_x0000_s1178" style="position:absolute;left:5;top:5;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pLcUA&#10;AADcAAAADwAAAGRycy9kb3ducmV2LnhtbESPT2vCQBTE7wW/w/IKvdWNJkpJXUUtgqf6r/T8yL5m&#10;02bfhuxqop++KxR6HGbmN8xs0dtaXKj1lWMFo2ECgrhwuuJSwcdp8/wCwgdkjbVjUnAlD4v54GGG&#10;uXYdH+hyDKWIEPY5KjAhNLmUvjBk0Q9dQxy9L9daDFG2pdQtdhFuazlOkqm0WHFcMNjQ2lDxczxb&#10;BTv63Gdjc3ofnScrk6W3t6TbfSv19NgvX0EE6sN/+K+91QrSLIX7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uktxQAAANwAAAAPAAAAAAAAAAAAAAAAAJgCAABkcnMv&#10;ZG93bnJldi54bWxQSwUGAAAAAAQABAD1AAAAigMAAAAA&#10;" path="m,l,725e" filled="f" strokecolor="#0070c0" strokeweight=".48pt">
                    <v:path arrowok="t" o:connecttype="custom" o:connectlocs="0,5;0,730" o:connectangles="0,0"/>
                  </v:shape>
                </v:group>
                <v:group id="Group 133" o:spid="_x0000_s1179" style="position:absolute;left:10;top:725;width:7503;height:2" coordorigin="10,725" coordsize="7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134" o:spid="_x0000_s1180" style="position:absolute;left:10;top:725;width:7503;height:2;visibility:visible;mso-wrap-style:square;v-text-anchor:top" coordsize="7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XjsUA&#10;AADcAAAADwAAAGRycy9kb3ducmV2LnhtbESPQWsCMRSE70L/Q3iF3jSrW4tsjaItgtdVW9rbY/O6&#10;Wbp52Saprv/eCILHYWa+YebL3rbiSD40jhWMRxkI4srphmsFh/1mOAMRIrLG1jEpOFOA5eJhMMdC&#10;uxOXdNzFWiQIhwIVmBi7QspQGbIYRq4jTt6P8xZjkr6W2uMpwW0rJ1n2Ii02nBYMdvRmqPrd/VsF&#10;s21etpV5//j6+9zk335cruOqV+rpsV+9gojUx3v41t5qBfnzFK5n0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NeOxQAAANwAAAAPAAAAAAAAAAAAAAAAAJgCAABkcnMv&#10;ZG93bnJldi54bWxQSwUGAAAAAAQABAD1AAAAigMAAAAA&#10;" path="m,l7502,e" filled="f" strokecolor="#0070c0" strokeweight=".48pt">
                    <v:path arrowok="t" o:connecttype="custom" o:connectlocs="0,0;7502,0" o:connectangles="0,0"/>
                  </v:shape>
                </v:group>
                <v:group id="Group 130" o:spid="_x0000_s1181" style="position:absolute;left:7517;top:5;width:2;height:725" coordorigin="7517,5"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132" o:spid="_x0000_s1182" style="position:absolute;left:7517;top:5;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FuMIA&#10;AADcAAAADwAAAGRycy9kb3ducmV2LnhtbESP0YrCMBRE3wX/IVzBN01XxUrXKCIKwu6L1Q+4NHfb&#10;rM1NbaLWv98ICz4OM3OGWa47W4s7td44VvAxTkAQF04bLhWcT/vRAoQPyBprx6TgSR7Wq35viZl2&#10;Dz7SPQ+liBD2GSqoQmgyKX1RkUU/dg1x9H5cazFE2ZZSt/iIcFvLSZLMpUXDcaHChrYVFZf8ZhUY&#10;/D1dL9/TA4U08bt5+iX3JlVqOOg2nyACdeEd/m8ftILpLIXX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cW4wgAAANwAAAAPAAAAAAAAAAAAAAAAAJgCAABkcnMvZG93&#10;bnJldi54bWxQSwUGAAAAAAQABAD1AAAAhwMAAAAA&#10;" path="m,l,725e" filled="f" strokecolor="#0070c0" strokeweight=".16969mm">
                    <v:path arrowok="t" o:connecttype="custom" o:connectlocs="0,5;0,730" o:connectangles="0,0"/>
                  </v:shape>
                  <v:shape id="_x0000_s1183" type="#_x0000_t202" style="position:absolute;width:7522;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14:paraId="02B3F40D" w14:textId="3D19887A" w:rsidR="000C3830" w:rsidRDefault="000C3830">
                          <w:pPr>
                            <w:spacing w:before="122"/>
                            <w:ind w:left="287" w:right="141"/>
                            <w:rPr>
                              <w:rFonts w:ascii="Trebuchet MS" w:eastAsia="Trebuchet MS" w:hAnsi="Trebuchet MS" w:cs="Trebuchet MS"/>
                              <w:sz w:val="20"/>
                              <w:szCs w:val="20"/>
                            </w:rPr>
                          </w:pPr>
                          <w:proofErr w:type="gramStart"/>
                          <w:r>
                            <w:rPr>
                              <w:rFonts w:ascii="Trebuchet MS" w:eastAsia="Trebuchet MS" w:hAnsi="Trebuchet MS" w:cs="Trebuchet MS"/>
                              <w:b/>
                              <w:spacing w:val="8"/>
                              <w:w w:val="99"/>
                              <w:sz w:val="20"/>
                            </w:rPr>
                            <w:t>Şeker Pancarı ve Yemlik pancar Tohum Programı</w:t>
                          </w:r>
                          <w:r>
                            <w:rPr>
                              <w:rFonts w:ascii="Trebuchet MS" w:eastAsia="Trebuchet MS" w:hAnsi="Trebuchet MS" w:cs="Trebuchet MS"/>
                              <w:w w:val="99"/>
                              <w:sz w:val="20"/>
                            </w:rPr>
                            <w:t xml:space="preserve"> kapsamında Elit Tohum kullanılmamaktadır.</w:t>
                          </w:r>
                          <w:proofErr w:type="gramEnd"/>
                        </w:p>
                      </w:txbxContent>
                    </v:textbox>
                  </v:shape>
                </v:group>
                <w10:anchorlock/>
              </v:group>
            </w:pict>
          </mc:Fallback>
        </mc:AlternateContent>
      </w:r>
    </w:p>
    <w:p w14:paraId="7A7ADA88" w14:textId="77777777" w:rsidR="009A71E3" w:rsidRPr="00F531D8" w:rsidRDefault="009A71E3">
      <w:pPr>
        <w:spacing w:before="10"/>
        <w:rPr>
          <w:rFonts w:ascii="Trebuchet MS" w:eastAsia="Trebuchet MS" w:hAnsi="Trebuchet MS" w:cs="Trebuchet MS"/>
          <w:sz w:val="12"/>
          <w:szCs w:val="12"/>
          <w:lang w:val="tr-TR"/>
        </w:rPr>
      </w:pPr>
    </w:p>
    <w:p w14:paraId="561E8645" w14:textId="77777777" w:rsidR="009A71E3" w:rsidRPr="00F531D8" w:rsidRDefault="00F531D8">
      <w:pPr>
        <w:pStyle w:val="Balk2"/>
        <w:numPr>
          <w:ilvl w:val="0"/>
          <w:numId w:val="96"/>
        </w:numPr>
        <w:tabs>
          <w:tab w:val="left" w:pos="1484"/>
        </w:tabs>
        <w:spacing w:before="73"/>
        <w:ind w:hanging="681"/>
        <w:rPr>
          <w:b w:val="0"/>
          <w:bCs w:val="0"/>
          <w:lang w:val="tr-TR"/>
        </w:rPr>
      </w:pPr>
      <w:r w:rsidRPr="00F531D8">
        <w:rPr>
          <w:lang w:val="tr-TR"/>
        </w:rPr>
        <w:t>Orijinal Tohum</w:t>
      </w:r>
    </w:p>
    <w:p w14:paraId="6C11F070" w14:textId="77777777" w:rsidR="009A71E3" w:rsidRPr="00F531D8" w:rsidRDefault="00F531D8">
      <w:pPr>
        <w:pStyle w:val="Balk3"/>
        <w:numPr>
          <w:ilvl w:val="1"/>
          <w:numId w:val="96"/>
        </w:numPr>
        <w:tabs>
          <w:tab w:val="left" w:pos="1542"/>
        </w:tabs>
        <w:ind w:left="1541" w:hanging="711"/>
        <w:rPr>
          <w:b w:val="0"/>
          <w:bCs w:val="0"/>
          <w:i w:val="0"/>
          <w:lang w:val="tr-TR"/>
        </w:rPr>
      </w:pPr>
      <w:r w:rsidRPr="00F531D8">
        <w:rPr>
          <w:lang w:val="tr-TR"/>
        </w:rPr>
        <w:t>Yerli çeşitler</w:t>
      </w:r>
    </w:p>
    <w:p w14:paraId="0741DDB2" w14:textId="4E7DFB45" w:rsidR="009A71E3" w:rsidRPr="00F531D8" w:rsidRDefault="00F531D8">
      <w:pPr>
        <w:pStyle w:val="GvdeMetni"/>
        <w:ind w:right="802"/>
        <w:jc w:val="both"/>
        <w:rPr>
          <w:lang w:val="tr-TR"/>
        </w:rPr>
      </w:pPr>
      <w:r w:rsidRPr="00F531D8">
        <w:rPr>
          <w:lang w:val="tr-TR"/>
        </w:rPr>
        <w:t xml:space="preserve">Uygun şekilde tanımlanmış menşei bölgede bulunan bir veya birden fazla çiftlikte yerli çeşit olarak kabul edilen materyaller kullanılarak resmi denetim altında üretilen ve Sertifikalı Tohum üretimi için kullanılan </w:t>
      </w:r>
      <w:r w:rsidR="00A847F8">
        <w:rPr>
          <w:lang w:val="tr-TR"/>
        </w:rPr>
        <w:t>tohum</w:t>
      </w:r>
      <w:r w:rsidRPr="00F531D8">
        <w:rPr>
          <w:lang w:val="tr-TR"/>
        </w:rPr>
        <w:t xml:space="preserve"> anlamına gelir. Bu tohumların programda yer alan koşulları sağlaması ve bahse konu koşulların sağlandığının resmi denetim çerçevesinde onaylanması gerekmektedir.</w:t>
      </w:r>
    </w:p>
    <w:p w14:paraId="04E2A373" w14:textId="77777777" w:rsidR="009A71E3" w:rsidRPr="00F531D8" w:rsidRDefault="00F531D8">
      <w:pPr>
        <w:pStyle w:val="Balk3"/>
        <w:numPr>
          <w:ilvl w:val="1"/>
          <w:numId w:val="96"/>
        </w:numPr>
        <w:tabs>
          <w:tab w:val="left" w:pos="1542"/>
        </w:tabs>
        <w:ind w:left="1541" w:hanging="710"/>
        <w:rPr>
          <w:b w:val="0"/>
          <w:bCs w:val="0"/>
          <w:i w:val="0"/>
          <w:lang w:val="tr-TR"/>
        </w:rPr>
      </w:pPr>
      <w:r w:rsidRPr="00F531D8">
        <w:rPr>
          <w:lang w:val="tr-TR"/>
        </w:rPr>
        <w:t>Islah edilen çeşitler</w:t>
      </w:r>
    </w:p>
    <w:p w14:paraId="05A52595" w14:textId="4BE6B999" w:rsidR="009A71E3" w:rsidRPr="00F531D8" w:rsidRDefault="00F531D8">
      <w:pPr>
        <w:pStyle w:val="GvdeMetni"/>
        <w:ind w:right="804"/>
        <w:jc w:val="both"/>
        <w:rPr>
          <w:lang w:val="tr-TR"/>
        </w:rPr>
      </w:pPr>
      <w:r w:rsidRPr="00F531D8">
        <w:rPr>
          <w:lang w:val="tr-TR"/>
        </w:rPr>
        <w:t xml:space="preserve">Çeşidin idamesine ilişkin olarak genel geçer bağlamda kabul edilen uygulamalar kullanılarak idame ettiricinin sorumluluğu altında üretilen ve Sertifikalı Tohum üretiminde kullanılacak olan </w:t>
      </w:r>
      <w:r w:rsidR="00A847F8">
        <w:rPr>
          <w:lang w:val="tr-TR"/>
        </w:rPr>
        <w:t>tohum</w:t>
      </w:r>
      <w:r w:rsidRPr="00F531D8">
        <w:rPr>
          <w:lang w:val="tr-TR"/>
        </w:rPr>
        <w:t xml:space="preserve"> anlamına gelir. Orijinal Tohumun programda yer alan koşulları sağlaması ve bahse konu koşulların sağlandığının resmi denetim çerçevesinde onaylanması gerekmektedir.</w:t>
      </w:r>
    </w:p>
    <w:p w14:paraId="2B9F7E73"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20C2D9E5" w14:textId="77777777" w:rsidR="009A71E3" w:rsidRPr="00F531D8" w:rsidRDefault="009A71E3">
      <w:pPr>
        <w:spacing w:before="2"/>
        <w:rPr>
          <w:rFonts w:ascii="Trebuchet MS" w:eastAsia="Trebuchet MS" w:hAnsi="Trebuchet MS" w:cs="Trebuchet MS"/>
          <w:sz w:val="17"/>
          <w:szCs w:val="17"/>
          <w:lang w:val="tr-TR"/>
        </w:rPr>
      </w:pPr>
    </w:p>
    <w:p w14:paraId="6E2DF10B" w14:textId="77777777" w:rsidR="009A71E3" w:rsidRPr="00F531D8" w:rsidRDefault="00F531D8">
      <w:pPr>
        <w:pStyle w:val="Balk2"/>
        <w:numPr>
          <w:ilvl w:val="0"/>
          <w:numId w:val="96"/>
        </w:numPr>
        <w:tabs>
          <w:tab w:val="left" w:pos="1484"/>
        </w:tabs>
        <w:spacing w:before="73"/>
        <w:ind w:hanging="681"/>
        <w:rPr>
          <w:b w:val="0"/>
          <w:bCs w:val="0"/>
          <w:lang w:val="tr-TR"/>
        </w:rPr>
      </w:pPr>
      <w:r w:rsidRPr="00F531D8">
        <w:rPr>
          <w:lang w:val="tr-TR"/>
        </w:rPr>
        <w:t>Sertifikalı Tohum</w:t>
      </w:r>
    </w:p>
    <w:p w14:paraId="73851E71" w14:textId="09133CBD" w:rsidR="009A71E3" w:rsidRPr="00F531D8" w:rsidRDefault="00D950F6">
      <w:pPr>
        <w:pStyle w:val="Balk3"/>
        <w:numPr>
          <w:ilvl w:val="1"/>
          <w:numId w:val="96"/>
        </w:numPr>
        <w:tabs>
          <w:tab w:val="left" w:pos="1484"/>
        </w:tabs>
        <w:ind w:left="1483" w:hanging="681"/>
        <w:rPr>
          <w:b w:val="0"/>
          <w:bCs w:val="0"/>
          <w:i w:val="0"/>
          <w:lang w:val="tr-TR"/>
        </w:rPr>
      </w:pPr>
      <w:r>
        <w:rPr>
          <w:lang w:val="tr-TR"/>
        </w:rPr>
        <w:t>Hibrit</w:t>
      </w:r>
      <w:r w:rsidR="00F531D8" w:rsidRPr="00F531D8">
        <w:rPr>
          <w:lang w:val="tr-TR"/>
        </w:rPr>
        <w:t xml:space="preserve"> olmayan çeşitler</w:t>
      </w:r>
    </w:p>
    <w:p w14:paraId="54EDC12C" w14:textId="3F67CA1E" w:rsidR="009A71E3" w:rsidRPr="00F531D8" w:rsidRDefault="00F531D8">
      <w:pPr>
        <w:pStyle w:val="GvdeMetni"/>
        <w:ind w:left="1399" w:right="802"/>
        <w:jc w:val="both"/>
        <w:rPr>
          <w:lang w:val="tr-TR"/>
        </w:rPr>
      </w:pPr>
      <w:r w:rsidRPr="00F531D8">
        <w:rPr>
          <w:lang w:val="tr-TR"/>
        </w:rPr>
        <w:t xml:space="preserve">Bir çeşidin Orijinal Tohum veya Sertifikalı Tohumundan doğrudan alınan ve Sertifikalı Tohum üretiminde veya tohum üretimi haricinde başka amaçlarla kullanılan </w:t>
      </w:r>
      <w:r w:rsidR="005A15B0" w:rsidRPr="00F531D8">
        <w:rPr>
          <w:lang w:val="tr-TR"/>
        </w:rPr>
        <w:t>mahsullerin</w:t>
      </w:r>
      <w:r w:rsidRPr="00F531D8">
        <w:rPr>
          <w:lang w:val="tr-TR"/>
        </w:rPr>
        <w:t xml:space="preserve"> üretiminde kullanılan </w:t>
      </w:r>
      <w:r w:rsidR="00A847F8">
        <w:rPr>
          <w:lang w:val="tr-TR"/>
        </w:rPr>
        <w:t>tohum</w:t>
      </w:r>
      <w:r w:rsidRPr="00F531D8">
        <w:rPr>
          <w:lang w:val="tr-TR"/>
        </w:rPr>
        <w:t xml:space="preserve"> anlamına gelir. Bu tohumların programda yer alan koşulları sağlaması ve bahse konu koşulların sağlandığının resmi denetim çerçevesinde onaylanması gerekmektedir.</w:t>
      </w:r>
    </w:p>
    <w:p w14:paraId="40189305" w14:textId="77777777" w:rsidR="009A71E3" w:rsidRPr="00F531D8" w:rsidRDefault="00F531D8">
      <w:pPr>
        <w:pStyle w:val="GvdeMetni"/>
        <w:ind w:left="1399"/>
        <w:jc w:val="both"/>
        <w:rPr>
          <w:lang w:val="tr-TR"/>
        </w:rPr>
      </w:pPr>
      <w:r w:rsidRPr="00F531D8">
        <w:rPr>
          <w:lang w:val="tr-TR"/>
        </w:rPr>
        <w:t>Orijinal Tohumun birinci nesli şu şekilde de bilinir:</w:t>
      </w:r>
    </w:p>
    <w:p w14:paraId="09CCFF16" w14:textId="77777777" w:rsidR="009A71E3" w:rsidRPr="00F531D8" w:rsidRDefault="00F531D8">
      <w:pPr>
        <w:pStyle w:val="GvdeMetni"/>
        <w:numPr>
          <w:ilvl w:val="0"/>
          <w:numId w:val="95"/>
        </w:numPr>
        <w:tabs>
          <w:tab w:val="left" w:pos="1880"/>
        </w:tabs>
        <w:spacing w:before="118" w:line="343" w:lineRule="auto"/>
        <w:ind w:right="4889" w:firstLine="141"/>
        <w:rPr>
          <w:lang w:val="tr-TR"/>
        </w:rPr>
      </w:pPr>
      <w:r w:rsidRPr="00F531D8">
        <w:rPr>
          <w:spacing w:val="-3"/>
          <w:lang w:val="tr-TR"/>
        </w:rPr>
        <w:t>Sertifikalı Tohum, Birinci Nesil Diğer nesiller şu şekilde sıralanabilir:</w:t>
      </w:r>
    </w:p>
    <w:p w14:paraId="1862A16C" w14:textId="77777777" w:rsidR="009A71E3" w:rsidRPr="00F531D8" w:rsidRDefault="00F531D8">
      <w:pPr>
        <w:pStyle w:val="GvdeMetni"/>
        <w:numPr>
          <w:ilvl w:val="0"/>
          <w:numId w:val="95"/>
        </w:numPr>
        <w:tabs>
          <w:tab w:val="left" w:pos="1880"/>
        </w:tabs>
        <w:spacing w:before="56" w:line="232" w:lineRule="exact"/>
        <w:ind w:left="1880" w:right="780"/>
        <w:rPr>
          <w:lang w:val="tr-TR"/>
        </w:rPr>
      </w:pPr>
      <w:proofErr w:type="gramStart"/>
      <w:r w:rsidRPr="00F531D8">
        <w:rPr>
          <w:lang w:val="tr-TR"/>
        </w:rPr>
        <w:t xml:space="preserve">Sertifikalı Tohum İkinci, Üçüncü vb. nesil. </w:t>
      </w:r>
      <w:proofErr w:type="gramEnd"/>
      <w:r w:rsidRPr="00F531D8">
        <w:rPr>
          <w:lang w:val="tr-TR"/>
        </w:rPr>
        <w:t>Bu durumda uygun nesil belirlenir.</w:t>
      </w:r>
    </w:p>
    <w:p w14:paraId="1AD76914" w14:textId="77777777" w:rsidR="009A71E3" w:rsidRPr="00F531D8" w:rsidRDefault="009A71E3">
      <w:pPr>
        <w:spacing w:before="8"/>
        <w:rPr>
          <w:rFonts w:ascii="Trebuchet MS" w:eastAsia="Trebuchet MS" w:hAnsi="Trebuchet MS" w:cs="Trebuchet MS"/>
          <w:sz w:val="10"/>
          <w:szCs w:val="10"/>
          <w:lang w:val="tr-TR"/>
        </w:rPr>
      </w:pPr>
    </w:p>
    <w:p w14:paraId="54E6EA9F" w14:textId="7DC966D7" w:rsidR="009A71E3" w:rsidRPr="00F531D8" w:rsidRDefault="00705C7D">
      <w:pPr>
        <w:spacing w:line="1675" w:lineRule="exact"/>
        <w:ind w:left="809"/>
        <w:rPr>
          <w:rFonts w:ascii="Trebuchet MS" w:eastAsia="Trebuchet MS" w:hAnsi="Trebuchet MS" w:cs="Trebuchet MS"/>
          <w:sz w:val="20"/>
          <w:szCs w:val="20"/>
          <w:lang w:val="tr-TR"/>
        </w:rPr>
      </w:pPr>
      <w:r>
        <w:rPr>
          <w:rFonts w:ascii="Trebuchet MS" w:eastAsia="Trebuchet MS" w:hAnsi="Trebuchet MS" w:cs="Trebuchet MS"/>
          <w:noProof/>
          <w:position w:val="-33"/>
          <w:sz w:val="20"/>
          <w:szCs w:val="20"/>
          <w:lang w:val="tr-TR" w:eastAsia="tr-TR"/>
        </w:rPr>
        <mc:AlternateContent>
          <mc:Choice Requires="wpg">
            <w:drawing>
              <wp:inline distT="0" distB="0" distL="0" distR="0" wp14:anchorId="10448560" wp14:editId="79A9AFC7">
                <wp:extent cx="5032375" cy="1143000"/>
                <wp:effectExtent l="5715" t="8890" r="10160" b="10160"/>
                <wp:docPr id="32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1143000"/>
                          <a:chOff x="0" y="0"/>
                          <a:chExt cx="7925" cy="1676"/>
                        </a:xfrm>
                      </wpg:grpSpPr>
                      <wpg:grpSp>
                        <wpg:cNvPr id="330" name="Group 127"/>
                        <wpg:cNvGrpSpPr>
                          <a:grpSpLocks/>
                        </wpg:cNvGrpSpPr>
                        <wpg:grpSpPr bwMode="auto">
                          <a:xfrm>
                            <a:off x="10" y="10"/>
                            <a:ext cx="7906" cy="2"/>
                            <a:chOff x="10" y="10"/>
                            <a:chExt cx="7906" cy="2"/>
                          </a:xfrm>
                        </wpg:grpSpPr>
                        <wps:wsp>
                          <wps:cNvPr id="331" name="Freeform 128"/>
                          <wps:cNvSpPr>
                            <a:spLocks/>
                          </wps:cNvSpPr>
                          <wps:spPr bwMode="auto">
                            <a:xfrm>
                              <a:off x="10" y="10"/>
                              <a:ext cx="7906" cy="2"/>
                            </a:xfrm>
                            <a:custGeom>
                              <a:avLst/>
                              <a:gdLst>
                                <a:gd name="T0" fmla="+- 0 10 10"/>
                                <a:gd name="T1" fmla="*/ T0 w 7906"/>
                                <a:gd name="T2" fmla="+- 0 7915 10"/>
                                <a:gd name="T3" fmla="*/ T2 w 7906"/>
                              </a:gdLst>
                              <a:ahLst/>
                              <a:cxnLst>
                                <a:cxn ang="0">
                                  <a:pos x="T1" y="0"/>
                                </a:cxn>
                                <a:cxn ang="0">
                                  <a:pos x="T3" y="0"/>
                                </a:cxn>
                              </a:cxnLst>
                              <a:rect l="0" t="0" r="r" b="b"/>
                              <a:pathLst>
                                <a:path w="7906">
                                  <a:moveTo>
                                    <a:pt x="0" y="0"/>
                                  </a:moveTo>
                                  <a:lnTo>
                                    <a:pt x="7905"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125"/>
                        <wpg:cNvGrpSpPr>
                          <a:grpSpLocks/>
                        </wpg:cNvGrpSpPr>
                        <wpg:grpSpPr bwMode="auto">
                          <a:xfrm>
                            <a:off x="5" y="5"/>
                            <a:ext cx="2" cy="1666"/>
                            <a:chOff x="5" y="5"/>
                            <a:chExt cx="2" cy="1666"/>
                          </a:xfrm>
                        </wpg:grpSpPr>
                        <wps:wsp>
                          <wps:cNvPr id="333" name="Freeform 126"/>
                          <wps:cNvSpPr>
                            <a:spLocks/>
                          </wps:cNvSpPr>
                          <wps:spPr bwMode="auto">
                            <a:xfrm>
                              <a:off x="5" y="5"/>
                              <a:ext cx="2" cy="1666"/>
                            </a:xfrm>
                            <a:custGeom>
                              <a:avLst/>
                              <a:gdLst>
                                <a:gd name="T0" fmla="+- 0 5 5"/>
                                <a:gd name="T1" fmla="*/ 5 h 1666"/>
                                <a:gd name="T2" fmla="+- 0 1670 5"/>
                                <a:gd name="T3" fmla="*/ 1670 h 1666"/>
                              </a:gdLst>
                              <a:ahLst/>
                              <a:cxnLst>
                                <a:cxn ang="0">
                                  <a:pos x="0" y="T1"/>
                                </a:cxn>
                                <a:cxn ang="0">
                                  <a:pos x="0" y="T3"/>
                                </a:cxn>
                              </a:cxnLst>
                              <a:rect l="0" t="0" r="r" b="b"/>
                              <a:pathLst>
                                <a:path h="1666">
                                  <a:moveTo>
                                    <a:pt x="0" y="0"/>
                                  </a:moveTo>
                                  <a:lnTo>
                                    <a:pt x="0" y="1665"/>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123"/>
                        <wpg:cNvGrpSpPr>
                          <a:grpSpLocks/>
                        </wpg:cNvGrpSpPr>
                        <wpg:grpSpPr bwMode="auto">
                          <a:xfrm>
                            <a:off x="10" y="1666"/>
                            <a:ext cx="7906" cy="2"/>
                            <a:chOff x="10" y="1666"/>
                            <a:chExt cx="7906" cy="2"/>
                          </a:xfrm>
                        </wpg:grpSpPr>
                        <wps:wsp>
                          <wps:cNvPr id="335" name="Freeform 124"/>
                          <wps:cNvSpPr>
                            <a:spLocks/>
                          </wps:cNvSpPr>
                          <wps:spPr bwMode="auto">
                            <a:xfrm>
                              <a:off x="10" y="1666"/>
                              <a:ext cx="7906" cy="2"/>
                            </a:xfrm>
                            <a:custGeom>
                              <a:avLst/>
                              <a:gdLst>
                                <a:gd name="T0" fmla="+- 0 10 10"/>
                                <a:gd name="T1" fmla="*/ T0 w 7906"/>
                                <a:gd name="T2" fmla="+- 0 7915 10"/>
                                <a:gd name="T3" fmla="*/ T2 w 7906"/>
                              </a:gdLst>
                              <a:ahLst/>
                              <a:cxnLst>
                                <a:cxn ang="0">
                                  <a:pos x="T1" y="0"/>
                                </a:cxn>
                                <a:cxn ang="0">
                                  <a:pos x="T3" y="0"/>
                                </a:cxn>
                              </a:cxnLst>
                              <a:rect l="0" t="0" r="r" b="b"/>
                              <a:pathLst>
                                <a:path w="7906">
                                  <a:moveTo>
                                    <a:pt x="0" y="0"/>
                                  </a:moveTo>
                                  <a:lnTo>
                                    <a:pt x="7905"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120"/>
                        <wpg:cNvGrpSpPr>
                          <a:grpSpLocks/>
                        </wpg:cNvGrpSpPr>
                        <wpg:grpSpPr bwMode="auto">
                          <a:xfrm>
                            <a:off x="7920" y="5"/>
                            <a:ext cx="2" cy="1666"/>
                            <a:chOff x="7920" y="5"/>
                            <a:chExt cx="2" cy="1666"/>
                          </a:xfrm>
                        </wpg:grpSpPr>
                        <wps:wsp>
                          <wps:cNvPr id="337" name="Freeform 122"/>
                          <wps:cNvSpPr>
                            <a:spLocks/>
                          </wps:cNvSpPr>
                          <wps:spPr bwMode="auto">
                            <a:xfrm>
                              <a:off x="7920" y="5"/>
                              <a:ext cx="2" cy="1666"/>
                            </a:xfrm>
                            <a:custGeom>
                              <a:avLst/>
                              <a:gdLst>
                                <a:gd name="T0" fmla="+- 0 5 5"/>
                                <a:gd name="T1" fmla="*/ 5 h 1666"/>
                                <a:gd name="T2" fmla="+- 0 1670 5"/>
                                <a:gd name="T3" fmla="*/ 1670 h 1666"/>
                              </a:gdLst>
                              <a:ahLst/>
                              <a:cxnLst>
                                <a:cxn ang="0">
                                  <a:pos x="0" y="T1"/>
                                </a:cxn>
                                <a:cxn ang="0">
                                  <a:pos x="0" y="T3"/>
                                </a:cxn>
                              </a:cxnLst>
                              <a:rect l="0" t="0" r="r" b="b"/>
                              <a:pathLst>
                                <a:path h="1666">
                                  <a:moveTo>
                                    <a:pt x="0" y="0"/>
                                  </a:moveTo>
                                  <a:lnTo>
                                    <a:pt x="0" y="1665"/>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121"/>
                          <wps:cNvSpPr txBox="1">
                            <a:spLocks noChangeArrowheads="1"/>
                          </wps:cNvSpPr>
                          <wps:spPr bwMode="auto">
                            <a:xfrm>
                              <a:off x="0" y="0"/>
                              <a:ext cx="7925"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FD1F1" w14:textId="6032696F" w:rsidR="000C3830" w:rsidRPr="00717336" w:rsidRDefault="000C3830">
                                <w:pPr>
                                  <w:spacing w:before="69"/>
                                  <w:ind w:left="408" w:right="139"/>
                                  <w:jc w:val="both"/>
                                  <w:rPr>
                                    <w:rFonts w:ascii="Trebuchet MS" w:eastAsia="Trebuchet MS" w:hAnsi="Trebuchet MS" w:cs="Trebuchet MS"/>
                                    <w:sz w:val="20"/>
                                    <w:szCs w:val="20"/>
                                    <w:lang w:val="tr-TR"/>
                                  </w:rPr>
                                </w:pPr>
                                <w:r w:rsidRPr="00717336">
                                  <w:rPr>
                                    <w:rFonts w:ascii="Trebuchet MS" w:eastAsia="Trebuchet MS" w:hAnsi="Trebuchet MS" w:cs="Trebuchet MS"/>
                                    <w:b/>
                                    <w:spacing w:val="2"/>
                                    <w:w w:val="99"/>
                                    <w:sz w:val="20"/>
                                    <w:lang w:val="tr-TR"/>
                                  </w:rPr>
                                  <w:t xml:space="preserve">Şeker Pancarı ve </w:t>
                                </w:r>
                                <w:r>
                                  <w:rPr>
                                    <w:rFonts w:ascii="Trebuchet MS" w:eastAsia="Trebuchet MS" w:hAnsi="Trebuchet MS" w:cs="Trebuchet MS"/>
                                    <w:b/>
                                    <w:spacing w:val="2"/>
                                    <w:w w:val="99"/>
                                    <w:sz w:val="20"/>
                                    <w:lang w:val="tr-TR"/>
                                  </w:rPr>
                                  <w:t>Yemlik pancar</w:t>
                                </w:r>
                                <w:r w:rsidRPr="00717336">
                                  <w:rPr>
                                    <w:rFonts w:ascii="Trebuchet MS" w:eastAsia="Trebuchet MS" w:hAnsi="Trebuchet MS" w:cs="Trebuchet MS"/>
                                    <w:b/>
                                    <w:spacing w:val="2"/>
                                    <w:w w:val="99"/>
                                    <w:sz w:val="20"/>
                                    <w:lang w:val="tr-TR"/>
                                  </w:rPr>
                                  <w:t xml:space="preserve"> Tohum Programı</w:t>
                                </w:r>
                                <w:r w:rsidRPr="00717336">
                                  <w:rPr>
                                    <w:rFonts w:ascii="Trebuchet MS" w:eastAsia="Trebuchet MS" w:hAnsi="Trebuchet MS" w:cs="Trebuchet MS"/>
                                    <w:spacing w:val="2"/>
                                    <w:w w:val="99"/>
                                    <w:sz w:val="20"/>
                                    <w:lang w:val="tr-TR"/>
                                  </w:rPr>
                                  <w:t xml:space="preserve"> kapsamında Sertifikalı Tohum şu şekilde tanımlanır:</w:t>
                                </w:r>
                              </w:p>
                              <w:p w14:paraId="47160223" w14:textId="02FA4A53" w:rsidR="000C3830" w:rsidRPr="00717336" w:rsidRDefault="000C3830">
                                <w:pPr>
                                  <w:spacing w:before="120"/>
                                  <w:ind w:left="407" w:right="139"/>
                                  <w:jc w:val="both"/>
                                  <w:rPr>
                                    <w:rFonts w:ascii="Trebuchet MS" w:eastAsia="Trebuchet MS" w:hAnsi="Trebuchet MS" w:cs="Trebuchet MS"/>
                                    <w:sz w:val="20"/>
                                    <w:szCs w:val="20"/>
                                    <w:lang w:val="tr-TR"/>
                                  </w:rPr>
                                </w:pPr>
                                <w:r w:rsidRPr="00717336">
                                  <w:rPr>
                                    <w:rFonts w:ascii="Trebuchet MS" w:eastAsia="Trebuchet MS" w:hAnsi="Trebuchet MS" w:cs="Trebuchet MS"/>
                                    <w:spacing w:val="1"/>
                                    <w:w w:val="99"/>
                                    <w:sz w:val="20"/>
                                    <w:lang w:val="tr-TR"/>
                                  </w:rPr>
                                  <w:t xml:space="preserve">Bir çeşidin Orijinal Tohumunun çoğaltılmasından elde edilen ve şeker pancarı veya </w:t>
                                </w:r>
                                <w:r>
                                  <w:rPr>
                                    <w:rFonts w:ascii="Trebuchet MS" w:eastAsia="Trebuchet MS" w:hAnsi="Trebuchet MS" w:cs="Trebuchet MS"/>
                                    <w:spacing w:val="1"/>
                                    <w:w w:val="99"/>
                                    <w:sz w:val="20"/>
                                    <w:lang w:val="tr-TR"/>
                                  </w:rPr>
                                  <w:t>yemlik pancar</w:t>
                                </w:r>
                                <w:r w:rsidRPr="00717336">
                                  <w:rPr>
                                    <w:rFonts w:ascii="Trebuchet MS" w:eastAsia="Trebuchet MS" w:hAnsi="Trebuchet MS" w:cs="Trebuchet MS"/>
                                    <w:spacing w:val="1"/>
                                    <w:w w:val="99"/>
                                    <w:sz w:val="20"/>
                                    <w:lang w:val="tr-TR"/>
                                  </w:rPr>
                                  <w:t xml:space="preserve"> kökü üretiminde kullanılacak olan birinci nesil </w:t>
                                </w:r>
                                <w:r>
                                  <w:rPr>
                                    <w:rFonts w:ascii="Trebuchet MS" w:eastAsia="Trebuchet MS" w:hAnsi="Trebuchet MS" w:cs="Trebuchet MS"/>
                                    <w:spacing w:val="1"/>
                                    <w:w w:val="99"/>
                                    <w:sz w:val="20"/>
                                    <w:lang w:val="tr-TR"/>
                                  </w:rPr>
                                  <w:t>tohum</w:t>
                                </w:r>
                                <w:r w:rsidRPr="00717336">
                                  <w:rPr>
                                    <w:rFonts w:ascii="Trebuchet MS" w:eastAsia="Trebuchet MS" w:hAnsi="Trebuchet MS" w:cs="Trebuchet MS"/>
                                    <w:spacing w:val="1"/>
                                    <w:w w:val="99"/>
                                    <w:sz w:val="20"/>
                                    <w:lang w:val="tr-TR"/>
                                  </w:rPr>
                                  <w:t xml:space="preserve"> anlamına gelir. Bu tohumların programda yer alan koşulları sağlaması ve bahse konu koşulların sağlandığının resmi denetim çerçevesinde onaylanması gerekmektedir.</w:t>
                                </w:r>
                              </w:p>
                            </w:txbxContent>
                          </wps:txbx>
                          <wps:bodyPr rot="0" vert="horz" wrap="square" lIns="0" tIns="0" rIns="0" bIns="0" anchor="t" anchorCtr="0" upright="1">
                            <a:noAutofit/>
                          </wps:bodyPr>
                        </wps:wsp>
                      </wpg:grpSp>
                    </wpg:wgp>
                  </a:graphicData>
                </a:graphic>
              </wp:inline>
            </w:drawing>
          </mc:Choice>
          <mc:Fallback>
            <w:pict>
              <v:group id="Group 119" o:spid="_x0000_s1184" style="width:396.25pt;height:90pt;mso-position-horizontal-relative:char;mso-position-vertical-relative:line" coordsize="7925,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">
                <v:group id="Group 127" o:spid="_x0000_s1185" style="position:absolute;left:10;top:10;width:7906;height:2" coordorigin="10,10" coordsize="7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28" o:spid="_x0000_s1186" style="position:absolute;left:10;top:10;width:7906;height:2;visibility:visible;mso-wrap-style:square;v-text-anchor:top" coordsize="7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88IA&#10;AADcAAAADwAAAGRycy9kb3ducmV2LnhtbESPzarCMBSE94LvEI7gTlOtiPQaRQRRwYV/d39uc25b&#10;bE5KE219eyMILoeZ+YaZL1tTigfVrrCsYDSMQBCnVhecKbheNoMZCOeRNZaWScGTHCwX3c4cE20b&#10;PtHj7DMRIOwSVJB7XyVSujQng25oK+Lg/dvaoA+yzqSusQlwU8pxFE2lwYLDQo4VrXNKb+e7UTD+&#10;+z011XNycNtom+7dcRLrYqdUv9eufkB4av03/GnvtII4HsH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e/zwgAAANwAAAAPAAAAAAAAAAAAAAAAAJgCAABkcnMvZG93&#10;bnJldi54bWxQSwUGAAAAAAQABAD1AAAAhwMAAAAA&#10;" path="m,l7905,e" filled="f" strokecolor="#0070c0" strokeweight=".48pt">
                    <v:path arrowok="t" o:connecttype="custom" o:connectlocs="0,0;7905,0" o:connectangles="0,0"/>
                  </v:shape>
                </v:group>
                <v:group id="Group 125" o:spid="_x0000_s1187" style="position:absolute;left:5;top:5;width:2;height:1666" coordorigin="5,5" coordsize="2,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126" o:spid="_x0000_s1188" style="position:absolute;left:5;top:5;width:2;height:1666;visibility:visible;mso-wrap-style:square;v-text-anchor:top" coordsize="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KKscA&#10;AADcAAAADwAAAGRycy9kb3ducmV2LnhtbESPT2vCQBTE70K/w/IKXqRuaqCkaVYRi+BBCrEVenxk&#10;X/On2bchu8bop3cLBY/DzPyGyVajacVAvastK3ieRyCIC6trLhV8fW6fEhDOI2tsLZOCCzlYLR8m&#10;Gabanjmn4eBLESDsUlRQed+lUrqiIoNubjvi4P3Y3qAPsi+l7vEc4KaViyh6kQZrDgsVdrSpqPg9&#10;nIyCZPahm3qdv+6H9+Nx2Mhdk1+/lZo+jus3EJ5Gfw//t3daQRzH8HcmH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niirHAAAA3AAAAA8AAAAAAAAAAAAAAAAAmAIAAGRy&#10;cy9kb3ducmV2LnhtbFBLBQYAAAAABAAEAPUAAACMAwAAAAA=&#10;" path="m,l,1665e" filled="f" strokecolor="#0070c0" strokeweight=".16969mm">
                    <v:path arrowok="t" o:connecttype="custom" o:connectlocs="0,5;0,1670" o:connectangles="0,0"/>
                  </v:shape>
                </v:group>
                <v:group id="Group 123" o:spid="_x0000_s1189" style="position:absolute;left:10;top:1666;width:7906;height:2" coordorigin="10,1666" coordsize="7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124" o:spid="_x0000_s1190" style="position:absolute;left:10;top:1666;width:7906;height:2;visibility:visible;mso-wrap-style:square;v-text-anchor:top" coordsize="7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p8MMA&#10;AADcAAAADwAAAGRycy9kb3ducmV2LnhtbESPQYvCMBSE74L/ITzBm6ZaFekaRQRRYQ9a3fvb5m1b&#10;bF5KE23995uFBY/DzHzDrDadqcSTGldaVjAZRyCIM6tLzhXcrvvREoTzyBory6TgRQ42635vhYm2&#10;LV/omfpcBAi7BBUU3teJlC4ryKAb25o4eD+2MeiDbHKpG2wD3FRyGkULabDksFBgTbuCsnv6MAqm&#10;31+Xtn7NPt0hOmQnd57FujwqNRx02w8Qnjr/Dv+3j1pBHM/h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bp8MMAAADcAAAADwAAAAAAAAAAAAAAAACYAgAAZHJzL2Rv&#10;d25yZXYueG1sUEsFBgAAAAAEAAQA9QAAAIgDAAAAAA==&#10;" path="m,l7905,e" filled="f" strokecolor="#0070c0" strokeweight=".48pt">
                    <v:path arrowok="t" o:connecttype="custom" o:connectlocs="0,0;7905,0" o:connectangles="0,0"/>
                  </v:shape>
                </v:group>
                <v:group id="Group 120" o:spid="_x0000_s1191" style="position:absolute;left:7920;top:5;width:2;height:1666" coordorigin="7920,5" coordsize="2,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122" o:spid="_x0000_s1192" style="position:absolute;left:7920;top:5;width:2;height:1666;visibility:visible;mso-wrap-style:square;v-text-anchor:top" coordsize="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9IcQA&#10;AADcAAAADwAAAGRycy9kb3ducmV2LnhtbESP3YrCMBSE74V9h3AWvNN0FdStjbIoouDFou4DHJrT&#10;H2xOahPb+vZGEPZymJlvmGTdm0q01LjSsoKvcQSCOLW65FzB32U3WoBwHlljZZkUPMjBevUxSDDW&#10;tuMTtWefiwBhF6OCwvs6ltKlBRl0Y1sTBy+zjUEfZJNL3WAX4KaSkyiaSYMlh4UCa9oUlF7Pd6PA&#10;LKK03X/f5pcb8eG4vWfd/vir1PCz/1mC8NT7//C7fdAKptM5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C/SHEAAAA3AAAAA8AAAAAAAAAAAAAAAAAmAIAAGRycy9k&#10;b3ducmV2LnhtbFBLBQYAAAAABAAEAPUAAACJAwAAAAA=&#10;" path="m,l,1665e" filled="f" strokecolor="#0070c0" strokeweight=".48pt">
                    <v:path arrowok="t" o:connecttype="custom" o:connectlocs="0,5;0,1670" o:connectangles="0,0"/>
                  </v:shape>
                  <v:shape id="Text Box 121" o:spid="_x0000_s1193" type="#_x0000_t202" style="position:absolute;width:792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14:paraId="6FAFD1F1" w14:textId="6032696F" w:rsidR="000C3830" w:rsidRPr="00717336" w:rsidRDefault="000C3830">
                          <w:pPr>
                            <w:spacing w:before="69"/>
                            <w:ind w:left="408" w:right="139"/>
                            <w:jc w:val="both"/>
                            <w:rPr>
                              <w:rFonts w:ascii="Trebuchet MS" w:eastAsia="Trebuchet MS" w:hAnsi="Trebuchet MS" w:cs="Trebuchet MS"/>
                              <w:sz w:val="20"/>
                              <w:szCs w:val="20"/>
                              <w:lang w:val="tr-TR"/>
                            </w:rPr>
                          </w:pPr>
                          <w:r w:rsidRPr="00717336">
                            <w:rPr>
                              <w:rFonts w:ascii="Trebuchet MS" w:eastAsia="Trebuchet MS" w:hAnsi="Trebuchet MS" w:cs="Trebuchet MS"/>
                              <w:b/>
                              <w:spacing w:val="2"/>
                              <w:w w:val="99"/>
                              <w:sz w:val="20"/>
                              <w:lang w:val="tr-TR"/>
                            </w:rPr>
                            <w:t xml:space="preserve">Şeker Pancarı ve </w:t>
                          </w:r>
                          <w:r>
                            <w:rPr>
                              <w:rFonts w:ascii="Trebuchet MS" w:eastAsia="Trebuchet MS" w:hAnsi="Trebuchet MS" w:cs="Trebuchet MS"/>
                              <w:b/>
                              <w:spacing w:val="2"/>
                              <w:w w:val="99"/>
                              <w:sz w:val="20"/>
                              <w:lang w:val="tr-TR"/>
                            </w:rPr>
                            <w:t>Yemlik pancar</w:t>
                          </w:r>
                          <w:r w:rsidRPr="00717336">
                            <w:rPr>
                              <w:rFonts w:ascii="Trebuchet MS" w:eastAsia="Trebuchet MS" w:hAnsi="Trebuchet MS" w:cs="Trebuchet MS"/>
                              <w:b/>
                              <w:spacing w:val="2"/>
                              <w:w w:val="99"/>
                              <w:sz w:val="20"/>
                              <w:lang w:val="tr-TR"/>
                            </w:rPr>
                            <w:t xml:space="preserve"> Tohum Programı</w:t>
                          </w:r>
                          <w:r w:rsidRPr="00717336">
                            <w:rPr>
                              <w:rFonts w:ascii="Trebuchet MS" w:eastAsia="Trebuchet MS" w:hAnsi="Trebuchet MS" w:cs="Trebuchet MS"/>
                              <w:spacing w:val="2"/>
                              <w:w w:val="99"/>
                              <w:sz w:val="20"/>
                              <w:lang w:val="tr-TR"/>
                            </w:rPr>
                            <w:t xml:space="preserve"> kapsamında Sertifikalı Tohum şu şekilde tanımlanır:</w:t>
                          </w:r>
                        </w:p>
                        <w:p w14:paraId="47160223" w14:textId="02FA4A53" w:rsidR="000C3830" w:rsidRPr="00717336" w:rsidRDefault="000C3830">
                          <w:pPr>
                            <w:spacing w:before="120"/>
                            <w:ind w:left="407" w:right="139"/>
                            <w:jc w:val="both"/>
                            <w:rPr>
                              <w:rFonts w:ascii="Trebuchet MS" w:eastAsia="Trebuchet MS" w:hAnsi="Trebuchet MS" w:cs="Trebuchet MS"/>
                              <w:sz w:val="20"/>
                              <w:szCs w:val="20"/>
                              <w:lang w:val="tr-TR"/>
                            </w:rPr>
                          </w:pPr>
                          <w:r w:rsidRPr="00717336">
                            <w:rPr>
                              <w:rFonts w:ascii="Trebuchet MS" w:eastAsia="Trebuchet MS" w:hAnsi="Trebuchet MS" w:cs="Trebuchet MS"/>
                              <w:spacing w:val="1"/>
                              <w:w w:val="99"/>
                              <w:sz w:val="20"/>
                              <w:lang w:val="tr-TR"/>
                            </w:rPr>
                            <w:t xml:space="preserve">Bir çeşidin Orijinal Tohumunun çoğaltılmasından elde edilen ve şeker pancarı veya </w:t>
                          </w:r>
                          <w:r>
                            <w:rPr>
                              <w:rFonts w:ascii="Trebuchet MS" w:eastAsia="Trebuchet MS" w:hAnsi="Trebuchet MS" w:cs="Trebuchet MS"/>
                              <w:spacing w:val="1"/>
                              <w:w w:val="99"/>
                              <w:sz w:val="20"/>
                              <w:lang w:val="tr-TR"/>
                            </w:rPr>
                            <w:t>yemlik pancar</w:t>
                          </w:r>
                          <w:r w:rsidRPr="00717336">
                            <w:rPr>
                              <w:rFonts w:ascii="Trebuchet MS" w:eastAsia="Trebuchet MS" w:hAnsi="Trebuchet MS" w:cs="Trebuchet MS"/>
                              <w:spacing w:val="1"/>
                              <w:w w:val="99"/>
                              <w:sz w:val="20"/>
                              <w:lang w:val="tr-TR"/>
                            </w:rPr>
                            <w:t xml:space="preserve"> kökü üretiminde kullanılacak olan birinci nesil </w:t>
                          </w:r>
                          <w:r>
                            <w:rPr>
                              <w:rFonts w:ascii="Trebuchet MS" w:eastAsia="Trebuchet MS" w:hAnsi="Trebuchet MS" w:cs="Trebuchet MS"/>
                              <w:spacing w:val="1"/>
                              <w:w w:val="99"/>
                              <w:sz w:val="20"/>
                              <w:lang w:val="tr-TR"/>
                            </w:rPr>
                            <w:t>tohum</w:t>
                          </w:r>
                          <w:r w:rsidRPr="00717336">
                            <w:rPr>
                              <w:rFonts w:ascii="Trebuchet MS" w:eastAsia="Trebuchet MS" w:hAnsi="Trebuchet MS" w:cs="Trebuchet MS"/>
                              <w:spacing w:val="1"/>
                              <w:w w:val="99"/>
                              <w:sz w:val="20"/>
                              <w:lang w:val="tr-TR"/>
                            </w:rPr>
                            <w:t xml:space="preserve"> anlamına gelir. Bu tohumların programda yer alan koşulları sağlaması ve bahse konu koşulların sağlandığının resmi denetim çerçevesinde onaylanması gerekmektedir.</w:t>
                          </w:r>
                        </w:p>
                      </w:txbxContent>
                    </v:textbox>
                  </v:shape>
                </v:group>
                <w10:anchorlock/>
              </v:group>
            </w:pict>
          </mc:Fallback>
        </mc:AlternateContent>
      </w:r>
    </w:p>
    <w:p w14:paraId="39C3C51B" w14:textId="77777777" w:rsidR="009A71E3" w:rsidRPr="00F531D8" w:rsidRDefault="009A71E3">
      <w:pPr>
        <w:spacing w:before="4"/>
        <w:rPr>
          <w:rFonts w:ascii="Trebuchet MS" w:eastAsia="Trebuchet MS" w:hAnsi="Trebuchet MS" w:cs="Trebuchet MS"/>
          <w:sz w:val="29"/>
          <w:szCs w:val="29"/>
          <w:lang w:val="tr-TR"/>
        </w:rPr>
      </w:pPr>
    </w:p>
    <w:p w14:paraId="266D7381" w14:textId="5F350AB5" w:rsidR="009A71E3" w:rsidRPr="00F531D8" w:rsidRDefault="00705C7D">
      <w:pPr>
        <w:spacing w:line="7274" w:lineRule="exact"/>
        <w:ind w:left="790"/>
        <w:rPr>
          <w:rFonts w:ascii="Trebuchet MS" w:eastAsia="Trebuchet MS" w:hAnsi="Trebuchet MS" w:cs="Trebuchet MS"/>
          <w:sz w:val="20"/>
          <w:szCs w:val="20"/>
          <w:lang w:val="tr-TR"/>
        </w:rPr>
      </w:pPr>
      <w:r>
        <w:rPr>
          <w:rFonts w:ascii="Trebuchet MS" w:eastAsia="Trebuchet MS" w:hAnsi="Trebuchet MS" w:cs="Trebuchet MS"/>
          <w:noProof/>
          <w:position w:val="-144"/>
          <w:sz w:val="20"/>
          <w:szCs w:val="20"/>
          <w:lang w:val="tr-TR" w:eastAsia="tr-TR"/>
        </w:rPr>
        <mc:AlternateContent>
          <mc:Choice Requires="wpg">
            <w:drawing>
              <wp:inline distT="0" distB="0" distL="0" distR="0" wp14:anchorId="0F864121" wp14:editId="756C84F1">
                <wp:extent cx="5058410" cy="4674235"/>
                <wp:effectExtent l="3175" t="8890" r="5715" b="3175"/>
                <wp:docPr id="31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8410" cy="4674235"/>
                          <a:chOff x="0" y="0"/>
                          <a:chExt cx="7966" cy="7275"/>
                        </a:xfrm>
                      </wpg:grpSpPr>
                      <wpg:grpSp>
                        <wpg:cNvPr id="320" name="Group 117"/>
                        <wpg:cNvGrpSpPr>
                          <a:grpSpLocks/>
                        </wpg:cNvGrpSpPr>
                        <wpg:grpSpPr bwMode="auto">
                          <a:xfrm>
                            <a:off x="10" y="10"/>
                            <a:ext cx="7947" cy="2"/>
                            <a:chOff x="10" y="10"/>
                            <a:chExt cx="7947" cy="2"/>
                          </a:xfrm>
                        </wpg:grpSpPr>
                        <wps:wsp>
                          <wps:cNvPr id="321" name="Freeform 118"/>
                          <wps:cNvSpPr>
                            <a:spLocks/>
                          </wps:cNvSpPr>
                          <wps:spPr bwMode="auto">
                            <a:xfrm>
                              <a:off x="10" y="10"/>
                              <a:ext cx="7947" cy="2"/>
                            </a:xfrm>
                            <a:custGeom>
                              <a:avLst/>
                              <a:gdLst>
                                <a:gd name="T0" fmla="+- 0 10 10"/>
                                <a:gd name="T1" fmla="*/ T0 w 7947"/>
                                <a:gd name="T2" fmla="+- 0 7956 10"/>
                                <a:gd name="T3" fmla="*/ T2 w 7947"/>
                              </a:gdLst>
                              <a:ahLst/>
                              <a:cxnLst>
                                <a:cxn ang="0">
                                  <a:pos x="T1" y="0"/>
                                </a:cxn>
                                <a:cxn ang="0">
                                  <a:pos x="T3" y="0"/>
                                </a:cxn>
                              </a:cxnLst>
                              <a:rect l="0" t="0" r="r" b="b"/>
                              <a:pathLst>
                                <a:path w="7947">
                                  <a:moveTo>
                                    <a:pt x="0" y="0"/>
                                  </a:moveTo>
                                  <a:lnTo>
                                    <a:pt x="7946"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115"/>
                        <wpg:cNvGrpSpPr>
                          <a:grpSpLocks/>
                        </wpg:cNvGrpSpPr>
                        <wpg:grpSpPr bwMode="auto">
                          <a:xfrm>
                            <a:off x="5" y="5"/>
                            <a:ext cx="2" cy="7265"/>
                            <a:chOff x="5" y="5"/>
                            <a:chExt cx="2" cy="7265"/>
                          </a:xfrm>
                        </wpg:grpSpPr>
                        <wps:wsp>
                          <wps:cNvPr id="323" name="Freeform 116"/>
                          <wps:cNvSpPr>
                            <a:spLocks/>
                          </wps:cNvSpPr>
                          <wps:spPr bwMode="auto">
                            <a:xfrm>
                              <a:off x="5" y="5"/>
                              <a:ext cx="2" cy="7265"/>
                            </a:xfrm>
                            <a:custGeom>
                              <a:avLst/>
                              <a:gdLst>
                                <a:gd name="T0" fmla="+- 0 5 5"/>
                                <a:gd name="T1" fmla="*/ 5 h 7265"/>
                                <a:gd name="T2" fmla="+- 0 7270 5"/>
                                <a:gd name="T3" fmla="*/ 7270 h 7265"/>
                              </a:gdLst>
                              <a:ahLst/>
                              <a:cxnLst>
                                <a:cxn ang="0">
                                  <a:pos x="0" y="T1"/>
                                </a:cxn>
                                <a:cxn ang="0">
                                  <a:pos x="0" y="T3"/>
                                </a:cxn>
                              </a:cxnLst>
                              <a:rect l="0" t="0" r="r" b="b"/>
                              <a:pathLst>
                                <a:path h="7265">
                                  <a:moveTo>
                                    <a:pt x="0" y="0"/>
                                  </a:moveTo>
                                  <a:lnTo>
                                    <a:pt x="0" y="7265"/>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113"/>
                        <wpg:cNvGrpSpPr>
                          <a:grpSpLocks/>
                        </wpg:cNvGrpSpPr>
                        <wpg:grpSpPr bwMode="auto">
                          <a:xfrm>
                            <a:off x="10" y="7265"/>
                            <a:ext cx="7947" cy="2"/>
                            <a:chOff x="10" y="7265"/>
                            <a:chExt cx="7947" cy="2"/>
                          </a:xfrm>
                        </wpg:grpSpPr>
                        <wps:wsp>
                          <wps:cNvPr id="325" name="Freeform 114"/>
                          <wps:cNvSpPr>
                            <a:spLocks/>
                          </wps:cNvSpPr>
                          <wps:spPr bwMode="auto">
                            <a:xfrm>
                              <a:off x="10" y="7265"/>
                              <a:ext cx="7947" cy="2"/>
                            </a:xfrm>
                            <a:custGeom>
                              <a:avLst/>
                              <a:gdLst>
                                <a:gd name="T0" fmla="+- 0 10 10"/>
                                <a:gd name="T1" fmla="*/ T0 w 7947"/>
                                <a:gd name="T2" fmla="+- 0 7956 10"/>
                                <a:gd name="T3" fmla="*/ T2 w 7947"/>
                              </a:gdLst>
                              <a:ahLst/>
                              <a:cxnLst>
                                <a:cxn ang="0">
                                  <a:pos x="T1" y="0"/>
                                </a:cxn>
                                <a:cxn ang="0">
                                  <a:pos x="T3" y="0"/>
                                </a:cxn>
                              </a:cxnLst>
                              <a:rect l="0" t="0" r="r" b="b"/>
                              <a:pathLst>
                                <a:path w="7947">
                                  <a:moveTo>
                                    <a:pt x="0" y="0"/>
                                  </a:moveTo>
                                  <a:lnTo>
                                    <a:pt x="7946"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110"/>
                        <wpg:cNvGrpSpPr>
                          <a:grpSpLocks/>
                        </wpg:cNvGrpSpPr>
                        <wpg:grpSpPr bwMode="auto">
                          <a:xfrm>
                            <a:off x="7961" y="5"/>
                            <a:ext cx="2" cy="7265"/>
                            <a:chOff x="7961" y="5"/>
                            <a:chExt cx="2" cy="7265"/>
                          </a:xfrm>
                        </wpg:grpSpPr>
                        <wps:wsp>
                          <wps:cNvPr id="327" name="Freeform 112"/>
                          <wps:cNvSpPr>
                            <a:spLocks/>
                          </wps:cNvSpPr>
                          <wps:spPr bwMode="auto">
                            <a:xfrm>
                              <a:off x="7961" y="5"/>
                              <a:ext cx="2" cy="7265"/>
                            </a:xfrm>
                            <a:custGeom>
                              <a:avLst/>
                              <a:gdLst>
                                <a:gd name="T0" fmla="+- 0 5 5"/>
                                <a:gd name="T1" fmla="*/ 5 h 7265"/>
                                <a:gd name="T2" fmla="+- 0 7270 5"/>
                                <a:gd name="T3" fmla="*/ 7270 h 7265"/>
                              </a:gdLst>
                              <a:ahLst/>
                              <a:cxnLst>
                                <a:cxn ang="0">
                                  <a:pos x="0" y="T1"/>
                                </a:cxn>
                                <a:cxn ang="0">
                                  <a:pos x="0" y="T3"/>
                                </a:cxn>
                              </a:cxnLst>
                              <a:rect l="0" t="0" r="r" b="b"/>
                              <a:pathLst>
                                <a:path h="7265">
                                  <a:moveTo>
                                    <a:pt x="0" y="0"/>
                                  </a:moveTo>
                                  <a:lnTo>
                                    <a:pt x="0" y="7265"/>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Text Box 111"/>
                          <wps:cNvSpPr txBox="1">
                            <a:spLocks noChangeArrowheads="1"/>
                          </wps:cNvSpPr>
                          <wps:spPr bwMode="auto">
                            <a:xfrm>
                              <a:off x="0" y="0"/>
                              <a:ext cx="7966" cy="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9348" w14:textId="7BAFDC9A" w:rsidR="000C3830" w:rsidRPr="00717336" w:rsidRDefault="000C3830">
                                <w:pPr>
                                  <w:spacing w:before="64"/>
                                  <w:ind w:left="408" w:right="140" w:hanging="1"/>
                                  <w:jc w:val="both"/>
                                  <w:rPr>
                                    <w:rFonts w:ascii="Trebuchet MS" w:eastAsia="Trebuchet MS" w:hAnsi="Trebuchet MS" w:cs="Trebuchet MS"/>
                                    <w:sz w:val="20"/>
                                    <w:szCs w:val="20"/>
                                    <w:lang w:val="tr-TR"/>
                                  </w:rPr>
                                </w:pPr>
                                <w:r w:rsidRPr="00717336">
                                  <w:rPr>
                                    <w:rFonts w:ascii="Trebuchet MS" w:eastAsia="Trebuchet MS" w:hAnsi="Trebuchet MS" w:cs="Trebuchet MS"/>
                                    <w:b/>
                                    <w:spacing w:val="-8"/>
                                    <w:w w:val="99"/>
                                    <w:sz w:val="20"/>
                                    <w:lang w:val="tr-TR"/>
                                  </w:rPr>
                                  <w:t> Yeraltı Üçgülü ve Benzer Türlere ilişkin Tohum Programı</w:t>
                                </w:r>
                                <w:r w:rsidRPr="00717336">
                                  <w:rPr>
                                    <w:rFonts w:ascii="Trebuchet MS" w:eastAsia="Trebuchet MS" w:hAnsi="Trebuchet MS" w:cs="Trebuchet MS"/>
                                    <w:w w:val="99"/>
                                    <w:sz w:val="20"/>
                                    <w:lang w:val="tr-TR"/>
                                  </w:rPr>
                                  <w:t xml:space="preserve"> kapsamında</w:t>
                                </w:r>
                                <w:r>
                                  <w:rPr>
                                    <w:rFonts w:ascii="Trebuchet MS" w:eastAsia="Trebuchet MS" w:hAnsi="Trebuchet MS" w:cs="Trebuchet MS"/>
                                    <w:w w:val="99"/>
                                    <w:sz w:val="20"/>
                                    <w:lang w:val="tr-TR"/>
                                  </w:rPr>
                                  <w:t xml:space="preserve"> </w:t>
                                </w:r>
                                <w:r w:rsidRPr="00717336">
                                  <w:rPr>
                                    <w:rFonts w:ascii="Trebuchet MS" w:eastAsia="Trebuchet MS" w:hAnsi="Trebuchet MS" w:cs="Trebuchet MS"/>
                                    <w:spacing w:val="1"/>
                                    <w:w w:val="99"/>
                                    <w:sz w:val="20"/>
                                    <w:lang w:val="tr-TR"/>
                                  </w:rPr>
                                  <w:t>Sertifikalı Tohum şu şekilde tanımlanır:</w:t>
                                </w:r>
                              </w:p>
                              <w:p w14:paraId="290020BA" w14:textId="77777777" w:rsidR="000C3830" w:rsidRPr="00717336" w:rsidRDefault="000C3830">
                                <w:pPr>
                                  <w:spacing w:before="120"/>
                                  <w:ind w:left="516"/>
                                  <w:rPr>
                                    <w:rFonts w:ascii="Trebuchet MS" w:eastAsia="Trebuchet MS" w:hAnsi="Trebuchet MS" w:cs="Trebuchet MS"/>
                                    <w:sz w:val="20"/>
                                    <w:szCs w:val="20"/>
                                    <w:lang w:val="tr-TR"/>
                                  </w:rPr>
                                </w:pPr>
                                <w:r w:rsidRPr="00717336">
                                  <w:rPr>
                                    <w:rFonts w:ascii="Trebuchet MS" w:eastAsia="Trebuchet MS" w:hAnsi="Trebuchet MS" w:cs="Trebuchet MS"/>
                                    <w:b/>
                                    <w:w w:val="99"/>
                                    <w:sz w:val="20"/>
                                    <w:lang w:val="tr-TR"/>
                                  </w:rPr>
                                  <w:t>Sertifikalı Tohum</w:t>
                                </w:r>
                              </w:p>
                              <w:p w14:paraId="04F444E2" w14:textId="016E3C63" w:rsidR="000C3830" w:rsidRPr="00717336" w:rsidRDefault="000C3830">
                                <w:pPr>
                                  <w:numPr>
                                    <w:ilvl w:val="0"/>
                                    <w:numId w:val="94"/>
                                  </w:numPr>
                                  <w:tabs>
                                    <w:tab w:val="left" w:pos="1009"/>
                                  </w:tabs>
                                  <w:spacing w:before="120"/>
                                  <w:ind w:right="138" w:hanging="427"/>
                                  <w:jc w:val="both"/>
                                  <w:rPr>
                                    <w:rFonts w:ascii="Trebuchet MS" w:eastAsia="Trebuchet MS" w:hAnsi="Trebuchet MS" w:cs="Trebuchet MS"/>
                                    <w:sz w:val="20"/>
                                    <w:szCs w:val="20"/>
                                    <w:lang w:val="tr-TR"/>
                                  </w:rPr>
                                </w:pPr>
                                <w:proofErr w:type="gramStart"/>
                                <w:r w:rsidRPr="00717336">
                                  <w:rPr>
                                    <w:rFonts w:ascii="Trebuchet MS" w:eastAsia="Trebuchet MS" w:hAnsi="Trebuchet MS" w:cs="Trebuchet MS"/>
                                    <w:spacing w:val="2"/>
                                    <w:w w:val="99"/>
                                    <w:sz w:val="20"/>
                                    <w:lang w:val="tr-TR"/>
                                  </w:rPr>
                                  <w:t xml:space="preserve">Bir çeşidin, tarlada yapılan görsel denetim esnasında, kendiliğinden oluşan bitkiler de dâhil olmak üzere bölgede yetişen diğer çeşitlerden ayrılabileceği herhangi bir özelliğinin bulunmadığı durumlarda Sertifikalı Tohum, bir çeşidin Orijinal Tohum veya Sertifikalı Tohumundan doğrudan elde edilen ve Sertifikalı Tohum üretiminde veya tohum üretimi haricinde başka amaçlarla yetiştirilen ekinlerin üretiminde kullanılan </w:t>
                                </w:r>
                                <w:r>
                                  <w:rPr>
                                    <w:rFonts w:ascii="Trebuchet MS" w:eastAsia="Trebuchet MS" w:hAnsi="Trebuchet MS" w:cs="Trebuchet MS"/>
                                    <w:spacing w:val="2"/>
                                    <w:w w:val="99"/>
                                    <w:sz w:val="20"/>
                                    <w:lang w:val="tr-TR"/>
                                  </w:rPr>
                                  <w:t>tohum</w:t>
                                </w:r>
                                <w:r w:rsidRPr="00717336">
                                  <w:rPr>
                                    <w:rFonts w:ascii="Trebuchet MS" w:eastAsia="Trebuchet MS" w:hAnsi="Trebuchet MS" w:cs="Trebuchet MS"/>
                                    <w:spacing w:val="2"/>
                                    <w:w w:val="99"/>
                                    <w:sz w:val="20"/>
                                    <w:lang w:val="tr-TR"/>
                                  </w:rPr>
                                  <w:t xml:space="preserve"> anlamına gelmektedir. </w:t>
                                </w:r>
                                <w:proofErr w:type="gramEnd"/>
                                <w:r w:rsidRPr="00717336">
                                  <w:rPr>
                                    <w:rFonts w:ascii="Trebuchet MS" w:eastAsia="Trebuchet MS" w:hAnsi="Trebuchet MS" w:cs="Trebuchet MS"/>
                                    <w:spacing w:val="2"/>
                                    <w:w w:val="99"/>
                                    <w:sz w:val="20"/>
                                    <w:lang w:val="tr-TR"/>
                                  </w:rPr>
                                  <w:t>Bu tohumların programda yer alan koşulları sağlaması ve bahse konu koşulların sağlandığının resmi denetim çerçevesinde onaylanması gerekmektedir.</w:t>
                                </w:r>
                              </w:p>
                              <w:p w14:paraId="2A034641" w14:textId="77777777" w:rsidR="000C3830" w:rsidRPr="00717336" w:rsidRDefault="000C3830">
                                <w:pPr>
                                  <w:numPr>
                                    <w:ilvl w:val="0"/>
                                    <w:numId w:val="94"/>
                                  </w:numPr>
                                  <w:tabs>
                                    <w:tab w:val="left" w:pos="1009"/>
                                  </w:tabs>
                                  <w:spacing w:before="120"/>
                                  <w:ind w:hanging="427"/>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Orijinal Tohumun birinci nesli şu şekilde de bilinir:</w:t>
                                </w:r>
                              </w:p>
                              <w:p w14:paraId="5AAAEF46" w14:textId="77777777" w:rsidR="000C3830" w:rsidRPr="00717336" w:rsidRDefault="000C3830">
                                <w:pPr>
                                  <w:numPr>
                                    <w:ilvl w:val="0"/>
                                    <w:numId w:val="93"/>
                                  </w:numPr>
                                  <w:tabs>
                                    <w:tab w:val="left" w:pos="1040"/>
                                  </w:tabs>
                                  <w:spacing w:before="120" w:line="340" w:lineRule="auto"/>
                                  <w:ind w:right="4163" w:firstLine="163"/>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Sertifikalı Tohum, Birinci Nesil Diğer nesiller şu şekilde sıralanabilir:</w:t>
                                </w:r>
                              </w:p>
                              <w:p w14:paraId="6AAA2B17" w14:textId="77777777" w:rsidR="000C3830" w:rsidRPr="00717336" w:rsidRDefault="000C3830">
                                <w:pPr>
                                  <w:numPr>
                                    <w:ilvl w:val="0"/>
                                    <w:numId w:val="93"/>
                                  </w:numPr>
                                  <w:tabs>
                                    <w:tab w:val="left" w:pos="963"/>
                                  </w:tabs>
                                  <w:spacing w:before="59" w:line="232" w:lineRule="exact"/>
                                  <w:ind w:left="1039" w:right="116"/>
                                  <w:jc w:val="both"/>
                                  <w:rPr>
                                    <w:rFonts w:ascii="Trebuchet MS" w:eastAsia="Trebuchet MS" w:hAnsi="Trebuchet MS" w:cs="Trebuchet MS"/>
                                    <w:sz w:val="20"/>
                                    <w:szCs w:val="20"/>
                                    <w:lang w:val="tr-TR"/>
                                  </w:rPr>
                                </w:pPr>
                                <w:proofErr w:type="gramStart"/>
                                <w:r w:rsidRPr="00717336">
                                  <w:rPr>
                                    <w:rFonts w:ascii="Trebuchet MS" w:eastAsia="Trebuchet MS" w:hAnsi="Trebuchet MS" w:cs="Trebuchet MS"/>
                                    <w:spacing w:val="1"/>
                                    <w:w w:val="99"/>
                                    <w:sz w:val="20"/>
                                    <w:lang w:val="tr-TR"/>
                                  </w:rPr>
                                  <w:t xml:space="preserve">Sertifikalı Tohum İkinci, Üçüncü vb. nesil. </w:t>
                                </w:r>
                                <w:proofErr w:type="gramEnd"/>
                                <w:r w:rsidRPr="00717336">
                                  <w:rPr>
                                    <w:rFonts w:ascii="Trebuchet MS" w:eastAsia="Trebuchet MS" w:hAnsi="Trebuchet MS" w:cs="Trebuchet MS"/>
                                    <w:spacing w:val="1"/>
                                    <w:w w:val="99"/>
                                    <w:sz w:val="20"/>
                                    <w:lang w:val="tr-TR"/>
                                  </w:rPr>
                                  <w:t>Bu durumda uygun nesil belirlenir.</w:t>
                                </w:r>
                              </w:p>
                              <w:p w14:paraId="1D440951" w14:textId="77777777" w:rsidR="000C3830" w:rsidRPr="00717336" w:rsidRDefault="000C3830">
                                <w:pPr>
                                  <w:spacing w:before="118"/>
                                  <w:ind w:left="408" w:right="139"/>
                                  <w:jc w:val="both"/>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Kendiliğinden tohumlanma ve tohum dormansisi sonucunda, bir tarlada ikinci veya sonraki hasat yıllarında üretilen tohum nesillerin bir karışımı olacağından tohumun nesil sayısı belirlenmez. Bu tür tohumlar için üzerinde "Karışık Nesiller" ibaresi bulunan kırmızı bir etiket kullanılır.</w:t>
                                </w:r>
                              </w:p>
                              <w:p w14:paraId="56263AD9" w14:textId="77777777" w:rsidR="000C3830" w:rsidRPr="00717336" w:rsidRDefault="000C3830">
                                <w:pPr>
                                  <w:spacing w:before="120"/>
                                  <w:ind w:left="1008" w:right="139" w:hanging="428"/>
                                  <w:jc w:val="both"/>
                                  <w:rPr>
                                    <w:rFonts w:ascii="Trebuchet MS" w:eastAsia="Trebuchet MS" w:hAnsi="Trebuchet MS" w:cs="Trebuchet MS"/>
                                    <w:sz w:val="20"/>
                                    <w:szCs w:val="20"/>
                                    <w:lang w:val="tr-TR"/>
                                  </w:rPr>
                                </w:pPr>
                                <w:r w:rsidRPr="00717336">
                                  <w:rPr>
                                    <w:rFonts w:ascii="Trebuchet MS" w:eastAsia="Trebuchet MS" w:hAnsi="Trebuchet MS" w:cs="Trebuchet MS"/>
                                    <w:spacing w:val="-1"/>
                                    <w:w w:val="99"/>
                                    <w:sz w:val="20"/>
                                    <w:lang w:val="tr-TR"/>
                                  </w:rPr>
                                  <w:t>iii) Bir çeşidin, tarlada yapılan görsel denetim esnasında, bölgede yetişen diğer çeşitlerden ayrılabileceği bir özelliğinin bulunduğu durumlarda Sertifikalı Tohumun doğrudan Orijinal veya Sertifikalı Tohumdan üretilmiş olması gerekmez, denetim esnasında diğer türlerin çeşitlerine veya benzer tohumları bulunan ilgili türlere ait bitkilerin oranı %5'i geçmeyen bir üründen üretilebilir.</w:t>
                                </w:r>
                              </w:p>
                            </w:txbxContent>
                          </wps:txbx>
                          <wps:bodyPr rot="0" vert="horz" wrap="square" lIns="0" tIns="0" rIns="0" bIns="0" anchor="t" anchorCtr="0" upright="1">
                            <a:noAutofit/>
                          </wps:bodyPr>
                        </wps:wsp>
                      </wpg:grpSp>
                    </wpg:wgp>
                  </a:graphicData>
                </a:graphic>
              </wp:inline>
            </w:drawing>
          </mc:Choice>
          <mc:Fallback>
            <w:pict>
              <v:group id="Group 109" o:spid="_x0000_s1194" style="width:398.3pt;height:368.05pt;mso-position-horizontal-relative:char;mso-position-vertical-relative:line" coordsize="7966,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">
                <v:group id="Group 117" o:spid="_x0000_s1195" style="position:absolute;left:10;top:10;width:7947;height:2" coordorigin="10,10" coordsize="7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18" o:spid="_x0000_s1196" style="position:absolute;left:10;top:10;width:7947;height:2;visibility:visible;mso-wrap-style:square;v-text-anchor:top" coordsize="7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fgsIA&#10;AADcAAAADwAAAGRycy9kb3ducmV2LnhtbESP0YrCMBRE3xf8h3AF39ZUxUWrUVQQRBBW3Q+4NNe0&#10;2tzUJmr9eyMI+zjMzBlmOm9sKe5U+8Kxgl43AUGcOV2wUfB3XH+PQPiArLF0TAqe5GE+a31NMdXu&#10;wXu6H4IREcI+RQV5CFUqpc9ysui7riKO3snVFkOUtZG6xkeE21L2k+RHWiw4LuRY0Sqn7HK4WQV7&#10;rfXoKo/N8Pc8xt2yMs+wNUp12s1iAiJQE/7Dn/ZGKxj0e/A+E4+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N+CwgAAANwAAAAPAAAAAAAAAAAAAAAAAJgCAABkcnMvZG93&#10;bnJldi54bWxQSwUGAAAAAAQABAD1AAAAhwMAAAAA&#10;" path="m,l7946,e" filled="f" strokecolor="#0070c0" strokeweight=".48pt">
                    <v:path arrowok="t" o:connecttype="custom" o:connectlocs="0,0;7946,0" o:connectangles="0,0"/>
                  </v:shape>
                </v:group>
                <v:group id="Group 115" o:spid="_x0000_s1197" style="position:absolute;left:5;top:5;width:2;height:7265" coordorigin="5,5" coordsize="2,7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16" o:spid="_x0000_s1198" style="position:absolute;left:5;top:5;width:2;height:7265;visibility:visible;mso-wrap-style:square;v-text-anchor:top" coordsize="2,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9kMUA&#10;AADcAAAADwAAAGRycy9kb3ducmV2LnhtbESPQWsCMRSE74L/ITyht5rtKkVWo1TBaosHa/X+2Dx3&#10;VzcvYRN17a9vCgWPw8x8w0xmranFlRpfWVbw0k9AEOdWV1wo2H8vn0cgfEDWWFsmBXfyMJt2OxPM&#10;tL3xF113oRARwj5DBWUILpPS5yUZ9H3riKN3tI3BEGVTSN3gLcJNLdMkeZUGK44LJTpalJSfdxej&#10;IK0+/OGycW77TkMjP+enfHX8Ueqp176NQQRqwyP8315rBYN0AH9n4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b2QxQAAANwAAAAPAAAAAAAAAAAAAAAAAJgCAABkcnMv&#10;ZG93bnJldi54bWxQSwUGAAAAAAQABAD1AAAAigMAAAAA&#10;" path="m,l,7265e" filled="f" strokecolor="#0070c0" strokeweight=".48pt">
                    <v:path arrowok="t" o:connecttype="custom" o:connectlocs="0,5;0,7270" o:connectangles="0,0"/>
                  </v:shape>
                </v:group>
                <v:group id="Group 113" o:spid="_x0000_s1199" style="position:absolute;left:10;top:7265;width:7947;height:2" coordorigin="10,7265" coordsize="7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114" o:spid="_x0000_s1200" style="position:absolute;left:10;top:7265;width:7947;height:2;visibility:visible;mso-wrap-style:square;v-text-anchor:top" coordsize="7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gcQA&#10;AADcAAAADwAAAGRycy9kb3ducmV2LnhtbESP0WrCQBRE3wX/YbmCb7pRidjUVdpCoRQKRv2AS/a6&#10;iWbvptltTP6+Wyj4OMzMGWa7720tOmp95VjBYp6AIC6crtgoOJ/eZxsQPiBrrB2TgoE87Hfj0RYz&#10;7e6cU3cMRkQI+wwVlCE0mZS+KMmin7uGOHoX11oMUbZG6hbvEW5ruUyStbRYcVwosaG3korb8ccq&#10;yLXWm2956tPD9Qm/XhszhE+j1HTSvzyDCNSHR/i//aEVrJYp/J2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2YHEAAAA3AAAAA8AAAAAAAAAAAAAAAAAmAIAAGRycy9k&#10;b3ducmV2LnhtbFBLBQYAAAAABAAEAPUAAACJAwAAAAA=&#10;" path="m,l7946,e" filled="f" strokecolor="#0070c0" strokeweight=".48pt">
                    <v:path arrowok="t" o:connecttype="custom" o:connectlocs="0,0;7946,0" o:connectangles="0,0"/>
                  </v:shape>
                </v:group>
                <v:group id="Group 110" o:spid="_x0000_s1201" style="position:absolute;left:7961;top:5;width:2;height:7265" coordorigin="7961,5" coordsize="2,7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112" o:spid="_x0000_s1202" style="position:absolute;left:7961;top:5;width:2;height:7265;visibility:visible;mso-wrap-style:square;v-text-anchor:top" coordsize="2,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7k8UA&#10;AADcAAAADwAAAGRycy9kb3ducmV2LnhtbESPS2vDMBCE74X+B7GF3hK5bmiDGyW0gTzpIc/7Ym1s&#10;J9ZKWEri5tdXhUCPw8x8wwxGranFhRpfWVbw0k1AEOdWV1wo2G0nnT4IH5A11pZJwQ95GA0fHwaY&#10;aXvlNV02oRARwj5DBWUILpPS5yUZ9F3riKN3sI3BEGVTSN3gNcJNLdMkeZMGK44LJToal5SfNmej&#10;IK0Wfn/+dm41pZ6Ry69jPjvclHp+aj8/QARqw3/43p5rBa/pO/ydiUdAD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ruTxQAAANwAAAAPAAAAAAAAAAAAAAAAAJgCAABkcnMv&#10;ZG93bnJldi54bWxQSwUGAAAAAAQABAD1AAAAigMAAAAA&#10;" path="m,l,7265e" filled="f" strokecolor="#0070c0" strokeweight=".48pt">
                    <v:path arrowok="t" o:connecttype="custom" o:connectlocs="0,5;0,7270" o:connectangles="0,0"/>
                  </v:shape>
                  <v:shape id="_x0000_s1203" type="#_x0000_t202" style="position:absolute;width:7966;height:7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14:paraId="77559348" w14:textId="7BAFDC9A" w:rsidR="000C3830" w:rsidRPr="00717336" w:rsidRDefault="000C3830">
                          <w:pPr>
                            <w:spacing w:before="64"/>
                            <w:ind w:left="408" w:right="140" w:hanging="1"/>
                            <w:jc w:val="both"/>
                            <w:rPr>
                              <w:rFonts w:ascii="Trebuchet MS" w:eastAsia="Trebuchet MS" w:hAnsi="Trebuchet MS" w:cs="Trebuchet MS"/>
                              <w:sz w:val="20"/>
                              <w:szCs w:val="20"/>
                              <w:lang w:val="tr-TR"/>
                            </w:rPr>
                          </w:pPr>
                          <w:r w:rsidRPr="00717336">
                            <w:rPr>
                              <w:rFonts w:ascii="Trebuchet MS" w:eastAsia="Trebuchet MS" w:hAnsi="Trebuchet MS" w:cs="Trebuchet MS"/>
                              <w:b/>
                              <w:spacing w:val="-8"/>
                              <w:w w:val="99"/>
                              <w:sz w:val="20"/>
                              <w:lang w:val="tr-TR"/>
                            </w:rPr>
                            <w:t> Yeraltı Üçgülü ve Benzer Türlere ilişkin Tohum Programı</w:t>
                          </w:r>
                          <w:r w:rsidRPr="00717336">
                            <w:rPr>
                              <w:rFonts w:ascii="Trebuchet MS" w:eastAsia="Trebuchet MS" w:hAnsi="Trebuchet MS" w:cs="Trebuchet MS"/>
                              <w:w w:val="99"/>
                              <w:sz w:val="20"/>
                              <w:lang w:val="tr-TR"/>
                            </w:rPr>
                            <w:t xml:space="preserve"> kapsamında</w:t>
                          </w:r>
                          <w:r>
                            <w:rPr>
                              <w:rFonts w:ascii="Trebuchet MS" w:eastAsia="Trebuchet MS" w:hAnsi="Trebuchet MS" w:cs="Trebuchet MS"/>
                              <w:w w:val="99"/>
                              <w:sz w:val="20"/>
                              <w:lang w:val="tr-TR"/>
                            </w:rPr>
                            <w:t xml:space="preserve"> </w:t>
                          </w:r>
                          <w:r w:rsidRPr="00717336">
                            <w:rPr>
                              <w:rFonts w:ascii="Trebuchet MS" w:eastAsia="Trebuchet MS" w:hAnsi="Trebuchet MS" w:cs="Trebuchet MS"/>
                              <w:spacing w:val="1"/>
                              <w:w w:val="99"/>
                              <w:sz w:val="20"/>
                              <w:lang w:val="tr-TR"/>
                            </w:rPr>
                            <w:t>Sertifikalı Tohum şu şekilde tanımlanır:</w:t>
                          </w:r>
                        </w:p>
                        <w:p w14:paraId="290020BA" w14:textId="77777777" w:rsidR="000C3830" w:rsidRPr="00717336" w:rsidRDefault="000C3830">
                          <w:pPr>
                            <w:spacing w:before="120"/>
                            <w:ind w:left="516"/>
                            <w:rPr>
                              <w:rFonts w:ascii="Trebuchet MS" w:eastAsia="Trebuchet MS" w:hAnsi="Trebuchet MS" w:cs="Trebuchet MS"/>
                              <w:sz w:val="20"/>
                              <w:szCs w:val="20"/>
                              <w:lang w:val="tr-TR"/>
                            </w:rPr>
                          </w:pPr>
                          <w:r w:rsidRPr="00717336">
                            <w:rPr>
                              <w:rFonts w:ascii="Trebuchet MS" w:eastAsia="Trebuchet MS" w:hAnsi="Trebuchet MS" w:cs="Trebuchet MS"/>
                              <w:b/>
                              <w:w w:val="99"/>
                              <w:sz w:val="20"/>
                              <w:lang w:val="tr-TR"/>
                            </w:rPr>
                            <w:t>Sertifikalı Tohum</w:t>
                          </w:r>
                        </w:p>
                        <w:p w14:paraId="04F444E2" w14:textId="016E3C63" w:rsidR="000C3830" w:rsidRPr="00717336" w:rsidRDefault="000C3830">
                          <w:pPr>
                            <w:numPr>
                              <w:ilvl w:val="0"/>
                              <w:numId w:val="94"/>
                            </w:numPr>
                            <w:tabs>
                              <w:tab w:val="left" w:pos="1009"/>
                            </w:tabs>
                            <w:spacing w:before="120"/>
                            <w:ind w:right="138" w:hanging="427"/>
                            <w:jc w:val="both"/>
                            <w:rPr>
                              <w:rFonts w:ascii="Trebuchet MS" w:eastAsia="Trebuchet MS" w:hAnsi="Trebuchet MS" w:cs="Trebuchet MS"/>
                              <w:sz w:val="20"/>
                              <w:szCs w:val="20"/>
                              <w:lang w:val="tr-TR"/>
                            </w:rPr>
                          </w:pPr>
                          <w:proofErr w:type="gramStart"/>
                          <w:r w:rsidRPr="00717336">
                            <w:rPr>
                              <w:rFonts w:ascii="Trebuchet MS" w:eastAsia="Trebuchet MS" w:hAnsi="Trebuchet MS" w:cs="Trebuchet MS"/>
                              <w:spacing w:val="2"/>
                              <w:w w:val="99"/>
                              <w:sz w:val="20"/>
                              <w:lang w:val="tr-TR"/>
                            </w:rPr>
                            <w:t xml:space="preserve">Bir çeşidin, tarlada yapılan görsel denetim esnasında, kendiliğinden oluşan bitkiler de dâhil olmak üzere bölgede yetişen diğer çeşitlerden ayrılabileceği herhangi bir özelliğinin bulunmadığı durumlarda Sertifikalı Tohum, bir çeşidin Orijinal Tohum veya Sertifikalı Tohumundan doğrudan elde edilen ve Sertifikalı Tohum üretiminde veya tohum üretimi haricinde başka amaçlarla yetiştirilen ekinlerin üretiminde kullanılan </w:t>
                          </w:r>
                          <w:r>
                            <w:rPr>
                              <w:rFonts w:ascii="Trebuchet MS" w:eastAsia="Trebuchet MS" w:hAnsi="Trebuchet MS" w:cs="Trebuchet MS"/>
                              <w:spacing w:val="2"/>
                              <w:w w:val="99"/>
                              <w:sz w:val="20"/>
                              <w:lang w:val="tr-TR"/>
                            </w:rPr>
                            <w:t>tohum</w:t>
                          </w:r>
                          <w:r w:rsidRPr="00717336">
                            <w:rPr>
                              <w:rFonts w:ascii="Trebuchet MS" w:eastAsia="Trebuchet MS" w:hAnsi="Trebuchet MS" w:cs="Trebuchet MS"/>
                              <w:spacing w:val="2"/>
                              <w:w w:val="99"/>
                              <w:sz w:val="20"/>
                              <w:lang w:val="tr-TR"/>
                            </w:rPr>
                            <w:t xml:space="preserve"> anlamına gelmektedir. </w:t>
                          </w:r>
                          <w:proofErr w:type="gramEnd"/>
                          <w:r w:rsidRPr="00717336">
                            <w:rPr>
                              <w:rFonts w:ascii="Trebuchet MS" w:eastAsia="Trebuchet MS" w:hAnsi="Trebuchet MS" w:cs="Trebuchet MS"/>
                              <w:spacing w:val="2"/>
                              <w:w w:val="99"/>
                              <w:sz w:val="20"/>
                              <w:lang w:val="tr-TR"/>
                            </w:rPr>
                            <w:t>Bu tohumların programda yer alan koşulları sağlaması ve bahse konu koşulların sağlandığının resmi denetim çerçevesinde onaylanması gerekmektedir.</w:t>
                          </w:r>
                        </w:p>
                        <w:p w14:paraId="2A034641" w14:textId="77777777" w:rsidR="000C3830" w:rsidRPr="00717336" w:rsidRDefault="000C3830">
                          <w:pPr>
                            <w:numPr>
                              <w:ilvl w:val="0"/>
                              <w:numId w:val="94"/>
                            </w:numPr>
                            <w:tabs>
                              <w:tab w:val="left" w:pos="1009"/>
                            </w:tabs>
                            <w:spacing w:before="120"/>
                            <w:ind w:hanging="427"/>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Orijinal Tohumun birinci nesli şu şekilde de bilinir:</w:t>
                          </w:r>
                        </w:p>
                        <w:p w14:paraId="5AAAEF46" w14:textId="77777777" w:rsidR="000C3830" w:rsidRPr="00717336" w:rsidRDefault="000C3830">
                          <w:pPr>
                            <w:numPr>
                              <w:ilvl w:val="0"/>
                              <w:numId w:val="93"/>
                            </w:numPr>
                            <w:tabs>
                              <w:tab w:val="left" w:pos="1040"/>
                            </w:tabs>
                            <w:spacing w:before="120" w:line="340" w:lineRule="auto"/>
                            <w:ind w:right="4163" w:firstLine="163"/>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Sertifikalı Tohum, Birinci Nesil Diğer nesiller şu şekilde sıralanabilir:</w:t>
                          </w:r>
                        </w:p>
                        <w:p w14:paraId="6AAA2B17" w14:textId="77777777" w:rsidR="000C3830" w:rsidRPr="00717336" w:rsidRDefault="000C3830">
                          <w:pPr>
                            <w:numPr>
                              <w:ilvl w:val="0"/>
                              <w:numId w:val="93"/>
                            </w:numPr>
                            <w:tabs>
                              <w:tab w:val="left" w:pos="963"/>
                            </w:tabs>
                            <w:spacing w:before="59" w:line="232" w:lineRule="exact"/>
                            <w:ind w:left="1039" w:right="116"/>
                            <w:jc w:val="both"/>
                            <w:rPr>
                              <w:rFonts w:ascii="Trebuchet MS" w:eastAsia="Trebuchet MS" w:hAnsi="Trebuchet MS" w:cs="Trebuchet MS"/>
                              <w:sz w:val="20"/>
                              <w:szCs w:val="20"/>
                              <w:lang w:val="tr-TR"/>
                            </w:rPr>
                          </w:pPr>
                          <w:proofErr w:type="gramStart"/>
                          <w:r w:rsidRPr="00717336">
                            <w:rPr>
                              <w:rFonts w:ascii="Trebuchet MS" w:eastAsia="Trebuchet MS" w:hAnsi="Trebuchet MS" w:cs="Trebuchet MS"/>
                              <w:spacing w:val="1"/>
                              <w:w w:val="99"/>
                              <w:sz w:val="20"/>
                              <w:lang w:val="tr-TR"/>
                            </w:rPr>
                            <w:t xml:space="preserve">Sertifikalı Tohum İkinci, Üçüncü vb. nesil. </w:t>
                          </w:r>
                          <w:proofErr w:type="gramEnd"/>
                          <w:r w:rsidRPr="00717336">
                            <w:rPr>
                              <w:rFonts w:ascii="Trebuchet MS" w:eastAsia="Trebuchet MS" w:hAnsi="Trebuchet MS" w:cs="Trebuchet MS"/>
                              <w:spacing w:val="1"/>
                              <w:w w:val="99"/>
                              <w:sz w:val="20"/>
                              <w:lang w:val="tr-TR"/>
                            </w:rPr>
                            <w:t>Bu durumda uygun nesil belirlenir.</w:t>
                          </w:r>
                        </w:p>
                        <w:p w14:paraId="1D440951" w14:textId="77777777" w:rsidR="000C3830" w:rsidRPr="00717336" w:rsidRDefault="000C3830">
                          <w:pPr>
                            <w:spacing w:before="118"/>
                            <w:ind w:left="408" w:right="139"/>
                            <w:jc w:val="both"/>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Kendiliğinden tohumlanma ve tohum dormansisi sonucunda, bir tarlada ikinci veya sonraki hasat yıllarında üretilen tohum nesillerin bir karışımı olacağından tohumun nesil sayısı belirlenmez. Bu tür tohumlar için üzerinde "Karışık Nesiller" ibaresi bulunan kırmızı bir etiket kullanılır.</w:t>
                          </w:r>
                        </w:p>
                        <w:p w14:paraId="56263AD9" w14:textId="77777777" w:rsidR="000C3830" w:rsidRPr="00717336" w:rsidRDefault="000C3830">
                          <w:pPr>
                            <w:spacing w:before="120"/>
                            <w:ind w:left="1008" w:right="139" w:hanging="428"/>
                            <w:jc w:val="both"/>
                            <w:rPr>
                              <w:rFonts w:ascii="Trebuchet MS" w:eastAsia="Trebuchet MS" w:hAnsi="Trebuchet MS" w:cs="Trebuchet MS"/>
                              <w:sz w:val="20"/>
                              <w:szCs w:val="20"/>
                              <w:lang w:val="tr-TR"/>
                            </w:rPr>
                          </w:pPr>
                          <w:r w:rsidRPr="00717336">
                            <w:rPr>
                              <w:rFonts w:ascii="Trebuchet MS" w:eastAsia="Trebuchet MS" w:hAnsi="Trebuchet MS" w:cs="Trebuchet MS"/>
                              <w:spacing w:val="-1"/>
                              <w:w w:val="99"/>
                              <w:sz w:val="20"/>
                              <w:lang w:val="tr-TR"/>
                            </w:rPr>
                            <w:t>iii) Bir çeşidin, tarlada yapılan görsel denetim esnasında, bölgede yetişen diğer çeşitlerden ayrılabileceği bir özelliğinin bulunduğu durumlarda Sertifikalı Tohumun doğrudan Orijinal veya Sertifikalı Tohumdan üretilmiş olması gerekmez, denetim esnasında diğer türlerin çeşitlerine veya benzer tohumları bulunan ilgili türlere ait bitkilerin oranı %5'i geçmeyen bir üründen üretilebilir.</w:t>
                          </w:r>
                        </w:p>
                      </w:txbxContent>
                    </v:textbox>
                  </v:shape>
                </v:group>
                <w10:anchorlock/>
              </v:group>
            </w:pict>
          </mc:Fallback>
        </mc:AlternateContent>
      </w:r>
    </w:p>
    <w:p w14:paraId="4FF4D568" w14:textId="77777777" w:rsidR="009A71E3" w:rsidRPr="00F531D8" w:rsidRDefault="009A71E3">
      <w:pPr>
        <w:spacing w:line="7274" w:lineRule="exact"/>
        <w:rPr>
          <w:rFonts w:ascii="Trebuchet MS" w:eastAsia="Trebuchet MS" w:hAnsi="Trebuchet MS" w:cs="Trebuchet MS"/>
          <w:sz w:val="20"/>
          <w:szCs w:val="20"/>
          <w:lang w:val="tr-TR"/>
        </w:rPr>
        <w:sectPr w:rsidR="009A71E3" w:rsidRPr="00F531D8">
          <w:pgSz w:w="11910" w:h="16840"/>
          <w:pgMar w:top="1700" w:right="1180" w:bottom="1540" w:left="1180" w:header="1440" w:footer="1344" w:gutter="0"/>
          <w:cols w:space="708"/>
        </w:sectPr>
      </w:pPr>
    </w:p>
    <w:p w14:paraId="7EABE3CC" w14:textId="77777777" w:rsidR="009A71E3" w:rsidRPr="00F531D8" w:rsidRDefault="009A71E3">
      <w:pPr>
        <w:spacing w:before="2"/>
        <w:rPr>
          <w:rFonts w:ascii="Trebuchet MS" w:eastAsia="Trebuchet MS" w:hAnsi="Trebuchet MS" w:cs="Trebuchet MS"/>
          <w:sz w:val="17"/>
          <w:szCs w:val="17"/>
          <w:lang w:val="tr-TR"/>
        </w:rPr>
      </w:pPr>
    </w:p>
    <w:p w14:paraId="234F1454" w14:textId="420DCA58" w:rsidR="009A71E3" w:rsidRPr="00F531D8" w:rsidRDefault="00D950F6">
      <w:pPr>
        <w:pStyle w:val="Balk3"/>
        <w:numPr>
          <w:ilvl w:val="1"/>
          <w:numId w:val="96"/>
        </w:numPr>
        <w:tabs>
          <w:tab w:val="left" w:pos="1485"/>
        </w:tabs>
        <w:spacing w:before="73"/>
        <w:ind w:left="1484" w:hanging="682"/>
        <w:rPr>
          <w:b w:val="0"/>
          <w:bCs w:val="0"/>
          <w:i w:val="0"/>
          <w:lang w:val="tr-TR"/>
        </w:rPr>
      </w:pPr>
      <w:r>
        <w:rPr>
          <w:lang w:val="tr-TR"/>
        </w:rPr>
        <w:t>Hibrit</w:t>
      </w:r>
      <w:r w:rsidR="00F531D8" w:rsidRPr="00F531D8">
        <w:rPr>
          <w:lang w:val="tr-TR"/>
        </w:rPr>
        <w:t xml:space="preserve"> çeşitler</w:t>
      </w:r>
    </w:p>
    <w:p w14:paraId="2BCBA0E0" w14:textId="11545CBA" w:rsidR="009A71E3" w:rsidRPr="00F531D8" w:rsidRDefault="00F531D8">
      <w:pPr>
        <w:pStyle w:val="GvdeMetni"/>
        <w:ind w:left="1399" w:right="800"/>
        <w:jc w:val="both"/>
        <w:rPr>
          <w:lang w:val="tr-TR"/>
        </w:rPr>
      </w:pPr>
      <w:r w:rsidRPr="00F531D8">
        <w:rPr>
          <w:lang w:val="tr-TR"/>
        </w:rPr>
        <w:t xml:space="preserve">Dişi ebeveyn ve erkek ebeveynin Orijinal Tohumunun </w:t>
      </w:r>
      <w:r w:rsidR="00D950F6">
        <w:rPr>
          <w:lang w:val="tr-TR"/>
        </w:rPr>
        <w:t>hibrit</w:t>
      </w:r>
      <w:r w:rsidRPr="00F531D8">
        <w:rPr>
          <w:lang w:val="tr-TR"/>
        </w:rPr>
        <w:t xml:space="preserve">lenmesinden oluşan birinci nesil tohum anlamına gelmekte olup bu tohum, tohum üretimi haricinde başka amaçlarla üretilir. Bu tohumların programda yer alan koşulları sağlaması ve bahse konu koşulların sağlandığının resmi denetim çerçevesinde onaylanması gerekmektedir. Çoklu </w:t>
      </w:r>
      <w:r w:rsidR="00D950F6">
        <w:rPr>
          <w:lang w:val="tr-TR"/>
        </w:rPr>
        <w:t>hibrit</w:t>
      </w:r>
      <w:r w:rsidRPr="00F531D8">
        <w:rPr>
          <w:lang w:val="tr-TR"/>
        </w:rPr>
        <w:t xml:space="preserve">lerin üretiminde Sertifikalı Tohum, </w:t>
      </w:r>
      <w:r w:rsidR="00C06B8C">
        <w:rPr>
          <w:lang w:val="tr-TR"/>
        </w:rPr>
        <w:t>polen verici ebeveyn</w:t>
      </w:r>
      <w:r w:rsidRPr="00F531D8">
        <w:rPr>
          <w:lang w:val="tr-TR"/>
        </w:rPr>
        <w:t>li veya tohum ebeveynli bitkilerin üretiminde kullanılabilir. Yetkilendirilmiş Ulusal Makam bu tohumu yalnızca bu amaçla Orijinal Tohum olarak yeniden sınıflandırabilir.</w:t>
      </w:r>
    </w:p>
    <w:p w14:paraId="3DE77A5B" w14:textId="77777777" w:rsidR="009A71E3" w:rsidRPr="00F531D8" w:rsidRDefault="009A71E3">
      <w:pPr>
        <w:rPr>
          <w:rFonts w:ascii="Trebuchet MS" w:eastAsia="Trebuchet MS" w:hAnsi="Trebuchet MS" w:cs="Trebuchet MS"/>
          <w:sz w:val="11"/>
          <w:szCs w:val="11"/>
          <w:lang w:val="tr-TR"/>
        </w:rPr>
      </w:pPr>
    </w:p>
    <w:p w14:paraId="744DCBBF" w14:textId="663767FC" w:rsidR="009A71E3" w:rsidRPr="00F531D8" w:rsidRDefault="00705C7D">
      <w:pPr>
        <w:spacing w:line="3948" w:lineRule="exact"/>
        <w:ind w:left="1112"/>
        <w:rPr>
          <w:rFonts w:ascii="Trebuchet MS" w:eastAsia="Trebuchet MS" w:hAnsi="Trebuchet MS" w:cs="Trebuchet MS"/>
          <w:sz w:val="20"/>
          <w:szCs w:val="20"/>
          <w:lang w:val="tr-TR"/>
        </w:rPr>
      </w:pPr>
      <w:r>
        <w:rPr>
          <w:rFonts w:ascii="Trebuchet MS" w:eastAsia="Trebuchet MS" w:hAnsi="Trebuchet MS" w:cs="Trebuchet MS"/>
          <w:noProof/>
          <w:position w:val="-78"/>
          <w:sz w:val="20"/>
          <w:szCs w:val="20"/>
          <w:lang w:val="tr-TR" w:eastAsia="tr-TR"/>
        </w:rPr>
        <mc:AlternateContent>
          <mc:Choice Requires="wpg">
            <w:drawing>
              <wp:inline distT="0" distB="0" distL="0" distR="0" wp14:anchorId="5EE9C431" wp14:editId="205E8C41">
                <wp:extent cx="4866640" cy="2507615"/>
                <wp:effectExtent l="7620" t="8890" r="2540" b="7620"/>
                <wp:docPr id="30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640" cy="2507615"/>
                          <a:chOff x="0" y="0"/>
                          <a:chExt cx="7664" cy="3949"/>
                        </a:xfrm>
                      </wpg:grpSpPr>
                      <wpg:grpSp>
                        <wpg:cNvPr id="310" name="Group 107"/>
                        <wpg:cNvGrpSpPr>
                          <a:grpSpLocks/>
                        </wpg:cNvGrpSpPr>
                        <wpg:grpSpPr bwMode="auto">
                          <a:xfrm>
                            <a:off x="10" y="10"/>
                            <a:ext cx="7644" cy="2"/>
                            <a:chOff x="10" y="10"/>
                            <a:chExt cx="7644" cy="2"/>
                          </a:xfrm>
                        </wpg:grpSpPr>
                        <wps:wsp>
                          <wps:cNvPr id="311" name="Freeform 108"/>
                          <wps:cNvSpPr>
                            <a:spLocks/>
                          </wps:cNvSpPr>
                          <wps:spPr bwMode="auto">
                            <a:xfrm>
                              <a:off x="10" y="10"/>
                              <a:ext cx="7644" cy="2"/>
                            </a:xfrm>
                            <a:custGeom>
                              <a:avLst/>
                              <a:gdLst>
                                <a:gd name="T0" fmla="+- 0 10 10"/>
                                <a:gd name="T1" fmla="*/ T0 w 7644"/>
                                <a:gd name="T2" fmla="+- 0 7654 10"/>
                                <a:gd name="T3" fmla="*/ T2 w 7644"/>
                              </a:gdLst>
                              <a:ahLst/>
                              <a:cxnLst>
                                <a:cxn ang="0">
                                  <a:pos x="T1" y="0"/>
                                </a:cxn>
                                <a:cxn ang="0">
                                  <a:pos x="T3" y="0"/>
                                </a:cxn>
                              </a:cxnLst>
                              <a:rect l="0" t="0" r="r" b="b"/>
                              <a:pathLst>
                                <a:path w="7644">
                                  <a:moveTo>
                                    <a:pt x="0" y="0"/>
                                  </a:moveTo>
                                  <a:lnTo>
                                    <a:pt x="7644"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105"/>
                        <wpg:cNvGrpSpPr>
                          <a:grpSpLocks/>
                        </wpg:cNvGrpSpPr>
                        <wpg:grpSpPr bwMode="auto">
                          <a:xfrm>
                            <a:off x="5" y="5"/>
                            <a:ext cx="2" cy="3939"/>
                            <a:chOff x="5" y="5"/>
                            <a:chExt cx="2" cy="3939"/>
                          </a:xfrm>
                        </wpg:grpSpPr>
                        <wps:wsp>
                          <wps:cNvPr id="313" name="Freeform 106"/>
                          <wps:cNvSpPr>
                            <a:spLocks/>
                          </wps:cNvSpPr>
                          <wps:spPr bwMode="auto">
                            <a:xfrm>
                              <a:off x="5" y="5"/>
                              <a:ext cx="2" cy="3939"/>
                            </a:xfrm>
                            <a:custGeom>
                              <a:avLst/>
                              <a:gdLst>
                                <a:gd name="T0" fmla="+- 0 5 5"/>
                                <a:gd name="T1" fmla="*/ 5 h 3939"/>
                                <a:gd name="T2" fmla="+- 0 3943 5"/>
                                <a:gd name="T3" fmla="*/ 3943 h 3939"/>
                              </a:gdLst>
                              <a:ahLst/>
                              <a:cxnLst>
                                <a:cxn ang="0">
                                  <a:pos x="0" y="T1"/>
                                </a:cxn>
                                <a:cxn ang="0">
                                  <a:pos x="0" y="T3"/>
                                </a:cxn>
                              </a:cxnLst>
                              <a:rect l="0" t="0" r="r" b="b"/>
                              <a:pathLst>
                                <a:path h="3939">
                                  <a:moveTo>
                                    <a:pt x="0" y="0"/>
                                  </a:moveTo>
                                  <a:lnTo>
                                    <a:pt x="0" y="3938"/>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103"/>
                        <wpg:cNvGrpSpPr>
                          <a:grpSpLocks/>
                        </wpg:cNvGrpSpPr>
                        <wpg:grpSpPr bwMode="auto">
                          <a:xfrm>
                            <a:off x="10" y="3938"/>
                            <a:ext cx="7644" cy="2"/>
                            <a:chOff x="10" y="3938"/>
                            <a:chExt cx="7644" cy="2"/>
                          </a:xfrm>
                        </wpg:grpSpPr>
                        <wps:wsp>
                          <wps:cNvPr id="315" name="Freeform 104"/>
                          <wps:cNvSpPr>
                            <a:spLocks/>
                          </wps:cNvSpPr>
                          <wps:spPr bwMode="auto">
                            <a:xfrm>
                              <a:off x="10" y="3938"/>
                              <a:ext cx="7644" cy="2"/>
                            </a:xfrm>
                            <a:custGeom>
                              <a:avLst/>
                              <a:gdLst>
                                <a:gd name="T0" fmla="+- 0 10 10"/>
                                <a:gd name="T1" fmla="*/ T0 w 7644"/>
                                <a:gd name="T2" fmla="+- 0 7654 10"/>
                                <a:gd name="T3" fmla="*/ T2 w 7644"/>
                              </a:gdLst>
                              <a:ahLst/>
                              <a:cxnLst>
                                <a:cxn ang="0">
                                  <a:pos x="T1" y="0"/>
                                </a:cxn>
                                <a:cxn ang="0">
                                  <a:pos x="T3" y="0"/>
                                </a:cxn>
                              </a:cxnLst>
                              <a:rect l="0" t="0" r="r" b="b"/>
                              <a:pathLst>
                                <a:path w="7644">
                                  <a:moveTo>
                                    <a:pt x="0" y="0"/>
                                  </a:moveTo>
                                  <a:lnTo>
                                    <a:pt x="7644" y="0"/>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100"/>
                        <wpg:cNvGrpSpPr>
                          <a:grpSpLocks/>
                        </wpg:cNvGrpSpPr>
                        <wpg:grpSpPr bwMode="auto">
                          <a:xfrm>
                            <a:off x="7658" y="5"/>
                            <a:ext cx="2" cy="3939"/>
                            <a:chOff x="7658" y="5"/>
                            <a:chExt cx="2" cy="3939"/>
                          </a:xfrm>
                        </wpg:grpSpPr>
                        <wps:wsp>
                          <wps:cNvPr id="317" name="Freeform 102"/>
                          <wps:cNvSpPr>
                            <a:spLocks/>
                          </wps:cNvSpPr>
                          <wps:spPr bwMode="auto">
                            <a:xfrm>
                              <a:off x="7658" y="5"/>
                              <a:ext cx="2" cy="3939"/>
                            </a:xfrm>
                            <a:custGeom>
                              <a:avLst/>
                              <a:gdLst>
                                <a:gd name="T0" fmla="+- 0 5 5"/>
                                <a:gd name="T1" fmla="*/ 5 h 3939"/>
                                <a:gd name="T2" fmla="+- 0 3943 5"/>
                                <a:gd name="T3" fmla="*/ 3943 h 3939"/>
                              </a:gdLst>
                              <a:ahLst/>
                              <a:cxnLst>
                                <a:cxn ang="0">
                                  <a:pos x="0" y="T1"/>
                                </a:cxn>
                                <a:cxn ang="0">
                                  <a:pos x="0" y="T3"/>
                                </a:cxn>
                              </a:cxnLst>
                              <a:rect l="0" t="0" r="r" b="b"/>
                              <a:pathLst>
                                <a:path h="3939">
                                  <a:moveTo>
                                    <a:pt x="0" y="0"/>
                                  </a:moveTo>
                                  <a:lnTo>
                                    <a:pt x="0" y="3938"/>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Text Box 101"/>
                          <wps:cNvSpPr txBox="1">
                            <a:spLocks noChangeArrowheads="1"/>
                          </wps:cNvSpPr>
                          <wps:spPr bwMode="auto">
                            <a:xfrm>
                              <a:off x="0" y="0"/>
                              <a:ext cx="7664" cy="3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BD516" w14:textId="6BDD8D03" w:rsidR="000C3830" w:rsidRPr="00717336" w:rsidRDefault="000C3830">
                                <w:pPr>
                                  <w:spacing w:before="62"/>
                                  <w:ind w:left="287" w:right="792"/>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 xml:space="preserve">Aşağıdaki tohum tipleri yalnızca </w:t>
                                </w:r>
                                <w:r w:rsidRPr="00717336">
                                  <w:rPr>
                                    <w:rFonts w:ascii="Trebuchet MS" w:eastAsia="Trebuchet MS" w:hAnsi="Trebuchet MS" w:cs="Trebuchet MS"/>
                                    <w:b/>
                                    <w:w w:val="99"/>
                                    <w:sz w:val="20"/>
                                    <w:lang w:val="tr-TR"/>
                                  </w:rPr>
                                  <w:t xml:space="preserve">Şeker Pancarı ve </w:t>
                                </w:r>
                                <w:r>
                                  <w:rPr>
                                    <w:rFonts w:ascii="Trebuchet MS" w:eastAsia="Trebuchet MS" w:hAnsi="Trebuchet MS" w:cs="Trebuchet MS"/>
                                    <w:b/>
                                    <w:w w:val="99"/>
                                    <w:sz w:val="20"/>
                                    <w:lang w:val="tr-TR"/>
                                  </w:rPr>
                                  <w:t>Yemlik pancar</w:t>
                                </w:r>
                                <w:r w:rsidRPr="00717336">
                                  <w:rPr>
                                    <w:rFonts w:ascii="Trebuchet MS" w:eastAsia="Trebuchet MS" w:hAnsi="Trebuchet MS" w:cs="Trebuchet MS"/>
                                    <w:w w:val="99"/>
                                    <w:sz w:val="20"/>
                                    <w:lang w:val="tr-TR"/>
                                  </w:rPr>
                                  <w:t> için geçerlidir.</w:t>
                                </w:r>
                              </w:p>
                              <w:p w14:paraId="703AA2DA" w14:textId="7CCC4217" w:rsidR="000C3830" w:rsidRPr="00717336" w:rsidRDefault="000C3830">
                                <w:pPr>
                                  <w:numPr>
                                    <w:ilvl w:val="0"/>
                                    <w:numId w:val="92"/>
                                  </w:numPr>
                                  <w:tabs>
                                    <w:tab w:val="left" w:pos="989"/>
                                  </w:tabs>
                                  <w:spacing w:before="120"/>
                                  <w:rPr>
                                    <w:rFonts w:ascii="Trebuchet MS" w:eastAsia="Trebuchet MS" w:hAnsi="Trebuchet MS" w:cs="Trebuchet MS"/>
                                    <w:sz w:val="20"/>
                                    <w:szCs w:val="20"/>
                                    <w:lang w:val="tr-TR"/>
                                  </w:rPr>
                                </w:pPr>
                                <w:r>
                                  <w:rPr>
                                    <w:rFonts w:ascii="Trebuchet MS" w:eastAsia="Trebuchet MS" w:hAnsi="Trebuchet MS" w:cs="Trebuchet MS"/>
                                    <w:w w:val="99"/>
                                    <w:sz w:val="20"/>
                                    <w:lang w:val="tr-TR"/>
                                  </w:rPr>
                                  <w:t>Tekli çimlenen</w:t>
                                </w:r>
                                <w:r w:rsidRPr="00717336">
                                  <w:rPr>
                                    <w:rFonts w:ascii="Trebuchet MS" w:eastAsia="Trebuchet MS" w:hAnsi="Trebuchet MS" w:cs="Trebuchet MS"/>
                                    <w:w w:val="99"/>
                                    <w:sz w:val="20"/>
                                    <w:lang w:val="tr-TR"/>
                                  </w:rPr>
                                  <w:t xml:space="preserve"> Tohum</w:t>
                                </w:r>
                              </w:p>
                              <w:p w14:paraId="14867AB0" w14:textId="4DA18081" w:rsidR="000C3830" w:rsidRPr="00717336" w:rsidRDefault="000C3830">
                                <w:pPr>
                                  <w:spacing w:before="120"/>
                                  <w:ind w:left="995" w:right="137" w:hanging="8"/>
                                  <w:jc w:val="both"/>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 xml:space="preserve">Tekli fideleri oluşturan çimlenmiş bitki topluluklarının yüzdesi, Ek 2'de belirtilen asgari seviyeden az olmayan genetik olarak </w:t>
                                </w:r>
                                <w:r>
                                  <w:rPr>
                                    <w:rFonts w:ascii="Trebuchet MS" w:eastAsia="Trebuchet MS" w:hAnsi="Trebuchet MS" w:cs="Trebuchet MS"/>
                                    <w:w w:val="99"/>
                                    <w:sz w:val="20"/>
                                    <w:lang w:val="tr-TR"/>
                                  </w:rPr>
                                  <w:t>tekli çimlenen</w:t>
                                </w:r>
                                <w:r w:rsidRPr="00717336">
                                  <w:rPr>
                                    <w:rFonts w:ascii="Trebuchet MS" w:eastAsia="Trebuchet MS" w:hAnsi="Trebuchet MS" w:cs="Trebuchet MS"/>
                                    <w:w w:val="99"/>
                                    <w:sz w:val="20"/>
                                    <w:lang w:val="tr-TR"/>
                                  </w:rPr>
                                  <w:t xml:space="preserve"> </w:t>
                                </w:r>
                                <w:r>
                                  <w:rPr>
                                    <w:rFonts w:ascii="Trebuchet MS" w:eastAsia="Trebuchet MS" w:hAnsi="Trebuchet MS" w:cs="Trebuchet MS"/>
                                    <w:w w:val="99"/>
                                    <w:sz w:val="20"/>
                                    <w:lang w:val="tr-TR"/>
                                  </w:rPr>
                                  <w:t>tohum</w:t>
                                </w:r>
                                <w:r w:rsidRPr="00717336">
                                  <w:rPr>
                                    <w:rFonts w:ascii="Trebuchet MS" w:eastAsia="Trebuchet MS" w:hAnsi="Trebuchet MS" w:cs="Trebuchet MS"/>
                                    <w:w w:val="99"/>
                                    <w:sz w:val="20"/>
                                    <w:lang w:val="tr-TR"/>
                                  </w:rPr>
                                  <w:t xml:space="preserve"> anlamına gelir.</w:t>
                                </w:r>
                              </w:p>
                              <w:p w14:paraId="061D5E39" w14:textId="77777777" w:rsidR="000C3830" w:rsidRPr="00717336" w:rsidRDefault="000C3830">
                                <w:pPr>
                                  <w:numPr>
                                    <w:ilvl w:val="0"/>
                                    <w:numId w:val="92"/>
                                  </w:numPr>
                                  <w:tabs>
                                    <w:tab w:val="left" w:pos="989"/>
                                  </w:tabs>
                                  <w:spacing w:before="120"/>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Hassas Tohum</w:t>
                                </w:r>
                              </w:p>
                              <w:p w14:paraId="2FB47199" w14:textId="6B254AA1" w:rsidR="000C3830" w:rsidRPr="00717336" w:rsidRDefault="000C3830">
                                <w:pPr>
                                  <w:spacing w:before="120"/>
                                  <w:ind w:left="995" w:right="139" w:hanging="8"/>
                                  <w:jc w:val="both"/>
                                  <w:rPr>
                                    <w:rFonts w:ascii="Trebuchet MS" w:eastAsia="Trebuchet MS" w:hAnsi="Trebuchet MS" w:cs="Trebuchet MS"/>
                                    <w:sz w:val="20"/>
                                    <w:szCs w:val="20"/>
                                    <w:lang w:val="tr-TR"/>
                                  </w:rPr>
                                </w:pPr>
                                <w:r w:rsidRPr="00717336">
                                  <w:rPr>
                                    <w:rFonts w:ascii="Trebuchet MS" w:eastAsia="Trebuchet MS" w:hAnsi="Trebuchet MS" w:cs="Trebuchet MS"/>
                                    <w:spacing w:val="-1"/>
                                    <w:w w:val="99"/>
                                    <w:sz w:val="20"/>
                                    <w:lang w:val="tr-TR"/>
                                  </w:rPr>
                                  <w:t xml:space="preserve">Toprağı delerek uygulanan ve tekli fideleri oluşturan tohumların yüzdesi, Ek 2'de belirtilen asgari seviyeden az olmayan </w:t>
                                </w:r>
                                <w:r>
                                  <w:rPr>
                                    <w:rFonts w:ascii="Trebuchet MS" w:eastAsia="Trebuchet MS" w:hAnsi="Trebuchet MS" w:cs="Trebuchet MS"/>
                                    <w:spacing w:val="-1"/>
                                    <w:w w:val="99"/>
                                    <w:sz w:val="20"/>
                                    <w:lang w:val="tr-TR"/>
                                  </w:rPr>
                                  <w:t>tohum</w:t>
                                </w:r>
                                <w:r w:rsidRPr="00717336">
                                  <w:rPr>
                                    <w:rFonts w:ascii="Trebuchet MS" w:eastAsia="Trebuchet MS" w:hAnsi="Trebuchet MS" w:cs="Trebuchet MS"/>
                                    <w:spacing w:val="-1"/>
                                    <w:w w:val="99"/>
                                    <w:sz w:val="20"/>
                                    <w:lang w:val="tr-TR"/>
                                  </w:rPr>
                                  <w:t>lar anlamına gelir.</w:t>
                                </w:r>
                              </w:p>
                              <w:p w14:paraId="3876B999" w14:textId="77777777" w:rsidR="000C3830" w:rsidRPr="00717336" w:rsidRDefault="000C3830">
                                <w:pPr>
                                  <w:numPr>
                                    <w:ilvl w:val="0"/>
                                    <w:numId w:val="92"/>
                                  </w:numPr>
                                  <w:tabs>
                                    <w:tab w:val="left" w:pos="989"/>
                                  </w:tabs>
                                  <w:spacing w:before="120"/>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Doğal Tohum</w:t>
                                </w:r>
                              </w:p>
                              <w:p w14:paraId="3DBAF335" w14:textId="77777777" w:rsidR="000C3830" w:rsidRPr="00717336" w:rsidRDefault="000C3830">
                                <w:pPr>
                                  <w:spacing w:before="120"/>
                                  <w:ind w:left="995" w:right="141" w:hanging="8"/>
                                  <w:jc w:val="both"/>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Alışılageldik kurutma ve temizleme yöntemi kullanılarak hasat edilen materyalden elde edilen tohum.</w:t>
                                </w:r>
                              </w:p>
                            </w:txbxContent>
                          </wps:txbx>
                          <wps:bodyPr rot="0" vert="horz" wrap="square" lIns="0" tIns="0" rIns="0" bIns="0" anchor="t" anchorCtr="0" upright="1">
                            <a:noAutofit/>
                          </wps:bodyPr>
                        </wps:wsp>
                      </wpg:grpSp>
                    </wpg:wgp>
                  </a:graphicData>
                </a:graphic>
              </wp:inline>
            </w:drawing>
          </mc:Choice>
          <mc:Fallback>
            <w:pict>
              <v:group id="Group 99" o:spid="_x0000_s1204" style="width:383.2pt;height:197.45pt;mso-position-horizontal-relative:char;mso-position-vertical-relative:line" coordsize="7664,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">
                <v:group id="Group 107" o:spid="_x0000_s1205" style="position:absolute;left:10;top:10;width:7644;height:2" coordorigin="10,10" coordsize="7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108" o:spid="_x0000_s1206" style="position:absolute;left:10;top:10;width:7644;height:2;visibility:visible;mso-wrap-style:square;v-text-anchor:top" coordsize="7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34VMUA&#10;AADcAAAADwAAAGRycy9kb3ducmV2LnhtbESPQWsCMRSE74X+h/CEXopmV6nYrVGKIHjw0LpevD02&#10;bzeLm5dtkur235uC4HGYmW+Y5XqwnbiQD61jBfkkA0FcOd1yo+BYbscLECEia+wck4I/CrBePT8t&#10;sdDuyt90OcRGJAiHAhWYGPtCylAZshgmridOXu28xZikb6T2eE1w28lpls2lxZbTgsGeNoaq8+HX&#10;KtibEv37vvZfr5vj2ykvf3Z1PVfqZTR8foCINMRH+N7eaQWzPIf/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fhUxQAAANwAAAAPAAAAAAAAAAAAAAAAAJgCAABkcnMv&#10;ZG93bnJldi54bWxQSwUGAAAAAAQABAD1AAAAigMAAAAA&#10;" path="m,l7644,e" filled="f" strokecolor="#0070c0" strokeweight=".48pt">
                    <v:path arrowok="t" o:connecttype="custom" o:connectlocs="0,0;7644,0" o:connectangles="0,0"/>
                  </v:shape>
                </v:group>
                <v:group id="Group 105" o:spid="_x0000_s1207" style="position:absolute;left:5;top:5;width:2;height:3939" coordorigin="5,5" coordsize="2,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106" o:spid="_x0000_s1208" style="position:absolute;left:5;top:5;width:2;height:3939;visibility:visible;mso-wrap-style:square;v-text-anchor:top" coordsize="2,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EQcQA&#10;AADcAAAADwAAAGRycy9kb3ducmV2LnhtbESPUWvCQBCE3wv+h2OFvtWLDW0leopYxD4IpdEfsOTW&#10;XDC3F3Nbjf++Vyj0cZiZb5jFavCtulIfm8AGppMMFHEVbMO1geNh+zQDFQXZYhuYDNwpwmo5elhg&#10;YcONv+haSq0ShGOBBpxIV2gdK0ce4yR0xMk7hd6jJNnX2vZ4S3Df6ucse9UeG04LDjvaOKrO5bc3&#10;kJ3k8oL7cpi97d9l6z7zDe5yYx7Hw3oOSmiQ//Bf+8MayKc5/J5J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9hEHEAAAA3AAAAA8AAAAAAAAAAAAAAAAAmAIAAGRycy9k&#10;b3ducmV2LnhtbFBLBQYAAAAABAAEAPUAAACJAwAAAAA=&#10;" path="m,l,3938e" filled="f" strokecolor="#0070c0" strokeweight=".16969mm">
                    <v:path arrowok="t" o:connecttype="custom" o:connectlocs="0,5;0,3943" o:connectangles="0,0"/>
                  </v:shape>
                </v:group>
                <v:group id="Group 103" o:spid="_x0000_s1209" style="position:absolute;left:10;top:3938;width:7644;height:2" coordorigin="10,3938" coordsize="7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104" o:spid="_x0000_s1210" style="position:absolute;left:10;top:3938;width:7644;height:2;visibility:visible;mso-wrap-style:square;v-text-anchor:top" coordsize="7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YCsgA&#10;AADcAAAADwAAAGRycy9kb3ducmV2LnhtbESPT2vCQBTE7wW/w/IEL6KbaKsldZViKXjoofVPe31k&#10;n0ls9m3Y3Zrop+8KhR6HmfkNs1h1phZncr6yrCAdJyCIc6srLhTsd6+jRxA+IGusLZOCC3lYLXt3&#10;C8y0bfmDzttQiAhhn6GCMoQmk9LnJRn0Y9sQR+9oncEQpSukdthGuKnlJElm0mDFcaHEhtYl5d/b&#10;H6Pg6zp8v04+Ny/3xSWdnw7Dt9S1XqlBv3t+AhGoC//hv/ZGK5imD3A7E4+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tgKyAAAANwAAAAPAAAAAAAAAAAAAAAAAJgCAABk&#10;cnMvZG93bnJldi54bWxQSwUGAAAAAAQABAD1AAAAjQMAAAAA&#10;" path="m,l7644,e" filled="f" strokecolor="#0070c0" strokeweight=".16969mm">
                    <v:path arrowok="t" o:connecttype="custom" o:connectlocs="0,0;7644,0" o:connectangles="0,0"/>
                  </v:shape>
                </v:group>
                <v:group id="Group 100" o:spid="_x0000_s1211" style="position:absolute;left:7658;top:5;width:2;height:3939" coordorigin="7658,5" coordsize="2,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02" o:spid="_x0000_s1212" style="position:absolute;left:7658;top:5;width:2;height:3939;visibility:visible;mso-wrap-style:square;v-text-anchor:top" coordsize="2,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CQsQA&#10;AADcAAAADwAAAGRycy9kb3ducmV2LnhtbESPUWvCQBCE3wv+h2OFvtWLDVWJnlIs0j4IYtofsOTW&#10;XDC3l+a2mv77XkHwcZiZb5jVZvCtulAfm8AGppMMFHEVbMO1ga/P3dMCVBRki21gMvBLETbr0cMK&#10;CxuufKRLKbVKEI4FGnAiXaF1rBx5jJPQESfvFHqPkmRfa9vjNcF9q5+zbKY9NpwWHHa0dVSdyx9v&#10;IDvJ9wvuy2Ex37/Jzh3yLb7nxjyOh9clKKFB7uFb+8MayKdz+D+Tj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GgkLEAAAA3AAAAA8AAAAAAAAAAAAAAAAAmAIAAGRycy9k&#10;b3ducmV2LnhtbFBLBQYAAAAABAAEAPUAAACJAwAAAAA=&#10;" path="m,l,3938e" filled="f" strokecolor="#0070c0" strokeweight=".16969mm">
                    <v:path arrowok="t" o:connecttype="custom" o:connectlocs="0,5;0,3943" o:connectangles="0,0"/>
                  </v:shape>
                  <v:shape id="Text Box 101" o:spid="_x0000_s1213" type="#_x0000_t202" style="position:absolute;width:7664;height: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14:paraId="584BD516" w14:textId="6BDD8D03" w:rsidR="000C3830" w:rsidRPr="00717336" w:rsidRDefault="000C3830">
                          <w:pPr>
                            <w:spacing w:before="62"/>
                            <w:ind w:left="287" w:right="792"/>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 xml:space="preserve">Aşağıdaki tohum tipleri yalnızca </w:t>
                          </w:r>
                          <w:r w:rsidRPr="00717336">
                            <w:rPr>
                              <w:rFonts w:ascii="Trebuchet MS" w:eastAsia="Trebuchet MS" w:hAnsi="Trebuchet MS" w:cs="Trebuchet MS"/>
                              <w:b/>
                              <w:w w:val="99"/>
                              <w:sz w:val="20"/>
                              <w:lang w:val="tr-TR"/>
                            </w:rPr>
                            <w:t xml:space="preserve">Şeker Pancarı ve </w:t>
                          </w:r>
                          <w:r>
                            <w:rPr>
                              <w:rFonts w:ascii="Trebuchet MS" w:eastAsia="Trebuchet MS" w:hAnsi="Trebuchet MS" w:cs="Trebuchet MS"/>
                              <w:b/>
                              <w:w w:val="99"/>
                              <w:sz w:val="20"/>
                              <w:lang w:val="tr-TR"/>
                            </w:rPr>
                            <w:t>Yemlik pancar</w:t>
                          </w:r>
                          <w:r w:rsidRPr="00717336">
                            <w:rPr>
                              <w:rFonts w:ascii="Trebuchet MS" w:eastAsia="Trebuchet MS" w:hAnsi="Trebuchet MS" w:cs="Trebuchet MS"/>
                              <w:w w:val="99"/>
                              <w:sz w:val="20"/>
                              <w:lang w:val="tr-TR"/>
                            </w:rPr>
                            <w:t> için geçerlidir.</w:t>
                          </w:r>
                        </w:p>
                        <w:p w14:paraId="703AA2DA" w14:textId="7CCC4217" w:rsidR="000C3830" w:rsidRPr="00717336" w:rsidRDefault="000C3830">
                          <w:pPr>
                            <w:numPr>
                              <w:ilvl w:val="0"/>
                              <w:numId w:val="92"/>
                            </w:numPr>
                            <w:tabs>
                              <w:tab w:val="left" w:pos="989"/>
                            </w:tabs>
                            <w:spacing w:before="120"/>
                            <w:rPr>
                              <w:rFonts w:ascii="Trebuchet MS" w:eastAsia="Trebuchet MS" w:hAnsi="Trebuchet MS" w:cs="Trebuchet MS"/>
                              <w:sz w:val="20"/>
                              <w:szCs w:val="20"/>
                              <w:lang w:val="tr-TR"/>
                            </w:rPr>
                          </w:pPr>
                          <w:r>
                            <w:rPr>
                              <w:rFonts w:ascii="Trebuchet MS" w:eastAsia="Trebuchet MS" w:hAnsi="Trebuchet MS" w:cs="Trebuchet MS"/>
                              <w:w w:val="99"/>
                              <w:sz w:val="20"/>
                              <w:lang w:val="tr-TR"/>
                            </w:rPr>
                            <w:t>Tekli çimlenen</w:t>
                          </w:r>
                          <w:r w:rsidRPr="00717336">
                            <w:rPr>
                              <w:rFonts w:ascii="Trebuchet MS" w:eastAsia="Trebuchet MS" w:hAnsi="Trebuchet MS" w:cs="Trebuchet MS"/>
                              <w:w w:val="99"/>
                              <w:sz w:val="20"/>
                              <w:lang w:val="tr-TR"/>
                            </w:rPr>
                            <w:t xml:space="preserve"> Tohum</w:t>
                          </w:r>
                        </w:p>
                        <w:p w14:paraId="14867AB0" w14:textId="4DA18081" w:rsidR="000C3830" w:rsidRPr="00717336" w:rsidRDefault="000C3830">
                          <w:pPr>
                            <w:spacing w:before="120"/>
                            <w:ind w:left="995" w:right="137" w:hanging="8"/>
                            <w:jc w:val="both"/>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 xml:space="preserve">Tekli fideleri oluşturan çimlenmiş bitki topluluklarının yüzdesi, Ek 2'de belirtilen asgari seviyeden az olmayan genetik olarak </w:t>
                          </w:r>
                          <w:r>
                            <w:rPr>
                              <w:rFonts w:ascii="Trebuchet MS" w:eastAsia="Trebuchet MS" w:hAnsi="Trebuchet MS" w:cs="Trebuchet MS"/>
                              <w:w w:val="99"/>
                              <w:sz w:val="20"/>
                              <w:lang w:val="tr-TR"/>
                            </w:rPr>
                            <w:t>tekli çimlenen</w:t>
                          </w:r>
                          <w:r w:rsidRPr="00717336">
                            <w:rPr>
                              <w:rFonts w:ascii="Trebuchet MS" w:eastAsia="Trebuchet MS" w:hAnsi="Trebuchet MS" w:cs="Trebuchet MS"/>
                              <w:w w:val="99"/>
                              <w:sz w:val="20"/>
                              <w:lang w:val="tr-TR"/>
                            </w:rPr>
                            <w:t xml:space="preserve"> </w:t>
                          </w:r>
                          <w:r>
                            <w:rPr>
                              <w:rFonts w:ascii="Trebuchet MS" w:eastAsia="Trebuchet MS" w:hAnsi="Trebuchet MS" w:cs="Trebuchet MS"/>
                              <w:w w:val="99"/>
                              <w:sz w:val="20"/>
                              <w:lang w:val="tr-TR"/>
                            </w:rPr>
                            <w:t>tohum</w:t>
                          </w:r>
                          <w:r w:rsidRPr="00717336">
                            <w:rPr>
                              <w:rFonts w:ascii="Trebuchet MS" w:eastAsia="Trebuchet MS" w:hAnsi="Trebuchet MS" w:cs="Trebuchet MS"/>
                              <w:w w:val="99"/>
                              <w:sz w:val="20"/>
                              <w:lang w:val="tr-TR"/>
                            </w:rPr>
                            <w:t xml:space="preserve"> anlamına gelir.</w:t>
                          </w:r>
                        </w:p>
                        <w:p w14:paraId="061D5E39" w14:textId="77777777" w:rsidR="000C3830" w:rsidRPr="00717336" w:rsidRDefault="000C3830">
                          <w:pPr>
                            <w:numPr>
                              <w:ilvl w:val="0"/>
                              <w:numId w:val="92"/>
                            </w:numPr>
                            <w:tabs>
                              <w:tab w:val="left" w:pos="989"/>
                            </w:tabs>
                            <w:spacing w:before="120"/>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Hassas Tohum</w:t>
                          </w:r>
                        </w:p>
                        <w:p w14:paraId="2FB47199" w14:textId="6B254AA1" w:rsidR="000C3830" w:rsidRPr="00717336" w:rsidRDefault="000C3830">
                          <w:pPr>
                            <w:spacing w:before="120"/>
                            <w:ind w:left="995" w:right="139" w:hanging="8"/>
                            <w:jc w:val="both"/>
                            <w:rPr>
                              <w:rFonts w:ascii="Trebuchet MS" w:eastAsia="Trebuchet MS" w:hAnsi="Trebuchet MS" w:cs="Trebuchet MS"/>
                              <w:sz w:val="20"/>
                              <w:szCs w:val="20"/>
                              <w:lang w:val="tr-TR"/>
                            </w:rPr>
                          </w:pPr>
                          <w:r w:rsidRPr="00717336">
                            <w:rPr>
                              <w:rFonts w:ascii="Trebuchet MS" w:eastAsia="Trebuchet MS" w:hAnsi="Trebuchet MS" w:cs="Trebuchet MS"/>
                              <w:spacing w:val="-1"/>
                              <w:w w:val="99"/>
                              <w:sz w:val="20"/>
                              <w:lang w:val="tr-TR"/>
                            </w:rPr>
                            <w:t xml:space="preserve">Toprağı delerek uygulanan ve tekli fideleri oluşturan tohumların yüzdesi, Ek 2'de belirtilen asgari seviyeden az olmayan </w:t>
                          </w:r>
                          <w:r>
                            <w:rPr>
                              <w:rFonts w:ascii="Trebuchet MS" w:eastAsia="Trebuchet MS" w:hAnsi="Trebuchet MS" w:cs="Trebuchet MS"/>
                              <w:spacing w:val="-1"/>
                              <w:w w:val="99"/>
                              <w:sz w:val="20"/>
                              <w:lang w:val="tr-TR"/>
                            </w:rPr>
                            <w:t>tohum</w:t>
                          </w:r>
                          <w:r w:rsidRPr="00717336">
                            <w:rPr>
                              <w:rFonts w:ascii="Trebuchet MS" w:eastAsia="Trebuchet MS" w:hAnsi="Trebuchet MS" w:cs="Trebuchet MS"/>
                              <w:spacing w:val="-1"/>
                              <w:w w:val="99"/>
                              <w:sz w:val="20"/>
                              <w:lang w:val="tr-TR"/>
                            </w:rPr>
                            <w:t>lar anlamına gelir.</w:t>
                          </w:r>
                        </w:p>
                        <w:p w14:paraId="3876B999" w14:textId="77777777" w:rsidR="000C3830" w:rsidRPr="00717336" w:rsidRDefault="000C3830">
                          <w:pPr>
                            <w:numPr>
                              <w:ilvl w:val="0"/>
                              <w:numId w:val="92"/>
                            </w:numPr>
                            <w:tabs>
                              <w:tab w:val="left" w:pos="989"/>
                            </w:tabs>
                            <w:spacing w:before="120"/>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Doğal Tohum</w:t>
                          </w:r>
                        </w:p>
                        <w:p w14:paraId="3DBAF335" w14:textId="77777777" w:rsidR="000C3830" w:rsidRPr="00717336" w:rsidRDefault="000C3830">
                          <w:pPr>
                            <w:spacing w:before="120"/>
                            <w:ind w:left="995" w:right="141" w:hanging="8"/>
                            <w:jc w:val="both"/>
                            <w:rPr>
                              <w:rFonts w:ascii="Trebuchet MS" w:eastAsia="Trebuchet MS" w:hAnsi="Trebuchet MS" w:cs="Trebuchet MS"/>
                              <w:sz w:val="20"/>
                              <w:szCs w:val="20"/>
                              <w:lang w:val="tr-TR"/>
                            </w:rPr>
                          </w:pPr>
                          <w:r w:rsidRPr="00717336">
                            <w:rPr>
                              <w:rFonts w:ascii="Trebuchet MS" w:eastAsia="Trebuchet MS" w:hAnsi="Trebuchet MS" w:cs="Trebuchet MS"/>
                              <w:w w:val="99"/>
                              <w:sz w:val="20"/>
                              <w:lang w:val="tr-TR"/>
                            </w:rPr>
                            <w:t>Alışılageldik kurutma ve temizleme yöntemi kullanılarak hasat edilen materyalden elde edilen tohum.</w:t>
                          </w:r>
                        </w:p>
                      </w:txbxContent>
                    </v:textbox>
                  </v:shape>
                </v:group>
                <w10:anchorlock/>
              </v:group>
            </w:pict>
          </mc:Fallback>
        </mc:AlternateContent>
      </w:r>
    </w:p>
    <w:p w14:paraId="678E64A8" w14:textId="77777777" w:rsidR="009A71E3" w:rsidRPr="00F531D8" w:rsidRDefault="009A71E3">
      <w:pPr>
        <w:spacing w:before="3"/>
        <w:rPr>
          <w:rFonts w:ascii="Trebuchet MS" w:eastAsia="Trebuchet MS" w:hAnsi="Trebuchet MS" w:cs="Trebuchet MS"/>
          <w:sz w:val="12"/>
          <w:szCs w:val="12"/>
          <w:lang w:val="tr-TR"/>
        </w:rPr>
      </w:pPr>
    </w:p>
    <w:p w14:paraId="5CB86E0D" w14:textId="09B173E6" w:rsidR="009A71E3" w:rsidRPr="00F531D8" w:rsidRDefault="00F531D8">
      <w:pPr>
        <w:pStyle w:val="Balk3"/>
        <w:spacing w:before="73"/>
        <w:ind w:left="802" w:right="805" w:firstLine="0"/>
        <w:rPr>
          <w:b w:val="0"/>
          <w:bCs w:val="0"/>
          <w:i w:val="0"/>
          <w:lang w:val="tr-TR"/>
        </w:rPr>
      </w:pPr>
      <w:r w:rsidRPr="00F531D8">
        <w:rPr>
          <w:lang w:val="tr-TR"/>
        </w:rPr>
        <w:t xml:space="preserve">Aşağıdaki terimler yalnızca </w:t>
      </w:r>
      <w:r w:rsidR="00D950F6">
        <w:rPr>
          <w:lang w:val="tr-TR"/>
        </w:rPr>
        <w:t>hibrit</w:t>
      </w:r>
      <w:r w:rsidRPr="00F531D8">
        <w:rPr>
          <w:lang w:val="tr-TR"/>
        </w:rPr>
        <w:t xml:space="preserve"> çeşitler ve </w:t>
      </w:r>
      <w:r w:rsidR="00D950F6">
        <w:rPr>
          <w:lang w:val="tr-TR"/>
        </w:rPr>
        <w:t>hibrit</w:t>
      </w:r>
      <w:r w:rsidRPr="00F531D8">
        <w:rPr>
          <w:lang w:val="tr-TR"/>
        </w:rPr>
        <w:t xml:space="preserve"> içeren tohum programları için geçerlidir.</w:t>
      </w:r>
    </w:p>
    <w:p w14:paraId="2A62CD94" w14:textId="77777777" w:rsidR="009A71E3" w:rsidRPr="00F531D8" w:rsidRDefault="00F531D8">
      <w:pPr>
        <w:spacing w:before="120"/>
        <w:ind w:left="802"/>
        <w:rPr>
          <w:rFonts w:ascii="Trebuchet MS" w:eastAsia="Trebuchet MS" w:hAnsi="Trebuchet MS" w:cs="Trebuchet MS"/>
          <w:sz w:val="20"/>
          <w:szCs w:val="20"/>
          <w:lang w:val="tr-TR"/>
        </w:rPr>
      </w:pPr>
      <w:r w:rsidRPr="00F531D8">
        <w:rPr>
          <w:rFonts w:ascii="Trebuchet MS" w:eastAsia="Trebuchet MS" w:hAnsi="Trebuchet MS" w:cs="Trebuchet MS"/>
          <w:b/>
          <w:i/>
          <w:sz w:val="20"/>
          <w:lang w:val="tr-TR"/>
        </w:rPr>
        <w:t>Tüm terimlerin her tür veya Tohum Programı için geçerli olmadığı unutulmamalıdır.</w:t>
      </w:r>
    </w:p>
    <w:p w14:paraId="2B756CFA" w14:textId="77777777" w:rsidR="009A71E3" w:rsidRPr="00F531D8" w:rsidRDefault="009A71E3">
      <w:pPr>
        <w:spacing w:before="8"/>
        <w:rPr>
          <w:rFonts w:ascii="Trebuchet MS" w:eastAsia="Trebuchet MS" w:hAnsi="Trebuchet MS" w:cs="Trebuchet MS"/>
          <w:b/>
          <w:bCs/>
          <w:i/>
          <w:sz w:val="20"/>
          <w:szCs w:val="20"/>
          <w:lang w:val="tr-TR"/>
        </w:rPr>
      </w:pPr>
    </w:p>
    <w:p w14:paraId="52E26DDD" w14:textId="77777777" w:rsidR="009A71E3" w:rsidRPr="00F531D8" w:rsidRDefault="00F531D8">
      <w:pPr>
        <w:numPr>
          <w:ilvl w:val="0"/>
          <w:numId w:val="96"/>
        </w:numPr>
        <w:tabs>
          <w:tab w:val="left" w:pos="1485"/>
        </w:tabs>
        <w:ind w:left="1484"/>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Uygun Çeşitler</w:t>
      </w:r>
    </w:p>
    <w:p w14:paraId="539D9638" w14:textId="77B80536" w:rsidR="009A71E3" w:rsidRPr="00F531D8" w:rsidRDefault="00F531D8">
      <w:pPr>
        <w:pStyle w:val="GvdeMetni"/>
        <w:spacing w:before="118"/>
        <w:ind w:left="1399" w:right="801"/>
        <w:jc w:val="both"/>
        <w:rPr>
          <w:lang w:val="tr-TR"/>
        </w:rPr>
      </w:pPr>
      <w:r w:rsidRPr="00F531D8">
        <w:rPr>
          <w:lang w:val="tr-TR"/>
        </w:rPr>
        <w:t xml:space="preserve">Programlarda yer alan türlerin çeşitlerine ait </w:t>
      </w:r>
      <w:r w:rsidR="00A847F8">
        <w:rPr>
          <w:lang w:val="tr-TR"/>
        </w:rPr>
        <w:t>tohum</w:t>
      </w:r>
      <w:r w:rsidRPr="00F531D8">
        <w:rPr>
          <w:lang w:val="tr-TR"/>
        </w:rPr>
        <w:t xml:space="preserve">lar anlamına gelip bu </w:t>
      </w:r>
      <w:r w:rsidR="00A847F8">
        <w:rPr>
          <w:lang w:val="tr-TR"/>
        </w:rPr>
        <w:t>tohum</w:t>
      </w:r>
      <w:r w:rsidRPr="00F531D8">
        <w:rPr>
          <w:lang w:val="tr-TR"/>
        </w:rPr>
        <w:t xml:space="preserve">lar </w:t>
      </w:r>
      <w:r w:rsidR="00D950F6">
        <w:rPr>
          <w:lang w:val="tr-TR"/>
        </w:rPr>
        <w:t>hibrit</w:t>
      </w:r>
      <w:r w:rsidRPr="00F531D8">
        <w:rPr>
          <w:lang w:val="tr-TR"/>
        </w:rPr>
        <w:t xml:space="preserve"> olarak da sertifikalandırılabilir.</w:t>
      </w:r>
    </w:p>
    <w:p w14:paraId="5F98C180" w14:textId="77777777" w:rsidR="009A71E3" w:rsidRPr="00F531D8" w:rsidRDefault="00F531D8">
      <w:pPr>
        <w:pStyle w:val="Balk2"/>
        <w:numPr>
          <w:ilvl w:val="0"/>
          <w:numId w:val="96"/>
        </w:numPr>
        <w:tabs>
          <w:tab w:val="left" w:pos="1485"/>
        </w:tabs>
        <w:spacing w:before="120"/>
        <w:ind w:left="1484"/>
        <w:rPr>
          <w:b w:val="0"/>
          <w:bCs w:val="0"/>
          <w:lang w:val="tr-TR"/>
        </w:rPr>
      </w:pPr>
      <w:r w:rsidRPr="00F531D8">
        <w:rPr>
          <w:spacing w:val="-1"/>
          <w:lang w:val="tr-TR"/>
        </w:rPr>
        <w:t>Ebeveyn Materyali</w:t>
      </w:r>
    </w:p>
    <w:p w14:paraId="02443F91" w14:textId="69ACCD78" w:rsidR="009A71E3" w:rsidRPr="00F531D8" w:rsidRDefault="00F531D8">
      <w:pPr>
        <w:pStyle w:val="GvdeMetni"/>
        <w:ind w:left="1399" w:right="806"/>
        <w:jc w:val="both"/>
        <w:rPr>
          <w:lang w:val="tr-TR"/>
        </w:rPr>
      </w:pPr>
      <w:r w:rsidRPr="00F531D8">
        <w:rPr>
          <w:lang w:val="tr-TR"/>
        </w:rPr>
        <w:t xml:space="preserve">Ebeveyn çeşitlerinin veya hatlarının idamesi için idame ettirici tarafından kullanılan veya çaprazlama yöntemiyle tüm </w:t>
      </w:r>
      <w:r w:rsidR="00D950F6">
        <w:rPr>
          <w:lang w:val="tr-TR"/>
        </w:rPr>
        <w:t>hibrit</w:t>
      </w:r>
      <w:r w:rsidRPr="00F531D8">
        <w:rPr>
          <w:lang w:val="tr-TR"/>
        </w:rPr>
        <w:t xml:space="preserve"> tohumlarının üretildiği en küçük birim</w:t>
      </w:r>
      <w:r w:rsidR="00717336">
        <w:rPr>
          <w:lang w:val="tr-TR"/>
        </w:rPr>
        <w:t xml:space="preserve"> anlamına gelir</w:t>
      </w:r>
      <w:r w:rsidRPr="00F531D8">
        <w:rPr>
          <w:lang w:val="tr-TR"/>
        </w:rPr>
        <w:t xml:space="preserve">. </w:t>
      </w:r>
    </w:p>
    <w:p w14:paraId="0F475F04" w14:textId="77777777" w:rsidR="009A71E3" w:rsidRPr="00F531D8" w:rsidRDefault="00F531D8">
      <w:pPr>
        <w:pStyle w:val="Balk2"/>
        <w:numPr>
          <w:ilvl w:val="0"/>
          <w:numId w:val="96"/>
        </w:numPr>
        <w:tabs>
          <w:tab w:val="left" w:pos="1485"/>
        </w:tabs>
        <w:spacing w:before="120"/>
        <w:ind w:left="1484"/>
        <w:rPr>
          <w:b w:val="0"/>
          <w:bCs w:val="0"/>
          <w:lang w:val="tr-TR"/>
        </w:rPr>
      </w:pPr>
      <w:r w:rsidRPr="00F531D8">
        <w:rPr>
          <w:spacing w:val="-1"/>
          <w:lang w:val="tr-TR"/>
        </w:rPr>
        <w:t>Ebeveyn Hattı</w:t>
      </w:r>
    </w:p>
    <w:p w14:paraId="4014DEEB" w14:textId="77777777" w:rsidR="009A71E3" w:rsidRPr="00F531D8" w:rsidRDefault="00F531D8">
      <w:pPr>
        <w:pStyle w:val="Balk3"/>
        <w:numPr>
          <w:ilvl w:val="1"/>
          <w:numId w:val="96"/>
        </w:numPr>
        <w:tabs>
          <w:tab w:val="left" w:pos="1485"/>
        </w:tabs>
        <w:ind w:left="1484" w:hanging="682"/>
        <w:rPr>
          <w:b w:val="0"/>
          <w:bCs w:val="0"/>
          <w:i w:val="0"/>
          <w:lang w:val="tr-TR"/>
        </w:rPr>
      </w:pPr>
      <w:r w:rsidRPr="00F531D8">
        <w:rPr>
          <w:lang w:val="tr-TR"/>
        </w:rPr>
        <w:t>Kendilenmiş hat</w:t>
      </w:r>
    </w:p>
    <w:p w14:paraId="7BB8AC44" w14:textId="2D0F24D3" w:rsidR="009A71E3" w:rsidRPr="00F531D8" w:rsidRDefault="00F531D8">
      <w:pPr>
        <w:pStyle w:val="GvdeMetni"/>
        <w:ind w:left="1399" w:right="801"/>
        <w:jc w:val="both"/>
        <w:rPr>
          <w:lang w:val="tr-TR"/>
        </w:rPr>
      </w:pPr>
      <w:r w:rsidRPr="00F531D8">
        <w:rPr>
          <w:lang w:val="tr-TR"/>
        </w:rPr>
        <w:t xml:space="preserve">Kendilenmiş hat, yeterli yeknesaklık ve durulmuşluk düzeyine sahip, </w:t>
      </w:r>
      <w:r w:rsidR="003D45C6" w:rsidRPr="00F531D8">
        <w:rPr>
          <w:lang w:val="tr-TR"/>
        </w:rPr>
        <w:t>birbirini izleyen nesiller arasından seçile</w:t>
      </w:r>
      <w:r w:rsidR="003D45C6">
        <w:rPr>
          <w:lang w:val="tr-TR"/>
        </w:rPr>
        <w:t>n ve</w:t>
      </w:r>
      <w:r w:rsidR="003D45C6" w:rsidRPr="00F531D8">
        <w:rPr>
          <w:lang w:val="tr-TR"/>
        </w:rPr>
        <w:t xml:space="preserve"> </w:t>
      </w:r>
      <w:r w:rsidRPr="00F531D8">
        <w:rPr>
          <w:lang w:val="tr-TR"/>
        </w:rPr>
        <w:t xml:space="preserve">kendine </w:t>
      </w:r>
      <w:r w:rsidR="000B6E01">
        <w:rPr>
          <w:lang w:val="tr-TR"/>
        </w:rPr>
        <w:t xml:space="preserve">döllenme </w:t>
      </w:r>
      <w:r w:rsidRPr="00F531D8">
        <w:rPr>
          <w:lang w:val="tr-TR"/>
        </w:rPr>
        <w:t xml:space="preserve">veya </w:t>
      </w:r>
      <w:proofErr w:type="gramStart"/>
      <w:r w:rsidRPr="00F531D8">
        <w:rPr>
          <w:lang w:val="tr-TR"/>
        </w:rPr>
        <w:t>klonlama</w:t>
      </w:r>
      <w:proofErr w:type="gramEnd"/>
      <w:r w:rsidR="003D45C6">
        <w:rPr>
          <w:lang w:val="tr-TR"/>
        </w:rPr>
        <w:t xml:space="preserve"> ile yetiştirilen </w:t>
      </w:r>
      <w:r w:rsidRPr="00F531D8">
        <w:rPr>
          <w:lang w:val="tr-TR"/>
        </w:rPr>
        <w:t>veya buna eşdeğer işlemler uygulanarak elde edilen bir hattır.</w:t>
      </w:r>
    </w:p>
    <w:p w14:paraId="76B5B72B" w14:textId="77777777" w:rsidR="009A71E3" w:rsidRPr="00F531D8" w:rsidRDefault="00F531D8">
      <w:pPr>
        <w:pStyle w:val="Balk3"/>
        <w:numPr>
          <w:ilvl w:val="1"/>
          <w:numId w:val="96"/>
        </w:numPr>
        <w:tabs>
          <w:tab w:val="left" w:pos="1485"/>
        </w:tabs>
        <w:ind w:left="1484" w:hanging="682"/>
        <w:rPr>
          <w:b w:val="0"/>
          <w:bCs w:val="0"/>
          <w:i w:val="0"/>
          <w:lang w:val="tr-TR"/>
        </w:rPr>
      </w:pPr>
      <w:r w:rsidRPr="00F531D8">
        <w:rPr>
          <w:lang w:val="tr-TR"/>
        </w:rPr>
        <w:t>"A" hattı</w:t>
      </w:r>
    </w:p>
    <w:p w14:paraId="3440E03D" w14:textId="77777777" w:rsidR="009A71E3" w:rsidRPr="00F531D8" w:rsidRDefault="00F531D8">
      <w:pPr>
        <w:pStyle w:val="GvdeMetni"/>
        <w:ind w:left="1399"/>
        <w:jc w:val="both"/>
        <w:rPr>
          <w:lang w:val="tr-TR"/>
        </w:rPr>
      </w:pPr>
      <w:r w:rsidRPr="00F531D8">
        <w:rPr>
          <w:lang w:val="tr-TR"/>
        </w:rPr>
        <w:t>"A" hattı, erkek kısır hat olup tohum ebeveyn olarak kullanılır.</w:t>
      </w:r>
    </w:p>
    <w:p w14:paraId="37E74220" w14:textId="77777777" w:rsidR="009A71E3" w:rsidRPr="00F531D8" w:rsidRDefault="00F531D8">
      <w:pPr>
        <w:pStyle w:val="Balk3"/>
        <w:numPr>
          <w:ilvl w:val="1"/>
          <w:numId w:val="96"/>
        </w:numPr>
        <w:tabs>
          <w:tab w:val="left" w:pos="1485"/>
        </w:tabs>
        <w:spacing w:before="118"/>
        <w:ind w:left="1484" w:hanging="682"/>
        <w:rPr>
          <w:b w:val="0"/>
          <w:bCs w:val="0"/>
          <w:i w:val="0"/>
          <w:lang w:val="tr-TR"/>
        </w:rPr>
      </w:pPr>
      <w:r w:rsidRPr="00F531D8">
        <w:rPr>
          <w:lang w:val="tr-TR"/>
        </w:rPr>
        <w:t>"B" hattı</w:t>
      </w:r>
    </w:p>
    <w:p w14:paraId="3DE0A7C8" w14:textId="0E37B047" w:rsidR="009A71E3" w:rsidRPr="00F531D8" w:rsidRDefault="00F531D8">
      <w:pPr>
        <w:pStyle w:val="GvdeMetni"/>
        <w:ind w:left="1399" w:right="801"/>
        <w:jc w:val="both"/>
        <w:rPr>
          <w:lang w:val="tr-TR"/>
        </w:rPr>
      </w:pPr>
      <w:r w:rsidRPr="00F531D8">
        <w:rPr>
          <w:lang w:val="tr-TR"/>
        </w:rPr>
        <w:t xml:space="preserve">"B" hattı erkek fertil hat olup "A" hattıyla izojeniktir. Çoğaltma işleminde </w:t>
      </w:r>
      <w:r w:rsidR="00C06B8C">
        <w:rPr>
          <w:lang w:val="tr-TR"/>
        </w:rPr>
        <w:t>Polen verici ebeveyn</w:t>
      </w:r>
      <w:r w:rsidR="0024500A">
        <w:rPr>
          <w:lang w:val="tr-TR"/>
        </w:rPr>
        <w:t xml:space="preserve"> </w:t>
      </w:r>
      <w:r w:rsidRPr="00F531D8">
        <w:rPr>
          <w:lang w:val="tr-TR"/>
        </w:rPr>
        <w:t>olarak kullanılır ve "A" hattında erkek kısırlığını sürdürebilir.</w:t>
      </w:r>
    </w:p>
    <w:p w14:paraId="6E917B8B"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5E3D862B" w14:textId="77777777" w:rsidR="009A71E3" w:rsidRPr="00F531D8" w:rsidRDefault="009A71E3">
      <w:pPr>
        <w:spacing w:before="2"/>
        <w:rPr>
          <w:rFonts w:ascii="Trebuchet MS" w:eastAsia="Trebuchet MS" w:hAnsi="Trebuchet MS" w:cs="Trebuchet MS"/>
          <w:sz w:val="17"/>
          <w:szCs w:val="17"/>
          <w:lang w:val="tr-TR"/>
        </w:rPr>
      </w:pPr>
    </w:p>
    <w:p w14:paraId="7951176E" w14:textId="77777777" w:rsidR="009A71E3" w:rsidRPr="00F531D8" w:rsidRDefault="00F531D8">
      <w:pPr>
        <w:pStyle w:val="Balk3"/>
        <w:numPr>
          <w:ilvl w:val="1"/>
          <w:numId w:val="96"/>
        </w:numPr>
        <w:tabs>
          <w:tab w:val="left" w:pos="1485"/>
        </w:tabs>
        <w:spacing w:before="73"/>
        <w:ind w:left="1484" w:hanging="682"/>
        <w:rPr>
          <w:b w:val="0"/>
          <w:bCs w:val="0"/>
          <w:i w:val="0"/>
          <w:lang w:val="tr-TR"/>
        </w:rPr>
      </w:pPr>
      <w:r w:rsidRPr="00F531D8">
        <w:rPr>
          <w:lang w:val="tr-TR"/>
        </w:rPr>
        <w:t>Restore edici hat</w:t>
      </w:r>
    </w:p>
    <w:p w14:paraId="36FCC1CF" w14:textId="2C682D2F" w:rsidR="009A71E3" w:rsidRPr="00F531D8" w:rsidRDefault="00F531D8">
      <w:pPr>
        <w:pStyle w:val="GvdeMetni"/>
        <w:ind w:left="1400" w:right="804"/>
        <w:jc w:val="both"/>
        <w:rPr>
          <w:lang w:val="tr-TR"/>
        </w:rPr>
      </w:pPr>
      <w:r w:rsidRPr="00F531D8">
        <w:rPr>
          <w:lang w:val="tr-TR"/>
        </w:rPr>
        <w:t xml:space="preserve">Restore edici hat, </w:t>
      </w:r>
      <w:r w:rsidR="00A57DB7">
        <w:rPr>
          <w:lang w:val="tr-TR"/>
        </w:rPr>
        <w:t xml:space="preserve"> </w:t>
      </w:r>
      <w:r w:rsidR="00C06B8C">
        <w:rPr>
          <w:lang w:val="tr-TR"/>
        </w:rPr>
        <w:t>Polen verici ebeveyn</w:t>
      </w:r>
      <w:r w:rsidRPr="00F531D8">
        <w:rPr>
          <w:lang w:val="tr-TR"/>
        </w:rPr>
        <w:t>olarak kullanıldığında erkek kısır hattın ferti</w:t>
      </w:r>
      <w:r w:rsidR="0010077A">
        <w:rPr>
          <w:lang w:val="tr-TR"/>
        </w:rPr>
        <w:t>litesini restore edebilen hat</w:t>
      </w:r>
      <w:r w:rsidRPr="00F531D8">
        <w:rPr>
          <w:lang w:val="tr-TR"/>
        </w:rPr>
        <w:t xml:space="preserve"> anlamına gelir.</w:t>
      </w:r>
    </w:p>
    <w:p w14:paraId="19A3FCF1" w14:textId="77777777" w:rsidR="009A71E3" w:rsidRPr="00F531D8" w:rsidRDefault="00F531D8">
      <w:pPr>
        <w:pStyle w:val="Balk3"/>
        <w:numPr>
          <w:ilvl w:val="1"/>
          <w:numId w:val="96"/>
        </w:numPr>
        <w:tabs>
          <w:tab w:val="left" w:pos="1485"/>
        </w:tabs>
        <w:ind w:left="1484" w:hanging="682"/>
        <w:rPr>
          <w:b w:val="0"/>
          <w:bCs w:val="0"/>
          <w:i w:val="0"/>
          <w:lang w:val="tr-TR"/>
        </w:rPr>
      </w:pPr>
      <w:r w:rsidRPr="00F531D8">
        <w:rPr>
          <w:spacing w:val="-1"/>
          <w:lang w:val="tr-TR"/>
        </w:rPr>
        <w:t>Kendiyle Uyumsuz (Self Incompatible, SI) hat</w:t>
      </w:r>
    </w:p>
    <w:p w14:paraId="432B5BC1" w14:textId="77777777" w:rsidR="009A71E3" w:rsidRPr="00F531D8" w:rsidRDefault="00F531D8">
      <w:pPr>
        <w:pStyle w:val="GvdeMetni"/>
        <w:spacing w:before="118"/>
        <w:ind w:left="1400"/>
        <w:jc w:val="both"/>
        <w:rPr>
          <w:lang w:val="tr-TR"/>
        </w:rPr>
      </w:pPr>
      <w:r w:rsidRPr="00F531D8">
        <w:rPr>
          <w:lang w:val="tr-TR"/>
        </w:rPr>
        <w:t>Öz tozlaşma yapamayan erkek fertil hat anlamına gelir.</w:t>
      </w:r>
    </w:p>
    <w:p w14:paraId="716BC969" w14:textId="77777777" w:rsidR="009A71E3" w:rsidRPr="00F531D8" w:rsidRDefault="00F531D8">
      <w:pPr>
        <w:pStyle w:val="Balk3"/>
        <w:numPr>
          <w:ilvl w:val="1"/>
          <w:numId w:val="96"/>
        </w:numPr>
        <w:tabs>
          <w:tab w:val="left" w:pos="1485"/>
        </w:tabs>
        <w:ind w:left="1484" w:hanging="682"/>
        <w:rPr>
          <w:b w:val="0"/>
          <w:bCs w:val="0"/>
          <w:i w:val="0"/>
          <w:lang w:val="tr-TR"/>
        </w:rPr>
      </w:pPr>
      <w:r w:rsidRPr="00F531D8">
        <w:rPr>
          <w:spacing w:val="-1"/>
          <w:lang w:val="tr-TR"/>
        </w:rPr>
        <w:t>Kendiyle Uyumlu (Self Compatible, SC) hat</w:t>
      </w:r>
    </w:p>
    <w:p w14:paraId="4F1ABA3A" w14:textId="77777777" w:rsidR="009A71E3" w:rsidRPr="00F531D8" w:rsidRDefault="00F531D8">
      <w:pPr>
        <w:pStyle w:val="GvdeMetni"/>
        <w:ind w:left="1400"/>
        <w:jc w:val="both"/>
        <w:rPr>
          <w:lang w:val="tr-TR"/>
        </w:rPr>
      </w:pPr>
      <w:r w:rsidRPr="00F531D8">
        <w:rPr>
          <w:lang w:val="tr-TR"/>
        </w:rPr>
        <w:t>Öz tozlaşma yapabilen erkek fertil hat anlamına gelir.</w:t>
      </w:r>
    </w:p>
    <w:p w14:paraId="4F67314A" w14:textId="77777777" w:rsidR="009A71E3" w:rsidRPr="00F531D8" w:rsidRDefault="00F531D8">
      <w:pPr>
        <w:pStyle w:val="Balk2"/>
        <w:numPr>
          <w:ilvl w:val="0"/>
          <w:numId w:val="96"/>
        </w:numPr>
        <w:tabs>
          <w:tab w:val="left" w:pos="1485"/>
        </w:tabs>
        <w:spacing w:before="120"/>
        <w:ind w:left="1484"/>
        <w:rPr>
          <w:b w:val="0"/>
          <w:bCs w:val="0"/>
          <w:lang w:val="tr-TR"/>
        </w:rPr>
      </w:pPr>
      <w:r w:rsidRPr="00F531D8">
        <w:rPr>
          <w:lang w:val="tr-TR"/>
        </w:rPr>
        <w:t>Sitoplazmik Erkek Kısırlığı</w:t>
      </w:r>
    </w:p>
    <w:p w14:paraId="44DAC524" w14:textId="25536151" w:rsidR="009A71E3" w:rsidRPr="00F531D8" w:rsidRDefault="00F531D8">
      <w:pPr>
        <w:pStyle w:val="GvdeMetni"/>
        <w:spacing w:before="118"/>
        <w:ind w:left="1400" w:right="802"/>
        <w:jc w:val="both"/>
        <w:rPr>
          <w:lang w:val="tr-TR"/>
        </w:rPr>
      </w:pPr>
      <w:r w:rsidRPr="00F531D8">
        <w:rPr>
          <w:spacing w:val="2"/>
          <w:lang w:val="tr-TR"/>
        </w:rPr>
        <w:t xml:space="preserve">Sitoplazmik erkek kısırlığı, </w:t>
      </w:r>
      <w:r w:rsidR="00D950F6">
        <w:rPr>
          <w:spacing w:val="2"/>
          <w:lang w:val="tr-TR"/>
        </w:rPr>
        <w:t>hibrit</w:t>
      </w:r>
      <w:r w:rsidRPr="00F531D8">
        <w:rPr>
          <w:spacing w:val="2"/>
          <w:lang w:val="tr-TR"/>
        </w:rPr>
        <w:t xml:space="preserve"> çeşitlerin üretiminde kullanılan tohum taşıyıcı dişi ebeveynde erkek kısırlığına sebep olur. Stoplazma merkezli olan ve dişiden aktarılan faktör yalnızca polen </w:t>
      </w:r>
      <w:proofErr w:type="gramStart"/>
      <w:r w:rsidRPr="00F531D8">
        <w:rPr>
          <w:spacing w:val="2"/>
          <w:lang w:val="tr-TR"/>
        </w:rPr>
        <w:t>restorasyon</w:t>
      </w:r>
      <w:proofErr w:type="gramEnd"/>
      <w:r w:rsidRPr="00F531D8">
        <w:rPr>
          <w:spacing w:val="2"/>
          <w:lang w:val="tr-TR"/>
        </w:rPr>
        <w:t xml:space="preserve"> geni bulunmadığında ortaya çıkar ve polenlerin başarısız olmasına sebep olur.</w:t>
      </w:r>
    </w:p>
    <w:p w14:paraId="17C9C714" w14:textId="2D093D23" w:rsidR="009A71E3" w:rsidRPr="00F531D8" w:rsidRDefault="0018772D">
      <w:pPr>
        <w:pStyle w:val="Balk2"/>
        <w:numPr>
          <w:ilvl w:val="0"/>
          <w:numId w:val="96"/>
        </w:numPr>
        <w:tabs>
          <w:tab w:val="left" w:pos="1485"/>
        </w:tabs>
        <w:spacing w:before="120"/>
        <w:ind w:left="1484"/>
        <w:rPr>
          <w:b w:val="0"/>
          <w:bCs w:val="0"/>
          <w:lang w:val="tr-TR"/>
        </w:rPr>
      </w:pPr>
      <w:r>
        <w:rPr>
          <w:lang w:val="tr-TR"/>
        </w:rPr>
        <w:t>Kendine uyuşmazlık</w:t>
      </w:r>
    </w:p>
    <w:p w14:paraId="32E70B4E" w14:textId="4FCE4A6F" w:rsidR="009A71E3" w:rsidRPr="00F531D8" w:rsidRDefault="0018772D">
      <w:pPr>
        <w:pStyle w:val="GvdeMetni"/>
        <w:spacing w:before="118"/>
        <w:ind w:left="1400" w:right="806"/>
        <w:jc w:val="both"/>
        <w:rPr>
          <w:lang w:val="tr-TR"/>
        </w:rPr>
      </w:pPr>
      <w:r>
        <w:rPr>
          <w:lang w:val="tr-TR"/>
        </w:rPr>
        <w:t>Kendine uyuşmazlık</w:t>
      </w:r>
      <w:r w:rsidR="00F531D8" w:rsidRPr="00F531D8">
        <w:rPr>
          <w:lang w:val="tr-TR"/>
        </w:rPr>
        <w:t xml:space="preserve"> başta hardal (Brassicas) olmak üzere bazı türlerde ortaya çıkar ve fertil erkek ve dişi hatların öz tozlaşma yapamaması anlamına gelir.</w:t>
      </w:r>
    </w:p>
    <w:p w14:paraId="64A97C49" w14:textId="77777777" w:rsidR="009A71E3" w:rsidRPr="00F531D8" w:rsidRDefault="00F531D8">
      <w:pPr>
        <w:pStyle w:val="Balk2"/>
        <w:numPr>
          <w:ilvl w:val="0"/>
          <w:numId w:val="96"/>
        </w:numPr>
        <w:tabs>
          <w:tab w:val="left" w:pos="1485"/>
        </w:tabs>
        <w:spacing w:before="120"/>
        <w:ind w:left="1484"/>
        <w:rPr>
          <w:b w:val="0"/>
          <w:bCs w:val="0"/>
          <w:lang w:val="tr-TR"/>
        </w:rPr>
      </w:pPr>
      <w:r w:rsidRPr="00F531D8">
        <w:rPr>
          <w:lang w:val="tr-TR"/>
        </w:rPr>
        <w:t>Emaskülasyon</w:t>
      </w:r>
    </w:p>
    <w:p w14:paraId="5511EB43" w14:textId="77777777" w:rsidR="009A71E3" w:rsidRPr="00F531D8" w:rsidRDefault="00F531D8">
      <w:pPr>
        <w:pStyle w:val="GvdeMetni"/>
        <w:ind w:left="1400" w:right="803"/>
        <w:jc w:val="both"/>
        <w:rPr>
          <w:lang w:val="tr-TR"/>
        </w:rPr>
      </w:pPr>
      <w:r w:rsidRPr="00F531D8">
        <w:rPr>
          <w:lang w:val="tr-TR"/>
        </w:rPr>
        <w:t xml:space="preserve">Tohum kabuğunun çatlaması öncesinde tohum ebeveynin çiçeklerinden stamenin (erkek organ) çıkarılması anlamına gelip burada amaç öz tozlaşmayı önlemektir. </w:t>
      </w:r>
    </w:p>
    <w:p w14:paraId="2B7B5503" w14:textId="0AC92969" w:rsidR="009A71E3" w:rsidRPr="00F531D8" w:rsidRDefault="00F531D8">
      <w:pPr>
        <w:pStyle w:val="Balk2"/>
        <w:numPr>
          <w:ilvl w:val="0"/>
          <w:numId w:val="96"/>
        </w:numPr>
        <w:tabs>
          <w:tab w:val="left" w:pos="1485"/>
        </w:tabs>
        <w:spacing w:before="120"/>
        <w:ind w:left="1484"/>
        <w:rPr>
          <w:b w:val="0"/>
          <w:bCs w:val="0"/>
          <w:lang w:val="tr-TR"/>
        </w:rPr>
      </w:pPr>
      <w:r w:rsidRPr="00F531D8">
        <w:rPr>
          <w:spacing w:val="-1"/>
          <w:lang w:val="tr-TR"/>
        </w:rPr>
        <w:t xml:space="preserve">Kimsayal </w:t>
      </w:r>
      <w:r w:rsidR="00D950F6">
        <w:rPr>
          <w:spacing w:val="-1"/>
          <w:lang w:val="tr-TR"/>
        </w:rPr>
        <w:t>Hibrit</w:t>
      </w:r>
      <w:r w:rsidRPr="00F531D8">
        <w:rPr>
          <w:spacing w:val="-1"/>
          <w:lang w:val="tr-TR"/>
        </w:rPr>
        <w:t>leşme Maddesi (Chemical Hybridisation Agent, CHA)</w:t>
      </w:r>
    </w:p>
    <w:p w14:paraId="35792E9B" w14:textId="77777777" w:rsidR="009A71E3" w:rsidRPr="00F531D8" w:rsidRDefault="00F531D8">
      <w:pPr>
        <w:pStyle w:val="GvdeMetni"/>
        <w:ind w:left="1400" w:right="801"/>
        <w:jc w:val="both"/>
        <w:rPr>
          <w:lang w:val="tr-TR"/>
        </w:rPr>
      </w:pPr>
      <w:r w:rsidRPr="00F531D8">
        <w:rPr>
          <w:spacing w:val="1"/>
          <w:lang w:val="tr-TR"/>
        </w:rPr>
        <w:t>Tohum taşıma potansiyeline sahip ebeveyne büyümenin belirli bir aşamasında uygulandığında polen üretimini bastıran veya polenin işlevsiz hale gelmesine sebep olan bu sayede de bitkileri erkek kısır hale getiren bir kimyasal anlamına gelir.</w:t>
      </w:r>
    </w:p>
    <w:p w14:paraId="04FDB3F9" w14:textId="77777777" w:rsidR="009A71E3" w:rsidRPr="00F531D8" w:rsidRDefault="00F531D8">
      <w:pPr>
        <w:pStyle w:val="Balk2"/>
        <w:numPr>
          <w:ilvl w:val="0"/>
          <w:numId w:val="96"/>
        </w:numPr>
        <w:tabs>
          <w:tab w:val="left" w:pos="1485"/>
        </w:tabs>
        <w:spacing w:before="120"/>
        <w:ind w:left="1484"/>
        <w:rPr>
          <w:b w:val="0"/>
          <w:bCs w:val="0"/>
          <w:lang w:val="tr-TR"/>
        </w:rPr>
      </w:pPr>
      <w:r w:rsidRPr="00F531D8">
        <w:rPr>
          <w:lang w:val="tr-TR"/>
        </w:rPr>
        <w:t>Kısırlık</w:t>
      </w:r>
    </w:p>
    <w:p w14:paraId="13EE0BC3" w14:textId="77777777" w:rsidR="009A71E3" w:rsidRPr="00F531D8" w:rsidRDefault="00F531D8">
      <w:pPr>
        <w:pStyle w:val="GvdeMetni"/>
        <w:ind w:left="1400"/>
        <w:jc w:val="both"/>
        <w:rPr>
          <w:lang w:val="tr-TR"/>
        </w:rPr>
      </w:pPr>
      <w:r w:rsidRPr="00F531D8">
        <w:rPr>
          <w:lang w:val="tr-TR"/>
        </w:rPr>
        <w:t>Dişi tohum ebeveynli bitkilerin erkek kısırlık seviyesi anlamına gelir.</w:t>
      </w:r>
    </w:p>
    <w:p w14:paraId="2E45E313" w14:textId="62465179" w:rsidR="009A71E3" w:rsidRPr="00F531D8" w:rsidRDefault="00D950F6">
      <w:pPr>
        <w:pStyle w:val="Balk2"/>
        <w:numPr>
          <w:ilvl w:val="0"/>
          <w:numId w:val="96"/>
        </w:numPr>
        <w:tabs>
          <w:tab w:val="left" w:pos="1485"/>
        </w:tabs>
        <w:spacing w:before="120"/>
        <w:ind w:left="1484"/>
        <w:rPr>
          <w:b w:val="0"/>
          <w:bCs w:val="0"/>
          <w:lang w:val="tr-TR"/>
        </w:rPr>
      </w:pPr>
      <w:r>
        <w:rPr>
          <w:lang w:val="tr-TR"/>
        </w:rPr>
        <w:t>Hibrit</w:t>
      </w:r>
      <w:r w:rsidR="00F531D8" w:rsidRPr="00F531D8">
        <w:rPr>
          <w:lang w:val="tr-TR"/>
        </w:rPr>
        <w:t xml:space="preserve"> tipleri</w:t>
      </w:r>
    </w:p>
    <w:p w14:paraId="4A252253" w14:textId="3EB06EDE" w:rsidR="009A71E3" w:rsidRPr="00F531D8" w:rsidRDefault="00F531D8">
      <w:pPr>
        <w:pStyle w:val="Balk3"/>
        <w:numPr>
          <w:ilvl w:val="1"/>
          <w:numId w:val="96"/>
        </w:numPr>
        <w:tabs>
          <w:tab w:val="left" w:pos="1485"/>
        </w:tabs>
        <w:spacing w:before="118"/>
        <w:ind w:left="1484" w:hanging="682"/>
        <w:rPr>
          <w:b w:val="0"/>
          <w:bCs w:val="0"/>
          <w:i w:val="0"/>
          <w:lang w:val="tr-TR"/>
        </w:rPr>
      </w:pPr>
      <w:r w:rsidRPr="00F531D8">
        <w:rPr>
          <w:lang w:val="tr-TR"/>
        </w:rPr>
        <w:t xml:space="preserve">Tek </w:t>
      </w:r>
      <w:r w:rsidR="00D950F6">
        <w:rPr>
          <w:lang w:val="tr-TR"/>
        </w:rPr>
        <w:t>hibrit</w:t>
      </w:r>
    </w:p>
    <w:p w14:paraId="0DA29C80" w14:textId="119A014F" w:rsidR="009A71E3" w:rsidRPr="00F531D8" w:rsidRDefault="00F531D8">
      <w:pPr>
        <w:pStyle w:val="GvdeMetni"/>
        <w:ind w:left="1400"/>
        <w:jc w:val="both"/>
        <w:rPr>
          <w:lang w:val="tr-TR"/>
        </w:rPr>
      </w:pPr>
      <w:r w:rsidRPr="00F531D8">
        <w:rPr>
          <w:lang w:val="tr-TR"/>
        </w:rPr>
        <w:t xml:space="preserve">İki kendilenmiş hat arasındaki </w:t>
      </w:r>
      <w:r w:rsidR="00D950F6">
        <w:rPr>
          <w:lang w:val="tr-TR"/>
        </w:rPr>
        <w:t>hibrit</w:t>
      </w:r>
      <w:r w:rsidRPr="00F531D8">
        <w:rPr>
          <w:lang w:val="tr-TR"/>
        </w:rPr>
        <w:t>lemenin birinci nesli anlamına gelir.</w:t>
      </w:r>
    </w:p>
    <w:p w14:paraId="325AA5E1" w14:textId="5C30F230" w:rsidR="009A71E3" w:rsidRPr="00F531D8" w:rsidRDefault="00F531D8">
      <w:pPr>
        <w:pStyle w:val="Balk3"/>
        <w:numPr>
          <w:ilvl w:val="1"/>
          <w:numId w:val="96"/>
        </w:numPr>
        <w:tabs>
          <w:tab w:val="left" w:pos="1485"/>
        </w:tabs>
        <w:ind w:left="1484" w:hanging="682"/>
        <w:rPr>
          <w:b w:val="0"/>
          <w:bCs w:val="0"/>
          <w:i w:val="0"/>
          <w:lang w:val="tr-TR"/>
        </w:rPr>
      </w:pPr>
      <w:r w:rsidRPr="00F531D8">
        <w:rPr>
          <w:lang w:val="tr-TR"/>
        </w:rPr>
        <w:t xml:space="preserve">Çift </w:t>
      </w:r>
      <w:r w:rsidR="00D950F6">
        <w:rPr>
          <w:lang w:val="tr-TR"/>
        </w:rPr>
        <w:t>hibrit</w:t>
      </w:r>
    </w:p>
    <w:p w14:paraId="5A9A783C" w14:textId="00E81623" w:rsidR="009A71E3" w:rsidRPr="00F531D8" w:rsidRDefault="00F531D8">
      <w:pPr>
        <w:pStyle w:val="GvdeMetni"/>
        <w:ind w:left="1400"/>
        <w:jc w:val="both"/>
        <w:rPr>
          <w:lang w:val="tr-TR"/>
        </w:rPr>
      </w:pPr>
      <w:r w:rsidRPr="00F531D8">
        <w:rPr>
          <w:lang w:val="tr-TR"/>
        </w:rPr>
        <w:t xml:space="preserve">İki adet tek </w:t>
      </w:r>
      <w:r w:rsidR="00D950F6">
        <w:rPr>
          <w:lang w:val="tr-TR"/>
        </w:rPr>
        <w:t>hibrit</w:t>
      </w:r>
      <w:r w:rsidRPr="00F531D8">
        <w:rPr>
          <w:lang w:val="tr-TR"/>
        </w:rPr>
        <w:t xml:space="preserve"> arasındaki </w:t>
      </w:r>
      <w:r w:rsidR="00D950F6">
        <w:rPr>
          <w:lang w:val="tr-TR"/>
        </w:rPr>
        <w:t>hibrit</w:t>
      </w:r>
      <w:r w:rsidRPr="00F531D8">
        <w:rPr>
          <w:lang w:val="tr-TR"/>
        </w:rPr>
        <w:t>lemenin birinci nesli anlamına gelir.</w:t>
      </w:r>
    </w:p>
    <w:p w14:paraId="73038B48" w14:textId="62A5F549" w:rsidR="009A71E3" w:rsidRPr="00F531D8" w:rsidRDefault="00F531D8">
      <w:pPr>
        <w:pStyle w:val="Balk3"/>
        <w:numPr>
          <w:ilvl w:val="1"/>
          <w:numId w:val="96"/>
        </w:numPr>
        <w:tabs>
          <w:tab w:val="left" w:pos="1485"/>
        </w:tabs>
        <w:spacing w:before="118"/>
        <w:ind w:left="1484" w:hanging="682"/>
        <w:rPr>
          <w:b w:val="0"/>
          <w:bCs w:val="0"/>
          <w:i w:val="0"/>
          <w:lang w:val="tr-TR"/>
        </w:rPr>
      </w:pPr>
      <w:r w:rsidRPr="00F531D8">
        <w:rPr>
          <w:lang w:val="tr-TR"/>
        </w:rPr>
        <w:t xml:space="preserve">Üçlü </w:t>
      </w:r>
      <w:r w:rsidR="00D950F6">
        <w:rPr>
          <w:lang w:val="tr-TR"/>
        </w:rPr>
        <w:t>hibrit</w:t>
      </w:r>
    </w:p>
    <w:p w14:paraId="6A03422A" w14:textId="40B57C60" w:rsidR="009A71E3" w:rsidRPr="00F531D8" w:rsidRDefault="00F531D8">
      <w:pPr>
        <w:pStyle w:val="GvdeMetni"/>
        <w:ind w:left="1400"/>
        <w:jc w:val="both"/>
        <w:rPr>
          <w:lang w:val="tr-TR"/>
        </w:rPr>
      </w:pPr>
      <w:r w:rsidRPr="00F531D8">
        <w:rPr>
          <w:lang w:val="tr-TR"/>
        </w:rPr>
        <w:t xml:space="preserve">Kendilenmiş hat ile tek </w:t>
      </w:r>
      <w:r w:rsidR="00D950F6">
        <w:rPr>
          <w:lang w:val="tr-TR"/>
        </w:rPr>
        <w:t>hibrit</w:t>
      </w:r>
      <w:r w:rsidRPr="00F531D8">
        <w:rPr>
          <w:lang w:val="tr-TR"/>
        </w:rPr>
        <w:t xml:space="preserve"> arasındaki </w:t>
      </w:r>
      <w:r w:rsidR="00D950F6">
        <w:rPr>
          <w:lang w:val="tr-TR"/>
        </w:rPr>
        <w:t>hibrit</w:t>
      </w:r>
      <w:r w:rsidRPr="00F531D8">
        <w:rPr>
          <w:lang w:val="tr-TR"/>
        </w:rPr>
        <w:t>lemenin birinci nesli anlamına gelir.</w:t>
      </w:r>
    </w:p>
    <w:p w14:paraId="1A0E2C96" w14:textId="0D714E90" w:rsidR="009A71E3" w:rsidRPr="00F531D8" w:rsidRDefault="00C06B8C">
      <w:pPr>
        <w:pStyle w:val="Balk3"/>
        <w:numPr>
          <w:ilvl w:val="1"/>
          <w:numId w:val="96"/>
        </w:numPr>
        <w:tabs>
          <w:tab w:val="left" w:pos="1485"/>
        </w:tabs>
        <w:ind w:left="1484" w:hanging="682"/>
        <w:rPr>
          <w:b w:val="0"/>
          <w:bCs w:val="0"/>
          <w:i w:val="0"/>
          <w:lang w:val="tr-TR"/>
        </w:rPr>
      </w:pPr>
      <w:r>
        <w:rPr>
          <w:lang w:val="tr-TR"/>
        </w:rPr>
        <w:t xml:space="preserve">Birincil </w:t>
      </w:r>
      <w:r w:rsidR="00D950F6">
        <w:rPr>
          <w:lang w:val="tr-TR"/>
        </w:rPr>
        <w:t>hibrit</w:t>
      </w:r>
    </w:p>
    <w:p w14:paraId="2CD13C7A" w14:textId="73730307" w:rsidR="009A71E3" w:rsidRPr="00F531D8" w:rsidRDefault="00F531D8">
      <w:pPr>
        <w:pStyle w:val="GvdeMetni"/>
        <w:ind w:left="1400" w:right="802"/>
        <w:jc w:val="both"/>
        <w:rPr>
          <w:lang w:val="tr-TR"/>
        </w:rPr>
      </w:pPr>
      <w:r w:rsidRPr="00F531D8">
        <w:rPr>
          <w:lang w:val="tr-TR"/>
        </w:rPr>
        <w:t xml:space="preserve">Kendilenmiş hat veya tek </w:t>
      </w:r>
      <w:r w:rsidR="00D950F6">
        <w:rPr>
          <w:lang w:val="tr-TR"/>
        </w:rPr>
        <w:t>hibrit</w:t>
      </w:r>
      <w:r w:rsidRPr="00F531D8">
        <w:rPr>
          <w:lang w:val="tr-TR"/>
        </w:rPr>
        <w:t xml:space="preserve"> ile açık tozlaşan veya sentetik bileşen arasındaki </w:t>
      </w:r>
      <w:r w:rsidR="00D950F6">
        <w:rPr>
          <w:lang w:val="tr-TR"/>
        </w:rPr>
        <w:t>hibrit</w:t>
      </w:r>
      <w:r w:rsidRPr="00F531D8">
        <w:rPr>
          <w:lang w:val="tr-TR"/>
        </w:rPr>
        <w:t>lemeden elde edilen birinci nesil anlamına gelir.</w:t>
      </w:r>
    </w:p>
    <w:p w14:paraId="7209E0D2" w14:textId="1E480EFE" w:rsidR="009A71E3" w:rsidRPr="00F531D8" w:rsidRDefault="005A15B0">
      <w:pPr>
        <w:pStyle w:val="Balk3"/>
        <w:numPr>
          <w:ilvl w:val="1"/>
          <w:numId w:val="96"/>
        </w:numPr>
        <w:tabs>
          <w:tab w:val="left" w:pos="1485"/>
        </w:tabs>
        <w:spacing w:before="118"/>
        <w:ind w:left="1484" w:hanging="682"/>
        <w:rPr>
          <w:b w:val="0"/>
          <w:bCs w:val="0"/>
          <w:i w:val="0"/>
          <w:lang w:val="tr-TR"/>
        </w:rPr>
      </w:pPr>
      <w:r w:rsidRPr="00F531D8">
        <w:rPr>
          <w:lang w:val="tr-TR"/>
        </w:rPr>
        <w:t>Çeşitler arası</w:t>
      </w:r>
      <w:r w:rsidR="00F531D8" w:rsidRPr="00F531D8">
        <w:rPr>
          <w:lang w:val="tr-TR"/>
        </w:rPr>
        <w:t xml:space="preserve"> </w:t>
      </w:r>
      <w:r w:rsidR="00D950F6">
        <w:rPr>
          <w:lang w:val="tr-TR"/>
        </w:rPr>
        <w:t>hibrit</w:t>
      </w:r>
    </w:p>
    <w:p w14:paraId="0002C397" w14:textId="4D73EC08" w:rsidR="009A71E3" w:rsidRPr="00F531D8" w:rsidRDefault="00F531D8">
      <w:pPr>
        <w:pStyle w:val="GvdeMetni"/>
        <w:ind w:left="1400" w:right="801"/>
        <w:jc w:val="both"/>
        <w:rPr>
          <w:lang w:val="tr-TR"/>
        </w:rPr>
      </w:pPr>
      <w:r w:rsidRPr="00F531D8">
        <w:rPr>
          <w:lang w:val="tr-TR"/>
        </w:rPr>
        <w:t xml:space="preserve">Açık tozlaşan iki çeşidin Orijinal Tohumundan elde edilen bitkilerin </w:t>
      </w:r>
      <w:r w:rsidR="00D950F6">
        <w:rPr>
          <w:lang w:val="tr-TR"/>
        </w:rPr>
        <w:t>hibrit</w:t>
      </w:r>
      <w:r w:rsidRPr="00F531D8">
        <w:rPr>
          <w:lang w:val="tr-TR"/>
        </w:rPr>
        <w:t>lenmesi sonucunda ortaya çıkan birinci nesil anlamına gelir.</w:t>
      </w:r>
    </w:p>
    <w:p w14:paraId="05162F88" w14:textId="77777777" w:rsidR="009A71E3" w:rsidRPr="00F531D8" w:rsidRDefault="00F531D8">
      <w:pPr>
        <w:pStyle w:val="Balk2"/>
        <w:numPr>
          <w:ilvl w:val="0"/>
          <w:numId w:val="96"/>
        </w:numPr>
        <w:tabs>
          <w:tab w:val="left" w:pos="1485"/>
        </w:tabs>
        <w:spacing w:before="120"/>
        <w:ind w:left="1484"/>
        <w:rPr>
          <w:b w:val="0"/>
          <w:bCs w:val="0"/>
          <w:lang w:val="tr-TR"/>
        </w:rPr>
      </w:pPr>
      <w:r w:rsidRPr="00F531D8">
        <w:rPr>
          <w:spacing w:val="1"/>
          <w:lang w:val="tr-TR"/>
        </w:rPr>
        <w:t>Hibridite (çeşit safiyeti, yalnızca Hububatlar için)</w:t>
      </w:r>
    </w:p>
    <w:p w14:paraId="3F2A264F" w14:textId="798AEDE6" w:rsidR="009A71E3" w:rsidRPr="00F531D8" w:rsidRDefault="00F531D8">
      <w:pPr>
        <w:pStyle w:val="GvdeMetni"/>
        <w:spacing w:before="118"/>
        <w:ind w:left="1400" w:right="804"/>
        <w:jc w:val="both"/>
        <w:rPr>
          <w:lang w:val="tr-TR"/>
        </w:rPr>
      </w:pPr>
      <w:r w:rsidRPr="00F531D8">
        <w:rPr>
          <w:lang w:val="tr-TR"/>
        </w:rPr>
        <w:t xml:space="preserve">Tohumun, F1 </w:t>
      </w:r>
      <w:r w:rsidR="00D950F6">
        <w:rPr>
          <w:lang w:val="tr-TR"/>
        </w:rPr>
        <w:t>hibrit</w:t>
      </w:r>
      <w:r w:rsidRPr="00F531D8">
        <w:rPr>
          <w:lang w:val="tr-TR"/>
        </w:rPr>
        <w:t xml:space="preserve"> çeşidinin aslı olmayan F1 </w:t>
      </w:r>
      <w:r w:rsidR="00D950F6">
        <w:rPr>
          <w:lang w:val="tr-TR"/>
        </w:rPr>
        <w:t>hibrit</w:t>
      </w:r>
      <w:r w:rsidRPr="00F531D8">
        <w:rPr>
          <w:lang w:val="tr-TR"/>
        </w:rPr>
        <w:t xml:space="preserve">lerini içeren fakat kendi tohumları ve diğer çeşitlerin tohumlarını kapsamayan </w:t>
      </w:r>
      <w:r w:rsidR="00D950F6">
        <w:rPr>
          <w:lang w:val="tr-TR"/>
        </w:rPr>
        <w:t>hibrit</w:t>
      </w:r>
      <w:r w:rsidRPr="00F531D8">
        <w:rPr>
          <w:lang w:val="tr-TR"/>
        </w:rPr>
        <w:t xml:space="preserve"> içeriği anlamına gelir.</w:t>
      </w:r>
    </w:p>
    <w:p w14:paraId="4F0C8B53"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2F49BBBB" w14:textId="77777777" w:rsidR="009A71E3" w:rsidRPr="00F531D8" w:rsidRDefault="009A71E3">
      <w:pPr>
        <w:spacing w:before="2"/>
        <w:rPr>
          <w:rFonts w:ascii="Trebuchet MS" w:eastAsia="Trebuchet MS" w:hAnsi="Trebuchet MS" w:cs="Trebuchet MS"/>
          <w:sz w:val="17"/>
          <w:szCs w:val="17"/>
          <w:lang w:val="tr-TR"/>
        </w:rPr>
      </w:pPr>
    </w:p>
    <w:p w14:paraId="3AB3C0D6" w14:textId="61D57A6D" w:rsidR="009A71E3" w:rsidRPr="00F531D8" w:rsidRDefault="00F531D8">
      <w:pPr>
        <w:pStyle w:val="Balk2"/>
        <w:numPr>
          <w:ilvl w:val="0"/>
          <w:numId w:val="96"/>
        </w:numPr>
        <w:tabs>
          <w:tab w:val="left" w:pos="1485"/>
        </w:tabs>
        <w:spacing w:before="73"/>
        <w:ind w:left="1484"/>
        <w:rPr>
          <w:b w:val="0"/>
          <w:bCs w:val="0"/>
          <w:lang w:val="tr-TR"/>
        </w:rPr>
      </w:pPr>
      <w:r w:rsidRPr="00F531D8">
        <w:rPr>
          <w:spacing w:val="-1"/>
          <w:lang w:val="tr-TR"/>
        </w:rPr>
        <w:t>Elit Tohum (</w:t>
      </w:r>
      <w:r w:rsidR="00D950F6">
        <w:rPr>
          <w:spacing w:val="-1"/>
          <w:lang w:val="tr-TR"/>
        </w:rPr>
        <w:t>hibrit</w:t>
      </w:r>
      <w:r w:rsidRPr="00F531D8">
        <w:rPr>
          <w:spacing w:val="-1"/>
          <w:lang w:val="tr-TR"/>
        </w:rPr>
        <w:t xml:space="preserve"> çeşitlerin üretimine yönelik)</w:t>
      </w:r>
    </w:p>
    <w:p w14:paraId="1CF9ABA9" w14:textId="017B2D7E" w:rsidR="009A71E3" w:rsidRPr="00F531D8" w:rsidRDefault="00F531D8">
      <w:pPr>
        <w:pStyle w:val="GvdeMetni"/>
        <w:ind w:left="1399" w:right="802"/>
        <w:jc w:val="both"/>
        <w:rPr>
          <w:lang w:val="tr-TR"/>
        </w:rPr>
      </w:pPr>
      <w:r w:rsidRPr="00F531D8">
        <w:rPr>
          <w:spacing w:val="3"/>
          <w:lang w:val="tr-TR"/>
        </w:rPr>
        <w:t xml:space="preserve">Programın ilgili şartlarını karşılayan, çeşidin veya hattın idamesine ilişkin olarak genel geçer bağlamda kabul edilen uygulamalar kullanılarak idame ettiricinin sorumluluğu altında üretilen ve Orijinal Tohum üretiminde kullanılacak olan </w:t>
      </w:r>
      <w:r w:rsidR="00A847F8">
        <w:rPr>
          <w:spacing w:val="3"/>
          <w:lang w:val="tr-TR"/>
        </w:rPr>
        <w:t>tohum</w:t>
      </w:r>
      <w:r w:rsidRPr="00F531D8">
        <w:rPr>
          <w:spacing w:val="3"/>
          <w:lang w:val="tr-TR"/>
        </w:rPr>
        <w:t xml:space="preserve"> anlamına gelir. Buna aşağıdakilerin üretimi için kullanılan tohumlar da </w:t>
      </w:r>
      <w:r w:rsidR="0010077A" w:rsidRPr="00F531D8">
        <w:rPr>
          <w:spacing w:val="3"/>
          <w:lang w:val="tr-TR"/>
        </w:rPr>
        <w:t>dâhildir</w:t>
      </w:r>
      <w:r w:rsidRPr="00F531D8">
        <w:rPr>
          <w:spacing w:val="3"/>
          <w:lang w:val="tr-TR"/>
        </w:rPr>
        <w:t>:</w:t>
      </w:r>
    </w:p>
    <w:p w14:paraId="313B24AC" w14:textId="77777777" w:rsidR="009A71E3" w:rsidRPr="00F531D8" w:rsidRDefault="00F531D8">
      <w:pPr>
        <w:pStyle w:val="GvdeMetni"/>
        <w:numPr>
          <w:ilvl w:val="0"/>
          <w:numId w:val="91"/>
        </w:numPr>
        <w:tabs>
          <w:tab w:val="left" w:pos="1760"/>
        </w:tabs>
        <w:ind w:hanging="360"/>
        <w:jc w:val="both"/>
        <w:rPr>
          <w:lang w:val="tr-TR"/>
        </w:rPr>
      </w:pPr>
      <w:r w:rsidRPr="00F531D8">
        <w:rPr>
          <w:spacing w:val="-1"/>
          <w:lang w:val="tr-TR"/>
        </w:rPr>
        <w:t>Sentetik bileşen;</w:t>
      </w:r>
    </w:p>
    <w:p w14:paraId="44FAAFC1" w14:textId="77777777" w:rsidR="009A71E3" w:rsidRPr="00F531D8" w:rsidRDefault="00F531D8">
      <w:pPr>
        <w:pStyle w:val="GvdeMetni"/>
        <w:numPr>
          <w:ilvl w:val="0"/>
          <w:numId w:val="91"/>
        </w:numPr>
        <w:tabs>
          <w:tab w:val="left" w:pos="1760"/>
        </w:tabs>
        <w:ind w:hanging="360"/>
        <w:jc w:val="both"/>
        <w:rPr>
          <w:lang w:val="tr-TR"/>
        </w:rPr>
      </w:pPr>
      <w:r w:rsidRPr="00F531D8">
        <w:rPr>
          <w:spacing w:val="-2"/>
          <w:lang w:val="tr-TR"/>
        </w:rPr>
        <w:t>Sitoplazmik erkek kısır (CMS) hattı;</w:t>
      </w:r>
    </w:p>
    <w:p w14:paraId="60354DB6" w14:textId="77777777" w:rsidR="009A71E3" w:rsidRPr="00F531D8" w:rsidRDefault="00F531D8">
      <w:pPr>
        <w:pStyle w:val="GvdeMetni"/>
        <w:numPr>
          <w:ilvl w:val="0"/>
          <w:numId w:val="91"/>
        </w:numPr>
        <w:tabs>
          <w:tab w:val="left" w:pos="1760"/>
        </w:tabs>
        <w:ind w:hanging="359"/>
        <w:jc w:val="both"/>
        <w:rPr>
          <w:lang w:val="tr-TR"/>
        </w:rPr>
      </w:pPr>
      <w:r w:rsidRPr="00F531D8">
        <w:rPr>
          <w:spacing w:val="-1"/>
          <w:lang w:val="tr-TR"/>
        </w:rPr>
        <w:t>CMS hattının idame ettiricisi;</w:t>
      </w:r>
    </w:p>
    <w:p w14:paraId="77F32DB5" w14:textId="55C69AC3" w:rsidR="009A71E3" w:rsidRPr="00F531D8" w:rsidRDefault="00F531D8">
      <w:pPr>
        <w:pStyle w:val="GvdeMetni"/>
        <w:numPr>
          <w:ilvl w:val="0"/>
          <w:numId w:val="91"/>
        </w:numPr>
        <w:tabs>
          <w:tab w:val="left" w:pos="1761"/>
        </w:tabs>
        <w:spacing w:before="118"/>
        <w:ind w:left="1760" w:hanging="360"/>
        <w:jc w:val="both"/>
        <w:rPr>
          <w:lang w:val="tr-TR"/>
        </w:rPr>
      </w:pPr>
      <w:r w:rsidRPr="00F531D8">
        <w:rPr>
          <w:lang w:val="tr-TR"/>
        </w:rPr>
        <w:t xml:space="preserve">Tek </w:t>
      </w:r>
      <w:r w:rsidR="00D950F6">
        <w:rPr>
          <w:lang w:val="tr-TR"/>
        </w:rPr>
        <w:t>hibrit</w:t>
      </w:r>
      <w:r w:rsidRPr="00F531D8">
        <w:rPr>
          <w:lang w:val="tr-TR"/>
        </w:rPr>
        <w:t xml:space="preserve"> hibridin </w:t>
      </w:r>
      <w:r w:rsidR="00C06B8C">
        <w:rPr>
          <w:lang w:val="tr-TR"/>
        </w:rPr>
        <w:t>polen verici ebeveyn</w:t>
      </w:r>
      <w:r w:rsidRPr="00F531D8">
        <w:rPr>
          <w:lang w:val="tr-TR"/>
        </w:rPr>
        <w:t>i.</w:t>
      </w:r>
    </w:p>
    <w:p w14:paraId="472D7CDA" w14:textId="3F2C0BA6" w:rsidR="009A71E3" w:rsidRPr="00F531D8" w:rsidRDefault="00F531D8">
      <w:pPr>
        <w:pStyle w:val="Balk2"/>
        <w:numPr>
          <w:ilvl w:val="0"/>
          <w:numId w:val="96"/>
        </w:numPr>
        <w:tabs>
          <w:tab w:val="left" w:pos="1485"/>
        </w:tabs>
        <w:spacing w:before="120"/>
        <w:ind w:left="1484"/>
        <w:rPr>
          <w:b w:val="0"/>
          <w:bCs w:val="0"/>
          <w:lang w:val="tr-TR"/>
        </w:rPr>
      </w:pPr>
      <w:r w:rsidRPr="00F531D8">
        <w:rPr>
          <w:spacing w:val="-2"/>
          <w:lang w:val="tr-TR"/>
        </w:rPr>
        <w:t>Orijinal Tohum (</w:t>
      </w:r>
      <w:r w:rsidR="00D950F6">
        <w:rPr>
          <w:spacing w:val="-2"/>
          <w:lang w:val="tr-TR"/>
        </w:rPr>
        <w:t>hibrit</w:t>
      </w:r>
      <w:r w:rsidRPr="00F531D8">
        <w:rPr>
          <w:spacing w:val="-2"/>
          <w:lang w:val="tr-TR"/>
        </w:rPr>
        <w:t xml:space="preserve"> çeşitlerin üretimine yönelik)</w:t>
      </w:r>
    </w:p>
    <w:p w14:paraId="371B9A07" w14:textId="17C7ACDC" w:rsidR="009A71E3" w:rsidRPr="00F531D8" w:rsidRDefault="00F531D8">
      <w:pPr>
        <w:pStyle w:val="GvdeMetni"/>
        <w:ind w:left="1400" w:right="802"/>
        <w:jc w:val="both"/>
        <w:rPr>
          <w:lang w:val="tr-TR"/>
        </w:rPr>
      </w:pPr>
      <w:r w:rsidRPr="00F531D8">
        <w:rPr>
          <w:lang w:val="tr-TR"/>
        </w:rPr>
        <w:t xml:space="preserve">Yapılan inceleme çerçevesinde programın ilgili şartlarını karşıladığı anlaşılan, çeşidin veya hattın idamesine ilişkin olarak genel geçer bağlamda kabul edilen uygulamalar kullanılarak idame ettiricinin sorumluluğu altında üretilen ve </w:t>
      </w:r>
      <w:r w:rsidR="00D950F6">
        <w:rPr>
          <w:lang w:val="tr-TR"/>
        </w:rPr>
        <w:t>hibrit</w:t>
      </w:r>
      <w:r w:rsidRPr="00F531D8">
        <w:rPr>
          <w:lang w:val="tr-TR"/>
        </w:rPr>
        <w:t xml:space="preserve"> çeşitlerde Sertifikalı Tohum üretiminde kullanılacak olan </w:t>
      </w:r>
      <w:r w:rsidR="00A847F8">
        <w:rPr>
          <w:lang w:val="tr-TR"/>
        </w:rPr>
        <w:t>tohum</w:t>
      </w:r>
      <w:r w:rsidRPr="00F531D8">
        <w:rPr>
          <w:lang w:val="tr-TR"/>
        </w:rPr>
        <w:t xml:space="preserve"> anlamına gelir. Kendilenmiş hatları, "A" hatlarını, "B" hatlarını ve sitoplazmik erkek kısırlık sisteminde kullanılan restorer hatları, idame ettirici hatları ve erkek </w:t>
      </w:r>
      <w:proofErr w:type="gramStart"/>
      <w:r w:rsidRPr="00F531D8">
        <w:rPr>
          <w:lang w:val="tr-TR"/>
        </w:rPr>
        <w:t>steril</w:t>
      </w:r>
      <w:proofErr w:type="gramEnd"/>
      <w:r w:rsidRPr="00F531D8">
        <w:rPr>
          <w:lang w:val="tr-TR"/>
        </w:rPr>
        <w:t xml:space="preserve"> hatları üretmede kullanılan tohumları içerir.</w:t>
      </w:r>
    </w:p>
    <w:p w14:paraId="0845B4D3" w14:textId="72FFFA51" w:rsidR="009A71E3" w:rsidRPr="00F531D8" w:rsidRDefault="00705C7D" w:rsidP="0010077A">
      <w:pPr>
        <w:ind w:left="1253"/>
        <w:rPr>
          <w:rFonts w:ascii="Trebuchet MS" w:eastAsia="Trebuchet MS" w:hAnsi="Trebuchet MS" w:cs="Trebuchet MS"/>
          <w:sz w:val="20"/>
          <w:szCs w:val="20"/>
          <w:lang w:val="tr-TR"/>
        </w:rPr>
      </w:pPr>
      <w:r>
        <w:rPr>
          <w:rFonts w:ascii="Trebuchet MS" w:eastAsia="Trebuchet MS" w:hAnsi="Trebuchet MS" w:cs="Trebuchet MS"/>
          <w:noProof/>
          <w:position w:val="-32"/>
          <w:sz w:val="20"/>
          <w:szCs w:val="20"/>
          <w:lang w:val="tr-TR" w:eastAsia="tr-TR"/>
        </w:rPr>
        <mc:AlternateContent>
          <mc:Choice Requires="wpg">
            <w:drawing>
              <wp:inline distT="0" distB="0" distL="0" distR="0" wp14:anchorId="48CF0CF0" wp14:editId="63DEBCDB">
                <wp:extent cx="4866640" cy="844550"/>
                <wp:effectExtent l="1905" t="9525" r="8255" b="3175"/>
                <wp:docPr id="29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640" cy="844550"/>
                          <a:chOff x="0" y="0"/>
                          <a:chExt cx="7664" cy="1664"/>
                        </a:xfrm>
                      </wpg:grpSpPr>
                      <wpg:grpSp>
                        <wpg:cNvPr id="300" name="Group 97"/>
                        <wpg:cNvGrpSpPr>
                          <a:grpSpLocks/>
                        </wpg:cNvGrpSpPr>
                        <wpg:grpSpPr bwMode="auto">
                          <a:xfrm>
                            <a:off x="10" y="10"/>
                            <a:ext cx="7644" cy="2"/>
                            <a:chOff x="10" y="10"/>
                            <a:chExt cx="7644" cy="2"/>
                          </a:xfrm>
                        </wpg:grpSpPr>
                        <wps:wsp>
                          <wps:cNvPr id="301" name="Freeform 98"/>
                          <wps:cNvSpPr>
                            <a:spLocks/>
                          </wps:cNvSpPr>
                          <wps:spPr bwMode="auto">
                            <a:xfrm>
                              <a:off x="10" y="10"/>
                              <a:ext cx="7644" cy="2"/>
                            </a:xfrm>
                            <a:custGeom>
                              <a:avLst/>
                              <a:gdLst>
                                <a:gd name="T0" fmla="+- 0 10 10"/>
                                <a:gd name="T1" fmla="*/ T0 w 7644"/>
                                <a:gd name="T2" fmla="+- 0 7654 10"/>
                                <a:gd name="T3" fmla="*/ T2 w 7644"/>
                              </a:gdLst>
                              <a:ahLst/>
                              <a:cxnLst>
                                <a:cxn ang="0">
                                  <a:pos x="T1" y="0"/>
                                </a:cxn>
                                <a:cxn ang="0">
                                  <a:pos x="T3" y="0"/>
                                </a:cxn>
                              </a:cxnLst>
                              <a:rect l="0" t="0" r="r" b="b"/>
                              <a:pathLst>
                                <a:path w="7644">
                                  <a:moveTo>
                                    <a:pt x="0" y="0"/>
                                  </a:moveTo>
                                  <a:lnTo>
                                    <a:pt x="7644"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95"/>
                        <wpg:cNvGrpSpPr>
                          <a:grpSpLocks/>
                        </wpg:cNvGrpSpPr>
                        <wpg:grpSpPr bwMode="auto">
                          <a:xfrm>
                            <a:off x="5" y="5"/>
                            <a:ext cx="2" cy="1654"/>
                            <a:chOff x="5" y="5"/>
                            <a:chExt cx="2" cy="1654"/>
                          </a:xfrm>
                        </wpg:grpSpPr>
                        <wps:wsp>
                          <wps:cNvPr id="303" name="Freeform 96"/>
                          <wps:cNvSpPr>
                            <a:spLocks/>
                          </wps:cNvSpPr>
                          <wps:spPr bwMode="auto">
                            <a:xfrm>
                              <a:off x="5" y="5"/>
                              <a:ext cx="2" cy="1654"/>
                            </a:xfrm>
                            <a:custGeom>
                              <a:avLst/>
                              <a:gdLst>
                                <a:gd name="T0" fmla="+- 0 5 5"/>
                                <a:gd name="T1" fmla="*/ 5 h 1654"/>
                                <a:gd name="T2" fmla="+- 0 1658 5"/>
                                <a:gd name="T3" fmla="*/ 1658 h 1654"/>
                              </a:gdLst>
                              <a:ahLst/>
                              <a:cxnLst>
                                <a:cxn ang="0">
                                  <a:pos x="0" y="T1"/>
                                </a:cxn>
                                <a:cxn ang="0">
                                  <a:pos x="0" y="T3"/>
                                </a:cxn>
                              </a:cxnLst>
                              <a:rect l="0" t="0" r="r" b="b"/>
                              <a:pathLst>
                                <a:path h="1654">
                                  <a:moveTo>
                                    <a:pt x="0" y="0"/>
                                  </a:moveTo>
                                  <a:lnTo>
                                    <a:pt x="0" y="1653"/>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93"/>
                        <wpg:cNvGrpSpPr>
                          <a:grpSpLocks/>
                        </wpg:cNvGrpSpPr>
                        <wpg:grpSpPr bwMode="auto">
                          <a:xfrm>
                            <a:off x="10" y="1654"/>
                            <a:ext cx="7644" cy="2"/>
                            <a:chOff x="10" y="1654"/>
                            <a:chExt cx="7644" cy="2"/>
                          </a:xfrm>
                        </wpg:grpSpPr>
                        <wps:wsp>
                          <wps:cNvPr id="305" name="Freeform 94"/>
                          <wps:cNvSpPr>
                            <a:spLocks/>
                          </wps:cNvSpPr>
                          <wps:spPr bwMode="auto">
                            <a:xfrm>
                              <a:off x="10" y="1654"/>
                              <a:ext cx="7644" cy="2"/>
                            </a:xfrm>
                            <a:custGeom>
                              <a:avLst/>
                              <a:gdLst>
                                <a:gd name="T0" fmla="+- 0 10 10"/>
                                <a:gd name="T1" fmla="*/ T0 w 7644"/>
                                <a:gd name="T2" fmla="+- 0 7654 10"/>
                                <a:gd name="T3" fmla="*/ T2 w 7644"/>
                              </a:gdLst>
                              <a:ahLst/>
                              <a:cxnLst>
                                <a:cxn ang="0">
                                  <a:pos x="T1" y="0"/>
                                </a:cxn>
                                <a:cxn ang="0">
                                  <a:pos x="T3" y="0"/>
                                </a:cxn>
                              </a:cxnLst>
                              <a:rect l="0" t="0" r="r" b="b"/>
                              <a:pathLst>
                                <a:path w="7644">
                                  <a:moveTo>
                                    <a:pt x="0" y="0"/>
                                  </a:moveTo>
                                  <a:lnTo>
                                    <a:pt x="7644"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90"/>
                        <wpg:cNvGrpSpPr>
                          <a:grpSpLocks/>
                        </wpg:cNvGrpSpPr>
                        <wpg:grpSpPr bwMode="auto">
                          <a:xfrm>
                            <a:off x="7658" y="5"/>
                            <a:ext cx="2" cy="1654"/>
                            <a:chOff x="7658" y="5"/>
                            <a:chExt cx="2" cy="1654"/>
                          </a:xfrm>
                        </wpg:grpSpPr>
                        <wps:wsp>
                          <wps:cNvPr id="307" name="Freeform 92"/>
                          <wps:cNvSpPr>
                            <a:spLocks/>
                          </wps:cNvSpPr>
                          <wps:spPr bwMode="auto">
                            <a:xfrm>
                              <a:off x="7658" y="5"/>
                              <a:ext cx="2" cy="1654"/>
                            </a:xfrm>
                            <a:custGeom>
                              <a:avLst/>
                              <a:gdLst>
                                <a:gd name="T0" fmla="+- 0 5 5"/>
                                <a:gd name="T1" fmla="*/ 5 h 1654"/>
                                <a:gd name="T2" fmla="+- 0 1658 5"/>
                                <a:gd name="T3" fmla="*/ 1658 h 1654"/>
                              </a:gdLst>
                              <a:ahLst/>
                              <a:cxnLst>
                                <a:cxn ang="0">
                                  <a:pos x="0" y="T1"/>
                                </a:cxn>
                                <a:cxn ang="0">
                                  <a:pos x="0" y="T3"/>
                                </a:cxn>
                              </a:cxnLst>
                              <a:rect l="0" t="0" r="r" b="b"/>
                              <a:pathLst>
                                <a:path h="1654">
                                  <a:moveTo>
                                    <a:pt x="0" y="0"/>
                                  </a:moveTo>
                                  <a:lnTo>
                                    <a:pt x="0" y="1653"/>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Text Box 91"/>
                          <wps:cNvSpPr txBox="1">
                            <a:spLocks noChangeArrowheads="1"/>
                          </wps:cNvSpPr>
                          <wps:spPr bwMode="auto">
                            <a:xfrm>
                              <a:off x="0" y="0"/>
                              <a:ext cx="7664"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507AF" w14:textId="5A0B6EC3" w:rsidR="000C3830" w:rsidRDefault="000C3830">
                                <w:pPr>
                                  <w:spacing w:before="124"/>
                                  <w:ind w:left="146" w:right="109"/>
                                  <w:jc w:val="both"/>
                                  <w:rPr>
                                    <w:rFonts w:ascii="Trebuchet MS" w:eastAsia="Trebuchet MS" w:hAnsi="Trebuchet MS" w:cs="Trebuchet MS"/>
                                    <w:sz w:val="20"/>
                                    <w:szCs w:val="20"/>
                                  </w:rPr>
                                </w:pPr>
                                <w:r>
                                  <w:rPr>
                                    <w:rFonts w:ascii="Trebuchet MS" w:eastAsia="Trebuchet MS" w:hAnsi="Trebuchet MS" w:cs="Trebuchet MS"/>
                                    <w:b/>
                                    <w:spacing w:val="1"/>
                                    <w:w w:val="99"/>
                                    <w:sz w:val="20"/>
                                  </w:rPr>
                                  <w:t> Hububat Tohum Programı</w:t>
                                </w:r>
                                <w:r>
                                  <w:rPr>
                                    <w:rFonts w:ascii="Trebuchet MS" w:eastAsia="Trebuchet MS" w:hAnsi="Trebuchet MS" w:cs="Trebuchet MS"/>
                                    <w:spacing w:val="1"/>
                                    <w:w w:val="99"/>
                                    <w:sz w:val="20"/>
                                  </w:rPr>
                                  <w:t xml:space="preserve"> kapsamında, stoplazmik erkek kısır tek hibritin, tek hibrit kısırlığını restore etmede kullanılan (sentetik) polen verici ebeveynin, CHA (bkz 16) ile işlenecek tohum ebeveynin, CHA ile işlenen bitkilerin fertilizasyonunda kullanılan polen verici ebeveyninin üretiminde kullanılan tohumu, CMS hattı özel tohum karışımını ve çavdar polen verici ebeveynini içerir.</w:t>
                                </w:r>
                              </w:p>
                            </w:txbxContent>
                          </wps:txbx>
                          <wps:bodyPr rot="0" vert="horz" wrap="square" lIns="0" tIns="0" rIns="0" bIns="0" anchor="t" anchorCtr="0" upright="1">
                            <a:noAutofit/>
                          </wps:bodyPr>
                        </wps:wsp>
                      </wpg:grpSp>
                    </wpg:wgp>
                  </a:graphicData>
                </a:graphic>
              </wp:inline>
            </w:drawing>
          </mc:Choice>
          <mc:Fallback>
            <w:pict>
              <v:group id="Group 89" o:spid="_x0000_s1214" style="width:383.2pt;height:66.5pt;mso-position-horizontal-relative:char;mso-position-vertical-relative:line" coordsize="7664,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">
                <v:group id="Group 97" o:spid="_x0000_s1215" style="position:absolute;left:10;top:10;width:7644;height:2" coordorigin="10,10" coordsize="7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98" o:spid="_x0000_s1216" style="position:absolute;left:10;top:10;width:7644;height:2;visibility:visible;mso-wrap-style:square;v-text-anchor:top" coordsize="7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uicUA&#10;AADcAAAADwAAAGRycy9kb3ducmV2LnhtbESPQWsCMRSE7wX/Q3hCL6Vmt0Wpq1GKUPDgQV0v3h6b&#10;t5vFzcuapLr9941Q6HGYmW+Y5XqwnbiRD61jBfkkA0FcOd1yo+BUfr1+gAgRWWPnmBT8UID1avS0&#10;xEK7Ox/odoyNSBAOBSowMfaFlKEyZDFMXE+cvNp5izFJ30jt8Z7gtpNvWTaTFltOCwZ72hiqLsdv&#10;q2BnSvTzXe33L5vT9JyX121dz5R6Hg+fCxCRhvgf/mtvtYL3LIfH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G6JxQAAANwAAAAPAAAAAAAAAAAAAAAAAJgCAABkcnMv&#10;ZG93bnJldi54bWxQSwUGAAAAAAQABAD1AAAAigMAAAAA&#10;" path="m,l7644,e" filled="f" strokecolor="#0070c0" strokeweight=".48pt">
                    <v:path arrowok="t" o:connecttype="custom" o:connectlocs="0,0;7644,0" o:connectangles="0,0"/>
                  </v:shape>
                </v:group>
                <v:group id="Group 95" o:spid="_x0000_s1217" style="position:absolute;left:5;top:5;width:2;height:1654" coordorigin="5,5" coordsize="2,1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96" o:spid="_x0000_s1218" style="position:absolute;left:5;top:5;width:2;height:1654;visibility:visible;mso-wrap-style:square;v-text-anchor:top" coordsize="2,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Y+MYA&#10;AADcAAAADwAAAGRycy9kb3ducmV2LnhtbESPQWvCQBSE7wX/w/IEL1J3G7GU1FWsEpCilNp6f2Sf&#10;STD7NmQ3mvbXdwWhx2FmvmHmy97W4kKtrxxreJooEMS5MxUXGr6/sscXED4gG6wdk4Yf8rBcDB7m&#10;mBp35U+6HEIhIoR9ihrKEJpUSp+XZNFPXEMcvZNrLYYo20KaFq8RbmuZKPUsLVYcF0psaF1Sfj50&#10;VsPs492dcLNJ9vnb7jiWx26d/Y61Hg371SuIQH34D9/bW6NhqqZ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LY+MYAAADcAAAADwAAAAAAAAAAAAAAAACYAgAAZHJz&#10;L2Rvd25yZXYueG1sUEsFBgAAAAAEAAQA9QAAAIsDAAAAAA==&#10;" path="m,l,1653e" filled="f" strokecolor="#0070c0" strokeweight=".48pt">
                    <v:path arrowok="t" o:connecttype="custom" o:connectlocs="0,5;0,1658" o:connectangles="0,0"/>
                  </v:shape>
                </v:group>
                <v:group id="Group 93" o:spid="_x0000_s1219" style="position:absolute;left:10;top:1654;width:7644;height:2" coordorigin="10,1654" coordsize="7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94" o:spid="_x0000_s1220" style="position:absolute;left:10;top:1654;width:7644;height:2;visibility:visible;mso-wrap-style:square;v-text-anchor:top" coordsize="7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oisYA&#10;AADcAAAADwAAAGRycy9kb3ducmV2LnhtbESPQWvCQBSE7wX/w/KEXkrdWFHaNBsRoeDBQzVeentk&#10;X7Kh2bdxd6vpv+8KBY/DzHzDFOvR9uJCPnSOFcxnGQji2umOWwWn6uP5FUSIyBp7x6TglwKsy8lD&#10;gbl2Vz7Q5RhbkSAcclRgYhxyKUNtyGKYuYE4eY3zFmOSvpXa4zXBbS9fsmwlLXacFgwOtDVUfx9/&#10;rIK9qdC/7Rv/+bQ9Lb/m1XnXNCulHqfj5h1EpDHew//tnVawyJZwO5OO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9oisYAAADcAAAADwAAAAAAAAAAAAAAAACYAgAAZHJz&#10;L2Rvd25yZXYueG1sUEsFBgAAAAAEAAQA9QAAAIsDAAAAAA==&#10;" path="m,l7644,e" filled="f" strokecolor="#0070c0" strokeweight=".48pt">
                    <v:path arrowok="t" o:connecttype="custom" o:connectlocs="0,0;7644,0" o:connectangles="0,0"/>
                  </v:shape>
                </v:group>
                <v:group id="Group 90" o:spid="_x0000_s1221" style="position:absolute;left:7658;top:5;width:2;height:1654" coordorigin="7658,5" coordsize="2,1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92" o:spid="_x0000_s1222" style="position:absolute;left:7658;top:5;width:2;height:1654;visibility:visible;mso-wrap-style:square;v-text-anchor:top" coordsize="2,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e+8UA&#10;AADcAAAADwAAAGRycy9kb3ducmV2LnhtbESPQYvCMBSE74L/ITzBi6zpKrpLNYqrCIsooqv3R/Ns&#10;i81LaaJ2/fVGEDwOM/MNM57WphBXqlxuWcFnNwJBnFidc6rg8Lf8+AbhPLLGwjIp+CcH00mzMcZY&#10;2xvv6Lr3qQgQdjEqyLwvYyldkpFB17UlcfBOtjLog6xSqSu8BbgpZC+KhtJgzmEhw5LmGSXn/cUo&#10;GGxX9oSLRW+T/KyPHXm8zJf3jlLtVj0bgfBU+3f41f7VCvrRFz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d77xQAAANwAAAAPAAAAAAAAAAAAAAAAAJgCAABkcnMv&#10;ZG93bnJldi54bWxQSwUGAAAAAAQABAD1AAAAigMAAAAA&#10;" path="m,l,1653e" filled="f" strokecolor="#0070c0" strokeweight=".48pt">
                    <v:path arrowok="t" o:connecttype="custom" o:connectlocs="0,5;0,1658" o:connectangles="0,0"/>
                  </v:shape>
                  <v:shape id="Text Box 91" o:spid="_x0000_s1223" type="#_x0000_t202" style="position:absolute;width:7664;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14:paraId="1D8507AF" w14:textId="5A0B6EC3" w:rsidR="000C3830" w:rsidRDefault="000C3830">
                          <w:pPr>
                            <w:spacing w:before="124"/>
                            <w:ind w:left="146" w:right="109"/>
                            <w:jc w:val="both"/>
                            <w:rPr>
                              <w:rFonts w:ascii="Trebuchet MS" w:eastAsia="Trebuchet MS" w:hAnsi="Trebuchet MS" w:cs="Trebuchet MS"/>
                              <w:sz w:val="20"/>
                              <w:szCs w:val="20"/>
                            </w:rPr>
                          </w:pPr>
                          <w:r>
                            <w:rPr>
                              <w:rFonts w:ascii="Trebuchet MS" w:eastAsia="Trebuchet MS" w:hAnsi="Trebuchet MS" w:cs="Trebuchet MS"/>
                              <w:b/>
                              <w:spacing w:val="1"/>
                              <w:w w:val="99"/>
                              <w:sz w:val="20"/>
                            </w:rPr>
                            <w:t> Hububat Tohum Programı</w:t>
                          </w:r>
                          <w:r>
                            <w:rPr>
                              <w:rFonts w:ascii="Trebuchet MS" w:eastAsia="Trebuchet MS" w:hAnsi="Trebuchet MS" w:cs="Trebuchet MS"/>
                              <w:spacing w:val="1"/>
                              <w:w w:val="99"/>
                              <w:sz w:val="20"/>
                            </w:rPr>
                            <w:t xml:space="preserve"> kapsamında, stoplazmik erkek kısır tek hibritin, tek hibrit kısırlığını restore etmede kullanılan (sentetik) polen verici ebeveynin, CHA (bkz 16) ile işlenecek tohum ebeveynin, CHA ile işlenen bitkilerin fertilizasyonunda kullanılan polen verici ebeveyninin üretiminde kullanılan tohumu, CMS hattı özel tohum karışımını ve çavdar polen verici ebeveynini içerir.</w:t>
                          </w:r>
                        </w:p>
                      </w:txbxContent>
                    </v:textbox>
                  </v:shape>
                </v:group>
                <w10:anchorlock/>
              </v:group>
            </w:pict>
          </mc:Fallback>
        </mc:AlternateContent>
      </w:r>
    </w:p>
    <w:p w14:paraId="7536B11B" w14:textId="623F2752" w:rsidR="009A71E3" w:rsidRPr="00F531D8" w:rsidRDefault="00F531D8">
      <w:pPr>
        <w:pStyle w:val="Balk2"/>
        <w:numPr>
          <w:ilvl w:val="0"/>
          <w:numId w:val="96"/>
        </w:numPr>
        <w:tabs>
          <w:tab w:val="left" w:pos="1485"/>
        </w:tabs>
        <w:spacing w:before="103"/>
        <w:ind w:left="1484"/>
        <w:rPr>
          <w:b w:val="0"/>
          <w:bCs w:val="0"/>
          <w:lang w:val="tr-TR"/>
        </w:rPr>
      </w:pPr>
      <w:r w:rsidRPr="00F531D8">
        <w:rPr>
          <w:lang w:val="tr-TR"/>
        </w:rPr>
        <w:t>Sertifikalı Tohum (</w:t>
      </w:r>
      <w:r w:rsidR="00D950F6">
        <w:rPr>
          <w:lang w:val="tr-TR"/>
        </w:rPr>
        <w:t>hibrit</w:t>
      </w:r>
      <w:r w:rsidRPr="00F531D8">
        <w:rPr>
          <w:lang w:val="tr-TR"/>
        </w:rPr>
        <w:t xml:space="preserve"> çeşit)</w:t>
      </w:r>
    </w:p>
    <w:p w14:paraId="4E354A53" w14:textId="2BD465DB" w:rsidR="009A71E3" w:rsidRPr="00F531D8" w:rsidRDefault="00D950F6">
      <w:pPr>
        <w:pStyle w:val="GvdeMetni"/>
        <w:numPr>
          <w:ilvl w:val="1"/>
          <w:numId w:val="96"/>
        </w:numPr>
        <w:tabs>
          <w:tab w:val="left" w:pos="1542"/>
        </w:tabs>
        <w:ind w:left="1541" w:right="803" w:hanging="739"/>
        <w:jc w:val="both"/>
        <w:rPr>
          <w:lang w:val="tr-TR"/>
        </w:rPr>
      </w:pPr>
      <w:r>
        <w:rPr>
          <w:lang w:val="tr-TR"/>
        </w:rPr>
        <w:t>Hibrit</w:t>
      </w:r>
      <w:r w:rsidR="00F531D8" w:rsidRPr="00F531D8">
        <w:rPr>
          <w:lang w:val="tr-TR"/>
        </w:rPr>
        <w:t xml:space="preserve">leşmenin birinci ve tek nesli olan ve gıda, tane, lif yağ veya uygun olan durumlarda yem üretiminde kullanılan </w:t>
      </w:r>
      <w:r w:rsidR="00A847F8">
        <w:rPr>
          <w:lang w:val="tr-TR"/>
        </w:rPr>
        <w:t>tohum</w:t>
      </w:r>
      <w:r w:rsidR="00F531D8" w:rsidRPr="00F531D8">
        <w:rPr>
          <w:lang w:val="tr-TR"/>
        </w:rPr>
        <w:t xml:space="preserve"> anlamına gelir. Bu tohumların programda yer alan koşulları sağlaması ve bahse konu koşulların sağlandığının resmi denetim çerçevesinde onaylanması gerekmektedir.</w:t>
      </w:r>
    </w:p>
    <w:p w14:paraId="6D71332F" w14:textId="67DCAB9A" w:rsidR="009A71E3" w:rsidRPr="00F531D8" w:rsidRDefault="00F531D8">
      <w:pPr>
        <w:pStyle w:val="GvdeMetni"/>
        <w:numPr>
          <w:ilvl w:val="1"/>
          <w:numId w:val="96"/>
        </w:numPr>
        <w:tabs>
          <w:tab w:val="left" w:pos="1542"/>
        </w:tabs>
        <w:ind w:left="1541" w:right="801" w:hanging="739"/>
        <w:jc w:val="both"/>
        <w:rPr>
          <w:lang w:val="tr-TR"/>
        </w:rPr>
      </w:pPr>
      <w:r w:rsidRPr="00F531D8">
        <w:rPr>
          <w:lang w:val="tr-TR"/>
        </w:rPr>
        <w:t xml:space="preserve">Çift </w:t>
      </w:r>
      <w:r w:rsidR="00D950F6">
        <w:rPr>
          <w:lang w:val="tr-TR"/>
        </w:rPr>
        <w:t>hibrit</w:t>
      </w:r>
      <w:r w:rsidRPr="00F531D8">
        <w:rPr>
          <w:lang w:val="tr-TR"/>
        </w:rPr>
        <w:t xml:space="preserve">, üçlü </w:t>
      </w:r>
      <w:r w:rsidR="00D950F6">
        <w:rPr>
          <w:lang w:val="tr-TR"/>
        </w:rPr>
        <w:t>hibrit</w:t>
      </w:r>
      <w:r w:rsidRPr="00F531D8">
        <w:rPr>
          <w:lang w:val="tr-TR"/>
        </w:rPr>
        <w:t xml:space="preserve"> ve </w:t>
      </w:r>
      <w:r w:rsidR="00BA3321">
        <w:rPr>
          <w:lang w:val="tr-TR"/>
        </w:rPr>
        <w:t>birincil</w:t>
      </w:r>
      <w:r w:rsidRPr="00F531D8">
        <w:rPr>
          <w:lang w:val="tr-TR"/>
        </w:rPr>
        <w:t xml:space="preserve"> </w:t>
      </w:r>
      <w:r w:rsidR="00D950F6">
        <w:rPr>
          <w:lang w:val="tr-TR"/>
        </w:rPr>
        <w:t>hibrit</w:t>
      </w:r>
      <w:r w:rsidRPr="00F531D8">
        <w:rPr>
          <w:lang w:val="tr-TR"/>
        </w:rPr>
        <w:t xml:space="preserve">lerin üretimi söz konusu olduğunda Sertifikalı Tohum, Yetkilendirilmiş Ulusal Makam tarafından, </w:t>
      </w:r>
      <w:r w:rsidR="00A57DB7">
        <w:rPr>
          <w:lang w:val="tr-TR"/>
        </w:rPr>
        <w:t xml:space="preserve"> </w:t>
      </w:r>
      <w:r w:rsidR="00C06B8C">
        <w:rPr>
          <w:lang w:val="tr-TR"/>
        </w:rPr>
        <w:t>Polen verici ebeveyn</w:t>
      </w:r>
      <w:r w:rsidRPr="00F531D8">
        <w:rPr>
          <w:lang w:val="tr-TR"/>
        </w:rPr>
        <w:t xml:space="preserve">veya tohum içeren ebeveyn olarak kullanılmak üzere "Orijinal Tohum" olarak sınıflandırılabilir. Bahse konu sınıflandırmanın yapılabilmesi için ürünün Orijinal Tohum için belirlenen </w:t>
      </w:r>
      <w:proofErr w:type="gramStart"/>
      <w:r w:rsidRPr="00F531D8">
        <w:rPr>
          <w:lang w:val="tr-TR"/>
        </w:rPr>
        <w:t>izolasyona</w:t>
      </w:r>
      <w:proofErr w:type="gramEnd"/>
      <w:r w:rsidRPr="00F531D8">
        <w:rPr>
          <w:lang w:val="tr-TR"/>
        </w:rPr>
        <w:t xml:space="preserve"> ve çeşit safiyetine ilişkin şartları karşılaması ve bu şartların karşılandığının resmi bir inceleme ile onaylanması gerekmektedir.</w:t>
      </w:r>
    </w:p>
    <w:p w14:paraId="2AC57488" w14:textId="17B01388" w:rsidR="009A71E3" w:rsidRPr="00F531D8" w:rsidRDefault="00D950F6">
      <w:pPr>
        <w:pStyle w:val="GvdeMetni"/>
        <w:numPr>
          <w:ilvl w:val="1"/>
          <w:numId w:val="96"/>
        </w:numPr>
        <w:tabs>
          <w:tab w:val="left" w:pos="1542"/>
        </w:tabs>
        <w:ind w:left="1541" w:right="802" w:hanging="739"/>
        <w:jc w:val="both"/>
        <w:rPr>
          <w:lang w:val="tr-TR"/>
        </w:rPr>
      </w:pPr>
      <w:r>
        <w:rPr>
          <w:lang w:val="tr-TR"/>
        </w:rPr>
        <w:t>Hibrit</w:t>
      </w:r>
      <w:r w:rsidR="00F531D8" w:rsidRPr="00F531D8">
        <w:rPr>
          <w:lang w:val="tr-TR"/>
        </w:rPr>
        <w:t xml:space="preserve"> çavdar için, hibridin Sertifikalı Tohumu üretilirken dişi ve erkek bitkiler, idame ettiricinin talimatına uygun bir oranda karışık olarak yetiştirilir.</w:t>
      </w:r>
    </w:p>
    <w:p w14:paraId="741452F4" w14:textId="39B8235D" w:rsidR="009A71E3" w:rsidRPr="00F531D8" w:rsidRDefault="00F531D8">
      <w:pPr>
        <w:pStyle w:val="Balk2"/>
        <w:numPr>
          <w:ilvl w:val="0"/>
          <w:numId w:val="96"/>
        </w:numPr>
        <w:tabs>
          <w:tab w:val="left" w:pos="1485"/>
        </w:tabs>
        <w:spacing w:before="120"/>
        <w:ind w:left="1484"/>
        <w:rPr>
          <w:b w:val="0"/>
          <w:bCs w:val="0"/>
          <w:lang w:val="tr-TR"/>
        </w:rPr>
      </w:pPr>
      <w:commentRangeStart w:id="59"/>
      <w:r w:rsidRPr="00F531D8">
        <w:rPr>
          <w:spacing w:val="-1"/>
          <w:lang w:val="tr-TR"/>
        </w:rPr>
        <w:t>Çeşi</w:t>
      </w:r>
      <w:r w:rsidR="00825F51">
        <w:rPr>
          <w:spacing w:val="-1"/>
          <w:lang w:val="tr-TR"/>
        </w:rPr>
        <w:t xml:space="preserve">de ait </w:t>
      </w:r>
      <w:proofErr w:type="gramStart"/>
      <w:r w:rsidR="00825F51">
        <w:rPr>
          <w:spacing w:val="-1"/>
          <w:lang w:val="tr-TR"/>
        </w:rPr>
        <w:t>kriterler</w:t>
      </w:r>
      <w:commentRangeEnd w:id="59"/>
      <w:proofErr w:type="gramEnd"/>
      <w:r w:rsidR="00073D82">
        <w:rPr>
          <w:rStyle w:val="AklamaBavurusu"/>
          <w:rFonts w:asciiTheme="minorHAnsi" w:eastAsiaTheme="minorHAnsi" w:hAnsiTheme="minorHAnsi"/>
          <w:b w:val="0"/>
          <w:bCs w:val="0"/>
        </w:rPr>
        <w:commentReference w:id="59"/>
      </w:r>
    </w:p>
    <w:p w14:paraId="4ABF5AC5" w14:textId="58EA010D" w:rsidR="009A71E3" w:rsidRPr="00F531D8" w:rsidRDefault="00F531D8">
      <w:pPr>
        <w:pStyle w:val="GvdeMetni"/>
        <w:ind w:right="803"/>
        <w:jc w:val="both"/>
        <w:rPr>
          <w:lang w:val="tr-TR"/>
        </w:rPr>
      </w:pPr>
      <w:r w:rsidRPr="00F531D8">
        <w:rPr>
          <w:spacing w:val="3"/>
          <w:lang w:val="tr-TR"/>
        </w:rPr>
        <w:t xml:space="preserve">İdameden sorumlu olan kişilerce belirlenen oranlarda makine yardımıyla birleştirilen, içinde bir veya birden fazla tozlaştırıcı çeşidin sertifikalı tohumu bulunan belirli bir tozlaştırıcıya bağlı </w:t>
      </w:r>
      <w:r w:rsidR="00D950F6">
        <w:rPr>
          <w:spacing w:val="3"/>
          <w:lang w:val="tr-TR"/>
        </w:rPr>
        <w:t>hibrit</w:t>
      </w:r>
      <w:r w:rsidRPr="00F531D8">
        <w:rPr>
          <w:spacing w:val="3"/>
          <w:lang w:val="tr-TR"/>
        </w:rPr>
        <w:t xml:space="preserve"> çeşidin sertifikalı tohum ilişkisi anlamına gelir. Bahse konu birleştirme işlemi öncesinde Yetkilendirilmiş Ulusal Makama bildirim yapılır.</w:t>
      </w:r>
    </w:p>
    <w:p w14:paraId="2A0A026C" w14:textId="243735DA" w:rsidR="009A71E3" w:rsidRPr="00F531D8" w:rsidRDefault="00F531D8">
      <w:pPr>
        <w:pStyle w:val="Balk2"/>
        <w:numPr>
          <w:ilvl w:val="0"/>
          <w:numId w:val="96"/>
        </w:numPr>
        <w:tabs>
          <w:tab w:val="left" w:pos="1485"/>
        </w:tabs>
        <w:spacing w:before="120"/>
        <w:ind w:left="1484"/>
        <w:rPr>
          <w:b w:val="0"/>
          <w:bCs w:val="0"/>
          <w:lang w:val="tr-TR"/>
        </w:rPr>
      </w:pPr>
      <w:r w:rsidRPr="00F531D8">
        <w:rPr>
          <w:lang w:val="tr-TR"/>
        </w:rPr>
        <w:t xml:space="preserve">Tozlaştırıcıya bağlı </w:t>
      </w:r>
      <w:r w:rsidR="00D950F6">
        <w:rPr>
          <w:lang w:val="tr-TR"/>
        </w:rPr>
        <w:t>hibrit</w:t>
      </w:r>
      <w:r w:rsidRPr="00F531D8">
        <w:rPr>
          <w:lang w:val="tr-TR"/>
        </w:rPr>
        <w:t xml:space="preserve"> çeşit</w:t>
      </w:r>
    </w:p>
    <w:p w14:paraId="5D0BAE51" w14:textId="1D36066C" w:rsidR="009A71E3" w:rsidRPr="00F531D8" w:rsidRDefault="00F531D8">
      <w:pPr>
        <w:pStyle w:val="GvdeMetni"/>
        <w:spacing w:before="118"/>
        <w:ind w:left="1400"/>
        <w:rPr>
          <w:lang w:val="tr-TR"/>
        </w:rPr>
      </w:pPr>
      <w:r w:rsidRPr="00F531D8">
        <w:rPr>
          <w:lang w:val="tr-TR"/>
        </w:rPr>
        <w:t>Çeşi</w:t>
      </w:r>
      <w:r w:rsidR="0096558B">
        <w:rPr>
          <w:lang w:val="tr-TR"/>
        </w:rPr>
        <w:t xml:space="preserve">de ait </w:t>
      </w:r>
      <w:proofErr w:type="gramStart"/>
      <w:r w:rsidR="0096558B">
        <w:rPr>
          <w:lang w:val="tr-TR"/>
        </w:rPr>
        <w:t>kriterler</w:t>
      </w:r>
      <w:proofErr w:type="gramEnd"/>
      <w:r w:rsidR="0096558B">
        <w:rPr>
          <w:lang w:val="tr-TR"/>
        </w:rPr>
        <w:t xml:space="preserve"> kapsamındaki</w:t>
      </w:r>
      <w:r w:rsidRPr="00F531D8">
        <w:rPr>
          <w:lang w:val="tr-TR"/>
        </w:rPr>
        <w:t xml:space="preserve"> erkek kısır bileşen anlamına gelir.</w:t>
      </w:r>
    </w:p>
    <w:p w14:paraId="242B4566" w14:textId="77777777" w:rsidR="009A71E3" w:rsidRPr="00F531D8" w:rsidRDefault="00F531D8">
      <w:pPr>
        <w:pStyle w:val="Balk2"/>
        <w:numPr>
          <w:ilvl w:val="0"/>
          <w:numId w:val="96"/>
        </w:numPr>
        <w:tabs>
          <w:tab w:val="left" w:pos="1485"/>
        </w:tabs>
        <w:spacing w:before="120"/>
        <w:ind w:left="1484"/>
        <w:rPr>
          <w:b w:val="0"/>
          <w:bCs w:val="0"/>
          <w:lang w:val="tr-TR"/>
        </w:rPr>
      </w:pPr>
      <w:r w:rsidRPr="00F531D8">
        <w:rPr>
          <w:lang w:val="tr-TR"/>
        </w:rPr>
        <w:t>Tozlaştırıcı</w:t>
      </w:r>
    </w:p>
    <w:p w14:paraId="2B122A14" w14:textId="1063D143" w:rsidR="009A71E3" w:rsidRPr="00F531D8" w:rsidRDefault="0096558B">
      <w:pPr>
        <w:pStyle w:val="GvdeMetni"/>
        <w:ind w:left="1400"/>
        <w:rPr>
          <w:lang w:val="tr-TR"/>
        </w:rPr>
      </w:pPr>
      <w:r w:rsidRPr="0096558B">
        <w:rPr>
          <w:lang w:val="tr-TR"/>
        </w:rPr>
        <w:t xml:space="preserve">Çeşide ait </w:t>
      </w:r>
      <w:proofErr w:type="gramStart"/>
      <w:r w:rsidRPr="0096558B">
        <w:rPr>
          <w:lang w:val="tr-TR"/>
        </w:rPr>
        <w:t>kriterler</w:t>
      </w:r>
      <w:proofErr w:type="gramEnd"/>
      <w:r w:rsidRPr="0096558B">
        <w:rPr>
          <w:lang w:val="tr-TR"/>
        </w:rPr>
        <w:t xml:space="preserve"> kapsamındaki </w:t>
      </w:r>
      <w:r w:rsidR="00F531D8" w:rsidRPr="00F531D8">
        <w:rPr>
          <w:lang w:val="tr-TR"/>
        </w:rPr>
        <w:t>polen döken bileşen anlamına gelir.</w:t>
      </w:r>
    </w:p>
    <w:p w14:paraId="72E51ACD" w14:textId="77777777" w:rsidR="009A71E3" w:rsidRPr="00F531D8" w:rsidRDefault="009A71E3">
      <w:pPr>
        <w:rPr>
          <w:lang w:val="tr-TR"/>
        </w:rPr>
        <w:sectPr w:rsidR="009A71E3" w:rsidRPr="00F531D8">
          <w:pgSz w:w="11910" w:h="16840"/>
          <w:pgMar w:top="1700" w:right="1180" w:bottom="1540" w:left="1180" w:header="1440" w:footer="1344" w:gutter="0"/>
          <w:cols w:space="708"/>
        </w:sectPr>
      </w:pPr>
    </w:p>
    <w:p w14:paraId="5A422CFF" w14:textId="77777777" w:rsidR="009A71E3" w:rsidRPr="00F531D8" w:rsidRDefault="009A71E3">
      <w:pPr>
        <w:rPr>
          <w:rFonts w:ascii="Trebuchet MS" w:eastAsia="Trebuchet MS" w:hAnsi="Trebuchet MS" w:cs="Trebuchet MS"/>
          <w:sz w:val="20"/>
          <w:szCs w:val="20"/>
          <w:lang w:val="tr-TR"/>
        </w:rPr>
      </w:pPr>
    </w:p>
    <w:p w14:paraId="37C51CA9" w14:textId="77777777" w:rsidR="009A71E3" w:rsidRPr="00F531D8" w:rsidRDefault="009A71E3">
      <w:pPr>
        <w:rPr>
          <w:rFonts w:ascii="Trebuchet MS" w:eastAsia="Trebuchet MS" w:hAnsi="Trebuchet MS" w:cs="Trebuchet MS"/>
          <w:sz w:val="20"/>
          <w:szCs w:val="20"/>
          <w:lang w:val="tr-TR"/>
        </w:rPr>
      </w:pPr>
    </w:p>
    <w:p w14:paraId="1FE95A0F" w14:textId="77777777" w:rsidR="009A71E3" w:rsidRPr="00F531D8" w:rsidRDefault="009A71E3">
      <w:pPr>
        <w:spacing w:before="6"/>
        <w:rPr>
          <w:rFonts w:ascii="Trebuchet MS" w:eastAsia="Trebuchet MS" w:hAnsi="Trebuchet MS" w:cs="Trebuchet MS"/>
          <w:sz w:val="18"/>
          <w:szCs w:val="18"/>
          <w:lang w:val="tr-TR"/>
        </w:rPr>
      </w:pPr>
    </w:p>
    <w:p w14:paraId="5630C30C" w14:textId="77777777" w:rsidR="009A71E3" w:rsidRPr="00F531D8" w:rsidRDefault="00F531D8">
      <w:pPr>
        <w:pStyle w:val="Balk2"/>
        <w:spacing w:before="73"/>
        <w:ind w:left="57" w:right="9"/>
        <w:jc w:val="center"/>
        <w:rPr>
          <w:b w:val="0"/>
          <w:bCs w:val="0"/>
          <w:lang w:val="tr-TR"/>
        </w:rPr>
      </w:pPr>
      <w:bookmarkStart w:id="60" w:name="Common_Appendix_2"/>
      <w:bookmarkStart w:id="61" w:name="_bookmark31"/>
      <w:bookmarkEnd w:id="60"/>
      <w:bookmarkEnd w:id="61"/>
      <w:r w:rsidRPr="00F531D8">
        <w:rPr>
          <w:spacing w:val="-1"/>
          <w:lang w:val="tr-TR"/>
        </w:rPr>
        <w:t>Ortak Ek 2</w:t>
      </w:r>
    </w:p>
    <w:p w14:paraId="27B775C8" w14:textId="77777777" w:rsidR="009A71E3" w:rsidRPr="00F531D8" w:rsidRDefault="009A71E3">
      <w:pPr>
        <w:spacing w:before="8"/>
        <w:rPr>
          <w:rFonts w:ascii="Trebuchet MS" w:eastAsia="Trebuchet MS" w:hAnsi="Trebuchet MS" w:cs="Trebuchet MS"/>
          <w:b/>
          <w:bCs/>
          <w:sz w:val="20"/>
          <w:szCs w:val="20"/>
          <w:lang w:val="tr-TR"/>
        </w:rPr>
      </w:pPr>
    </w:p>
    <w:p w14:paraId="442E4C01" w14:textId="77777777" w:rsidR="009A71E3" w:rsidRPr="00F531D8" w:rsidRDefault="00F531D8">
      <w:pPr>
        <w:ind w:right="91"/>
        <w:jc w:val="center"/>
        <w:rPr>
          <w:rFonts w:ascii="Trebuchet MS" w:eastAsia="Trebuchet MS" w:hAnsi="Trebuchet MS" w:cs="Trebuchet MS"/>
          <w:sz w:val="20"/>
          <w:szCs w:val="20"/>
          <w:lang w:val="tr-TR"/>
        </w:rPr>
      </w:pPr>
      <w:bookmarkStart w:id="62" w:name="Reference_Numbers_for_Certificates_and_S"/>
      <w:bookmarkStart w:id="63" w:name="_bookmark32"/>
      <w:bookmarkEnd w:id="62"/>
      <w:bookmarkEnd w:id="63"/>
      <w:r w:rsidRPr="00F531D8">
        <w:rPr>
          <w:rFonts w:ascii="Trebuchet MS" w:eastAsia="Trebuchet MS" w:hAnsi="Trebuchet MS" w:cs="Trebuchet MS"/>
          <w:b/>
          <w:sz w:val="20"/>
          <w:lang w:val="tr-TR"/>
        </w:rPr>
        <w:t>Sertifikalar ve Tohum Partileri için Referans Numaraları</w:t>
      </w:r>
    </w:p>
    <w:p w14:paraId="3F268DBE" w14:textId="77777777" w:rsidR="009A71E3" w:rsidRPr="00F531D8" w:rsidRDefault="009A71E3">
      <w:pPr>
        <w:rPr>
          <w:rFonts w:ascii="Trebuchet MS" w:eastAsia="Trebuchet MS" w:hAnsi="Trebuchet MS" w:cs="Trebuchet MS"/>
          <w:b/>
          <w:bCs/>
          <w:sz w:val="20"/>
          <w:szCs w:val="20"/>
          <w:lang w:val="tr-TR"/>
        </w:rPr>
      </w:pPr>
    </w:p>
    <w:p w14:paraId="45188186" w14:textId="77777777" w:rsidR="009A71E3" w:rsidRPr="00F531D8" w:rsidRDefault="009A71E3">
      <w:pPr>
        <w:rPr>
          <w:rFonts w:ascii="Trebuchet MS" w:eastAsia="Trebuchet MS" w:hAnsi="Trebuchet MS" w:cs="Trebuchet MS"/>
          <w:b/>
          <w:bCs/>
          <w:sz w:val="20"/>
          <w:szCs w:val="20"/>
          <w:lang w:val="tr-TR"/>
        </w:rPr>
      </w:pPr>
    </w:p>
    <w:p w14:paraId="582DC0CE" w14:textId="77777777" w:rsidR="009A71E3" w:rsidRPr="00F531D8" w:rsidRDefault="00F531D8">
      <w:pPr>
        <w:pStyle w:val="GvdeMetni"/>
        <w:numPr>
          <w:ilvl w:val="0"/>
          <w:numId w:val="90"/>
        </w:numPr>
        <w:tabs>
          <w:tab w:val="left" w:pos="1484"/>
        </w:tabs>
        <w:spacing w:before="136"/>
        <w:ind w:right="802" w:hanging="737"/>
        <w:jc w:val="both"/>
        <w:rPr>
          <w:lang w:val="tr-TR"/>
        </w:rPr>
      </w:pPr>
      <w:r w:rsidRPr="00F531D8">
        <w:rPr>
          <w:lang w:val="tr-TR"/>
        </w:rPr>
        <w:t>Uluslararası ticarette, referans numaralarının kolaylıkla anlaşılması için aynı formatın kullanılması istenir.</w:t>
      </w:r>
    </w:p>
    <w:p w14:paraId="6E4A717B" w14:textId="77777777" w:rsidR="009A71E3" w:rsidRPr="00F531D8" w:rsidRDefault="009A71E3">
      <w:pPr>
        <w:spacing w:before="6"/>
        <w:rPr>
          <w:rFonts w:ascii="Trebuchet MS" w:eastAsia="Trebuchet MS" w:hAnsi="Trebuchet MS" w:cs="Trebuchet MS"/>
          <w:sz w:val="20"/>
          <w:szCs w:val="20"/>
          <w:lang w:val="tr-TR"/>
        </w:rPr>
      </w:pPr>
    </w:p>
    <w:p w14:paraId="38F062F0" w14:textId="77777777" w:rsidR="009A71E3" w:rsidRPr="00F531D8" w:rsidRDefault="00F531D8">
      <w:pPr>
        <w:pStyle w:val="GvdeMetni"/>
        <w:numPr>
          <w:ilvl w:val="0"/>
          <w:numId w:val="90"/>
        </w:numPr>
        <w:tabs>
          <w:tab w:val="left" w:pos="1484"/>
        </w:tabs>
        <w:spacing w:before="0"/>
        <w:ind w:left="1538" w:right="806" w:hanging="736"/>
        <w:jc w:val="both"/>
        <w:rPr>
          <w:lang w:val="tr-TR"/>
        </w:rPr>
      </w:pPr>
      <w:r w:rsidRPr="00F531D8">
        <w:rPr>
          <w:lang w:val="tr-TR"/>
        </w:rPr>
        <w:t>Sertifikasyonu yapan ülkeye, ISO-3166-1'in yanında üç harfli bir kod verilir. Aynı ülke içerisinde birden fazla Yetkilendirilmiş Ulusal Makam olduğu durumlarda uygun görülen ilk harflerin eklenmesi gerekmekle birlikte, bahse konu harflerin yukarıda bahse konu edilen kod ile çakışmamasına özen gösterilmelidir.</w:t>
      </w:r>
    </w:p>
    <w:p w14:paraId="79105059" w14:textId="77777777" w:rsidR="009A71E3" w:rsidRPr="00F531D8" w:rsidRDefault="009A71E3">
      <w:pPr>
        <w:spacing w:before="8"/>
        <w:rPr>
          <w:rFonts w:ascii="Trebuchet MS" w:eastAsia="Trebuchet MS" w:hAnsi="Trebuchet MS" w:cs="Trebuchet MS"/>
          <w:sz w:val="20"/>
          <w:szCs w:val="20"/>
          <w:lang w:val="tr-TR"/>
        </w:rPr>
      </w:pPr>
    </w:p>
    <w:p w14:paraId="01E76B42" w14:textId="5590781B" w:rsidR="009A71E3" w:rsidRPr="00F531D8" w:rsidRDefault="00F531D8">
      <w:pPr>
        <w:pStyle w:val="GvdeMetni"/>
        <w:numPr>
          <w:ilvl w:val="0"/>
          <w:numId w:val="90"/>
        </w:numPr>
        <w:tabs>
          <w:tab w:val="left" w:pos="1484"/>
        </w:tabs>
        <w:spacing w:before="0"/>
        <w:ind w:left="1538" w:right="804" w:hanging="737"/>
        <w:jc w:val="both"/>
        <w:rPr>
          <w:lang w:val="tr-TR"/>
        </w:rPr>
      </w:pPr>
      <w:r w:rsidRPr="00F531D8">
        <w:rPr>
          <w:lang w:val="tr-TR"/>
        </w:rPr>
        <w:t>Referans numarasının geri kalan kısmı, ilgili tohum partisini aynı ülke içerisinde hasat edilen diğer</w:t>
      </w:r>
      <w:r w:rsidR="005958D7">
        <w:rPr>
          <w:lang w:val="tr-TR"/>
        </w:rPr>
        <w:t xml:space="preserve"> tohumlardan</w:t>
      </w:r>
      <w:r w:rsidRPr="00F531D8">
        <w:rPr>
          <w:lang w:val="tr-TR"/>
        </w:rPr>
        <w:t xml:space="preserve"> ayırmak için kullanılır. Tüm referans numaralarında eşit sayıda rakam bulunması daha uygundur. Bunun için sertifikalandırılacak olan tohum partisi sayısı hesaplanır ve rakama buna göre </w:t>
      </w:r>
      <w:r w:rsidR="005958D7">
        <w:rPr>
          <w:lang w:val="tr-TR"/>
        </w:rPr>
        <w:t xml:space="preserve">rakamın başına </w:t>
      </w:r>
      <w:r w:rsidRPr="00F531D8">
        <w:rPr>
          <w:lang w:val="tr-TR"/>
        </w:rPr>
        <w:t>sıfır eklenir. Bu şekilde bakıldığında, hazırlanacak sertifika sayısının 9999'u geçmeyeceği durumlarda, basılan ilk sertifikaya 0001 sayısı verilirken onuncu sertifikaya 0010 sayısı verilir ve bu şekilde devam edilir. Farklı yıllarda farklı tohum partileri için verilen referans numaraları arasında bir karışıklık olmamasına dikkat edilmelidir (hasat yılını belirtmek için bir kod harfi eklenebilir).</w:t>
      </w:r>
    </w:p>
    <w:p w14:paraId="260A7F72"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7BC8024B" w14:textId="77777777" w:rsidR="009A71E3" w:rsidRPr="00F531D8" w:rsidRDefault="009A71E3">
      <w:pPr>
        <w:rPr>
          <w:rFonts w:ascii="Trebuchet MS" w:eastAsia="Trebuchet MS" w:hAnsi="Trebuchet MS" w:cs="Trebuchet MS"/>
          <w:sz w:val="20"/>
          <w:szCs w:val="20"/>
          <w:lang w:val="tr-TR"/>
        </w:rPr>
      </w:pPr>
    </w:p>
    <w:p w14:paraId="430CEBD6" w14:textId="77777777" w:rsidR="009A71E3" w:rsidRPr="00F531D8" w:rsidRDefault="009A71E3">
      <w:pPr>
        <w:rPr>
          <w:rFonts w:ascii="Trebuchet MS" w:eastAsia="Trebuchet MS" w:hAnsi="Trebuchet MS" w:cs="Trebuchet MS"/>
          <w:sz w:val="20"/>
          <w:szCs w:val="20"/>
          <w:lang w:val="tr-TR"/>
        </w:rPr>
      </w:pPr>
    </w:p>
    <w:p w14:paraId="61C03C7E" w14:textId="77777777" w:rsidR="009A71E3" w:rsidRPr="00F531D8" w:rsidRDefault="009A71E3">
      <w:pPr>
        <w:spacing w:before="6"/>
        <w:rPr>
          <w:rFonts w:ascii="Trebuchet MS" w:eastAsia="Trebuchet MS" w:hAnsi="Trebuchet MS" w:cs="Trebuchet MS"/>
          <w:sz w:val="18"/>
          <w:szCs w:val="18"/>
          <w:lang w:val="tr-TR"/>
        </w:rPr>
      </w:pPr>
    </w:p>
    <w:p w14:paraId="26DDA01E" w14:textId="77777777" w:rsidR="009A71E3" w:rsidRPr="00F531D8" w:rsidRDefault="00F531D8">
      <w:pPr>
        <w:pStyle w:val="Balk2"/>
        <w:spacing w:before="73"/>
        <w:ind w:left="57" w:right="9"/>
        <w:jc w:val="center"/>
        <w:rPr>
          <w:b w:val="0"/>
          <w:bCs w:val="0"/>
          <w:lang w:val="tr-TR"/>
        </w:rPr>
      </w:pPr>
      <w:bookmarkStart w:id="64" w:name="Common_Appendix_3"/>
      <w:bookmarkStart w:id="65" w:name="_bookmark33"/>
      <w:bookmarkEnd w:id="64"/>
      <w:bookmarkEnd w:id="65"/>
      <w:r w:rsidRPr="00F531D8">
        <w:rPr>
          <w:spacing w:val="-1"/>
          <w:lang w:val="tr-TR"/>
        </w:rPr>
        <w:t>Ortak Ek 3</w:t>
      </w:r>
    </w:p>
    <w:p w14:paraId="1F54596B" w14:textId="77777777" w:rsidR="009A71E3" w:rsidRPr="00F531D8" w:rsidRDefault="009A71E3">
      <w:pPr>
        <w:spacing w:before="8"/>
        <w:rPr>
          <w:rFonts w:ascii="Trebuchet MS" w:eastAsia="Trebuchet MS" w:hAnsi="Trebuchet MS" w:cs="Trebuchet MS"/>
          <w:b/>
          <w:bCs/>
          <w:sz w:val="20"/>
          <w:szCs w:val="20"/>
          <w:lang w:val="tr-TR"/>
        </w:rPr>
      </w:pPr>
    </w:p>
    <w:p w14:paraId="01F73265" w14:textId="77777777" w:rsidR="009A71E3" w:rsidRPr="00F531D8" w:rsidRDefault="00F531D8">
      <w:pPr>
        <w:ind w:left="56" w:right="9"/>
        <w:jc w:val="center"/>
        <w:rPr>
          <w:rFonts w:ascii="Trebuchet MS" w:eastAsia="Trebuchet MS" w:hAnsi="Trebuchet MS" w:cs="Trebuchet MS"/>
          <w:sz w:val="20"/>
          <w:szCs w:val="20"/>
          <w:lang w:val="tr-TR"/>
        </w:rPr>
      </w:pPr>
      <w:bookmarkStart w:id="66" w:name="Specifications_for_the_OECD_Label_or_Mar"/>
      <w:bookmarkEnd w:id="66"/>
      <w:r w:rsidRPr="00F531D8">
        <w:rPr>
          <w:rFonts w:ascii="Trebuchet MS" w:eastAsia="Trebuchet MS" w:hAnsi="Trebuchet MS" w:cs="Trebuchet MS"/>
          <w:b/>
          <w:sz w:val="20"/>
          <w:lang w:val="tr-TR"/>
        </w:rPr>
        <w:t>OECD Etiketi veya Tohum Konteynerlerinin İşaretlenmesine ilişkin Hususlar</w:t>
      </w:r>
    </w:p>
    <w:p w14:paraId="0354FBFA" w14:textId="77777777" w:rsidR="009A71E3" w:rsidRPr="00F531D8" w:rsidRDefault="009A71E3">
      <w:pPr>
        <w:rPr>
          <w:rFonts w:ascii="Trebuchet MS" w:eastAsia="Trebuchet MS" w:hAnsi="Trebuchet MS" w:cs="Trebuchet MS"/>
          <w:b/>
          <w:bCs/>
          <w:sz w:val="20"/>
          <w:szCs w:val="20"/>
          <w:lang w:val="tr-TR"/>
        </w:rPr>
      </w:pPr>
    </w:p>
    <w:p w14:paraId="6E534A89" w14:textId="77777777" w:rsidR="009A71E3" w:rsidRPr="00F531D8" w:rsidRDefault="009A71E3">
      <w:pPr>
        <w:rPr>
          <w:rFonts w:ascii="Trebuchet MS" w:eastAsia="Trebuchet MS" w:hAnsi="Trebuchet MS" w:cs="Trebuchet MS"/>
          <w:b/>
          <w:bCs/>
          <w:sz w:val="20"/>
          <w:szCs w:val="20"/>
          <w:lang w:val="tr-TR"/>
        </w:rPr>
      </w:pPr>
    </w:p>
    <w:p w14:paraId="0C5F5AC3" w14:textId="77777777" w:rsidR="009A71E3" w:rsidRPr="00F531D8" w:rsidRDefault="00F531D8">
      <w:pPr>
        <w:numPr>
          <w:ilvl w:val="0"/>
          <w:numId w:val="89"/>
        </w:numPr>
        <w:tabs>
          <w:tab w:val="left" w:pos="1398"/>
        </w:tabs>
        <w:spacing w:before="136"/>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Tanım</w:t>
      </w:r>
    </w:p>
    <w:p w14:paraId="41299387" w14:textId="77777777" w:rsidR="009A71E3" w:rsidRPr="00F531D8" w:rsidRDefault="00F531D8">
      <w:pPr>
        <w:pStyle w:val="GvdeMetni"/>
        <w:numPr>
          <w:ilvl w:val="1"/>
          <w:numId w:val="89"/>
        </w:numPr>
        <w:tabs>
          <w:tab w:val="left" w:pos="1399"/>
          <w:tab w:val="left" w:pos="1400"/>
        </w:tabs>
        <w:ind w:right="806"/>
        <w:rPr>
          <w:lang w:val="tr-TR"/>
        </w:rPr>
      </w:pPr>
      <w:r w:rsidRPr="00F531D8">
        <w:rPr>
          <w:rFonts w:cs="Trebuchet MS"/>
          <w:b/>
          <w:i/>
          <w:spacing w:val="2"/>
          <w:lang w:val="tr-TR"/>
        </w:rPr>
        <w:t>Tip: </w:t>
      </w:r>
      <w:r w:rsidRPr="00F531D8">
        <w:rPr>
          <w:spacing w:val="2"/>
          <w:lang w:val="tr-TR"/>
        </w:rPr>
        <w:t>Etiketler yapışkanlı</w:t>
      </w:r>
      <w:r w:rsidRPr="00F531D8">
        <w:rPr>
          <w:rFonts w:cs="Trebuchet MS"/>
          <w:i/>
          <w:spacing w:val="2"/>
          <w:lang w:val="tr-TR"/>
        </w:rPr>
        <w:t xml:space="preserve"> veya </w:t>
      </w:r>
      <w:r w:rsidRPr="00F531D8">
        <w:rPr>
          <w:spacing w:val="2"/>
          <w:lang w:val="tr-TR"/>
        </w:rPr>
        <w:t>yapışkansız olabilir. Bilgiler tek bir tarafa basılabileceği gibi her iki tarafa da basılabilir.</w:t>
      </w:r>
    </w:p>
    <w:p w14:paraId="730D6DB8" w14:textId="77777777" w:rsidR="009A71E3" w:rsidRPr="00F531D8" w:rsidRDefault="00F531D8">
      <w:pPr>
        <w:pStyle w:val="GvdeMetni"/>
        <w:numPr>
          <w:ilvl w:val="1"/>
          <w:numId w:val="89"/>
        </w:numPr>
        <w:tabs>
          <w:tab w:val="left" w:pos="1399"/>
          <w:tab w:val="left" w:pos="1400"/>
        </w:tabs>
        <w:rPr>
          <w:lang w:val="tr-TR"/>
        </w:rPr>
      </w:pPr>
      <w:r w:rsidRPr="00F531D8">
        <w:rPr>
          <w:rFonts w:cs="Trebuchet MS"/>
          <w:b/>
          <w:i/>
          <w:lang w:val="tr-TR"/>
        </w:rPr>
        <w:t>Şekil: </w:t>
      </w:r>
      <w:r w:rsidRPr="00F531D8">
        <w:rPr>
          <w:lang w:val="tr-TR"/>
        </w:rPr>
        <w:t>Etiketler dikdörtgen olarak hazırlanır.</w:t>
      </w:r>
    </w:p>
    <w:p w14:paraId="65371737" w14:textId="77777777" w:rsidR="009A71E3" w:rsidRPr="00F531D8" w:rsidRDefault="00F531D8">
      <w:pPr>
        <w:pStyle w:val="GvdeMetni"/>
        <w:numPr>
          <w:ilvl w:val="1"/>
          <w:numId w:val="89"/>
        </w:numPr>
        <w:tabs>
          <w:tab w:val="left" w:pos="1399"/>
          <w:tab w:val="left" w:pos="1400"/>
        </w:tabs>
        <w:rPr>
          <w:lang w:val="tr-TR"/>
        </w:rPr>
      </w:pPr>
      <w:r w:rsidRPr="00F531D8">
        <w:rPr>
          <w:rFonts w:cs="Trebuchet MS"/>
          <w:b/>
          <w:i/>
          <w:spacing w:val="4"/>
          <w:lang w:val="tr-TR"/>
        </w:rPr>
        <w:t>Renk: </w:t>
      </w:r>
      <w:r w:rsidRPr="00F531D8">
        <w:rPr>
          <w:spacing w:val="4"/>
          <w:lang w:val="tr-TR"/>
        </w:rPr>
        <w:t>Etiketlerin renkleri şu şekilde olacaktır:</w:t>
      </w:r>
    </w:p>
    <w:p w14:paraId="0D827E10" w14:textId="77777777" w:rsidR="009A71E3" w:rsidRPr="00F531D8" w:rsidRDefault="009A71E3">
      <w:pPr>
        <w:spacing w:before="7"/>
        <w:rPr>
          <w:rFonts w:ascii="Trebuchet MS" w:eastAsia="Trebuchet MS" w:hAnsi="Trebuchet MS" w:cs="Trebuchet MS"/>
          <w:sz w:val="12"/>
          <w:szCs w:val="12"/>
          <w:lang w:val="tr-TR"/>
        </w:rPr>
      </w:pPr>
    </w:p>
    <w:tbl>
      <w:tblPr>
        <w:tblStyle w:val="TableNormal"/>
        <w:tblW w:w="0" w:type="auto"/>
        <w:tblInd w:w="1170" w:type="dxa"/>
        <w:tblLayout w:type="fixed"/>
        <w:tblLook w:val="01E0" w:firstRow="1" w:lastRow="1" w:firstColumn="1" w:lastColumn="1" w:noHBand="0" w:noVBand="0"/>
      </w:tblPr>
      <w:tblGrid>
        <w:gridCol w:w="4871"/>
        <w:gridCol w:w="3022"/>
      </w:tblGrid>
      <w:tr w:rsidR="009A71E3" w:rsidRPr="00281C18" w14:paraId="6D3A881D" w14:textId="77777777" w:rsidTr="00026650">
        <w:trPr>
          <w:trHeight w:hRule="exact" w:val="526"/>
        </w:trPr>
        <w:tc>
          <w:tcPr>
            <w:tcW w:w="4871" w:type="dxa"/>
            <w:tcBorders>
              <w:top w:val="nil"/>
              <w:left w:val="nil"/>
              <w:bottom w:val="nil"/>
              <w:right w:val="nil"/>
            </w:tcBorders>
          </w:tcPr>
          <w:p w14:paraId="622AE08F" w14:textId="7443B5D9" w:rsidR="009A71E3" w:rsidRPr="00F531D8" w:rsidRDefault="00F531D8">
            <w:pPr>
              <w:pStyle w:val="ListeParagraf"/>
              <w:numPr>
                <w:ilvl w:val="0"/>
                <w:numId w:val="88"/>
              </w:numPr>
              <w:tabs>
                <w:tab w:val="left" w:pos="384"/>
              </w:tabs>
              <w:spacing w:before="36"/>
              <w:ind w:hanging="153"/>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Elit Tohum (</w:t>
            </w:r>
            <w:r w:rsidRPr="00F531D8">
              <w:rPr>
                <w:rFonts w:ascii="Trebuchet MS" w:eastAsia="Trebuchet MS" w:hAnsi="Trebuchet MS" w:cs="Trebuchet MS"/>
                <w:i/>
                <w:spacing w:val="-2"/>
                <w:sz w:val="18"/>
                <w:lang w:val="tr-TR"/>
              </w:rPr>
              <w:t>Şeker/</w:t>
            </w:r>
            <w:r w:rsidR="001B085C">
              <w:rPr>
                <w:rFonts w:ascii="Trebuchet MS" w:eastAsia="Trebuchet MS" w:hAnsi="Trebuchet MS" w:cs="Trebuchet MS"/>
                <w:i/>
                <w:spacing w:val="-2"/>
                <w:sz w:val="18"/>
                <w:lang w:val="tr-TR"/>
              </w:rPr>
              <w:t>Yemlik pancar</w:t>
            </w:r>
            <w:r w:rsidRPr="00F531D8">
              <w:rPr>
                <w:rFonts w:ascii="Trebuchet MS" w:eastAsia="Trebuchet MS" w:hAnsi="Trebuchet MS" w:cs="Trebuchet MS"/>
                <w:i/>
                <w:spacing w:val="-2"/>
                <w:sz w:val="18"/>
                <w:lang w:val="tr-TR"/>
              </w:rPr>
              <w:t xml:space="preserve"> için geçerli değildir)</w:t>
            </w:r>
          </w:p>
        </w:tc>
        <w:tc>
          <w:tcPr>
            <w:tcW w:w="3022" w:type="dxa"/>
            <w:tcBorders>
              <w:top w:val="nil"/>
              <w:left w:val="nil"/>
              <w:bottom w:val="nil"/>
              <w:right w:val="nil"/>
            </w:tcBorders>
          </w:tcPr>
          <w:p w14:paraId="21F5C95C" w14:textId="3747B900" w:rsidR="009A71E3" w:rsidRPr="00F531D8" w:rsidRDefault="00F531D8">
            <w:pPr>
              <w:pStyle w:val="TableParagraph"/>
              <w:spacing w:before="36"/>
              <w:ind w:left="144"/>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 xml:space="preserve">Beyaz zemin üzerine </w:t>
            </w:r>
            <w:r w:rsidR="00AE6540">
              <w:rPr>
                <w:rFonts w:ascii="Trebuchet MS" w:eastAsia="Trebuchet MS" w:hAnsi="Trebuchet MS" w:cs="Trebuchet MS"/>
                <w:spacing w:val="-3"/>
                <w:sz w:val="18"/>
                <w:lang w:val="tr-TR"/>
              </w:rPr>
              <w:t xml:space="preserve">çapraz </w:t>
            </w:r>
            <w:r w:rsidRPr="00F531D8">
              <w:rPr>
                <w:rFonts w:ascii="Trebuchet MS" w:eastAsia="Trebuchet MS" w:hAnsi="Trebuchet MS" w:cs="Trebuchet MS"/>
                <w:spacing w:val="-3"/>
                <w:sz w:val="18"/>
                <w:lang w:val="tr-TR"/>
              </w:rPr>
              <w:t>mor kuşaklı</w:t>
            </w:r>
          </w:p>
        </w:tc>
      </w:tr>
      <w:tr w:rsidR="009A71E3" w:rsidRPr="00F531D8" w14:paraId="182055DF" w14:textId="77777777">
        <w:trPr>
          <w:trHeight w:hRule="exact" w:val="341"/>
        </w:trPr>
        <w:tc>
          <w:tcPr>
            <w:tcW w:w="4871" w:type="dxa"/>
            <w:tcBorders>
              <w:top w:val="nil"/>
              <w:left w:val="nil"/>
              <w:bottom w:val="nil"/>
              <w:right w:val="nil"/>
            </w:tcBorders>
          </w:tcPr>
          <w:p w14:paraId="7984BB7D" w14:textId="77777777" w:rsidR="009A71E3" w:rsidRPr="00F531D8" w:rsidRDefault="00F531D8">
            <w:pPr>
              <w:pStyle w:val="ListeParagraf"/>
              <w:numPr>
                <w:ilvl w:val="0"/>
                <w:numId w:val="87"/>
              </w:numPr>
              <w:tabs>
                <w:tab w:val="left" w:pos="384"/>
              </w:tabs>
              <w:spacing w:before="51"/>
              <w:ind w:hanging="15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Orijinal Tohum</w:t>
            </w:r>
          </w:p>
        </w:tc>
        <w:tc>
          <w:tcPr>
            <w:tcW w:w="3022" w:type="dxa"/>
            <w:tcBorders>
              <w:top w:val="nil"/>
              <w:left w:val="nil"/>
              <w:bottom w:val="nil"/>
              <w:right w:val="nil"/>
            </w:tcBorders>
          </w:tcPr>
          <w:p w14:paraId="7419AD75" w14:textId="77777777" w:rsidR="009A71E3" w:rsidRPr="00F531D8" w:rsidRDefault="00F531D8">
            <w:pPr>
              <w:pStyle w:val="TableParagraph"/>
              <w:spacing w:before="51"/>
              <w:ind w:left="14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Beyaz</w:t>
            </w:r>
          </w:p>
        </w:tc>
      </w:tr>
      <w:tr w:rsidR="009A71E3" w:rsidRPr="00F531D8" w14:paraId="048075FE" w14:textId="77777777">
        <w:trPr>
          <w:trHeight w:hRule="exact" w:val="341"/>
        </w:trPr>
        <w:tc>
          <w:tcPr>
            <w:tcW w:w="4871" w:type="dxa"/>
            <w:tcBorders>
              <w:top w:val="nil"/>
              <w:left w:val="nil"/>
              <w:bottom w:val="nil"/>
              <w:right w:val="nil"/>
            </w:tcBorders>
          </w:tcPr>
          <w:p w14:paraId="2B8B02F0" w14:textId="77777777" w:rsidR="009A71E3" w:rsidRPr="00F531D8" w:rsidRDefault="00F531D8">
            <w:pPr>
              <w:pStyle w:val="ListeParagraf"/>
              <w:numPr>
                <w:ilvl w:val="0"/>
                <w:numId w:val="86"/>
              </w:numPr>
              <w:tabs>
                <w:tab w:val="left" w:pos="385"/>
              </w:tabs>
              <w:spacing w:before="51"/>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Sertifikalı Tohum, Birinci Nesil</w:t>
            </w:r>
          </w:p>
        </w:tc>
        <w:tc>
          <w:tcPr>
            <w:tcW w:w="3022" w:type="dxa"/>
            <w:tcBorders>
              <w:top w:val="nil"/>
              <w:left w:val="nil"/>
              <w:bottom w:val="nil"/>
              <w:right w:val="nil"/>
            </w:tcBorders>
          </w:tcPr>
          <w:p w14:paraId="0EFC6A23" w14:textId="77777777" w:rsidR="009A71E3" w:rsidRPr="00F531D8" w:rsidRDefault="00F531D8">
            <w:pPr>
              <w:pStyle w:val="TableParagraph"/>
              <w:spacing w:before="51"/>
              <w:ind w:left="14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Mavi</w:t>
            </w:r>
          </w:p>
        </w:tc>
      </w:tr>
      <w:tr w:rsidR="009A71E3" w:rsidRPr="00F531D8" w14:paraId="51A7128F" w14:textId="77777777">
        <w:trPr>
          <w:trHeight w:hRule="exact" w:val="818"/>
        </w:trPr>
        <w:tc>
          <w:tcPr>
            <w:tcW w:w="4871" w:type="dxa"/>
            <w:tcBorders>
              <w:top w:val="nil"/>
              <w:left w:val="nil"/>
              <w:bottom w:val="nil"/>
              <w:right w:val="nil"/>
            </w:tcBorders>
          </w:tcPr>
          <w:p w14:paraId="4F3B4A5E" w14:textId="77777777" w:rsidR="009A71E3" w:rsidRPr="00F531D8" w:rsidRDefault="00F531D8">
            <w:pPr>
              <w:pStyle w:val="ListeParagraf"/>
              <w:numPr>
                <w:ilvl w:val="0"/>
                <w:numId w:val="85"/>
              </w:numPr>
              <w:tabs>
                <w:tab w:val="left" w:pos="385"/>
              </w:tabs>
              <w:spacing w:before="51"/>
              <w:ind w:right="860" w:firstLine="0"/>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Sertifikalı Tohum, İkinci Nesil veya sonrası</w:t>
            </w:r>
          </w:p>
          <w:p w14:paraId="30A0E1B9" w14:textId="0B312F44" w:rsidR="009A71E3" w:rsidRPr="00F531D8" w:rsidRDefault="00F531D8">
            <w:pPr>
              <w:pStyle w:val="TableParagraph"/>
              <w:spacing w:before="59"/>
              <w:ind w:left="230"/>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w:t>
            </w:r>
            <w:r w:rsidRPr="00F531D8">
              <w:rPr>
                <w:rFonts w:ascii="Trebuchet MS" w:eastAsia="Trebuchet MS" w:hAnsi="Trebuchet MS" w:cs="Trebuchet MS"/>
                <w:i/>
                <w:spacing w:val="-3"/>
                <w:sz w:val="18"/>
                <w:lang w:val="tr-TR"/>
              </w:rPr>
              <w:t>Şeker/</w:t>
            </w:r>
            <w:r w:rsidR="001B085C">
              <w:rPr>
                <w:rFonts w:ascii="Trebuchet MS" w:eastAsia="Trebuchet MS" w:hAnsi="Trebuchet MS" w:cs="Trebuchet MS"/>
                <w:i/>
                <w:spacing w:val="-3"/>
                <w:sz w:val="18"/>
                <w:lang w:val="tr-TR"/>
              </w:rPr>
              <w:t>Yemlik pancar</w:t>
            </w:r>
            <w:r w:rsidRPr="00F531D8">
              <w:rPr>
                <w:rFonts w:ascii="Trebuchet MS" w:eastAsia="Trebuchet MS" w:hAnsi="Trebuchet MS" w:cs="Trebuchet MS"/>
                <w:i/>
                <w:spacing w:val="-3"/>
                <w:sz w:val="18"/>
                <w:lang w:val="tr-TR"/>
              </w:rPr>
              <w:t xml:space="preserve"> için geçerli değildir)</w:t>
            </w:r>
          </w:p>
        </w:tc>
        <w:tc>
          <w:tcPr>
            <w:tcW w:w="3022" w:type="dxa"/>
            <w:tcBorders>
              <w:top w:val="nil"/>
              <w:left w:val="nil"/>
              <w:bottom w:val="nil"/>
              <w:right w:val="nil"/>
            </w:tcBorders>
          </w:tcPr>
          <w:p w14:paraId="27004D6D" w14:textId="77777777" w:rsidR="009A71E3" w:rsidRPr="00F531D8" w:rsidRDefault="00F531D8">
            <w:pPr>
              <w:pStyle w:val="TableParagraph"/>
              <w:spacing w:before="51"/>
              <w:ind w:left="14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Kırmızı</w:t>
            </w:r>
          </w:p>
        </w:tc>
      </w:tr>
      <w:tr w:rsidR="009A71E3" w:rsidRPr="00F531D8" w14:paraId="574D0A94" w14:textId="77777777">
        <w:trPr>
          <w:trHeight w:hRule="exact" w:val="314"/>
        </w:trPr>
        <w:tc>
          <w:tcPr>
            <w:tcW w:w="4871" w:type="dxa"/>
            <w:tcBorders>
              <w:top w:val="nil"/>
              <w:left w:val="nil"/>
              <w:bottom w:val="nil"/>
              <w:right w:val="nil"/>
            </w:tcBorders>
          </w:tcPr>
          <w:p w14:paraId="117FC820" w14:textId="77777777" w:rsidR="009A71E3" w:rsidRPr="00F531D8" w:rsidRDefault="00F531D8">
            <w:pPr>
              <w:pStyle w:val="TableParagraph"/>
              <w:spacing w:before="51"/>
              <w:ind w:left="230"/>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Nihai Sertifikasyonu Bulunmayan Tohum</w:t>
            </w:r>
          </w:p>
        </w:tc>
        <w:tc>
          <w:tcPr>
            <w:tcW w:w="3022" w:type="dxa"/>
            <w:tcBorders>
              <w:top w:val="nil"/>
              <w:left w:val="nil"/>
              <w:bottom w:val="nil"/>
              <w:right w:val="nil"/>
            </w:tcBorders>
          </w:tcPr>
          <w:p w14:paraId="6E2D34BC" w14:textId="77777777" w:rsidR="009A71E3" w:rsidRPr="00F531D8" w:rsidRDefault="00F531D8">
            <w:pPr>
              <w:pStyle w:val="TableParagraph"/>
              <w:spacing w:before="51"/>
              <w:ind w:left="14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Gri</w:t>
            </w:r>
          </w:p>
        </w:tc>
      </w:tr>
    </w:tbl>
    <w:p w14:paraId="419BBA64" w14:textId="77777777" w:rsidR="009A71E3" w:rsidRPr="00F531D8" w:rsidRDefault="00F531D8">
      <w:pPr>
        <w:pStyle w:val="GvdeMetni"/>
        <w:spacing w:before="123"/>
        <w:ind w:left="1400"/>
        <w:rPr>
          <w:lang w:val="tr-TR"/>
        </w:rPr>
      </w:pPr>
      <w:r w:rsidRPr="00F531D8">
        <w:rPr>
          <w:lang w:val="tr-TR"/>
        </w:rPr>
        <w:t>İkinci veya sonraki nesiller için hazırlanan Sertifikalı Tohumlara ait gri etiketlerde ve kırmızı etiketlerde, nesil numarası verilmelidir.</w:t>
      </w:r>
    </w:p>
    <w:p w14:paraId="0E4A5404" w14:textId="77777777" w:rsidR="009A71E3" w:rsidRPr="00F531D8" w:rsidRDefault="009A71E3">
      <w:pPr>
        <w:spacing w:before="1"/>
        <w:rPr>
          <w:rFonts w:ascii="Trebuchet MS" w:eastAsia="Trebuchet MS" w:hAnsi="Trebuchet MS" w:cs="Trebuchet MS"/>
          <w:sz w:val="11"/>
          <w:szCs w:val="11"/>
          <w:lang w:val="tr-TR"/>
        </w:rPr>
      </w:pPr>
    </w:p>
    <w:p w14:paraId="5485CE15" w14:textId="7A19403D" w:rsidR="009A71E3" w:rsidRPr="00F531D8" w:rsidRDefault="00705C7D">
      <w:pPr>
        <w:spacing w:line="734" w:lineRule="exact"/>
        <w:ind w:left="1253"/>
        <w:rPr>
          <w:rFonts w:ascii="Trebuchet MS" w:eastAsia="Trebuchet MS" w:hAnsi="Trebuchet MS" w:cs="Trebuchet MS"/>
          <w:sz w:val="20"/>
          <w:szCs w:val="20"/>
          <w:lang w:val="tr-TR"/>
        </w:rPr>
      </w:pPr>
      <w:r>
        <w:rPr>
          <w:rFonts w:ascii="Trebuchet MS" w:eastAsia="Trebuchet MS" w:hAnsi="Trebuchet MS" w:cs="Trebuchet MS"/>
          <w:noProof/>
          <w:position w:val="-14"/>
          <w:sz w:val="20"/>
          <w:szCs w:val="20"/>
          <w:lang w:val="tr-TR" w:eastAsia="tr-TR"/>
        </w:rPr>
        <mc:AlternateContent>
          <mc:Choice Requires="wpg">
            <w:drawing>
              <wp:inline distT="0" distB="0" distL="0" distR="0" wp14:anchorId="36B1E667" wp14:editId="584C16F3">
                <wp:extent cx="4866640" cy="466725"/>
                <wp:effectExtent l="1905" t="5080" r="8255" b="4445"/>
                <wp:docPr id="28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640" cy="466725"/>
                          <a:chOff x="0" y="0"/>
                          <a:chExt cx="7664" cy="735"/>
                        </a:xfrm>
                      </wpg:grpSpPr>
                      <wpg:grpSp>
                        <wpg:cNvPr id="290" name="Group 87"/>
                        <wpg:cNvGrpSpPr>
                          <a:grpSpLocks/>
                        </wpg:cNvGrpSpPr>
                        <wpg:grpSpPr bwMode="auto">
                          <a:xfrm>
                            <a:off x="10" y="10"/>
                            <a:ext cx="7644" cy="2"/>
                            <a:chOff x="10" y="10"/>
                            <a:chExt cx="7644" cy="2"/>
                          </a:xfrm>
                        </wpg:grpSpPr>
                        <wps:wsp>
                          <wps:cNvPr id="291" name="Freeform 88"/>
                          <wps:cNvSpPr>
                            <a:spLocks/>
                          </wps:cNvSpPr>
                          <wps:spPr bwMode="auto">
                            <a:xfrm>
                              <a:off x="10" y="10"/>
                              <a:ext cx="7644" cy="2"/>
                            </a:xfrm>
                            <a:custGeom>
                              <a:avLst/>
                              <a:gdLst>
                                <a:gd name="T0" fmla="+- 0 10 10"/>
                                <a:gd name="T1" fmla="*/ T0 w 7644"/>
                                <a:gd name="T2" fmla="+- 0 7654 10"/>
                                <a:gd name="T3" fmla="*/ T2 w 7644"/>
                              </a:gdLst>
                              <a:ahLst/>
                              <a:cxnLst>
                                <a:cxn ang="0">
                                  <a:pos x="T1" y="0"/>
                                </a:cxn>
                                <a:cxn ang="0">
                                  <a:pos x="T3" y="0"/>
                                </a:cxn>
                              </a:cxnLst>
                              <a:rect l="0" t="0" r="r" b="b"/>
                              <a:pathLst>
                                <a:path w="7644">
                                  <a:moveTo>
                                    <a:pt x="0" y="0"/>
                                  </a:moveTo>
                                  <a:lnTo>
                                    <a:pt x="7644" y="0"/>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85"/>
                        <wpg:cNvGrpSpPr>
                          <a:grpSpLocks/>
                        </wpg:cNvGrpSpPr>
                        <wpg:grpSpPr bwMode="auto">
                          <a:xfrm>
                            <a:off x="5" y="5"/>
                            <a:ext cx="2" cy="725"/>
                            <a:chOff x="5" y="5"/>
                            <a:chExt cx="2" cy="725"/>
                          </a:xfrm>
                        </wpg:grpSpPr>
                        <wps:wsp>
                          <wps:cNvPr id="293" name="Freeform 86"/>
                          <wps:cNvSpPr>
                            <a:spLocks/>
                          </wps:cNvSpPr>
                          <wps:spPr bwMode="auto">
                            <a:xfrm>
                              <a:off x="5" y="5"/>
                              <a:ext cx="2" cy="725"/>
                            </a:xfrm>
                            <a:custGeom>
                              <a:avLst/>
                              <a:gdLst>
                                <a:gd name="T0" fmla="+- 0 5 5"/>
                                <a:gd name="T1" fmla="*/ 5 h 725"/>
                                <a:gd name="T2" fmla="+- 0 730 5"/>
                                <a:gd name="T3" fmla="*/ 730 h 725"/>
                              </a:gdLst>
                              <a:ahLst/>
                              <a:cxnLst>
                                <a:cxn ang="0">
                                  <a:pos x="0" y="T1"/>
                                </a:cxn>
                                <a:cxn ang="0">
                                  <a:pos x="0" y="T3"/>
                                </a:cxn>
                              </a:cxnLst>
                              <a:rect l="0" t="0" r="r" b="b"/>
                              <a:pathLst>
                                <a:path h="725">
                                  <a:moveTo>
                                    <a:pt x="0" y="0"/>
                                  </a:moveTo>
                                  <a:lnTo>
                                    <a:pt x="0" y="725"/>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83"/>
                        <wpg:cNvGrpSpPr>
                          <a:grpSpLocks/>
                        </wpg:cNvGrpSpPr>
                        <wpg:grpSpPr bwMode="auto">
                          <a:xfrm>
                            <a:off x="10" y="725"/>
                            <a:ext cx="7644" cy="2"/>
                            <a:chOff x="10" y="725"/>
                            <a:chExt cx="7644" cy="2"/>
                          </a:xfrm>
                        </wpg:grpSpPr>
                        <wps:wsp>
                          <wps:cNvPr id="295" name="Freeform 84"/>
                          <wps:cNvSpPr>
                            <a:spLocks/>
                          </wps:cNvSpPr>
                          <wps:spPr bwMode="auto">
                            <a:xfrm>
                              <a:off x="10" y="725"/>
                              <a:ext cx="7644" cy="2"/>
                            </a:xfrm>
                            <a:custGeom>
                              <a:avLst/>
                              <a:gdLst>
                                <a:gd name="T0" fmla="+- 0 10 10"/>
                                <a:gd name="T1" fmla="*/ T0 w 7644"/>
                                <a:gd name="T2" fmla="+- 0 7654 10"/>
                                <a:gd name="T3" fmla="*/ T2 w 7644"/>
                              </a:gdLst>
                              <a:ahLst/>
                              <a:cxnLst>
                                <a:cxn ang="0">
                                  <a:pos x="T1" y="0"/>
                                </a:cxn>
                                <a:cxn ang="0">
                                  <a:pos x="T3" y="0"/>
                                </a:cxn>
                              </a:cxnLst>
                              <a:rect l="0" t="0" r="r" b="b"/>
                              <a:pathLst>
                                <a:path w="7644">
                                  <a:moveTo>
                                    <a:pt x="0" y="0"/>
                                  </a:moveTo>
                                  <a:lnTo>
                                    <a:pt x="7644"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80"/>
                        <wpg:cNvGrpSpPr>
                          <a:grpSpLocks/>
                        </wpg:cNvGrpSpPr>
                        <wpg:grpSpPr bwMode="auto">
                          <a:xfrm>
                            <a:off x="7658" y="5"/>
                            <a:ext cx="2" cy="725"/>
                            <a:chOff x="7658" y="5"/>
                            <a:chExt cx="2" cy="725"/>
                          </a:xfrm>
                        </wpg:grpSpPr>
                        <wps:wsp>
                          <wps:cNvPr id="297" name="Freeform 82"/>
                          <wps:cNvSpPr>
                            <a:spLocks/>
                          </wps:cNvSpPr>
                          <wps:spPr bwMode="auto">
                            <a:xfrm>
                              <a:off x="7658" y="5"/>
                              <a:ext cx="2" cy="725"/>
                            </a:xfrm>
                            <a:custGeom>
                              <a:avLst/>
                              <a:gdLst>
                                <a:gd name="T0" fmla="+- 0 5 5"/>
                                <a:gd name="T1" fmla="*/ 5 h 725"/>
                                <a:gd name="T2" fmla="+- 0 730 5"/>
                                <a:gd name="T3" fmla="*/ 730 h 725"/>
                              </a:gdLst>
                              <a:ahLst/>
                              <a:cxnLst>
                                <a:cxn ang="0">
                                  <a:pos x="0" y="T1"/>
                                </a:cxn>
                                <a:cxn ang="0">
                                  <a:pos x="0" y="T3"/>
                                </a:cxn>
                              </a:cxnLst>
                              <a:rect l="0" t="0" r="r" b="b"/>
                              <a:pathLst>
                                <a:path h="725">
                                  <a:moveTo>
                                    <a:pt x="0" y="0"/>
                                  </a:moveTo>
                                  <a:lnTo>
                                    <a:pt x="0" y="725"/>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Text Box 81"/>
                          <wps:cNvSpPr txBox="1">
                            <a:spLocks noChangeArrowheads="1"/>
                          </wps:cNvSpPr>
                          <wps:spPr bwMode="auto">
                            <a:xfrm>
                              <a:off x="0" y="0"/>
                              <a:ext cx="7664"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5C7B" w14:textId="77777777" w:rsidR="000C3830" w:rsidRDefault="000C3830">
                                <w:pPr>
                                  <w:spacing w:before="122"/>
                                  <w:ind w:left="112" w:right="144"/>
                                  <w:rPr>
                                    <w:rFonts w:ascii="Trebuchet MS" w:eastAsia="Trebuchet MS" w:hAnsi="Trebuchet MS" w:cs="Trebuchet MS"/>
                                    <w:sz w:val="20"/>
                                    <w:szCs w:val="20"/>
                                  </w:rPr>
                                </w:pPr>
                                <w:proofErr w:type="gramStart"/>
                                <w:r>
                                  <w:rPr>
                                    <w:rFonts w:ascii="Trebuchet MS" w:eastAsia="Trebuchet MS" w:hAnsi="Trebuchet MS" w:cs="Trebuchet MS"/>
                                    <w:b/>
                                    <w:bCs/>
                                    <w:spacing w:val="1"/>
                                    <w:w w:val="99"/>
                                    <w:sz w:val="20"/>
                                    <w:szCs w:val="20"/>
                                  </w:rPr>
                                  <w:t>Yeraltı Üçgülü ve Benzer Türlere ilişkin Tohum Programı</w:t>
                                </w:r>
                                <w:r>
                                  <w:rPr>
                                    <w:rFonts w:ascii="Trebuchet MS" w:eastAsia="Trebuchet MS" w:hAnsi="Trebuchet MS" w:cs="Trebuchet MS"/>
                                    <w:spacing w:val="1"/>
                                    <w:w w:val="99"/>
                                    <w:sz w:val="20"/>
                                  </w:rPr>
                                  <w:t xml:space="preserve"> kapsamında karışık nesillerin Sertifikalı Tohumu için "Karışık Nesiller" ibaresi kullanılır.</w:t>
                                </w:r>
                                <w:proofErr w:type="gramEnd"/>
                              </w:p>
                            </w:txbxContent>
                          </wps:txbx>
                          <wps:bodyPr rot="0" vert="horz" wrap="square" lIns="0" tIns="0" rIns="0" bIns="0" anchor="t" anchorCtr="0" upright="1">
                            <a:noAutofit/>
                          </wps:bodyPr>
                        </wps:wsp>
                      </wpg:grpSp>
                    </wpg:wgp>
                  </a:graphicData>
                </a:graphic>
              </wp:inline>
            </w:drawing>
          </mc:Choice>
          <mc:Fallback>
            <w:pict>
              <v:group id="Group 79" o:spid="_x0000_s1224" style="width:383.2pt;height:36.75pt;mso-position-horizontal-relative:char;mso-position-vertical-relative:line" coordsize="766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">
                <v:group id="Group 87" o:spid="_x0000_s1225" style="position:absolute;left:10;top:10;width:7644;height:2" coordorigin="10,10" coordsize="7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88" o:spid="_x0000_s1226" style="position:absolute;left:10;top:10;width:7644;height:2;visibility:visible;mso-wrap-style:square;v-text-anchor:top" coordsize="7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SzscA&#10;AADcAAAADwAAAGRycy9kb3ducmV2LnhtbESPzWrDMBCE74W8g9hCL6GRbUrTOlFCaSnk0EP+e12s&#10;je3GWhlJjZ08fVUI5DjMzDfMdN6bRpzI+dqygnSUgCAurK65VLDdfD6+gPABWWNjmRScycN8Nrib&#10;Yq5txys6rUMpIoR9jgqqENpcSl9UZNCPbEscvYN1BkOUrpTaYRfhppFZkjxLgzXHhQpbeq+oOK5/&#10;jYLvy3B5yfaLj6fynI5/dsOv1HVeqYf7/m0CIlAfbuFre6EVZK8p/J+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30s7HAAAA3AAAAA8AAAAAAAAAAAAAAAAAmAIAAGRy&#10;cy9kb3ducmV2LnhtbFBLBQYAAAAABAAEAPUAAACMAwAAAAA=&#10;" path="m,l7644,e" filled="f" strokecolor="#0070c0" strokeweight=".16969mm">
                    <v:path arrowok="t" o:connecttype="custom" o:connectlocs="0,0;7644,0" o:connectangles="0,0"/>
                  </v:shape>
                </v:group>
                <v:group id="Group 85" o:spid="_x0000_s1227" style="position:absolute;left:5;top:5;width:2;height:725" coordorigin="5,5"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86" o:spid="_x0000_s1228" style="position:absolute;left:5;top:5;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K98YA&#10;AADcAAAADwAAAGRycy9kb3ducmV2LnhtbESPT2vCQBTE70K/w/IK3urGaKVGV2kVoaf6r3h+ZJ/Z&#10;tNm3IbuatJ++KxQ8DjPzG2a+7GwlrtT40rGC4SABQZw7XXKh4PO4eXoB4QOyxsoxKfghD8vFQ2+O&#10;mXYt7+l6CIWIEPYZKjAh1JmUPjdk0Q9cTRy9s2sshiibQuoG2wi3lUyTZCItlhwXDNa0MpR/Hy5W&#10;wZZOu3Fqjh/Dy/ObGY9+10m7/VKq/9i9zkAE6sI9/N9+1wrS6Qh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PK98YAAADcAAAADwAAAAAAAAAAAAAAAACYAgAAZHJz&#10;L2Rvd25yZXYueG1sUEsFBgAAAAAEAAQA9QAAAIsDAAAAAA==&#10;" path="m,l,725e" filled="f" strokecolor="#0070c0" strokeweight=".48pt">
                    <v:path arrowok="t" o:connecttype="custom" o:connectlocs="0,5;0,730" o:connectangles="0,0"/>
                  </v:shape>
                </v:group>
                <v:group id="Group 83" o:spid="_x0000_s1229" style="position:absolute;left:10;top:725;width:7644;height:2" coordorigin="10,725" coordsize="7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84" o:spid="_x0000_s1230" style="position:absolute;left:10;top:725;width:7644;height:2;visibility:visible;mso-wrap-style:square;v-text-anchor:top" coordsize="7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ykMUA&#10;AADcAAAADwAAAGRycy9kb3ducmV2LnhtbESPQWsCMRSE74L/ITzBi9SsgqKrUYogePDQul56e2ze&#10;bhY3L9sk6vrvm0Khx2FmvmG2+9624kE+NI4VzKYZCOLS6YZrBdfi+LYCESKyxtYxKXhRgP1uONhi&#10;rt2TP+lxibVIEA45KjAxdrmUoTRkMUxdR5y8ynmLMUlfS+3xmeC2lfMsW0qLDacFgx0dDJW3y90q&#10;OJsC/fpc+Y/J4br4mhXfp6paKjUe9e8bEJH6+B/+a5+0gvl6Ab9n0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PKQxQAAANwAAAAPAAAAAAAAAAAAAAAAAJgCAABkcnMv&#10;ZG93bnJldi54bWxQSwUGAAAAAAQABAD1AAAAigMAAAAA&#10;" path="m,l7644,e" filled="f" strokecolor="#0070c0" strokeweight=".48pt">
                    <v:path arrowok="t" o:connecttype="custom" o:connectlocs="0,0;7644,0" o:connectangles="0,0"/>
                  </v:shape>
                </v:group>
                <v:group id="Group 80" o:spid="_x0000_s1231" style="position:absolute;left:7658;top:5;width:2;height:725" coordorigin="7658,5"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82" o:spid="_x0000_s1232" style="position:absolute;left:7658;top:5;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M9MYA&#10;AADcAAAADwAAAGRycy9kb3ducmV2LnhtbESPS2/CMBCE70j9D9ZW6q04pLRAikF9qFJPUB7ivIq3&#10;cSBeR7EhgV9fV0LiOJqZbzTTeWcrcaLGl44VDPoJCOLc6ZILBdvN1+MYhA/IGivHpOBMHuazu94U&#10;M+1aXtFpHQoRIewzVGBCqDMpfW7Iou+7mjh6v66xGKJsCqkbbCPcVjJNkhdpseS4YLCmD0P5YX20&#10;Cpa0+xmmZrMYHJ/fzfDp8pm0y71SD/fd2yuIQF24ha/tb60gnYzg/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jM9MYAAADcAAAADwAAAAAAAAAAAAAAAACYAgAAZHJz&#10;L2Rvd25yZXYueG1sUEsFBgAAAAAEAAQA9QAAAIsDAAAAAA==&#10;" path="m,l,725e" filled="f" strokecolor="#0070c0" strokeweight=".48pt">
                    <v:path arrowok="t" o:connecttype="custom" o:connectlocs="0,5;0,730" o:connectangles="0,0"/>
                  </v:shape>
                  <v:shape id="Text Box 81" o:spid="_x0000_s1233" type="#_x0000_t202" style="position:absolute;width:7664;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14:paraId="75C45C7B" w14:textId="77777777" w:rsidR="000C3830" w:rsidRDefault="000C3830">
                          <w:pPr>
                            <w:spacing w:before="122"/>
                            <w:ind w:left="112" w:right="144"/>
                            <w:rPr>
                              <w:rFonts w:ascii="Trebuchet MS" w:eastAsia="Trebuchet MS" w:hAnsi="Trebuchet MS" w:cs="Trebuchet MS"/>
                              <w:sz w:val="20"/>
                              <w:szCs w:val="20"/>
                            </w:rPr>
                          </w:pPr>
                          <w:proofErr w:type="gramStart"/>
                          <w:r>
                            <w:rPr>
                              <w:rFonts w:ascii="Trebuchet MS" w:eastAsia="Trebuchet MS" w:hAnsi="Trebuchet MS" w:cs="Trebuchet MS"/>
                              <w:b/>
                              <w:bCs/>
                              <w:spacing w:val="1"/>
                              <w:w w:val="99"/>
                              <w:sz w:val="20"/>
                              <w:szCs w:val="20"/>
                            </w:rPr>
                            <w:t>Yeraltı Üçgülü ve Benzer Türlere ilişkin Tohum Programı</w:t>
                          </w:r>
                          <w:r>
                            <w:rPr>
                              <w:rFonts w:ascii="Trebuchet MS" w:eastAsia="Trebuchet MS" w:hAnsi="Trebuchet MS" w:cs="Trebuchet MS"/>
                              <w:spacing w:val="1"/>
                              <w:w w:val="99"/>
                              <w:sz w:val="20"/>
                            </w:rPr>
                            <w:t xml:space="preserve"> kapsamında karışık nesillerin Sertifikalı Tohumu için "Karışık Nesiller" ibaresi kullanılır.</w:t>
                          </w:r>
                          <w:proofErr w:type="gramEnd"/>
                        </w:p>
                      </w:txbxContent>
                    </v:textbox>
                  </v:shape>
                </v:group>
                <w10:anchorlock/>
              </v:group>
            </w:pict>
          </mc:Fallback>
        </mc:AlternateContent>
      </w:r>
    </w:p>
    <w:p w14:paraId="2C3FD10C" w14:textId="77777777" w:rsidR="009A71E3" w:rsidRPr="00F531D8" w:rsidRDefault="00F531D8">
      <w:pPr>
        <w:pStyle w:val="GvdeMetni"/>
        <w:spacing w:before="103"/>
        <w:ind w:left="1399" w:right="805"/>
        <w:rPr>
          <w:lang w:val="tr-TR"/>
        </w:rPr>
      </w:pPr>
      <w:r w:rsidRPr="00F531D8">
        <w:rPr>
          <w:lang w:val="tr-TR"/>
        </w:rPr>
        <w:t>Etiketin bir ucu en az 3 cm genişliğinde siyah renkle boyanırken geri kalan kısmı renkli olarak basılır.</w:t>
      </w:r>
    </w:p>
    <w:p w14:paraId="274395E6" w14:textId="77777777" w:rsidR="009A71E3" w:rsidRPr="00F531D8" w:rsidRDefault="00F531D8">
      <w:pPr>
        <w:pStyle w:val="GvdeMetni"/>
        <w:numPr>
          <w:ilvl w:val="1"/>
          <w:numId w:val="89"/>
        </w:numPr>
        <w:tabs>
          <w:tab w:val="left" w:pos="1400"/>
        </w:tabs>
        <w:ind w:right="805"/>
        <w:jc w:val="both"/>
        <w:rPr>
          <w:lang w:val="tr-TR"/>
        </w:rPr>
      </w:pPr>
      <w:r w:rsidRPr="00F531D8">
        <w:rPr>
          <w:rFonts w:cs="Trebuchet MS"/>
          <w:b/>
          <w:i/>
          <w:spacing w:val="1"/>
          <w:lang w:val="tr-TR"/>
        </w:rPr>
        <w:t>Materyal: </w:t>
      </w:r>
      <w:r w:rsidRPr="00F531D8">
        <w:rPr>
          <w:spacing w:val="1"/>
          <w:lang w:val="tr-TR"/>
        </w:rPr>
        <w:t>Normal kullanımda hasar oluşturmayacak kadar sağlam materyal kullanılmalıdır.</w:t>
      </w:r>
    </w:p>
    <w:p w14:paraId="66DA588B" w14:textId="77777777" w:rsidR="009A71E3" w:rsidRPr="00F531D8" w:rsidRDefault="00F531D8">
      <w:pPr>
        <w:pStyle w:val="Balk2"/>
        <w:numPr>
          <w:ilvl w:val="0"/>
          <w:numId w:val="89"/>
        </w:numPr>
        <w:tabs>
          <w:tab w:val="left" w:pos="1398"/>
        </w:tabs>
        <w:spacing w:before="120"/>
        <w:rPr>
          <w:b w:val="0"/>
          <w:bCs w:val="0"/>
          <w:lang w:val="tr-TR"/>
        </w:rPr>
      </w:pPr>
      <w:r w:rsidRPr="00F531D8">
        <w:rPr>
          <w:lang w:val="tr-TR"/>
        </w:rPr>
        <w:t>OECD Programına Referans</w:t>
      </w:r>
    </w:p>
    <w:p w14:paraId="6183AAFB" w14:textId="77777777" w:rsidR="009A71E3" w:rsidRPr="00F531D8" w:rsidRDefault="00F531D8">
      <w:pPr>
        <w:pStyle w:val="GvdeMetni"/>
        <w:spacing w:before="118"/>
        <w:ind w:left="1400" w:right="802" w:hanging="1"/>
        <w:jc w:val="both"/>
        <w:rPr>
          <w:lang w:val="tr-TR"/>
        </w:rPr>
      </w:pPr>
      <w:r w:rsidRPr="00F531D8">
        <w:rPr>
          <w:lang w:val="tr-TR"/>
        </w:rPr>
        <w:t xml:space="preserve">OECD Programına ilişkin referans, etiketin siyah kısmına veya tohum konteynerinin dış kısmına </w:t>
      </w:r>
      <w:r w:rsidRPr="00F531D8">
        <w:rPr>
          <w:rFonts w:cs="Trebuchet MS"/>
          <w:i/>
          <w:lang w:val="tr-TR"/>
        </w:rPr>
        <w:t>hem</w:t>
      </w:r>
      <w:r w:rsidRPr="00F531D8">
        <w:rPr>
          <w:lang w:val="tr-TR"/>
        </w:rPr>
        <w:t xml:space="preserve"> İngilizce </w:t>
      </w:r>
      <w:r w:rsidRPr="00F531D8">
        <w:rPr>
          <w:rFonts w:cs="Trebuchet MS"/>
          <w:i/>
          <w:lang w:val="tr-TR"/>
        </w:rPr>
        <w:t>hem de</w:t>
      </w:r>
      <w:r w:rsidRPr="00F531D8">
        <w:rPr>
          <w:lang w:val="tr-TR"/>
        </w:rPr>
        <w:t xml:space="preserve"> Fransızca olarak basılır (bkz Kural 9.1.2). Bunun üzerinde "OECD Tohum Programı" ve "Système de l'OCDE pour les Semences"yazar.</w:t>
      </w:r>
    </w:p>
    <w:p w14:paraId="13433AE6" w14:textId="7519B5C6" w:rsidR="009A71E3" w:rsidRPr="00F531D8" w:rsidRDefault="00F531D8">
      <w:pPr>
        <w:pStyle w:val="Balk2"/>
        <w:numPr>
          <w:ilvl w:val="0"/>
          <w:numId w:val="89"/>
        </w:numPr>
        <w:tabs>
          <w:tab w:val="left" w:pos="1398"/>
        </w:tabs>
        <w:spacing w:before="118"/>
        <w:rPr>
          <w:b w:val="0"/>
          <w:bCs w:val="0"/>
          <w:lang w:val="tr-TR"/>
        </w:rPr>
      </w:pPr>
      <w:r w:rsidRPr="00F531D8">
        <w:rPr>
          <w:spacing w:val="1"/>
          <w:lang w:val="tr-TR"/>
        </w:rPr>
        <w:t>Etiket</w:t>
      </w:r>
      <w:r w:rsidR="00AE6540">
        <w:rPr>
          <w:spacing w:val="1"/>
          <w:lang w:val="tr-TR"/>
        </w:rPr>
        <w:t xml:space="preserve"> Üzerindeki Bilgiler</w:t>
      </w:r>
    </w:p>
    <w:p w14:paraId="1537499F" w14:textId="71EC2AAB" w:rsidR="009A71E3" w:rsidRPr="00F531D8" w:rsidRDefault="00F531D8">
      <w:pPr>
        <w:numPr>
          <w:ilvl w:val="1"/>
          <w:numId w:val="89"/>
        </w:numPr>
        <w:tabs>
          <w:tab w:val="left" w:pos="1400"/>
        </w:tabs>
        <w:spacing w:before="120"/>
        <w:ind w:left="1399" w:right="801" w:hanging="597"/>
        <w:jc w:val="both"/>
        <w:rPr>
          <w:rFonts w:ascii="Trebuchet MS" w:eastAsia="Trebuchet MS" w:hAnsi="Trebuchet MS" w:cs="Trebuchet MS"/>
          <w:sz w:val="20"/>
          <w:szCs w:val="20"/>
          <w:lang w:val="tr-TR"/>
        </w:rPr>
      </w:pPr>
      <w:r w:rsidRPr="00F531D8">
        <w:rPr>
          <w:rFonts w:ascii="Trebuchet MS" w:eastAsia="Trebuchet MS" w:hAnsi="Trebuchet MS" w:cs="Trebuchet MS"/>
          <w:b/>
          <w:i/>
          <w:sz w:val="20"/>
          <w:lang w:val="tr-TR"/>
        </w:rPr>
        <w:t>Gerekli Bilgiler </w:t>
      </w:r>
      <w:r w:rsidRPr="00F531D8">
        <w:rPr>
          <w:rFonts w:ascii="Trebuchet MS" w:eastAsia="Trebuchet MS" w:hAnsi="Trebuchet MS" w:cs="Trebuchet MS"/>
          <w:sz w:val="20"/>
          <w:lang w:val="tr-TR"/>
        </w:rPr>
        <w:t>(</w:t>
      </w:r>
      <w:r w:rsidRPr="00F531D8">
        <w:rPr>
          <w:rFonts w:ascii="Trebuchet MS" w:eastAsia="Trebuchet MS" w:hAnsi="Trebuchet MS" w:cs="Trebuchet MS"/>
          <w:i/>
          <w:sz w:val="20"/>
          <w:lang w:val="tr-TR"/>
        </w:rPr>
        <w:t xml:space="preserve">Şeker Pancarı ve </w:t>
      </w:r>
      <w:r w:rsidR="001B085C">
        <w:rPr>
          <w:rFonts w:ascii="Trebuchet MS" w:eastAsia="Trebuchet MS" w:hAnsi="Trebuchet MS" w:cs="Trebuchet MS"/>
          <w:i/>
          <w:sz w:val="20"/>
          <w:lang w:val="tr-TR"/>
        </w:rPr>
        <w:t>Yemlik pancar</w:t>
      </w:r>
      <w:r w:rsidRPr="00F531D8">
        <w:rPr>
          <w:rFonts w:ascii="Trebuchet MS" w:eastAsia="Trebuchet MS" w:hAnsi="Trebuchet MS" w:cs="Trebuchet MS"/>
          <w:i/>
          <w:sz w:val="20"/>
          <w:lang w:val="tr-TR"/>
        </w:rPr>
        <w:t xml:space="preserve"> Tohum programı için gerekli olan bilgiler aşağıda verilmektedir</w:t>
      </w:r>
      <w:r w:rsidRPr="00F531D8">
        <w:rPr>
          <w:rFonts w:ascii="Trebuchet MS" w:eastAsia="Trebuchet MS" w:hAnsi="Trebuchet MS" w:cs="Trebuchet MS"/>
          <w:sz w:val="20"/>
          <w:lang w:val="tr-TR"/>
        </w:rPr>
        <w:t> </w:t>
      </w:r>
      <w:r w:rsidRPr="00F531D8">
        <w:rPr>
          <w:rFonts w:ascii="Trebuchet MS" w:eastAsia="Trebuchet MS" w:hAnsi="Trebuchet MS" w:cs="Trebuchet MS"/>
          <w:i/>
          <w:sz w:val="20"/>
          <w:lang w:val="tr-TR"/>
        </w:rPr>
        <w:t>)</w:t>
      </w:r>
      <w:r w:rsidRPr="00F531D8">
        <w:rPr>
          <w:rFonts w:ascii="Trebuchet MS" w:eastAsia="Trebuchet MS" w:hAnsi="Trebuchet MS" w:cs="Trebuchet MS"/>
          <w:sz w:val="20"/>
          <w:lang w:val="tr-TR"/>
        </w:rPr>
        <w:t>: </w:t>
      </w:r>
    </w:p>
    <w:p w14:paraId="051017DB" w14:textId="77777777" w:rsidR="009A71E3" w:rsidRPr="00F531D8" w:rsidRDefault="00F531D8">
      <w:pPr>
        <w:pStyle w:val="GvdeMetni"/>
        <w:numPr>
          <w:ilvl w:val="2"/>
          <w:numId w:val="89"/>
        </w:numPr>
        <w:tabs>
          <w:tab w:val="left" w:pos="1654"/>
        </w:tabs>
        <w:spacing w:before="119"/>
        <w:jc w:val="both"/>
        <w:rPr>
          <w:lang w:val="tr-TR"/>
        </w:rPr>
      </w:pPr>
      <w:r w:rsidRPr="00F531D8">
        <w:rPr>
          <w:spacing w:val="-2"/>
          <w:lang w:val="tr-TR"/>
        </w:rPr>
        <w:t>Yetkilendirilmiş Ulusal Makamın adı ve adresi:</w:t>
      </w:r>
    </w:p>
    <w:p w14:paraId="556FDDC9" w14:textId="77777777" w:rsidR="009A71E3" w:rsidRPr="00F531D8" w:rsidRDefault="00F531D8">
      <w:pPr>
        <w:pStyle w:val="GvdeMetni"/>
        <w:numPr>
          <w:ilvl w:val="2"/>
          <w:numId w:val="89"/>
        </w:numPr>
        <w:tabs>
          <w:tab w:val="left" w:pos="1654"/>
        </w:tabs>
        <w:spacing w:before="121"/>
        <w:jc w:val="both"/>
        <w:rPr>
          <w:lang w:val="tr-TR"/>
        </w:rPr>
      </w:pPr>
      <w:r w:rsidRPr="00F531D8">
        <w:rPr>
          <w:spacing w:val="-2"/>
          <w:lang w:val="tr-TR"/>
        </w:rPr>
        <w:t>Tür: (Latince adı)</w:t>
      </w:r>
    </w:p>
    <w:p w14:paraId="3F9C4ED2" w14:textId="77777777" w:rsidR="009A71E3" w:rsidRPr="00F531D8" w:rsidRDefault="00F531D8">
      <w:pPr>
        <w:pStyle w:val="GvdeMetni"/>
        <w:numPr>
          <w:ilvl w:val="2"/>
          <w:numId w:val="89"/>
        </w:numPr>
        <w:tabs>
          <w:tab w:val="left" w:pos="1654"/>
        </w:tabs>
        <w:spacing w:before="119"/>
        <w:jc w:val="both"/>
        <w:rPr>
          <w:lang w:val="tr-TR"/>
        </w:rPr>
      </w:pPr>
      <w:r w:rsidRPr="00F531D8">
        <w:rPr>
          <w:spacing w:val="-1"/>
          <w:lang w:val="tr-TR"/>
        </w:rPr>
        <w:t>Çeşit isimlendirmesi (veya eş anlamlısı):</w:t>
      </w:r>
    </w:p>
    <w:p w14:paraId="6A88B038" w14:textId="77777777" w:rsidR="009A71E3" w:rsidRPr="00F531D8" w:rsidRDefault="00F531D8">
      <w:pPr>
        <w:pStyle w:val="GvdeMetni"/>
        <w:numPr>
          <w:ilvl w:val="2"/>
          <w:numId w:val="89"/>
        </w:numPr>
        <w:tabs>
          <w:tab w:val="left" w:pos="1654"/>
        </w:tabs>
        <w:spacing w:before="119"/>
        <w:jc w:val="both"/>
        <w:rPr>
          <w:lang w:val="tr-TR"/>
        </w:rPr>
      </w:pPr>
      <w:r w:rsidRPr="00F531D8">
        <w:rPr>
          <w:lang w:val="tr-TR"/>
        </w:rPr>
        <w:t>Kategori: (Elit, Orijinal, Sertifikalı Tohum, Birinci, İkinci veya başka bir nesil)</w:t>
      </w:r>
    </w:p>
    <w:p w14:paraId="18DD3DB2" w14:textId="77777777" w:rsidR="009A71E3" w:rsidRPr="00F531D8" w:rsidRDefault="00F531D8">
      <w:pPr>
        <w:pStyle w:val="GvdeMetni"/>
        <w:numPr>
          <w:ilvl w:val="2"/>
          <w:numId w:val="89"/>
        </w:numPr>
        <w:tabs>
          <w:tab w:val="left" w:pos="1654"/>
        </w:tabs>
        <w:spacing w:before="119"/>
        <w:ind w:left="1653" w:hanging="254"/>
        <w:jc w:val="both"/>
        <w:rPr>
          <w:lang w:val="tr-TR"/>
        </w:rPr>
      </w:pPr>
      <w:r w:rsidRPr="00F531D8">
        <w:rPr>
          <w:spacing w:val="-1"/>
          <w:lang w:val="tr-TR"/>
        </w:rPr>
        <w:t>Parti Referans No: (bkz: Ortak Ek 2)</w:t>
      </w:r>
    </w:p>
    <w:p w14:paraId="7A9497F9" w14:textId="77777777" w:rsidR="009A71E3" w:rsidRPr="00F531D8" w:rsidRDefault="009A71E3">
      <w:pPr>
        <w:jc w:val="both"/>
        <w:rPr>
          <w:lang w:val="tr-TR"/>
        </w:rPr>
        <w:sectPr w:rsidR="009A71E3" w:rsidRPr="00F531D8">
          <w:headerReference w:type="even" r:id="rId78"/>
          <w:headerReference w:type="default" r:id="rId79"/>
          <w:headerReference w:type="first" r:id="rId80"/>
          <w:pgSz w:w="11910" w:h="16840"/>
          <w:pgMar w:top="1700" w:right="1180" w:bottom="1540" w:left="1180" w:header="1440" w:footer="1344" w:gutter="0"/>
          <w:cols w:space="708"/>
        </w:sectPr>
      </w:pPr>
    </w:p>
    <w:p w14:paraId="31972225" w14:textId="77777777" w:rsidR="009A71E3" w:rsidRPr="00F531D8" w:rsidRDefault="009A71E3">
      <w:pPr>
        <w:spacing w:before="2"/>
        <w:rPr>
          <w:rFonts w:ascii="Trebuchet MS" w:eastAsia="Trebuchet MS" w:hAnsi="Trebuchet MS" w:cs="Trebuchet MS"/>
          <w:sz w:val="18"/>
          <w:szCs w:val="18"/>
          <w:lang w:val="tr-TR"/>
        </w:rPr>
      </w:pPr>
    </w:p>
    <w:p w14:paraId="0E05B47E" w14:textId="77777777" w:rsidR="009A71E3" w:rsidRPr="00F531D8" w:rsidRDefault="00F531D8">
      <w:pPr>
        <w:pStyle w:val="GvdeMetni"/>
        <w:numPr>
          <w:ilvl w:val="3"/>
          <w:numId w:val="89"/>
        </w:numPr>
        <w:tabs>
          <w:tab w:val="left" w:pos="1967"/>
        </w:tabs>
        <w:spacing w:before="62"/>
        <w:ind w:right="918" w:hanging="283"/>
        <w:rPr>
          <w:lang w:val="tr-TR"/>
        </w:rPr>
      </w:pPr>
      <w:r w:rsidRPr="00F531D8">
        <w:rPr>
          <w:lang w:val="tr-TR"/>
        </w:rPr>
        <w:t>Üretimin yapıldığı ülke: (tohumun Nihai Sertifikasyonu Bulunmayan Tohum olarak etiketlendiği durumlarda)</w:t>
      </w:r>
    </w:p>
    <w:p w14:paraId="0BEA1174" w14:textId="77777777" w:rsidR="009A71E3" w:rsidRPr="00F531D8" w:rsidRDefault="00F531D8">
      <w:pPr>
        <w:pStyle w:val="GvdeMetni"/>
        <w:numPr>
          <w:ilvl w:val="3"/>
          <w:numId w:val="89"/>
        </w:numPr>
        <w:tabs>
          <w:tab w:val="left" w:pos="1967"/>
        </w:tabs>
        <w:spacing w:before="119"/>
        <w:ind w:hanging="283"/>
        <w:rPr>
          <w:lang w:val="tr-TR"/>
        </w:rPr>
      </w:pPr>
      <w:r w:rsidRPr="00F531D8">
        <w:rPr>
          <w:spacing w:val="-2"/>
          <w:lang w:val="tr-TR"/>
        </w:rPr>
        <w:t>Üretildiği bölge: (yerli çeşitler için)</w:t>
      </w:r>
    </w:p>
    <w:p w14:paraId="2DAC5427" w14:textId="77777777" w:rsidR="009A71E3" w:rsidRPr="00F531D8" w:rsidRDefault="00F531D8">
      <w:pPr>
        <w:pStyle w:val="GvdeMetni"/>
        <w:numPr>
          <w:ilvl w:val="3"/>
          <w:numId w:val="89"/>
        </w:numPr>
        <w:tabs>
          <w:tab w:val="left" w:pos="1967"/>
        </w:tabs>
        <w:spacing w:before="121"/>
        <w:ind w:hanging="283"/>
        <w:rPr>
          <w:lang w:val="tr-TR"/>
        </w:rPr>
      </w:pPr>
      <w:r w:rsidRPr="00F531D8">
        <w:rPr>
          <w:spacing w:val="-2"/>
          <w:lang w:val="tr-TR"/>
        </w:rPr>
        <w:t>Yeniden paketleme ve yeniden etiketlemeye ilişkin beyan: (var ise)</w:t>
      </w:r>
    </w:p>
    <w:p w14:paraId="47251ACF" w14:textId="77777777" w:rsidR="009A71E3" w:rsidRPr="00F531D8" w:rsidRDefault="00F531D8">
      <w:pPr>
        <w:spacing w:before="118"/>
        <w:ind w:left="1399"/>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Nihai sertifikasyonu bulunmayan tohum</w:t>
      </w:r>
      <w:r w:rsidRPr="00F531D8">
        <w:rPr>
          <w:rFonts w:ascii="Trebuchet MS" w:eastAsia="Trebuchet MS" w:hAnsi="Trebuchet MS" w:cs="Trebuchet MS"/>
          <w:sz w:val="20"/>
          <w:lang w:val="tr-TR"/>
        </w:rPr>
        <w:t xml:space="preserve"> etiketinde bulunacak olan beyan:</w:t>
      </w:r>
    </w:p>
    <w:p w14:paraId="75824B57" w14:textId="77777777" w:rsidR="009A71E3" w:rsidRPr="00F531D8" w:rsidRDefault="00F531D8">
      <w:pPr>
        <w:pStyle w:val="GvdeMetni"/>
        <w:ind w:left="457" w:right="9"/>
        <w:jc w:val="center"/>
        <w:rPr>
          <w:lang w:val="tr-TR"/>
        </w:rPr>
      </w:pPr>
      <w:r w:rsidRPr="00F531D8">
        <w:rPr>
          <w:spacing w:val="-4"/>
          <w:lang w:val="tr-TR"/>
        </w:rPr>
        <w:t>Nihai Sertifikasyonu Bulunmayan Tohum</w:t>
      </w:r>
    </w:p>
    <w:p w14:paraId="22914823" w14:textId="77777777" w:rsidR="009A71E3" w:rsidRPr="00F531D8" w:rsidRDefault="00F531D8">
      <w:pPr>
        <w:pStyle w:val="GvdeMetni"/>
        <w:ind w:left="1399" w:right="805"/>
        <w:rPr>
          <w:lang w:val="tr-TR"/>
        </w:rPr>
      </w:pPr>
      <w:r w:rsidRPr="00F531D8">
        <w:rPr>
          <w:rFonts w:cs="Trebuchet MS"/>
          <w:i/>
          <w:lang w:val="tr-TR"/>
        </w:rPr>
        <w:t>Elit Tohum</w:t>
      </w:r>
      <w:r w:rsidRPr="00F531D8">
        <w:rPr>
          <w:lang w:val="tr-TR"/>
        </w:rPr>
        <w:t xml:space="preserve"> için Sertifikalı Tohum Birinci Nesil öncesinde gelen nesil sayısının beyan edilmesi gerekmektedir.</w:t>
      </w:r>
    </w:p>
    <w:p w14:paraId="3A89202F" w14:textId="77777777" w:rsidR="009A71E3" w:rsidRPr="00F531D8" w:rsidRDefault="009A71E3">
      <w:pPr>
        <w:spacing w:before="1"/>
        <w:rPr>
          <w:rFonts w:ascii="Trebuchet MS" w:eastAsia="Trebuchet MS" w:hAnsi="Trebuchet MS" w:cs="Trebuchet MS"/>
          <w:sz w:val="11"/>
          <w:szCs w:val="11"/>
          <w:lang w:val="tr-TR"/>
        </w:rPr>
      </w:pPr>
    </w:p>
    <w:p w14:paraId="39A49121" w14:textId="05DA9DA0" w:rsidR="009A71E3" w:rsidRPr="00F531D8" w:rsidRDefault="00705C7D">
      <w:pPr>
        <w:spacing w:line="2592" w:lineRule="exact"/>
        <w:ind w:left="1287"/>
        <w:rPr>
          <w:rFonts w:ascii="Trebuchet MS" w:eastAsia="Trebuchet MS" w:hAnsi="Trebuchet MS" w:cs="Trebuchet MS"/>
          <w:sz w:val="20"/>
          <w:szCs w:val="20"/>
          <w:lang w:val="tr-TR"/>
        </w:rPr>
      </w:pPr>
      <w:r>
        <w:rPr>
          <w:rFonts w:ascii="Trebuchet MS" w:eastAsia="Trebuchet MS" w:hAnsi="Trebuchet MS" w:cs="Trebuchet MS"/>
          <w:noProof/>
          <w:position w:val="-51"/>
          <w:sz w:val="20"/>
          <w:szCs w:val="20"/>
          <w:lang w:val="tr-TR" w:eastAsia="tr-TR"/>
        </w:rPr>
        <mc:AlternateContent>
          <mc:Choice Requires="wpg">
            <w:drawing>
              <wp:inline distT="0" distB="0" distL="0" distR="0" wp14:anchorId="09D14F1A" wp14:editId="3DEE9BC5">
                <wp:extent cx="4754880" cy="1645920"/>
                <wp:effectExtent l="4445" t="6985" r="3175" b="4445"/>
                <wp:docPr id="27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1645920"/>
                          <a:chOff x="0" y="0"/>
                          <a:chExt cx="7488" cy="2592"/>
                        </a:xfrm>
                      </wpg:grpSpPr>
                      <wpg:grpSp>
                        <wpg:cNvPr id="280" name="Group 77"/>
                        <wpg:cNvGrpSpPr>
                          <a:grpSpLocks/>
                        </wpg:cNvGrpSpPr>
                        <wpg:grpSpPr bwMode="auto">
                          <a:xfrm>
                            <a:off x="10" y="10"/>
                            <a:ext cx="7469" cy="2"/>
                            <a:chOff x="10" y="10"/>
                            <a:chExt cx="7469" cy="2"/>
                          </a:xfrm>
                        </wpg:grpSpPr>
                        <wps:wsp>
                          <wps:cNvPr id="281" name="Freeform 78"/>
                          <wps:cNvSpPr>
                            <a:spLocks/>
                          </wps:cNvSpPr>
                          <wps:spPr bwMode="auto">
                            <a:xfrm>
                              <a:off x="10" y="10"/>
                              <a:ext cx="7469" cy="2"/>
                            </a:xfrm>
                            <a:custGeom>
                              <a:avLst/>
                              <a:gdLst>
                                <a:gd name="T0" fmla="+- 0 10 10"/>
                                <a:gd name="T1" fmla="*/ T0 w 7469"/>
                                <a:gd name="T2" fmla="+- 0 7478 10"/>
                                <a:gd name="T3" fmla="*/ T2 w 7469"/>
                              </a:gdLst>
                              <a:ahLst/>
                              <a:cxnLst>
                                <a:cxn ang="0">
                                  <a:pos x="T1" y="0"/>
                                </a:cxn>
                                <a:cxn ang="0">
                                  <a:pos x="T3" y="0"/>
                                </a:cxn>
                              </a:cxnLst>
                              <a:rect l="0" t="0" r="r" b="b"/>
                              <a:pathLst>
                                <a:path w="7469">
                                  <a:moveTo>
                                    <a:pt x="0" y="0"/>
                                  </a:moveTo>
                                  <a:lnTo>
                                    <a:pt x="7468"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75"/>
                        <wpg:cNvGrpSpPr>
                          <a:grpSpLocks/>
                        </wpg:cNvGrpSpPr>
                        <wpg:grpSpPr bwMode="auto">
                          <a:xfrm>
                            <a:off x="5" y="5"/>
                            <a:ext cx="2" cy="2583"/>
                            <a:chOff x="5" y="5"/>
                            <a:chExt cx="2" cy="2583"/>
                          </a:xfrm>
                        </wpg:grpSpPr>
                        <wps:wsp>
                          <wps:cNvPr id="283" name="Freeform 76"/>
                          <wps:cNvSpPr>
                            <a:spLocks/>
                          </wps:cNvSpPr>
                          <wps:spPr bwMode="auto">
                            <a:xfrm>
                              <a:off x="5" y="5"/>
                              <a:ext cx="2" cy="2583"/>
                            </a:xfrm>
                            <a:custGeom>
                              <a:avLst/>
                              <a:gdLst>
                                <a:gd name="T0" fmla="+- 0 5 5"/>
                                <a:gd name="T1" fmla="*/ 5 h 2583"/>
                                <a:gd name="T2" fmla="+- 0 2587 5"/>
                                <a:gd name="T3" fmla="*/ 2587 h 2583"/>
                              </a:gdLst>
                              <a:ahLst/>
                              <a:cxnLst>
                                <a:cxn ang="0">
                                  <a:pos x="0" y="T1"/>
                                </a:cxn>
                                <a:cxn ang="0">
                                  <a:pos x="0" y="T3"/>
                                </a:cxn>
                              </a:cxnLst>
                              <a:rect l="0" t="0" r="r" b="b"/>
                              <a:pathLst>
                                <a:path h="2583">
                                  <a:moveTo>
                                    <a:pt x="0" y="0"/>
                                  </a:moveTo>
                                  <a:lnTo>
                                    <a:pt x="0" y="2582"/>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73"/>
                        <wpg:cNvGrpSpPr>
                          <a:grpSpLocks/>
                        </wpg:cNvGrpSpPr>
                        <wpg:grpSpPr bwMode="auto">
                          <a:xfrm>
                            <a:off x="10" y="2582"/>
                            <a:ext cx="7469" cy="2"/>
                            <a:chOff x="10" y="2582"/>
                            <a:chExt cx="7469" cy="2"/>
                          </a:xfrm>
                        </wpg:grpSpPr>
                        <wps:wsp>
                          <wps:cNvPr id="285" name="Freeform 74"/>
                          <wps:cNvSpPr>
                            <a:spLocks/>
                          </wps:cNvSpPr>
                          <wps:spPr bwMode="auto">
                            <a:xfrm>
                              <a:off x="10" y="2582"/>
                              <a:ext cx="7469" cy="2"/>
                            </a:xfrm>
                            <a:custGeom>
                              <a:avLst/>
                              <a:gdLst>
                                <a:gd name="T0" fmla="+- 0 10 10"/>
                                <a:gd name="T1" fmla="*/ T0 w 7469"/>
                                <a:gd name="T2" fmla="+- 0 7478 10"/>
                                <a:gd name="T3" fmla="*/ T2 w 7469"/>
                              </a:gdLst>
                              <a:ahLst/>
                              <a:cxnLst>
                                <a:cxn ang="0">
                                  <a:pos x="T1" y="0"/>
                                </a:cxn>
                                <a:cxn ang="0">
                                  <a:pos x="T3" y="0"/>
                                </a:cxn>
                              </a:cxnLst>
                              <a:rect l="0" t="0" r="r" b="b"/>
                              <a:pathLst>
                                <a:path w="7469">
                                  <a:moveTo>
                                    <a:pt x="0" y="0"/>
                                  </a:moveTo>
                                  <a:lnTo>
                                    <a:pt x="7468"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70"/>
                        <wpg:cNvGrpSpPr>
                          <a:grpSpLocks/>
                        </wpg:cNvGrpSpPr>
                        <wpg:grpSpPr bwMode="auto">
                          <a:xfrm>
                            <a:off x="7483" y="5"/>
                            <a:ext cx="2" cy="2583"/>
                            <a:chOff x="7483" y="5"/>
                            <a:chExt cx="2" cy="2583"/>
                          </a:xfrm>
                        </wpg:grpSpPr>
                        <wps:wsp>
                          <wps:cNvPr id="287" name="Freeform 72"/>
                          <wps:cNvSpPr>
                            <a:spLocks/>
                          </wps:cNvSpPr>
                          <wps:spPr bwMode="auto">
                            <a:xfrm>
                              <a:off x="7483" y="5"/>
                              <a:ext cx="2" cy="2583"/>
                            </a:xfrm>
                            <a:custGeom>
                              <a:avLst/>
                              <a:gdLst>
                                <a:gd name="T0" fmla="+- 0 5 5"/>
                                <a:gd name="T1" fmla="*/ 5 h 2583"/>
                                <a:gd name="T2" fmla="+- 0 2587 5"/>
                                <a:gd name="T3" fmla="*/ 2587 h 2583"/>
                              </a:gdLst>
                              <a:ahLst/>
                              <a:cxnLst>
                                <a:cxn ang="0">
                                  <a:pos x="0" y="T1"/>
                                </a:cxn>
                                <a:cxn ang="0">
                                  <a:pos x="0" y="T3"/>
                                </a:cxn>
                              </a:cxnLst>
                              <a:rect l="0" t="0" r="r" b="b"/>
                              <a:pathLst>
                                <a:path h="2583">
                                  <a:moveTo>
                                    <a:pt x="0" y="0"/>
                                  </a:moveTo>
                                  <a:lnTo>
                                    <a:pt x="0" y="2582"/>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71"/>
                          <wps:cNvSpPr txBox="1">
                            <a:spLocks noChangeArrowheads="1"/>
                          </wps:cNvSpPr>
                          <wps:spPr bwMode="auto">
                            <a:xfrm>
                              <a:off x="0" y="0"/>
                              <a:ext cx="7488" cy="2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11BDF" w14:textId="09D7B775" w:rsidR="000C3830" w:rsidRPr="00CA385B" w:rsidRDefault="000C3830">
                                <w:pPr>
                                  <w:spacing w:before="122"/>
                                  <w:ind w:left="111" w:right="111"/>
                                  <w:jc w:val="both"/>
                                  <w:rPr>
                                    <w:rFonts w:ascii="Trebuchet MS" w:eastAsia="Trebuchet MS" w:hAnsi="Trebuchet MS" w:cs="Trebuchet MS"/>
                                    <w:sz w:val="20"/>
                                    <w:szCs w:val="20"/>
                                    <w:lang w:val="tr-TR"/>
                                  </w:rPr>
                                </w:pPr>
                                <w:r w:rsidRPr="00CA385B">
                                  <w:rPr>
                                    <w:rFonts w:ascii="Trebuchet MS" w:eastAsia="Trebuchet MS" w:hAnsi="Trebuchet MS" w:cs="Trebuchet MS"/>
                                    <w:spacing w:val="1"/>
                                    <w:w w:val="99"/>
                                    <w:sz w:val="20"/>
                                    <w:lang w:val="tr-TR"/>
                                  </w:rPr>
                                  <w:t xml:space="preserve">3.1.1 </w:t>
                                </w:r>
                                <w:r w:rsidRPr="00CA385B">
                                  <w:rPr>
                                    <w:rFonts w:ascii="Trebuchet MS" w:eastAsia="Trebuchet MS" w:hAnsi="Trebuchet MS" w:cs="Trebuchet MS"/>
                                    <w:b/>
                                    <w:spacing w:val="1"/>
                                    <w:w w:val="99"/>
                                    <w:sz w:val="20"/>
                                    <w:lang w:val="tr-TR"/>
                                  </w:rPr>
                                  <w:t>Hububat Tohum Programı</w:t>
                                </w:r>
                                <w:r w:rsidRPr="00CA385B">
                                  <w:rPr>
                                    <w:rFonts w:ascii="Trebuchet MS" w:eastAsia="Trebuchet MS" w:hAnsi="Trebuchet MS" w:cs="Trebuchet MS"/>
                                    <w:spacing w:val="1"/>
                                    <w:w w:val="99"/>
                                    <w:sz w:val="20"/>
                                    <w:lang w:val="tr-TR"/>
                                  </w:rPr>
                                  <w:t xml:space="preserve"> kapsamındaki </w:t>
                                </w:r>
                                <w:r>
                                  <w:rPr>
                                    <w:rFonts w:ascii="Trebuchet MS" w:eastAsia="Trebuchet MS" w:hAnsi="Trebuchet MS" w:cs="Trebuchet MS"/>
                                    <w:spacing w:val="1"/>
                                    <w:w w:val="99"/>
                                    <w:sz w:val="20"/>
                                    <w:lang w:val="tr-TR"/>
                                  </w:rPr>
                                  <w:t>hibrit</w:t>
                                </w:r>
                                <w:r w:rsidRPr="00CA385B">
                                  <w:rPr>
                                    <w:rFonts w:ascii="Trebuchet MS" w:eastAsia="Trebuchet MS" w:hAnsi="Trebuchet MS" w:cs="Trebuchet MS"/>
                                    <w:spacing w:val="1"/>
                                    <w:w w:val="99"/>
                                    <w:sz w:val="20"/>
                                    <w:lang w:val="tr-TR"/>
                                  </w:rPr>
                                  <w:t xml:space="preserve"> çeşitler için Orijinal Tohum etiketi üzerinde, ilgili tohumun polen döken bir ebeveyn veya tohum taşıyan ebeveyn üretme amaçlı hazırlandığına ilişkin bir ibare bulunabilir. Bahse konu tohumun ebeveyn materyalinin Programa kabul edilen çeşitlere ilişkin milli listede yer alması halinde </w:t>
                                </w:r>
                                <w:r>
                                  <w:rPr>
                                    <w:rFonts w:ascii="Trebuchet MS" w:eastAsia="Trebuchet MS" w:hAnsi="Trebuchet MS" w:cs="Trebuchet MS"/>
                                    <w:spacing w:val="1"/>
                                    <w:w w:val="99"/>
                                    <w:sz w:val="20"/>
                                    <w:lang w:val="tr-TR"/>
                                  </w:rPr>
                                  <w:t xml:space="preserve">ebeveyn materyalinin </w:t>
                                </w:r>
                                <w:r w:rsidRPr="00CA385B">
                                  <w:rPr>
                                    <w:rFonts w:ascii="Trebuchet MS" w:eastAsia="Trebuchet MS" w:hAnsi="Trebuchet MS" w:cs="Trebuchet MS"/>
                                    <w:spacing w:val="1"/>
                                    <w:w w:val="99"/>
                                    <w:sz w:val="20"/>
                                    <w:lang w:val="tr-TR"/>
                                  </w:rPr>
                                  <w:t xml:space="preserve">adı belirtilir. İstenirse nihai </w:t>
                                </w:r>
                                <w:r>
                                  <w:rPr>
                                    <w:rFonts w:ascii="Trebuchet MS" w:eastAsia="Trebuchet MS" w:hAnsi="Trebuchet MS" w:cs="Trebuchet MS"/>
                                    <w:spacing w:val="1"/>
                                    <w:w w:val="99"/>
                                    <w:sz w:val="20"/>
                                    <w:lang w:val="tr-TR"/>
                                  </w:rPr>
                                  <w:t>hibrit</w:t>
                                </w:r>
                                <w:r w:rsidRPr="00CA385B">
                                  <w:rPr>
                                    <w:rFonts w:ascii="Trebuchet MS" w:eastAsia="Trebuchet MS" w:hAnsi="Trebuchet MS" w:cs="Trebuchet MS"/>
                                    <w:spacing w:val="1"/>
                                    <w:w w:val="99"/>
                                    <w:sz w:val="20"/>
                                    <w:lang w:val="tr-TR"/>
                                  </w:rPr>
                                  <w:t xml:space="preserve"> çeşidinin adı da verilebilir. Ebeveyn materyalinin bu tür bir listede yer almadığı durumlarda, "bileşen" kelimesinin öncesinde nihai </w:t>
                                </w:r>
                                <w:r>
                                  <w:rPr>
                                    <w:rFonts w:ascii="Trebuchet MS" w:eastAsia="Trebuchet MS" w:hAnsi="Trebuchet MS" w:cs="Trebuchet MS"/>
                                    <w:spacing w:val="1"/>
                                    <w:w w:val="99"/>
                                    <w:sz w:val="20"/>
                                    <w:lang w:val="tr-TR"/>
                                  </w:rPr>
                                  <w:t>hibrit</w:t>
                                </w:r>
                                <w:r w:rsidRPr="00CA385B">
                                  <w:rPr>
                                    <w:rFonts w:ascii="Trebuchet MS" w:eastAsia="Trebuchet MS" w:hAnsi="Trebuchet MS" w:cs="Trebuchet MS"/>
                                    <w:spacing w:val="1"/>
                                    <w:w w:val="99"/>
                                    <w:sz w:val="20"/>
                                    <w:lang w:val="tr-TR"/>
                                  </w:rPr>
                                  <w:t xml:space="preserve"> çeşidin adı verilmeli</w:t>
                                </w:r>
                                <w:r>
                                  <w:rPr>
                                    <w:rFonts w:ascii="Trebuchet MS" w:eastAsia="Trebuchet MS" w:hAnsi="Trebuchet MS" w:cs="Trebuchet MS"/>
                                    <w:spacing w:val="1"/>
                                    <w:w w:val="99"/>
                                    <w:sz w:val="20"/>
                                    <w:lang w:val="tr-TR"/>
                                  </w:rPr>
                                  <w:t xml:space="preserve"> ve e</w:t>
                                </w:r>
                                <w:r w:rsidRPr="00CA385B">
                                  <w:rPr>
                                    <w:rFonts w:ascii="Trebuchet MS" w:eastAsia="Trebuchet MS" w:hAnsi="Trebuchet MS" w:cs="Trebuchet MS"/>
                                    <w:spacing w:val="1"/>
                                    <w:w w:val="99"/>
                                    <w:sz w:val="20"/>
                                    <w:lang w:val="tr-TR"/>
                                  </w:rPr>
                                  <w:t xml:space="preserve">beveyn materyalinin adı da eklenmelidir. Bu kısımda ilgili materyalin adı yerine kodu da belirtilebilir. Sertifikalı Tohum etiketinde </w:t>
                                </w:r>
                                <w:r>
                                  <w:rPr>
                                    <w:rFonts w:ascii="Trebuchet MS" w:eastAsia="Trebuchet MS" w:hAnsi="Trebuchet MS" w:cs="Trebuchet MS"/>
                                    <w:spacing w:val="1"/>
                                    <w:w w:val="99"/>
                                    <w:sz w:val="20"/>
                                    <w:lang w:val="tr-TR"/>
                                  </w:rPr>
                                  <w:t>hibrit</w:t>
                                </w:r>
                                <w:r w:rsidRPr="00CA385B">
                                  <w:rPr>
                                    <w:rFonts w:ascii="Trebuchet MS" w:eastAsia="Trebuchet MS" w:hAnsi="Trebuchet MS" w:cs="Trebuchet MS"/>
                                    <w:spacing w:val="1"/>
                                    <w:w w:val="99"/>
                                    <w:sz w:val="20"/>
                                    <w:lang w:val="tr-TR"/>
                                  </w:rPr>
                                  <w:t xml:space="preserve"> çeşidinin adı belirtilmeli, bunun arkasına "</w:t>
                                </w:r>
                                <w:r>
                                  <w:rPr>
                                    <w:rFonts w:ascii="Trebuchet MS" w:eastAsia="Trebuchet MS" w:hAnsi="Trebuchet MS" w:cs="Trebuchet MS"/>
                                    <w:spacing w:val="1"/>
                                    <w:w w:val="99"/>
                                    <w:sz w:val="20"/>
                                    <w:lang w:val="tr-TR"/>
                                  </w:rPr>
                                  <w:t>hibrit</w:t>
                                </w:r>
                                <w:r w:rsidRPr="00CA385B">
                                  <w:rPr>
                                    <w:rFonts w:ascii="Trebuchet MS" w:eastAsia="Trebuchet MS" w:hAnsi="Trebuchet MS" w:cs="Trebuchet MS"/>
                                    <w:spacing w:val="1"/>
                                    <w:w w:val="99"/>
                                    <w:sz w:val="20"/>
                                    <w:lang w:val="tr-TR"/>
                                  </w:rPr>
                                  <w:t>" kelimesi eklenmelidir.</w:t>
                                </w:r>
                              </w:p>
                            </w:txbxContent>
                          </wps:txbx>
                          <wps:bodyPr rot="0" vert="horz" wrap="square" lIns="0" tIns="0" rIns="0" bIns="0" anchor="t" anchorCtr="0" upright="1">
                            <a:noAutofit/>
                          </wps:bodyPr>
                        </wps:wsp>
                      </wpg:grpSp>
                    </wpg:wgp>
                  </a:graphicData>
                </a:graphic>
              </wp:inline>
            </w:drawing>
          </mc:Choice>
          <mc:Fallback>
            <w:pict>
              <v:group id="Group 69" o:spid="_x0000_s1234" style="width:374.4pt;height:129.6pt;mso-position-horizontal-relative:char;mso-position-vertical-relative:line" coordsize="7488,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">
                <v:group id="Group 77" o:spid="_x0000_s1235" style="position:absolute;left:10;top:10;width:7469;height:2" coordorigin="10,10" coordsize="7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78" o:spid="_x0000_s1236" style="position:absolute;left:10;top:10;width:7469;height:2;visibility:visible;mso-wrap-style:square;v-text-anchor:top" coordsize="7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tAccA&#10;AADcAAAADwAAAGRycy9kb3ducmV2LnhtbESPQWsCMRSE74X+h/AKvUjNrrUqW6MUodB6sLj14u2x&#10;eW7Wbl6WJOr23zeC0OMwM98w82VvW3EmHxrHCvJhBoK4crrhWsHu+/1pBiJEZI2tY1LwSwGWi/u7&#10;ORbaXXhL5zLWIkE4FKjAxNgVUobKkMUwdB1x8g7OW4xJ+lpqj5cEt60cZdlEWmw4LRjsaGWo+ilP&#10;VsFq/bnzX8d8/PK8N8fxoJweThuv1OND//YKIlIf/8O39odWMJrlcD2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9rQHHAAAA3AAAAA8AAAAAAAAAAAAAAAAAmAIAAGRy&#10;cy9kb3ducmV2LnhtbFBLBQYAAAAABAAEAPUAAACMAwAAAAA=&#10;" path="m,l7468,e" filled="f" strokecolor="#0070c0" strokeweight=".48pt">
                    <v:path arrowok="t" o:connecttype="custom" o:connectlocs="0,0;7468,0" o:connectangles="0,0"/>
                  </v:shape>
                </v:group>
                <v:group id="Group 75" o:spid="_x0000_s1237" style="position:absolute;left:5;top:5;width:2;height:2583" coordorigin="5,5" coordsize="2,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76" o:spid="_x0000_s1238" style="position:absolute;left:5;top:5;width:2;height:2583;visibility:visible;mso-wrap-style:square;v-text-anchor:top" coordsize="2,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dRsYA&#10;AADcAAAADwAAAGRycy9kb3ducmV2LnhtbESP3WoCMRSE74W+QziF3mlW28qyGkVaWmwV8f/6uDnd&#10;LN2cLJtUt2/fCAUvh5n5hhlPW1uJMzW+dKyg30tAEOdOl1wo2O/euikIH5A1Vo5JwS95mE7uOmPM&#10;tLvwhs7bUIgIYZ+hAhNCnUnpc0MWfc/VxNH7co3FEGVTSN3gJcJtJQdJMpQWS44LBmt6MZR/b3+s&#10;guX77Lh6TeenRdk+D/nz4/C0Nn2lHu7b2QhEoDbcwv/tuVYwSB/hei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mdRsYAAADcAAAADwAAAAAAAAAAAAAAAACYAgAAZHJz&#10;L2Rvd25yZXYueG1sUEsFBgAAAAAEAAQA9QAAAIsDAAAAAA==&#10;" path="m,l,2582e" filled="f" strokecolor="#0070c0" strokeweight=".48pt">
                    <v:path arrowok="t" o:connecttype="custom" o:connectlocs="0,5;0,2587" o:connectangles="0,0"/>
                  </v:shape>
                </v:group>
                <v:group id="Group 73" o:spid="_x0000_s1239" style="position:absolute;left:10;top:2582;width:7469;height:2" coordorigin="10,2582" coordsize="7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74" o:spid="_x0000_s1240" style="position:absolute;left:10;top:2582;width:7469;height:2;visibility:visible;mso-wrap-style:square;v-text-anchor:top" coordsize="7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rAscA&#10;AADcAAAADwAAAGRycy9kb3ducmV2LnhtbESPT2sCMRTE74V+h/AKXopmtf5jNUoRhLaHlq5evD02&#10;z83azcuSRN1+eyMUehxm5jfMct3ZRlzIh9qxguEgA0FcOl1zpWC/2/bnIEJE1tg4JgW/FGC9enxY&#10;Yq7dlb/pUsRKJAiHHBWYGNtcylAashgGriVO3tF5izFJX0nt8ZrgtpGjLJtKizWnBYMtbQyVP8XZ&#10;Kth8vO/912k4nrwczGn8XMyO50+vVO+pe12AiNTF//Bf+00rGM0ncD+Tj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GqwLHAAAA3AAAAA8AAAAAAAAAAAAAAAAAmAIAAGRy&#10;cy9kb3ducmV2LnhtbFBLBQYAAAAABAAEAPUAAACMAwAAAAA=&#10;" path="m,l7468,e" filled="f" strokecolor="#0070c0" strokeweight=".48pt">
                    <v:path arrowok="t" o:connecttype="custom" o:connectlocs="0,0;7468,0" o:connectangles="0,0"/>
                  </v:shape>
                </v:group>
                <v:group id="Group 70" o:spid="_x0000_s1241" style="position:absolute;left:7483;top:5;width:2;height:2583" coordorigin="7483,5" coordsize="2,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72" o:spid="_x0000_s1242" style="position:absolute;left:7483;top:5;width:2;height:2583;visibility:visible;mso-wrap-style:square;v-text-anchor:top" coordsize="2,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MYMcA&#10;AADcAAAADwAAAGRycy9kb3ducmV2LnhtbESPQWvCQBSE70L/w/IKvUjd6EFD6iqlUuhFxRgK3h7Z&#10;ZxKSfZtmtxr99a4geBxm5htmvuxNI07UucqygvEoAkGcW11xoSDbf7/HIJxH1thYJgUXcrBcvAzm&#10;mGh75h2dUl+IAGGXoILS+zaR0uUlGXQj2xIH72g7gz7IrpC6w3OAm0ZOomgqDVYcFkps6aukvE7/&#10;jYK/ayY3zTEdHnb9epr9Hur1dlUr9fbaf36A8NT7Z/jR/tEKJvEM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DTGDHAAAA3AAAAA8AAAAAAAAAAAAAAAAAmAIAAGRy&#10;cy9kb3ducmV2LnhtbFBLBQYAAAAABAAEAPUAAACMAwAAAAA=&#10;" path="m,l,2582e" filled="f" strokecolor="#0070c0" strokeweight=".16969mm">
                    <v:path arrowok="t" o:connecttype="custom" o:connectlocs="0,5;0,2587" o:connectangles="0,0"/>
                  </v:shape>
                  <v:shape id="Text Box 71" o:spid="_x0000_s1243" type="#_x0000_t202" style="position:absolute;width:748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14:paraId="31511BDF" w14:textId="09D7B775" w:rsidR="000C3830" w:rsidRPr="00CA385B" w:rsidRDefault="000C3830">
                          <w:pPr>
                            <w:spacing w:before="122"/>
                            <w:ind w:left="111" w:right="111"/>
                            <w:jc w:val="both"/>
                            <w:rPr>
                              <w:rFonts w:ascii="Trebuchet MS" w:eastAsia="Trebuchet MS" w:hAnsi="Trebuchet MS" w:cs="Trebuchet MS"/>
                              <w:sz w:val="20"/>
                              <w:szCs w:val="20"/>
                              <w:lang w:val="tr-TR"/>
                            </w:rPr>
                          </w:pPr>
                          <w:r w:rsidRPr="00CA385B">
                            <w:rPr>
                              <w:rFonts w:ascii="Trebuchet MS" w:eastAsia="Trebuchet MS" w:hAnsi="Trebuchet MS" w:cs="Trebuchet MS"/>
                              <w:spacing w:val="1"/>
                              <w:w w:val="99"/>
                              <w:sz w:val="20"/>
                              <w:lang w:val="tr-TR"/>
                            </w:rPr>
                            <w:t xml:space="preserve">3.1.1 </w:t>
                          </w:r>
                          <w:r w:rsidRPr="00CA385B">
                            <w:rPr>
                              <w:rFonts w:ascii="Trebuchet MS" w:eastAsia="Trebuchet MS" w:hAnsi="Trebuchet MS" w:cs="Trebuchet MS"/>
                              <w:b/>
                              <w:spacing w:val="1"/>
                              <w:w w:val="99"/>
                              <w:sz w:val="20"/>
                              <w:lang w:val="tr-TR"/>
                            </w:rPr>
                            <w:t>Hububat Tohum Programı</w:t>
                          </w:r>
                          <w:r w:rsidRPr="00CA385B">
                            <w:rPr>
                              <w:rFonts w:ascii="Trebuchet MS" w:eastAsia="Trebuchet MS" w:hAnsi="Trebuchet MS" w:cs="Trebuchet MS"/>
                              <w:spacing w:val="1"/>
                              <w:w w:val="99"/>
                              <w:sz w:val="20"/>
                              <w:lang w:val="tr-TR"/>
                            </w:rPr>
                            <w:t xml:space="preserve"> kapsamındaki </w:t>
                          </w:r>
                          <w:r>
                            <w:rPr>
                              <w:rFonts w:ascii="Trebuchet MS" w:eastAsia="Trebuchet MS" w:hAnsi="Trebuchet MS" w:cs="Trebuchet MS"/>
                              <w:spacing w:val="1"/>
                              <w:w w:val="99"/>
                              <w:sz w:val="20"/>
                              <w:lang w:val="tr-TR"/>
                            </w:rPr>
                            <w:t>hibrit</w:t>
                          </w:r>
                          <w:r w:rsidRPr="00CA385B">
                            <w:rPr>
                              <w:rFonts w:ascii="Trebuchet MS" w:eastAsia="Trebuchet MS" w:hAnsi="Trebuchet MS" w:cs="Trebuchet MS"/>
                              <w:spacing w:val="1"/>
                              <w:w w:val="99"/>
                              <w:sz w:val="20"/>
                              <w:lang w:val="tr-TR"/>
                            </w:rPr>
                            <w:t xml:space="preserve"> çeşitler için Orijinal Tohum etiketi üzerinde, ilgili tohumun polen döken bir ebeveyn veya tohum taşıyan ebeveyn üretme amaçlı hazırlandığına ilişkin bir ibare bulunabilir. Bahse konu tohumun ebeveyn materyalinin Programa kabul edilen çeşitlere ilişkin milli listede yer alması halinde </w:t>
                          </w:r>
                          <w:r>
                            <w:rPr>
                              <w:rFonts w:ascii="Trebuchet MS" w:eastAsia="Trebuchet MS" w:hAnsi="Trebuchet MS" w:cs="Trebuchet MS"/>
                              <w:spacing w:val="1"/>
                              <w:w w:val="99"/>
                              <w:sz w:val="20"/>
                              <w:lang w:val="tr-TR"/>
                            </w:rPr>
                            <w:t xml:space="preserve">ebeveyn materyalinin </w:t>
                          </w:r>
                          <w:r w:rsidRPr="00CA385B">
                            <w:rPr>
                              <w:rFonts w:ascii="Trebuchet MS" w:eastAsia="Trebuchet MS" w:hAnsi="Trebuchet MS" w:cs="Trebuchet MS"/>
                              <w:spacing w:val="1"/>
                              <w:w w:val="99"/>
                              <w:sz w:val="20"/>
                              <w:lang w:val="tr-TR"/>
                            </w:rPr>
                            <w:t xml:space="preserve">adı belirtilir. İstenirse nihai </w:t>
                          </w:r>
                          <w:r>
                            <w:rPr>
                              <w:rFonts w:ascii="Trebuchet MS" w:eastAsia="Trebuchet MS" w:hAnsi="Trebuchet MS" w:cs="Trebuchet MS"/>
                              <w:spacing w:val="1"/>
                              <w:w w:val="99"/>
                              <w:sz w:val="20"/>
                              <w:lang w:val="tr-TR"/>
                            </w:rPr>
                            <w:t>hibrit</w:t>
                          </w:r>
                          <w:r w:rsidRPr="00CA385B">
                            <w:rPr>
                              <w:rFonts w:ascii="Trebuchet MS" w:eastAsia="Trebuchet MS" w:hAnsi="Trebuchet MS" w:cs="Trebuchet MS"/>
                              <w:spacing w:val="1"/>
                              <w:w w:val="99"/>
                              <w:sz w:val="20"/>
                              <w:lang w:val="tr-TR"/>
                            </w:rPr>
                            <w:t xml:space="preserve"> çeşidinin adı da verilebilir. Ebeveyn materyalinin bu tür bir listede yer almadığı durumlarda, "bileşen" kelimesinin öncesinde nihai </w:t>
                          </w:r>
                          <w:r>
                            <w:rPr>
                              <w:rFonts w:ascii="Trebuchet MS" w:eastAsia="Trebuchet MS" w:hAnsi="Trebuchet MS" w:cs="Trebuchet MS"/>
                              <w:spacing w:val="1"/>
                              <w:w w:val="99"/>
                              <w:sz w:val="20"/>
                              <w:lang w:val="tr-TR"/>
                            </w:rPr>
                            <w:t>hibrit</w:t>
                          </w:r>
                          <w:r w:rsidRPr="00CA385B">
                            <w:rPr>
                              <w:rFonts w:ascii="Trebuchet MS" w:eastAsia="Trebuchet MS" w:hAnsi="Trebuchet MS" w:cs="Trebuchet MS"/>
                              <w:spacing w:val="1"/>
                              <w:w w:val="99"/>
                              <w:sz w:val="20"/>
                              <w:lang w:val="tr-TR"/>
                            </w:rPr>
                            <w:t xml:space="preserve"> çeşidin adı verilmeli</w:t>
                          </w:r>
                          <w:r>
                            <w:rPr>
                              <w:rFonts w:ascii="Trebuchet MS" w:eastAsia="Trebuchet MS" w:hAnsi="Trebuchet MS" w:cs="Trebuchet MS"/>
                              <w:spacing w:val="1"/>
                              <w:w w:val="99"/>
                              <w:sz w:val="20"/>
                              <w:lang w:val="tr-TR"/>
                            </w:rPr>
                            <w:t xml:space="preserve"> ve e</w:t>
                          </w:r>
                          <w:r w:rsidRPr="00CA385B">
                            <w:rPr>
                              <w:rFonts w:ascii="Trebuchet MS" w:eastAsia="Trebuchet MS" w:hAnsi="Trebuchet MS" w:cs="Trebuchet MS"/>
                              <w:spacing w:val="1"/>
                              <w:w w:val="99"/>
                              <w:sz w:val="20"/>
                              <w:lang w:val="tr-TR"/>
                            </w:rPr>
                            <w:t xml:space="preserve">beveyn materyalinin adı da eklenmelidir. Bu kısımda ilgili materyalin adı yerine kodu da belirtilebilir. Sertifikalı Tohum etiketinde </w:t>
                          </w:r>
                          <w:r>
                            <w:rPr>
                              <w:rFonts w:ascii="Trebuchet MS" w:eastAsia="Trebuchet MS" w:hAnsi="Trebuchet MS" w:cs="Trebuchet MS"/>
                              <w:spacing w:val="1"/>
                              <w:w w:val="99"/>
                              <w:sz w:val="20"/>
                              <w:lang w:val="tr-TR"/>
                            </w:rPr>
                            <w:t>hibrit</w:t>
                          </w:r>
                          <w:r w:rsidRPr="00CA385B">
                            <w:rPr>
                              <w:rFonts w:ascii="Trebuchet MS" w:eastAsia="Trebuchet MS" w:hAnsi="Trebuchet MS" w:cs="Trebuchet MS"/>
                              <w:spacing w:val="1"/>
                              <w:w w:val="99"/>
                              <w:sz w:val="20"/>
                              <w:lang w:val="tr-TR"/>
                            </w:rPr>
                            <w:t xml:space="preserve"> çeşidinin adı belirtilmeli, bunun arkasına "</w:t>
                          </w:r>
                          <w:r>
                            <w:rPr>
                              <w:rFonts w:ascii="Trebuchet MS" w:eastAsia="Trebuchet MS" w:hAnsi="Trebuchet MS" w:cs="Trebuchet MS"/>
                              <w:spacing w:val="1"/>
                              <w:w w:val="99"/>
                              <w:sz w:val="20"/>
                              <w:lang w:val="tr-TR"/>
                            </w:rPr>
                            <w:t>hibrit</w:t>
                          </w:r>
                          <w:r w:rsidRPr="00CA385B">
                            <w:rPr>
                              <w:rFonts w:ascii="Trebuchet MS" w:eastAsia="Trebuchet MS" w:hAnsi="Trebuchet MS" w:cs="Trebuchet MS"/>
                              <w:spacing w:val="1"/>
                              <w:w w:val="99"/>
                              <w:sz w:val="20"/>
                              <w:lang w:val="tr-TR"/>
                            </w:rPr>
                            <w:t>" kelimesi eklenmelidir.</w:t>
                          </w:r>
                        </w:p>
                      </w:txbxContent>
                    </v:textbox>
                  </v:shape>
                </v:group>
                <w10:anchorlock/>
              </v:group>
            </w:pict>
          </mc:Fallback>
        </mc:AlternateContent>
      </w:r>
    </w:p>
    <w:p w14:paraId="79606199" w14:textId="77777777" w:rsidR="009A71E3" w:rsidRPr="00F531D8" w:rsidRDefault="009A71E3">
      <w:pPr>
        <w:spacing w:before="3"/>
        <w:rPr>
          <w:rFonts w:ascii="Trebuchet MS" w:eastAsia="Trebuchet MS" w:hAnsi="Trebuchet MS" w:cs="Trebuchet MS"/>
          <w:sz w:val="19"/>
          <w:szCs w:val="19"/>
          <w:lang w:val="tr-TR"/>
        </w:rPr>
      </w:pPr>
    </w:p>
    <w:p w14:paraId="018D16C8" w14:textId="041F0F39" w:rsidR="009A71E3" w:rsidRPr="00F531D8" w:rsidRDefault="00705C7D">
      <w:pPr>
        <w:spacing w:line="1197" w:lineRule="exact"/>
        <w:ind w:left="1287"/>
        <w:rPr>
          <w:rFonts w:ascii="Trebuchet MS" w:eastAsia="Trebuchet MS" w:hAnsi="Trebuchet MS" w:cs="Trebuchet MS"/>
          <w:sz w:val="20"/>
          <w:szCs w:val="20"/>
          <w:lang w:val="tr-TR"/>
        </w:rPr>
      </w:pPr>
      <w:r>
        <w:rPr>
          <w:rFonts w:ascii="Trebuchet MS" w:eastAsia="Trebuchet MS" w:hAnsi="Trebuchet MS" w:cs="Trebuchet MS"/>
          <w:noProof/>
          <w:position w:val="-23"/>
          <w:sz w:val="20"/>
          <w:szCs w:val="20"/>
          <w:lang w:val="tr-TR" w:eastAsia="tr-TR"/>
        </w:rPr>
        <mc:AlternateContent>
          <mc:Choice Requires="wpg">
            <w:drawing>
              <wp:inline distT="0" distB="0" distL="0" distR="0" wp14:anchorId="12B6C253" wp14:editId="6E6DC4AD">
                <wp:extent cx="4754880" cy="760730"/>
                <wp:effectExtent l="4445" t="3810" r="3175" b="6985"/>
                <wp:docPr id="26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760730"/>
                          <a:chOff x="0" y="0"/>
                          <a:chExt cx="7488" cy="1198"/>
                        </a:xfrm>
                      </wpg:grpSpPr>
                      <wpg:grpSp>
                        <wpg:cNvPr id="270" name="Group 67"/>
                        <wpg:cNvGrpSpPr>
                          <a:grpSpLocks/>
                        </wpg:cNvGrpSpPr>
                        <wpg:grpSpPr bwMode="auto">
                          <a:xfrm>
                            <a:off x="10" y="10"/>
                            <a:ext cx="7469" cy="2"/>
                            <a:chOff x="10" y="10"/>
                            <a:chExt cx="7469" cy="2"/>
                          </a:xfrm>
                        </wpg:grpSpPr>
                        <wps:wsp>
                          <wps:cNvPr id="271" name="Freeform 68"/>
                          <wps:cNvSpPr>
                            <a:spLocks/>
                          </wps:cNvSpPr>
                          <wps:spPr bwMode="auto">
                            <a:xfrm>
                              <a:off x="10" y="10"/>
                              <a:ext cx="7469" cy="2"/>
                            </a:xfrm>
                            <a:custGeom>
                              <a:avLst/>
                              <a:gdLst>
                                <a:gd name="T0" fmla="+- 0 10 10"/>
                                <a:gd name="T1" fmla="*/ T0 w 7469"/>
                                <a:gd name="T2" fmla="+- 0 7478 10"/>
                                <a:gd name="T3" fmla="*/ T2 w 7469"/>
                              </a:gdLst>
                              <a:ahLst/>
                              <a:cxnLst>
                                <a:cxn ang="0">
                                  <a:pos x="T1" y="0"/>
                                </a:cxn>
                                <a:cxn ang="0">
                                  <a:pos x="T3" y="0"/>
                                </a:cxn>
                              </a:cxnLst>
                              <a:rect l="0" t="0" r="r" b="b"/>
                              <a:pathLst>
                                <a:path w="7469">
                                  <a:moveTo>
                                    <a:pt x="0" y="0"/>
                                  </a:moveTo>
                                  <a:lnTo>
                                    <a:pt x="7468"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65"/>
                        <wpg:cNvGrpSpPr>
                          <a:grpSpLocks/>
                        </wpg:cNvGrpSpPr>
                        <wpg:grpSpPr bwMode="auto">
                          <a:xfrm>
                            <a:off x="5" y="5"/>
                            <a:ext cx="2" cy="1188"/>
                            <a:chOff x="5" y="5"/>
                            <a:chExt cx="2" cy="1188"/>
                          </a:xfrm>
                        </wpg:grpSpPr>
                        <wps:wsp>
                          <wps:cNvPr id="273" name="Freeform 66"/>
                          <wps:cNvSpPr>
                            <a:spLocks/>
                          </wps:cNvSpPr>
                          <wps:spPr bwMode="auto">
                            <a:xfrm>
                              <a:off x="5" y="5"/>
                              <a:ext cx="2" cy="1188"/>
                            </a:xfrm>
                            <a:custGeom>
                              <a:avLst/>
                              <a:gdLst>
                                <a:gd name="T0" fmla="+- 0 5 5"/>
                                <a:gd name="T1" fmla="*/ 5 h 1188"/>
                                <a:gd name="T2" fmla="+- 0 1193 5"/>
                                <a:gd name="T3" fmla="*/ 1193 h 1188"/>
                              </a:gdLst>
                              <a:ahLst/>
                              <a:cxnLst>
                                <a:cxn ang="0">
                                  <a:pos x="0" y="T1"/>
                                </a:cxn>
                                <a:cxn ang="0">
                                  <a:pos x="0" y="T3"/>
                                </a:cxn>
                              </a:cxnLst>
                              <a:rect l="0" t="0" r="r" b="b"/>
                              <a:pathLst>
                                <a:path h="1188">
                                  <a:moveTo>
                                    <a:pt x="0" y="0"/>
                                  </a:moveTo>
                                  <a:lnTo>
                                    <a:pt x="0" y="1188"/>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63"/>
                        <wpg:cNvGrpSpPr>
                          <a:grpSpLocks/>
                        </wpg:cNvGrpSpPr>
                        <wpg:grpSpPr bwMode="auto">
                          <a:xfrm>
                            <a:off x="10" y="1188"/>
                            <a:ext cx="7469" cy="2"/>
                            <a:chOff x="10" y="1188"/>
                            <a:chExt cx="7469" cy="2"/>
                          </a:xfrm>
                        </wpg:grpSpPr>
                        <wps:wsp>
                          <wps:cNvPr id="275" name="Freeform 64"/>
                          <wps:cNvSpPr>
                            <a:spLocks/>
                          </wps:cNvSpPr>
                          <wps:spPr bwMode="auto">
                            <a:xfrm>
                              <a:off x="10" y="1188"/>
                              <a:ext cx="7469" cy="2"/>
                            </a:xfrm>
                            <a:custGeom>
                              <a:avLst/>
                              <a:gdLst>
                                <a:gd name="T0" fmla="+- 0 10 10"/>
                                <a:gd name="T1" fmla="*/ T0 w 7469"/>
                                <a:gd name="T2" fmla="+- 0 7478 10"/>
                                <a:gd name="T3" fmla="*/ T2 w 7469"/>
                              </a:gdLst>
                              <a:ahLst/>
                              <a:cxnLst>
                                <a:cxn ang="0">
                                  <a:pos x="T1" y="0"/>
                                </a:cxn>
                                <a:cxn ang="0">
                                  <a:pos x="T3" y="0"/>
                                </a:cxn>
                              </a:cxnLst>
                              <a:rect l="0" t="0" r="r" b="b"/>
                              <a:pathLst>
                                <a:path w="7469">
                                  <a:moveTo>
                                    <a:pt x="0" y="0"/>
                                  </a:moveTo>
                                  <a:lnTo>
                                    <a:pt x="7468" y="0"/>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60"/>
                        <wpg:cNvGrpSpPr>
                          <a:grpSpLocks/>
                        </wpg:cNvGrpSpPr>
                        <wpg:grpSpPr bwMode="auto">
                          <a:xfrm>
                            <a:off x="7483" y="5"/>
                            <a:ext cx="2" cy="1188"/>
                            <a:chOff x="7483" y="5"/>
                            <a:chExt cx="2" cy="1188"/>
                          </a:xfrm>
                        </wpg:grpSpPr>
                        <wps:wsp>
                          <wps:cNvPr id="277" name="Freeform 62"/>
                          <wps:cNvSpPr>
                            <a:spLocks/>
                          </wps:cNvSpPr>
                          <wps:spPr bwMode="auto">
                            <a:xfrm>
                              <a:off x="7483" y="5"/>
                              <a:ext cx="2" cy="1188"/>
                            </a:xfrm>
                            <a:custGeom>
                              <a:avLst/>
                              <a:gdLst>
                                <a:gd name="T0" fmla="+- 0 5 5"/>
                                <a:gd name="T1" fmla="*/ 5 h 1188"/>
                                <a:gd name="T2" fmla="+- 0 1193 5"/>
                                <a:gd name="T3" fmla="*/ 1193 h 1188"/>
                              </a:gdLst>
                              <a:ahLst/>
                              <a:cxnLst>
                                <a:cxn ang="0">
                                  <a:pos x="0" y="T1"/>
                                </a:cxn>
                                <a:cxn ang="0">
                                  <a:pos x="0" y="T3"/>
                                </a:cxn>
                              </a:cxnLst>
                              <a:rect l="0" t="0" r="r" b="b"/>
                              <a:pathLst>
                                <a:path h="1188">
                                  <a:moveTo>
                                    <a:pt x="0" y="0"/>
                                  </a:moveTo>
                                  <a:lnTo>
                                    <a:pt x="0" y="1188"/>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61"/>
                          <wps:cNvSpPr txBox="1">
                            <a:spLocks noChangeArrowheads="1"/>
                          </wps:cNvSpPr>
                          <wps:spPr bwMode="auto">
                            <a:xfrm>
                              <a:off x="0" y="0"/>
                              <a:ext cx="7488"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A51B" w14:textId="33A5ADB1" w:rsidR="000C3830" w:rsidRDefault="000C3830">
                                <w:pPr>
                                  <w:spacing w:before="121"/>
                                  <w:ind w:left="112" w:right="112"/>
                                  <w:jc w:val="both"/>
                                  <w:rPr>
                                    <w:rFonts w:ascii="Trebuchet MS" w:eastAsia="Trebuchet MS" w:hAnsi="Trebuchet MS" w:cs="Trebuchet MS"/>
                                    <w:sz w:val="20"/>
                                    <w:szCs w:val="20"/>
                                  </w:rPr>
                                </w:pPr>
                                <w:r>
                                  <w:rPr>
                                    <w:rFonts w:ascii="Trebuchet MS" w:eastAsia="Trebuchet MS" w:hAnsi="Trebuchet MS" w:cs="Trebuchet MS"/>
                                    <w:spacing w:val="1"/>
                                    <w:w w:val="99"/>
                                    <w:sz w:val="20"/>
                                  </w:rPr>
                                  <w:t xml:space="preserve">3.1.2 </w:t>
                                </w:r>
                                <w:r>
                                  <w:rPr>
                                    <w:rFonts w:ascii="Trebuchet MS" w:eastAsia="Trebuchet MS" w:hAnsi="Trebuchet MS" w:cs="Trebuchet MS"/>
                                    <w:b/>
                                    <w:spacing w:val="1"/>
                                    <w:w w:val="99"/>
                                    <w:sz w:val="20"/>
                                  </w:rPr>
                                  <w:t>Yalnızca Çim Bitkileri ve Baklagil Tohum Programı</w:t>
                                </w:r>
                                <w:r>
                                  <w:rPr>
                                    <w:rFonts w:ascii="Trebuchet MS" w:eastAsia="Trebuchet MS" w:hAnsi="Trebuchet MS" w:cs="Trebuchet MS"/>
                                    <w:spacing w:val="1"/>
                                    <w:w w:val="99"/>
                                    <w:sz w:val="20"/>
                                  </w:rPr>
                                  <w:t> için, Çim Bitkileri ve Baklagil Tohum Programı Ek 1 Paragraf 2.1'de belirtilen izolasyon mesafesini karşılamayan (altında kalan) tarlalarda üretilen tohumlara şu beyan eklenir:</w:t>
                                </w:r>
                              </w:p>
                              <w:p w14:paraId="56A0C723" w14:textId="77777777" w:rsidR="000C3830" w:rsidRDefault="000C3830">
                                <w:pPr>
                                  <w:spacing w:before="60"/>
                                  <w:ind w:left="1958"/>
                                  <w:rPr>
                                    <w:rFonts w:ascii="Trebuchet MS" w:eastAsia="Trebuchet MS" w:hAnsi="Trebuchet MS" w:cs="Trebuchet MS"/>
                                    <w:sz w:val="20"/>
                                    <w:szCs w:val="20"/>
                                  </w:rPr>
                                </w:pPr>
                                <w:proofErr w:type="gramStart"/>
                                <w:r>
                                  <w:rPr>
                                    <w:rFonts w:ascii="Trebuchet MS" w:eastAsia="Trebuchet MS" w:hAnsi="Trebuchet MS" w:cs="Trebuchet MS"/>
                                    <w:w w:val="99"/>
                                    <w:sz w:val="20"/>
                                  </w:rPr>
                                  <w:t>“Daha fazla çoğaltma yetkisi bulunmamaktadır.”</w:t>
                                </w:r>
                                <w:proofErr w:type="gramEnd"/>
                              </w:p>
                            </w:txbxContent>
                          </wps:txbx>
                          <wps:bodyPr rot="0" vert="horz" wrap="square" lIns="0" tIns="0" rIns="0" bIns="0" anchor="t" anchorCtr="0" upright="1">
                            <a:noAutofit/>
                          </wps:bodyPr>
                        </wps:wsp>
                      </wpg:grpSp>
                    </wpg:wgp>
                  </a:graphicData>
                </a:graphic>
              </wp:inline>
            </w:drawing>
          </mc:Choice>
          <mc:Fallback>
            <w:pict>
              <v:group id="Group 59" o:spid="_x0000_s1244" style="width:374.4pt;height:59.9pt;mso-position-horizontal-relative:char;mso-position-vertical-relative:line" coordsize="7488,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">
                <v:group id="Group 67" o:spid="_x0000_s1245" style="position:absolute;left:10;top:10;width:7469;height:2" coordorigin="10,10" coordsize="7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68" o:spid="_x0000_s1246" style="position:absolute;left:10;top:10;width:7469;height:2;visibility:visible;mso-wrap-style:square;v-text-anchor:top" coordsize="7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dJscA&#10;AADcAAAADwAAAGRycy9kb3ducmV2LnhtbESPQWsCMRSE74X+h/AKvUjNrrUqW6MUodB6sLj14u2x&#10;eW7Wbl6WJOr23zeC0OMwM98w82VvW3EmHxrHCvJhBoK4crrhWsHu+/1pBiJEZI2tY1LwSwGWi/u7&#10;ORbaXXhL5zLWIkE4FKjAxNgVUobKkMUwdB1x8g7OW4xJ+lpqj5cEt60cZdlEWmw4LRjsaGWo+ilP&#10;VsFq/bnzX8d8/PK8N8fxoJweThuv1OND//YKIlIf/8O39odWMJrmcD2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o3SbHAAAA3AAAAA8AAAAAAAAAAAAAAAAAmAIAAGRy&#10;cy9kb3ducmV2LnhtbFBLBQYAAAAABAAEAPUAAACMAwAAAAA=&#10;" path="m,l7468,e" filled="f" strokecolor="#0070c0" strokeweight=".48pt">
                    <v:path arrowok="t" o:connecttype="custom" o:connectlocs="0,0;7468,0" o:connectangles="0,0"/>
                  </v:shape>
                </v:group>
                <v:group id="Group 65" o:spid="_x0000_s1247" style="position:absolute;left:5;top:5;width:2;height:1188" coordorigin="5,5" coordsize="2,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66" o:spid="_x0000_s1248" style="position:absolute;left:5;top:5;width:2;height:1188;visibility:visible;mso-wrap-style:square;v-text-anchor:top" coordsize="2,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RMcIA&#10;AADcAAAADwAAAGRycy9kb3ducmV2LnhtbESPQYvCMBSE7wv+h/AEb2uq4irVKCoI0pNbvXh7Ns+2&#10;2LyUJmr990YQPA4z8w0zX7amEndqXGlZwaAfgSDOrC45V3A8bH+nIJxH1lhZJgVPcrBcdH7mGGv7&#10;4H+6pz4XAcIuRgWF93UspcsKMuj6tiYO3sU2Bn2QTS51g48AN5UcRtGfNFhyWCiwpk1B2TW9GQVl&#10;snGR1qc2uerzOU/2u/FkbZXqddvVDISn1n/Dn/ZOKxhORvA+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JExwgAAANwAAAAPAAAAAAAAAAAAAAAAAJgCAABkcnMvZG93&#10;bnJldi54bWxQSwUGAAAAAAQABAD1AAAAhwMAAAAA&#10;" path="m,l,1188e" filled="f" strokecolor="#0070c0" strokeweight=".48pt">
                    <v:path arrowok="t" o:connecttype="custom" o:connectlocs="0,5;0,1193" o:connectangles="0,0"/>
                  </v:shape>
                </v:group>
                <v:group id="Group 63" o:spid="_x0000_s1249" style="position:absolute;left:10;top:1188;width:7469;height:2" coordorigin="10,1188" coordsize="7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64" o:spid="_x0000_s1250" style="position:absolute;left:10;top:1188;width:7469;height:2;visibility:visible;mso-wrap-style:square;v-text-anchor:top" coordsize="7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uGcYA&#10;AADcAAAADwAAAGRycy9kb3ducmV2LnhtbESP3UrDQBSE7wu+w3KE3pR210p/SLstWhGliGDbBzjN&#10;HpPQ7NmQPabx7V1B8HKYmW+Y9bb3teqojVVgC3cTA4o4D67iwsLp+DxegoqC7LAOTBa+KcJ2czNY&#10;Y+bClT+oO0ihEoRjhhZKkSbTOuYleYyT0BAn7zO0HiXJttCuxWuC+1pPjZlrjxWnhRIb2pWUXw5f&#10;3kLdvZz85e1eRqP9uzxWZ+Of5sba4W3/sAIl1Mt/+K/96ixMFzP4PZOO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kuGcYAAADcAAAADwAAAAAAAAAAAAAAAACYAgAAZHJz&#10;L2Rvd25yZXYueG1sUEsFBgAAAAAEAAQA9QAAAIsDAAAAAA==&#10;" path="m,l7468,e" filled="f" strokecolor="#0070c0" strokeweight=".16969mm">
                    <v:path arrowok="t" o:connecttype="custom" o:connectlocs="0,0;7468,0" o:connectangles="0,0"/>
                  </v:shape>
                </v:group>
                <v:group id="Group 60" o:spid="_x0000_s1251" style="position:absolute;left:7483;top:5;width:2;height:1188" coordorigin="7483,5" coordsize="2,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62" o:spid="_x0000_s1252" style="position:absolute;left:7483;top:5;width:2;height:1188;visibility:visible;mso-wrap-style:square;v-text-anchor:top" coordsize="2,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cIMUA&#10;AADcAAAADwAAAGRycy9kb3ducmV2LnhtbESPQWvCQBSE7wX/w/IEb7rRgoboKkUp9BbUFvT2zD6T&#10;2OzbkN3G6K93BaHHYWa+YRarzlSipcaVlhWMRxEI4szqknMF3/vPYQzCeWSNlWVScCMHq2XvbYGJ&#10;tlfeUrvzuQgQdgkqKLyvEyldVpBBN7I1cfDOtjHog2xyqRu8Brip5CSKptJgyWGhwJrWBWW/uz+j&#10;oF2//6TR4RjfNvdLeXLTNN7fU6UG/e5jDsJT5//Dr/aXVjCZzeB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VwgxQAAANwAAAAPAAAAAAAAAAAAAAAAAJgCAABkcnMv&#10;ZG93bnJldi54bWxQSwUGAAAAAAQABAD1AAAAigMAAAAA&#10;" path="m,l,1188e" filled="f" strokecolor="#0070c0" strokeweight=".16969mm">
                    <v:path arrowok="t" o:connecttype="custom" o:connectlocs="0,5;0,1193" o:connectangles="0,0"/>
                  </v:shape>
                  <v:shape id="Text Box 61" o:spid="_x0000_s1253" type="#_x0000_t202" style="position:absolute;width:748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14:paraId="14CEA51B" w14:textId="33A5ADB1" w:rsidR="000C3830" w:rsidRDefault="000C3830">
                          <w:pPr>
                            <w:spacing w:before="121"/>
                            <w:ind w:left="112" w:right="112"/>
                            <w:jc w:val="both"/>
                            <w:rPr>
                              <w:rFonts w:ascii="Trebuchet MS" w:eastAsia="Trebuchet MS" w:hAnsi="Trebuchet MS" w:cs="Trebuchet MS"/>
                              <w:sz w:val="20"/>
                              <w:szCs w:val="20"/>
                            </w:rPr>
                          </w:pPr>
                          <w:r>
                            <w:rPr>
                              <w:rFonts w:ascii="Trebuchet MS" w:eastAsia="Trebuchet MS" w:hAnsi="Trebuchet MS" w:cs="Trebuchet MS"/>
                              <w:spacing w:val="1"/>
                              <w:w w:val="99"/>
                              <w:sz w:val="20"/>
                            </w:rPr>
                            <w:t xml:space="preserve">3.1.2 </w:t>
                          </w:r>
                          <w:r>
                            <w:rPr>
                              <w:rFonts w:ascii="Trebuchet MS" w:eastAsia="Trebuchet MS" w:hAnsi="Trebuchet MS" w:cs="Trebuchet MS"/>
                              <w:b/>
                              <w:spacing w:val="1"/>
                              <w:w w:val="99"/>
                              <w:sz w:val="20"/>
                            </w:rPr>
                            <w:t>Yalnızca Çim Bitkileri ve Baklagil Tohum Programı</w:t>
                          </w:r>
                          <w:r>
                            <w:rPr>
                              <w:rFonts w:ascii="Trebuchet MS" w:eastAsia="Trebuchet MS" w:hAnsi="Trebuchet MS" w:cs="Trebuchet MS"/>
                              <w:spacing w:val="1"/>
                              <w:w w:val="99"/>
                              <w:sz w:val="20"/>
                            </w:rPr>
                            <w:t> için, Çim Bitkileri ve Baklagil Tohum Programı Ek 1 Paragraf 2.1'de belirtilen izolasyon mesafesini karşılamayan (altında kalan) tarlalarda üretilen tohumlara şu beyan eklenir:</w:t>
                          </w:r>
                        </w:p>
                        <w:p w14:paraId="56A0C723" w14:textId="77777777" w:rsidR="000C3830" w:rsidRDefault="000C3830">
                          <w:pPr>
                            <w:spacing w:before="60"/>
                            <w:ind w:left="1958"/>
                            <w:rPr>
                              <w:rFonts w:ascii="Trebuchet MS" w:eastAsia="Trebuchet MS" w:hAnsi="Trebuchet MS" w:cs="Trebuchet MS"/>
                              <w:sz w:val="20"/>
                              <w:szCs w:val="20"/>
                            </w:rPr>
                          </w:pPr>
                          <w:proofErr w:type="gramStart"/>
                          <w:r>
                            <w:rPr>
                              <w:rFonts w:ascii="Trebuchet MS" w:eastAsia="Trebuchet MS" w:hAnsi="Trebuchet MS" w:cs="Trebuchet MS"/>
                              <w:w w:val="99"/>
                              <w:sz w:val="20"/>
                            </w:rPr>
                            <w:t>“Daha fazla çoğaltma yetkisi bulunmamaktadır.”</w:t>
                          </w:r>
                          <w:proofErr w:type="gramEnd"/>
                        </w:p>
                      </w:txbxContent>
                    </v:textbox>
                  </v:shape>
                </v:group>
                <w10:anchorlock/>
              </v:group>
            </w:pict>
          </mc:Fallback>
        </mc:AlternateContent>
      </w:r>
    </w:p>
    <w:p w14:paraId="1CAFB539" w14:textId="77777777" w:rsidR="009A71E3" w:rsidRPr="00F531D8" w:rsidRDefault="009A71E3">
      <w:pPr>
        <w:spacing w:before="3"/>
        <w:rPr>
          <w:rFonts w:ascii="Trebuchet MS" w:eastAsia="Trebuchet MS" w:hAnsi="Trebuchet MS" w:cs="Trebuchet MS"/>
          <w:sz w:val="19"/>
          <w:szCs w:val="19"/>
          <w:lang w:val="tr-TR"/>
        </w:rPr>
      </w:pPr>
    </w:p>
    <w:p w14:paraId="1BC818E3" w14:textId="36C30D37" w:rsidR="009A71E3" w:rsidRPr="00F531D8" w:rsidRDefault="00705C7D">
      <w:pPr>
        <w:spacing w:line="5889" w:lineRule="exact"/>
        <w:ind w:left="1287"/>
        <w:rPr>
          <w:rFonts w:ascii="Trebuchet MS" w:eastAsia="Trebuchet MS" w:hAnsi="Trebuchet MS" w:cs="Trebuchet MS"/>
          <w:sz w:val="20"/>
          <w:szCs w:val="20"/>
          <w:lang w:val="tr-TR"/>
        </w:rPr>
      </w:pPr>
      <w:r>
        <w:rPr>
          <w:rFonts w:ascii="Trebuchet MS" w:eastAsia="Trebuchet MS" w:hAnsi="Trebuchet MS" w:cs="Trebuchet MS"/>
          <w:noProof/>
          <w:position w:val="-117"/>
          <w:sz w:val="20"/>
          <w:szCs w:val="20"/>
          <w:lang w:val="tr-TR" w:eastAsia="tr-TR"/>
        </w:rPr>
        <mc:AlternateContent>
          <mc:Choice Requires="wpg">
            <w:drawing>
              <wp:inline distT="0" distB="0" distL="0" distR="0" wp14:anchorId="0E3ED7FD" wp14:editId="6E546567">
                <wp:extent cx="4754880" cy="3740150"/>
                <wp:effectExtent l="4445" t="9525" r="3175" b="3175"/>
                <wp:docPr id="25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740150"/>
                          <a:chOff x="0" y="0"/>
                          <a:chExt cx="7488" cy="5890"/>
                        </a:xfrm>
                      </wpg:grpSpPr>
                      <wpg:grpSp>
                        <wpg:cNvPr id="260" name="Group 57"/>
                        <wpg:cNvGrpSpPr>
                          <a:grpSpLocks/>
                        </wpg:cNvGrpSpPr>
                        <wpg:grpSpPr bwMode="auto">
                          <a:xfrm>
                            <a:off x="10" y="10"/>
                            <a:ext cx="7469" cy="2"/>
                            <a:chOff x="10" y="10"/>
                            <a:chExt cx="7469" cy="2"/>
                          </a:xfrm>
                        </wpg:grpSpPr>
                        <wps:wsp>
                          <wps:cNvPr id="261" name="Freeform 58"/>
                          <wps:cNvSpPr>
                            <a:spLocks/>
                          </wps:cNvSpPr>
                          <wps:spPr bwMode="auto">
                            <a:xfrm>
                              <a:off x="10" y="10"/>
                              <a:ext cx="7469" cy="2"/>
                            </a:xfrm>
                            <a:custGeom>
                              <a:avLst/>
                              <a:gdLst>
                                <a:gd name="T0" fmla="+- 0 10 10"/>
                                <a:gd name="T1" fmla="*/ T0 w 7469"/>
                                <a:gd name="T2" fmla="+- 0 7478 10"/>
                                <a:gd name="T3" fmla="*/ T2 w 7469"/>
                              </a:gdLst>
                              <a:ahLst/>
                              <a:cxnLst>
                                <a:cxn ang="0">
                                  <a:pos x="T1" y="0"/>
                                </a:cxn>
                                <a:cxn ang="0">
                                  <a:pos x="T3" y="0"/>
                                </a:cxn>
                              </a:cxnLst>
                              <a:rect l="0" t="0" r="r" b="b"/>
                              <a:pathLst>
                                <a:path w="7469">
                                  <a:moveTo>
                                    <a:pt x="0" y="0"/>
                                  </a:moveTo>
                                  <a:lnTo>
                                    <a:pt x="7468" y="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55"/>
                        <wpg:cNvGrpSpPr>
                          <a:grpSpLocks/>
                        </wpg:cNvGrpSpPr>
                        <wpg:grpSpPr bwMode="auto">
                          <a:xfrm>
                            <a:off x="5" y="5"/>
                            <a:ext cx="2" cy="5880"/>
                            <a:chOff x="5" y="5"/>
                            <a:chExt cx="2" cy="5880"/>
                          </a:xfrm>
                        </wpg:grpSpPr>
                        <wps:wsp>
                          <wps:cNvPr id="263" name="Freeform 56"/>
                          <wps:cNvSpPr>
                            <a:spLocks/>
                          </wps:cNvSpPr>
                          <wps:spPr bwMode="auto">
                            <a:xfrm>
                              <a:off x="5" y="5"/>
                              <a:ext cx="2" cy="5880"/>
                            </a:xfrm>
                            <a:custGeom>
                              <a:avLst/>
                              <a:gdLst>
                                <a:gd name="T0" fmla="+- 0 5 5"/>
                                <a:gd name="T1" fmla="*/ 5 h 5880"/>
                                <a:gd name="T2" fmla="+- 0 5885 5"/>
                                <a:gd name="T3" fmla="*/ 5885 h 5880"/>
                              </a:gdLst>
                              <a:ahLst/>
                              <a:cxnLst>
                                <a:cxn ang="0">
                                  <a:pos x="0" y="T1"/>
                                </a:cxn>
                                <a:cxn ang="0">
                                  <a:pos x="0" y="T3"/>
                                </a:cxn>
                              </a:cxnLst>
                              <a:rect l="0" t="0" r="r" b="b"/>
                              <a:pathLst>
                                <a:path h="5880">
                                  <a:moveTo>
                                    <a:pt x="0" y="0"/>
                                  </a:moveTo>
                                  <a:lnTo>
                                    <a:pt x="0" y="5880"/>
                                  </a:lnTo>
                                </a:path>
                              </a:pathLst>
                            </a:custGeom>
                            <a:noFill/>
                            <a:ln w="6096">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53"/>
                        <wpg:cNvGrpSpPr>
                          <a:grpSpLocks/>
                        </wpg:cNvGrpSpPr>
                        <wpg:grpSpPr bwMode="auto">
                          <a:xfrm>
                            <a:off x="10" y="5880"/>
                            <a:ext cx="7469" cy="2"/>
                            <a:chOff x="10" y="5880"/>
                            <a:chExt cx="7469" cy="2"/>
                          </a:xfrm>
                        </wpg:grpSpPr>
                        <wps:wsp>
                          <wps:cNvPr id="265" name="Freeform 54"/>
                          <wps:cNvSpPr>
                            <a:spLocks/>
                          </wps:cNvSpPr>
                          <wps:spPr bwMode="auto">
                            <a:xfrm>
                              <a:off x="10" y="5880"/>
                              <a:ext cx="7469" cy="2"/>
                            </a:xfrm>
                            <a:custGeom>
                              <a:avLst/>
                              <a:gdLst>
                                <a:gd name="T0" fmla="+- 0 10 10"/>
                                <a:gd name="T1" fmla="*/ T0 w 7469"/>
                                <a:gd name="T2" fmla="+- 0 7478 10"/>
                                <a:gd name="T3" fmla="*/ T2 w 7469"/>
                              </a:gdLst>
                              <a:ahLst/>
                              <a:cxnLst>
                                <a:cxn ang="0">
                                  <a:pos x="T1" y="0"/>
                                </a:cxn>
                                <a:cxn ang="0">
                                  <a:pos x="T3" y="0"/>
                                </a:cxn>
                              </a:cxnLst>
                              <a:rect l="0" t="0" r="r" b="b"/>
                              <a:pathLst>
                                <a:path w="7469">
                                  <a:moveTo>
                                    <a:pt x="0" y="0"/>
                                  </a:moveTo>
                                  <a:lnTo>
                                    <a:pt x="7468" y="0"/>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50"/>
                        <wpg:cNvGrpSpPr>
                          <a:grpSpLocks/>
                        </wpg:cNvGrpSpPr>
                        <wpg:grpSpPr bwMode="auto">
                          <a:xfrm>
                            <a:off x="7483" y="5"/>
                            <a:ext cx="2" cy="5880"/>
                            <a:chOff x="7483" y="5"/>
                            <a:chExt cx="2" cy="5880"/>
                          </a:xfrm>
                        </wpg:grpSpPr>
                        <wps:wsp>
                          <wps:cNvPr id="267" name="Freeform 52"/>
                          <wps:cNvSpPr>
                            <a:spLocks/>
                          </wps:cNvSpPr>
                          <wps:spPr bwMode="auto">
                            <a:xfrm>
                              <a:off x="7483" y="5"/>
                              <a:ext cx="2" cy="5880"/>
                            </a:xfrm>
                            <a:custGeom>
                              <a:avLst/>
                              <a:gdLst>
                                <a:gd name="T0" fmla="+- 0 5 5"/>
                                <a:gd name="T1" fmla="*/ 5 h 5880"/>
                                <a:gd name="T2" fmla="+- 0 5885 5"/>
                                <a:gd name="T3" fmla="*/ 5885 h 5880"/>
                              </a:gdLst>
                              <a:ahLst/>
                              <a:cxnLst>
                                <a:cxn ang="0">
                                  <a:pos x="0" y="T1"/>
                                </a:cxn>
                                <a:cxn ang="0">
                                  <a:pos x="0" y="T3"/>
                                </a:cxn>
                              </a:cxnLst>
                              <a:rect l="0" t="0" r="r" b="b"/>
                              <a:pathLst>
                                <a:path h="5880">
                                  <a:moveTo>
                                    <a:pt x="0" y="0"/>
                                  </a:moveTo>
                                  <a:lnTo>
                                    <a:pt x="0" y="5880"/>
                                  </a:lnTo>
                                </a:path>
                              </a:pathLst>
                            </a:custGeom>
                            <a:noFill/>
                            <a:ln w="610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Text Box 51"/>
                          <wps:cNvSpPr txBox="1">
                            <a:spLocks noChangeArrowheads="1"/>
                          </wps:cNvSpPr>
                          <wps:spPr bwMode="auto">
                            <a:xfrm>
                              <a:off x="0" y="0"/>
                              <a:ext cx="7488" cy="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003D7" w14:textId="628131EC" w:rsidR="000C3830" w:rsidRDefault="000C3830">
                                <w:pPr>
                                  <w:numPr>
                                    <w:ilvl w:val="2"/>
                                    <w:numId w:val="84"/>
                                  </w:numPr>
                                  <w:tabs>
                                    <w:tab w:val="left" w:pos="665"/>
                                  </w:tabs>
                                  <w:spacing w:before="122"/>
                                  <w:ind w:right="112" w:firstLine="0"/>
                                  <w:jc w:val="both"/>
                                  <w:rPr>
                                    <w:rFonts w:ascii="Trebuchet MS" w:eastAsia="Trebuchet MS" w:hAnsi="Trebuchet MS" w:cs="Trebuchet MS"/>
                                    <w:sz w:val="20"/>
                                    <w:szCs w:val="20"/>
                                  </w:rPr>
                                </w:pPr>
                                <w:r>
                                  <w:rPr>
                                    <w:rFonts w:ascii="Trebuchet MS" w:eastAsia="Trebuchet MS" w:hAnsi="Trebuchet MS" w:cs="Trebuchet MS"/>
                                    <w:spacing w:val="1"/>
                                    <w:w w:val="99"/>
                                    <w:sz w:val="20"/>
                                  </w:rPr>
                                  <w:t>Yalnızca</w:t>
                                </w:r>
                                <w:r>
                                  <w:rPr>
                                    <w:rFonts w:ascii="Trebuchet MS" w:eastAsia="Trebuchet MS" w:hAnsi="Trebuchet MS" w:cs="Trebuchet MS"/>
                                    <w:b/>
                                    <w:w w:val="99"/>
                                    <w:sz w:val="20"/>
                                  </w:rPr>
                                  <w:t> Şeker Pancarı ve Yemlik pancar Tohum Programı için</w:t>
                                </w:r>
                                <w:r>
                                  <w:rPr>
                                    <w:rFonts w:ascii="Trebuchet MS" w:eastAsia="Trebuchet MS" w:hAnsi="Trebuchet MS" w:cs="Trebuchet MS"/>
                                    <w:w w:val="99"/>
                                    <w:sz w:val="20"/>
                                  </w:rPr>
                                  <w:t xml:space="preserve">, aşağıda yer alan bilgiler, etiketin renkli kısmına (beyaz, mavi, kırmızı veya gri) siyah renkle basılır: </w:t>
                                </w:r>
                              </w:p>
                              <w:p w14:paraId="37204305" w14:textId="77777777" w:rsidR="000C3830" w:rsidRDefault="000C3830">
                                <w:pPr>
                                  <w:numPr>
                                    <w:ilvl w:val="3"/>
                                    <w:numId w:val="84"/>
                                  </w:numPr>
                                  <w:tabs>
                                    <w:tab w:val="left" w:pos="538"/>
                                  </w:tabs>
                                  <w:spacing w:before="119"/>
                                  <w:ind w:hanging="282"/>
                                  <w:rPr>
                                    <w:rFonts w:ascii="Trebuchet MS" w:eastAsia="Trebuchet MS" w:hAnsi="Trebuchet MS" w:cs="Trebuchet MS"/>
                                    <w:sz w:val="20"/>
                                    <w:szCs w:val="20"/>
                                  </w:rPr>
                                </w:pPr>
                                <w:r>
                                  <w:rPr>
                                    <w:rFonts w:ascii="Trebuchet MS" w:eastAsia="Trebuchet MS" w:hAnsi="Trebuchet MS" w:cs="Trebuchet MS"/>
                                    <w:w w:val="99"/>
                                    <w:sz w:val="20"/>
                                  </w:rPr>
                                  <w:t>Yetkilendirilmiş Ulusal Makamın adı ve adresi:</w:t>
                                </w:r>
                              </w:p>
                              <w:p w14:paraId="6BB7F094" w14:textId="6BAF6A19" w:rsidR="000C3830" w:rsidRDefault="000C3830">
                                <w:pPr>
                                  <w:numPr>
                                    <w:ilvl w:val="3"/>
                                    <w:numId w:val="84"/>
                                  </w:numPr>
                                  <w:tabs>
                                    <w:tab w:val="left" w:pos="538"/>
                                  </w:tabs>
                                  <w:spacing w:before="121"/>
                                  <w:ind w:left="537" w:hanging="283"/>
                                  <w:rPr>
                                    <w:rFonts w:ascii="Trebuchet MS" w:eastAsia="Trebuchet MS" w:hAnsi="Trebuchet MS" w:cs="Trebuchet MS"/>
                                    <w:sz w:val="20"/>
                                    <w:szCs w:val="20"/>
                                  </w:rPr>
                                </w:pPr>
                                <w:r>
                                  <w:rPr>
                                    <w:rFonts w:ascii="Trebuchet MS" w:eastAsia="Trebuchet MS" w:hAnsi="Trebuchet MS" w:cs="Trebuchet MS"/>
                                    <w:w w:val="99"/>
                                    <w:sz w:val="20"/>
                                  </w:rPr>
                                  <w:t>"Şeker Pancarı" veya "Yemlik pancar" beyanı</w:t>
                                </w:r>
                              </w:p>
                              <w:p w14:paraId="0A954ED6" w14:textId="77777777" w:rsidR="000C3830" w:rsidRDefault="000C3830">
                                <w:pPr>
                                  <w:numPr>
                                    <w:ilvl w:val="3"/>
                                    <w:numId w:val="84"/>
                                  </w:numPr>
                                  <w:tabs>
                                    <w:tab w:val="left" w:pos="538"/>
                                  </w:tabs>
                                  <w:spacing w:before="119"/>
                                  <w:ind w:left="537" w:hanging="283"/>
                                  <w:rPr>
                                    <w:rFonts w:ascii="Trebuchet MS" w:eastAsia="Trebuchet MS" w:hAnsi="Trebuchet MS" w:cs="Trebuchet MS"/>
                                    <w:sz w:val="20"/>
                                    <w:szCs w:val="20"/>
                                  </w:rPr>
                                </w:pPr>
                                <w:r>
                                  <w:rPr>
                                    <w:rFonts w:ascii="Trebuchet MS" w:eastAsia="Trebuchet MS" w:hAnsi="Trebuchet MS" w:cs="Trebuchet MS"/>
                                    <w:w w:val="99"/>
                                    <w:sz w:val="20"/>
                                  </w:rPr>
                                  <w:t>Çeşit isimlendirmesi (veya eş anlamlısı):</w:t>
                                </w:r>
                              </w:p>
                              <w:p w14:paraId="1CFE1EF8" w14:textId="1B2226EB" w:rsidR="000C3830" w:rsidRDefault="000C3830">
                                <w:pPr>
                                  <w:numPr>
                                    <w:ilvl w:val="3"/>
                                    <w:numId w:val="84"/>
                                  </w:numPr>
                                  <w:tabs>
                                    <w:tab w:val="left" w:pos="537"/>
                                  </w:tabs>
                                  <w:spacing w:before="119"/>
                                  <w:ind w:hanging="283"/>
                                  <w:rPr>
                                    <w:rFonts w:ascii="Trebuchet MS" w:eastAsia="Trebuchet MS" w:hAnsi="Trebuchet MS" w:cs="Trebuchet MS"/>
                                    <w:sz w:val="20"/>
                                    <w:szCs w:val="20"/>
                                  </w:rPr>
                                </w:pPr>
                                <w:r>
                                  <w:rPr>
                                    <w:rFonts w:ascii="Trebuchet MS" w:eastAsia="Trebuchet MS" w:hAnsi="Trebuchet MS" w:cs="Trebuchet MS"/>
                                    <w:w w:val="99"/>
                                    <w:sz w:val="20"/>
                                  </w:rPr>
                                  <w:t>Tohum tanımı: (tekli çimlenen, hassas veya doğal tohum)</w:t>
                                </w:r>
                              </w:p>
                              <w:p w14:paraId="5BF6BE8C" w14:textId="77777777" w:rsidR="000C3830" w:rsidRDefault="000C3830">
                                <w:pPr>
                                  <w:numPr>
                                    <w:ilvl w:val="3"/>
                                    <w:numId w:val="84"/>
                                  </w:numPr>
                                  <w:tabs>
                                    <w:tab w:val="left" w:pos="537"/>
                                  </w:tabs>
                                  <w:spacing w:before="121"/>
                                  <w:ind w:hanging="283"/>
                                  <w:rPr>
                                    <w:rFonts w:ascii="Trebuchet MS" w:eastAsia="Trebuchet MS" w:hAnsi="Trebuchet MS" w:cs="Trebuchet MS"/>
                                    <w:sz w:val="20"/>
                                    <w:szCs w:val="20"/>
                                  </w:rPr>
                                </w:pPr>
                                <w:r>
                                  <w:rPr>
                                    <w:rFonts w:ascii="Trebuchet MS" w:eastAsia="Trebuchet MS" w:hAnsi="Trebuchet MS" w:cs="Trebuchet MS"/>
                                    <w:w w:val="99"/>
                                    <w:sz w:val="20"/>
                                  </w:rPr>
                                  <w:t>Kategori: (Orijinal veya Sertifikalı)</w:t>
                                </w:r>
                              </w:p>
                              <w:p w14:paraId="23F8F261" w14:textId="77777777" w:rsidR="000C3830" w:rsidRDefault="000C3830">
                                <w:pPr>
                                  <w:numPr>
                                    <w:ilvl w:val="3"/>
                                    <w:numId w:val="84"/>
                                  </w:numPr>
                                  <w:tabs>
                                    <w:tab w:val="left" w:pos="537"/>
                                  </w:tabs>
                                  <w:spacing w:before="119"/>
                                  <w:ind w:hanging="283"/>
                                  <w:rPr>
                                    <w:rFonts w:ascii="Trebuchet MS" w:eastAsia="Trebuchet MS" w:hAnsi="Trebuchet MS" w:cs="Trebuchet MS"/>
                                    <w:sz w:val="20"/>
                                    <w:szCs w:val="20"/>
                                  </w:rPr>
                                </w:pPr>
                                <w:r>
                                  <w:rPr>
                                    <w:rFonts w:ascii="Trebuchet MS" w:eastAsia="Trebuchet MS" w:hAnsi="Trebuchet MS" w:cs="Trebuchet MS"/>
                                    <w:w w:val="99"/>
                                    <w:sz w:val="20"/>
                                  </w:rPr>
                                  <w:t>Parti Referans No: (bkz: Ortak Ek 2)</w:t>
                                </w:r>
                              </w:p>
                              <w:p w14:paraId="20772DD6" w14:textId="77777777" w:rsidR="000C3830" w:rsidRDefault="000C3830">
                                <w:pPr>
                                  <w:numPr>
                                    <w:ilvl w:val="3"/>
                                    <w:numId w:val="84"/>
                                  </w:numPr>
                                  <w:tabs>
                                    <w:tab w:val="left" w:pos="537"/>
                                  </w:tabs>
                                  <w:spacing w:before="119"/>
                                  <w:ind w:right="795" w:hanging="283"/>
                                  <w:rPr>
                                    <w:rFonts w:ascii="Trebuchet MS" w:eastAsia="Trebuchet MS" w:hAnsi="Trebuchet MS" w:cs="Trebuchet MS"/>
                                    <w:sz w:val="20"/>
                                    <w:szCs w:val="20"/>
                                  </w:rPr>
                                </w:pPr>
                                <w:r>
                                  <w:rPr>
                                    <w:rFonts w:ascii="Trebuchet MS" w:eastAsia="Trebuchet MS" w:hAnsi="Trebuchet MS" w:cs="Trebuchet MS"/>
                                    <w:w w:val="99"/>
                                    <w:sz w:val="20"/>
                                  </w:rPr>
                                  <w:t>Üretimin yapıldığı ülke: (tohumun Nihai Sertifikasyonu Bulunmayan Tohum olarak etiketlendiği durumlarda)</w:t>
                                </w:r>
                              </w:p>
                              <w:p w14:paraId="17261FDF" w14:textId="77777777" w:rsidR="000C3830" w:rsidRDefault="000C3830">
                                <w:pPr>
                                  <w:numPr>
                                    <w:ilvl w:val="3"/>
                                    <w:numId w:val="84"/>
                                  </w:numPr>
                                  <w:tabs>
                                    <w:tab w:val="left" w:pos="537"/>
                                  </w:tabs>
                                  <w:spacing w:before="121"/>
                                  <w:ind w:hanging="283"/>
                                  <w:rPr>
                                    <w:rFonts w:ascii="Trebuchet MS" w:eastAsia="Trebuchet MS" w:hAnsi="Trebuchet MS" w:cs="Trebuchet MS"/>
                                    <w:sz w:val="20"/>
                                    <w:szCs w:val="20"/>
                                  </w:rPr>
                                </w:pPr>
                                <w:r>
                                  <w:rPr>
                                    <w:rFonts w:ascii="Trebuchet MS" w:eastAsia="Trebuchet MS" w:hAnsi="Trebuchet MS" w:cs="Trebuchet MS"/>
                                    <w:w w:val="99"/>
                                    <w:sz w:val="20"/>
                                  </w:rPr>
                                  <w:t>Yeniden paketleme ve yeniden etiketlemeye ilişkin beyan: (var ise)</w:t>
                                </w:r>
                              </w:p>
                              <w:p w14:paraId="2CA1592C" w14:textId="77777777" w:rsidR="000C3830" w:rsidRDefault="000C3830">
                                <w:pPr>
                                  <w:spacing w:before="118"/>
                                  <w:ind w:left="111" w:right="794" w:firstLine="340"/>
                                  <w:rPr>
                                    <w:rFonts w:ascii="Trebuchet MS" w:eastAsia="Trebuchet MS" w:hAnsi="Trebuchet MS" w:cs="Trebuchet MS"/>
                                    <w:sz w:val="20"/>
                                    <w:szCs w:val="20"/>
                                  </w:rPr>
                                </w:pPr>
                                <w:r>
                                  <w:rPr>
                                    <w:rFonts w:ascii="Trebuchet MS" w:eastAsia="Trebuchet MS" w:hAnsi="Trebuchet MS" w:cs="Trebuchet MS"/>
                                    <w:w w:val="99"/>
                                    <w:sz w:val="20"/>
                                  </w:rPr>
                                  <w:t>Nihai sertifikasyonu bulunmayan tohum etiketinde bulunacak olan beyan:</w:t>
                                </w:r>
                              </w:p>
                              <w:p w14:paraId="44E6B870" w14:textId="77777777" w:rsidR="000C3830" w:rsidRDefault="000C3830">
                                <w:pPr>
                                  <w:numPr>
                                    <w:ilvl w:val="3"/>
                                    <w:numId w:val="84"/>
                                  </w:numPr>
                                  <w:tabs>
                                    <w:tab w:val="left" w:pos="537"/>
                                  </w:tabs>
                                  <w:spacing w:before="121"/>
                                  <w:ind w:hanging="283"/>
                                  <w:rPr>
                                    <w:rFonts w:ascii="Trebuchet MS" w:eastAsia="Trebuchet MS" w:hAnsi="Trebuchet MS" w:cs="Trebuchet MS"/>
                                    <w:sz w:val="20"/>
                                    <w:szCs w:val="20"/>
                                  </w:rPr>
                                </w:pPr>
                                <w:r>
                                  <w:rPr>
                                    <w:rFonts w:ascii="Trebuchet MS" w:eastAsia="Trebuchet MS" w:hAnsi="Trebuchet MS" w:cs="Trebuchet MS"/>
                                    <w:w w:val="99"/>
                                    <w:sz w:val="20"/>
                                  </w:rPr>
                                  <w:t>Nihai Sertifikasyonu Bulunmayan Tohum</w:t>
                                </w:r>
                              </w:p>
                              <w:p w14:paraId="623E7727" w14:textId="77777777" w:rsidR="000C3830" w:rsidRDefault="000C3830">
                                <w:pPr>
                                  <w:spacing w:before="118"/>
                                  <w:ind w:left="111" w:right="114"/>
                                  <w:jc w:val="both"/>
                                  <w:rPr>
                                    <w:rFonts w:ascii="Trebuchet MS" w:eastAsia="Trebuchet MS" w:hAnsi="Trebuchet MS" w:cs="Trebuchet MS"/>
                                    <w:sz w:val="20"/>
                                    <w:szCs w:val="20"/>
                                  </w:rPr>
                                </w:pPr>
                                <w:proofErr w:type="gramStart"/>
                                <w:r>
                                  <w:rPr>
                                    <w:rFonts w:ascii="Trebuchet MS" w:eastAsia="Trebuchet MS" w:hAnsi="Trebuchet MS" w:cs="Trebuchet MS"/>
                                    <w:spacing w:val="-1"/>
                                    <w:w w:val="99"/>
                                    <w:sz w:val="20"/>
                                  </w:rPr>
                                  <w:t>"Nihai sertifikasyonu bulunmayan" tohumlar için hazırlanan özel etiketlerde verilecek olan bilgiler (bkz Kural 6.5 ve 6.8), Orijinal Tohum veya Sertifikalı Tohum için verilen bilgilerle aynıdır.</w:t>
                                </w:r>
                                <w:proofErr w:type="gramEnd"/>
                              </w:p>
                            </w:txbxContent>
                          </wps:txbx>
                          <wps:bodyPr rot="0" vert="horz" wrap="square" lIns="0" tIns="0" rIns="0" bIns="0" anchor="t" anchorCtr="0" upright="1">
                            <a:noAutofit/>
                          </wps:bodyPr>
                        </wps:wsp>
                      </wpg:grpSp>
                    </wpg:wgp>
                  </a:graphicData>
                </a:graphic>
              </wp:inline>
            </w:drawing>
          </mc:Choice>
          <mc:Fallback>
            <w:pict>
              <v:group id="Group 49" o:spid="_x0000_s1254" style="width:374.4pt;height:294.5pt;mso-position-horizontal-relative:char;mso-position-vertical-relative:line" coordsize="7488,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">
                <v:group id="Group 57" o:spid="_x0000_s1255" style="position:absolute;left:10;top:10;width:7469;height:2" coordorigin="10,10" coordsize="7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58" o:spid="_x0000_s1256" style="position:absolute;left:10;top:10;width:7469;height:2;visibility:visible;mso-wrap-style:square;v-text-anchor:top" coordsize="7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8cA&#10;AADcAAAADwAAAGRycy9kb3ducmV2LnhtbESPQWsCMRSE74X+h/CEXkSza60tq1GKUGg9WNx66e2x&#10;eW7Wbl6WJOr23zeC0OMwM98wi1VvW3EmHxrHCvJxBoK4crrhWsH+6230AiJEZI2tY1LwSwFWy/u7&#10;BRbaXXhH5zLWIkE4FKjAxNgVUobKkMUwdh1x8g7OW4xJ+lpqj5cEt62cZNlMWmw4LRjsaG2o+ilP&#10;VsF687H3n8d8+vT4bY7TYfl8OG29Ug+D/nUOIlIf/8O39rtWMJnlcD2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xS/vHAAAA3AAAAA8AAAAAAAAAAAAAAAAAmAIAAGRy&#10;cy9kb3ducmV2LnhtbFBLBQYAAAAABAAEAPUAAACMAwAAAAA=&#10;" path="m,l7468,e" filled="f" strokecolor="#0070c0" strokeweight=".48pt">
                    <v:path arrowok="t" o:connecttype="custom" o:connectlocs="0,0;7468,0" o:connectangles="0,0"/>
                  </v:shape>
                </v:group>
                <v:group id="Group 55" o:spid="_x0000_s1257" style="position:absolute;left:5;top:5;width:2;height:5880" coordorigin="5,5" coordsize="2,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56" o:spid="_x0000_s1258" style="position:absolute;left:5;top:5;width:2;height:5880;visibility:visible;mso-wrap-style:square;v-text-anchor:top" coordsize="2,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ET8YA&#10;AADcAAAADwAAAGRycy9kb3ducmV2LnhtbESPQWsCMRSE74L/ITyhN81qQWRrlNJiqbRSqqXQ2+vm&#10;ubt287IkcY3/3ghCj8PMfMPMl9E0oiPna8sKxqMMBHFhdc2lgq/dajgD4QOyxsYyKTiTh+Wi35tj&#10;ru2JP6nbhlIkCPscFVQhtLmUvqjIoB/Zljh5e+sMhiRdKbXDU4KbRk6ybCoN1pwWKmzpqaLib3s0&#10;Ct66uIrfu/1v9+M+nt/9y2Z2WG+UuhvExwcQgWL4D9/ar1rBZHoP1zPp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VET8YAAADcAAAADwAAAAAAAAAAAAAAAACYAgAAZHJz&#10;L2Rvd25yZXYueG1sUEsFBgAAAAAEAAQA9QAAAIsDAAAAAA==&#10;" path="m,l,5880e" filled="f" strokecolor="#0070c0" strokeweight=".48pt">
                    <v:path arrowok="t" o:connecttype="custom" o:connectlocs="0,5;0,5885" o:connectangles="0,0"/>
                  </v:shape>
                </v:group>
                <v:group id="Group 53" o:spid="_x0000_s1259" style="position:absolute;left:10;top:5880;width:7469;height:2" coordorigin="10,5880" coordsize="7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54" o:spid="_x0000_s1260" style="position:absolute;left:10;top:5880;width:7469;height:2;visibility:visible;mso-wrap-style:square;v-text-anchor:top" coordsize="7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xMYA&#10;AADcAAAADwAAAGRycy9kb3ducmV2LnhtbESP3WrCQBSE7wt9h+UUeiO6W4uhpK7SH0QpIlR9gNPs&#10;aRLMng3Z05i+vVsQejnMzDfMfDn4RvXUxTqwhYeJAUVcBFdzaeF4WI2fQEVBdtgEJgu/FGG5uL2Z&#10;Y+7CmT+p30upEoRjjhYqkTbXOhYVeYyT0BIn7zt0HiXJrtSuw3OC+0ZPjcm0x5rTQoUtvVVUnPY/&#10;3kLTr4/+tH2U0ehjJ6/1l/HvmbH2/m54eQYlNMh/+NreOAvTbAZ/Z9IR0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4xMYAAADcAAAADwAAAAAAAAAAAAAAAACYAgAAZHJz&#10;L2Rvd25yZXYueG1sUEsFBgAAAAAEAAQA9QAAAIsDAAAAAA==&#10;" path="m,l7468,e" filled="f" strokecolor="#0070c0" strokeweight=".16969mm">
                    <v:path arrowok="t" o:connecttype="custom" o:connectlocs="0,0;7468,0" o:connectangles="0,0"/>
                  </v:shape>
                </v:group>
                <v:group id="Group 50" o:spid="_x0000_s1261" style="position:absolute;left:7483;top:5;width:2;height:5880" coordorigin="7483,5" coordsize="2,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52" o:spid="_x0000_s1262" style="position:absolute;left:7483;top:5;width:2;height:5880;visibility:visible;mso-wrap-style:square;v-text-anchor:top" coordsize="2,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ffcYA&#10;AADcAAAADwAAAGRycy9kb3ducmV2LnhtbESPQWvCQBSE7wX/w/IK3uqmglaiqxRFW0oPGlu8PrLP&#10;JDX7NuxuTfTXu4WCx2FmvmFmi87U4kzOV5YVPA8SEMS51RUXCr7266cJCB+QNdaWScGFPCzmvYcZ&#10;ptq2vKNzFgoRIexTVFCG0KRS+rwkg35gG+LoHa0zGKJ0hdQO2wg3tRwmyVgarDgulNjQsqT8lP0a&#10;BXxdfgZ3OUxWb5uP0ej4vT39bFql+o/d6xREoC7cw//td61gOH6B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pffcYAAADcAAAADwAAAAAAAAAAAAAAAACYAgAAZHJz&#10;L2Rvd25yZXYueG1sUEsFBgAAAAAEAAQA9QAAAIsDAAAAAA==&#10;" path="m,l,5880e" filled="f" strokecolor="#0070c0" strokeweight=".16969mm">
                    <v:path arrowok="t" o:connecttype="custom" o:connectlocs="0,5;0,5885" o:connectangles="0,0"/>
                  </v:shape>
                  <v:shape id="_x0000_s1263" type="#_x0000_t202" style="position:absolute;width:7488;height:5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14:paraId="518003D7" w14:textId="628131EC" w:rsidR="000C3830" w:rsidRDefault="000C3830">
                          <w:pPr>
                            <w:numPr>
                              <w:ilvl w:val="2"/>
                              <w:numId w:val="84"/>
                            </w:numPr>
                            <w:tabs>
                              <w:tab w:val="left" w:pos="665"/>
                            </w:tabs>
                            <w:spacing w:before="122"/>
                            <w:ind w:right="112" w:firstLine="0"/>
                            <w:jc w:val="both"/>
                            <w:rPr>
                              <w:rFonts w:ascii="Trebuchet MS" w:eastAsia="Trebuchet MS" w:hAnsi="Trebuchet MS" w:cs="Trebuchet MS"/>
                              <w:sz w:val="20"/>
                              <w:szCs w:val="20"/>
                            </w:rPr>
                          </w:pPr>
                          <w:r>
                            <w:rPr>
                              <w:rFonts w:ascii="Trebuchet MS" w:eastAsia="Trebuchet MS" w:hAnsi="Trebuchet MS" w:cs="Trebuchet MS"/>
                              <w:spacing w:val="1"/>
                              <w:w w:val="99"/>
                              <w:sz w:val="20"/>
                            </w:rPr>
                            <w:t>Yalnızca</w:t>
                          </w:r>
                          <w:r>
                            <w:rPr>
                              <w:rFonts w:ascii="Trebuchet MS" w:eastAsia="Trebuchet MS" w:hAnsi="Trebuchet MS" w:cs="Trebuchet MS"/>
                              <w:b/>
                              <w:w w:val="99"/>
                              <w:sz w:val="20"/>
                            </w:rPr>
                            <w:t> Şeker Pancarı ve Yemlik pancar Tohum Programı için</w:t>
                          </w:r>
                          <w:r>
                            <w:rPr>
                              <w:rFonts w:ascii="Trebuchet MS" w:eastAsia="Trebuchet MS" w:hAnsi="Trebuchet MS" w:cs="Trebuchet MS"/>
                              <w:w w:val="99"/>
                              <w:sz w:val="20"/>
                            </w:rPr>
                            <w:t xml:space="preserve">, aşağıda yer alan bilgiler, etiketin renkli kısmına (beyaz, mavi, kırmızı veya gri) siyah renkle basılır: </w:t>
                          </w:r>
                        </w:p>
                        <w:p w14:paraId="37204305" w14:textId="77777777" w:rsidR="000C3830" w:rsidRDefault="000C3830">
                          <w:pPr>
                            <w:numPr>
                              <w:ilvl w:val="3"/>
                              <w:numId w:val="84"/>
                            </w:numPr>
                            <w:tabs>
                              <w:tab w:val="left" w:pos="538"/>
                            </w:tabs>
                            <w:spacing w:before="119"/>
                            <w:ind w:hanging="282"/>
                            <w:rPr>
                              <w:rFonts w:ascii="Trebuchet MS" w:eastAsia="Trebuchet MS" w:hAnsi="Trebuchet MS" w:cs="Trebuchet MS"/>
                              <w:sz w:val="20"/>
                              <w:szCs w:val="20"/>
                            </w:rPr>
                          </w:pPr>
                          <w:r>
                            <w:rPr>
                              <w:rFonts w:ascii="Trebuchet MS" w:eastAsia="Trebuchet MS" w:hAnsi="Trebuchet MS" w:cs="Trebuchet MS"/>
                              <w:w w:val="99"/>
                              <w:sz w:val="20"/>
                            </w:rPr>
                            <w:t>Yetkilendirilmiş Ulusal Makamın adı ve adresi:</w:t>
                          </w:r>
                        </w:p>
                        <w:p w14:paraId="6BB7F094" w14:textId="6BAF6A19" w:rsidR="000C3830" w:rsidRDefault="000C3830">
                          <w:pPr>
                            <w:numPr>
                              <w:ilvl w:val="3"/>
                              <w:numId w:val="84"/>
                            </w:numPr>
                            <w:tabs>
                              <w:tab w:val="left" w:pos="538"/>
                            </w:tabs>
                            <w:spacing w:before="121"/>
                            <w:ind w:left="537" w:hanging="283"/>
                            <w:rPr>
                              <w:rFonts w:ascii="Trebuchet MS" w:eastAsia="Trebuchet MS" w:hAnsi="Trebuchet MS" w:cs="Trebuchet MS"/>
                              <w:sz w:val="20"/>
                              <w:szCs w:val="20"/>
                            </w:rPr>
                          </w:pPr>
                          <w:r>
                            <w:rPr>
                              <w:rFonts w:ascii="Trebuchet MS" w:eastAsia="Trebuchet MS" w:hAnsi="Trebuchet MS" w:cs="Trebuchet MS"/>
                              <w:w w:val="99"/>
                              <w:sz w:val="20"/>
                            </w:rPr>
                            <w:t>"Şeker Pancarı" veya "Yemlik pancar" beyanı</w:t>
                          </w:r>
                        </w:p>
                        <w:p w14:paraId="0A954ED6" w14:textId="77777777" w:rsidR="000C3830" w:rsidRDefault="000C3830">
                          <w:pPr>
                            <w:numPr>
                              <w:ilvl w:val="3"/>
                              <w:numId w:val="84"/>
                            </w:numPr>
                            <w:tabs>
                              <w:tab w:val="left" w:pos="538"/>
                            </w:tabs>
                            <w:spacing w:before="119"/>
                            <w:ind w:left="537" w:hanging="283"/>
                            <w:rPr>
                              <w:rFonts w:ascii="Trebuchet MS" w:eastAsia="Trebuchet MS" w:hAnsi="Trebuchet MS" w:cs="Trebuchet MS"/>
                              <w:sz w:val="20"/>
                              <w:szCs w:val="20"/>
                            </w:rPr>
                          </w:pPr>
                          <w:r>
                            <w:rPr>
                              <w:rFonts w:ascii="Trebuchet MS" w:eastAsia="Trebuchet MS" w:hAnsi="Trebuchet MS" w:cs="Trebuchet MS"/>
                              <w:w w:val="99"/>
                              <w:sz w:val="20"/>
                            </w:rPr>
                            <w:t>Çeşit isimlendirmesi (veya eş anlamlısı):</w:t>
                          </w:r>
                        </w:p>
                        <w:p w14:paraId="1CFE1EF8" w14:textId="1B2226EB" w:rsidR="000C3830" w:rsidRDefault="000C3830">
                          <w:pPr>
                            <w:numPr>
                              <w:ilvl w:val="3"/>
                              <w:numId w:val="84"/>
                            </w:numPr>
                            <w:tabs>
                              <w:tab w:val="left" w:pos="537"/>
                            </w:tabs>
                            <w:spacing w:before="119"/>
                            <w:ind w:hanging="283"/>
                            <w:rPr>
                              <w:rFonts w:ascii="Trebuchet MS" w:eastAsia="Trebuchet MS" w:hAnsi="Trebuchet MS" w:cs="Trebuchet MS"/>
                              <w:sz w:val="20"/>
                              <w:szCs w:val="20"/>
                            </w:rPr>
                          </w:pPr>
                          <w:r>
                            <w:rPr>
                              <w:rFonts w:ascii="Trebuchet MS" w:eastAsia="Trebuchet MS" w:hAnsi="Trebuchet MS" w:cs="Trebuchet MS"/>
                              <w:w w:val="99"/>
                              <w:sz w:val="20"/>
                            </w:rPr>
                            <w:t>Tohum tanımı: (tekli çimlenen, hassas veya doğal tohum)</w:t>
                          </w:r>
                        </w:p>
                        <w:p w14:paraId="5BF6BE8C" w14:textId="77777777" w:rsidR="000C3830" w:rsidRDefault="000C3830">
                          <w:pPr>
                            <w:numPr>
                              <w:ilvl w:val="3"/>
                              <w:numId w:val="84"/>
                            </w:numPr>
                            <w:tabs>
                              <w:tab w:val="left" w:pos="537"/>
                            </w:tabs>
                            <w:spacing w:before="121"/>
                            <w:ind w:hanging="283"/>
                            <w:rPr>
                              <w:rFonts w:ascii="Trebuchet MS" w:eastAsia="Trebuchet MS" w:hAnsi="Trebuchet MS" w:cs="Trebuchet MS"/>
                              <w:sz w:val="20"/>
                              <w:szCs w:val="20"/>
                            </w:rPr>
                          </w:pPr>
                          <w:r>
                            <w:rPr>
                              <w:rFonts w:ascii="Trebuchet MS" w:eastAsia="Trebuchet MS" w:hAnsi="Trebuchet MS" w:cs="Trebuchet MS"/>
                              <w:w w:val="99"/>
                              <w:sz w:val="20"/>
                            </w:rPr>
                            <w:t>Kategori: (Orijinal veya Sertifikalı)</w:t>
                          </w:r>
                        </w:p>
                        <w:p w14:paraId="23F8F261" w14:textId="77777777" w:rsidR="000C3830" w:rsidRDefault="000C3830">
                          <w:pPr>
                            <w:numPr>
                              <w:ilvl w:val="3"/>
                              <w:numId w:val="84"/>
                            </w:numPr>
                            <w:tabs>
                              <w:tab w:val="left" w:pos="537"/>
                            </w:tabs>
                            <w:spacing w:before="119"/>
                            <w:ind w:hanging="283"/>
                            <w:rPr>
                              <w:rFonts w:ascii="Trebuchet MS" w:eastAsia="Trebuchet MS" w:hAnsi="Trebuchet MS" w:cs="Trebuchet MS"/>
                              <w:sz w:val="20"/>
                              <w:szCs w:val="20"/>
                            </w:rPr>
                          </w:pPr>
                          <w:r>
                            <w:rPr>
                              <w:rFonts w:ascii="Trebuchet MS" w:eastAsia="Trebuchet MS" w:hAnsi="Trebuchet MS" w:cs="Trebuchet MS"/>
                              <w:w w:val="99"/>
                              <w:sz w:val="20"/>
                            </w:rPr>
                            <w:t>Parti Referans No: (bkz: Ortak Ek 2)</w:t>
                          </w:r>
                        </w:p>
                        <w:p w14:paraId="20772DD6" w14:textId="77777777" w:rsidR="000C3830" w:rsidRDefault="000C3830">
                          <w:pPr>
                            <w:numPr>
                              <w:ilvl w:val="3"/>
                              <w:numId w:val="84"/>
                            </w:numPr>
                            <w:tabs>
                              <w:tab w:val="left" w:pos="537"/>
                            </w:tabs>
                            <w:spacing w:before="119"/>
                            <w:ind w:right="795" w:hanging="283"/>
                            <w:rPr>
                              <w:rFonts w:ascii="Trebuchet MS" w:eastAsia="Trebuchet MS" w:hAnsi="Trebuchet MS" w:cs="Trebuchet MS"/>
                              <w:sz w:val="20"/>
                              <w:szCs w:val="20"/>
                            </w:rPr>
                          </w:pPr>
                          <w:r>
                            <w:rPr>
                              <w:rFonts w:ascii="Trebuchet MS" w:eastAsia="Trebuchet MS" w:hAnsi="Trebuchet MS" w:cs="Trebuchet MS"/>
                              <w:w w:val="99"/>
                              <w:sz w:val="20"/>
                            </w:rPr>
                            <w:t>Üretimin yapıldığı ülke: (tohumun Nihai Sertifikasyonu Bulunmayan Tohum olarak etiketlendiği durumlarda)</w:t>
                          </w:r>
                        </w:p>
                        <w:p w14:paraId="17261FDF" w14:textId="77777777" w:rsidR="000C3830" w:rsidRDefault="000C3830">
                          <w:pPr>
                            <w:numPr>
                              <w:ilvl w:val="3"/>
                              <w:numId w:val="84"/>
                            </w:numPr>
                            <w:tabs>
                              <w:tab w:val="left" w:pos="537"/>
                            </w:tabs>
                            <w:spacing w:before="121"/>
                            <w:ind w:hanging="283"/>
                            <w:rPr>
                              <w:rFonts w:ascii="Trebuchet MS" w:eastAsia="Trebuchet MS" w:hAnsi="Trebuchet MS" w:cs="Trebuchet MS"/>
                              <w:sz w:val="20"/>
                              <w:szCs w:val="20"/>
                            </w:rPr>
                          </w:pPr>
                          <w:r>
                            <w:rPr>
                              <w:rFonts w:ascii="Trebuchet MS" w:eastAsia="Trebuchet MS" w:hAnsi="Trebuchet MS" w:cs="Trebuchet MS"/>
                              <w:w w:val="99"/>
                              <w:sz w:val="20"/>
                            </w:rPr>
                            <w:t>Yeniden paketleme ve yeniden etiketlemeye ilişkin beyan: (var ise)</w:t>
                          </w:r>
                        </w:p>
                        <w:p w14:paraId="2CA1592C" w14:textId="77777777" w:rsidR="000C3830" w:rsidRDefault="000C3830">
                          <w:pPr>
                            <w:spacing w:before="118"/>
                            <w:ind w:left="111" w:right="794" w:firstLine="340"/>
                            <w:rPr>
                              <w:rFonts w:ascii="Trebuchet MS" w:eastAsia="Trebuchet MS" w:hAnsi="Trebuchet MS" w:cs="Trebuchet MS"/>
                              <w:sz w:val="20"/>
                              <w:szCs w:val="20"/>
                            </w:rPr>
                          </w:pPr>
                          <w:r>
                            <w:rPr>
                              <w:rFonts w:ascii="Trebuchet MS" w:eastAsia="Trebuchet MS" w:hAnsi="Trebuchet MS" w:cs="Trebuchet MS"/>
                              <w:w w:val="99"/>
                              <w:sz w:val="20"/>
                            </w:rPr>
                            <w:t>Nihai sertifikasyonu bulunmayan tohum etiketinde bulunacak olan beyan:</w:t>
                          </w:r>
                        </w:p>
                        <w:p w14:paraId="44E6B870" w14:textId="77777777" w:rsidR="000C3830" w:rsidRDefault="000C3830">
                          <w:pPr>
                            <w:numPr>
                              <w:ilvl w:val="3"/>
                              <w:numId w:val="84"/>
                            </w:numPr>
                            <w:tabs>
                              <w:tab w:val="left" w:pos="537"/>
                            </w:tabs>
                            <w:spacing w:before="121"/>
                            <w:ind w:hanging="283"/>
                            <w:rPr>
                              <w:rFonts w:ascii="Trebuchet MS" w:eastAsia="Trebuchet MS" w:hAnsi="Trebuchet MS" w:cs="Trebuchet MS"/>
                              <w:sz w:val="20"/>
                              <w:szCs w:val="20"/>
                            </w:rPr>
                          </w:pPr>
                          <w:r>
                            <w:rPr>
                              <w:rFonts w:ascii="Trebuchet MS" w:eastAsia="Trebuchet MS" w:hAnsi="Trebuchet MS" w:cs="Trebuchet MS"/>
                              <w:w w:val="99"/>
                              <w:sz w:val="20"/>
                            </w:rPr>
                            <w:t>Nihai Sertifikasyonu Bulunmayan Tohum</w:t>
                          </w:r>
                        </w:p>
                        <w:p w14:paraId="623E7727" w14:textId="77777777" w:rsidR="000C3830" w:rsidRDefault="000C3830">
                          <w:pPr>
                            <w:spacing w:before="118"/>
                            <w:ind w:left="111" w:right="114"/>
                            <w:jc w:val="both"/>
                            <w:rPr>
                              <w:rFonts w:ascii="Trebuchet MS" w:eastAsia="Trebuchet MS" w:hAnsi="Trebuchet MS" w:cs="Trebuchet MS"/>
                              <w:sz w:val="20"/>
                              <w:szCs w:val="20"/>
                            </w:rPr>
                          </w:pPr>
                          <w:proofErr w:type="gramStart"/>
                          <w:r>
                            <w:rPr>
                              <w:rFonts w:ascii="Trebuchet MS" w:eastAsia="Trebuchet MS" w:hAnsi="Trebuchet MS" w:cs="Trebuchet MS"/>
                              <w:spacing w:val="-1"/>
                              <w:w w:val="99"/>
                              <w:sz w:val="20"/>
                            </w:rPr>
                            <w:t>"Nihai sertifikasyonu bulunmayan" tohumlar için hazırlanan özel etiketlerde verilecek olan bilgiler (bkz Kural 6.5 ve 6.8), Orijinal Tohum veya Sertifikalı Tohum için verilen bilgilerle aynıdır.</w:t>
                          </w:r>
                          <w:proofErr w:type="gramEnd"/>
                        </w:p>
                      </w:txbxContent>
                    </v:textbox>
                  </v:shape>
                </v:group>
                <w10:anchorlock/>
              </v:group>
            </w:pict>
          </mc:Fallback>
        </mc:AlternateContent>
      </w:r>
    </w:p>
    <w:p w14:paraId="666F7EE3" w14:textId="77777777" w:rsidR="009A71E3" w:rsidRPr="00F531D8" w:rsidRDefault="009A71E3">
      <w:pPr>
        <w:spacing w:line="5889" w:lineRule="exact"/>
        <w:rPr>
          <w:rFonts w:ascii="Trebuchet MS" w:eastAsia="Trebuchet MS" w:hAnsi="Trebuchet MS" w:cs="Trebuchet MS"/>
          <w:sz w:val="20"/>
          <w:szCs w:val="20"/>
          <w:lang w:val="tr-TR"/>
        </w:rPr>
        <w:sectPr w:rsidR="009A71E3" w:rsidRPr="00F531D8">
          <w:pgSz w:w="11910" w:h="16840"/>
          <w:pgMar w:top="1700" w:right="1180" w:bottom="1540" w:left="1180" w:header="1440" w:footer="1344" w:gutter="0"/>
          <w:cols w:space="708"/>
        </w:sectPr>
      </w:pPr>
    </w:p>
    <w:p w14:paraId="5E63B86C" w14:textId="77777777" w:rsidR="009A71E3" w:rsidRPr="00F531D8" w:rsidRDefault="009A71E3">
      <w:pPr>
        <w:spacing w:before="2"/>
        <w:rPr>
          <w:rFonts w:ascii="Trebuchet MS" w:eastAsia="Trebuchet MS" w:hAnsi="Trebuchet MS" w:cs="Trebuchet MS"/>
          <w:sz w:val="17"/>
          <w:szCs w:val="17"/>
          <w:lang w:val="tr-TR"/>
        </w:rPr>
      </w:pPr>
    </w:p>
    <w:p w14:paraId="32A6E33F" w14:textId="2463269C" w:rsidR="009A71E3" w:rsidRPr="005A15B0" w:rsidRDefault="00F531D8">
      <w:pPr>
        <w:pStyle w:val="GvdeMetni"/>
        <w:numPr>
          <w:ilvl w:val="1"/>
          <w:numId w:val="89"/>
        </w:numPr>
        <w:tabs>
          <w:tab w:val="left" w:pos="1542"/>
        </w:tabs>
        <w:spacing w:before="73"/>
        <w:ind w:left="1541" w:right="805" w:hanging="739"/>
        <w:jc w:val="both"/>
        <w:rPr>
          <w:lang w:val="tr-TR"/>
        </w:rPr>
      </w:pPr>
      <w:r w:rsidRPr="00F531D8">
        <w:rPr>
          <w:lang w:val="tr-TR"/>
        </w:rPr>
        <w:t xml:space="preserve">Bırakılan boşluk ve kullanılan harflerin boyu, etiketin kolaylıkla okunabilmesine </w:t>
      </w:r>
      <w:r w:rsidR="00CA385B" w:rsidRPr="005A15B0">
        <w:rPr>
          <w:lang w:val="tr-TR"/>
        </w:rPr>
        <w:t>imkân</w:t>
      </w:r>
      <w:r w:rsidRPr="005A15B0">
        <w:rPr>
          <w:lang w:val="tr-TR"/>
        </w:rPr>
        <w:t xml:space="preserve"> tanıyacak şekilde düzenlenir.</w:t>
      </w:r>
    </w:p>
    <w:p w14:paraId="4768C3D3" w14:textId="77777777" w:rsidR="009A71E3" w:rsidRPr="005A15B0" w:rsidRDefault="00F531D8">
      <w:pPr>
        <w:pStyle w:val="GvdeMetni"/>
        <w:numPr>
          <w:ilvl w:val="1"/>
          <w:numId w:val="89"/>
        </w:numPr>
        <w:tabs>
          <w:tab w:val="left" w:pos="1542"/>
        </w:tabs>
        <w:ind w:left="1541" w:right="802" w:hanging="739"/>
        <w:jc w:val="both"/>
        <w:rPr>
          <w:lang w:val="tr-TR"/>
        </w:rPr>
      </w:pPr>
      <w:r w:rsidRPr="005A15B0">
        <w:rPr>
          <w:lang w:val="tr-TR"/>
        </w:rPr>
        <w:t>İlgili bilgilerin konteyner üzerine kalıcı şekilde basılması halinde, bilgilerin düzenlemesi ve işaretli alan normal etikete olabildiğince benzeyecek şekilde düzenlenir.</w:t>
      </w:r>
    </w:p>
    <w:p w14:paraId="192D4AA0" w14:textId="77777777" w:rsidR="009A71E3" w:rsidRPr="005A15B0" w:rsidRDefault="00F531D8">
      <w:pPr>
        <w:pStyle w:val="Balk3"/>
        <w:numPr>
          <w:ilvl w:val="1"/>
          <w:numId w:val="89"/>
        </w:numPr>
        <w:tabs>
          <w:tab w:val="left" w:pos="1485"/>
        </w:tabs>
        <w:ind w:left="1484" w:hanging="682"/>
        <w:rPr>
          <w:b w:val="0"/>
          <w:bCs w:val="0"/>
          <w:i w:val="0"/>
          <w:lang w:val="tr-TR"/>
        </w:rPr>
      </w:pPr>
      <w:r w:rsidRPr="005A15B0">
        <w:rPr>
          <w:lang w:val="tr-TR"/>
        </w:rPr>
        <w:t>Resmi etikete ilişkin ek bilgiler</w:t>
      </w:r>
    </w:p>
    <w:p w14:paraId="79948ED9" w14:textId="77777777" w:rsidR="009A71E3" w:rsidRPr="00F531D8" w:rsidRDefault="00F531D8">
      <w:pPr>
        <w:pStyle w:val="GvdeMetni"/>
        <w:numPr>
          <w:ilvl w:val="2"/>
          <w:numId w:val="83"/>
        </w:numPr>
        <w:tabs>
          <w:tab w:val="left" w:pos="1684"/>
        </w:tabs>
        <w:ind w:right="804"/>
        <w:jc w:val="both"/>
        <w:rPr>
          <w:lang w:val="tr-TR"/>
        </w:rPr>
      </w:pPr>
      <w:r w:rsidRPr="005A15B0">
        <w:rPr>
          <w:lang w:val="tr-TR"/>
        </w:rPr>
        <w:t xml:space="preserve">Resmi Ek Bilgi: Paragraf </w:t>
      </w:r>
      <w:proofErr w:type="gramStart"/>
      <w:r w:rsidRPr="005A15B0">
        <w:rPr>
          <w:lang w:val="tr-TR"/>
        </w:rPr>
        <w:t>3.1'de</w:t>
      </w:r>
      <w:proofErr w:type="gramEnd"/>
      <w:r w:rsidRPr="005A15B0">
        <w:rPr>
          <w:lang w:val="tr-TR"/>
        </w:rPr>
        <w:t xml:space="preserve"> bahse konu edilen bilgilerin yer almadığı her alan, Yetkilendirilmiş Ulusal Makam tarafından verilmek istenen bilgiler için kullanılabilir. Bununla birlikte bu tür bilgilerin, verilmesi şart koşulan bilgiler için kullanılan harflerden daha büyük puntolarla</w:t>
      </w:r>
      <w:r w:rsidRPr="00F531D8">
        <w:rPr>
          <w:lang w:val="tr-TR"/>
        </w:rPr>
        <w:t xml:space="preserve"> yazılmaması gerekmektedir. Bu kısımda OECD Tohum Programına uygun şekilde sertifikalandırılan tohumlara ilişkin gerçek bilgiler verilir. Etiket üzerinde veya gerekli bilgilerin konteyner üzerine basıldığı kısımda reklam yazıları kullanılamaz.</w:t>
      </w:r>
    </w:p>
    <w:p w14:paraId="533919E9" w14:textId="77777777" w:rsidR="009A71E3" w:rsidRPr="00F531D8" w:rsidRDefault="00F531D8">
      <w:pPr>
        <w:pStyle w:val="GvdeMetni"/>
        <w:numPr>
          <w:ilvl w:val="2"/>
          <w:numId w:val="83"/>
        </w:numPr>
        <w:tabs>
          <w:tab w:val="left" w:pos="1684"/>
        </w:tabs>
        <w:spacing w:before="118"/>
        <w:ind w:right="802"/>
        <w:jc w:val="both"/>
        <w:rPr>
          <w:lang w:val="tr-TR"/>
        </w:rPr>
      </w:pPr>
      <w:r w:rsidRPr="00F531D8">
        <w:rPr>
          <w:spacing w:val="3"/>
          <w:lang w:val="tr-TR"/>
        </w:rPr>
        <w:t>Remi Olmayan Ek Bilgiler: Üretimin yapıldığı ülkedeki Yetkilendirilmiş Ulusal Makamın takdirine bağlı olarak, resmi etiketin çevresine, toplam etiket boyunun %20'sini aşmayacak şekilde, barkod yerleştirilebilir. Bahse konu barkodların yerleştirildiği kısımda farklı bir arka plan rengi kullanılır ve "Bu kısımda bulunan bilgiler resmi bilgiler değildir, onaylanmamıştır ve Yetkilendirilmiş Ulusal Makam tarafından doğrulanmamıştır." ibaresi eklenir.</w:t>
      </w:r>
    </w:p>
    <w:p w14:paraId="50A3DBE1" w14:textId="77777777" w:rsidR="009A71E3" w:rsidRPr="00F531D8" w:rsidRDefault="00F531D8">
      <w:pPr>
        <w:pStyle w:val="Balk2"/>
        <w:numPr>
          <w:ilvl w:val="0"/>
          <w:numId w:val="89"/>
        </w:numPr>
        <w:tabs>
          <w:tab w:val="left" w:pos="1114"/>
        </w:tabs>
        <w:spacing w:before="120"/>
        <w:ind w:left="1113" w:hanging="311"/>
        <w:rPr>
          <w:b w:val="0"/>
          <w:bCs w:val="0"/>
          <w:lang w:val="tr-TR"/>
        </w:rPr>
      </w:pPr>
      <w:r w:rsidRPr="00F531D8">
        <w:rPr>
          <w:lang w:val="tr-TR"/>
        </w:rPr>
        <w:t>Diller</w:t>
      </w:r>
    </w:p>
    <w:p w14:paraId="39373795" w14:textId="77777777" w:rsidR="009A71E3" w:rsidRPr="00F531D8" w:rsidRDefault="00F531D8">
      <w:pPr>
        <w:pStyle w:val="GvdeMetni"/>
        <w:spacing w:before="118"/>
        <w:ind w:left="1116" w:right="804"/>
        <w:jc w:val="both"/>
        <w:rPr>
          <w:lang w:val="tr-TR"/>
        </w:rPr>
      </w:pPr>
      <w:r w:rsidRPr="00F531D8">
        <w:rPr>
          <w:lang w:val="tr-TR"/>
        </w:rPr>
        <w:t>Paragraf 2'de bahse konu edildiği üzere Programa atıfta bulunulan durumlarda hem İngilizce hem de Fransızca kullanılması gerekmekle birlikte, bunun haricinde tüm bilgiler İngilizce veya Fransızca verilir. Gerekli görülmesi halinde diğer dillere çeviri yapılabilir.</w:t>
      </w:r>
    </w:p>
    <w:p w14:paraId="165C17BD" w14:textId="77777777" w:rsidR="009A71E3" w:rsidRPr="00F531D8" w:rsidRDefault="009A71E3">
      <w:pPr>
        <w:jc w:val="both"/>
        <w:rPr>
          <w:lang w:val="tr-TR"/>
        </w:rPr>
        <w:sectPr w:rsidR="009A71E3" w:rsidRPr="00F531D8">
          <w:headerReference w:type="even" r:id="rId81"/>
          <w:headerReference w:type="default" r:id="rId82"/>
          <w:headerReference w:type="first" r:id="rId83"/>
          <w:pgSz w:w="11910" w:h="16840"/>
          <w:pgMar w:top="1700" w:right="1180" w:bottom="1540" w:left="1180" w:header="1440" w:footer="1344" w:gutter="0"/>
          <w:pgNumType w:start="42"/>
          <w:cols w:space="708"/>
        </w:sectPr>
      </w:pPr>
    </w:p>
    <w:p w14:paraId="66076182" w14:textId="77777777" w:rsidR="009A71E3" w:rsidRPr="00F531D8" w:rsidRDefault="009A71E3">
      <w:pPr>
        <w:rPr>
          <w:rFonts w:ascii="Trebuchet MS" w:eastAsia="Trebuchet MS" w:hAnsi="Trebuchet MS" w:cs="Trebuchet MS"/>
          <w:sz w:val="20"/>
          <w:szCs w:val="20"/>
          <w:lang w:val="tr-TR"/>
        </w:rPr>
      </w:pPr>
    </w:p>
    <w:p w14:paraId="4434ACBD" w14:textId="77777777" w:rsidR="009A71E3" w:rsidRPr="00F531D8" w:rsidRDefault="009A71E3">
      <w:pPr>
        <w:rPr>
          <w:rFonts w:ascii="Trebuchet MS" w:eastAsia="Trebuchet MS" w:hAnsi="Trebuchet MS" w:cs="Trebuchet MS"/>
          <w:sz w:val="20"/>
          <w:szCs w:val="20"/>
          <w:lang w:val="tr-TR"/>
        </w:rPr>
      </w:pPr>
    </w:p>
    <w:p w14:paraId="33D3B9CF" w14:textId="77777777" w:rsidR="009A71E3" w:rsidRPr="00F531D8" w:rsidRDefault="009A71E3">
      <w:pPr>
        <w:rPr>
          <w:rFonts w:ascii="Trebuchet MS" w:eastAsia="Trebuchet MS" w:hAnsi="Trebuchet MS" w:cs="Trebuchet MS"/>
          <w:sz w:val="20"/>
          <w:szCs w:val="20"/>
          <w:lang w:val="tr-TR"/>
        </w:rPr>
      </w:pPr>
    </w:p>
    <w:p w14:paraId="5C8C0A4C" w14:textId="77777777" w:rsidR="009A71E3" w:rsidRPr="00F531D8" w:rsidRDefault="009A71E3">
      <w:pPr>
        <w:spacing w:before="10"/>
        <w:rPr>
          <w:rFonts w:ascii="Trebuchet MS" w:eastAsia="Trebuchet MS" w:hAnsi="Trebuchet MS" w:cs="Trebuchet MS"/>
          <w:sz w:val="28"/>
          <w:szCs w:val="28"/>
          <w:lang w:val="tr-TR"/>
        </w:rPr>
      </w:pPr>
    </w:p>
    <w:p w14:paraId="0373E61F" w14:textId="77777777" w:rsidR="009A71E3" w:rsidRPr="00F531D8" w:rsidRDefault="00F531D8">
      <w:pPr>
        <w:pStyle w:val="Balk2"/>
        <w:spacing w:before="73"/>
        <w:ind w:left="57" w:right="9"/>
        <w:jc w:val="center"/>
        <w:rPr>
          <w:b w:val="0"/>
          <w:bCs w:val="0"/>
          <w:lang w:val="tr-TR"/>
        </w:rPr>
      </w:pPr>
      <w:bookmarkStart w:id="67" w:name="Common_Appendix_4_Specimen_Certificate_"/>
      <w:bookmarkStart w:id="68" w:name="_bookmark34"/>
      <w:bookmarkEnd w:id="67"/>
      <w:bookmarkEnd w:id="68"/>
      <w:r w:rsidRPr="00F531D8">
        <w:rPr>
          <w:spacing w:val="-1"/>
          <w:lang w:val="tr-TR"/>
        </w:rPr>
        <w:t>Ortak Ek 4</w:t>
      </w:r>
    </w:p>
    <w:p w14:paraId="104FE4F1" w14:textId="77777777" w:rsidR="009A71E3" w:rsidRPr="00F531D8" w:rsidRDefault="009A71E3">
      <w:pPr>
        <w:spacing w:before="1"/>
        <w:rPr>
          <w:rFonts w:ascii="Trebuchet MS" w:eastAsia="Trebuchet MS" w:hAnsi="Trebuchet MS" w:cs="Trebuchet MS"/>
          <w:b/>
          <w:bCs/>
          <w:sz w:val="20"/>
          <w:szCs w:val="20"/>
          <w:lang w:val="tr-TR"/>
        </w:rPr>
      </w:pPr>
    </w:p>
    <w:p w14:paraId="640EB56F" w14:textId="77777777" w:rsidR="009A71E3" w:rsidRPr="00F531D8" w:rsidRDefault="00F531D8">
      <w:pPr>
        <w:ind w:left="60" w:right="9"/>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Numune Sertifikası ve Analiz Sonuçları</w:t>
      </w:r>
    </w:p>
    <w:p w14:paraId="235352E5" w14:textId="77777777" w:rsidR="009A71E3" w:rsidRPr="00F531D8" w:rsidRDefault="009A71E3">
      <w:pPr>
        <w:rPr>
          <w:rFonts w:ascii="Trebuchet MS" w:eastAsia="Trebuchet MS" w:hAnsi="Trebuchet MS" w:cs="Trebuchet MS"/>
          <w:b/>
          <w:bCs/>
          <w:sz w:val="20"/>
          <w:szCs w:val="20"/>
          <w:lang w:val="tr-TR"/>
        </w:rPr>
      </w:pPr>
    </w:p>
    <w:p w14:paraId="4E9FE06D" w14:textId="77777777" w:rsidR="009A71E3" w:rsidRPr="00F531D8" w:rsidRDefault="009A71E3">
      <w:pPr>
        <w:rPr>
          <w:rFonts w:ascii="Trebuchet MS" w:eastAsia="Trebuchet MS" w:hAnsi="Trebuchet MS" w:cs="Trebuchet MS"/>
          <w:b/>
          <w:bCs/>
          <w:sz w:val="20"/>
          <w:szCs w:val="20"/>
          <w:lang w:val="tr-TR"/>
        </w:rPr>
      </w:pPr>
    </w:p>
    <w:p w14:paraId="66718924" w14:textId="77777777" w:rsidR="009A71E3" w:rsidRPr="00F531D8" w:rsidRDefault="00F531D8">
      <w:pPr>
        <w:numPr>
          <w:ilvl w:val="0"/>
          <w:numId w:val="82"/>
        </w:numPr>
        <w:tabs>
          <w:tab w:val="left" w:pos="1564"/>
        </w:tabs>
        <w:spacing w:before="133"/>
        <w:rPr>
          <w:rFonts w:ascii="Trebuchet MS" w:eastAsia="Trebuchet MS" w:hAnsi="Trebuchet MS" w:cs="Trebuchet MS"/>
          <w:sz w:val="20"/>
          <w:szCs w:val="20"/>
          <w:lang w:val="tr-TR"/>
        </w:rPr>
      </w:pPr>
      <w:bookmarkStart w:id="69" w:name="A)_Specimen_Certificate"/>
      <w:bookmarkStart w:id="70" w:name="_bookmark35"/>
      <w:bookmarkEnd w:id="69"/>
      <w:bookmarkEnd w:id="70"/>
      <w:r w:rsidRPr="00F531D8">
        <w:rPr>
          <w:rFonts w:ascii="Trebuchet MS" w:eastAsia="Trebuchet MS" w:hAnsi="Trebuchet MS" w:cs="Trebuchet MS"/>
          <w:b/>
          <w:sz w:val="20"/>
          <w:lang w:val="tr-TR"/>
        </w:rPr>
        <w:t>Numune Sertifikası</w:t>
      </w:r>
    </w:p>
    <w:p w14:paraId="2CA71839" w14:textId="77777777" w:rsidR="009A71E3" w:rsidRPr="00F531D8" w:rsidRDefault="00F531D8">
      <w:pPr>
        <w:pStyle w:val="GvdeMetni"/>
        <w:ind w:left="1114" w:right="805" w:firstLine="28"/>
        <w:rPr>
          <w:lang w:val="tr-TR"/>
        </w:rPr>
      </w:pPr>
      <w:r w:rsidRPr="00F531D8">
        <w:rPr>
          <w:lang w:val="tr-TR"/>
        </w:rPr>
        <w:t>Sertifikalarda, aşağıda belirtilen tüm bilgiler yer almalıdır. Bununla birlikte metin düzenlemesi Yetkilendirilmiş Ulusal Makam tarafından yapılır.</w:t>
      </w:r>
    </w:p>
    <w:p w14:paraId="21591CFF" w14:textId="77777777" w:rsidR="009A71E3" w:rsidRPr="00F531D8" w:rsidRDefault="009A71E3">
      <w:pPr>
        <w:spacing w:before="8"/>
        <w:rPr>
          <w:rFonts w:ascii="Trebuchet MS" w:eastAsia="Trebuchet MS" w:hAnsi="Trebuchet MS" w:cs="Trebuchet MS"/>
          <w:sz w:val="20"/>
          <w:szCs w:val="20"/>
          <w:lang w:val="tr-TR"/>
        </w:rPr>
      </w:pPr>
    </w:p>
    <w:p w14:paraId="72BA37C1" w14:textId="77777777" w:rsidR="009A71E3" w:rsidRPr="00F531D8" w:rsidRDefault="00F531D8">
      <w:pPr>
        <w:pStyle w:val="Balk2"/>
        <w:spacing w:line="231" w:lineRule="exact"/>
        <w:ind w:left="86" w:right="9"/>
        <w:jc w:val="center"/>
        <w:rPr>
          <w:b w:val="0"/>
          <w:bCs w:val="0"/>
          <w:lang w:val="tr-TR"/>
        </w:rPr>
      </w:pPr>
      <w:r w:rsidRPr="00F531D8">
        <w:rPr>
          <w:lang w:val="tr-TR"/>
        </w:rPr>
        <w:t>OECD Programı çerçevesinde Hazırlanan Sertifika</w:t>
      </w:r>
    </w:p>
    <w:p w14:paraId="6CF9CE23" w14:textId="77777777" w:rsidR="009A71E3" w:rsidRPr="00F531D8" w:rsidRDefault="00F531D8">
      <w:pPr>
        <w:ind w:left="2299" w:right="2241"/>
        <w:jc w:val="center"/>
        <w:rPr>
          <w:rFonts w:ascii="Trebuchet MS" w:eastAsia="Trebuchet MS" w:hAnsi="Trebuchet MS" w:cs="Trebuchet MS"/>
          <w:sz w:val="20"/>
          <w:szCs w:val="20"/>
          <w:lang w:val="tr-TR"/>
        </w:rPr>
      </w:pPr>
      <w:r w:rsidRPr="00F531D8">
        <w:rPr>
          <w:rFonts w:ascii="Trebuchet MS" w:eastAsia="Trebuchet MS" w:hAnsi="Trebuchet MS" w:cs="Trebuchet MS"/>
          <w:b/>
          <w:spacing w:val="-2"/>
          <w:sz w:val="20"/>
          <w:lang w:val="tr-TR"/>
        </w:rPr>
        <w:t>Uluslararası Ticarete Konu</w:t>
      </w:r>
      <w:r w:rsidRPr="00F531D8">
        <w:rPr>
          <w:rFonts w:ascii="Trebuchet MS" w:eastAsia="Trebuchet MS" w:hAnsi="Trebuchet MS" w:cs="Trebuchet MS"/>
          <w:b/>
          <w:sz w:val="20"/>
          <w:lang w:val="tr-TR"/>
        </w:rPr>
        <w:t> </w:t>
      </w:r>
      <w:r w:rsidRPr="00F531D8">
        <w:rPr>
          <w:rFonts w:ascii="Trebuchet MS" w:eastAsia="Trebuchet MS" w:hAnsi="Trebuchet MS" w:cs="Trebuchet MS"/>
          <w:b/>
          <w:i/>
          <w:sz w:val="20"/>
          <w:lang w:val="tr-TR"/>
        </w:rPr>
        <w:t>(İsim Belirtiniz)</w:t>
      </w:r>
      <w:r w:rsidRPr="00F531D8">
        <w:rPr>
          <w:rFonts w:ascii="Trebuchet MS" w:eastAsia="Trebuchet MS" w:hAnsi="Trebuchet MS" w:cs="Trebuchet MS"/>
          <w:b/>
          <w:sz w:val="20"/>
          <w:lang w:val="tr-TR"/>
        </w:rPr>
        <w:t xml:space="preserve"> Tohumu Çeşit Sertifikasyonu için</w:t>
      </w:r>
    </w:p>
    <w:p w14:paraId="46660BA0" w14:textId="77777777" w:rsidR="009A71E3" w:rsidRPr="00F531D8" w:rsidRDefault="00F531D8">
      <w:pPr>
        <w:pStyle w:val="GvdeMetni"/>
        <w:spacing w:line="364" w:lineRule="auto"/>
        <w:ind w:left="1256" w:right="2578"/>
        <w:rPr>
          <w:lang w:val="tr-TR"/>
        </w:rPr>
      </w:pPr>
      <w:r w:rsidRPr="00F531D8">
        <w:rPr>
          <w:lang w:val="tr-TR"/>
        </w:rPr>
        <w:t>Sertifikayı Hazırlayan Yetkilendirilmiş Ulusal Makamın Adı: Parti Referans No:</w:t>
      </w:r>
    </w:p>
    <w:p w14:paraId="53D8DD27" w14:textId="77777777" w:rsidR="009A71E3" w:rsidRPr="00F531D8" w:rsidRDefault="00F531D8">
      <w:pPr>
        <w:pStyle w:val="GvdeMetni"/>
        <w:spacing w:before="0" w:line="232" w:lineRule="exact"/>
        <w:ind w:left="1256"/>
        <w:jc w:val="both"/>
        <w:rPr>
          <w:lang w:val="tr-TR"/>
        </w:rPr>
      </w:pPr>
      <w:r w:rsidRPr="00F531D8">
        <w:rPr>
          <w:lang w:val="tr-TR"/>
        </w:rPr>
        <w:t>Tür:</w:t>
      </w:r>
    </w:p>
    <w:p w14:paraId="41A90DD0" w14:textId="77777777" w:rsidR="009A71E3" w:rsidRPr="00F531D8" w:rsidRDefault="00F531D8">
      <w:pPr>
        <w:pStyle w:val="GvdeMetni"/>
        <w:spacing w:before="118"/>
        <w:ind w:left="1256"/>
        <w:jc w:val="both"/>
        <w:rPr>
          <w:lang w:val="tr-TR"/>
        </w:rPr>
      </w:pPr>
      <w:r w:rsidRPr="00F531D8">
        <w:rPr>
          <w:spacing w:val="-3"/>
          <w:lang w:val="tr-TR"/>
        </w:rPr>
        <w:t>Çeşit isimlendirmesi: (veya eş anlamlısı)</w:t>
      </w:r>
    </w:p>
    <w:p w14:paraId="0D83CCF1" w14:textId="77777777" w:rsidR="009A71E3" w:rsidRPr="00F531D8" w:rsidRDefault="00F531D8">
      <w:pPr>
        <w:pStyle w:val="GvdeMetni"/>
        <w:spacing w:line="364" w:lineRule="auto"/>
        <w:ind w:left="1256" w:right="2578"/>
        <w:rPr>
          <w:lang w:val="tr-TR"/>
        </w:rPr>
      </w:pPr>
      <w:r w:rsidRPr="00F531D8">
        <w:rPr>
          <w:lang w:val="tr-TR"/>
        </w:rPr>
        <w:t>Yeniden paketleme ve yeniden etiketlemeye ilişkin beyan: (var ise)</w:t>
      </w:r>
    </w:p>
    <w:p w14:paraId="1459EE01" w14:textId="77777777" w:rsidR="009A71E3" w:rsidRPr="00F531D8" w:rsidRDefault="00F531D8">
      <w:pPr>
        <w:pStyle w:val="GvdeMetni"/>
        <w:spacing w:before="9" w:line="228" w:lineRule="auto"/>
        <w:ind w:left="1256" w:right="805"/>
        <w:jc w:val="both"/>
        <w:rPr>
          <w:sz w:val="13"/>
          <w:szCs w:val="13"/>
          <w:lang w:val="tr-TR"/>
        </w:rPr>
      </w:pPr>
      <w:r w:rsidRPr="00F531D8">
        <w:rPr>
          <w:lang w:val="tr-TR"/>
        </w:rPr>
        <w:t xml:space="preserve">"Bu Referans Numarasına Sahip olan tohum partisi OECD </w:t>
      </w:r>
      <w:r w:rsidRPr="00F531D8">
        <w:rPr>
          <w:rFonts w:cs="Trebuchet MS"/>
          <w:i/>
          <w:lang w:val="tr-TR"/>
        </w:rPr>
        <w:t>(İsim Belirtiniz) </w:t>
      </w:r>
      <w:r w:rsidRPr="00F531D8">
        <w:rPr>
          <w:lang w:val="tr-TR"/>
        </w:rPr>
        <w:t>Tohum Programına uygun şekilde üretilmiş olup onaylandığı/geçici olarak onaylandığı tohum türü:</w:t>
      </w:r>
      <w:hyperlink w:anchor="_bookmark36" w:history="1">
        <w:r w:rsidRPr="00F531D8">
          <w:rPr>
            <w:spacing w:val="1"/>
            <w:position w:val="9"/>
            <w:sz w:val="13"/>
            <w:lang w:val="tr-TR"/>
          </w:rPr>
          <w:t>2</w:t>
        </w:r>
      </w:hyperlink>
    </w:p>
    <w:p w14:paraId="590C5588" w14:textId="77777777" w:rsidR="009A71E3" w:rsidRPr="00F531D8" w:rsidRDefault="00F531D8">
      <w:pPr>
        <w:pStyle w:val="GvdeMetni"/>
        <w:numPr>
          <w:ilvl w:val="1"/>
          <w:numId w:val="82"/>
        </w:numPr>
        <w:tabs>
          <w:tab w:val="left" w:pos="1880"/>
          <w:tab w:val="left" w:pos="5162"/>
        </w:tabs>
        <w:spacing w:before="122"/>
        <w:jc w:val="both"/>
        <w:rPr>
          <w:lang w:val="tr-TR"/>
        </w:rPr>
      </w:pPr>
      <w:r w:rsidRPr="00F531D8">
        <w:rPr>
          <w:spacing w:val="-3"/>
          <w:lang w:val="tr-TR"/>
        </w:rPr>
        <w:t>Elit Tohum</w:t>
      </w:r>
      <w:r w:rsidRPr="00F531D8">
        <w:rPr>
          <w:spacing w:val="-3"/>
          <w:lang w:val="tr-TR"/>
        </w:rPr>
        <w:tab/>
        <w:t>(Beyaz zemin üzerine mor kuşaklı etiket)</w:t>
      </w:r>
    </w:p>
    <w:p w14:paraId="493A32F3" w14:textId="77777777" w:rsidR="009A71E3" w:rsidRPr="00F531D8" w:rsidRDefault="009A71E3">
      <w:pPr>
        <w:spacing w:before="5"/>
        <w:rPr>
          <w:rFonts w:ascii="Trebuchet MS" w:eastAsia="Trebuchet MS" w:hAnsi="Trebuchet MS" w:cs="Trebuchet MS"/>
          <w:sz w:val="20"/>
          <w:szCs w:val="20"/>
          <w:lang w:val="tr-TR"/>
        </w:rPr>
      </w:pPr>
    </w:p>
    <w:p w14:paraId="58C1675F" w14:textId="77777777" w:rsidR="009A71E3" w:rsidRPr="00F531D8" w:rsidRDefault="00F531D8">
      <w:pPr>
        <w:pStyle w:val="GvdeMetni"/>
        <w:numPr>
          <w:ilvl w:val="1"/>
          <w:numId w:val="82"/>
        </w:numPr>
        <w:tabs>
          <w:tab w:val="left" w:pos="1880"/>
          <w:tab w:val="left" w:pos="5162"/>
        </w:tabs>
        <w:spacing w:before="0"/>
        <w:jc w:val="both"/>
        <w:rPr>
          <w:lang w:val="tr-TR"/>
        </w:rPr>
      </w:pPr>
      <w:r w:rsidRPr="00F531D8">
        <w:rPr>
          <w:spacing w:val="-1"/>
          <w:lang w:val="tr-TR"/>
        </w:rPr>
        <w:t xml:space="preserve">Orijinal Tohum </w:t>
      </w:r>
      <w:r w:rsidRPr="00F531D8">
        <w:rPr>
          <w:spacing w:val="-1"/>
          <w:lang w:val="tr-TR"/>
        </w:rPr>
        <w:tab/>
        <w:t>(Beyaz etiket/Gri etiket)</w:t>
      </w:r>
    </w:p>
    <w:p w14:paraId="0EA79237" w14:textId="77777777" w:rsidR="009A71E3" w:rsidRPr="00F531D8" w:rsidRDefault="009A71E3">
      <w:pPr>
        <w:spacing w:before="2"/>
        <w:rPr>
          <w:rFonts w:ascii="Trebuchet MS" w:eastAsia="Trebuchet MS" w:hAnsi="Trebuchet MS" w:cs="Trebuchet MS"/>
          <w:sz w:val="20"/>
          <w:szCs w:val="20"/>
          <w:lang w:val="tr-TR"/>
        </w:rPr>
      </w:pPr>
    </w:p>
    <w:p w14:paraId="4DA0EE45" w14:textId="6FD7B489" w:rsidR="009A71E3" w:rsidRPr="00F531D8" w:rsidRDefault="00F531D8">
      <w:pPr>
        <w:pStyle w:val="GvdeMetni"/>
        <w:numPr>
          <w:ilvl w:val="1"/>
          <w:numId w:val="82"/>
        </w:numPr>
        <w:tabs>
          <w:tab w:val="left" w:pos="1880"/>
        </w:tabs>
        <w:spacing w:before="0"/>
        <w:jc w:val="both"/>
        <w:rPr>
          <w:lang w:val="tr-TR"/>
        </w:rPr>
      </w:pPr>
      <w:r w:rsidRPr="00F531D8">
        <w:rPr>
          <w:spacing w:val="-1"/>
          <w:lang w:val="tr-TR"/>
        </w:rPr>
        <w:t xml:space="preserve">Sertifikalı Tohum, Birinci Nesil </w:t>
      </w:r>
      <w:r w:rsidR="005A15B0">
        <w:rPr>
          <w:spacing w:val="-1"/>
          <w:lang w:val="tr-TR"/>
        </w:rPr>
        <w:tab/>
      </w:r>
      <w:r w:rsidRPr="00F531D8">
        <w:rPr>
          <w:spacing w:val="-1"/>
          <w:lang w:val="tr-TR"/>
        </w:rPr>
        <w:t>(Mavi etiket / Gri etiket)</w:t>
      </w:r>
    </w:p>
    <w:p w14:paraId="31E19FF0" w14:textId="77777777" w:rsidR="009A71E3" w:rsidRPr="00F531D8" w:rsidRDefault="009A71E3">
      <w:pPr>
        <w:spacing w:before="5"/>
        <w:rPr>
          <w:rFonts w:ascii="Trebuchet MS" w:eastAsia="Trebuchet MS" w:hAnsi="Trebuchet MS" w:cs="Trebuchet MS"/>
          <w:sz w:val="20"/>
          <w:szCs w:val="20"/>
          <w:lang w:val="tr-TR"/>
        </w:rPr>
      </w:pPr>
    </w:p>
    <w:p w14:paraId="37C18FFB" w14:textId="6F303E4D" w:rsidR="009A71E3" w:rsidRPr="00F531D8" w:rsidRDefault="00F531D8">
      <w:pPr>
        <w:pStyle w:val="GvdeMetni"/>
        <w:numPr>
          <w:ilvl w:val="1"/>
          <w:numId w:val="82"/>
        </w:numPr>
        <w:tabs>
          <w:tab w:val="left" w:pos="1880"/>
        </w:tabs>
        <w:spacing w:before="0"/>
        <w:jc w:val="both"/>
        <w:rPr>
          <w:lang w:val="tr-TR"/>
        </w:rPr>
      </w:pPr>
      <w:r w:rsidRPr="00F531D8">
        <w:rPr>
          <w:spacing w:val="1"/>
          <w:lang w:val="tr-TR"/>
        </w:rPr>
        <w:t>Sertifikalı Tohum,</w:t>
      </w:r>
      <w:hyperlink w:anchor="_bookmark37" w:history="1">
        <w:r w:rsidRPr="005A15B0">
          <w:rPr>
            <w:spacing w:val="1"/>
            <w:lang w:val="tr-TR"/>
          </w:rPr>
          <w:t>Üçüncü</w:t>
        </w:r>
      </w:hyperlink>
      <w:r w:rsidRPr="00F531D8">
        <w:rPr>
          <w:spacing w:val="1"/>
          <w:lang w:val="tr-TR"/>
        </w:rPr>
        <w:t> veya sonraki Nes</w:t>
      </w:r>
      <w:r w:rsidR="005A15B0">
        <w:rPr>
          <w:spacing w:val="1"/>
          <w:lang w:val="tr-TR"/>
        </w:rPr>
        <w:t>il (Kırmızı etiket/ Gri etiket)</w:t>
      </w:r>
    </w:p>
    <w:p w14:paraId="17BD6934" w14:textId="77777777" w:rsidR="009A71E3" w:rsidRPr="00F531D8" w:rsidRDefault="009A71E3">
      <w:pPr>
        <w:rPr>
          <w:rFonts w:ascii="Trebuchet MS" w:eastAsia="Trebuchet MS" w:hAnsi="Trebuchet MS" w:cs="Trebuchet MS"/>
          <w:sz w:val="24"/>
          <w:szCs w:val="24"/>
          <w:lang w:val="tr-TR"/>
        </w:rPr>
      </w:pPr>
    </w:p>
    <w:p w14:paraId="58799B46" w14:textId="77777777" w:rsidR="009A71E3" w:rsidRPr="00F531D8" w:rsidRDefault="009A71E3">
      <w:pPr>
        <w:spacing w:before="6"/>
        <w:rPr>
          <w:rFonts w:ascii="Trebuchet MS" w:eastAsia="Trebuchet MS" w:hAnsi="Trebuchet MS" w:cs="Trebuchet MS"/>
          <w:sz w:val="26"/>
          <w:szCs w:val="26"/>
          <w:lang w:val="tr-TR"/>
        </w:rPr>
      </w:pPr>
    </w:p>
    <w:p w14:paraId="7905B392" w14:textId="77777777" w:rsidR="001B085C" w:rsidRDefault="00F531D8">
      <w:pPr>
        <w:pStyle w:val="GvdeMetni"/>
        <w:spacing w:before="0" w:line="364" w:lineRule="auto"/>
        <w:ind w:left="3385" w:right="1127" w:hanging="1"/>
        <w:rPr>
          <w:lang w:val="tr-TR"/>
        </w:rPr>
      </w:pPr>
      <w:r w:rsidRPr="00F531D8">
        <w:rPr>
          <w:lang w:val="tr-TR"/>
        </w:rPr>
        <w:t xml:space="preserve">İmza (veya buna eşdeğer elektronik yetki ibaresi): </w:t>
      </w:r>
    </w:p>
    <w:p w14:paraId="4C46ACC9" w14:textId="6AC6E624" w:rsidR="009A71E3" w:rsidRPr="00F531D8" w:rsidRDefault="00F531D8">
      <w:pPr>
        <w:pStyle w:val="GvdeMetni"/>
        <w:spacing w:before="0" w:line="364" w:lineRule="auto"/>
        <w:ind w:left="3385" w:right="1127" w:hanging="1"/>
        <w:rPr>
          <w:lang w:val="tr-TR"/>
        </w:rPr>
      </w:pPr>
      <w:r w:rsidRPr="00F531D8">
        <w:rPr>
          <w:lang w:val="tr-TR"/>
        </w:rPr>
        <w:t>Yer ve Tarih:</w:t>
      </w:r>
    </w:p>
    <w:p w14:paraId="4E5F8B7D" w14:textId="77777777" w:rsidR="009A71E3" w:rsidRPr="00F531D8" w:rsidRDefault="009A71E3">
      <w:pPr>
        <w:rPr>
          <w:rFonts w:ascii="Trebuchet MS" w:eastAsia="Trebuchet MS" w:hAnsi="Trebuchet MS" w:cs="Trebuchet MS"/>
          <w:sz w:val="20"/>
          <w:szCs w:val="20"/>
          <w:lang w:val="tr-TR"/>
        </w:rPr>
      </w:pPr>
    </w:p>
    <w:p w14:paraId="4277068A" w14:textId="77777777" w:rsidR="009A71E3" w:rsidRPr="00F531D8" w:rsidRDefault="009A71E3">
      <w:pPr>
        <w:rPr>
          <w:rFonts w:ascii="Trebuchet MS" w:eastAsia="Trebuchet MS" w:hAnsi="Trebuchet MS" w:cs="Trebuchet MS"/>
          <w:sz w:val="20"/>
          <w:szCs w:val="20"/>
          <w:lang w:val="tr-TR"/>
        </w:rPr>
      </w:pPr>
    </w:p>
    <w:p w14:paraId="6B42A496" w14:textId="77777777" w:rsidR="009A71E3" w:rsidRPr="00F531D8" w:rsidRDefault="009A71E3">
      <w:pPr>
        <w:rPr>
          <w:rFonts w:ascii="Trebuchet MS" w:eastAsia="Trebuchet MS" w:hAnsi="Trebuchet MS" w:cs="Trebuchet MS"/>
          <w:sz w:val="20"/>
          <w:szCs w:val="20"/>
          <w:lang w:val="tr-TR"/>
        </w:rPr>
      </w:pPr>
    </w:p>
    <w:p w14:paraId="76B10121" w14:textId="77777777" w:rsidR="009A71E3" w:rsidRPr="00F531D8" w:rsidRDefault="009A71E3">
      <w:pPr>
        <w:rPr>
          <w:rFonts w:ascii="Trebuchet MS" w:eastAsia="Trebuchet MS" w:hAnsi="Trebuchet MS" w:cs="Trebuchet MS"/>
          <w:sz w:val="20"/>
          <w:szCs w:val="20"/>
          <w:lang w:val="tr-TR"/>
        </w:rPr>
      </w:pPr>
    </w:p>
    <w:p w14:paraId="7F854BE4" w14:textId="77777777" w:rsidR="009A71E3" w:rsidRPr="00F531D8" w:rsidRDefault="009A71E3">
      <w:pPr>
        <w:rPr>
          <w:rFonts w:ascii="Trebuchet MS" w:eastAsia="Trebuchet MS" w:hAnsi="Trebuchet MS" w:cs="Trebuchet MS"/>
          <w:sz w:val="20"/>
          <w:szCs w:val="20"/>
          <w:lang w:val="tr-TR"/>
        </w:rPr>
      </w:pPr>
    </w:p>
    <w:p w14:paraId="37BD623D" w14:textId="77777777" w:rsidR="009A71E3" w:rsidRPr="00F531D8" w:rsidRDefault="009A71E3">
      <w:pPr>
        <w:rPr>
          <w:rFonts w:ascii="Trebuchet MS" w:eastAsia="Trebuchet MS" w:hAnsi="Trebuchet MS" w:cs="Trebuchet MS"/>
          <w:sz w:val="20"/>
          <w:szCs w:val="20"/>
          <w:lang w:val="tr-TR"/>
        </w:rPr>
      </w:pPr>
    </w:p>
    <w:p w14:paraId="776E941A" w14:textId="77777777" w:rsidR="009A71E3" w:rsidRPr="00F531D8" w:rsidRDefault="009A71E3">
      <w:pPr>
        <w:rPr>
          <w:rFonts w:ascii="Trebuchet MS" w:eastAsia="Trebuchet MS" w:hAnsi="Trebuchet MS" w:cs="Trebuchet MS"/>
          <w:sz w:val="20"/>
          <w:szCs w:val="20"/>
          <w:lang w:val="tr-TR"/>
        </w:rPr>
      </w:pPr>
    </w:p>
    <w:p w14:paraId="68349065" w14:textId="77777777" w:rsidR="009A71E3" w:rsidRPr="00F531D8" w:rsidRDefault="009A71E3">
      <w:pPr>
        <w:rPr>
          <w:rFonts w:ascii="Trebuchet MS" w:eastAsia="Trebuchet MS" w:hAnsi="Trebuchet MS" w:cs="Trebuchet MS"/>
          <w:sz w:val="20"/>
          <w:szCs w:val="20"/>
          <w:lang w:val="tr-TR"/>
        </w:rPr>
      </w:pPr>
    </w:p>
    <w:p w14:paraId="439462B6" w14:textId="77777777" w:rsidR="009A71E3" w:rsidRPr="00F531D8" w:rsidRDefault="009A71E3">
      <w:pPr>
        <w:rPr>
          <w:rFonts w:ascii="Trebuchet MS" w:eastAsia="Trebuchet MS" w:hAnsi="Trebuchet MS" w:cs="Trebuchet MS"/>
          <w:sz w:val="20"/>
          <w:szCs w:val="20"/>
          <w:lang w:val="tr-TR"/>
        </w:rPr>
      </w:pPr>
    </w:p>
    <w:p w14:paraId="2E9BA8CD" w14:textId="77777777" w:rsidR="009A71E3" w:rsidRPr="00F531D8" w:rsidRDefault="009A71E3">
      <w:pPr>
        <w:spacing w:before="8"/>
        <w:rPr>
          <w:rFonts w:ascii="Trebuchet MS" w:eastAsia="Trebuchet MS" w:hAnsi="Trebuchet MS" w:cs="Trebuchet MS"/>
          <w:sz w:val="24"/>
          <w:szCs w:val="24"/>
          <w:lang w:val="tr-TR"/>
        </w:rPr>
      </w:pPr>
    </w:p>
    <w:p w14:paraId="24A77B4B" w14:textId="6E0331F9" w:rsidR="009A71E3" w:rsidRPr="00F531D8" w:rsidRDefault="00705C7D">
      <w:pPr>
        <w:spacing w:line="20" w:lineRule="exact"/>
        <w:ind w:left="117"/>
        <w:rPr>
          <w:rFonts w:ascii="Trebuchet MS" w:eastAsia="Trebuchet MS" w:hAnsi="Trebuchet MS" w:cs="Trebuchet MS"/>
          <w:sz w:val="2"/>
          <w:szCs w:val="2"/>
          <w:lang w:val="tr-TR"/>
        </w:rPr>
      </w:pPr>
      <w:r>
        <w:rPr>
          <w:rFonts w:ascii="Trebuchet MS" w:eastAsia="Trebuchet MS" w:hAnsi="Trebuchet MS" w:cs="Trebuchet MS"/>
          <w:noProof/>
          <w:sz w:val="2"/>
          <w:szCs w:val="2"/>
          <w:lang w:val="tr-TR" w:eastAsia="tr-TR"/>
        </w:rPr>
        <mc:AlternateContent>
          <mc:Choice Requires="wpg">
            <w:drawing>
              <wp:inline distT="0" distB="0" distL="0" distR="0" wp14:anchorId="7B8B4EE5" wp14:editId="7A5D729F">
                <wp:extent cx="1836420" cy="7620"/>
                <wp:effectExtent l="4445" t="9525" r="6985" b="1905"/>
                <wp:docPr id="25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257" name="Group 47"/>
                        <wpg:cNvGrpSpPr>
                          <a:grpSpLocks/>
                        </wpg:cNvGrpSpPr>
                        <wpg:grpSpPr bwMode="auto">
                          <a:xfrm>
                            <a:off x="6" y="6"/>
                            <a:ext cx="2880" cy="2"/>
                            <a:chOff x="6" y="6"/>
                            <a:chExt cx="2880" cy="2"/>
                          </a:xfrm>
                        </wpg:grpSpPr>
                        <wps:wsp>
                          <wps:cNvPr id="258" name="Freeform 48"/>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CDA3C31" id="Group 46"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">
                <v:group id="Group 47"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48"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nx2sIA&#10;AADcAAAADwAAAGRycy9kb3ducmV2LnhtbERPTYvCMBC9L/gfwgje1tSC7lKNIqIi4mFXvXgbm7Gt&#10;NpPaRFv/vTks7PHxviez1pTiSbUrLCsY9CMQxKnVBWcKjofV5zcI55E1lpZJwYsczKadjwkm2jb8&#10;S8+9z0QIYZeggtz7KpHSpTkZdH1bEQfuYmuDPsA6k7rGJoSbUsZRNJIGCw4NOVa0yCm97R9Gwf2n&#10;ORfbIVeD5XV+332NYnM+rZXqddv5GISn1v+L/9wbrSAehrXhTDgC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fHawgAAANwAAAAPAAAAAAAAAAAAAAAAAJgCAABkcnMvZG93&#10;bnJldi54bWxQSwUGAAAAAAQABAD1AAAAhwMAAAAA&#10;" path="m,l2880,e" filled="f" strokeweight=".6pt">
                    <v:path arrowok="t" o:connecttype="custom" o:connectlocs="0,0;2880,0" o:connectangles="0,0"/>
                  </v:shape>
                </v:group>
                <w10:anchorlock/>
              </v:group>
            </w:pict>
          </mc:Fallback>
        </mc:AlternateContent>
      </w:r>
    </w:p>
    <w:p w14:paraId="4831B646" w14:textId="77777777" w:rsidR="009A71E3" w:rsidRPr="00F531D8" w:rsidRDefault="00F531D8">
      <w:pPr>
        <w:numPr>
          <w:ilvl w:val="0"/>
          <w:numId w:val="81"/>
        </w:numPr>
        <w:tabs>
          <w:tab w:val="left" w:pos="973"/>
        </w:tabs>
        <w:spacing w:before="79"/>
        <w:ind w:hanging="849"/>
        <w:rPr>
          <w:rFonts w:ascii="Trebuchet MS" w:eastAsia="Trebuchet MS" w:hAnsi="Trebuchet MS" w:cs="Trebuchet MS"/>
          <w:sz w:val="18"/>
          <w:szCs w:val="18"/>
          <w:lang w:val="tr-TR"/>
        </w:rPr>
      </w:pPr>
      <w:bookmarkStart w:id="71" w:name="_bookmark36"/>
      <w:bookmarkEnd w:id="71"/>
      <w:r w:rsidRPr="00F531D8">
        <w:rPr>
          <w:rFonts w:ascii="Trebuchet MS" w:eastAsia="Trebuchet MS" w:hAnsi="Trebuchet MS" w:cs="Trebuchet MS"/>
          <w:sz w:val="18"/>
          <w:lang w:val="tr-TR"/>
        </w:rPr>
        <w:t>Gerekirse siliniz.</w:t>
      </w:r>
    </w:p>
    <w:p w14:paraId="362A86F4" w14:textId="77777777" w:rsidR="009A71E3" w:rsidRPr="00F531D8" w:rsidRDefault="00F531D8">
      <w:pPr>
        <w:numPr>
          <w:ilvl w:val="0"/>
          <w:numId w:val="81"/>
        </w:numPr>
        <w:tabs>
          <w:tab w:val="left" w:pos="973"/>
        </w:tabs>
        <w:spacing w:before="120"/>
        <w:ind w:hanging="849"/>
        <w:rPr>
          <w:rFonts w:ascii="Trebuchet MS" w:eastAsia="Trebuchet MS" w:hAnsi="Trebuchet MS" w:cs="Trebuchet MS"/>
          <w:sz w:val="18"/>
          <w:szCs w:val="18"/>
          <w:lang w:val="tr-TR"/>
        </w:rPr>
      </w:pPr>
      <w:bookmarkStart w:id="72" w:name="_bookmark37"/>
      <w:bookmarkEnd w:id="72"/>
      <w:r w:rsidRPr="00F531D8">
        <w:rPr>
          <w:rFonts w:ascii="Trebuchet MS" w:eastAsia="Trebuchet MS" w:hAnsi="Trebuchet MS" w:cs="Trebuchet MS"/>
          <w:sz w:val="18"/>
          <w:lang w:val="tr-TR"/>
        </w:rPr>
        <w:t>Nesil sayısını belirtiniz.</w:t>
      </w:r>
    </w:p>
    <w:p w14:paraId="18880B38" w14:textId="77777777" w:rsidR="009A71E3" w:rsidRPr="00F531D8" w:rsidRDefault="009A71E3">
      <w:pPr>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36232F3F" w14:textId="77777777" w:rsidR="009A71E3" w:rsidRPr="00F531D8" w:rsidRDefault="009A71E3">
      <w:pPr>
        <w:spacing w:before="2"/>
        <w:rPr>
          <w:rFonts w:ascii="Trebuchet MS" w:eastAsia="Trebuchet MS" w:hAnsi="Trebuchet MS" w:cs="Trebuchet MS"/>
          <w:sz w:val="17"/>
          <w:szCs w:val="17"/>
          <w:lang w:val="tr-TR"/>
        </w:rPr>
      </w:pPr>
    </w:p>
    <w:p w14:paraId="7ED85DCC" w14:textId="77777777" w:rsidR="009A71E3" w:rsidRPr="00F531D8" w:rsidRDefault="00F531D8">
      <w:pPr>
        <w:pStyle w:val="Balk2"/>
        <w:numPr>
          <w:ilvl w:val="0"/>
          <w:numId w:val="82"/>
        </w:numPr>
        <w:tabs>
          <w:tab w:val="left" w:pos="1117"/>
        </w:tabs>
        <w:spacing w:before="73"/>
        <w:ind w:left="1116" w:hanging="314"/>
        <w:rPr>
          <w:b w:val="0"/>
          <w:bCs w:val="0"/>
          <w:lang w:val="tr-TR"/>
        </w:rPr>
      </w:pPr>
      <w:bookmarkStart w:id="73" w:name="B)_Analysis_Results"/>
      <w:bookmarkStart w:id="74" w:name="_bookmark38"/>
      <w:bookmarkEnd w:id="73"/>
      <w:bookmarkEnd w:id="74"/>
      <w:r w:rsidRPr="00F531D8">
        <w:rPr>
          <w:lang w:val="tr-TR"/>
        </w:rPr>
        <w:t>Analiz Sonuçları</w:t>
      </w:r>
    </w:p>
    <w:p w14:paraId="4D935A1D" w14:textId="2D818869" w:rsidR="009A71E3" w:rsidRPr="00F531D8" w:rsidRDefault="00F531D8">
      <w:pPr>
        <w:pStyle w:val="GvdeMetni"/>
        <w:ind w:left="1116" w:right="804" w:firstLine="26"/>
        <w:jc w:val="both"/>
        <w:rPr>
          <w:lang w:val="tr-TR"/>
        </w:rPr>
      </w:pPr>
      <w:r w:rsidRPr="00F531D8">
        <w:rPr>
          <w:lang w:val="tr-TR"/>
        </w:rPr>
        <w:t xml:space="preserve">Uygun olan durumlarda laboratuvar analizlerinin sonuçları, ISTA Kuralları kapsamında hazırlanan Turuncu Sertifika (Uluslararası Turuncu </w:t>
      </w:r>
      <w:r w:rsidR="00A847F8">
        <w:rPr>
          <w:lang w:val="tr-TR"/>
        </w:rPr>
        <w:t>Tohum</w:t>
      </w:r>
      <w:r w:rsidRPr="00F531D8">
        <w:rPr>
          <w:lang w:val="tr-TR"/>
        </w:rPr>
        <w:t xml:space="preserve"> Parti Sertifikası) içerisinde verilmelidir.</w:t>
      </w:r>
    </w:p>
    <w:p w14:paraId="28F4DFE1" w14:textId="4135D0D9" w:rsidR="009A71E3" w:rsidRDefault="00F531D8">
      <w:pPr>
        <w:pStyle w:val="GvdeMetni"/>
        <w:ind w:left="1116" w:right="804" w:firstLine="26"/>
        <w:jc w:val="both"/>
        <w:rPr>
          <w:lang w:val="tr-TR"/>
        </w:rPr>
      </w:pPr>
      <w:r w:rsidRPr="00F531D8">
        <w:rPr>
          <w:lang w:val="tr-TR"/>
        </w:rPr>
        <w:t>Bu sertifikayı Birlik tarafından hazırlandığı şekliyle kullanmak istemeyen ülkeler, ilgili sertifikayı Programın Kural ve Düzenlemelerinde talep edildiği şekilde, laboratuvar analiz sonuçlarının raporlanması için bir model olarak kulla</w:t>
      </w:r>
      <w:r w:rsidR="005A15B0">
        <w:rPr>
          <w:lang w:val="tr-TR"/>
        </w:rPr>
        <w:t>na</w:t>
      </w:r>
      <w:r w:rsidRPr="00F531D8">
        <w:rPr>
          <w:lang w:val="tr-TR"/>
        </w:rPr>
        <w:t>bilir. Numune örneği şu adresten alınabilir:</w:t>
      </w:r>
    </w:p>
    <w:p w14:paraId="3B576A79" w14:textId="77777777" w:rsidR="00CA385B" w:rsidRPr="00F531D8" w:rsidRDefault="00CA385B">
      <w:pPr>
        <w:pStyle w:val="GvdeMetni"/>
        <w:ind w:left="1116" w:right="804" w:firstLine="26"/>
        <w:jc w:val="both"/>
        <w:rPr>
          <w:lang w:val="tr-TR"/>
        </w:rPr>
      </w:pPr>
    </w:p>
    <w:p w14:paraId="6CD90DC7" w14:textId="77777777" w:rsidR="00CA385B" w:rsidRDefault="00F531D8" w:rsidP="00CA385B">
      <w:pPr>
        <w:pStyle w:val="GvdeMetni"/>
        <w:spacing w:before="0"/>
        <w:ind w:left="1143" w:right="3879"/>
        <w:rPr>
          <w:spacing w:val="-3"/>
          <w:lang w:val="tr-TR"/>
        </w:rPr>
      </w:pPr>
      <w:r w:rsidRPr="00F531D8">
        <w:rPr>
          <w:spacing w:val="-3"/>
          <w:lang w:val="tr-TR"/>
        </w:rPr>
        <w:t xml:space="preserve">Uluslararası Tohum Test Birliği (ISTA) </w:t>
      </w:r>
    </w:p>
    <w:p w14:paraId="553D904E" w14:textId="5DF2814E" w:rsidR="009A71E3" w:rsidRPr="00F531D8" w:rsidRDefault="00F531D8" w:rsidP="00CA385B">
      <w:pPr>
        <w:pStyle w:val="GvdeMetni"/>
        <w:spacing w:before="0"/>
        <w:ind w:left="1143" w:right="3879"/>
        <w:rPr>
          <w:lang w:val="tr-TR"/>
        </w:rPr>
      </w:pPr>
      <w:r w:rsidRPr="00F531D8">
        <w:rPr>
          <w:spacing w:val="-3"/>
          <w:lang w:val="tr-TR"/>
        </w:rPr>
        <w:t>Zürichstrasse 50</w:t>
      </w:r>
    </w:p>
    <w:p w14:paraId="35D5EACF" w14:textId="77777777" w:rsidR="009A71E3" w:rsidRPr="00F531D8" w:rsidRDefault="00F531D8" w:rsidP="00CA385B">
      <w:pPr>
        <w:pStyle w:val="GvdeMetni"/>
        <w:spacing w:before="0"/>
        <w:ind w:left="1143" w:right="5809"/>
        <w:rPr>
          <w:lang w:val="tr-TR"/>
        </w:rPr>
      </w:pPr>
      <w:r w:rsidRPr="00F531D8">
        <w:rPr>
          <w:spacing w:val="-1"/>
          <w:lang w:val="tr-TR"/>
        </w:rPr>
        <w:t>8303 Bassersdorf, İsviçre</w:t>
      </w:r>
    </w:p>
    <w:p w14:paraId="6A9DE54F" w14:textId="77777777" w:rsidR="009A71E3" w:rsidRPr="00F531D8" w:rsidRDefault="00F531D8" w:rsidP="00CA385B">
      <w:pPr>
        <w:pStyle w:val="GvdeMetni"/>
        <w:spacing w:before="0"/>
        <w:ind w:left="1143"/>
        <w:jc w:val="both"/>
        <w:rPr>
          <w:lang w:val="tr-TR"/>
        </w:rPr>
      </w:pPr>
      <w:r w:rsidRPr="00F531D8">
        <w:rPr>
          <w:spacing w:val="-1"/>
          <w:lang w:val="tr-TR"/>
        </w:rPr>
        <w:t>Tel: +41 1 838 60 00</w:t>
      </w:r>
    </w:p>
    <w:p w14:paraId="4672E6EF" w14:textId="77777777" w:rsidR="009A71E3" w:rsidRPr="00F531D8" w:rsidRDefault="00F531D8" w:rsidP="00CA385B">
      <w:pPr>
        <w:pStyle w:val="GvdeMetni"/>
        <w:spacing w:before="0"/>
        <w:ind w:left="1143"/>
        <w:jc w:val="both"/>
        <w:rPr>
          <w:lang w:val="tr-TR"/>
        </w:rPr>
      </w:pPr>
      <w:r w:rsidRPr="00F531D8">
        <w:rPr>
          <w:spacing w:val="-2"/>
          <w:lang w:val="tr-TR"/>
        </w:rPr>
        <w:t>Faks: +41 1 838 60 01</w:t>
      </w:r>
    </w:p>
    <w:p w14:paraId="4112337E" w14:textId="77777777" w:rsidR="009A71E3" w:rsidRDefault="00F531D8" w:rsidP="00CA385B">
      <w:pPr>
        <w:pStyle w:val="GvdeMetni"/>
        <w:spacing w:before="0"/>
        <w:ind w:left="1143"/>
        <w:jc w:val="both"/>
        <w:rPr>
          <w:spacing w:val="-4"/>
          <w:lang w:val="tr-TR"/>
        </w:rPr>
      </w:pPr>
      <w:r w:rsidRPr="00F531D8">
        <w:rPr>
          <w:spacing w:val="-4"/>
          <w:lang w:val="tr-TR"/>
        </w:rPr>
        <w:t>E-posta: </w:t>
      </w:r>
      <w:hyperlink r:id="rId84">
        <w:r w:rsidRPr="00F531D8">
          <w:rPr>
            <w:spacing w:val="-4"/>
            <w:lang w:val="tr-TR"/>
          </w:rPr>
          <w:t>ista.office@ista.ch</w:t>
        </w:r>
      </w:hyperlink>
    </w:p>
    <w:p w14:paraId="239C7555" w14:textId="77777777" w:rsidR="00CA385B" w:rsidRPr="00F531D8" w:rsidRDefault="00CA385B" w:rsidP="00CA385B">
      <w:pPr>
        <w:pStyle w:val="GvdeMetni"/>
        <w:spacing w:before="0"/>
        <w:ind w:left="1143"/>
        <w:jc w:val="both"/>
        <w:rPr>
          <w:lang w:val="tr-TR"/>
        </w:rPr>
      </w:pPr>
    </w:p>
    <w:p w14:paraId="724E4C5A" w14:textId="5499CBD4" w:rsidR="009A71E3" w:rsidRPr="00F531D8" w:rsidRDefault="00F531D8">
      <w:pPr>
        <w:pStyle w:val="GvdeMetni"/>
        <w:spacing w:before="118"/>
        <w:ind w:left="1116" w:right="800" w:firstLine="26"/>
        <w:jc w:val="both"/>
        <w:rPr>
          <w:lang w:val="tr-TR"/>
        </w:rPr>
      </w:pPr>
      <w:r w:rsidRPr="00F531D8">
        <w:rPr>
          <w:lang w:val="tr-TR"/>
        </w:rPr>
        <w:t xml:space="preserve">ISTA tarafından hazırlanan belgeler yalnızca, Birlik tarafından kendilerine belge kullanma yetkisi verilen ülkelerce kullanılabilir. Sonuçların ibrazında bu sertifika modelini kullanan diğer ülkelerin, Turuncu Sertifika kullandıklarını ima edecek herhangi bir beyanda bulunmamaya özen göstermeleri gerekmektedir. Örneğin ISTA'ya atıfta bulunulmaz ve sertifika turuncu </w:t>
      </w:r>
      <w:r w:rsidR="005A15B0" w:rsidRPr="00F531D8">
        <w:rPr>
          <w:lang w:val="tr-TR"/>
        </w:rPr>
        <w:t>kâğıt</w:t>
      </w:r>
      <w:r w:rsidRPr="00F531D8">
        <w:rPr>
          <w:lang w:val="tr-TR"/>
        </w:rPr>
        <w:t xml:space="preserve"> üzerine basılmaz.</w:t>
      </w:r>
    </w:p>
    <w:p w14:paraId="40D401E5"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205988EF" w14:textId="77777777" w:rsidR="009A71E3" w:rsidRPr="00F531D8" w:rsidRDefault="009A71E3">
      <w:pPr>
        <w:rPr>
          <w:rFonts w:ascii="Trebuchet MS" w:eastAsia="Trebuchet MS" w:hAnsi="Trebuchet MS" w:cs="Trebuchet MS"/>
          <w:sz w:val="20"/>
          <w:szCs w:val="20"/>
          <w:lang w:val="tr-TR"/>
        </w:rPr>
      </w:pPr>
    </w:p>
    <w:p w14:paraId="25E6EB07" w14:textId="77777777" w:rsidR="009A71E3" w:rsidRPr="00F531D8" w:rsidRDefault="009A71E3">
      <w:pPr>
        <w:rPr>
          <w:rFonts w:ascii="Trebuchet MS" w:eastAsia="Trebuchet MS" w:hAnsi="Trebuchet MS" w:cs="Trebuchet MS"/>
          <w:sz w:val="20"/>
          <w:szCs w:val="20"/>
          <w:lang w:val="tr-TR"/>
        </w:rPr>
      </w:pPr>
    </w:p>
    <w:p w14:paraId="26D339D8" w14:textId="77777777" w:rsidR="009A71E3" w:rsidRPr="00F531D8" w:rsidRDefault="009A71E3">
      <w:pPr>
        <w:spacing w:before="2"/>
        <w:rPr>
          <w:rFonts w:ascii="Trebuchet MS" w:eastAsia="Trebuchet MS" w:hAnsi="Trebuchet MS" w:cs="Trebuchet MS"/>
          <w:sz w:val="28"/>
          <w:szCs w:val="28"/>
          <w:lang w:val="tr-TR"/>
        </w:rPr>
      </w:pPr>
    </w:p>
    <w:p w14:paraId="105EE631" w14:textId="77777777" w:rsidR="009A71E3" w:rsidRPr="00F531D8" w:rsidRDefault="00F531D8">
      <w:pPr>
        <w:pStyle w:val="Balk2"/>
        <w:spacing w:before="73"/>
        <w:ind w:left="57" w:right="9"/>
        <w:jc w:val="center"/>
        <w:rPr>
          <w:b w:val="0"/>
          <w:bCs w:val="0"/>
          <w:lang w:val="tr-TR"/>
        </w:rPr>
      </w:pPr>
      <w:bookmarkStart w:id="75" w:name="Common_Appendix_5"/>
      <w:bookmarkStart w:id="76" w:name="_bookmark39"/>
      <w:bookmarkEnd w:id="75"/>
      <w:bookmarkEnd w:id="76"/>
      <w:r w:rsidRPr="00F531D8">
        <w:rPr>
          <w:spacing w:val="-1"/>
          <w:lang w:val="tr-TR"/>
        </w:rPr>
        <w:t>Ortak Ek 5</w:t>
      </w:r>
    </w:p>
    <w:p w14:paraId="23B1ADA9" w14:textId="77777777" w:rsidR="009A71E3" w:rsidRPr="00F531D8" w:rsidRDefault="009A71E3">
      <w:pPr>
        <w:spacing w:before="8"/>
        <w:rPr>
          <w:rFonts w:ascii="Trebuchet MS" w:eastAsia="Trebuchet MS" w:hAnsi="Trebuchet MS" w:cs="Trebuchet MS"/>
          <w:b/>
          <w:bCs/>
          <w:sz w:val="20"/>
          <w:szCs w:val="20"/>
          <w:lang w:val="tr-TR"/>
        </w:rPr>
      </w:pPr>
    </w:p>
    <w:p w14:paraId="725FE749" w14:textId="77777777" w:rsidR="009A71E3" w:rsidRPr="00F531D8" w:rsidRDefault="00F531D8">
      <w:pPr>
        <w:spacing w:line="489" w:lineRule="auto"/>
        <w:ind w:left="1586" w:right="1532"/>
        <w:jc w:val="center"/>
        <w:rPr>
          <w:rFonts w:ascii="Trebuchet MS" w:eastAsia="Trebuchet MS" w:hAnsi="Trebuchet MS" w:cs="Trebuchet MS"/>
          <w:sz w:val="20"/>
          <w:szCs w:val="20"/>
          <w:lang w:val="tr-TR"/>
        </w:rPr>
      </w:pPr>
      <w:bookmarkStart w:id="77" w:name="Conditions_for_Operating_Activities_of_t"/>
      <w:bookmarkEnd w:id="77"/>
      <w:r w:rsidRPr="00F531D8">
        <w:rPr>
          <w:rFonts w:ascii="Trebuchet MS" w:eastAsia="Trebuchet MS" w:hAnsi="Trebuchet MS" w:cs="Trebuchet MS"/>
          <w:b/>
          <w:sz w:val="20"/>
          <w:lang w:val="tr-TR"/>
        </w:rPr>
        <w:t xml:space="preserve">Resmi Denetime Tabi Yetkili Kişiler veya Laboratuvarlar </w:t>
      </w:r>
      <w:bookmarkStart w:id="78" w:name="By_Authorised_Persons_and_Laboratories_u"/>
      <w:bookmarkStart w:id="79" w:name="_bookmark40"/>
      <w:bookmarkEnd w:id="78"/>
      <w:bookmarkEnd w:id="79"/>
      <w:r w:rsidRPr="00F531D8">
        <w:rPr>
          <w:rFonts w:ascii="Trebuchet MS" w:eastAsia="Trebuchet MS" w:hAnsi="Trebuchet MS" w:cs="Trebuchet MS"/>
          <w:b/>
          <w:sz w:val="20"/>
          <w:lang w:val="tr-TR"/>
        </w:rPr>
        <w:t>Tarafından Gerçekleştirilen Tohum Sertifikasyon İşlemlerine ilişkin Şartlar</w:t>
      </w:r>
    </w:p>
    <w:p w14:paraId="72FEE936" w14:textId="77777777" w:rsidR="009A71E3" w:rsidRPr="00F531D8" w:rsidRDefault="00F531D8">
      <w:pPr>
        <w:numPr>
          <w:ilvl w:val="0"/>
          <w:numId w:val="80"/>
        </w:numPr>
        <w:tabs>
          <w:tab w:val="left" w:pos="1062"/>
        </w:tabs>
        <w:spacing w:before="124"/>
        <w:ind w:right="1924" w:firstLine="0"/>
        <w:rPr>
          <w:rFonts w:ascii="Trebuchet MS" w:eastAsia="Trebuchet MS" w:hAnsi="Trebuchet MS" w:cs="Trebuchet MS"/>
          <w:sz w:val="20"/>
          <w:szCs w:val="20"/>
          <w:lang w:val="tr-TR"/>
        </w:rPr>
      </w:pPr>
      <w:bookmarkStart w:id="80" w:name="A)_Field_Inspection_of_Seed_Crops_by_Aut"/>
      <w:bookmarkStart w:id="81" w:name="_bookmark41"/>
      <w:bookmarkEnd w:id="80"/>
      <w:bookmarkEnd w:id="81"/>
      <w:r w:rsidRPr="00F531D8">
        <w:rPr>
          <w:rFonts w:ascii="Trebuchet MS" w:eastAsia="Trebuchet MS" w:hAnsi="Trebuchet MS" w:cs="Trebuchet MS"/>
          <w:b/>
          <w:sz w:val="20"/>
          <w:lang w:val="tr-TR"/>
        </w:rPr>
        <w:t>Tohum Ürünlerinin Resmi Denetime Tabi Yetkili Kontrolörler tarafından Tarlada Kontrolü</w:t>
      </w:r>
    </w:p>
    <w:p w14:paraId="3845B6E7" w14:textId="600C79BB" w:rsidR="009A71E3" w:rsidRPr="00F531D8" w:rsidRDefault="00F531D8">
      <w:pPr>
        <w:pStyle w:val="GvdeMetni"/>
        <w:numPr>
          <w:ilvl w:val="0"/>
          <w:numId w:val="79"/>
        </w:numPr>
        <w:tabs>
          <w:tab w:val="left" w:pos="1539"/>
        </w:tabs>
        <w:spacing w:before="128" w:line="230" w:lineRule="auto"/>
        <w:ind w:right="802" w:hanging="739"/>
        <w:jc w:val="both"/>
        <w:rPr>
          <w:sz w:val="13"/>
          <w:szCs w:val="13"/>
          <w:lang w:val="tr-TR"/>
        </w:rPr>
      </w:pPr>
      <w:r w:rsidRPr="00F531D8">
        <w:rPr>
          <w:lang w:val="tr-TR"/>
        </w:rPr>
        <w:t>Sertifikasyon için uygun olan tohumların üretiminde Yetkilendirilmiş Ulusal Makam, resmi denetime tabi olmak şartıyla, tarla kontrolü yapmak üzere resmi görevli olmayan kontrolörleri yetkilendirebilir. Bu kontroller, aşağıda belirtilen şartlar kapsamında, resmi kontrolle</w:t>
      </w:r>
      <w:r w:rsidR="00F54DCC">
        <w:rPr>
          <w:lang w:val="tr-TR"/>
        </w:rPr>
        <w:t>re denk olacak şekilde yapılır.</w:t>
      </w:r>
      <w:hyperlink w:anchor="_bookmark43" w:history="1">
        <w:r w:rsidRPr="00F531D8">
          <w:rPr>
            <w:spacing w:val="-1"/>
            <w:position w:val="9"/>
            <w:sz w:val="13"/>
            <w:lang w:val="tr-TR"/>
          </w:rPr>
          <w:t>4</w:t>
        </w:r>
      </w:hyperlink>
    </w:p>
    <w:p w14:paraId="6586802D" w14:textId="72643EF0" w:rsidR="009A71E3" w:rsidRPr="00F531D8" w:rsidRDefault="00F531D8">
      <w:pPr>
        <w:pStyle w:val="GvdeMetni"/>
        <w:numPr>
          <w:ilvl w:val="0"/>
          <w:numId w:val="79"/>
        </w:numPr>
        <w:tabs>
          <w:tab w:val="left" w:pos="1539"/>
        </w:tabs>
        <w:spacing w:before="122"/>
        <w:ind w:right="802" w:hanging="739"/>
        <w:jc w:val="both"/>
        <w:rPr>
          <w:lang w:val="tr-TR"/>
        </w:rPr>
      </w:pPr>
      <w:r w:rsidRPr="00F531D8">
        <w:rPr>
          <w:lang w:val="tr-TR"/>
        </w:rPr>
        <w:t xml:space="preserve">Bu şekilde yetkilendirilen kontrolörlerin </w:t>
      </w:r>
      <w:r w:rsidR="00F54DCC">
        <w:rPr>
          <w:lang w:val="tr-TR"/>
        </w:rPr>
        <w:t>görevlendirildiği</w:t>
      </w:r>
      <w:r w:rsidRPr="00F531D8">
        <w:rPr>
          <w:lang w:val="tr-TR"/>
        </w:rPr>
        <w:t xml:space="preserve"> durumlarda, bahse konu kontrolörlerin resmi kontrolörlere denk yetkinlikleri bulunması gerekir. Bahse konu yetkinlikler resmi kontrolörlerin </w:t>
      </w:r>
      <w:r w:rsidR="00F54DCC">
        <w:rPr>
          <w:lang w:val="tr-TR"/>
        </w:rPr>
        <w:t>tabi olduğu eğitimi</w:t>
      </w:r>
      <w:r w:rsidRPr="00F531D8">
        <w:rPr>
          <w:lang w:val="tr-TR"/>
        </w:rPr>
        <w:t xml:space="preserve"> almak yoluyla edinilebileceği gibi resmi sınavlarla yeterliliklerini kanıtlamaları da istenebilir. Yetkili kontrolörler yemin altında çalışır veya resmi kontrollerde kullanılan kurallara bağlılıklarına ilişkin bir beyanda bulunur.</w:t>
      </w:r>
    </w:p>
    <w:p w14:paraId="73F02A64" w14:textId="0B9899D4" w:rsidR="009A71E3" w:rsidRPr="00F531D8" w:rsidRDefault="005A15B0">
      <w:pPr>
        <w:pStyle w:val="GvdeMetni"/>
        <w:numPr>
          <w:ilvl w:val="0"/>
          <w:numId w:val="79"/>
        </w:numPr>
        <w:tabs>
          <w:tab w:val="left" w:pos="1539"/>
        </w:tabs>
        <w:ind w:right="805" w:hanging="739"/>
        <w:jc w:val="both"/>
        <w:rPr>
          <w:lang w:val="tr-TR"/>
        </w:rPr>
      </w:pPr>
      <w:r w:rsidRPr="00F531D8">
        <w:rPr>
          <w:lang w:val="tr-TR"/>
        </w:rPr>
        <w:t>Mahsullerin</w:t>
      </w:r>
      <w:r w:rsidR="00F531D8" w:rsidRPr="00F531D8">
        <w:rPr>
          <w:lang w:val="tr-TR"/>
        </w:rPr>
        <w:t xml:space="preserve"> yetkili kontrolörler </w:t>
      </w:r>
      <w:r>
        <w:rPr>
          <w:lang w:val="tr-TR"/>
        </w:rPr>
        <w:t>tarafından</w:t>
      </w:r>
      <w:r w:rsidR="00F531D8" w:rsidRPr="00F531D8">
        <w:rPr>
          <w:lang w:val="tr-TR"/>
        </w:rPr>
        <w:t xml:space="preserve"> denetlendiği durumlarda,</w:t>
      </w:r>
      <w:r>
        <w:rPr>
          <w:lang w:val="tr-TR"/>
        </w:rPr>
        <w:t xml:space="preserve"> </w:t>
      </w:r>
      <w:r w:rsidR="00F531D8" w:rsidRPr="00F531D8">
        <w:rPr>
          <w:lang w:val="tr-TR"/>
        </w:rPr>
        <w:t>bahse konu mahsüllerin bir kısmının resmi görevli kontrolörler tarafından kontrol edilmesi gerekmektedir. Kontrol denetimlerinin seviyesi, yetkili kontrolörlerin performanslarını uygun şekilde değerlendirmek amacıyla, Yetkilendirilmiş Ulusal Makam tarafından belirlenmelidir. Bu oran en az %5'tir.</w:t>
      </w:r>
    </w:p>
    <w:p w14:paraId="5F973BAE" w14:textId="728DD211" w:rsidR="009A71E3" w:rsidRPr="00F531D8" w:rsidRDefault="00F531D8">
      <w:pPr>
        <w:pStyle w:val="GvdeMetni"/>
        <w:numPr>
          <w:ilvl w:val="0"/>
          <w:numId w:val="79"/>
        </w:numPr>
        <w:tabs>
          <w:tab w:val="left" w:pos="1539"/>
        </w:tabs>
        <w:ind w:left="1540" w:right="802" w:hanging="739"/>
        <w:jc w:val="both"/>
        <w:rPr>
          <w:lang w:val="tr-TR"/>
        </w:rPr>
      </w:pPr>
      <w:r w:rsidRPr="00F531D8">
        <w:rPr>
          <w:lang w:val="tr-TR"/>
        </w:rPr>
        <w:t>Yetkilendirilmiş Ulusal Makamlar, resmi denetime tabi incelemelere ilişkin kuralların ihlalinde uygulanacak cezaları belirler. Bahse konu cezaların etkin, uygun ve caydırıcı o</w:t>
      </w:r>
      <w:r w:rsidR="00F54DCC">
        <w:rPr>
          <w:lang w:val="tr-TR"/>
        </w:rPr>
        <w:t>lması gerekmektedir. Bu cezalar kapsamında,</w:t>
      </w:r>
      <w:r w:rsidRPr="00F531D8">
        <w:rPr>
          <w:lang w:val="tr-TR"/>
        </w:rPr>
        <w:t xml:space="preserve"> resmi incelemelerde geçerli olan kurallara kasıtlı olarak veya </w:t>
      </w:r>
      <w:r w:rsidR="005A15B0" w:rsidRPr="00F531D8">
        <w:rPr>
          <w:lang w:val="tr-TR"/>
        </w:rPr>
        <w:t>ihmalkârlık</w:t>
      </w:r>
      <w:r w:rsidRPr="00F531D8">
        <w:rPr>
          <w:lang w:val="tr-TR"/>
        </w:rPr>
        <w:t xml:space="preserve"> sonucunda uymadığı anlaşılan yetkili kontrolörlerin yetkileri</w:t>
      </w:r>
      <w:r w:rsidR="00F54DCC">
        <w:rPr>
          <w:lang w:val="tr-TR"/>
        </w:rPr>
        <w:t xml:space="preserve"> </w:t>
      </w:r>
      <w:r w:rsidRPr="00F531D8">
        <w:rPr>
          <w:lang w:val="tr-TR"/>
        </w:rPr>
        <w:t xml:space="preserve">geri </w:t>
      </w:r>
      <w:r w:rsidR="00F54DCC">
        <w:rPr>
          <w:lang w:val="tr-TR"/>
        </w:rPr>
        <w:t>alınabilir</w:t>
      </w:r>
      <w:r w:rsidRPr="00F531D8">
        <w:rPr>
          <w:lang w:val="tr-TR"/>
        </w:rPr>
        <w:t>. Bu tür bir durumun ortaya çıkması halinde incelenen tohumlar için hazırlanan sertifikasyonlar, ilgili tohumun tüm şartları karşıladığına kanaat getirilemiyor ise, geçersiz kılınır.</w:t>
      </w:r>
    </w:p>
    <w:p w14:paraId="47D97E11" w14:textId="77777777" w:rsidR="009A71E3" w:rsidRPr="00F531D8" w:rsidRDefault="009A71E3">
      <w:pPr>
        <w:spacing w:before="8"/>
        <w:rPr>
          <w:rFonts w:ascii="Trebuchet MS" w:eastAsia="Trebuchet MS" w:hAnsi="Trebuchet MS" w:cs="Trebuchet MS"/>
          <w:sz w:val="20"/>
          <w:szCs w:val="20"/>
          <w:lang w:val="tr-TR"/>
        </w:rPr>
      </w:pPr>
    </w:p>
    <w:p w14:paraId="7DC635AD" w14:textId="49305B8C" w:rsidR="009A71E3" w:rsidRPr="00F531D8" w:rsidRDefault="00F531D8">
      <w:pPr>
        <w:pStyle w:val="Balk2"/>
        <w:numPr>
          <w:ilvl w:val="0"/>
          <w:numId w:val="80"/>
        </w:numPr>
        <w:tabs>
          <w:tab w:val="left" w:pos="1054"/>
        </w:tabs>
        <w:ind w:left="801" w:right="818" w:firstLine="0"/>
        <w:rPr>
          <w:b w:val="0"/>
          <w:bCs w:val="0"/>
          <w:lang w:val="tr-TR"/>
        </w:rPr>
      </w:pPr>
      <w:bookmarkStart w:id="82" w:name="B)_Seed_Sampling_(including_Fastening_an"/>
      <w:bookmarkStart w:id="83" w:name="_bookmark42"/>
      <w:bookmarkEnd w:id="82"/>
      <w:bookmarkEnd w:id="83"/>
      <w:r w:rsidRPr="00F531D8">
        <w:rPr>
          <w:lang w:val="tr-TR"/>
        </w:rPr>
        <w:t xml:space="preserve">Tohum Numunelerinin (Konteynerlerin Kapatılması ve Etiketlenmesi de </w:t>
      </w:r>
      <w:r w:rsidR="00EB7238">
        <w:rPr>
          <w:lang w:val="tr-TR"/>
        </w:rPr>
        <w:t>Dâhil</w:t>
      </w:r>
      <w:r w:rsidRPr="00F531D8">
        <w:rPr>
          <w:lang w:val="tr-TR"/>
        </w:rPr>
        <w:t xml:space="preserve"> Olmak Üzere) Resmi Denetime Tabi Yetkili Kişi ve Laboratuvarlarca Alınması ve Analiz Edilmesi</w:t>
      </w:r>
    </w:p>
    <w:p w14:paraId="38063671" w14:textId="77777777" w:rsidR="009A71E3" w:rsidRPr="00F531D8" w:rsidRDefault="00F531D8">
      <w:pPr>
        <w:numPr>
          <w:ilvl w:val="0"/>
          <w:numId w:val="78"/>
        </w:numPr>
        <w:tabs>
          <w:tab w:val="left" w:pos="1484"/>
        </w:tabs>
        <w:spacing w:before="120"/>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İlkeler</w:t>
      </w:r>
    </w:p>
    <w:p w14:paraId="61636BFC" w14:textId="08B756BB" w:rsidR="009A71E3" w:rsidRPr="00F531D8" w:rsidRDefault="00F531D8">
      <w:pPr>
        <w:pStyle w:val="GvdeMetni"/>
        <w:numPr>
          <w:ilvl w:val="1"/>
          <w:numId w:val="78"/>
        </w:numPr>
        <w:tabs>
          <w:tab w:val="left" w:pos="1542"/>
        </w:tabs>
        <w:spacing w:before="119"/>
        <w:ind w:right="804" w:hanging="739"/>
        <w:jc w:val="both"/>
        <w:rPr>
          <w:lang w:val="tr-TR"/>
        </w:rPr>
      </w:pPr>
      <w:r w:rsidRPr="00F531D8">
        <w:rPr>
          <w:lang w:val="tr-TR"/>
        </w:rPr>
        <w:t>Yetkilendirilmiş Ulusal Makam, resmi denetime tabi olmak üzere Program</w:t>
      </w:r>
      <w:r w:rsidRPr="00F54DCC">
        <w:rPr>
          <w:spacing w:val="1"/>
          <w:lang w:val="tr-TR"/>
        </w:rPr>
        <w:t xml:space="preserve">lar </w:t>
      </w:r>
      <w:r w:rsidRPr="00F531D8">
        <w:rPr>
          <w:spacing w:val="1"/>
          <w:lang w:val="tr-TR"/>
        </w:rPr>
        <w:t xml:space="preserve">kapsamında numune almak amacıyla, kendisi tarafından doğrudan veya münhasır yetki verilmemiş olan kişileri de yetkilendirebilir (bu kişiler bundan böyle "numune tedarikçileri" olarak anılacaktır). Laboratuvarlar, Programlar </w:t>
      </w:r>
      <w:r w:rsidR="00EB7238">
        <w:rPr>
          <w:spacing w:val="1"/>
          <w:lang w:val="tr-TR"/>
        </w:rPr>
        <w:t>dâhil</w:t>
      </w:r>
      <w:r w:rsidRPr="00F531D8">
        <w:rPr>
          <w:spacing w:val="1"/>
          <w:lang w:val="tr-TR"/>
        </w:rPr>
        <w:t>inde istenen tohum analizlerini yapmak üzere yetkilendirilebilir.</w:t>
      </w:r>
    </w:p>
    <w:p w14:paraId="3E3281B5" w14:textId="77777777" w:rsidR="009A71E3" w:rsidRPr="00F531D8" w:rsidRDefault="00F531D8">
      <w:pPr>
        <w:pStyle w:val="GvdeMetni"/>
        <w:numPr>
          <w:ilvl w:val="1"/>
          <w:numId w:val="78"/>
        </w:numPr>
        <w:tabs>
          <w:tab w:val="left" w:pos="1542"/>
        </w:tabs>
        <w:ind w:right="807" w:hanging="739"/>
        <w:jc w:val="both"/>
        <w:rPr>
          <w:lang w:val="tr-TR"/>
        </w:rPr>
      </w:pPr>
      <w:r w:rsidRPr="00F531D8">
        <w:rPr>
          <w:lang w:val="tr-TR"/>
        </w:rPr>
        <w:t>Numune alınması, tohum konteynerlerinin kapatılması ve etiketlenmesi işlemlerinde yetkili kişiler görevlendirilebilir. Aşağıda bahse konu edilen şartlar;</w:t>
      </w:r>
    </w:p>
    <w:p w14:paraId="32A6CA75" w14:textId="77777777" w:rsidR="009A71E3" w:rsidRPr="00F531D8" w:rsidRDefault="009A71E3">
      <w:pPr>
        <w:rPr>
          <w:rFonts w:ascii="Trebuchet MS" w:eastAsia="Trebuchet MS" w:hAnsi="Trebuchet MS" w:cs="Trebuchet MS"/>
          <w:sz w:val="20"/>
          <w:szCs w:val="20"/>
          <w:lang w:val="tr-TR"/>
        </w:rPr>
      </w:pPr>
    </w:p>
    <w:p w14:paraId="121A3FEF" w14:textId="38708383" w:rsidR="009A71E3" w:rsidRPr="00F531D8" w:rsidRDefault="00705C7D">
      <w:pPr>
        <w:spacing w:line="20" w:lineRule="exact"/>
        <w:ind w:left="117"/>
        <w:rPr>
          <w:rFonts w:ascii="Trebuchet MS" w:eastAsia="Trebuchet MS" w:hAnsi="Trebuchet MS" w:cs="Trebuchet MS"/>
          <w:sz w:val="2"/>
          <w:szCs w:val="2"/>
          <w:lang w:val="tr-TR"/>
        </w:rPr>
      </w:pPr>
      <w:r>
        <w:rPr>
          <w:rFonts w:ascii="Trebuchet MS" w:eastAsia="Trebuchet MS" w:hAnsi="Trebuchet MS" w:cs="Trebuchet MS"/>
          <w:noProof/>
          <w:sz w:val="2"/>
          <w:szCs w:val="2"/>
          <w:lang w:val="tr-TR" w:eastAsia="tr-TR"/>
        </w:rPr>
        <mc:AlternateContent>
          <mc:Choice Requires="wpg">
            <w:drawing>
              <wp:inline distT="0" distB="0" distL="0" distR="0" wp14:anchorId="0A5A35B0" wp14:editId="09F5DEC9">
                <wp:extent cx="1836420" cy="7620"/>
                <wp:effectExtent l="4445" t="3810" r="6985" b="7620"/>
                <wp:docPr id="25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254" name="Group 44"/>
                        <wpg:cNvGrpSpPr>
                          <a:grpSpLocks/>
                        </wpg:cNvGrpSpPr>
                        <wpg:grpSpPr bwMode="auto">
                          <a:xfrm>
                            <a:off x="6" y="6"/>
                            <a:ext cx="2880" cy="2"/>
                            <a:chOff x="6" y="6"/>
                            <a:chExt cx="2880" cy="2"/>
                          </a:xfrm>
                        </wpg:grpSpPr>
                        <wps:wsp>
                          <wps:cNvPr id="255" name="Freeform 45"/>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D66A32D" id="Group 43"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">
                <v:group id="Group 44"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45"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LV8QA&#10;AADcAAAADwAAAGRycy9kb3ducmV2LnhtbESPS2/CMBCE75X4D9YicWscgoJQiomgD6lXHgeO23ib&#10;pMTr1DaQ9tfjSpU4jmbmG82yHEwnLuR8a1nBNElBEFdWt1wrOOzfHhcgfEDW2FkmBT/koVyNHpZY&#10;aHvlLV12oRYRwr5ABU0IfSGlrxoy6BPbE0fv0zqDIUpXS+3wGuGmk1mazqXBluNCgz09N1Sddmej&#10;4LjHj7lx9FVvZq8VnfNfct8vSk3Gw/oJRKAh3MP/7XetIMtz+Ds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S1fEAAAA3AAAAA8AAAAAAAAAAAAAAAAAmAIAAGRycy9k&#10;b3ducmV2LnhtbFBLBQYAAAAABAAEAPUAAACJAwAAAAA=&#10;" path="m,l2880,e" filled="f" strokeweight=".21131mm">
                    <v:path arrowok="t" o:connecttype="custom" o:connectlocs="0,0;2880,0" o:connectangles="0,0"/>
                  </v:shape>
                </v:group>
                <w10:anchorlock/>
              </v:group>
            </w:pict>
          </mc:Fallback>
        </mc:AlternateContent>
      </w:r>
    </w:p>
    <w:p w14:paraId="14136BB9" w14:textId="13BCA061" w:rsidR="009A71E3" w:rsidRPr="00F531D8" w:rsidRDefault="00F531D8">
      <w:pPr>
        <w:tabs>
          <w:tab w:val="left" w:pos="689"/>
        </w:tabs>
        <w:spacing w:before="84"/>
        <w:ind w:left="689" w:right="868" w:hanging="567"/>
        <w:rPr>
          <w:rFonts w:ascii="Trebuchet MS" w:eastAsia="Trebuchet MS" w:hAnsi="Trebuchet MS" w:cs="Trebuchet MS"/>
          <w:sz w:val="16"/>
          <w:szCs w:val="16"/>
          <w:lang w:val="tr-TR"/>
        </w:rPr>
      </w:pPr>
      <w:bookmarkStart w:id="84" w:name="_bookmark43"/>
      <w:bookmarkEnd w:id="84"/>
      <w:r w:rsidRPr="00F531D8">
        <w:rPr>
          <w:rFonts w:ascii="Trebuchet MS" w:eastAsia="Trebuchet MS" w:hAnsi="Trebuchet MS" w:cs="Trebuchet MS"/>
          <w:spacing w:val="-1"/>
          <w:sz w:val="16"/>
          <w:lang w:val="tr-TR"/>
        </w:rPr>
        <w:t>4</w:t>
      </w:r>
      <w:r w:rsidRPr="00F531D8">
        <w:rPr>
          <w:rFonts w:ascii="Trebuchet MS" w:eastAsia="Trebuchet MS" w:hAnsi="Trebuchet MS" w:cs="Trebuchet MS"/>
          <w:spacing w:val="-1"/>
          <w:sz w:val="16"/>
          <w:szCs w:val="16"/>
          <w:lang w:val="tr-TR"/>
        </w:rPr>
        <w:tab/>
      </w:r>
      <w:r w:rsidRPr="00F531D8">
        <w:rPr>
          <w:rFonts w:ascii="Trebuchet MS" w:eastAsia="Trebuchet MS" w:hAnsi="Trebuchet MS" w:cs="Trebuchet MS"/>
          <w:spacing w:val="-1"/>
          <w:sz w:val="16"/>
          <w:lang w:val="tr-TR"/>
        </w:rPr>
        <w:t xml:space="preserve"> Tohum ürünlerinin resmi gözetime tabi olmak kaydıyla yetkilendirilmiş kontrolörler tarafından tarla kontrolüne tabi tutulması işlemi AB içerisinde Elit Tohum ve Orijinal Tohum için </w:t>
      </w:r>
      <w:r w:rsidR="00EB7238">
        <w:rPr>
          <w:rFonts w:ascii="Trebuchet MS" w:eastAsia="Trebuchet MS" w:hAnsi="Trebuchet MS" w:cs="Trebuchet MS"/>
          <w:spacing w:val="-1"/>
          <w:sz w:val="16"/>
          <w:lang w:val="tr-TR"/>
        </w:rPr>
        <w:t>hâlihazırda</w:t>
      </w:r>
      <w:r w:rsidRPr="00F531D8">
        <w:rPr>
          <w:rFonts w:ascii="Trebuchet MS" w:eastAsia="Trebuchet MS" w:hAnsi="Trebuchet MS" w:cs="Trebuchet MS"/>
          <w:spacing w:val="-1"/>
          <w:sz w:val="16"/>
          <w:lang w:val="tr-TR"/>
        </w:rPr>
        <w:t xml:space="preserve"> uygulanmamaktadır. AB'ye üye olmayan ülkelerde, AB'ye ihraç edilmek üzere Elit Tohum ve Orijinal Tohum olarak üretilen ürünler, AT Kural ve Standartlarının karşılanıp karşılanmadığının kontrol edilmesi amacıyla tarlada resmi kontrole tabi tutulur. Tohumların AB'ye ihracına ilişkin kurallara </w:t>
      </w:r>
      <w:proofErr w:type="gramStart"/>
      <w:r w:rsidRPr="00F531D8">
        <w:rPr>
          <w:rFonts w:ascii="Trebuchet MS" w:eastAsia="Trebuchet MS" w:hAnsi="Trebuchet MS" w:cs="Trebuchet MS"/>
          <w:spacing w:val="-1"/>
          <w:sz w:val="16"/>
          <w:lang w:val="tr-TR"/>
        </w:rPr>
        <w:t>ec.europa</w:t>
      </w:r>
      <w:proofErr w:type="gramEnd"/>
      <w:r w:rsidRPr="00F531D8">
        <w:rPr>
          <w:rFonts w:ascii="Trebuchet MS" w:eastAsia="Trebuchet MS" w:hAnsi="Trebuchet MS" w:cs="Trebuchet MS"/>
          <w:spacing w:val="-1"/>
          <w:sz w:val="16"/>
          <w:lang w:val="tr-TR"/>
        </w:rPr>
        <w:t>.eu/food/plant/plant_propagation_material/equivalence_requirements_non-eu/index_en.htm adresinden veya 2003/17/EC sayılı Konsey Kararından ulaşılabilir.</w:t>
      </w:r>
    </w:p>
    <w:p w14:paraId="48185F04" w14:textId="77777777" w:rsidR="009A71E3" w:rsidRPr="00F531D8" w:rsidRDefault="009A71E3">
      <w:pPr>
        <w:rPr>
          <w:rFonts w:ascii="Trebuchet MS" w:eastAsia="Trebuchet MS" w:hAnsi="Trebuchet MS" w:cs="Trebuchet MS"/>
          <w:sz w:val="16"/>
          <w:szCs w:val="16"/>
          <w:lang w:val="tr-TR"/>
        </w:rPr>
        <w:sectPr w:rsidR="009A71E3" w:rsidRPr="00F531D8">
          <w:pgSz w:w="11910" w:h="16840"/>
          <w:pgMar w:top="1700" w:right="1180" w:bottom="1540" w:left="1180" w:header="1440" w:footer="1344" w:gutter="0"/>
          <w:cols w:space="708"/>
        </w:sectPr>
      </w:pPr>
    </w:p>
    <w:p w14:paraId="6A01E8E1" w14:textId="77777777" w:rsidR="009A71E3" w:rsidRPr="00F531D8" w:rsidRDefault="009A71E3">
      <w:pPr>
        <w:spacing w:before="2"/>
        <w:rPr>
          <w:rFonts w:ascii="Trebuchet MS" w:eastAsia="Trebuchet MS" w:hAnsi="Trebuchet MS" w:cs="Trebuchet MS"/>
          <w:sz w:val="17"/>
          <w:szCs w:val="17"/>
          <w:lang w:val="tr-TR"/>
        </w:rPr>
      </w:pPr>
    </w:p>
    <w:p w14:paraId="664FE411" w14:textId="77777777" w:rsidR="009A71E3" w:rsidRPr="00F531D8" w:rsidRDefault="00F531D8">
      <w:pPr>
        <w:pStyle w:val="GvdeMetni"/>
        <w:spacing w:before="73"/>
        <w:ind w:right="803"/>
        <w:jc w:val="both"/>
        <w:rPr>
          <w:lang w:val="tr-TR"/>
        </w:rPr>
      </w:pPr>
      <w:proofErr w:type="gramStart"/>
      <w:r w:rsidRPr="00F531D8">
        <w:rPr>
          <w:lang w:val="tr-TR"/>
        </w:rPr>
        <w:t>tohum</w:t>
      </w:r>
      <w:proofErr w:type="gramEnd"/>
      <w:r w:rsidRPr="00F531D8">
        <w:rPr>
          <w:lang w:val="tr-TR"/>
        </w:rPr>
        <w:t xml:space="preserve"> numunelerinin alınması, tohum konteynerlerinin kapatılması ve etiketlenmesi ve Programlar çerçevesinde belirtilen Kurallar ve Yönetmelikler uyarınca tohum analizinin yapılması konuları için de geçerlidir.</w:t>
      </w:r>
    </w:p>
    <w:p w14:paraId="21ED4256" w14:textId="77777777" w:rsidR="009A71E3" w:rsidRPr="00F531D8" w:rsidRDefault="00F531D8">
      <w:pPr>
        <w:pStyle w:val="GvdeMetni"/>
        <w:numPr>
          <w:ilvl w:val="1"/>
          <w:numId w:val="78"/>
        </w:numPr>
        <w:tabs>
          <w:tab w:val="left" w:pos="1542"/>
        </w:tabs>
        <w:ind w:right="804" w:hanging="739"/>
        <w:jc w:val="both"/>
        <w:rPr>
          <w:lang w:val="tr-TR"/>
        </w:rPr>
      </w:pPr>
      <w:r w:rsidRPr="00F531D8">
        <w:rPr>
          <w:lang w:val="tr-TR"/>
        </w:rPr>
        <w:t xml:space="preserve">Kurallara uyulması şartını koşan tüm Program Kural ve Düzenlemelerinin, sertifikasyon aşamasında yetkilendirme </w:t>
      </w:r>
      <w:proofErr w:type="gramStart"/>
      <w:r w:rsidRPr="00F531D8">
        <w:rPr>
          <w:lang w:val="tr-TR"/>
        </w:rPr>
        <w:t>prosedürlerini</w:t>
      </w:r>
      <w:proofErr w:type="gramEnd"/>
      <w:r w:rsidRPr="00F531D8">
        <w:rPr>
          <w:lang w:val="tr-TR"/>
        </w:rPr>
        <w:t xml:space="preserve"> uygulayan ülkeler tarafından karşılandığı kabul edilir.</w:t>
      </w:r>
    </w:p>
    <w:p w14:paraId="26168EC6" w14:textId="77777777" w:rsidR="009A71E3" w:rsidRPr="00F531D8" w:rsidRDefault="00F531D8">
      <w:pPr>
        <w:pStyle w:val="GvdeMetni"/>
        <w:numPr>
          <w:ilvl w:val="1"/>
          <w:numId w:val="78"/>
        </w:numPr>
        <w:tabs>
          <w:tab w:val="left" w:pos="1542"/>
        </w:tabs>
        <w:ind w:right="805" w:hanging="739"/>
        <w:jc w:val="both"/>
        <w:rPr>
          <w:lang w:val="tr-TR"/>
        </w:rPr>
      </w:pPr>
      <w:r w:rsidRPr="00F531D8">
        <w:rPr>
          <w:lang w:val="tr-TR"/>
        </w:rPr>
        <w:t>Yetkilendirilmiş Ulusal Makamlar, tohumun çoğaltılacağı ülkede resmi görevli olmayan bir kişi veya laboratuvarın yetkilendirilmesine dayanarak tohumun menşei ülke dışında çoğaltılmasına ilişkin onayı vermemezlik edemez.</w:t>
      </w:r>
    </w:p>
    <w:p w14:paraId="4A6FF7E1" w14:textId="77777777" w:rsidR="009A71E3" w:rsidRPr="00F531D8" w:rsidRDefault="00F531D8">
      <w:pPr>
        <w:pStyle w:val="Balk2"/>
        <w:numPr>
          <w:ilvl w:val="0"/>
          <w:numId w:val="78"/>
        </w:numPr>
        <w:tabs>
          <w:tab w:val="left" w:pos="1256"/>
        </w:tabs>
        <w:spacing w:before="120"/>
        <w:ind w:left="1255" w:hanging="453"/>
        <w:rPr>
          <w:b w:val="0"/>
          <w:bCs w:val="0"/>
          <w:lang w:val="tr-TR"/>
        </w:rPr>
      </w:pPr>
      <w:r w:rsidRPr="00F531D8">
        <w:rPr>
          <w:lang w:val="tr-TR"/>
        </w:rPr>
        <w:t>Kapsam</w:t>
      </w:r>
    </w:p>
    <w:p w14:paraId="4485442F" w14:textId="77777777" w:rsidR="009A71E3" w:rsidRPr="00F531D8" w:rsidRDefault="00F531D8">
      <w:pPr>
        <w:pStyle w:val="GvdeMetni"/>
        <w:ind w:right="802"/>
        <w:jc w:val="both"/>
        <w:rPr>
          <w:lang w:val="tr-TR"/>
        </w:rPr>
      </w:pPr>
      <w:r w:rsidRPr="00F531D8">
        <w:rPr>
          <w:lang w:val="tr-TR"/>
        </w:rPr>
        <w:t>Bu yetki OECD Çeşit Listesine kabul edilen tüm çeşit ve cinslerin tohum sertifikasyonunda, Yetkilendirilmiş Ulusal Makamın belirlediği kapsam (faaliyetler, türler, tohum kategorileri, kişiler, tohum şirketleri ve laboratuvarlar) çerçevesinde geçerlidir.</w:t>
      </w:r>
    </w:p>
    <w:p w14:paraId="4795A9EC" w14:textId="77777777" w:rsidR="009A71E3" w:rsidRPr="00F531D8" w:rsidRDefault="00F531D8">
      <w:pPr>
        <w:pStyle w:val="Balk2"/>
        <w:numPr>
          <w:ilvl w:val="0"/>
          <w:numId w:val="78"/>
        </w:numPr>
        <w:tabs>
          <w:tab w:val="left" w:pos="1256"/>
        </w:tabs>
        <w:spacing w:before="120"/>
        <w:ind w:left="1255" w:hanging="453"/>
        <w:rPr>
          <w:b w:val="0"/>
          <w:bCs w:val="0"/>
          <w:lang w:val="tr-TR"/>
        </w:rPr>
      </w:pPr>
      <w:r w:rsidRPr="00F531D8">
        <w:rPr>
          <w:lang w:val="tr-TR"/>
        </w:rPr>
        <w:t>Tohum partisinden numune alınması</w:t>
      </w:r>
    </w:p>
    <w:p w14:paraId="53A49D52" w14:textId="77777777" w:rsidR="009A71E3" w:rsidRPr="00F531D8" w:rsidRDefault="00F531D8">
      <w:pPr>
        <w:pStyle w:val="Balk3"/>
        <w:numPr>
          <w:ilvl w:val="1"/>
          <w:numId w:val="78"/>
        </w:numPr>
        <w:tabs>
          <w:tab w:val="left" w:pos="1256"/>
        </w:tabs>
        <w:ind w:left="1255" w:hanging="453"/>
        <w:rPr>
          <w:b w:val="0"/>
          <w:bCs w:val="0"/>
          <w:i w:val="0"/>
          <w:lang w:val="tr-TR"/>
        </w:rPr>
      </w:pPr>
      <w:r w:rsidRPr="00F531D8">
        <w:rPr>
          <w:lang w:val="tr-TR"/>
        </w:rPr>
        <w:t>Yetkilendirilmiş numune tedarikçisi</w:t>
      </w:r>
    </w:p>
    <w:p w14:paraId="6D3443C7" w14:textId="77777777" w:rsidR="009A71E3" w:rsidRPr="00F531D8" w:rsidRDefault="00F531D8">
      <w:pPr>
        <w:pStyle w:val="GvdeMetni"/>
        <w:numPr>
          <w:ilvl w:val="2"/>
          <w:numId w:val="78"/>
        </w:numPr>
        <w:tabs>
          <w:tab w:val="left" w:pos="1542"/>
        </w:tabs>
        <w:ind w:right="805"/>
        <w:jc w:val="both"/>
        <w:rPr>
          <w:lang w:val="tr-TR"/>
        </w:rPr>
      </w:pPr>
      <w:r w:rsidRPr="00F531D8">
        <w:rPr>
          <w:lang w:val="tr-TR"/>
        </w:rPr>
        <w:t>Tohum numuneleri, Kısım 3.1.2 ile Kısım 3.1.5 arasında bahse konu edilen şartlar kapsamında, Yetkilendirilmiş Ulusal Makamlar tarafından tohum numunesi almak üzere yetkilendirilen numune tedarikçileri tarafından alınır.</w:t>
      </w:r>
    </w:p>
    <w:p w14:paraId="09192634" w14:textId="77777777" w:rsidR="009A71E3" w:rsidRPr="00F531D8" w:rsidRDefault="00F531D8">
      <w:pPr>
        <w:pStyle w:val="GvdeMetni"/>
        <w:numPr>
          <w:ilvl w:val="2"/>
          <w:numId w:val="78"/>
        </w:numPr>
        <w:tabs>
          <w:tab w:val="left" w:pos="1542"/>
        </w:tabs>
        <w:ind w:right="803"/>
        <w:jc w:val="both"/>
        <w:rPr>
          <w:lang w:val="tr-TR"/>
        </w:rPr>
      </w:pPr>
      <w:r w:rsidRPr="00F531D8">
        <w:rPr>
          <w:lang w:val="tr-TR"/>
        </w:rPr>
        <w:t>Numune tedarikçileri, resmi tohum tedarikçileri için uygulanan şartlar kapsamında düzenlenen eğitim kurslarından edinilen ve resmi incelemeler neticesinde onaylanan teknik yeterliliklere haizdir.</w:t>
      </w:r>
    </w:p>
    <w:p w14:paraId="24DB4493" w14:textId="77777777" w:rsidR="009A71E3" w:rsidRPr="00F531D8" w:rsidRDefault="00F531D8">
      <w:pPr>
        <w:pStyle w:val="GvdeMetni"/>
        <w:numPr>
          <w:ilvl w:val="2"/>
          <w:numId w:val="78"/>
        </w:numPr>
        <w:tabs>
          <w:tab w:val="left" w:pos="1542"/>
        </w:tabs>
        <w:ind w:right="805"/>
        <w:jc w:val="both"/>
        <w:rPr>
          <w:lang w:val="tr-TR"/>
        </w:rPr>
      </w:pPr>
      <w:r w:rsidRPr="00F531D8">
        <w:rPr>
          <w:spacing w:val="1"/>
          <w:lang w:val="tr-TR"/>
        </w:rPr>
        <w:t>Numune, tohum numunesi alınmasına ilişkin olarak Yetkilendirilmiş Ulusal Makam tarafından kabul edilen uluslararası yöntemlere göre alınır.</w:t>
      </w:r>
    </w:p>
    <w:p w14:paraId="0AE29146" w14:textId="77777777" w:rsidR="009A71E3" w:rsidRPr="00F531D8" w:rsidRDefault="00F531D8">
      <w:pPr>
        <w:pStyle w:val="GvdeMetni"/>
        <w:numPr>
          <w:ilvl w:val="2"/>
          <w:numId w:val="78"/>
        </w:numPr>
        <w:tabs>
          <w:tab w:val="left" w:pos="1542"/>
        </w:tabs>
        <w:spacing w:before="119"/>
        <w:ind w:right="802"/>
        <w:jc w:val="both"/>
        <w:rPr>
          <w:lang w:val="tr-TR"/>
        </w:rPr>
      </w:pPr>
      <w:r w:rsidRPr="00F531D8">
        <w:rPr>
          <w:lang w:val="tr-TR"/>
        </w:rPr>
        <w:t xml:space="preserve">Tohum numunelerinin alındığı tesisler ve numune almada kullanılan </w:t>
      </w:r>
      <w:proofErr w:type="gramStart"/>
      <w:r w:rsidRPr="00F531D8">
        <w:rPr>
          <w:lang w:val="tr-TR"/>
        </w:rPr>
        <w:t>ekipman</w:t>
      </w:r>
      <w:proofErr w:type="gramEnd"/>
      <w:r w:rsidRPr="00F531D8">
        <w:rPr>
          <w:lang w:val="tr-TR"/>
        </w:rPr>
        <w:t>, Yetkilendirilmiş Ulusal Makam tarafından kullanım amacına uygun bulunmalıdır.</w:t>
      </w:r>
    </w:p>
    <w:p w14:paraId="30EBE40D" w14:textId="77777777" w:rsidR="009A71E3" w:rsidRPr="00F531D8" w:rsidRDefault="00F531D8">
      <w:pPr>
        <w:pStyle w:val="GvdeMetni"/>
        <w:numPr>
          <w:ilvl w:val="2"/>
          <w:numId w:val="78"/>
        </w:numPr>
        <w:tabs>
          <w:tab w:val="left" w:pos="1485"/>
        </w:tabs>
        <w:ind w:left="1484" w:hanging="512"/>
        <w:rPr>
          <w:lang w:val="tr-TR"/>
        </w:rPr>
      </w:pPr>
      <w:r w:rsidRPr="00F531D8">
        <w:rPr>
          <w:lang w:val="tr-TR"/>
        </w:rPr>
        <w:t>Tohum numune tedarikçileri:</w:t>
      </w:r>
    </w:p>
    <w:p w14:paraId="64989459" w14:textId="77777777" w:rsidR="009A71E3" w:rsidRPr="00F531D8" w:rsidRDefault="00F531D8">
      <w:pPr>
        <w:pStyle w:val="GvdeMetni"/>
        <w:numPr>
          <w:ilvl w:val="3"/>
          <w:numId w:val="78"/>
        </w:numPr>
        <w:tabs>
          <w:tab w:val="left" w:pos="1825"/>
        </w:tabs>
        <w:ind w:hanging="283"/>
        <w:jc w:val="both"/>
        <w:rPr>
          <w:lang w:val="tr-TR"/>
        </w:rPr>
      </w:pPr>
      <w:r w:rsidRPr="00F531D8">
        <w:rPr>
          <w:spacing w:val="-1"/>
          <w:lang w:val="tr-TR"/>
        </w:rPr>
        <w:t>Bağımsız gerçek kişiler veya</w:t>
      </w:r>
    </w:p>
    <w:p w14:paraId="4C7FFB10" w14:textId="77777777" w:rsidR="009A71E3" w:rsidRPr="00F531D8" w:rsidRDefault="00F531D8">
      <w:pPr>
        <w:pStyle w:val="GvdeMetni"/>
        <w:numPr>
          <w:ilvl w:val="3"/>
          <w:numId w:val="78"/>
        </w:numPr>
        <w:tabs>
          <w:tab w:val="left" w:pos="1825"/>
        </w:tabs>
        <w:spacing w:before="118"/>
        <w:ind w:right="777" w:hanging="283"/>
        <w:rPr>
          <w:lang w:val="tr-TR"/>
        </w:rPr>
      </w:pPr>
      <w:r w:rsidRPr="00F531D8">
        <w:rPr>
          <w:lang w:val="tr-TR"/>
        </w:rPr>
        <w:t>Tohum üretimi, tohum yetiştiriciliği, tohum işleme veya tohum ticareti alanlarda hizmet vermeyen gerçek veya tüzel kişiler tarafından istihdam edilen kişiler veya</w:t>
      </w:r>
    </w:p>
    <w:p w14:paraId="64CF81C2" w14:textId="77777777" w:rsidR="009A71E3" w:rsidRPr="00F531D8" w:rsidRDefault="00F531D8">
      <w:pPr>
        <w:pStyle w:val="GvdeMetni"/>
        <w:numPr>
          <w:ilvl w:val="3"/>
          <w:numId w:val="78"/>
        </w:numPr>
        <w:tabs>
          <w:tab w:val="left" w:pos="1825"/>
        </w:tabs>
        <w:ind w:right="777" w:hanging="283"/>
        <w:rPr>
          <w:lang w:val="tr-TR"/>
        </w:rPr>
      </w:pPr>
      <w:r w:rsidRPr="00F531D8">
        <w:rPr>
          <w:spacing w:val="5"/>
          <w:lang w:val="tr-TR"/>
        </w:rPr>
        <w:t>Tohum üretimi, tohum yetiştiriciliği, tohum işleme veya tohum ticareti alanlarda hizmet veren gerçek veya tüzel kişiler tarafından istihdam edilen kişilerdir.</w:t>
      </w:r>
    </w:p>
    <w:p w14:paraId="07B1CD5E" w14:textId="77777777" w:rsidR="009A71E3" w:rsidRPr="00F531D8" w:rsidRDefault="00F531D8">
      <w:pPr>
        <w:pStyle w:val="GvdeMetni"/>
        <w:ind w:right="803"/>
        <w:jc w:val="both"/>
        <w:rPr>
          <w:lang w:val="tr-TR"/>
        </w:rPr>
      </w:pPr>
      <w:r w:rsidRPr="00F531D8">
        <w:rPr>
          <w:lang w:val="tr-TR"/>
        </w:rPr>
        <w:t>Madde (c)'de bahse konu edilen hallerde, aksi üzerinde işveren, sertifika için başvuru yapan kişi ve Yetkilendirilmiş Ulusal Makam arasında anlaşmaya varılmamış ise, tohum numune tedarikçisi yalnızca kendi işvereni adına üretilen tohum partilerinden numune alabilir.</w:t>
      </w:r>
    </w:p>
    <w:p w14:paraId="4B20331D" w14:textId="77777777" w:rsidR="009A71E3" w:rsidRPr="00F531D8" w:rsidRDefault="00F531D8">
      <w:pPr>
        <w:pStyle w:val="Balk3"/>
        <w:numPr>
          <w:ilvl w:val="1"/>
          <w:numId w:val="78"/>
        </w:numPr>
        <w:tabs>
          <w:tab w:val="left" w:pos="1256"/>
        </w:tabs>
        <w:ind w:left="1255" w:hanging="453"/>
        <w:rPr>
          <w:b w:val="0"/>
          <w:bCs w:val="0"/>
          <w:i w:val="0"/>
          <w:lang w:val="tr-TR"/>
        </w:rPr>
      </w:pPr>
      <w:r w:rsidRPr="00F531D8">
        <w:rPr>
          <w:lang w:val="tr-TR"/>
        </w:rPr>
        <w:t>Resmi denetim</w:t>
      </w:r>
    </w:p>
    <w:p w14:paraId="2D55C092" w14:textId="77777777" w:rsidR="009A71E3" w:rsidRPr="00F531D8" w:rsidRDefault="00F531D8">
      <w:pPr>
        <w:pStyle w:val="GvdeMetni"/>
        <w:numPr>
          <w:ilvl w:val="2"/>
          <w:numId w:val="78"/>
        </w:numPr>
        <w:tabs>
          <w:tab w:val="left" w:pos="1542"/>
        </w:tabs>
        <w:spacing w:before="118"/>
        <w:ind w:right="803"/>
        <w:jc w:val="both"/>
        <w:rPr>
          <w:lang w:val="tr-TR"/>
        </w:rPr>
      </w:pPr>
      <w:r w:rsidRPr="00F531D8">
        <w:rPr>
          <w:spacing w:val="1"/>
          <w:lang w:val="tr-TR"/>
        </w:rPr>
        <w:t xml:space="preserve">Tohum numune tedarikçilerinin performansları Yetkilendirilmiş Ulusal Makamlar tarafından denetlenir ve uygun görülen durumlarda numune alma işlemi kontrol edilir veya </w:t>
      </w:r>
      <w:proofErr w:type="gramStart"/>
      <w:r w:rsidRPr="00F531D8">
        <w:rPr>
          <w:spacing w:val="1"/>
          <w:lang w:val="tr-TR"/>
        </w:rPr>
        <w:t>prosesler</w:t>
      </w:r>
      <w:proofErr w:type="gramEnd"/>
      <w:r w:rsidRPr="00F531D8">
        <w:rPr>
          <w:spacing w:val="1"/>
          <w:lang w:val="tr-TR"/>
        </w:rPr>
        <w:t xml:space="preserve"> izlenir. Otomatik numune alma işleminin uygulandığı durumlarda Yetkilendirilmiş Makam, uzmanlığı ve uygulama şeklini düzenli olarak denetleyerek ilgili işlemi izler. Numune alma işlemi devam ederken yerinde denetimler yapılır.</w:t>
      </w:r>
    </w:p>
    <w:p w14:paraId="7937097E" w14:textId="6FB23DB7" w:rsidR="009A71E3" w:rsidRPr="00CA385B" w:rsidRDefault="00F531D8" w:rsidP="00CA385B">
      <w:pPr>
        <w:pStyle w:val="GvdeMetni"/>
        <w:numPr>
          <w:ilvl w:val="2"/>
          <w:numId w:val="78"/>
        </w:numPr>
        <w:tabs>
          <w:tab w:val="left" w:pos="1542"/>
        </w:tabs>
        <w:ind w:right="804"/>
        <w:jc w:val="both"/>
        <w:rPr>
          <w:lang w:val="tr-TR"/>
        </w:rPr>
      </w:pPr>
      <w:r w:rsidRPr="00F531D8">
        <w:rPr>
          <w:lang w:val="tr-TR"/>
        </w:rPr>
        <w:t xml:space="preserve">Resmi sertifikasyon için kabul edilen tohum partilerinin belirli bir kısmı, resmi tohum numune tedarikçileri tarafından kontrol numunesi olarak alınır. Prensipte kontrol numunesi olarak ayrılan bu kısım sertifikasyon için tohum </w:t>
      </w:r>
      <w:r w:rsidRPr="00F531D8">
        <w:rPr>
          <w:lang w:val="tr-TR"/>
        </w:rPr>
        <w:lastRenderedPageBreak/>
        <w:t>girişi yapan gerçek ve tüzel kişiler arasında olabildiğince eşit şekilde dağıtılır</w:t>
      </w:r>
      <w:r w:rsidR="00CA385B">
        <w:rPr>
          <w:lang w:val="tr-TR"/>
        </w:rPr>
        <w:t xml:space="preserve"> </w:t>
      </w:r>
      <w:r w:rsidRPr="00CA385B">
        <w:rPr>
          <w:lang w:val="tr-TR"/>
        </w:rPr>
        <w:t>fakat bazı şüphelerin ortadan kaldırılması amacıyla bahse konu işlem için ayrılan tohum oranında değişikliğe gidilebilir. Bu oran en az %5'tir. Otomatik numune tedarikçileri kullanılarak numunelendirilen tohum partilerinden kontrol numunesi alınmaz.</w:t>
      </w:r>
    </w:p>
    <w:p w14:paraId="4F7429E6" w14:textId="77777777" w:rsidR="009A71E3" w:rsidRPr="00F531D8" w:rsidRDefault="00F531D8">
      <w:pPr>
        <w:pStyle w:val="Balk2"/>
        <w:numPr>
          <w:ilvl w:val="0"/>
          <w:numId w:val="78"/>
        </w:numPr>
        <w:tabs>
          <w:tab w:val="left" w:pos="1256"/>
        </w:tabs>
        <w:spacing w:before="120"/>
        <w:ind w:left="1255" w:hanging="453"/>
        <w:rPr>
          <w:b w:val="0"/>
          <w:bCs w:val="0"/>
          <w:lang w:val="tr-TR"/>
        </w:rPr>
      </w:pPr>
      <w:r w:rsidRPr="00F531D8">
        <w:rPr>
          <w:lang w:val="tr-TR"/>
        </w:rPr>
        <w:t>Tohum analizi</w:t>
      </w:r>
    </w:p>
    <w:p w14:paraId="36783199" w14:textId="77777777" w:rsidR="009A71E3" w:rsidRPr="00F531D8" w:rsidRDefault="00F531D8">
      <w:pPr>
        <w:pStyle w:val="Balk3"/>
        <w:numPr>
          <w:ilvl w:val="1"/>
          <w:numId w:val="78"/>
        </w:numPr>
        <w:tabs>
          <w:tab w:val="left" w:pos="1256"/>
        </w:tabs>
        <w:spacing w:before="118"/>
        <w:ind w:left="1255" w:hanging="453"/>
        <w:rPr>
          <w:b w:val="0"/>
          <w:bCs w:val="0"/>
          <w:i w:val="0"/>
          <w:lang w:val="tr-TR"/>
        </w:rPr>
      </w:pPr>
      <w:r w:rsidRPr="00F531D8">
        <w:rPr>
          <w:lang w:val="tr-TR"/>
        </w:rPr>
        <w:t>Yetkilendirilmiş laboratuvarlar</w:t>
      </w:r>
    </w:p>
    <w:p w14:paraId="3C139AA4" w14:textId="77777777" w:rsidR="009A71E3" w:rsidRPr="00F531D8" w:rsidRDefault="00F531D8">
      <w:pPr>
        <w:pStyle w:val="GvdeMetni"/>
        <w:numPr>
          <w:ilvl w:val="2"/>
          <w:numId w:val="78"/>
        </w:numPr>
        <w:tabs>
          <w:tab w:val="left" w:pos="1542"/>
        </w:tabs>
        <w:ind w:right="805"/>
        <w:jc w:val="both"/>
        <w:rPr>
          <w:lang w:val="tr-TR"/>
        </w:rPr>
      </w:pPr>
      <w:r w:rsidRPr="00F531D8">
        <w:rPr>
          <w:lang w:val="tr-TR"/>
        </w:rPr>
        <w:t>Kısım 4.1.2 ile Kısım 4.1.5 arasında bahse konu edilen şartlar kapsamında, tohumlar, Yetkilendirilmiş Ulusal Makamlar tarafından tohumları denemek üzere yetkilendirilen tohum deneme laboratuvarları tarafından denenir.</w:t>
      </w:r>
    </w:p>
    <w:p w14:paraId="57205A2C" w14:textId="77777777" w:rsidR="009A71E3" w:rsidRPr="00F531D8" w:rsidRDefault="00F531D8">
      <w:pPr>
        <w:pStyle w:val="GvdeMetni"/>
        <w:numPr>
          <w:ilvl w:val="2"/>
          <w:numId w:val="78"/>
        </w:numPr>
        <w:tabs>
          <w:tab w:val="left" w:pos="1541"/>
        </w:tabs>
        <w:spacing w:before="118"/>
        <w:ind w:right="800"/>
        <w:jc w:val="both"/>
        <w:rPr>
          <w:lang w:val="tr-TR"/>
        </w:rPr>
      </w:pPr>
      <w:r w:rsidRPr="00F531D8">
        <w:rPr>
          <w:lang w:val="tr-TR"/>
        </w:rPr>
        <w:t xml:space="preserve">Laboratuvar tesis içerisinde yer alır ve Yetkilendirilmiş Ulusal Makam tarafından tohum deneme amacına uygun bulunan </w:t>
      </w:r>
      <w:proofErr w:type="gramStart"/>
      <w:r w:rsidRPr="00F531D8">
        <w:rPr>
          <w:lang w:val="tr-TR"/>
        </w:rPr>
        <w:t>ekipmanla</w:t>
      </w:r>
      <w:proofErr w:type="gramEnd"/>
      <w:r w:rsidRPr="00F531D8">
        <w:rPr>
          <w:lang w:val="tr-TR"/>
        </w:rPr>
        <w:t xml:space="preserve"> donatılır.</w:t>
      </w:r>
    </w:p>
    <w:p w14:paraId="0F302699" w14:textId="77777777" w:rsidR="009A71E3" w:rsidRPr="00F531D8" w:rsidRDefault="00F531D8">
      <w:pPr>
        <w:pStyle w:val="GvdeMetni"/>
        <w:numPr>
          <w:ilvl w:val="2"/>
          <w:numId w:val="78"/>
        </w:numPr>
        <w:tabs>
          <w:tab w:val="left" w:pos="1541"/>
        </w:tabs>
        <w:ind w:left="1540" w:right="803" w:hanging="568"/>
        <w:jc w:val="both"/>
        <w:rPr>
          <w:lang w:val="tr-TR"/>
        </w:rPr>
      </w:pPr>
      <w:r w:rsidRPr="00F531D8">
        <w:rPr>
          <w:lang w:val="tr-TR"/>
        </w:rPr>
        <w:t>Laboratuvarda, laboratuvar teknik işlemleri konusunda doğrudan sorumluluk sahibi olan ve tohum deneme laboratuvarını teknik anlamda yönetmek için gerekli niteliklere sahip bir yetkili tohum analisti görev alır. Tohum analistleri, resmi tohum analistleri için geçerli olan şartlar kapsamında düzenlenen eğitim kurslarından edinilen ve resmi incelemeler neticesinde onaylanan teknik yeterliliklere haizdir.</w:t>
      </w:r>
    </w:p>
    <w:p w14:paraId="4545828A" w14:textId="77777777" w:rsidR="009A71E3" w:rsidRPr="00F531D8" w:rsidRDefault="00F531D8">
      <w:pPr>
        <w:pStyle w:val="GvdeMetni"/>
        <w:numPr>
          <w:ilvl w:val="2"/>
          <w:numId w:val="78"/>
        </w:numPr>
        <w:tabs>
          <w:tab w:val="left" w:pos="1541"/>
        </w:tabs>
        <w:spacing w:before="118"/>
        <w:ind w:left="1540" w:right="807"/>
        <w:jc w:val="both"/>
        <w:rPr>
          <w:lang w:val="tr-TR"/>
        </w:rPr>
      </w:pPr>
      <w:r w:rsidRPr="00F531D8">
        <w:rPr>
          <w:lang w:val="tr-TR"/>
        </w:rPr>
        <w:t>Laboratuvar, tohum denemelerinde, Yetkilendirilmiş Ulusal Makam tarafından kabul edilen uluslararası yöntemleri uygular.</w:t>
      </w:r>
    </w:p>
    <w:p w14:paraId="16ADC280" w14:textId="77777777" w:rsidR="009A71E3" w:rsidRPr="00F531D8" w:rsidRDefault="00F531D8">
      <w:pPr>
        <w:pStyle w:val="GvdeMetni"/>
        <w:numPr>
          <w:ilvl w:val="2"/>
          <w:numId w:val="78"/>
        </w:numPr>
        <w:tabs>
          <w:tab w:val="left" w:pos="1541"/>
        </w:tabs>
        <w:ind w:left="1540"/>
        <w:rPr>
          <w:lang w:val="tr-TR"/>
        </w:rPr>
      </w:pPr>
      <w:r w:rsidRPr="00F531D8">
        <w:rPr>
          <w:lang w:val="tr-TR"/>
        </w:rPr>
        <w:t>Bahse konu laboratuvar:</w:t>
      </w:r>
    </w:p>
    <w:p w14:paraId="230B5E3A" w14:textId="77777777" w:rsidR="009A71E3" w:rsidRPr="00F531D8" w:rsidRDefault="00F531D8">
      <w:pPr>
        <w:pStyle w:val="GvdeMetni"/>
        <w:numPr>
          <w:ilvl w:val="3"/>
          <w:numId w:val="78"/>
        </w:numPr>
        <w:tabs>
          <w:tab w:val="left" w:pos="1824"/>
        </w:tabs>
        <w:ind w:left="1823" w:hanging="283"/>
        <w:jc w:val="both"/>
        <w:rPr>
          <w:lang w:val="tr-TR"/>
        </w:rPr>
      </w:pPr>
      <w:r w:rsidRPr="00F531D8">
        <w:rPr>
          <w:spacing w:val="-2"/>
          <w:lang w:val="tr-TR"/>
        </w:rPr>
        <w:t>Bağımsız bir laboratuvardır veya</w:t>
      </w:r>
    </w:p>
    <w:p w14:paraId="062A939E" w14:textId="77777777" w:rsidR="009A71E3" w:rsidRPr="00F531D8" w:rsidRDefault="00F531D8">
      <w:pPr>
        <w:pStyle w:val="GvdeMetni"/>
        <w:numPr>
          <w:ilvl w:val="3"/>
          <w:numId w:val="78"/>
        </w:numPr>
        <w:tabs>
          <w:tab w:val="left" w:pos="1824"/>
        </w:tabs>
        <w:spacing w:before="118"/>
        <w:ind w:left="1823" w:hanging="283"/>
        <w:jc w:val="both"/>
        <w:rPr>
          <w:lang w:val="tr-TR"/>
        </w:rPr>
      </w:pPr>
      <w:r w:rsidRPr="00F531D8">
        <w:rPr>
          <w:spacing w:val="-1"/>
          <w:lang w:val="tr-TR"/>
        </w:rPr>
        <w:t>Bir tohum şirketine ait bir laboratuvardır.</w:t>
      </w:r>
    </w:p>
    <w:p w14:paraId="2A6DBEE2" w14:textId="77777777" w:rsidR="009A71E3" w:rsidRPr="00F531D8" w:rsidRDefault="00F531D8">
      <w:pPr>
        <w:pStyle w:val="GvdeMetni"/>
        <w:ind w:left="1540" w:right="807"/>
        <w:jc w:val="both"/>
        <w:rPr>
          <w:lang w:val="tr-TR"/>
        </w:rPr>
      </w:pPr>
      <w:r w:rsidRPr="00F531D8">
        <w:rPr>
          <w:spacing w:val="6"/>
          <w:lang w:val="tr-TR"/>
        </w:rPr>
        <w:t>Madde (b)'de bahse konu edilen hallerde, aksi üzerinde işveren, sertifika için başvuru yapan kişi ve Yetkilendirilmiş Ulusal Makam arasında anlaşmaya varılmamış ise, laboratuvar yalnızca kendisinin bağlı bulunduğu tohum şirketi adına üretilen tohum partilerini deneyebilir.</w:t>
      </w:r>
    </w:p>
    <w:p w14:paraId="4F40BD91" w14:textId="77777777" w:rsidR="009A71E3" w:rsidRPr="00F531D8" w:rsidRDefault="00F531D8">
      <w:pPr>
        <w:pStyle w:val="Balk3"/>
        <w:numPr>
          <w:ilvl w:val="1"/>
          <w:numId w:val="78"/>
        </w:numPr>
        <w:tabs>
          <w:tab w:val="left" w:pos="1255"/>
        </w:tabs>
        <w:ind w:left="1254" w:hanging="453"/>
        <w:rPr>
          <w:b w:val="0"/>
          <w:bCs w:val="0"/>
          <w:i w:val="0"/>
          <w:lang w:val="tr-TR"/>
        </w:rPr>
      </w:pPr>
      <w:r w:rsidRPr="00F531D8">
        <w:rPr>
          <w:lang w:val="tr-TR"/>
        </w:rPr>
        <w:t>Resmi denetim</w:t>
      </w:r>
    </w:p>
    <w:p w14:paraId="01B538E0" w14:textId="6F335E85" w:rsidR="009A71E3" w:rsidRPr="00F531D8" w:rsidRDefault="00F531D8">
      <w:pPr>
        <w:pStyle w:val="GvdeMetni"/>
        <w:numPr>
          <w:ilvl w:val="2"/>
          <w:numId w:val="78"/>
        </w:numPr>
        <w:tabs>
          <w:tab w:val="left" w:pos="1542"/>
        </w:tabs>
        <w:spacing w:before="119"/>
        <w:ind w:right="804"/>
        <w:jc w:val="both"/>
        <w:rPr>
          <w:lang w:val="tr-TR"/>
        </w:rPr>
      </w:pPr>
      <w:r w:rsidRPr="00F531D8">
        <w:rPr>
          <w:lang w:val="tr-TR"/>
        </w:rPr>
        <w:t>Laboratuvarın tohum deneme performansı, Yetkilendirilmiş Ulusal Makam tarafından uygun şekilde denetlenir. Bu denetim</w:t>
      </w:r>
      <w:r w:rsidR="00DE3159">
        <w:rPr>
          <w:lang w:val="tr-TR"/>
        </w:rPr>
        <w:t xml:space="preserve"> </w:t>
      </w:r>
      <w:r w:rsidRPr="00F531D8">
        <w:rPr>
          <w:lang w:val="tr-TR"/>
        </w:rPr>
        <w:t>kontrol analizlerinin yanı sıra uzmanlığın, uygulamaların, sonuçların işlenmesinin ve uygunsuzluklara müdahalenin düzenli olarak denetlenmesini kapsar.</w:t>
      </w:r>
    </w:p>
    <w:p w14:paraId="20538AA5" w14:textId="77777777" w:rsidR="009A71E3" w:rsidRPr="00F531D8" w:rsidRDefault="00F531D8">
      <w:pPr>
        <w:pStyle w:val="GvdeMetni"/>
        <w:numPr>
          <w:ilvl w:val="2"/>
          <w:numId w:val="78"/>
        </w:numPr>
        <w:tabs>
          <w:tab w:val="left" w:pos="1542"/>
        </w:tabs>
        <w:ind w:right="804"/>
        <w:jc w:val="both"/>
        <w:rPr>
          <w:lang w:val="tr-TR"/>
        </w:rPr>
      </w:pPr>
      <w:r w:rsidRPr="00F531D8">
        <w:rPr>
          <w:lang w:val="tr-TR"/>
        </w:rPr>
        <w:t>Resmi sertifikasyon için kabul edilen tohum partilerinin belirli bir kısmı, resmi görevli tohum deneme uzmanları tarafından kontrol denemesine tabi tutulur. Prensipte kontrol numunesi olarak ayrılan bu kısım sertifikasyon için tohum girişi yapan gerçek ve tüzel kişiler arasında olabildiğince eşit şekilde dağıtılır fakat bazı şüphelerin ortadan kaldırılması amacıyla bahse konu işlem için ayrılan tohum oranında değişikliğe gidilebilir. Bu oran en az %5'tir.</w:t>
      </w:r>
    </w:p>
    <w:p w14:paraId="3FFAA84C" w14:textId="77777777" w:rsidR="009A71E3" w:rsidRPr="00F531D8" w:rsidRDefault="00F531D8">
      <w:pPr>
        <w:pStyle w:val="GvdeMetni"/>
        <w:numPr>
          <w:ilvl w:val="2"/>
          <w:numId w:val="78"/>
        </w:numPr>
        <w:tabs>
          <w:tab w:val="left" w:pos="1542"/>
        </w:tabs>
        <w:ind w:right="803"/>
        <w:jc w:val="both"/>
        <w:rPr>
          <w:lang w:val="tr-TR"/>
        </w:rPr>
      </w:pPr>
      <w:r w:rsidRPr="00F531D8">
        <w:rPr>
          <w:lang w:val="tr-TR"/>
        </w:rPr>
        <w:t>Yetkilendirilmiş Ulusal Makam resmi olarak denenen tohum numunelerine ait sonuçları, resmi denetim altında denenen aynı partiye ait sonuçlarla karşılaştırır. Bu çerçevede analitik safiyet ve çimlenme test sonuçları karşılaştırılır.</w:t>
      </w:r>
    </w:p>
    <w:p w14:paraId="0E17399D"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2C09F2E2" w14:textId="77777777" w:rsidR="009A71E3" w:rsidRPr="00F531D8" w:rsidRDefault="009A71E3">
      <w:pPr>
        <w:rPr>
          <w:rFonts w:ascii="Trebuchet MS" w:eastAsia="Trebuchet MS" w:hAnsi="Trebuchet MS" w:cs="Trebuchet MS"/>
          <w:sz w:val="20"/>
          <w:szCs w:val="20"/>
          <w:lang w:val="tr-TR"/>
        </w:rPr>
      </w:pPr>
    </w:p>
    <w:p w14:paraId="14B7A072" w14:textId="77777777" w:rsidR="009A71E3" w:rsidRPr="00F531D8" w:rsidRDefault="009A71E3">
      <w:pPr>
        <w:spacing w:before="2"/>
        <w:rPr>
          <w:rFonts w:ascii="Trebuchet MS" w:eastAsia="Trebuchet MS" w:hAnsi="Trebuchet MS" w:cs="Trebuchet MS"/>
          <w:sz w:val="17"/>
          <w:szCs w:val="17"/>
          <w:lang w:val="tr-TR"/>
        </w:rPr>
      </w:pPr>
    </w:p>
    <w:p w14:paraId="6392EECF" w14:textId="77777777" w:rsidR="009A71E3" w:rsidRPr="00F531D8" w:rsidRDefault="00F531D8">
      <w:pPr>
        <w:pStyle w:val="Balk2"/>
        <w:spacing w:before="73"/>
        <w:ind w:left="624" w:right="9"/>
        <w:jc w:val="center"/>
        <w:rPr>
          <w:b w:val="0"/>
          <w:bCs w:val="0"/>
          <w:lang w:val="tr-TR"/>
        </w:rPr>
      </w:pPr>
      <w:bookmarkStart w:id="85" w:name="Common_Appendix_6"/>
      <w:bookmarkStart w:id="86" w:name="_bookmark44"/>
      <w:bookmarkEnd w:id="85"/>
      <w:bookmarkEnd w:id="86"/>
      <w:r w:rsidRPr="00F531D8">
        <w:rPr>
          <w:spacing w:val="-1"/>
          <w:lang w:val="tr-TR"/>
        </w:rPr>
        <w:t>Ortak Ek 6</w:t>
      </w:r>
    </w:p>
    <w:p w14:paraId="16E05A49" w14:textId="77777777" w:rsidR="009A71E3" w:rsidRPr="00F531D8" w:rsidRDefault="00F531D8">
      <w:pPr>
        <w:spacing w:before="120"/>
        <w:ind w:left="631" w:right="9"/>
        <w:jc w:val="center"/>
        <w:rPr>
          <w:rFonts w:ascii="Trebuchet MS" w:eastAsia="Trebuchet MS" w:hAnsi="Trebuchet MS" w:cs="Trebuchet MS"/>
          <w:sz w:val="20"/>
          <w:szCs w:val="20"/>
          <w:lang w:val="tr-TR"/>
        </w:rPr>
      </w:pPr>
      <w:bookmarkStart w:id="87" w:name="Procedure_for_the_Extension_of_the_Schem"/>
      <w:bookmarkStart w:id="88" w:name="_bookmark45"/>
      <w:bookmarkEnd w:id="87"/>
      <w:bookmarkEnd w:id="88"/>
      <w:r w:rsidRPr="00F531D8">
        <w:rPr>
          <w:rFonts w:ascii="Trebuchet MS" w:eastAsia="Trebuchet MS" w:hAnsi="Trebuchet MS" w:cs="Trebuchet MS"/>
          <w:b/>
          <w:sz w:val="20"/>
          <w:lang w:val="tr-TR"/>
        </w:rPr>
        <w:t>Programın, Tarla Kontrolü Amacıyla Aşağıda Belirtilenleri İçerecek Şekilde Genişletilmesine ilişkin Prosedür:</w:t>
      </w:r>
    </w:p>
    <w:p w14:paraId="37F46941" w14:textId="77777777" w:rsidR="009A71E3" w:rsidRPr="00F531D8" w:rsidRDefault="00F531D8">
      <w:pPr>
        <w:ind w:left="1493" w:right="873"/>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Milli Listeye Tescil Edilmek Üzere İncelenen Çeşitler</w:t>
      </w:r>
    </w:p>
    <w:p w14:paraId="3676A813" w14:textId="77777777" w:rsidR="009A71E3" w:rsidRPr="00F531D8" w:rsidRDefault="009A71E3">
      <w:pPr>
        <w:rPr>
          <w:rFonts w:ascii="Trebuchet MS" w:eastAsia="Trebuchet MS" w:hAnsi="Trebuchet MS" w:cs="Trebuchet MS"/>
          <w:b/>
          <w:bCs/>
          <w:sz w:val="20"/>
          <w:szCs w:val="20"/>
          <w:lang w:val="tr-TR"/>
        </w:rPr>
      </w:pPr>
    </w:p>
    <w:p w14:paraId="011AA2FE" w14:textId="77777777" w:rsidR="009A71E3" w:rsidRPr="00F531D8" w:rsidRDefault="00F531D8">
      <w:pPr>
        <w:pStyle w:val="GvdeMetni"/>
        <w:numPr>
          <w:ilvl w:val="0"/>
          <w:numId w:val="77"/>
        </w:numPr>
        <w:tabs>
          <w:tab w:val="left" w:pos="1257"/>
        </w:tabs>
        <w:spacing w:before="128"/>
        <w:ind w:right="806" w:hanging="453"/>
        <w:jc w:val="both"/>
        <w:rPr>
          <w:lang w:val="tr-TR"/>
        </w:rPr>
      </w:pPr>
      <w:r w:rsidRPr="00F531D8">
        <w:rPr>
          <w:lang w:val="tr-TR"/>
        </w:rPr>
        <w:t>Milli listeye kabul için incelenen bir çeşit söz konusu olduğunda; tohum çoğaltma işleminin gerçekleştirildiği ülkedeki Yetkilendirilmiş Ulusal Makam, aşağıdaki koşullarda tarla kontrolü görevini üstlenebilir:</w:t>
      </w:r>
    </w:p>
    <w:p w14:paraId="75EBA5B0" w14:textId="77777777" w:rsidR="009A71E3" w:rsidRPr="00F531D8" w:rsidRDefault="00F531D8">
      <w:pPr>
        <w:pStyle w:val="GvdeMetni"/>
        <w:numPr>
          <w:ilvl w:val="1"/>
          <w:numId w:val="77"/>
        </w:numPr>
        <w:tabs>
          <w:tab w:val="left" w:pos="1542"/>
        </w:tabs>
        <w:spacing w:before="118"/>
        <w:ind w:right="806"/>
        <w:rPr>
          <w:lang w:val="tr-TR"/>
        </w:rPr>
      </w:pPr>
      <w:r w:rsidRPr="00F531D8">
        <w:rPr>
          <w:lang w:val="tr-TR"/>
        </w:rPr>
        <w:t>Çoğaltma işleminin inceleme yapılan ülkede gerçekleştirildiği durumlarda çeşidin ıslahçısının talebi üzerine ve</w:t>
      </w:r>
    </w:p>
    <w:p w14:paraId="6C4052B6" w14:textId="77777777" w:rsidR="009A71E3" w:rsidRPr="00F531D8" w:rsidRDefault="00F531D8">
      <w:pPr>
        <w:pStyle w:val="GvdeMetni"/>
        <w:numPr>
          <w:ilvl w:val="1"/>
          <w:numId w:val="77"/>
        </w:numPr>
        <w:tabs>
          <w:tab w:val="left" w:pos="1542"/>
        </w:tabs>
        <w:ind w:right="805"/>
        <w:rPr>
          <w:lang w:val="tr-TR"/>
        </w:rPr>
      </w:pPr>
      <w:r w:rsidRPr="00F531D8">
        <w:rPr>
          <w:lang w:val="tr-TR"/>
        </w:rPr>
        <w:t>Çoğaltma işleminin inceleme yapılan ülke dışında gerçekleştirildiği durumlarda, incelemenin yapılacağı ülkedeki Yetkilendirilmiş Ulusal Makamın talebi halinde.</w:t>
      </w:r>
    </w:p>
    <w:p w14:paraId="7AB20C92" w14:textId="2859CC57" w:rsidR="009A71E3" w:rsidRPr="00F531D8" w:rsidRDefault="00F531D8">
      <w:pPr>
        <w:pStyle w:val="GvdeMetni"/>
        <w:ind w:left="1255" w:right="804"/>
        <w:jc w:val="both"/>
        <w:rPr>
          <w:lang w:val="tr-TR"/>
        </w:rPr>
      </w:pPr>
      <w:r w:rsidRPr="00F531D8">
        <w:rPr>
          <w:lang w:val="tr-TR"/>
        </w:rPr>
        <w:t xml:space="preserve">Çoğaltma işleminin incelemenin yapılacağı ülkede gerçekleştirilmesi halinde [durum 1(a)] tarla kontrolü, tescilli çeşitler için geçerli olan şartlar çerçevesinde, Yetkilendirilmiş Ulusal Makam tarafından gerçekleştirilir. Makam, çoğaltmada kullanılan Elit veya Orijinal Tohumun </w:t>
      </w:r>
      <w:r w:rsidR="000E5EF0">
        <w:rPr>
          <w:lang w:val="tr-TR"/>
        </w:rPr>
        <w:t>çeşit benzerliği</w:t>
      </w:r>
      <w:r w:rsidRPr="00F531D8">
        <w:rPr>
          <w:lang w:val="tr-TR"/>
        </w:rPr>
        <w:t>ni doğrular; tarla kontrolü esnasında mevcut teknik şartnameler kullanılarak çeşit safiyeti doğrulanır ve çeşidin mili listeye kaydedildiği durumlarda, uygun görülmesi halinde, nihai sertifika verilir.</w:t>
      </w:r>
    </w:p>
    <w:p w14:paraId="1B993201" w14:textId="77777777" w:rsidR="009A71E3" w:rsidRPr="00F531D8" w:rsidRDefault="00F531D8">
      <w:pPr>
        <w:pStyle w:val="GvdeMetni"/>
        <w:ind w:left="1255" w:right="805"/>
        <w:jc w:val="both"/>
        <w:rPr>
          <w:lang w:val="tr-TR"/>
        </w:rPr>
      </w:pPr>
      <w:r w:rsidRPr="00F531D8">
        <w:rPr>
          <w:lang w:val="tr-TR"/>
        </w:rPr>
        <w:t>Çoğaltma işleminin incelemenin yapıldığı ülke dışında gerçekleştirilmesi halinde [durum 1(b)], paragraf 2 ila 6 arasında belirtilen kurallar geçerlidir.</w:t>
      </w:r>
    </w:p>
    <w:p w14:paraId="5F2018AB" w14:textId="77777777" w:rsidR="009A71E3" w:rsidRPr="00F531D8" w:rsidRDefault="00F531D8">
      <w:pPr>
        <w:pStyle w:val="GvdeMetni"/>
        <w:numPr>
          <w:ilvl w:val="0"/>
          <w:numId w:val="77"/>
        </w:numPr>
        <w:tabs>
          <w:tab w:val="left" w:pos="1256"/>
        </w:tabs>
        <w:spacing w:before="118"/>
        <w:ind w:right="805" w:hanging="453"/>
        <w:jc w:val="both"/>
        <w:rPr>
          <w:lang w:val="tr-TR"/>
        </w:rPr>
      </w:pPr>
      <w:r w:rsidRPr="00F531D8">
        <w:rPr>
          <w:lang w:val="tr-TR"/>
        </w:rPr>
        <w:t>OECD Programları çerçevesinde uyulması gereken tohum üretim kurallarına uygunluğun doğrulanması amacıyla yardım talebi tarla denetimi ile kısıtlıdır.</w:t>
      </w:r>
    </w:p>
    <w:p w14:paraId="6D5F3CD3" w14:textId="0DB6844E" w:rsidR="009A71E3" w:rsidRPr="00F531D8" w:rsidRDefault="000E5EF0">
      <w:pPr>
        <w:pStyle w:val="GvdeMetni"/>
        <w:numPr>
          <w:ilvl w:val="0"/>
          <w:numId w:val="77"/>
        </w:numPr>
        <w:tabs>
          <w:tab w:val="left" w:pos="1256"/>
        </w:tabs>
        <w:ind w:right="803"/>
        <w:jc w:val="both"/>
        <w:rPr>
          <w:lang w:val="tr-TR"/>
        </w:rPr>
      </w:pPr>
      <w:r>
        <w:rPr>
          <w:lang w:val="tr-TR"/>
        </w:rPr>
        <w:t>Elit Tohum veya Orijinal Tohumun çeşit benzerliğinin doğrulanmasına ilişkin yükümlülük; farklılık, yeknesaklık ve durulmuşluğa ilişkin testlerin yapıldığı ülkedeki Yetkilendirilmiş Ulusal Makamına aittir.</w:t>
      </w:r>
    </w:p>
    <w:p w14:paraId="79AD4949" w14:textId="77777777" w:rsidR="009A71E3" w:rsidRPr="00F531D8" w:rsidRDefault="00F531D8">
      <w:pPr>
        <w:pStyle w:val="GvdeMetni"/>
        <w:numPr>
          <w:ilvl w:val="0"/>
          <w:numId w:val="77"/>
        </w:numPr>
        <w:tabs>
          <w:tab w:val="left" w:pos="1256"/>
        </w:tabs>
        <w:ind w:right="805"/>
        <w:jc w:val="both"/>
        <w:rPr>
          <w:lang w:val="tr-TR"/>
        </w:rPr>
      </w:pPr>
      <w:r w:rsidRPr="00F531D8">
        <w:rPr>
          <w:lang w:val="tr-TR"/>
        </w:rPr>
        <w:t>Tarla kontrolleri esnasında, incelemenin yapıldığı ülkenin Yetkilendirilmiş Ulusal Makamı tarafından farklılık, yeknesaklık ve durulmuşluk testlerine dayanılarak oluşturulan geçici çeşit tanımı kullanılarak çeşit safiyeti doğrulanır.</w:t>
      </w:r>
    </w:p>
    <w:p w14:paraId="07E15F3F" w14:textId="77777777" w:rsidR="009A71E3" w:rsidRPr="00F531D8" w:rsidRDefault="00F531D8">
      <w:pPr>
        <w:pStyle w:val="GvdeMetni"/>
        <w:numPr>
          <w:ilvl w:val="0"/>
          <w:numId w:val="77"/>
        </w:numPr>
        <w:tabs>
          <w:tab w:val="left" w:pos="1255"/>
        </w:tabs>
        <w:ind w:left="1254" w:right="808" w:hanging="453"/>
        <w:jc w:val="both"/>
        <w:rPr>
          <w:lang w:val="tr-TR"/>
        </w:rPr>
      </w:pPr>
      <w:r w:rsidRPr="00F531D8">
        <w:rPr>
          <w:lang w:val="tr-TR"/>
        </w:rPr>
        <w:t>Nihai sertifika, çeşidin milli listeye alınmasının ardından, incelemeyi yapan ülkenin sorumluluğu altında verilir.</w:t>
      </w:r>
    </w:p>
    <w:p w14:paraId="6C0FB2C0" w14:textId="77777777" w:rsidR="009A71E3" w:rsidRPr="00F531D8" w:rsidRDefault="00F531D8">
      <w:pPr>
        <w:pStyle w:val="GvdeMetni"/>
        <w:numPr>
          <w:ilvl w:val="0"/>
          <w:numId w:val="77"/>
        </w:numPr>
        <w:tabs>
          <w:tab w:val="left" w:pos="1255"/>
        </w:tabs>
        <w:ind w:left="1254" w:right="805" w:hanging="453"/>
        <w:jc w:val="both"/>
        <w:rPr>
          <w:lang w:val="tr-TR"/>
        </w:rPr>
      </w:pPr>
      <w:r w:rsidRPr="00F531D8">
        <w:rPr>
          <w:lang w:val="tr-TR"/>
        </w:rPr>
        <w:t>İncelemeyi yapan ülkenin Yetkilendirilmiş Ulusal Makamının kararı üzerine, idame ettiriciyle varılan mutabakat çerçevesinde, çoğaltma işleminin gerçekleştirildiği ülkede üretilen tohum:</w:t>
      </w:r>
    </w:p>
    <w:p w14:paraId="314958CD" w14:textId="2D129571" w:rsidR="009A71E3" w:rsidRPr="00F531D8" w:rsidRDefault="00F531D8">
      <w:pPr>
        <w:pStyle w:val="GvdeMetni"/>
        <w:numPr>
          <w:ilvl w:val="0"/>
          <w:numId w:val="76"/>
        </w:numPr>
        <w:tabs>
          <w:tab w:val="left" w:pos="1824"/>
        </w:tabs>
        <w:spacing w:before="121"/>
        <w:ind w:right="805" w:hanging="283"/>
        <w:jc w:val="both"/>
        <w:rPr>
          <w:lang w:val="tr-TR"/>
        </w:rPr>
      </w:pPr>
      <w:r w:rsidRPr="00F531D8">
        <w:rPr>
          <w:lang w:val="tr-TR"/>
        </w:rPr>
        <w:t>Nihai sertifikası hazırlanmak üzere inceleme yapan ülkeye gönderilir. Bu durumda tohuma, OECD</w:t>
      </w:r>
      <w:r w:rsidR="005A15B0">
        <w:rPr>
          <w:lang w:val="tr-TR"/>
        </w:rPr>
        <w:t xml:space="preserve"> Kurallarına göre, çeşidin geçic</w:t>
      </w:r>
      <w:r w:rsidRPr="00F531D8">
        <w:rPr>
          <w:lang w:val="tr-TR"/>
        </w:rPr>
        <w:t xml:space="preserve">i isimlendirmesini içeren gri etiket verilir ve bahse konu etiket üzerinde "Nihai Sertifikasyonu Bulunmayan Tohum - Çeşit </w:t>
      </w:r>
      <w:r w:rsidR="00EB7238">
        <w:rPr>
          <w:lang w:val="tr-TR"/>
        </w:rPr>
        <w:t>Hâlihazırda</w:t>
      </w:r>
      <w:r w:rsidRPr="00F531D8">
        <w:rPr>
          <w:lang w:val="tr-TR"/>
        </w:rPr>
        <w:t xml:space="preserve"> Tescil Denemelerine Tabidir" ifadesi yer alır veya</w:t>
      </w:r>
    </w:p>
    <w:p w14:paraId="65E07D6C" w14:textId="77777777" w:rsidR="009A71E3" w:rsidRPr="00F531D8" w:rsidRDefault="00F531D8">
      <w:pPr>
        <w:pStyle w:val="GvdeMetni"/>
        <w:numPr>
          <w:ilvl w:val="0"/>
          <w:numId w:val="76"/>
        </w:numPr>
        <w:tabs>
          <w:tab w:val="left" w:pos="1824"/>
        </w:tabs>
        <w:spacing w:before="121"/>
        <w:ind w:right="806" w:hanging="283"/>
        <w:jc w:val="both"/>
        <w:rPr>
          <w:lang w:val="tr-TR"/>
        </w:rPr>
      </w:pPr>
      <w:r w:rsidRPr="00F531D8">
        <w:rPr>
          <w:lang w:val="tr-TR"/>
        </w:rPr>
        <w:t>Çeşidin OECD Kurallarına göre tescilinin ardından çoğaltma işleminin gerçekleştirildiği ülkenin Yetkilendirilmiş Ulusal Makamı tarafından nihai sertifikası hazırlanır. Çeşidin resmi ismi, tescil işleminin yapıldığı ülkedeki Yetkilendirilmiş Ulusal Makam tarafından belirtilen isim olarak kaydedilir.</w:t>
      </w:r>
    </w:p>
    <w:p w14:paraId="703886FA" w14:textId="765F5501" w:rsidR="009A71E3" w:rsidRPr="00F531D8" w:rsidRDefault="00D950F6">
      <w:pPr>
        <w:pStyle w:val="GvdeMetni"/>
        <w:numPr>
          <w:ilvl w:val="0"/>
          <w:numId w:val="77"/>
        </w:numPr>
        <w:tabs>
          <w:tab w:val="left" w:pos="1255"/>
        </w:tabs>
        <w:ind w:left="1254" w:right="805"/>
        <w:jc w:val="both"/>
        <w:rPr>
          <w:lang w:val="tr-TR"/>
        </w:rPr>
      </w:pPr>
      <w:r>
        <w:rPr>
          <w:lang w:val="tr-TR"/>
        </w:rPr>
        <w:t>Hibrit</w:t>
      </w:r>
      <w:r w:rsidR="00F531D8" w:rsidRPr="00F531D8">
        <w:rPr>
          <w:lang w:val="tr-TR"/>
        </w:rPr>
        <w:t xml:space="preserve"> çeşitler söz konusu olduğunda, paragraf 1 ila 6 arasında belirtilen şartlar ebeveyn bileşenleri için de geçerlidir.</w:t>
      </w:r>
    </w:p>
    <w:p w14:paraId="439F107E"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48488C5D" w14:textId="77777777" w:rsidR="009A71E3" w:rsidRPr="00F531D8" w:rsidRDefault="009A71E3">
      <w:pPr>
        <w:rPr>
          <w:rFonts w:ascii="Trebuchet MS" w:eastAsia="Trebuchet MS" w:hAnsi="Trebuchet MS" w:cs="Trebuchet MS"/>
          <w:sz w:val="20"/>
          <w:szCs w:val="20"/>
          <w:lang w:val="tr-TR"/>
        </w:rPr>
      </w:pPr>
    </w:p>
    <w:p w14:paraId="223D966A" w14:textId="77777777" w:rsidR="009A71E3" w:rsidRPr="00F531D8" w:rsidRDefault="009A71E3">
      <w:pPr>
        <w:rPr>
          <w:rFonts w:ascii="Trebuchet MS" w:eastAsia="Trebuchet MS" w:hAnsi="Trebuchet MS" w:cs="Trebuchet MS"/>
          <w:sz w:val="20"/>
          <w:szCs w:val="20"/>
          <w:lang w:val="tr-TR"/>
        </w:rPr>
      </w:pPr>
    </w:p>
    <w:p w14:paraId="2FC0370D" w14:textId="77777777" w:rsidR="009A71E3" w:rsidRPr="00F531D8" w:rsidRDefault="009A71E3">
      <w:pPr>
        <w:rPr>
          <w:rFonts w:ascii="Trebuchet MS" w:eastAsia="Trebuchet MS" w:hAnsi="Trebuchet MS" w:cs="Trebuchet MS"/>
          <w:sz w:val="20"/>
          <w:szCs w:val="20"/>
          <w:lang w:val="tr-TR"/>
        </w:rPr>
      </w:pPr>
    </w:p>
    <w:p w14:paraId="7C0CBFB1" w14:textId="77777777" w:rsidR="009A71E3" w:rsidRPr="00F531D8" w:rsidRDefault="009A71E3">
      <w:pPr>
        <w:rPr>
          <w:rFonts w:ascii="Trebuchet MS" w:eastAsia="Trebuchet MS" w:hAnsi="Trebuchet MS" w:cs="Trebuchet MS"/>
          <w:sz w:val="20"/>
          <w:szCs w:val="20"/>
          <w:lang w:val="tr-TR"/>
        </w:rPr>
      </w:pPr>
    </w:p>
    <w:p w14:paraId="1022DE91" w14:textId="77777777" w:rsidR="009A71E3" w:rsidRPr="00F531D8" w:rsidRDefault="009A71E3">
      <w:pPr>
        <w:rPr>
          <w:rFonts w:ascii="Trebuchet MS" w:eastAsia="Trebuchet MS" w:hAnsi="Trebuchet MS" w:cs="Trebuchet MS"/>
          <w:sz w:val="20"/>
          <w:szCs w:val="20"/>
          <w:lang w:val="tr-TR"/>
        </w:rPr>
      </w:pPr>
    </w:p>
    <w:p w14:paraId="24C11E7E" w14:textId="77777777" w:rsidR="009A71E3" w:rsidRPr="00F531D8" w:rsidRDefault="009A71E3">
      <w:pPr>
        <w:spacing w:before="5"/>
        <w:rPr>
          <w:rFonts w:ascii="Trebuchet MS" w:eastAsia="Trebuchet MS" w:hAnsi="Trebuchet MS" w:cs="Trebuchet MS"/>
          <w:sz w:val="16"/>
          <w:szCs w:val="16"/>
          <w:lang w:val="tr-TR"/>
        </w:rPr>
      </w:pPr>
    </w:p>
    <w:p w14:paraId="1FBB9BFF" w14:textId="3CFBD7AF" w:rsidR="009A71E3" w:rsidRPr="00F531D8" w:rsidRDefault="00F531D8">
      <w:pPr>
        <w:pStyle w:val="Balk2"/>
        <w:ind w:left="2468"/>
        <w:rPr>
          <w:b w:val="0"/>
          <w:bCs w:val="0"/>
          <w:lang w:val="tr-TR"/>
        </w:rPr>
      </w:pPr>
      <w:bookmarkStart w:id="89" w:name="SECTION_B:_INFORMATION_FOR_SPECIFIC_SCHE"/>
      <w:bookmarkStart w:id="90" w:name="_bookmark46"/>
      <w:bookmarkEnd w:id="89"/>
      <w:bookmarkEnd w:id="90"/>
      <w:r w:rsidRPr="00F531D8">
        <w:rPr>
          <w:lang w:val="tr-TR"/>
        </w:rPr>
        <w:t>BÖLÜM B: ÖZEL PROGRAMLARA İLİŞKİN BİLGİ</w:t>
      </w:r>
    </w:p>
    <w:p w14:paraId="7B5C3F67" w14:textId="77777777" w:rsidR="009A71E3" w:rsidRPr="00F531D8" w:rsidRDefault="009A71E3">
      <w:pPr>
        <w:rPr>
          <w:rFonts w:ascii="Trebuchet MS" w:eastAsia="Trebuchet MS" w:hAnsi="Trebuchet MS" w:cs="Trebuchet MS"/>
          <w:b/>
          <w:bCs/>
          <w:sz w:val="20"/>
          <w:szCs w:val="20"/>
          <w:lang w:val="tr-TR"/>
        </w:rPr>
      </w:pPr>
    </w:p>
    <w:p w14:paraId="1CF95459" w14:textId="77777777" w:rsidR="009A71E3" w:rsidRPr="00F531D8" w:rsidRDefault="009A71E3">
      <w:pPr>
        <w:rPr>
          <w:rFonts w:ascii="Trebuchet MS" w:eastAsia="Trebuchet MS" w:hAnsi="Trebuchet MS" w:cs="Trebuchet MS"/>
          <w:b/>
          <w:bCs/>
          <w:sz w:val="20"/>
          <w:szCs w:val="20"/>
          <w:lang w:val="tr-TR"/>
        </w:rPr>
      </w:pPr>
    </w:p>
    <w:p w14:paraId="24258C9C" w14:textId="77777777" w:rsidR="009A71E3" w:rsidRPr="00F531D8" w:rsidRDefault="009A71E3">
      <w:pPr>
        <w:spacing w:before="2"/>
        <w:rPr>
          <w:rFonts w:ascii="Trebuchet MS" w:eastAsia="Trebuchet MS" w:hAnsi="Trebuchet MS" w:cs="Trebuchet MS"/>
          <w:b/>
          <w:bCs/>
          <w:lang w:val="tr-TR"/>
        </w:rPr>
      </w:pPr>
    </w:p>
    <w:p w14:paraId="4F9011F1" w14:textId="77777777" w:rsidR="009A71E3" w:rsidRPr="00F531D8" w:rsidRDefault="00F531D8">
      <w:pPr>
        <w:numPr>
          <w:ilvl w:val="0"/>
          <w:numId w:val="75"/>
        </w:numPr>
        <w:tabs>
          <w:tab w:val="left" w:pos="2524"/>
        </w:tabs>
        <w:ind w:hanging="840"/>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Çim Bitkileri ve Baklagiller</w:t>
      </w:r>
    </w:p>
    <w:p w14:paraId="650D1926" w14:textId="77777777" w:rsidR="009A71E3" w:rsidRPr="00F531D8" w:rsidRDefault="009A71E3">
      <w:pPr>
        <w:spacing w:before="7"/>
        <w:rPr>
          <w:rFonts w:ascii="Trebuchet MS" w:eastAsia="Trebuchet MS" w:hAnsi="Trebuchet MS" w:cs="Trebuchet MS"/>
          <w:b/>
          <w:bCs/>
          <w:sz w:val="20"/>
          <w:szCs w:val="20"/>
          <w:lang w:val="tr-TR"/>
        </w:rPr>
      </w:pPr>
    </w:p>
    <w:p w14:paraId="428AB566" w14:textId="77777777" w:rsidR="009A71E3" w:rsidRPr="00F531D8" w:rsidRDefault="00F531D8">
      <w:pPr>
        <w:numPr>
          <w:ilvl w:val="0"/>
          <w:numId w:val="75"/>
        </w:numPr>
        <w:tabs>
          <w:tab w:val="left" w:pos="2524"/>
        </w:tabs>
        <w:ind w:hanging="840"/>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Crucifer ve Diğer Yağlı veya Lifli Türler</w:t>
      </w:r>
    </w:p>
    <w:p w14:paraId="5E5DE7CA" w14:textId="77777777" w:rsidR="009A71E3" w:rsidRPr="00F531D8" w:rsidRDefault="009A71E3">
      <w:pPr>
        <w:spacing w:before="10"/>
        <w:rPr>
          <w:rFonts w:ascii="Trebuchet MS" w:eastAsia="Trebuchet MS" w:hAnsi="Trebuchet MS" w:cs="Trebuchet MS"/>
          <w:b/>
          <w:bCs/>
          <w:sz w:val="20"/>
          <w:szCs w:val="20"/>
          <w:lang w:val="tr-TR"/>
        </w:rPr>
      </w:pPr>
    </w:p>
    <w:p w14:paraId="53921323" w14:textId="77777777" w:rsidR="009A71E3" w:rsidRPr="00F531D8" w:rsidRDefault="00F531D8">
      <w:pPr>
        <w:numPr>
          <w:ilvl w:val="0"/>
          <w:numId w:val="75"/>
        </w:numPr>
        <w:tabs>
          <w:tab w:val="left" w:pos="2524"/>
        </w:tabs>
        <w:ind w:hanging="840"/>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Hububat Ürünleri</w:t>
      </w:r>
    </w:p>
    <w:p w14:paraId="25F50EFE" w14:textId="77777777" w:rsidR="009A71E3" w:rsidRPr="00F531D8" w:rsidRDefault="009A71E3">
      <w:pPr>
        <w:spacing w:before="7"/>
        <w:rPr>
          <w:rFonts w:ascii="Trebuchet MS" w:eastAsia="Trebuchet MS" w:hAnsi="Trebuchet MS" w:cs="Trebuchet MS"/>
          <w:b/>
          <w:bCs/>
          <w:sz w:val="20"/>
          <w:szCs w:val="20"/>
          <w:lang w:val="tr-TR"/>
        </w:rPr>
      </w:pPr>
    </w:p>
    <w:p w14:paraId="454CE19E" w14:textId="424CECBE" w:rsidR="009A71E3" w:rsidRPr="00F531D8" w:rsidRDefault="001B085C">
      <w:pPr>
        <w:numPr>
          <w:ilvl w:val="0"/>
          <w:numId w:val="75"/>
        </w:numPr>
        <w:tabs>
          <w:tab w:val="left" w:pos="2524"/>
        </w:tabs>
        <w:ind w:hanging="840"/>
        <w:rPr>
          <w:rFonts w:ascii="Trebuchet MS" w:eastAsia="Trebuchet MS" w:hAnsi="Trebuchet MS" w:cs="Trebuchet MS"/>
          <w:sz w:val="20"/>
          <w:szCs w:val="20"/>
          <w:lang w:val="tr-TR"/>
        </w:rPr>
      </w:pPr>
      <w:r>
        <w:rPr>
          <w:rFonts w:ascii="Trebuchet MS" w:eastAsia="Trebuchet MS" w:hAnsi="Trebuchet MS" w:cs="Trebuchet MS"/>
          <w:b/>
          <w:sz w:val="20"/>
          <w:lang w:val="tr-TR"/>
        </w:rPr>
        <w:t xml:space="preserve">Yemlik </w:t>
      </w:r>
      <w:r w:rsidR="00CB5C33">
        <w:rPr>
          <w:rFonts w:ascii="Trebuchet MS" w:eastAsia="Trebuchet MS" w:hAnsi="Trebuchet MS" w:cs="Trebuchet MS"/>
          <w:b/>
          <w:sz w:val="20"/>
          <w:lang w:val="tr-TR"/>
        </w:rPr>
        <w:t>P</w:t>
      </w:r>
      <w:r>
        <w:rPr>
          <w:rFonts w:ascii="Trebuchet MS" w:eastAsia="Trebuchet MS" w:hAnsi="Trebuchet MS" w:cs="Trebuchet MS"/>
          <w:b/>
          <w:sz w:val="20"/>
          <w:lang w:val="tr-TR"/>
        </w:rPr>
        <w:t>ancar</w:t>
      </w:r>
      <w:r w:rsidR="00F531D8" w:rsidRPr="00F531D8">
        <w:rPr>
          <w:rFonts w:ascii="Trebuchet MS" w:eastAsia="Trebuchet MS" w:hAnsi="Trebuchet MS" w:cs="Trebuchet MS"/>
          <w:b/>
          <w:sz w:val="20"/>
          <w:lang w:val="tr-TR"/>
        </w:rPr>
        <w:t xml:space="preserve"> ve Şeker Pancarı</w:t>
      </w:r>
    </w:p>
    <w:p w14:paraId="31783ED8" w14:textId="77777777" w:rsidR="009A71E3" w:rsidRPr="00F531D8" w:rsidRDefault="009A71E3">
      <w:pPr>
        <w:spacing w:before="7"/>
        <w:rPr>
          <w:rFonts w:ascii="Trebuchet MS" w:eastAsia="Trebuchet MS" w:hAnsi="Trebuchet MS" w:cs="Trebuchet MS"/>
          <w:b/>
          <w:bCs/>
          <w:sz w:val="20"/>
          <w:szCs w:val="20"/>
          <w:lang w:val="tr-TR"/>
        </w:rPr>
      </w:pPr>
    </w:p>
    <w:p w14:paraId="6D0FB324" w14:textId="77777777" w:rsidR="009A71E3" w:rsidRPr="00F531D8" w:rsidRDefault="00F531D8">
      <w:pPr>
        <w:numPr>
          <w:ilvl w:val="0"/>
          <w:numId w:val="75"/>
        </w:numPr>
        <w:tabs>
          <w:tab w:val="left" w:pos="2524"/>
        </w:tabs>
        <w:ind w:hanging="840"/>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Yeraltı Üçgülü ve Benzer Türler</w:t>
      </w:r>
    </w:p>
    <w:p w14:paraId="0E5861A5" w14:textId="77777777" w:rsidR="009A71E3" w:rsidRPr="00F531D8" w:rsidRDefault="009A71E3">
      <w:pPr>
        <w:spacing w:before="10"/>
        <w:rPr>
          <w:rFonts w:ascii="Trebuchet MS" w:eastAsia="Trebuchet MS" w:hAnsi="Trebuchet MS" w:cs="Trebuchet MS"/>
          <w:b/>
          <w:bCs/>
          <w:sz w:val="20"/>
          <w:szCs w:val="20"/>
          <w:lang w:val="tr-TR"/>
        </w:rPr>
      </w:pPr>
    </w:p>
    <w:p w14:paraId="6FA6AA44" w14:textId="77777777" w:rsidR="009A71E3" w:rsidRPr="00F531D8" w:rsidRDefault="00F531D8">
      <w:pPr>
        <w:numPr>
          <w:ilvl w:val="0"/>
          <w:numId w:val="75"/>
        </w:numPr>
        <w:tabs>
          <w:tab w:val="left" w:pos="2524"/>
        </w:tabs>
        <w:ind w:hanging="840"/>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Mısır ve Sorgum</w:t>
      </w:r>
    </w:p>
    <w:p w14:paraId="67DEDCCD" w14:textId="77777777" w:rsidR="009A71E3" w:rsidRPr="00F531D8" w:rsidRDefault="009A71E3">
      <w:pPr>
        <w:spacing w:before="7"/>
        <w:rPr>
          <w:rFonts w:ascii="Trebuchet MS" w:eastAsia="Trebuchet MS" w:hAnsi="Trebuchet MS" w:cs="Trebuchet MS"/>
          <w:b/>
          <w:bCs/>
          <w:sz w:val="20"/>
          <w:szCs w:val="20"/>
          <w:lang w:val="tr-TR"/>
        </w:rPr>
      </w:pPr>
    </w:p>
    <w:p w14:paraId="6BC9861A" w14:textId="77777777" w:rsidR="009A71E3" w:rsidRPr="00F531D8" w:rsidRDefault="00F531D8">
      <w:pPr>
        <w:numPr>
          <w:ilvl w:val="0"/>
          <w:numId w:val="75"/>
        </w:numPr>
        <w:tabs>
          <w:tab w:val="left" w:pos="2524"/>
        </w:tabs>
        <w:ind w:hanging="840"/>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Sebzeler</w:t>
      </w:r>
    </w:p>
    <w:p w14:paraId="2D2A8749" w14:textId="77777777" w:rsidR="009A71E3" w:rsidRPr="00F531D8" w:rsidRDefault="009A71E3">
      <w:pPr>
        <w:rPr>
          <w:rFonts w:ascii="Trebuchet MS" w:eastAsia="Trebuchet MS" w:hAnsi="Trebuchet MS" w:cs="Trebuchet MS"/>
          <w:sz w:val="20"/>
          <w:szCs w:val="20"/>
          <w:lang w:val="tr-TR"/>
        </w:rPr>
        <w:sectPr w:rsidR="009A71E3" w:rsidRPr="00F531D8">
          <w:headerReference w:type="even" r:id="rId85"/>
          <w:headerReference w:type="default" r:id="rId86"/>
          <w:headerReference w:type="first" r:id="rId87"/>
          <w:pgSz w:w="11910" w:h="16840"/>
          <w:pgMar w:top="1700" w:right="1180" w:bottom="1540" w:left="1180" w:header="1440" w:footer="1344" w:gutter="0"/>
          <w:pgNumType w:start="49"/>
          <w:cols w:space="708"/>
        </w:sectPr>
      </w:pPr>
    </w:p>
    <w:p w14:paraId="5394CE77" w14:textId="77777777" w:rsidR="009A71E3" w:rsidRPr="00F531D8" w:rsidRDefault="009A71E3">
      <w:pPr>
        <w:spacing w:before="5"/>
        <w:rPr>
          <w:rFonts w:ascii="Times New Roman" w:eastAsia="Times New Roman" w:hAnsi="Times New Roman" w:cs="Times New Roman"/>
          <w:sz w:val="17"/>
          <w:szCs w:val="17"/>
          <w:lang w:val="tr-TR"/>
        </w:rPr>
      </w:pPr>
    </w:p>
    <w:p w14:paraId="0EC187FF" w14:textId="77777777" w:rsidR="009A71E3" w:rsidRPr="00F531D8" w:rsidRDefault="009A71E3">
      <w:pPr>
        <w:rPr>
          <w:rFonts w:ascii="Times New Roman" w:eastAsia="Times New Roman" w:hAnsi="Times New Roman" w:cs="Times New Roman"/>
          <w:sz w:val="17"/>
          <w:szCs w:val="17"/>
          <w:lang w:val="tr-TR"/>
        </w:rPr>
        <w:sectPr w:rsidR="009A71E3" w:rsidRPr="00F531D8">
          <w:headerReference w:type="even" r:id="rId88"/>
          <w:headerReference w:type="default" r:id="rId89"/>
          <w:footerReference w:type="even" r:id="rId90"/>
          <w:headerReference w:type="first" r:id="rId91"/>
          <w:pgSz w:w="11910" w:h="16840"/>
          <w:pgMar w:top="1580" w:right="1680" w:bottom="280" w:left="1680" w:header="0" w:footer="0" w:gutter="0"/>
          <w:cols w:space="708"/>
        </w:sectPr>
      </w:pPr>
    </w:p>
    <w:p w14:paraId="318AF02B" w14:textId="77777777" w:rsidR="009A71E3" w:rsidRPr="00F531D8" w:rsidRDefault="009A71E3">
      <w:pPr>
        <w:rPr>
          <w:rFonts w:ascii="Times New Roman" w:eastAsia="Times New Roman" w:hAnsi="Times New Roman" w:cs="Times New Roman"/>
          <w:sz w:val="20"/>
          <w:szCs w:val="20"/>
          <w:lang w:val="tr-TR"/>
        </w:rPr>
      </w:pPr>
    </w:p>
    <w:p w14:paraId="3A2C73BE" w14:textId="77777777" w:rsidR="009A71E3" w:rsidRPr="00F531D8" w:rsidRDefault="009A71E3">
      <w:pPr>
        <w:rPr>
          <w:rFonts w:ascii="Times New Roman" w:eastAsia="Times New Roman" w:hAnsi="Times New Roman" w:cs="Times New Roman"/>
          <w:sz w:val="20"/>
          <w:szCs w:val="20"/>
          <w:lang w:val="tr-TR"/>
        </w:rPr>
      </w:pPr>
    </w:p>
    <w:p w14:paraId="56611CDC" w14:textId="77777777" w:rsidR="009A71E3" w:rsidRPr="00F531D8" w:rsidRDefault="009A71E3">
      <w:pPr>
        <w:rPr>
          <w:rFonts w:ascii="Times New Roman" w:eastAsia="Times New Roman" w:hAnsi="Times New Roman" w:cs="Times New Roman"/>
          <w:sz w:val="20"/>
          <w:szCs w:val="20"/>
          <w:lang w:val="tr-TR"/>
        </w:rPr>
      </w:pPr>
    </w:p>
    <w:p w14:paraId="669CFFC8" w14:textId="77777777" w:rsidR="009A71E3" w:rsidRPr="00F531D8" w:rsidRDefault="009A71E3">
      <w:pPr>
        <w:rPr>
          <w:rFonts w:ascii="Times New Roman" w:eastAsia="Times New Roman" w:hAnsi="Times New Roman" w:cs="Times New Roman"/>
          <w:sz w:val="20"/>
          <w:szCs w:val="20"/>
          <w:lang w:val="tr-TR"/>
        </w:rPr>
      </w:pPr>
    </w:p>
    <w:p w14:paraId="300D9005" w14:textId="77777777" w:rsidR="009A71E3" w:rsidRPr="00F531D8" w:rsidRDefault="009A71E3">
      <w:pPr>
        <w:spacing w:before="11"/>
        <w:rPr>
          <w:rFonts w:ascii="Times New Roman" w:eastAsia="Times New Roman" w:hAnsi="Times New Roman" w:cs="Times New Roman"/>
          <w:sz w:val="20"/>
          <w:szCs w:val="20"/>
          <w:lang w:val="tr-TR"/>
        </w:rPr>
      </w:pPr>
    </w:p>
    <w:p w14:paraId="135AED08" w14:textId="77777777" w:rsidR="009A71E3" w:rsidRPr="00F531D8" w:rsidRDefault="00F531D8">
      <w:pPr>
        <w:pStyle w:val="Balk1"/>
        <w:spacing w:before="72"/>
        <w:ind w:right="1"/>
        <w:jc w:val="center"/>
        <w:rPr>
          <w:b w:val="0"/>
          <w:bCs w:val="0"/>
          <w:lang w:val="tr-TR"/>
        </w:rPr>
      </w:pPr>
      <w:bookmarkStart w:id="91" w:name="ANNEX_VI_TO_THE_DECISION"/>
      <w:bookmarkStart w:id="92" w:name="_bookmark47"/>
      <w:bookmarkEnd w:id="91"/>
      <w:bookmarkEnd w:id="92"/>
      <w:r w:rsidRPr="00F531D8">
        <w:rPr>
          <w:lang w:val="tr-TR"/>
        </w:rPr>
        <w:t>KARARA EK VI</w:t>
      </w:r>
    </w:p>
    <w:p w14:paraId="2243FDE3" w14:textId="77777777" w:rsidR="009A71E3" w:rsidRPr="00F531D8" w:rsidRDefault="009A71E3">
      <w:pPr>
        <w:rPr>
          <w:rFonts w:ascii="Trebuchet MS" w:eastAsia="Trebuchet MS" w:hAnsi="Trebuchet MS" w:cs="Trebuchet MS"/>
          <w:b/>
          <w:bCs/>
          <w:lang w:val="tr-TR"/>
        </w:rPr>
      </w:pPr>
    </w:p>
    <w:p w14:paraId="256FA6DD" w14:textId="77777777" w:rsidR="009A71E3" w:rsidRPr="00F531D8" w:rsidRDefault="009A71E3">
      <w:pPr>
        <w:rPr>
          <w:rFonts w:ascii="Trebuchet MS" w:eastAsia="Trebuchet MS" w:hAnsi="Trebuchet MS" w:cs="Trebuchet MS"/>
          <w:b/>
          <w:bCs/>
          <w:lang w:val="tr-TR"/>
        </w:rPr>
      </w:pPr>
    </w:p>
    <w:p w14:paraId="47612501" w14:textId="77777777" w:rsidR="009A71E3" w:rsidRPr="00F531D8" w:rsidRDefault="009A71E3">
      <w:pPr>
        <w:rPr>
          <w:rFonts w:ascii="Trebuchet MS" w:eastAsia="Trebuchet MS" w:hAnsi="Trebuchet MS" w:cs="Trebuchet MS"/>
          <w:b/>
          <w:bCs/>
          <w:lang w:val="tr-TR"/>
        </w:rPr>
      </w:pPr>
    </w:p>
    <w:p w14:paraId="74D58475" w14:textId="77777777" w:rsidR="009A71E3" w:rsidRPr="00F531D8" w:rsidRDefault="009A71E3">
      <w:pPr>
        <w:rPr>
          <w:rFonts w:ascii="Trebuchet MS" w:eastAsia="Trebuchet MS" w:hAnsi="Trebuchet MS" w:cs="Trebuchet MS"/>
          <w:b/>
          <w:bCs/>
          <w:lang w:val="tr-TR"/>
        </w:rPr>
      </w:pPr>
    </w:p>
    <w:p w14:paraId="3E476853" w14:textId="187973B9" w:rsidR="009A71E3" w:rsidRPr="00F531D8" w:rsidRDefault="00F531D8">
      <w:pPr>
        <w:spacing w:before="179" w:line="480" w:lineRule="auto"/>
        <w:ind w:left="1918" w:right="1917"/>
        <w:jc w:val="center"/>
        <w:rPr>
          <w:rFonts w:ascii="Trebuchet MS" w:eastAsia="Trebuchet MS" w:hAnsi="Trebuchet MS" w:cs="Trebuchet MS"/>
          <w:lang w:val="tr-TR"/>
        </w:rPr>
      </w:pPr>
      <w:bookmarkStart w:id="93" w:name="OECD_SCHEME_FOR_THE_VARIETAL_CERTIFICATI"/>
      <w:bookmarkEnd w:id="93"/>
      <w:r w:rsidRPr="00F531D8">
        <w:rPr>
          <w:rFonts w:ascii="Trebuchet MS" w:eastAsia="Trebuchet MS" w:hAnsi="Trebuchet MS" w:cs="Trebuchet MS"/>
          <w:b/>
          <w:spacing w:val="-2"/>
          <w:lang w:val="tr-TR"/>
        </w:rPr>
        <w:t xml:space="preserve">ÇİM </w:t>
      </w:r>
      <w:r w:rsidR="00F64307">
        <w:rPr>
          <w:rFonts w:ascii="Trebuchet MS" w:eastAsia="Trebuchet MS" w:hAnsi="Trebuchet MS" w:cs="Trebuchet MS"/>
          <w:b/>
          <w:spacing w:val="-2"/>
          <w:lang w:val="tr-TR"/>
        </w:rPr>
        <w:t xml:space="preserve">BİTKİLERİ </w:t>
      </w:r>
      <w:r w:rsidRPr="00F531D8">
        <w:rPr>
          <w:rFonts w:ascii="Trebuchet MS" w:eastAsia="Trebuchet MS" w:hAnsi="Trebuchet MS" w:cs="Trebuchet MS"/>
          <w:b/>
          <w:spacing w:val="-2"/>
          <w:lang w:val="tr-TR"/>
        </w:rPr>
        <w:t>VE BAKLAGİL TOHUMU ÇEŞİT SERTİFİKASYONUNA İLİŞKİN OECD PROGRAMI</w:t>
      </w:r>
    </w:p>
    <w:p w14:paraId="547A20AD" w14:textId="77777777" w:rsidR="009A71E3" w:rsidRPr="00F531D8" w:rsidRDefault="009A71E3">
      <w:pPr>
        <w:spacing w:line="480" w:lineRule="auto"/>
        <w:jc w:val="center"/>
        <w:rPr>
          <w:rFonts w:ascii="Trebuchet MS" w:eastAsia="Trebuchet MS" w:hAnsi="Trebuchet MS" w:cs="Trebuchet MS"/>
          <w:lang w:val="tr-TR"/>
        </w:rPr>
        <w:sectPr w:rsidR="009A71E3" w:rsidRPr="00F531D8">
          <w:headerReference w:type="even" r:id="rId92"/>
          <w:headerReference w:type="default" r:id="rId93"/>
          <w:footerReference w:type="even" r:id="rId94"/>
          <w:footerReference w:type="default" r:id="rId95"/>
          <w:headerReference w:type="first" r:id="rId96"/>
          <w:pgSz w:w="11910" w:h="16840"/>
          <w:pgMar w:top="1700" w:right="1180" w:bottom="1540" w:left="1180" w:header="1440" w:footer="1344" w:gutter="0"/>
          <w:pgNumType w:start="51"/>
          <w:cols w:space="708"/>
        </w:sectPr>
      </w:pPr>
    </w:p>
    <w:p w14:paraId="6C447598" w14:textId="77777777" w:rsidR="009A71E3" w:rsidRPr="00F531D8" w:rsidRDefault="009A71E3">
      <w:pPr>
        <w:rPr>
          <w:rFonts w:ascii="Trebuchet MS" w:eastAsia="Trebuchet MS" w:hAnsi="Trebuchet MS" w:cs="Trebuchet MS"/>
          <w:b/>
          <w:bCs/>
          <w:sz w:val="20"/>
          <w:szCs w:val="20"/>
          <w:lang w:val="tr-TR"/>
        </w:rPr>
      </w:pPr>
    </w:p>
    <w:p w14:paraId="196045E0" w14:textId="77777777" w:rsidR="009A71E3" w:rsidRPr="00F531D8" w:rsidRDefault="009A71E3">
      <w:pPr>
        <w:spacing w:before="2"/>
        <w:rPr>
          <w:rFonts w:ascii="Trebuchet MS" w:eastAsia="Trebuchet MS" w:hAnsi="Trebuchet MS" w:cs="Trebuchet MS"/>
          <w:b/>
          <w:bCs/>
          <w:sz w:val="28"/>
          <w:szCs w:val="28"/>
          <w:lang w:val="tr-TR"/>
        </w:rPr>
      </w:pPr>
    </w:p>
    <w:p w14:paraId="1D656D61" w14:textId="77777777" w:rsidR="009A71E3" w:rsidRPr="00F531D8" w:rsidRDefault="00F531D8">
      <w:pPr>
        <w:pStyle w:val="Balk2"/>
        <w:spacing w:before="73"/>
        <w:ind w:left="33" w:right="9"/>
        <w:jc w:val="center"/>
        <w:rPr>
          <w:b w:val="0"/>
          <w:bCs w:val="0"/>
          <w:lang w:val="tr-TR"/>
        </w:rPr>
      </w:pPr>
      <w:r w:rsidRPr="00F531D8">
        <w:rPr>
          <w:spacing w:val="-3"/>
          <w:lang w:val="tr-TR"/>
        </w:rPr>
        <w:t>Özel Kural ve Düzenlemeler</w:t>
      </w:r>
    </w:p>
    <w:p w14:paraId="5721F542" w14:textId="77777777" w:rsidR="009A71E3" w:rsidRPr="00F531D8" w:rsidRDefault="009A71E3">
      <w:pPr>
        <w:rPr>
          <w:rFonts w:ascii="Trebuchet MS" w:eastAsia="Trebuchet MS" w:hAnsi="Trebuchet MS" w:cs="Trebuchet MS"/>
          <w:b/>
          <w:bCs/>
          <w:sz w:val="20"/>
          <w:szCs w:val="20"/>
          <w:lang w:val="tr-TR"/>
        </w:rPr>
      </w:pPr>
    </w:p>
    <w:p w14:paraId="4CCAC8B5" w14:textId="368B3E5B" w:rsidR="009A71E3" w:rsidRPr="00F531D8" w:rsidRDefault="00F531D8">
      <w:pPr>
        <w:numPr>
          <w:ilvl w:val="0"/>
          <w:numId w:val="74"/>
        </w:numPr>
        <w:tabs>
          <w:tab w:val="left" w:pos="1564"/>
        </w:tabs>
        <w:spacing w:before="128"/>
        <w:rPr>
          <w:rFonts w:ascii="Trebuchet MS" w:eastAsia="Trebuchet MS" w:hAnsi="Trebuchet MS" w:cs="Trebuchet MS"/>
          <w:sz w:val="20"/>
          <w:szCs w:val="20"/>
          <w:lang w:val="tr-TR"/>
        </w:rPr>
      </w:pPr>
      <w:bookmarkStart w:id="94" w:name="1._General"/>
      <w:bookmarkStart w:id="95" w:name="_bookmark48"/>
      <w:bookmarkEnd w:id="94"/>
      <w:bookmarkEnd w:id="95"/>
      <w:r w:rsidRPr="00F531D8">
        <w:rPr>
          <w:rFonts w:ascii="Trebuchet MS" w:eastAsia="Trebuchet MS" w:hAnsi="Trebuchet MS" w:cs="Trebuchet MS"/>
          <w:b/>
          <w:sz w:val="20"/>
          <w:lang w:val="tr-TR"/>
        </w:rPr>
        <w:t>Genel</w:t>
      </w:r>
      <w:r w:rsidR="00207091">
        <w:rPr>
          <w:rFonts w:ascii="Trebuchet MS" w:eastAsia="Trebuchet MS" w:hAnsi="Trebuchet MS" w:cs="Trebuchet MS"/>
          <w:b/>
          <w:sz w:val="20"/>
          <w:lang w:val="tr-TR"/>
        </w:rPr>
        <w:t xml:space="preserve"> </w:t>
      </w:r>
    </w:p>
    <w:p w14:paraId="1A829887" w14:textId="46FA2055" w:rsidR="009A71E3" w:rsidRPr="00F531D8" w:rsidRDefault="00F531D8">
      <w:pPr>
        <w:pStyle w:val="GvdeMetni"/>
        <w:numPr>
          <w:ilvl w:val="1"/>
          <w:numId w:val="74"/>
        </w:numPr>
        <w:tabs>
          <w:tab w:val="left" w:pos="1401"/>
        </w:tabs>
        <w:ind w:right="801"/>
        <w:jc w:val="both"/>
        <w:rPr>
          <w:lang w:val="tr-TR"/>
        </w:rPr>
      </w:pPr>
      <w:r w:rsidRPr="00F531D8">
        <w:rPr>
          <w:lang w:val="tr-TR"/>
        </w:rPr>
        <w:t xml:space="preserve">OECD </w:t>
      </w:r>
      <w:r w:rsidR="00A5693E">
        <w:rPr>
          <w:lang w:val="tr-TR"/>
        </w:rPr>
        <w:t xml:space="preserve">Çim </w:t>
      </w:r>
      <w:r w:rsidR="00F61E8E">
        <w:rPr>
          <w:lang w:val="tr-TR"/>
        </w:rPr>
        <w:t xml:space="preserve">Bitkileri </w:t>
      </w:r>
      <w:r w:rsidR="00A5693E">
        <w:rPr>
          <w:lang w:val="tr-TR"/>
        </w:rPr>
        <w:t xml:space="preserve">ve </w:t>
      </w:r>
      <w:r w:rsidR="00F61E8E">
        <w:rPr>
          <w:lang w:val="tr-TR"/>
        </w:rPr>
        <w:t>Baklagil</w:t>
      </w:r>
      <w:r w:rsidR="00F61E8E" w:rsidRPr="00F531D8">
        <w:rPr>
          <w:lang w:val="tr-TR"/>
        </w:rPr>
        <w:t xml:space="preserve"> </w:t>
      </w:r>
      <w:r w:rsidRPr="00F531D8">
        <w:rPr>
          <w:lang w:val="tr-TR"/>
        </w:rPr>
        <w:t>Tohum Programı, Poaceae (</w:t>
      </w:r>
      <w:r w:rsidR="005A15B0" w:rsidRPr="00F531D8">
        <w:rPr>
          <w:lang w:val="tr-TR"/>
        </w:rPr>
        <w:t>Buğdaygiller</w:t>
      </w:r>
      <w:r w:rsidRPr="00F531D8">
        <w:rPr>
          <w:lang w:val="tr-TR"/>
        </w:rPr>
        <w:t>) ve Leguminosae (Baklagiller) botanik familyalarına ait türlerin çeşitlerine ait tohumları kapsar. Bahse konu bitkiler, Programda yer alan bir veya birden fazla ilkede genellikle yem (otlatma, saman, silaj, yeşil yem veya çimenlik vb.) olarak kullanılmaktadır. Tohum, yukarıda bahse konu edilen Ortak Kurallar ve Düzenlemelere ve aşağıda bahse konu edilen asgari şartlara uygun şekilde üretilir, işlenir, numunelendirilir, etiketlenir ve konteynerlere kapatılır.</w:t>
      </w:r>
    </w:p>
    <w:p w14:paraId="1F22458B" w14:textId="77777777" w:rsidR="009A71E3" w:rsidRPr="00F531D8" w:rsidRDefault="00F531D8">
      <w:pPr>
        <w:pStyle w:val="GvdeMetni"/>
        <w:numPr>
          <w:ilvl w:val="1"/>
          <w:numId w:val="74"/>
        </w:numPr>
        <w:tabs>
          <w:tab w:val="left" w:pos="1401"/>
        </w:tabs>
        <w:ind w:right="801"/>
        <w:jc w:val="both"/>
        <w:rPr>
          <w:lang w:val="tr-TR"/>
        </w:rPr>
      </w:pPr>
      <w:r w:rsidRPr="00F531D8">
        <w:rPr>
          <w:lang w:val="tr-TR"/>
        </w:rPr>
        <w:t>Bahse konu Program, başka Programlara tabi olan yeraltı üçgülü ve benzeri türler ya da crucifer familyasına ait bitkiler veya diğer yağlı tohum veya lifli türler için geçerli değildir. Program çerçevesinde sertifikasyon için uygun olan çeşitlerin listesi, işbu Programın Ek 2'sindedir. Bahse konu liste, Yetkilendirilmiş Ulusal Makamların mutabakatı sonucunda genişletilebilir.</w:t>
      </w:r>
    </w:p>
    <w:p w14:paraId="00D29874" w14:textId="77777777" w:rsidR="009A71E3" w:rsidRPr="00F531D8" w:rsidRDefault="00F531D8">
      <w:pPr>
        <w:pStyle w:val="GvdeMetni"/>
        <w:numPr>
          <w:ilvl w:val="1"/>
          <w:numId w:val="74"/>
        </w:numPr>
        <w:tabs>
          <w:tab w:val="left" w:pos="1401"/>
        </w:tabs>
        <w:ind w:right="802"/>
        <w:jc w:val="both"/>
        <w:rPr>
          <w:lang w:val="tr-TR"/>
        </w:rPr>
      </w:pPr>
      <w:r w:rsidRPr="00F531D8">
        <w:rPr>
          <w:spacing w:val="2"/>
          <w:lang w:val="tr-TR"/>
        </w:rPr>
        <w:t>Program, yetkili makamları görevlendirecek hükümetlerin sorumluluğu altında olmak üzere katılımcı ülkeler tarafından uygulanır.</w:t>
      </w:r>
    </w:p>
    <w:p w14:paraId="2A2F3B09" w14:textId="77777777" w:rsidR="009A71E3" w:rsidRPr="00F531D8" w:rsidRDefault="009A71E3">
      <w:pPr>
        <w:spacing w:before="8"/>
        <w:rPr>
          <w:rFonts w:ascii="Trebuchet MS" w:eastAsia="Trebuchet MS" w:hAnsi="Trebuchet MS" w:cs="Trebuchet MS"/>
          <w:sz w:val="20"/>
          <w:szCs w:val="20"/>
          <w:lang w:val="tr-TR"/>
        </w:rPr>
      </w:pPr>
    </w:p>
    <w:p w14:paraId="70F89824" w14:textId="77777777" w:rsidR="009A71E3" w:rsidRPr="00F531D8" w:rsidRDefault="00F531D8">
      <w:pPr>
        <w:pStyle w:val="Balk2"/>
        <w:numPr>
          <w:ilvl w:val="0"/>
          <w:numId w:val="1"/>
        </w:numPr>
        <w:tabs>
          <w:tab w:val="left" w:pos="1564"/>
        </w:tabs>
        <w:rPr>
          <w:b w:val="0"/>
          <w:bCs w:val="0"/>
          <w:lang w:val="tr-TR"/>
        </w:rPr>
      </w:pPr>
      <w:bookmarkStart w:id="96" w:name="2_Lot_size"/>
      <w:bookmarkStart w:id="97" w:name="_bookmark49"/>
      <w:bookmarkEnd w:id="96"/>
      <w:bookmarkEnd w:id="97"/>
      <w:r w:rsidRPr="00F531D8">
        <w:rPr>
          <w:lang w:val="tr-TR"/>
        </w:rPr>
        <w:t>Parti büyüklüğü</w:t>
      </w:r>
    </w:p>
    <w:p w14:paraId="0BF19A8D" w14:textId="77777777" w:rsidR="009A71E3" w:rsidRPr="00F531D8" w:rsidRDefault="00F531D8">
      <w:pPr>
        <w:pStyle w:val="GvdeMetni"/>
        <w:numPr>
          <w:ilvl w:val="1"/>
          <w:numId w:val="1"/>
        </w:numPr>
        <w:tabs>
          <w:tab w:val="left" w:pos="1401"/>
        </w:tabs>
        <w:ind w:right="801"/>
        <w:jc w:val="both"/>
        <w:rPr>
          <w:lang w:val="tr-TR"/>
        </w:rPr>
      </w:pPr>
      <w:r w:rsidRPr="00F531D8">
        <w:rPr>
          <w:spacing w:val="5"/>
          <w:lang w:val="tr-TR"/>
        </w:rPr>
        <w:t>Buğday büyüklüğünde veya daha büyük olan tohumlar için bir tohum partisi 20.000 kg'ı aşmazken buğdaydan daha küçük olan tohumlar için tohum partisi en fazla 10.000 kg'dır. Nihai sertifikasyonu bulunmayan tohum olarak kapatılacak olan tohumlarda bahse konu azami tohum partisi büyüklükleri geçerli değildir.</w:t>
      </w:r>
    </w:p>
    <w:p w14:paraId="4EC2B9A9" w14:textId="77777777" w:rsidR="009A71E3" w:rsidRPr="00F531D8" w:rsidRDefault="00F531D8">
      <w:pPr>
        <w:pStyle w:val="GvdeMetni"/>
        <w:ind w:left="0"/>
        <w:jc w:val="center"/>
        <w:rPr>
          <w:lang w:val="tr-TR"/>
        </w:rPr>
      </w:pPr>
      <w:r w:rsidRPr="00F531D8">
        <w:rPr>
          <w:lang w:val="tr-TR"/>
        </w:rPr>
        <w:t>Aşağıda bahse konu edilen türlerin azami parti büyüklüğü 30.000 kg'a çıkarılır:</w:t>
      </w:r>
    </w:p>
    <w:p w14:paraId="1F596934" w14:textId="77777777" w:rsidR="009A71E3" w:rsidRPr="00F531D8" w:rsidRDefault="00F531D8">
      <w:pPr>
        <w:spacing w:before="120"/>
        <w:ind w:left="1683" w:right="5718"/>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Cicer arietinum</w:t>
      </w:r>
      <w:r w:rsidRPr="00F531D8">
        <w:rPr>
          <w:rFonts w:ascii="Trebuchet MS" w:eastAsia="Trebuchet MS" w:hAnsi="Trebuchet MS" w:cs="Trebuchet MS"/>
          <w:sz w:val="20"/>
          <w:lang w:val="tr-TR"/>
        </w:rPr>
        <w:t xml:space="preserve"> L.</w:t>
      </w:r>
      <w:r w:rsidRPr="00F531D8">
        <w:rPr>
          <w:rFonts w:ascii="Trebuchet MS" w:eastAsia="Trebuchet MS" w:hAnsi="Trebuchet MS" w:cs="Trebuchet MS"/>
          <w:i/>
          <w:sz w:val="20"/>
          <w:lang w:val="tr-TR"/>
        </w:rPr>
        <w:t xml:space="preserve"> Glycine max </w:t>
      </w:r>
      <w:r w:rsidRPr="00F531D8">
        <w:rPr>
          <w:rFonts w:ascii="Trebuchet MS" w:eastAsia="Trebuchet MS" w:hAnsi="Trebuchet MS" w:cs="Trebuchet MS"/>
          <w:sz w:val="20"/>
          <w:lang w:val="tr-TR"/>
        </w:rPr>
        <w:t>(L.) Merr.</w:t>
      </w:r>
      <w:r w:rsidRPr="00F531D8">
        <w:rPr>
          <w:rFonts w:ascii="Trebuchet MS" w:eastAsia="Trebuchet MS" w:hAnsi="Trebuchet MS" w:cs="Trebuchet MS"/>
          <w:i/>
          <w:sz w:val="20"/>
          <w:lang w:val="tr-TR"/>
        </w:rPr>
        <w:t xml:space="preserve"> Lens culinaris</w:t>
      </w:r>
      <w:r w:rsidRPr="00F531D8">
        <w:rPr>
          <w:rFonts w:ascii="Trebuchet MS" w:eastAsia="Trebuchet MS" w:hAnsi="Trebuchet MS" w:cs="Trebuchet MS"/>
          <w:sz w:val="20"/>
          <w:lang w:val="tr-TR"/>
        </w:rPr>
        <w:t xml:space="preserve"> Medik.</w:t>
      </w:r>
      <w:r w:rsidRPr="00F531D8">
        <w:rPr>
          <w:rFonts w:ascii="Trebuchet MS" w:eastAsia="Trebuchet MS" w:hAnsi="Trebuchet MS" w:cs="Trebuchet MS"/>
          <w:i/>
          <w:sz w:val="20"/>
          <w:lang w:val="tr-TR"/>
        </w:rPr>
        <w:t xml:space="preserve"> Lupinus albus</w:t>
      </w:r>
      <w:r w:rsidRPr="00F531D8">
        <w:rPr>
          <w:rFonts w:ascii="Trebuchet MS" w:eastAsia="Trebuchet MS" w:hAnsi="Trebuchet MS" w:cs="Trebuchet MS"/>
          <w:sz w:val="20"/>
          <w:lang w:val="tr-TR"/>
        </w:rPr>
        <w:t xml:space="preserve"> L.</w:t>
      </w:r>
      <w:r w:rsidRPr="00F531D8">
        <w:rPr>
          <w:rFonts w:ascii="Trebuchet MS" w:eastAsia="Trebuchet MS" w:hAnsi="Trebuchet MS" w:cs="Trebuchet MS"/>
          <w:i/>
          <w:sz w:val="20"/>
          <w:lang w:val="tr-TR"/>
        </w:rPr>
        <w:t xml:space="preserve"> Lupinus angustifolius</w:t>
      </w:r>
      <w:r w:rsidRPr="00F531D8">
        <w:rPr>
          <w:rFonts w:ascii="Trebuchet MS" w:eastAsia="Trebuchet MS" w:hAnsi="Trebuchet MS" w:cs="Trebuchet MS"/>
          <w:spacing w:val="-1"/>
          <w:sz w:val="20"/>
          <w:lang w:val="tr-TR"/>
        </w:rPr>
        <w:t xml:space="preserve"> L.</w:t>
      </w:r>
      <w:r w:rsidRPr="00F531D8">
        <w:rPr>
          <w:rFonts w:ascii="Trebuchet MS" w:eastAsia="Trebuchet MS" w:hAnsi="Trebuchet MS" w:cs="Trebuchet MS"/>
          <w:i/>
          <w:spacing w:val="-1"/>
          <w:sz w:val="20"/>
          <w:lang w:val="tr-TR"/>
        </w:rPr>
        <w:t xml:space="preserve"> Lupinus luteus</w:t>
      </w:r>
      <w:r w:rsidRPr="00F531D8">
        <w:rPr>
          <w:rFonts w:ascii="Trebuchet MS" w:eastAsia="Trebuchet MS" w:hAnsi="Trebuchet MS" w:cs="Trebuchet MS"/>
          <w:spacing w:val="-1"/>
          <w:sz w:val="20"/>
          <w:lang w:val="tr-TR"/>
        </w:rPr>
        <w:t xml:space="preserve"> L.</w:t>
      </w:r>
      <w:r w:rsidRPr="00F531D8">
        <w:rPr>
          <w:rFonts w:ascii="Trebuchet MS" w:eastAsia="Trebuchet MS" w:hAnsi="Trebuchet MS" w:cs="Trebuchet MS"/>
          <w:i/>
          <w:spacing w:val="-1"/>
          <w:sz w:val="20"/>
          <w:lang w:val="tr-TR"/>
        </w:rPr>
        <w:t xml:space="preserve"> Phaseolus vulgaris</w:t>
      </w:r>
      <w:r w:rsidRPr="00F531D8">
        <w:rPr>
          <w:rFonts w:ascii="Trebuchet MS" w:eastAsia="Trebuchet MS" w:hAnsi="Trebuchet MS" w:cs="Trebuchet MS"/>
          <w:spacing w:val="-1"/>
          <w:sz w:val="20"/>
          <w:lang w:val="tr-TR"/>
        </w:rPr>
        <w:t xml:space="preserve"> L.</w:t>
      </w:r>
    </w:p>
    <w:p w14:paraId="4425BD71" w14:textId="77777777" w:rsidR="009A71E3" w:rsidRPr="00F531D8" w:rsidRDefault="00F531D8">
      <w:pPr>
        <w:ind w:left="1683" w:right="5155"/>
        <w:rPr>
          <w:rFonts w:ascii="Trebuchet MS" w:eastAsia="Trebuchet MS" w:hAnsi="Trebuchet MS" w:cs="Trebuchet MS"/>
          <w:sz w:val="20"/>
          <w:szCs w:val="20"/>
          <w:lang w:val="tr-TR"/>
        </w:rPr>
      </w:pPr>
      <w:r w:rsidRPr="00F531D8">
        <w:rPr>
          <w:rFonts w:ascii="Trebuchet MS" w:eastAsia="Trebuchet MS" w:hAnsi="Trebuchet MS" w:cs="Trebuchet MS"/>
          <w:i/>
          <w:spacing w:val="-2"/>
          <w:sz w:val="20"/>
          <w:lang w:val="tr-TR"/>
        </w:rPr>
        <w:t xml:space="preserve">Pisum sativum </w:t>
      </w:r>
      <w:r w:rsidRPr="00F531D8">
        <w:rPr>
          <w:rFonts w:ascii="Trebuchet MS" w:eastAsia="Trebuchet MS" w:hAnsi="Trebuchet MS" w:cs="Trebuchet MS"/>
          <w:spacing w:val="-2"/>
          <w:sz w:val="20"/>
          <w:lang w:val="tr-TR"/>
        </w:rPr>
        <w:t xml:space="preserve">L. </w:t>
      </w:r>
      <w:r w:rsidRPr="00F531D8">
        <w:rPr>
          <w:rFonts w:ascii="Trebuchet MS" w:eastAsia="Trebuchet MS" w:hAnsi="Trebuchet MS" w:cs="Trebuchet MS"/>
          <w:i/>
          <w:spacing w:val="-2"/>
          <w:sz w:val="20"/>
          <w:lang w:val="tr-TR"/>
        </w:rPr>
        <w:t>sensu lato Vicia benghalensis</w:t>
      </w:r>
      <w:r w:rsidRPr="00F531D8">
        <w:rPr>
          <w:rFonts w:ascii="Trebuchet MS" w:eastAsia="Trebuchet MS" w:hAnsi="Trebuchet MS" w:cs="Trebuchet MS"/>
          <w:spacing w:val="-2"/>
          <w:sz w:val="20"/>
          <w:lang w:val="tr-TR"/>
        </w:rPr>
        <w:t xml:space="preserve"> L.</w:t>
      </w:r>
    </w:p>
    <w:p w14:paraId="76E171D0" w14:textId="77777777" w:rsidR="009A71E3" w:rsidRPr="00F531D8" w:rsidRDefault="00F531D8">
      <w:pPr>
        <w:spacing w:line="231" w:lineRule="exact"/>
        <w:ind w:left="1683"/>
        <w:rPr>
          <w:rFonts w:ascii="Trebuchet MS" w:eastAsia="Trebuchet MS" w:hAnsi="Trebuchet MS" w:cs="Trebuchet MS"/>
          <w:sz w:val="20"/>
          <w:szCs w:val="20"/>
          <w:lang w:val="tr-TR"/>
        </w:rPr>
      </w:pPr>
      <w:r w:rsidRPr="00F531D8">
        <w:rPr>
          <w:rFonts w:ascii="Trebuchet MS" w:eastAsia="Trebuchet MS" w:hAnsi="Trebuchet MS" w:cs="Trebuchet MS"/>
          <w:i/>
          <w:spacing w:val="-1"/>
          <w:sz w:val="20"/>
          <w:lang w:val="tr-TR"/>
        </w:rPr>
        <w:t>Vicia faba</w:t>
      </w:r>
      <w:r w:rsidRPr="00F531D8">
        <w:rPr>
          <w:rFonts w:ascii="Trebuchet MS" w:eastAsia="Trebuchet MS" w:hAnsi="Trebuchet MS" w:cs="Trebuchet MS"/>
          <w:spacing w:val="-1"/>
          <w:sz w:val="20"/>
          <w:lang w:val="tr-TR"/>
        </w:rPr>
        <w:t xml:space="preserve"> L.</w:t>
      </w:r>
    </w:p>
    <w:p w14:paraId="41D829A1" w14:textId="77777777" w:rsidR="009A71E3" w:rsidRPr="00F531D8" w:rsidRDefault="00F531D8">
      <w:pPr>
        <w:spacing w:line="231" w:lineRule="exact"/>
        <w:ind w:left="1683"/>
        <w:rPr>
          <w:rFonts w:ascii="Trebuchet MS" w:eastAsia="Trebuchet MS" w:hAnsi="Trebuchet MS" w:cs="Trebuchet MS"/>
          <w:sz w:val="20"/>
          <w:szCs w:val="20"/>
          <w:lang w:val="tr-TR"/>
        </w:rPr>
      </w:pPr>
      <w:r w:rsidRPr="00F531D8">
        <w:rPr>
          <w:rFonts w:ascii="Trebuchet MS" w:eastAsia="Trebuchet MS" w:hAnsi="Trebuchet MS" w:cs="Trebuchet MS"/>
          <w:i/>
          <w:spacing w:val="-3"/>
          <w:sz w:val="20"/>
          <w:lang w:val="tr-TR"/>
        </w:rPr>
        <w:t>Vicia pannonica</w:t>
      </w:r>
      <w:r w:rsidRPr="00F531D8">
        <w:rPr>
          <w:rFonts w:ascii="Trebuchet MS" w:eastAsia="Trebuchet MS" w:hAnsi="Trebuchet MS" w:cs="Trebuchet MS"/>
          <w:spacing w:val="-3"/>
          <w:sz w:val="20"/>
          <w:lang w:val="tr-TR"/>
        </w:rPr>
        <w:t xml:space="preserve"> Crantz</w:t>
      </w:r>
    </w:p>
    <w:p w14:paraId="1CC1E314" w14:textId="77777777" w:rsidR="009A71E3" w:rsidRPr="00F531D8" w:rsidRDefault="00F531D8">
      <w:pPr>
        <w:ind w:left="1683"/>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 xml:space="preserve">Vicia sativa </w:t>
      </w:r>
      <w:r w:rsidRPr="00F531D8">
        <w:rPr>
          <w:rFonts w:ascii="Trebuchet MS" w:eastAsia="Trebuchet MS" w:hAnsi="Trebuchet MS" w:cs="Trebuchet MS"/>
          <w:sz w:val="20"/>
          <w:lang w:val="tr-TR"/>
        </w:rPr>
        <w:t xml:space="preserve">L. </w:t>
      </w:r>
      <w:proofErr w:type="gramStart"/>
      <w:r w:rsidRPr="00F531D8">
        <w:rPr>
          <w:rFonts w:ascii="Trebuchet MS" w:eastAsia="Trebuchet MS" w:hAnsi="Trebuchet MS" w:cs="Trebuchet MS"/>
          <w:sz w:val="20"/>
          <w:lang w:val="tr-TR"/>
        </w:rPr>
        <w:t>[</w:t>
      </w:r>
      <w:proofErr w:type="gramEnd"/>
      <w:r w:rsidRPr="00F531D8">
        <w:rPr>
          <w:rFonts w:ascii="Trebuchet MS" w:eastAsia="Trebuchet MS" w:hAnsi="Trebuchet MS" w:cs="Trebuchet MS"/>
          <w:sz w:val="20"/>
          <w:lang w:val="tr-TR"/>
        </w:rPr>
        <w:t xml:space="preserve">inc. </w:t>
      </w:r>
      <w:r w:rsidRPr="00F531D8">
        <w:rPr>
          <w:rFonts w:ascii="Trebuchet MS" w:eastAsia="Trebuchet MS" w:hAnsi="Trebuchet MS" w:cs="Trebuchet MS"/>
          <w:i/>
          <w:sz w:val="20"/>
          <w:lang w:val="tr-TR"/>
        </w:rPr>
        <w:t>Vicia angustifolia</w:t>
      </w:r>
      <w:r w:rsidRPr="00F531D8">
        <w:rPr>
          <w:rFonts w:ascii="Trebuchet MS" w:eastAsia="Trebuchet MS" w:hAnsi="Trebuchet MS" w:cs="Trebuchet MS"/>
          <w:sz w:val="20"/>
          <w:lang w:val="tr-TR"/>
        </w:rPr>
        <w:t xml:space="preserve"> (L.)</w:t>
      </w:r>
      <w:proofErr w:type="gramStart"/>
      <w:r w:rsidRPr="00F531D8">
        <w:rPr>
          <w:rFonts w:ascii="Trebuchet MS" w:eastAsia="Trebuchet MS" w:hAnsi="Trebuchet MS" w:cs="Trebuchet MS"/>
          <w:sz w:val="20"/>
          <w:lang w:val="tr-TR"/>
        </w:rPr>
        <w:t>]</w:t>
      </w:r>
      <w:proofErr w:type="gramEnd"/>
    </w:p>
    <w:p w14:paraId="553124B8" w14:textId="77777777" w:rsidR="009A71E3" w:rsidRPr="00F531D8" w:rsidRDefault="00F531D8">
      <w:pPr>
        <w:ind w:left="1683"/>
        <w:rPr>
          <w:rFonts w:ascii="Trebuchet MS" w:eastAsia="Trebuchet MS" w:hAnsi="Trebuchet MS" w:cs="Trebuchet MS"/>
          <w:sz w:val="20"/>
          <w:szCs w:val="20"/>
          <w:lang w:val="tr-TR"/>
        </w:rPr>
      </w:pPr>
      <w:r w:rsidRPr="00F531D8">
        <w:rPr>
          <w:rFonts w:ascii="Trebuchet MS" w:eastAsia="Trebuchet MS" w:hAnsi="Trebuchet MS" w:cs="Trebuchet MS"/>
          <w:i/>
          <w:spacing w:val="-2"/>
          <w:sz w:val="20"/>
          <w:lang w:val="tr-TR"/>
        </w:rPr>
        <w:t>Vicia villosa</w:t>
      </w:r>
      <w:r w:rsidRPr="00F531D8">
        <w:rPr>
          <w:rFonts w:ascii="Trebuchet MS" w:eastAsia="Trebuchet MS" w:hAnsi="Trebuchet MS" w:cs="Trebuchet MS"/>
          <w:spacing w:val="-2"/>
          <w:sz w:val="20"/>
          <w:lang w:val="tr-TR"/>
        </w:rPr>
        <w:t xml:space="preserve"> Roth</w:t>
      </w:r>
    </w:p>
    <w:p w14:paraId="595A985C" w14:textId="77777777" w:rsidR="009A71E3" w:rsidRPr="00F531D8" w:rsidRDefault="00F531D8">
      <w:pPr>
        <w:spacing w:line="231" w:lineRule="exact"/>
        <w:ind w:left="1683"/>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 xml:space="preserve">Vigna angularis </w:t>
      </w:r>
      <w:r w:rsidRPr="00F531D8">
        <w:rPr>
          <w:rFonts w:ascii="Trebuchet MS" w:eastAsia="Trebuchet MS" w:hAnsi="Trebuchet MS" w:cs="Trebuchet MS"/>
          <w:sz w:val="20"/>
          <w:lang w:val="tr-TR"/>
        </w:rPr>
        <w:t>(Willd.) Ohwi &amp; H. Ohashi</w:t>
      </w:r>
    </w:p>
    <w:p w14:paraId="0393E262" w14:textId="77777777" w:rsidR="009A71E3" w:rsidRPr="00F531D8" w:rsidRDefault="00F531D8">
      <w:pPr>
        <w:ind w:left="1683" w:right="5155"/>
        <w:rPr>
          <w:rFonts w:ascii="Trebuchet MS" w:eastAsia="Trebuchet MS" w:hAnsi="Trebuchet MS" w:cs="Trebuchet MS"/>
          <w:sz w:val="20"/>
          <w:szCs w:val="20"/>
          <w:lang w:val="tr-TR"/>
        </w:rPr>
      </w:pPr>
      <w:r w:rsidRPr="00F531D8">
        <w:rPr>
          <w:rFonts w:ascii="Trebuchet MS" w:eastAsia="Trebuchet MS" w:hAnsi="Trebuchet MS" w:cs="Trebuchet MS"/>
          <w:i/>
          <w:spacing w:val="-2"/>
          <w:sz w:val="20"/>
          <w:lang w:val="tr-TR"/>
        </w:rPr>
        <w:t xml:space="preserve">Vigna mungo </w:t>
      </w:r>
      <w:r w:rsidRPr="00F531D8">
        <w:rPr>
          <w:rFonts w:ascii="Trebuchet MS" w:eastAsia="Trebuchet MS" w:hAnsi="Trebuchet MS" w:cs="Trebuchet MS"/>
          <w:spacing w:val="-2"/>
          <w:sz w:val="20"/>
          <w:lang w:val="tr-TR"/>
        </w:rPr>
        <w:t>(L.) Hepper</w:t>
      </w:r>
      <w:r w:rsidRPr="00F531D8">
        <w:rPr>
          <w:rFonts w:ascii="Trebuchet MS" w:eastAsia="Trebuchet MS" w:hAnsi="Trebuchet MS" w:cs="Trebuchet MS"/>
          <w:i/>
          <w:spacing w:val="-2"/>
          <w:sz w:val="20"/>
          <w:lang w:val="tr-TR"/>
        </w:rPr>
        <w:t xml:space="preserve"> Vigna radiata (</w:t>
      </w:r>
      <w:r w:rsidRPr="00F531D8">
        <w:rPr>
          <w:rFonts w:ascii="Trebuchet MS" w:eastAsia="Trebuchet MS" w:hAnsi="Trebuchet MS" w:cs="Trebuchet MS"/>
          <w:spacing w:val="-2"/>
          <w:sz w:val="20"/>
          <w:lang w:val="tr-TR"/>
        </w:rPr>
        <w:t>L</w:t>
      </w:r>
      <w:r w:rsidRPr="00F531D8">
        <w:rPr>
          <w:rFonts w:ascii="Trebuchet MS" w:eastAsia="Trebuchet MS" w:hAnsi="Trebuchet MS" w:cs="Trebuchet MS"/>
          <w:i/>
          <w:spacing w:val="-2"/>
          <w:sz w:val="20"/>
          <w:lang w:val="tr-TR"/>
        </w:rPr>
        <w:t xml:space="preserve">.) </w:t>
      </w:r>
      <w:r w:rsidRPr="00F531D8">
        <w:rPr>
          <w:rFonts w:ascii="Trebuchet MS" w:eastAsia="Trebuchet MS" w:hAnsi="Trebuchet MS" w:cs="Trebuchet MS"/>
          <w:spacing w:val="-2"/>
          <w:sz w:val="20"/>
          <w:lang w:val="tr-TR"/>
        </w:rPr>
        <w:t>R. Wilczek</w:t>
      </w:r>
      <w:r w:rsidRPr="00F531D8">
        <w:rPr>
          <w:rFonts w:ascii="Trebuchet MS" w:eastAsia="Trebuchet MS" w:hAnsi="Trebuchet MS" w:cs="Trebuchet MS"/>
          <w:i/>
          <w:spacing w:val="-2"/>
          <w:sz w:val="20"/>
          <w:lang w:val="tr-TR"/>
        </w:rPr>
        <w:t xml:space="preserve"> Vigna unguiculata </w:t>
      </w:r>
      <w:r w:rsidRPr="00F531D8">
        <w:rPr>
          <w:rFonts w:ascii="Trebuchet MS" w:eastAsia="Trebuchet MS" w:hAnsi="Trebuchet MS" w:cs="Trebuchet MS"/>
          <w:spacing w:val="-2"/>
          <w:sz w:val="20"/>
          <w:lang w:val="tr-TR"/>
        </w:rPr>
        <w:t>(L.) Walp.</w:t>
      </w:r>
    </w:p>
    <w:p w14:paraId="5B607EB9" w14:textId="77777777" w:rsidR="009A71E3" w:rsidRPr="00F531D8" w:rsidRDefault="009A71E3">
      <w:pPr>
        <w:spacing w:before="10"/>
        <w:rPr>
          <w:rFonts w:ascii="Trebuchet MS" w:eastAsia="Trebuchet MS" w:hAnsi="Trebuchet MS" w:cs="Trebuchet MS"/>
          <w:sz w:val="19"/>
          <w:szCs w:val="19"/>
          <w:lang w:val="tr-TR"/>
        </w:rPr>
      </w:pPr>
    </w:p>
    <w:p w14:paraId="1FEA7718" w14:textId="77777777" w:rsidR="009A71E3" w:rsidRPr="00F531D8" w:rsidRDefault="00F531D8">
      <w:pPr>
        <w:pStyle w:val="GvdeMetni"/>
        <w:numPr>
          <w:ilvl w:val="1"/>
          <w:numId w:val="1"/>
        </w:numPr>
        <w:tabs>
          <w:tab w:val="left" w:pos="1401"/>
        </w:tabs>
        <w:spacing w:before="0"/>
        <w:ind w:right="801"/>
        <w:jc w:val="both"/>
        <w:rPr>
          <w:lang w:val="tr-TR"/>
        </w:rPr>
      </w:pPr>
      <w:r w:rsidRPr="00F531D8">
        <w:rPr>
          <w:spacing w:val="6"/>
          <w:lang w:val="tr-TR"/>
        </w:rPr>
        <w:t>Uluslararası yöntemler kullanılarak üretilen Poaceae türlerine ait ot tohumu partileri en fazla 25.000 kg olabilir.</w:t>
      </w:r>
    </w:p>
    <w:p w14:paraId="50D23173" w14:textId="345039B4" w:rsidR="009A71E3" w:rsidRPr="005A15B0" w:rsidRDefault="00F531D8" w:rsidP="005A15B0">
      <w:pPr>
        <w:pStyle w:val="GvdeMetni"/>
        <w:numPr>
          <w:ilvl w:val="1"/>
          <w:numId w:val="1"/>
        </w:numPr>
        <w:tabs>
          <w:tab w:val="left" w:pos="1401"/>
        </w:tabs>
        <w:ind w:right="802" w:hanging="598"/>
        <w:jc w:val="both"/>
        <w:rPr>
          <w:lang w:val="tr-TR"/>
        </w:rPr>
      </w:pPr>
      <w:r w:rsidRPr="00F531D8">
        <w:rPr>
          <w:lang w:val="tr-TR"/>
        </w:rPr>
        <w:t xml:space="preserve">Önceki paragrafta bahse konu </w:t>
      </w:r>
      <w:r w:rsidR="00F61E8E">
        <w:rPr>
          <w:lang w:val="tr-TR"/>
        </w:rPr>
        <w:t xml:space="preserve">edilen </w:t>
      </w:r>
      <w:r w:rsidRPr="00F531D8">
        <w:rPr>
          <w:lang w:val="tr-TR"/>
        </w:rPr>
        <w:t>azami değeri aşan tohumlar, belirtilen değeri aşmayan partilere bölünür ve her bir parti,</w:t>
      </w:r>
      <w:r w:rsidR="005A15B0">
        <w:rPr>
          <w:lang w:val="tr-TR"/>
        </w:rPr>
        <w:t xml:space="preserve"> </w:t>
      </w:r>
      <w:r w:rsidRPr="005A15B0">
        <w:rPr>
          <w:spacing w:val="-3"/>
          <w:lang w:val="tr-TR"/>
        </w:rPr>
        <w:t xml:space="preserve">farklı bir tohum partisi olarak Kural </w:t>
      </w:r>
      <w:proofErr w:type="gramStart"/>
      <w:r w:rsidRPr="005A15B0">
        <w:rPr>
          <w:spacing w:val="-3"/>
          <w:lang w:val="tr-TR"/>
        </w:rPr>
        <w:t>9.1'e</w:t>
      </w:r>
      <w:proofErr w:type="gramEnd"/>
      <w:r w:rsidRPr="005A15B0">
        <w:rPr>
          <w:spacing w:val="-3"/>
          <w:lang w:val="tr-TR"/>
        </w:rPr>
        <w:t xml:space="preserve"> göre kimliklendirilir.</w:t>
      </w:r>
    </w:p>
    <w:p w14:paraId="2ABFFA26" w14:textId="77777777" w:rsidR="009A71E3" w:rsidRPr="00F531D8" w:rsidRDefault="00F531D8">
      <w:pPr>
        <w:pStyle w:val="GvdeMetni"/>
        <w:numPr>
          <w:ilvl w:val="1"/>
          <w:numId w:val="1"/>
        </w:numPr>
        <w:tabs>
          <w:tab w:val="left" w:pos="1485"/>
        </w:tabs>
        <w:ind w:left="1484" w:hanging="682"/>
        <w:rPr>
          <w:lang w:val="tr-TR"/>
        </w:rPr>
      </w:pPr>
      <w:r w:rsidRPr="00F531D8">
        <w:rPr>
          <w:spacing w:val="-2"/>
          <w:lang w:val="tr-TR"/>
        </w:rPr>
        <w:t>Bu azami değer üzerinden %5 oranında tolerans gösterilebilir.</w:t>
      </w:r>
    </w:p>
    <w:p w14:paraId="21EC3BEE" w14:textId="77777777" w:rsidR="009A71E3" w:rsidRPr="00F531D8" w:rsidRDefault="009A71E3">
      <w:pPr>
        <w:rPr>
          <w:lang w:val="tr-TR"/>
        </w:rPr>
        <w:sectPr w:rsidR="009A71E3" w:rsidRPr="00F531D8">
          <w:pgSz w:w="11910" w:h="16840"/>
          <w:pgMar w:top="1700" w:right="1180" w:bottom="1540" w:left="1180" w:header="1440" w:footer="1344" w:gutter="0"/>
          <w:cols w:space="708"/>
        </w:sectPr>
      </w:pPr>
    </w:p>
    <w:p w14:paraId="7EC3CECE" w14:textId="77777777" w:rsidR="009A71E3" w:rsidRPr="00F531D8" w:rsidRDefault="009A71E3">
      <w:pPr>
        <w:rPr>
          <w:rFonts w:ascii="Trebuchet MS" w:eastAsia="Trebuchet MS" w:hAnsi="Trebuchet MS" w:cs="Trebuchet MS"/>
          <w:sz w:val="20"/>
          <w:szCs w:val="20"/>
          <w:lang w:val="tr-TR"/>
        </w:rPr>
      </w:pPr>
    </w:p>
    <w:p w14:paraId="38E1C1A1" w14:textId="77777777" w:rsidR="009A71E3" w:rsidRPr="00F531D8" w:rsidRDefault="009A71E3">
      <w:pPr>
        <w:rPr>
          <w:rFonts w:ascii="Trebuchet MS" w:eastAsia="Trebuchet MS" w:hAnsi="Trebuchet MS" w:cs="Trebuchet MS"/>
          <w:sz w:val="20"/>
          <w:szCs w:val="20"/>
          <w:lang w:val="tr-TR"/>
        </w:rPr>
      </w:pPr>
    </w:p>
    <w:p w14:paraId="47CDFCA7" w14:textId="77777777" w:rsidR="009A71E3" w:rsidRPr="00F531D8" w:rsidRDefault="009A71E3">
      <w:pPr>
        <w:rPr>
          <w:rFonts w:ascii="Trebuchet MS" w:eastAsia="Trebuchet MS" w:hAnsi="Trebuchet MS" w:cs="Trebuchet MS"/>
          <w:sz w:val="20"/>
          <w:szCs w:val="20"/>
          <w:lang w:val="tr-TR"/>
        </w:rPr>
      </w:pPr>
    </w:p>
    <w:p w14:paraId="4462713A" w14:textId="77777777" w:rsidR="009A71E3" w:rsidRPr="00F531D8" w:rsidRDefault="009A71E3">
      <w:pPr>
        <w:spacing w:before="5"/>
        <w:rPr>
          <w:rFonts w:ascii="Trebuchet MS" w:eastAsia="Trebuchet MS" w:hAnsi="Trebuchet MS" w:cs="Trebuchet MS"/>
          <w:sz w:val="20"/>
          <w:szCs w:val="20"/>
          <w:lang w:val="tr-TR"/>
        </w:rPr>
      </w:pPr>
    </w:p>
    <w:p w14:paraId="0F9EA0C1" w14:textId="77777777" w:rsidR="009A71E3" w:rsidRPr="00F531D8" w:rsidRDefault="00F531D8">
      <w:pPr>
        <w:pStyle w:val="Balk2"/>
        <w:spacing w:before="73"/>
        <w:ind w:left="55" w:right="9"/>
        <w:jc w:val="center"/>
        <w:rPr>
          <w:b w:val="0"/>
          <w:bCs w:val="0"/>
          <w:lang w:val="tr-TR"/>
        </w:rPr>
      </w:pPr>
      <w:bookmarkStart w:id="98" w:name="_bookmark50"/>
      <w:bookmarkEnd w:id="98"/>
      <w:r w:rsidRPr="00F531D8">
        <w:rPr>
          <w:spacing w:val="-1"/>
          <w:lang w:val="tr-TR"/>
        </w:rPr>
        <w:t>Ek 1</w:t>
      </w:r>
    </w:p>
    <w:p w14:paraId="5389C80E" w14:textId="77777777" w:rsidR="009A71E3" w:rsidRPr="00F531D8" w:rsidRDefault="009A71E3">
      <w:pPr>
        <w:spacing w:before="10"/>
        <w:rPr>
          <w:rFonts w:ascii="Trebuchet MS" w:eastAsia="Trebuchet MS" w:hAnsi="Trebuchet MS" w:cs="Trebuchet MS"/>
          <w:b/>
          <w:bCs/>
          <w:sz w:val="19"/>
          <w:szCs w:val="19"/>
          <w:lang w:val="tr-TR"/>
        </w:rPr>
      </w:pPr>
    </w:p>
    <w:p w14:paraId="67CCA6E9" w14:textId="77777777" w:rsidR="009A71E3" w:rsidRPr="00F531D8" w:rsidRDefault="00F531D8">
      <w:pPr>
        <w:ind w:left="2476" w:right="2424"/>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Program Kapsamında Orijinal ve Sertifikalı Tohum Üretimine ilişkin Asgari Şartlar</w:t>
      </w:r>
    </w:p>
    <w:p w14:paraId="312C3314" w14:textId="77777777" w:rsidR="009A71E3" w:rsidRPr="00F531D8" w:rsidRDefault="009A71E3">
      <w:pPr>
        <w:rPr>
          <w:rFonts w:ascii="Trebuchet MS" w:eastAsia="Trebuchet MS" w:hAnsi="Trebuchet MS" w:cs="Trebuchet MS"/>
          <w:b/>
          <w:bCs/>
          <w:sz w:val="20"/>
          <w:szCs w:val="20"/>
          <w:lang w:val="tr-TR"/>
        </w:rPr>
      </w:pPr>
    </w:p>
    <w:p w14:paraId="07B05877" w14:textId="77777777" w:rsidR="009A71E3" w:rsidRPr="00F531D8" w:rsidRDefault="009A71E3">
      <w:pPr>
        <w:spacing w:before="4"/>
        <w:rPr>
          <w:rFonts w:ascii="Trebuchet MS" w:eastAsia="Trebuchet MS" w:hAnsi="Trebuchet MS" w:cs="Trebuchet MS"/>
          <w:b/>
          <w:bCs/>
          <w:sz w:val="21"/>
          <w:szCs w:val="21"/>
          <w:lang w:val="tr-TR"/>
        </w:rPr>
      </w:pPr>
    </w:p>
    <w:p w14:paraId="133E8AAD" w14:textId="77777777" w:rsidR="009A71E3" w:rsidRPr="00F531D8" w:rsidRDefault="00F531D8">
      <w:pPr>
        <w:pStyle w:val="Balk2"/>
        <w:numPr>
          <w:ilvl w:val="0"/>
          <w:numId w:val="73"/>
        </w:numPr>
        <w:tabs>
          <w:tab w:val="left" w:pos="1563"/>
        </w:tabs>
        <w:ind w:hanging="760"/>
        <w:rPr>
          <w:b w:val="0"/>
          <w:bCs w:val="0"/>
          <w:lang w:val="tr-TR"/>
        </w:rPr>
      </w:pPr>
      <w:bookmarkStart w:id="99" w:name="_bookmark51"/>
      <w:bookmarkEnd w:id="99"/>
      <w:r w:rsidRPr="00F531D8">
        <w:rPr>
          <w:spacing w:val="-1"/>
          <w:lang w:val="tr-TR"/>
        </w:rPr>
        <w:t>Tüm Çeşitler için Asgari Şartlar</w:t>
      </w:r>
    </w:p>
    <w:p w14:paraId="615AC039" w14:textId="77777777" w:rsidR="009A71E3" w:rsidRPr="00F531D8" w:rsidRDefault="00F531D8">
      <w:pPr>
        <w:numPr>
          <w:ilvl w:val="0"/>
          <w:numId w:val="72"/>
        </w:numPr>
        <w:tabs>
          <w:tab w:val="left" w:pos="1484"/>
        </w:tabs>
        <w:spacing w:before="120"/>
        <w:ind w:hanging="681"/>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Önceki ekimler</w:t>
      </w:r>
    </w:p>
    <w:p w14:paraId="718D3F71" w14:textId="77777777" w:rsidR="009A71E3" w:rsidRPr="00F531D8" w:rsidRDefault="00F531D8">
      <w:pPr>
        <w:pStyle w:val="Balk3"/>
        <w:numPr>
          <w:ilvl w:val="1"/>
          <w:numId w:val="72"/>
        </w:numPr>
        <w:tabs>
          <w:tab w:val="left" w:pos="1484"/>
        </w:tabs>
        <w:spacing w:before="118"/>
        <w:ind w:hanging="740"/>
        <w:rPr>
          <w:rFonts w:cs="Trebuchet MS"/>
          <w:b w:val="0"/>
          <w:bCs w:val="0"/>
          <w:i w:val="0"/>
          <w:lang w:val="tr-TR"/>
        </w:rPr>
      </w:pPr>
      <w:r w:rsidRPr="00F531D8">
        <w:rPr>
          <w:lang w:val="tr-TR"/>
        </w:rPr>
        <w:t>Yetkilendirilmiş Ulusal Makam</w:t>
      </w:r>
      <w:r w:rsidRPr="00F531D8">
        <w:rPr>
          <w:rFonts w:cs="Trebuchet MS"/>
          <w:b w:val="0"/>
          <w:i w:val="0"/>
          <w:lang w:val="tr-TR"/>
        </w:rPr>
        <w:t>:</w:t>
      </w:r>
    </w:p>
    <w:p w14:paraId="52C7D21A" w14:textId="77777777" w:rsidR="009A71E3" w:rsidRPr="00F531D8" w:rsidRDefault="00F531D8">
      <w:pPr>
        <w:pStyle w:val="GvdeMetni"/>
        <w:numPr>
          <w:ilvl w:val="2"/>
          <w:numId w:val="72"/>
        </w:numPr>
        <w:tabs>
          <w:tab w:val="left" w:pos="1738"/>
        </w:tabs>
        <w:spacing w:before="121"/>
        <w:ind w:right="777" w:hanging="355"/>
        <w:jc w:val="both"/>
        <w:rPr>
          <w:lang w:val="tr-TR"/>
        </w:rPr>
      </w:pPr>
      <w:r w:rsidRPr="00F531D8">
        <w:rPr>
          <w:lang w:val="tr-TR"/>
        </w:rPr>
        <w:t>Bitki yetiştiricisinden tarlalarda daha önce yetiştirilen ürünlere ilişkin bilgi vermesini ister;</w:t>
      </w:r>
    </w:p>
    <w:p w14:paraId="56D4199E" w14:textId="77777777" w:rsidR="009A71E3" w:rsidRPr="00F531D8" w:rsidRDefault="00F531D8">
      <w:pPr>
        <w:pStyle w:val="GvdeMetni"/>
        <w:numPr>
          <w:ilvl w:val="2"/>
          <w:numId w:val="72"/>
        </w:numPr>
        <w:tabs>
          <w:tab w:val="left" w:pos="1741"/>
        </w:tabs>
        <w:spacing w:before="121"/>
        <w:ind w:left="1740" w:right="776" w:hanging="360"/>
        <w:jc w:val="both"/>
        <w:rPr>
          <w:lang w:val="tr-TR"/>
        </w:rPr>
      </w:pPr>
      <w:r w:rsidRPr="00F531D8">
        <w:rPr>
          <w:lang w:val="tr-TR"/>
        </w:rPr>
        <w:t>Ekim geçmişinin Yetkilendirilmiş Ulusal Makamlar tarafından yayımlanan yönetmeliklere uygun olmadığı durumlarda tarlaları reddeder. Tohum ürünleri ile aynı türe ait diğer ürünler arasındaki asgari zaman aralığı aşağıda belirtilmektedir:</w:t>
      </w:r>
    </w:p>
    <w:p w14:paraId="21E7AB00" w14:textId="77777777" w:rsidR="009A71E3" w:rsidRPr="00F531D8" w:rsidRDefault="00F531D8">
      <w:pPr>
        <w:pStyle w:val="GvdeMetni"/>
        <w:numPr>
          <w:ilvl w:val="3"/>
          <w:numId w:val="72"/>
        </w:numPr>
        <w:tabs>
          <w:tab w:val="left" w:pos="2164"/>
          <w:tab w:val="left" w:pos="4443"/>
        </w:tabs>
        <w:rPr>
          <w:lang w:val="tr-TR"/>
        </w:rPr>
      </w:pPr>
      <w:r w:rsidRPr="00F531D8">
        <w:rPr>
          <w:spacing w:val="-2"/>
          <w:lang w:val="tr-TR"/>
        </w:rPr>
        <w:t>Çim türleri için:</w:t>
      </w:r>
      <w:r w:rsidRPr="00F531D8">
        <w:rPr>
          <w:spacing w:val="-2"/>
          <w:lang w:val="tr-TR"/>
        </w:rPr>
        <w:tab/>
        <w:t xml:space="preserve"> İki yıl</w:t>
      </w:r>
    </w:p>
    <w:p w14:paraId="4F97E85B" w14:textId="77777777" w:rsidR="009A71E3" w:rsidRPr="00F531D8" w:rsidRDefault="00F531D8">
      <w:pPr>
        <w:pStyle w:val="GvdeMetni"/>
        <w:numPr>
          <w:ilvl w:val="3"/>
          <w:numId w:val="72"/>
        </w:numPr>
        <w:tabs>
          <w:tab w:val="left" w:pos="2164"/>
          <w:tab w:val="left" w:pos="4443"/>
        </w:tabs>
        <w:spacing w:before="114"/>
        <w:rPr>
          <w:lang w:val="tr-TR"/>
        </w:rPr>
      </w:pPr>
      <w:r w:rsidRPr="00F531D8">
        <w:rPr>
          <w:spacing w:val="-2"/>
          <w:lang w:val="tr-TR"/>
        </w:rPr>
        <w:t>Baklagil türleri için:</w:t>
      </w:r>
      <w:r w:rsidRPr="00F531D8">
        <w:rPr>
          <w:spacing w:val="-2"/>
          <w:lang w:val="tr-TR"/>
        </w:rPr>
        <w:tab/>
        <w:t xml:space="preserve"> Üç yıl</w:t>
      </w:r>
    </w:p>
    <w:p w14:paraId="11B9BE3B" w14:textId="71DC712A" w:rsidR="009A71E3" w:rsidRPr="00F531D8" w:rsidRDefault="00F531D8">
      <w:pPr>
        <w:pStyle w:val="GvdeMetni"/>
        <w:spacing w:before="116"/>
        <w:ind w:right="772"/>
        <w:jc w:val="both"/>
        <w:rPr>
          <w:lang w:val="tr-TR"/>
        </w:rPr>
      </w:pPr>
      <w:r w:rsidRPr="00F531D8">
        <w:rPr>
          <w:lang w:val="tr-TR"/>
        </w:rPr>
        <w:t xml:space="preserve">Bahse konu zaman aralıkları ürün yılına göre </w:t>
      </w:r>
      <w:r w:rsidR="0083233E">
        <w:rPr>
          <w:lang w:val="tr-TR"/>
        </w:rPr>
        <w:t>verilmiştir</w:t>
      </w:r>
      <w:r w:rsidRPr="00F531D8">
        <w:rPr>
          <w:lang w:val="tr-TR"/>
        </w:rPr>
        <w:t>. Herhangi bir kontaminasyonun kaynağına ilişkin genetik veya tarımsal bir koruma bulunması halinde bu aralıklar, Yetkilendirilmiş Ulusal Makam tarafından yayımlanan düzenlemeler çerçevesinde değiştirilebilir.</w:t>
      </w:r>
    </w:p>
    <w:p w14:paraId="1DC3A8BD" w14:textId="6788E17F" w:rsidR="009A71E3" w:rsidRPr="00F531D8" w:rsidRDefault="005A15B0">
      <w:pPr>
        <w:pStyle w:val="GvdeMetni"/>
        <w:numPr>
          <w:ilvl w:val="1"/>
          <w:numId w:val="72"/>
        </w:numPr>
        <w:tabs>
          <w:tab w:val="left" w:pos="1542"/>
        </w:tabs>
        <w:ind w:right="803" w:hanging="739"/>
        <w:jc w:val="both"/>
        <w:rPr>
          <w:lang w:val="tr-TR"/>
        </w:rPr>
      </w:pPr>
      <w:r>
        <w:rPr>
          <w:spacing w:val="2"/>
          <w:lang w:val="tr-TR"/>
        </w:rPr>
        <w:t>Çeşit safiyet</w:t>
      </w:r>
      <w:r w:rsidR="00F531D8" w:rsidRPr="00F531D8">
        <w:rPr>
          <w:spacing w:val="2"/>
          <w:lang w:val="tr-TR"/>
        </w:rPr>
        <w:t>inin yeterli derecede korunduğu durumlarda, aynı çeşit veya aynı tohum kategorisine ait ürünler, aynı tarla içerisinde, herhangi bir zaman aralığı verilmeksizin birbiri ardına yetiştirilebilir.</w:t>
      </w:r>
    </w:p>
    <w:p w14:paraId="762D2330" w14:textId="77777777" w:rsidR="009A71E3" w:rsidRPr="00F531D8" w:rsidRDefault="00F531D8">
      <w:pPr>
        <w:pStyle w:val="Balk2"/>
        <w:numPr>
          <w:ilvl w:val="0"/>
          <w:numId w:val="72"/>
        </w:numPr>
        <w:tabs>
          <w:tab w:val="left" w:pos="1484"/>
        </w:tabs>
        <w:spacing w:before="118"/>
        <w:ind w:hanging="681"/>
        <w:rPr>
          <w:b w:val="0"/>
          <w:bCs w:val="0"/>
          <w:lang w:val="tr-TR"/>
        </w:rPr>
      </w:pPr>
      <w:r w:rsidRPr="00F531D8">
        <w:rPr>
          <w:lang w:val="tr-TR"/>
        </w:rPr>
        <w:t>İzolasyon</w:t>
      </w:r>
    </w:p>
    <w:p w14:paraId="3CABE20C" w14:textId="77777777" w:rsidR="009A71E3" w:rsidRPr="00F531D8" w:rsidRDefault="00F531D8">
      <w:pPr>
        <w:pStyle w:val="GvdeMetni"/>
        <w:numPr>
          <w:ilvl w:val="1"/>
          <w:numId w:val="72"/>
        </w:numPr>
        <w:tabs>
          <w:tab w:val="left" w:pos="1542"/>
        </w:tabs>
        <w:ind w:right="806" w:hanging="739"/>
        <w:rPr>
          <w:lang w:val="tr-TR"/>
        </w:rPr>
      </w:pPr>
      <w:r w:rsidRPr="00F531D8">
        <w:rPr>
          <w:spacing w:val="2"/>
          <w:lang w:val="tr-TR"/>
        </w:rPr>
        <w:t>Çapraz tozlaşan tohumlar, kontaminasyona sebep olabilecek polenlerden izole edilir. İzolasyon mesafeleri aşağıda belirtilenlerden az olamaz:</w:t>
      </w:r>
    </w:p>
    <w:p w14:paraId="290BB8B5" w14:textId="77777777" w:rsidR="009A71E3" w:rsidRPr="00F531D8" w:rsidRDefault="009A71E3">
      <w:pPr>
        <w:spacing w:before="11"/>
        <w:rPr>
          <w:rFonts w:ascii="Trebuchet MS" w:eastAsia="Trebuchet MS" w:hAnsi="Trebuchet MS" w:cs="Trebuchet MS"/>
          <w:sz w:val="12"/>
          <w:szCs w:val="12"/>
          <w:lang w:val="tr-TR"/>
        </w:rPr>
      </w:pPr>
    </w:p>
    <w:tbl>
      <w:tblPr>
        <w:tblStyle w:val="TableNormal"/>
        <w:tblW w:w="0" w:type="auto"/>
        <w:tblInd w:w="1116" w:type="dxa"/>
        <w:tblLayout w:type="fixed"/>
        <w:tblLook w:val="01E0" w:firstRow="1" w:lastRow="1" w:firstColumn="1" w:lastColumn="1" w:noHBand="0" w:noVBand="0"/>
      </w:tblPr>
      <w:tblGrid>
        <w:gridCol w:w="487"/>
        <w:gridCol w:w="3791"/>
        <w:gridCol w:w="1569"/>
        <w:gridCol w:w="1806"/>
      </w:tblGrid>
      <w:tr w:rsidR="009A71E3" w:rsidRPr="001B085C" w14:paraId="4C1A3593" w14:textId="77777777" w:rsidTr="001B085C">
        <w:trPr>
          <w:trHeight w:hRule="exact" w:val="636"/>
        </w:trPr>
        <w:tc>
          <w:tcPr>
            <w:tcW w:w="487" w:type="dxa"/>
            <w:tcBorders>
              <w:top w:val="single" w:sz="4" w:space="0" w:color="000000"/>
              <w:left w:val="nil"/>
              <w:bottom w:val="single" w:sz="4" w:space="0" w:color="000000"/>
              <w:right w:val="nil"/>
            </w:tcBorders>
          </w:tcPr>
          <w:p w14:paraId="41B9C322" w14:textId="77777777" w:rsidR="009A71E3" w:rsidRPr="001B085C" w:rsidRDefault="009A71E3">
            <w:pPr>
              <w:rPr>
                <w:sz w:val="17"/>
                <w:szCs w:val="17"/>
                <w:lang w:val="tr-TR"/>
              </w:rPr>
            </w:pPr>
          </w:p>
        </w:tc>
        <w:tc>
          <w:tcPr>
            <w:tcW w:w="3791" w:type="dxa"/>
            <w:tcBorders>
              <w:top w:val="single" w:sz="4" w:space="0" w:color="000000"/>
              <w:left w:val="nil"/>
              <w:bottom w:val="single" w:sz="4" w:space="0" w:color="000000"/>
              <w:right w:val="nil"/>
            </w:tcBorders>
          </w:tcPr>
          <w:p w14:paraId="0E7FBEDB" w14:textId="77777777" w:rsidR="009A71E3" w:rsidRPr="001B085C" w:rsidRDefault="009A71E3">
            <w:pPr>
              <w:rPr>
                <w:sz w:val="17"/>
                <w:szCs w:val="17"/>
                <w:lang w:val="tr-TR"/>
              </w:rPr>
            </w:pPr>
          </w:p>
        </w:tc>
        <w:tc>
          <w:tcPr>
            <w:tcW w:w="1569" w:type="dxa"/>
            <w:tcBorders>
              <w:top w:val="single" w:sz="4" w:space="0" w:color="000000"/>
              <w:left w:val="nil"/>
              <w:bottom w:val="single" w:sz="4" w:space="0" w:color="000000"/>
              <w:right w:val="nil"/>
            </w:tcBorders>
          </w:tcPr>
          <w:p w14:paraId="55C98052" w14:textId="77777777" w:rsidR="009A71E3" w:rsidRPr="001B085C" w:rsidRDefault="00F531D8">
            <w:pPr>
              <w:pStyle w:val="TableParagraph"/>
              <w:spacing w:before="49"/>
              <w:ind w:left="358" w:right="221" w:hanging="32"/>
              <w:rPr>
                <w:rFonts w:ascii="Trebuchet MS" w:eastAsia="Trebuchet MS" w:hAnsi="Trebuchet MS" w:cs="Trebuchet MS"/>
                <w:sz w:val="17"/>
                <w:szCs w:val="17"/>
                <w:lang w:val="tr-TR"/>
              </w:rPr>
            </w:pPr>
            <w:r w:rsidRPr="001B085C">
              <w:rPr>
                <w:rFonts w:ascii="Trebuchet MS" w:eastAsia="Trebuchet MS" w:hAnsi="Trebuchet MS" w:cs="Trebuchet MS"/>
                <w:b/>
                <w:spacing w:val="-2"/>
                <w:sz w:val="17"/>
                <w:szCs w:val="17"/>
                <w:lang w:val="tr-TR"/>
              </w:rPr>
              <w:t>2 hektar ve daha küçük tarlalar için</w:t>
            </w:r>
          </w:p>
        </w:tc>
        <w:tc>
          <w:tcPr>
            <w:tcW w:w="1806" w:type="dxa"/>
            <w:tcBorders>
              <w:top w:val="single" w:sz="4" w:space="0" w:color="000000"/>
              <w:left w:val="nil"/>
              <w:bottom w:val="single" w:sz="4" w:space="0" w:color="000000"/>
              <w:right w:val="nil"/>
            </w:tcBorders>
          </w:tcPr>
          <w:p w14:paraId="2E4C9C70" w14:textId="186682F5" w:rsidR="009A71E3" w:rsidRPr="001B085C" w:rsidRDefault="00F531D8">
            <w:pPr>
              <w:pStyle w:val="TableParagraph"/>
              <w:spacing w:before="49"/>
              <w:ind w:left="499" w:right="230" w:hanging="276"/>
              <w:rPr>
                <w:rFonts w:ascii="Trebuchet MS" w:eastAsia="Trebuchet MS" w:hAnsi="Trebuchet MS" w:cs="Trebuchet MS"/>
                <w:sz w:val="17"/>
                <w:szCs w:val="17"/>
                <w:lang w:val="tr-TR"/>
              </w:rPr>
            </w:pPr>
            <w:r w:rsidRPr="001B085C">
              <w:rPr>
                <w:rFonts w:ascii="Trebuchet MS" w:eastAsia="Trebuchet MS" w:hAnsi="Trebuchet MS" w:cs="Trebuchet MS"/>
                <w:b/>
                <w:spacing w:val="-1"/>
                <w:sz w:val="17"/>
                <w:szCs w:val="17"/>
                <w:lang w:val="tr-TR"/>
              </w:rPr>
              <w:t>2</w:t>
            </w:r>
            <w:r w:rsidR="001B085C">
              <w:rPr>
                <w:rFonts w:ascii="Trebuchet MS" w:eastAsia="Trebuchet MS" w:hAnsi="Trebuchet MS" w:cs="Trebuchet MS"/>
                <w:b/>
                <w:spacing w:val="-1"/>
                <w:sz w:val="17"/>
                <w:szCs w:val="17"/>
                <w:lang w:val="tr-TR"/>
              </w:rPr>
              <w:t xml:space="preserve"> </w:t>
            </w:r>
            <w:r w:rsidRPr="001B085C">
              <w:rPr>
                <w:rFonts w:ascii="Trebuchet MS" w:eastAsia="Trebuchet MS" w:hAnsi="Trebuchet MS" w:cs="Trebuchet MS"/>
                <w:b/>
                <w:spacing w:val="-1"/>
                <w:sz w:val="17"/>
                <w:szCs w:val="17"/>
                <w:lang w:val="tr-TR"/>
              </w:rPr>
              <w:t>hektardan büyük tarlalar için</w:t>
            </w:r>
          </w:p>
        </w:tc>
      </w:tr>
      <w:tr w:rsidR="009A71E3" w:rsidRPr="00281C18" w14:paraId="60368E8A" w14:textId="77777777">
        <w:trPr>
          <w:trHeight w:hRule="exact" w:val="438"/>
        </w:trPr>
        <w:tc>
          <w:tcPr>
            <w:tcW w:w="487" w:type="dxa"/>
            <w:tcBorders>
              <w:top w:val="single" w:sz="4" w:space="0" w:color="000000"/>
              <w:left w:val="nil"/>
              <w:bottom w:val="nil"/>
              <w:right w:val="nil"/>
            </w:tcBorders>
            <w:shd w:val="clear" w:color="auto" w:fill="B8CCE4"/>
          </w:tcPr>
          <w:p w14:paraId="24862DC8" w14:textId="77777777" w:rsidR="009A71E3" w:rsidRPr="001B085C" w:rsidRDefault="00F531D8">
            <w:pPr>
              <w:pStyle w:val="TableParagraph"/>
              <w:spacing w:before="49"/>
              <w:ind w:left="107"/>
              <w:rPr>
                <w:rFonts w:ascii="Trebuchet MS" w:eastAsia="Trebuchet MS" w:hAnsi="Trebuchet MS" w:cs="Trebuchet MS"/>
                <w:sz w:val="17"/>
                <w:szCs w:val="17"/>
                <w:lang w:val="tr-TR"/>
              </w:rPr>
            </w:pPr>
            <w:r w:rsidRPr="001B085C">
              <w:rPr>
                <w:rFonts w:ascii="Trebuchet MS" w:eastAsia="Trebuchet MS" w:hAnsi="Trebuchet MS" w:cs="Trebuchet MS"/>
                <w:sz w:val="17"/>
                <w:szCs w:val="17"/>
                <w:lang w:val="tr-TR"/>
              </w:rPr>
              <w:t>1.</w:t>
            </w:r>
          </w:p>
        </w:tc>
        <w:tc>
          <w:tcPr>
            <w:tcW w:w="3791" w:type="dxa"/>
            <w:vMerge w:val="restart"/>
            <w:tcBorders>
              <w:top w:val="single" w:sz="4" w:space="0" w:color="000000"/>
              <w:left w:val="nil"/>
              <w:right w:val="nil"/>
            </w:tcBorders>
            <w:shd w:val="clear" w:color="auto" w:fill="B8CCE4"/>
          </w:tcPr>
          <w:p w14:paraId="4A972247" w14:textId="1C2305B9" w:rsidR="009A71E3" w:rsidRPr="001B085C" w:rsidRDefault="00F531D8">
            <w:pPr>
              <w:pStyle w:val="TableParagraph"/>
              <w:spacing w:before="49"/>
              <w:ind w:left="220"/>
              <w:rPr>
                <w:rFonts w:ascii="Trebuchet MS" w:eastAsia="Trebuchet MS" w:hAnsi="Trebuchet MS" w:cs="Trebuchet MS"/>
                <w:sz w:val="17"/>
                <w:szCs w:val="17"/>
                <w:lang w:val="tr-TR"/>
              </w:rPr>
            </w:pPr>
            <w:r w:rsidRPr="001B085C">
              <w:rPr>
                <w:rFonts w:ascii="Trebuchet MS" w:eastAsia="Trebuchet MS" w:hAnsi="Trebuchet MS" w:cs="Trebuchet MS"/>
                <w:i/>
                <w:spacing w:val="-1"/>
                <w:sz w:val="17"/>
                <w:szCs w:val="17"/>
                <w:lang w:val="tr-TR"/>
              </w:rPr>
              <w:t>Poaceae </w:t>
            </w:r>
            <w:r w:rsidRPr="001B085C">
              <w:rPr>
                <w:rFonts w:ascii="Trebuchet MS" w:eastAsia="Trebuchet MS" w:hAnsi="Trebuchet MS" w:cs="Trebuchet MS"/>
                <w:spacing w:val="-1"/>
                <w:sz w:val="17"/>
                <w:szCs w:val="17"/>
                <w:lang w:val="tr-TR"/>
              </w:rPr>
              <w:t xml:space="preserve">ve </w:t>
            </w:r>
            <w:r w:rsidRPr="001B085C">
              <w:rPr>
                <w:rFonts w:ascii="Trebuchet MS" w:eastAsia="Trebuchet MS" w:hAnsi="Trebuchet MS" w:cs="Trebuchet MS"/>
                <w:i/>
                <w:spacing w:val="-1"/>
                <w:sz w:val="17"/>
                <w:szCs w:val="17"/>
                <w:lang w:val="tr-TR"/>
              </w:rPr>
              <w:t>Leguminosae (</w:t>
            </w:r>
            <w:r w:rsidR="00D950F6">
              <w:rPr>
                <w:rFonts w:ascii="Trebuchet MS" w:eastAsia="Trebuchet MS" w:hAnsi="Trebuchet MS" w:cs="Trebuchet MS"/>
                <w:i/>
                <w:spacing w:val="-1"/>
                <w:sz w:val="17"/>
                <w:szCs w:val="17"/>
                <w:lang w:val="tr-TR"/>
              </w:rPr>
              <w:t>hibrit</w:t>
            </w:r>
            <w:r w:rsidRPr="001B085C">
              <w:rPr>
                <w:rFonts w:ascii="Trebuchet MS" w:eastAsia="Trebuchet MS" w:hAnsi="Trebuchet MS" w:cs="Trebuchet MS"/>
                <w:i/>
                <w:spacing w:val="-1"/>
                <w:sz w:val="17"/>
                <w:szCs w:val="17"/>
                <w:lang w:val="tr-TR"/>
              </w:rPr>
              <w:t xml:space="preserve"> olmayan çeşitler)</w:t>
            </w:r>
          </w:p>
          <w:p w14:paraId="230AE8B8" w14:textId="77777777" w:rsidR="009A71E3" w:rsidRPr="001B085C" w:rsidRDefault="00F531D8">
            <w:pPr>
              <w:pStyle w:val="TableParagraph"/>
              <w:spacing w:before="59"/>
              <w:ind w:left="220"/>
              <w:rPr>
                <w:rFonts w:ascii="Trebuchet MS" w:eastAsia="Trebuchet MS" w:hAnsi="Trebuchet MS" w:cs="Trebuchet MS"/>
                <w:sz w:val="17"/>
                <w:szCs w:val="17"/>
                <w:lang w:val="tr-TR"/>
              </w:rPr>
            </w:pPr>
            <w:r w:rsidRPr="001B085C">
              <w:rPr>
                <w:rFonts w:ascii="Trebuchet MS" w:eastAsia="Trebuchet MS" w:hAnsi="Trebuchet MS" w:cs="Trebuchet MS"/>
                <w:spacing w:val="-2"/>
                <w:sz w:val="17"/>
                <w:szCs w:val="17"/>
                <w:lang w:val="tr-TR"/>
              </w:rPr>
              <w:t>Tarlada üretilecek ürün:</w:t>
            </w:r>
          </w:p>
          <w:p w14:paraId="748E9609" w14:textId="77777777" w:rsidR="009A71E3" w:rsidRPr="001B085C" w:rsidRDefault="00F531D8">
            <w:pPr>
              <w:pStyle w:val="ListeParagraf"/>
              <w:numPr>
                <w:ilvl w:val="0"/>
                <w:numId w:val="71"/>
              </w:numPr>
              <w:tabs>
                <w:tab w:val="left" w:pos="343"/>
              </w:tabs>
              <w:spacing w:before="59"/>
              <w:ind w:hanging="113"/>
              <w:rPr>
                <w:rFonts w:ascii="Trebuchet MS" w:eastAsia="Trebuchet MS" w:hAnsi="Trebuchet MS" w:cs="Trebuchet MS"/>
                <w:sz w:val="17"/>
                <w:szCs w:val="17"/>
                <w:lang w:val="tr-TR"/>
              </w:rPr>
            </w:pPr>
            <w:r w:rsidRPr="001B085C">
              <w:rPr>
                <w:rFonts w:ascii="Trebuchet MS" w:eastAsia="Trebuchet MS" w:hAnsi="Trebuchet MS" w:cs="Trebuchet MS"/>
                <w:spacing w:val="-2"/>
                <w:sz w:val="17"/>
                <w:szCs w:val="17"/>
                <w:lang w:val="tr-TR"/>
              </w:rPr>
              <w:t>Daha fazla çoğaltıma yönelik tohum</w:t>
            </w:r>
          </w:p>
          <w:p w14:paraId="1D1EC425" w14:textId="77777777" w:rsidR="009A71E3" w:rsidRPr="001B085C" w:rsidRDefault="00F531D8">
            <w:pPr>
              <w:pStyle w:val="ListeParagraf"/>
              <w:numPr>
                <w:ilvl w:val="0"/>
                <w:numId w:val="71"/>
              </w:numPr>
              <w:tabs>
                <w:tab w:val="left" w:pos="343"/>
              </w:tabs>
              <w:spacing w:before="59" w:line="242" w:lineRule="auto"/>
              <w:ind w:right="337" w:hanging="113"/>
              <w:rPr>
                <w:rFonts w:ascii="Trebuchet MS" w:eastAsia="Trebuchet MS" w:hAnsi="Trebuchet MS" w:cs="Trebuchet MS"/>
                <w:sz w:val="17"/>
                <w:szCs w:val="17"/>
                <w:lang w:val="tr-TR"/>
              </w:rPr>
            </w:pPr>
            <w:r w:rsidRPr="001B085C">
              <w:rPr>
                <w:rFonts w:ascii="Trebuchet MS" w:eastAsia="Trebuchet MS" w:hAnsi="Trebuchet MS" w:cs="Trebuchet MS"/>
                <w:spacing w:val="-3"/>
                <w:sz w:val="17"/>
                <w:szCs w:val="17"/>
                <w:lang w:val="tr-TR"/>
              </w:rPr>
              <w:t>Yem üretimi veya yeşil alanda kullanıma yönelik tohum</w:t>
            </w:r>
          </w:p>
        </w:tc>
        <w:tc>
          <w:tcPr>
            <w:tcW w:w="1569" w:type="dxa"/>
            <w:tcBorders>
              <w:top w:val="single" w:sz="4" w:space="0" w:color="000000"/>
              <w:left w:val="nil"/>
              <w:bottom w:val="nil"/>
              <w:right w:val="nil"/>
            </w:tcBorders>
            <w:shd w:val="clear" w:color="auto" w:fill="B8CCE4"/>
          </w:tcPr>
          <w:p w14:paraId="40577012" w14:textId="77777777" w:rsidR="009A71E3" w:rsidRPr="001B085C" w:rsidRDefault="009A71E3">
            <w:pPr>
              <w:rPr>
                <w:sz w:val="17"/>
                <w:szCs w:val="17"/>
                <w:lang w:val="tr-TR"/>
              </w:rPr>
            </w:pPr>
          </w:p>
        </w:tc>
        <w:tc>
          <w:tcPr>
            <w:tcW w:w="1806" w:type="dxa"/>
            <w:tcBorders>
              <w:top w:val="single" w:sz="4" w:space="0" w:color="000000"/>
              <w:left w:val="nil"/>
              <w:bottom w:val="nil"/>
              <w:right w:val="nil"/>
            </w:tcBorders>
            <w:shd w:val="clear" w:color="auto" w:fill="B8CCE4"/>
          </w:tcPr>
          <w:p w14:paraId="757337F4" w14:textId="77777777" w:rsidR="009A71E3" w:rsidRPr="001B085C" w:rsidRDefault="009A71E3">
            <w:pPr>
              <w:rPr>
                <w:sz w:val="17"/>
                <w:szCs w:val="17"/>
                <w:lang w:val="tr-TR"/>
              </w:rPr>
            </w:pPr>
          </w:p>
        </w:tc>
      </w:tr>
      <w:tr w:rsidR="009A71E3" w:rsidRPr="001B085C" w14:paraId="20DA5F83" w14:textId="77777777" w:rsidTr="001B085C">
        <w:trPr>
          <w:trHeight w:hRule="exact" w:val="967"/>
        </w:trPr>
        <w:tc>
          <w:tcPr>
            <w:tcW w:w="487" w:type="dxa"/>
            <w:tcBorders>
              <w:top w:val="nil"/>
              <w:left w:val="nil"/>
              <w:bottom w:val="nil"/>
              <w:right w:val="nil"/>
            </w:tcBorders>
            <w:shd w:val="clear" w:color="auto" w:fill="B8CCE4"/>
          </w:tcPr>
          <w:p w14:paraId="28072A90" w14:textId="77777777" w:rsidR="009A71E3" w:rsidRPr="001B085C" w:rsidRDefault="009A71E3">
            <w:pPr>
              <w:rPr>
                <w:sz w:val="17"/>
                <w:szCs w:val="17"/>
                <w:lang w:val="tr-TR"/>
              </w:rPr>
            </w:pPr>
          </w:p>
        </w:tc>
        <w:tc>
          <w:tcPr>
            <w:tcW w:w="3791" w:type="dxa"/>
            <w:vMerge/>
            <w:tcBorders>
              <w:left w:val="nil"/>
              <w:bottom w:val="nil"/>
              <w:right w:val="nil"/>
            </w:tcBorders>
            <w:shd w:val="clear" w:color="auto" w:fill="B8CCE4"/>
          </w:tcPr>
          <w:p w14:paraId="35F89567" w14:textId="77777777" w:rsidR="009A71E3" w:rsidRPr="001B085C" w:rsidRDefault="009A71E3">
            <w:pPr>
              <w:rPr>
                <w:sz w:val="17"/>
                <w:szCs w:val="17"/>
                <w:lang w:val="tr-TR"/>
              </w:rPr>
            </w:pPr>
          </w:p>
        </w:tc>
        <w:tc>
          <w:tcPr>
            <w:tcW w:w="1569" w:type="dxa"/>
            <w:tcBorders>
              <w:top w:val="nil"/>
              <w:left w:val="nil"/>
              <w:bottom w:val="nil"/>
              <w:right w:val="nil"/>
            </w:tcBorders>
            <w:shd w:val="clear" w:color="auto" w:fill="B8CCE4"/>
          </w:tcPr>
          <w:p w14:paraId="1C886803" w14:textId="77777777" w:rsidR="009A71E3" w:rsidRPr="001B085C" w:rsidRDefault="00F531D8">
            <w:pPr>
              <w:pStyle w:val="TableParagraph"/>
              <w:spacing w:before="155"/>
              <w:ind w:left="593"/>
              <w:rPr>
                <w:rFonts w:ascii="Trebuchet MS" w:eastAsia="Trebuchet MS" w:hAnsi="Trebuchet MS" w:cs="Trebuchet MS"/>
                <w:sz w:val="17"/>
                <w:szCs w:val="17"/>
                <w:lang w:val="tr-TR"/>
              </w:rPr>
            </w:pPr>
            <w:r w:rsidRPr="001B085C">
              <w:rPr>
                <w:rFonts w:ascii="Trebuchet MS" w:eastAsia="Trebuchet MS" w:hAnsi="Trebuchet MS" w:cs="Trebuchet MS"/>
                <w:spacing w:val="-1"/>
                <w:sz w:val="17"/>
                <w:szCs w:val="17"/>
                <w:lang w:val="tr-TR"/>
              </w:rPr>
              <w:t>200 m</w:t>
            </w:r>
          </w:p>
          <w:p w14:paraId="380AFB87" w14:textId="77777777" w:rsidR="009A71E3" w:rsidRPr="001B085C" w:rsidRDefault="00F531D8">
            <w:pPr>
              <w:pStyle w:val="TableParagraph"/>
              <w:spacing w:before="59"/>
              <w:ind w:left="593"/>
              <w:rPr>
                <w:rFonts w:ascii="Trebuchet MS" w:eastAsia="Trebuchet MS" w:hAnsi="Trebuchet MS" w:cs="Trebuchet MS"/>
                <w:sz w:val="17"/>
                <w:szCs w:val="17"/>
                <w:lang w:val="tr-TR"/>
              </w:rPr>
            </w:pPr>
            <w:r w:rsidRPr="001B085C">
              <w:rPr>
                <w:rFonts w:ascii="Trebuchet MS" w:eastAsia="Trebuchet MS" w:hAnsi="Trebuchet MS" w:cs="Trebuchet MS"/>
                <w:spacing w:val="-1"/>
                <w:sz w:val="17"/>
                <w:szCs w:val="17"/>
                <w:lang w:val="tr-TR"/>
              </w:rPr>
              <w:t>100 m</w:t>
            </w:r>
          </w:p>
        </w:tc>
        <w:tc>
          <w:tcPr>
            <w:tcW w:w="1806" w:type="dxa"/>
            <w:tcBorders>
              <w:top w:val="nil"/>
              <w:left w:val="nil"/>
              <w:bottom w:val="nil"/>
              <w:right w:val="nil"/>
            </w:tcBorders>
            <w:shd w:val="clear" w:color="auto" w:fill="B8CCE4"/>
          </w:tcPr>
          <w:p w14:paraId="18604BFA" w14:textId="77777777" w:rsidR="009A71E3" w:rsidRPr="001B085C" w:rsidRDefault="00F531D8">
            <w:pPr>
              <w:pStyle w:val="TableParagraph"/>
              <w:spacing w:before="155"/>
              <w:ind w:left="97"/>
              <w:jc w:val="center"/>
              <w:rPr>
                <w:rFonts w:ascii="Trebuchet MS" w:eastAsia="Trebuchet MS" w:hAnsi="Trebuchet MS" w:cs="Trebuchet MS"/>
                <w:sz w:val="17"/>
                <w:szCs w:val="17"/>
                <w:lang w:val="tr-TR"/>
              </w:rPr>
            </w:pPr>
            <w:r w:rsidRPr="001B085C">
              <w:rPr>
                <w:rFonts w:ascii="Trebuchet MS" w:eastAsia="Trebuchet MS" w:hAnsi="Trebuchet MS" w:cs="Trebuchet MS"/>
                <w:spacing w:val="-1"/>
                <w:sz w:val="17"/>
                <w:szCs w:val="17"/>
                <w:lang w:val="tr-TR"/>
              </w:rPr>
              <w:t>100 m</w:t>
            </w:r>
          </w:p>
          <w:p w14:paraId="414F78CE" w14:textId="77777777" w:rsidR="009A71E3" w:rsidRPr="001B085C" w:rsidRDefault="00F531D8">
            <w:pPr>
              <w:pStyle w:val="TableParagraph"/>
              <w:spacing w:before="59"/>
              <w:ind w:left="95"/>
              <w:jc w:val="center"/>
              <w:rPr>
                <w:rFonts w:ascii="Trebuchet MS" w:eastAsia="Trebuchet MS" w:hAnsi="Trebuchet MS" w:cs="Trebuchet MS"/>
                <w:sz w:val="17"/>
                <w:szCs w:val="17"/>
                <w:lang w:val="tr-TR"/>
              </w:rPr>
            </w:pPr>
            <w:r w:rsidRPr="001B085C">
              <w:rPr>
                <w:rFonts w:ascii="Trebuchet MS" w:eastAsia="Trebuchet MS" w:hAnsi="Trebuchet MS" w:cs="Trebuchet MS"/>
                <w:sz w:val="17"/>
                <w:szCs w:val="17"/>
                <w:lang w:val="tr-TR"/>
              </w:rPr>
              <w:t>50 m</w:t>
            </w:r>
          </w:p>
        </w:tc>
      </w:tr>
      <w:tr w:rsidR="009A71E3" w:rsidRPr="00281C18" w14:paraId="6ACE7819" w14:textId="77777777">
        <w:trPr>
          <w:trHeight w:hRule="exact" w:val="433"/>
        </w:trPr>
        <w:tc>
          <w:tcPr>
            <w:tcW w:w="487" w:type="dxa"/>
            <w:tcBorders>
              <w:top w:val="nil"/>
              <w:left w:val="nil"/>
              <w:bottom w:val="nil"/>
              <w:right w:val="nil"/>
            </w:tcBorders>
          </w:tcPr>
          <w:p w14:paraId="748EF4E9" w14:textId="77777777" w:rsidR="009A71E3" w:rsidRPr="001B085C" w:rsidRDefault="00F531D8">
            <w:pPr>
              <w:pStyle w:val="TableParagraph"/>
              <w:spacing w:before="49"/>
              <w:ind w:left="107"/>
              <w:rPr>
                <w:rFonts w:ascii="Trebuchet MS" w:eastAsia="Trebuchet MS" w:hAnsi="Trebuchet MS" w:cs="Trebuchet MS"/>
                <w:sz w:val="17"/>
                <w:szCs w:val="17"/>
                <w:lang w:val="tr-TR"/>
              </w:rPr>
            </w:pPr>
            <w:r w:rsidRPr="001B085C">
              <w:rPr>
                <w:rFonts w:ascii="Trebuchet MS" w:eastAsia="Trebuchet MS" w:hAnsi="Trebuchet MS" w:cs="Trebuchet MS"/>
                <w:sz w:val="17"/>
                <w:szCs w:val="17"/>
                <w:lang w:val="tr-TR"/>
              </w:rPr>
              <w:t>2.</w:t>
            </w:r>
          </w:p>
        </w:tc>
        <w:tc>
          <w:tcPr>
            <w:tcW w:w="3791" w:type="dxa"/>
            <w:vMerge w:val="restart"/>
            <w:tcBorders>
              <w:top w:val="nil"/>
              <w:left w:val="nil"/>
              <w:right w:val="nil"/>
            </w:tcBorders>
          </w:tcPr>
          <w:p w14:paraId="2B56840F" w14:textId="069F55BD" w:rsidR="009A71E3" w:rsidRPr="001B085C" w:rsidRDefault="00F531D8">
            <w:pPr>
              <w:pStyle w:val="TableParagraph"/>
              <w:spacing w:before="49"/>
              <w:ind w:left="220"/>
              <w:rPr>
                <w:rFonts w:ascii="Trebuchet MS" w:eastAsia="Trebuchet MS" w:hAnsi="Trebuchet MS" w:cs="Trebuchet MS"/>
                <w:sz w:val="17"/>
                <w:szCs w:val="17"/>
                <w:lang w:val="tr-TR"/>
              </w:rPr>
            </w:pPr>
            <w:r w:rsidRPr="001B085C">
              <w:rPr>
                <w:rFonts w:ascii="Trebuchet MS" w:eastAsia="Trebuchet MS" w:hAnsi="Trebuchet MS" w:cs="Trebuchet MS"/>
                <w:i/>
                <w:spacing w:val="-2"/>
                <w:sz w:val="17"/>
                <w:szCs w:val="17"/>
                <w:lang w:val="tr-TR"/>
              </w:rPr>
              <w:t>Poaceae ve Leguminosae (</w:t>
            </w:r>
            <w:r w:rsidR="00D950F6">
              <w:rPr>
                <w:rFonts w:ascii="Trebuchet MS" w:eastAsia="Trebuchet MS" w:hAnsi="Trebuchet MS" w:cs="Trebuchet MS"/>
                <w:i/>
                <w:spacing w:val="-2"/>
                <w:sz w:val="17"/>
                <w:szCs w:val="17"/>
                <w:lang w:val="tr-TR"/>
              </w:rPr>
              <w:t>hibrit</w:t>
            </w:r>
            <w:r w:rsidRPr="001B085C">
              <w:rPr>
                <w:rFonts w:ascii="Trebuchet MS" w:eastAsia="Trebuchet MS" w:hAnsi="Trebuchet MS" w:cs="Trebuchet MS"/>
                <w:i/>
                <w:spacing w:val="-2"/>
                <w:sz w:val="17"/>
                <w:szCs w:val="17"/>
                <w:lang w:val="tr-TR"/>
              </w:rPr>
              <w:t xml:space="preserve"> çeşitler)</w:t>
            </w:r>
          </w:p>
          <w:p w14:paraId="3114FF34" w14:textId="77777777" w:rsidR="009A71E3" w:rsidRPr="001B085C" w:rsidRDefault="00F531D8">
            <w:pPr>
              <w:pStyle w:val="TableParagraph"/>
              <w:spacing w:before="59"/>
              <w:ind w:left="220"/>
              <w:rPr>
                <w:rFonts w:ascii="Trebuchet MS" w:eastAsia="Trebuchet MS" w:hAnsi="Trebuchet MS" w:cs="Trebuchet MS"/>
                <w:sz w:val="17"/>
                <w:szCs w:val="17"/>
                <w:lang w:val="tr-TR"/>
              </w:rPr>
            </w:pPr>
            <w:r w:rsidRPr="001B085C">
              <w:rPr>
                <w:rFonts w:ascii="Trebuchet MS" w:eastAsia="Trebuchet MS" w:hAnsi="Trebuchet MS" w:cs="Trebuchet MS"/>
                <w:spacing w:val="-2"/>
                <w:sz w:val="17"/>
                <w:szCs w:val="17"/>
                <w:lang w:val="tr-TR"/>
              </w:rPr>
              <w:t>Tarlada üretilecek ürün:</w:t>
            </w:r>
          </w:p>
          <w:p w14:paraId="0D8F39DF" w14:textId="77777777" w:rsidR="009A71E3" w:rsidRPr="001B085C" w:rsidRDefault="00F531D8">
            <w:pPr>
              <w:pStyle w:val="ListeParagraf"/>
              <w:numPr>
                <w:ilvl w:val="0"/>
                <w:numId w:val="70"/>
              </w:numPr>
              <w:tabs>
                <w:tab w:val="left" w:pos="343"/>
              </w:tabs>
              <w:spacing w:before="59"/>
              <w:ind w:hanging="113"/>
              <w:rPr>
                <w:rFonts w:ascii="Trebuchet MS" w:eastAsia="Trebuchet MS" w:hAnsi="Trebuchet MS" w:cs="Trebuchet MS"/>
                <w:sz w:val="17"/>
                <w:szCs w:val="17"/>
                <w:lang w:val="tr-TR"/>
              </w:rPr>
            </w:pPr>
            <w:r w:rsidRPr="001B085C">
              <w:rPr>
                <w:rFonts w:ascii="Trebuchet MS" w:eastAsia="Trebuchet MS" w:hAnsi="Trebuchet MS" w:cs="Trebuchet MS"/>
                <w:spacing w:val="-2"/>
                <w:sz w:val="17"/>
                <w:szCs w:val="17"/>
                <w:lang w:val="tr-TR"/>
              </w:rPr>
              <w:t>Daha fazla çoğaltıma yönelik tohum</w:t>
            </w:r>
          </w:p>
          <w:p w14:paraId="4AABDA88" w14:textId="77777777" w:rsidR="009A71E3" w:rsidRPr="001B085C" w:rsidRDefault="00F531D8">
            <w:pPr>
              <w:pStyle w:val="ListeParagraf"/>
              <w:numPr>
                <w:ilvl w:val="0"/>
                <w:numId w:val="70"/>
              </w:numPr>
              <w:tabs>
                <w:tab w:val="left" w:pos="343"/>
              </w:tabs>
              <w:spacing w:before="59"/>
              <w:ind w:right="337" w:hanging="113"/>
              <w:rPr>
                <w:rFonts w:ascii="Trebuchet MS" w:eastAsia="Trebuchet MS" w:hAnsi="Trebuchet MS" w:cs="Trebuchet MS"/>
                <w:sz w:val="17"/>
                <w:szCs w:val="17"/>
                <w:lang w:val="tr-TR"/>
              </w:rPr>
            </w:pPr>
            <w:r w:rsidRPr="001B085C">
              <w:rPr>
                <w:rFonts w:ascii="Trebuchet MS" w:eastAsia="Trebuchet MS" w:hAnsi="Trebuchet MS" w:cs="Trebuchet MS"/>
                <w:spacing w:val="-3"/>
                <w:sz w:val="17"/>
                <w:szCs w:val="17"/>
                <w:lang w:val="tr-TR"/>
              </w:rPr>
              <w:t>Yem üretimi veya yeşil alanda kullanıma yönelik tohum</w:t>
            </w:r>
          </w:p>
        </w:tc>
        <w:tc>
          <w:tcPr>
            <w:tcW w:w="1569" w:type="dxa"/>
            <w:tcBorders>
              <w:top w:val="nil"/>
              <w:left w:val="nil"/>
              <w:bottom w:val="nil"/>
              <w:right w:val="nil"/>
            </w:tcBorders>
          </w:tcPr>
          <w:p w14:paraId="3DEB67ED" w14:textId="77777777" w:rsidR="009A71E3" w:rsidRPr="001B085C" w:rsidRDefault="009A71E3">
            <w:pPr>
              <w:rPr>
                <w:sz w:val="17"/>
                <w:szCs w:val="17"/>
                <w:lang w:val="tr-TR"/>
              </w:rPr>
            </w:pPr>
          </w:p>
        </w:tc>
        <w:tc>
          <w:tcPr>
            <w:tcW w:w="1806" w:type="dxa"/>
            <w:tcBorders>
              <w:top w:val="nil"/>
              <w:left w:val="nil"/>
              <w:bottom w:val="nil"/>
              <w:right w:val="nil"/>
            </w:tcBorders>
          </w:tcPr>
          <w:p w14:paraId="0AFEC4BF" w14:textId="77777777" w:rsidR="009A71E3" w:rsidRPr="001B085C" w:rsidRDefault="009A71E3">
            <w:pPr>
              <w:rPr>
                <w:sz w:val="17"/>
                <w:szCs w:val="17"/>
                <w:lang w:val="tr-TR"/>
              </w:rPr>
            </w:pPr>
          </w:p>
        </w:tc>
      </w:tr>
      <w:tr w:rsidR="009A71E3" w:rsidRPr="001B085C" w14:paraId="3155A1AA" w14:textId="77777777">
        <w:trPr>
          <w:trHeight w:hRule="exact" w:val="896"/>
        </w:trPr>
        <w:tc>
          <w:tcPr>
            <w:tcW w:w="487" w:type="dxa"/>
            <w:tcBorders>
              <w:top w:val="nil"/>
              <w:left w:val="nil"/>
              <w:bottom w:val="single" w:sz="4" w:space="0" w:color="000000"/>
              <w:right w:val="nil"/>
            </w:tcBorders>
          </w:tcPr>
          <w:p w14:paraId="0DE25770" w14:textId="77777777" w:rsidR="009A71E3" w:rsidRPr="001B085C" w:rsidRDefault="009A71E3">
            <w:pPr>
              <w:rPr>
                <w:sz w:val="17"/>
                <w:szCs w:val="17"/>
                <w:lang w:val="tr-TR"/>
              </w:rPr>
            </w:pPr>
          </w:p>
        </w:tc>
        <w:tc>
          <w:tcPr>
            <w:tcW w:w="3791" w:type="dxa"/>
            <w:vMerge/>
            <w:tcBorders>
              <w:left w:val="nil"/>
              <w:bottom w:val="single" w:sz="4" w:space="0" w:color="000000"/>
              <w:right w:val="nil"/>
            </w:tcBorders>
          </w:tcPr>
          <w:p w14:paraId="3F411D02" w14:textId="77777777" w:rsidR="009A71E3" w:rsidRPr="001B085C" w:rsidRDefault="009A71E3">
            <w:pPr>
              <w:rPr>
                <w:sz w:val="17"/>
                <w:szCs w:val="17"/>
                <w:lang w:val="tr-TR"/>
              </w:rPr>
            </w:pPr>
          </w:p>
        </w:tc>
        <w:tc>
          <w:tcPr>
            <w:tcW w:w="1569" w:type="dxa"/>
            <w:tcBorders>
              <w:top w:val="nil"/>
              <w:left w:val="nil"/>
              <w:bottom w:val="single" w:sz="4" w:space="0" w:color="000000"/>
              <w:right w:val="nil"/>
            </w:tcBorders>
          </w:tcPr>
          <w:p w14:paraId="4002ADD8" w14:textId="77777777" w:rsidR="009A71E3" w:rsidRPr="001B085C" w:rsidRDefault="00F531D8">
            <w:pPr>
              <w:pStyle w:val="TableParagraph"/>
              <w:spacing w:before="155"/>
              <w:ind w:left="615"/>
              <w:rPr>
                <w:rFonts w:ascii="Trebuchet MS" w:eastAsia="Trebuchet MS" w:hAnsi="Trebuchet MS" w:cs="Trebuchet MS"/>
                <w:sz w:val="17"/>
                <w:szCs w:val="17"/>
                <w:lang w:val="tr-TR"/>
              </w:rPr>
            </w:pPr>
            <w:r w:rsidRPr="001B085C">
              <w:rPr>
                <w:rFonts w:ascii="Trebuchet MS" w:eastAsia="Trebuchet MS" w:hAnsi="Trebuchet MS" w:cs="Trebuchet MS"/>
                <w:spacing w:val="-1"/>
                <w:sz w:val="17"/>
                <w:szCs w:val="17"/>
                <w:lang w:val="tr-TR"/>
              </w:rPr>
              <w:t>400 m</w:t>
            </w:r>
          </w:p>
          <w:p w14:paraId="41D40253" w14:textId="77777777" w:rsidR="009A71E3" w:rsidRPr="001B085C" w:rsidRDefault="00F531D8">
            <w:pPr>
              <w:pStyle w:val="TableParagraph"/>
              <w:spacing w:before="59"/>
              <w:ind w:left="615"/>
              <w:rPr>
                <w:rFonts w:ascii="Trebuchet MS" w:eastAsia="Trebuchet MS" w:hAnsi="Trebuchet MS" w:cs="Trebuchet MS"/>
                <w:sz w:val="17"/>
                <w:szCs w:val="17"/>
                <w:lang w:val="tr-TR"/>
              </w:rPr>
            </w:pPr>
            <w:r w:rsidRPr="001B085C">
              <w:rPr>
                <w:rFonts w:ascii="Trebuchet MS" w:eastAsia="Trebuchet MS" w:hAnsi="Trebuchet MS" w:cs="Trebuchet MS"/>
                <w:spacing w:val="-1"/>
                <w:sz w:val="17"/>
                <w:szCs w:val="17"/>
                <w:lang w:val="tr-TR"/>
              </w:rPr>
              <w:t>200 m</w:t>
            </w:r>
          </w:p>
        </w:tc>
        <w:tc>
          <w:tcPr>
            <w:tcW w:w="1806" w:type="dxa"/>
            <w:tcBorders>
              <w:top w:val="nil"/>
              <w:left w:val="nil"/>
              <w:bottom w:val="single" w:sz="4" w:space="0" w:color="000000"/>
              <w:right w:val="nil"/>
            </w:tcBorders>
          </w:tcPr>
          <w:p w14:paraId="7D69EF3C" w14:textId="77777777" w:rsidR="009A71E3" w:rsidRPr="001B085C" w:rsidRDefault="00F531D8">
            <w:pPr>
              <w:pStyle w:val="TableParagraph"/>
              <w:spacing w:before="155"/>
              <w:ind w:left="30"/>
              <w:jc w:val="center"/>
              <w:rPr>
                <w:rFonts w:ascii="Trebuchet MS" w:eastAsia="Trebuchet MS" w:hAnsi="Trebuchet MS" w:cs="Trebuchet MS"/>
                <w:sz w:val="17"/>
                <w:szCs w:val="17"/>
                <w:lang w:val="tr-TR"/>
              </w:rPr>
            </w:pPr>
            <w:r w:rsidRPr="001B085C">
              <w:rPr>
                <w:rFonts w:ascii="Trebuchet MS" w:eastAsia="Trebuchet MS" w:hAnsi="Trebuchet MS" w:cs="Trebuchet MS"/>
                <w:spacing w:val="-1"/>
                <w:sz w:val="17"/>
                <w:szCs w:val="17"/>
                <w:lang w:val="tr-TR"/>
              </w:rPr>
              <w:t>200 m</w:t>
            </w:r>
          </w:p>
          <w:p w14:paraId="640BBCC4" w14:textId="77777777" w:rsidR="009A71E3" w:rsidRPr="001B085C" w:rsidRDefault="00F531D8">
            <w:pPr>
              <w:pStyle w:val="TableParagraph"/>
              <w:spacing w:before="59"/>
              <w:ind w:left="30"/>
              <w:jc w:val="center"/>
              <w:rPr>
                <w:rFonts w:ascii="Trebuchet MS" w:eastAsia="Trebuchet MS" w:hAnsi="Trebuchet MS" w:cs="Trebuchet MS"/>
                <w:sz w:val="17"/>
                <w:szCs w:val="17"/>
                <w:lang w:val="tr-TR"/>
              </w:rPr>
            </w:pPr>
            <w:r w:rsidRPr="001B085C">
              <w:rPr>
                <w:rFonts w:ascii="Trebuchet MS" w:eastAsia="Trebuchet MS" w:hAnsi="Trebuchet MS" w:cs="Trebuchet MS"/>
                <w:spacing w:val="-1"/>
                <w:sz w:val="17"/>
                <w:szCs w:val="17"/>
                <w:lang w:val="tr-TR"/>
              </w:rPr>
              <w:t>100 m</w:t>
            </w:r>
          </w:p>
        </w:tc>
      </w:tr>
    </w:tbl>
    <w:p w14:paraId="3D27D744" w14:textId="1721CD5B" w:rsidR="009A71E3" w:rsidRPr="00F531D8" w:rsidRDefault="00F531D8">
      <w:pPr>
        <w:spacing w:before="12"/>
        <w:ind w:left="1541" w:right="802" w:hanging="425"/>
        <w:jc w:val="both"/>
        <w:rPr>
          <w:rFonts w:ascii="Trebuchet MS" w:eastAsia="Trebuchet MS" w:hAnsi="Trebuchet MS" w:cs="Trebuchet MS"/>
          <w:sz w:val="16"/>
          <w:szCs w:val="16"/>
          <w:lang w:val="tr-TR"/>
        </w:rPr>
      </w:pPr>
      <w:r w:rsidRPr="00F531D8">
        <w:rPr>
          <w:rFonts w:ascii="Trebuchet MS" w:eastAsia="Trebuchet MS" w:hAnsi="Trebuchet MS" w:cs="Trebuchet MS"/>
          <w:i/>
          <w:sz w:val="16"/>
          <w:lang w:val="tr-TR"/>
        </w:rPr>
        <w:t xml:space="preserve">Not: </w:t>
      </w:r>
      <w:r w:rsidR="00A5693E">
        <w:rPr>
          <w:rFonts w:ascii="Trebuchet MS" w:eastAsia="Trebuchet MS" w:hAnsi="Trebuchet MS" w:cs="Trebuchet MS"/>
          <w:sz w:val="16"/>
          <w:lang w:val="tr-TR"/>
        </w:rPr>
        <w:t>Çim bitkileri ve baklagil</w:t>
      </w:r>
      <w:r w:rsidRPr="00F531D8">
        <w:rPr>
          <w:rFonts w:ascii="Trebuchet MS" w:eastAsia="Trebuchet MS" w:hAnsi="Trebuchet MS" w:cs="Trebuchet MS"/>
          <w:sz w:val="16"/>
          <w:lang w:val="tr-TR"/>
        </w:rPr>
        <w:t xml:space="preserve">ler söz konusu olduğunda, ürünün daha fazla çoğaltım amacıyla üretilmemesi halinde </w:t>
      </w:r>
      <w:proofErr w:type="gramStart"/>
      <w:r w:rsidRPr="00F531D8">
        <w:rPr>
          <w:rFonts w:ascii="Trebuchet MS" w:eastAsia="Trebuchet MS" w:hAnsi="Trebuchet MS" w:cs="Trebuchet MS"/>
          <w:sz w:val="16"/>
          <w:lang w:val="tr-TR"/>
        </w:rPr>
        <w:t>izolasyon</w:t>
      </w:r>
      <w:proofErr w:type="gramEnd"/>
      <w:r w:rsidRPr="00F531D8">
        <w:rPr>
          <w:rFonts w:ascii="Trebuchet MS" w:eastAsia="Trebuchet MS" w:hAnsi="Trebuchet MS" w:cs="Trebuchet MS"/>
          <w:sz w:val="16"/>
          <w:lang w:val="tr-TR"/>
        </w:rPr>
        <w:t xml:space="preserve"> mesafeleri azaltılabilir. Bu durumda üründen üretilen tohumun etiketinde, Ortak Ek 3, Paragraf </w:t>
      </w:r>
      <w:proofErr w:type="gramStart"/>
      <w:r w:rsidRPr="00F531D8">
        <w:rPr>
          <w:rFonts w:ascii="Trebuchet MS" w:eastAsia="Trebuchet MS" w:hAnsi="Trebuchet MS" w:cs="Trebuchet MS"/>
          <w:sz w:val="16"/>
          <w:lang w:val="tr-TR"/>
        </w:rPr>
        <w:t>3.1'de</w:t>
      </w:r>
      <w:proofErr w:type="gramEnd"/>
      <w:r w:rsidRPr="00F531D8">
        <w:rPr>
          <w:rFonts w:ascii="Trebuchet MS" w:eastAsia="Trebuchet MS" w:hAnsi="Trebuchet MS" w:cs="Trebuchet MS"/>
          <w:sz w:val="16"/>
          <w:lang w:val="tr-TR"/>
        </w:rPr>
        <w:t xml:space="preserve"> belirtilen ifadenin yer alması gerekmektedir.</w:t>
      </w:r>
    </w:p>
    <w:p w14:paraId="3C7A23BF" w14:textId="77777777" w:rsidR="009A71E3" w:rsidRPr="00F531D8" w:rsidRDefault="009A71E3">
      <w:pPr>
        <w:jc w:val="both"/>
        <w:rPr>
          <w:rFonts w:ascii="Trebuchet MS" w:eastAsia="Trebuchet MS" w:hAnsi="Trebuchet MS" w:cs="Trebuchet MS"/>
          <w:sz w:val="16"/>
          <w:szCs w:val="16"/>
          <w:lang w:val="tr-TR"/>
        </w:rPr>
        <w:sectPr w:rsidR="009A71E3" w:rsidRPr="00F531D8">
          <w:pgSz w:w="11910" w:h="16840"/>
          <w:pgMar w:top="1700" w:right="1180" w:bottom="1540" w:left="1180" w:header="1440" w:footer="1344" w:gutter="0"/>
          <w:cols w:space="708"/>
        </w:sectPr>
      </w:pPr>
    </w:p>
    <w:p w14:paraId="34BA1A46" w14:textId="77777777" w:rsidR="009A71E3" w:rsidRPr="00F531D8" w:rsidRDefault="009A71E3">
      <w:pPr>
        <w:spacing w:before="2"/>
        <w:rPr>
          <w:rFonts w:ascii="Trebuchet MS" w:eastAsia="Trebuchet MS" w:hAnsi="Trebuchet MS" w:cs="Trebuchet MS"/>
          <w:sz w:val="17"/>
          <w:szCs w:val="17"/>
          <w:lang w:val="tr-TR"/>
        </w:rPr>
      </w:pPr>
    </w:p>
    <w:p w14:paraId="628EB8A2" w14:textId="0D67B91C" w:rsidR="009A71E3" w:rsidRPr="00F531D8" w:rsidRDefault="00F531D8">
      <w:pPr>
        <w:pStyle w:val="GvdeMetni"/>
        <w:numPr>
          <w:ilvl w:val="1"/>
          <w:numId w:val="72"/>
        </w:numPr>
        <w:tabs>
          <w:tab w:val="left" w:pos="1542"/>
        </w:tabs>
        <w:spacing w:before="73"/>
        <w:ind w:right="805" w:hanging="739"/>
        <w:jc w:val="both"/>
        <w:rPr>
          <w:lang w:val="tr-TR"/>
        </w:rPr>
      </w:pPr>
      <w:r w:rsidRPr="00F531D8">
        <w:rPr>
          <w:lang w:val="tr-TR"/>
        </w:rPr>
        <w:t xml:space="preserve">Bahse konu mesafeler, tohum üretim </w:t>
      </w:r>
      <w:r w:rsidR="006D29E8">
        <w:rPr>
          <w:lang w:val="tr-TR"/>
        </w:rPr>
        <w:t>tarla</w:t>
      </w:r>
      <w:r w:rsidRPr="00F531D8">
        <w:rPr>
          <w:lang w:val="tr-TR"/>
        </w:rPr>
        <w:t xml:space="preserve">ları ve çapraz tozlaşabilen türlerle kaplı </w:t>
      </w:r>
      <w:r w:rsidR="006D29E8">
        <w:rPr>
          <w:lang w:val="tr-TR"/>
        </w:rPr>
        <w:t>tarla</w:t>
      </w:r>
      <w:r w:rsidRPr="00F531D8">
        <w:rPr>
          <w:lang w:val="tr-TR"/>
        </w:rPr>
        <w:t>lar veya bitkiler için uygulanır. İstenmeyen polen kaynaklarına karşı yeterli korunma sağlanması halinde bu mesafelere riayet edilmeyebilir.</w:t>
      </w:r>
    </w:p>
    <w:p w14:paraId="184E0A74" w14:textId="77777777" w:rsidR="009A71E3" w:rsidRPr="00F531D8" w:rsidRDefault="00F531D8">
      <w:pPr>
        <w:pStyle w:val="GvdeMetni"/>
        <w:numPr>
          <w:ilvl w:val="1"/>
          <w:numId w:val="72"/>
        </w:numPr>
        <w:tabs>
          <w:tab w:val="left" w:pos="1542"/>
        </w:tabs>
        <w:ind w:right="806" w:hanging="739"/>
        <w:jc w:val="both"/>
        <w:rPr>
          <w:lang w:val="tr-TR"/>
        </w:rPr>
      </w:pPr>
      <w:r w:rsidRPr="00F531D8">
        <w:rPr>
          <w:lang w:val="tr-TR"/>
        </w:rPr>
        <w:t>Kendi kendine tozlaşan ve apomiktik çeşitlerin tohumlarından elde edilen ürünler, diğer ürünlerden belirgin bir set yardımıyla veya hasat esnasında karışmanın önüne geçecek kadar mesafe bırakılarak izole edilir.</w:t>
      </w:r>
    </w:p>
    <w:p w14:paraId="04F3B154" w14:textId="77777777" w:rsidR="009A71E3" w:rsidRPr="00F531D8" w:rsidRDefault="00F531D8">
      <w:pPr>
        <w:pStyle w:val="Balk2"/>
        <w:numPr>
          <w:ilvl w:val="0"/>
          <w:numId w:val="72"/>
        </w:numPr>
        <w:tabs>
          <w:tab w:val="left" w:pos="1398"/>
        </w:tabs>
        <w:spacing w:before="120"/>
        <w:ind w:left="1397" w:hanging="595"/>
        <w:rPr>
          <w:b w:val="0"/>
          <w:bCs w:val="0"/>
          <w:lang w:val="tr-TR"/>
        </w:rPr>
      </w:pPr>
      <w:r w:rsidRPr="00F531D8">
        <w:rPr>
          <w:lang w:val="tr-TR"/>
        </w:rPr>
        <w:t>Yabancı otlar</w:t>
      </w:r>
    </w:p>
    <w:p w14:paraId="13E684F0" w14:textId="77777777" w:rsidR="009A71E3" w:rsidRPr="00F531D8" w:rsidRDefault="00F531D8">
      <w:pPr>
        <w:pStyle w:val="GvdeMetni"/>
        <w:ind w:left="1116"/>
        <w:rPr>
          <w:lang w:val="tr-TR"/>
        </w:rPr>
      </w:pPr>
      <w:r w:rsidRPr="00F531D8">
        <w:rPr>
          <w:lang w:val="tr-TR"/>
        </w:rPr>
        <w:t>Aşırı miktarda yabancı ot içeren ürünler reddedilir.</w:t>
      </w:r>
    </w:p>
    <w:p w14:paraId="0D869F1E" w14:textId="77777777" w:rsidR="009A71E3" w:rsidRPr="00F531D8" w:rsidRDefault="00F531D8">
      <w:pPr>
        <w:pStyle w:val="Balk2"/>
        <w:numPr>
          <w:ilvl w:val="0"/>
          <w:numId w:val="72"/>
        </w:numPr>
        <w:tabs>
          <w:tab w:val="left" w:pos="1397"/>
        </w:tabs>
        <w:spacing w:before="118"/>
        <w:ind w:left="1397" w:hanging="595"/>
        <w:rPr>
          <w:b w:val="0"/>
          <w:bCs w:val="0"/>
          <w:lang w:val="tr-TR"/>
        </w:rPr>
      </w:pPr>
      <w:r w:rsidRPr="00F531D8">
        <w:rPr>
          <w:lang w:val="tr-TR"/>
        </w:rPr>
        <w:t>Hasat yılı sayısı</w:t>
      </w:r>
    </w:p>
    <w:p w14:paraId="0092F0A8" w14:textId="77777777" w:rsidR="009A71E3" w:rsidRPr="00F531D8" w:rsidRDefault="00F531D8">
      <w:pPr>
        <w:pStyle w:val="GvdeMetni"/>
        <w:ind w:left="1399" w:right="801"/>
        <w:jc w:val="both"/>
        <w:rPr>
          <w:lang w:val="tr-TR"/>
        </w:rPr>
      </w:pPr>
      <w:r w:rsidRPr="00F531D8">
        <w:rPr>
          <w:lang w:val="tr-TR"/>
        </w:rPr>
        <w:t xml:space="preserve">Tohum uygulaması yapılan bir tarlada kaç yıl hasat yapılacağına Yetkilendirilmiş Ulusal Makam karar verir. Bu karar alınırken, yabancı çeşitlerin çoğaltılması durumunda, değişen </w:t>
      </w:r>
      <w:proofErr w:type="gramStart"/>
      <w:r w:rsidRPr="00F531D8">
        <w:rPr>
          <w:lang w:val="tr-TR"/>
        </w:rPr>
        <w:t>ekolojik</w:t>
      </w:r>
      <w:proofErr w:type="gramEnd"/>
      <w:r w:rsidRPr="00F531D8">
        <w:rPr>
          <w:lang w:val="tr-TR"/>
        </w:rPr>
        <w:t xml:space="preserve"> koşulların çeşit safiyeti üzerindeki etkisine özellikle dikkat edilir. Bahse konu hasat yılları arasında, ürünün Yetkilendirilmiş Ulusal Makam denetiminde olmadığı bir veya daha fazla yıllık aralar verilmez.</w:t>
      </w:r>
    </w:p>
    <w:p w14:paraId="20271DB2" w14:textId="77777777" w:rsidR="009A71E3" w:rsidRPr="00F531D8" w:rsidRDefault="00F531D8">
      <w:pPr>
        <w:pStyle w:val="Balk2"/>
        <w:numPr>
          <w:ilvl w:val="0"/>
          <w:numId w:val="72"/>
        </w:numPr>
        <w:tabs>
          <w:tab w:val="left" w:pos="1397"/>
        </w:tabs>
        <w:spacing w:before="120"/>
        <w:ind w:left="1396" w:hanging="595"/>
        <w:rPr>
          <w:b w:val="0"/>
          <w:bCs w:val="0"/>
          <w:lang w:val="tr-TR"/>
        </w:rPr>
      </w:pPr>
      <w:r w:rsidRPr="00F531D8">
        <w:rPr>
          <w:lang w:val="tr-TR"/>
        </w:rPr>
        <w:t>Tarla kontrolü</w:t>
      </w:r>
    </w:p>
    <w:p w14:paraId="17AB0624" w14:textId="3B347E5B" w:rsidR="009A71E3" w:rsidRPr="00F531D8" w:rsidRDefault="00CB44FE">
      <w:pPr>
        <w:pStyle w:val="GvdeMetni"/>
        <w:numPr>
          <w:ilvl w:val="1"/>
          <w:numId w:val="72"/>
        </w:numPr>
        <w:tabs>
          <w:tab w:val="left" w:pos="1400"/>
        </w:tabs>
        <w:ind w:left="1399" w:right="804" w:hanging="598"/>
        <w:jc w:val="both"/>
        <w:rPr>
          <w:lang w:val="tr-TR"/>
        </w:rPr>
      </w:pPr>
      <w:r w:rsidRPr="00F531D8">
        <w:rPr>
          <w:lang w:val="tr-TR"/>
        </w:rPr>
        <w:t>Mahsul</w:t>
      </w:r>
      <w:r w:rsidR="00F531D8" w:rsidRPr="00F531D8">
        <w:rPr>
          <w:lang w:val="tr-TR"/>
        </w:rPr>
        <w:t xml:space="preserve">, çeşit ve tür safiyetinin açık ve net bir şekilde belirlenmesine </w:t>
      </w:r>
      <w:r w:rsidRPr="00F531D8">
        <w:rPr>
          <w:lang w:val="tr-TR"/>
        </w:rPr>
        <w:t>imkân</w:t>
      </w:r>
      <w:r w:rsidR="00F531D8" w:rsidRPr="00F531D8">
        <w:rPr>
          <w:lang w:val="tr-TR"/>
        </w:rPr>
        <w:t xml:space="preserve"> tanıyacak kadar sağlıklı olmalıdır.</w:t>
      </w:r>
    </w:p>
    <w:p w14:paraId="17175535" w14:textId="77777777" w:rsidR="009A71E3" w:rsidRPr="00F531D8" w:rsidRDefault="00F531D8">
      <w:pPr>
        <w:pStyle w:val="GvdeMetni"/>
        <w:numPr>
          <w:ilvl w:val="1"/>
          <w:numId w:val="72"/>
        </w:numPr>
        <w:tabs>
          <w:tab w:val="left" w:pos="1400"/>
        </w:tabs>
        <w:spacing w:before="118"/>
        <w:ind w:left="1399" w:right="803" w:hanging="598"/>
        <w:jc w:val="both"/>
        <w:rPr>
          <w:lang w:val="tr-TR"/>
        </w:rPr>
      </w:pPr>
      <w:r w:rsidRPr="00F531D8">
        <w:rPr>
          <w:lang w:val="tr-TR"/>
        </w:rPr>
        <w:t>Kontrolörler özel olarak eğitilir ve tarla kontrolleri esnasında yalnızca Yetkilendirilmiş Ulusal Makama karşı sorumlu olurlar. Yetkilendirilmiş kontrolörler için geçerli olan ek şartlar Ek 5'te verilmiştir.</w:t>
      </w:r>
    </w:p>
    <w:p w14:paraId="752C7DF9" w14:textId="77777777" w:rsidR="009A71E3" w:rsidRPr="00F531D8" w:rsidRDefault="00F531D8">
      <w:pPr>
        <w:pStyle w:val="GvdeMetni"/>
        <w:numPr>
          <w:ilvl w:val="1"/>
          <w:numId w:val="72"/>
        </w:numPr>
        <w:tabs>
          <w:tab w:val="left" w:pos="1399"/>
          <w:tab w:val="left" w:pos="1400"/>
        </w:tabs>
        <w:spacing w:line="362" w:lineRule="auto"/>
        <w:ind w:left="1399" w:right="2573" w:hanging="598"/>
        <w:rPr>
          <w:lang w:val="tr-TR"/>
        </w:rPr>
      </w:pPr>
      <w:r w:rsidRPr="00F531D8">
        <w:rPr>
          <w:lang w:val="tr-TR"/>
        </w:rPr>
        <w:t>Her tohum ürünü için en az bir tarla kontrolü yapılır. Tarla kontrolü zamanları:</w:t>
      </w:r>
    </w:p>
    <w:p w14:paraId="46E9A5FE" w14:textId="77777777" w:rsidR="009A71E3" w:rsidRPr="00F531D8" w:rsidRDefault="00F531D8">
      <w:pPr>
        <w:pStyle w:val="GvdeMetni"/>
        <w:spacing w:before="1"/>
        <w:ind w:left="1400"/>
        <w:jc w:val="both"/>
        <w:rPr>
          <w:lang w:val="tr-TR"/>
        </w:rPr>
      </w:pPr>
      <w:r w:rsidRPr="00F531D8">
        <w:rPr>
          <w:rFonts w:ascii="Symbol" w:eastAsia="Symbol" w:hAnsi="Symbol" w:cs="Symbol"/>
          <w:spacing w:val="4"/>
          <w:sz w:val="22"/>
          <w:lang w:val="tr-TR"/>
        </w:rPr>
        <w:t></w:t>
      </w:r>
      <w:r w:rsidRPr="00F531D8">
        <w:rPr>
          <w:spacing w:val="4"/>
          <w:lang w:val="tr-TR"/>
        </w:rPr>
        <w:t>Çimler: Çiçeklenme zamanına yakın;</w:t>
      </w:r>
    </w:p>
    <w:p w14:paraId="0C91CC21" w14:textId="77777777" w:rsidR="009A71E3" w:rsidRPr="00F531D8" w:rsidRDefault="00F531D8">
      <w:pPr>
        <w:pStyle w:val="GvdeMetni"/>
        <w:spacing w:before="117"/>
        <w:ind w:left="1400"/>
        <w:jc w:val="both"/>
        <w:rPr>
          <w:lang w:val="tr-TR"/>
        </w:rPr>
      </w:pPr>
      <w:r w:rsidRPr="00F531D8">
        <w:rPr>
          <w:rFonts w:ascii="Symbol" w:eastAsia="Symbol" w:hAnsi="Symbol" w:cs="Symbol"/>
          <w:spacing w:val="1"/>
          <w:sz w:val="22"/>
          <w:lang w:val="tr-TR"/>
        </w:rPr>
        <w:t></w:t>
      </w:r>
      <w:r w:rsidRPr="00F531D8">
        <w:rPr>
          <w:spacing w:val="1"/>
          <w:lang w:val="tr-TR"/>
        </w:rPr>
        <w:t>Baklagiller: Çiçeklenme zamanında</w:t>
      </w:r>
    </w:p>
    <w:p w14:paraId="5050D312" w14:textId="77777777" w:rsidR="009A71E3" w:rsidRPr="00F531D8" w:rsidRDefault="009A71E3">
      <w:pPr>
        <w:spacing w:before="2"/>
        <w:rPr>
          <w:rFonts w:ascii="Trebuchet MS" w:eastAsia="Trebuchet MS" w:hAnsi="Trebuchet MS" w:cs="Trebuchet MS"/>
          <w:sz w:val="20"/>
          <w:szCs w:val="20"/>
          <w:lang w:val="tr-TR"/>
        </w:rPr>
      </w:pPr>
    </w:p>
    <w:p w14:paraId="47BE4583" w14:textId="77777777" w:rsidR="009A71E3" w:rsidRPr="00F531D8" w:rsidRDefault="00F531D8">
      <w:pPr>
        <w:pStyle w:val="GvdeMetni"/>
        <w:numPr>
          <w:ilvl w:val="1"/>
          <w:numId w:val="72"/>
        </w:numPr>
        <w:tabs>
          <w:tab w:val="left" w:pos="1401"/>
        </w:tabs>
        <w:spacing w:before="0"/>
        <w:ind w:left="1400" w:right="802" w:hanging="598"/>
        <w:jc w:val="both"/>
        <w:rPr>
          <w:lang w:val="tr-TR"/>
        </w:rPr>
      </w:pPr>
      <w:r w:rsidRPr="00F531D8">
        <w:rPr>
          <w:spacing w:val="7"/>
          <w:lang w:val="tr-TR"/>
        </w:rPr>
        <w:t>Tarla kontrolörü, işbu Ekte ve Ortak Ek 5'te belirtilen asgari şartların tamamının karşılanıp karşılanmadığını kontrol eder.</w:t>
      </w:r>
    </w:p>
    <w:p w14:paraId="697D829C" w14:textId="5F352104" w:rsidR="009A71E3" w:rsidRPr="00F531D8" w:rsidRDefault="00F531D8">
      <w:pPr>
        <w:pStyle w:val="GvdeMetni"/>
        <w:numPr>
          <w:ilvl w:val="1"/>
          <w:numId w:val="72"/>
        </w:numPr>
        <w:tabs>
          <w:tab w:val="left" w:pos="1401"/>
        </w:tabs>
        <w:ind w:left="1400" w:right="800" w:hanging="598"/>
        <w:jc w:val="both"/>
        <w:rPr>
          <w:lang w:val="tr-TR"/>
        </w:rPr>
      </w:pPr>
      <w:r w:rsidRPr="00F531D8">
        <w:rPr>
          <w:spacing w:val="5"/>
          <w:lang w:val="tr-TR"/>
        </w:rPr>
        <w:t xml:space="preserve">Sertifikasyona konu ürünün ekiminde kullanılan tohumdan alınan numunelerin ekimiyle oluşturulan kontrol </w:t>
      </w:r>
      <w:r w:rsidR="00287DCD">
        <w:rPr>
          <w:spacing w:val="5"/>
          <w:lang w:val="tr-TR"/>
        </w:rPr>
        <w:t>tarlaları</w:t>
      </w:r>
      <w:r w:rsidRPr="00F531D8">
        <w:rPr>
          <w:spacing w:val="5"/>
          <w:lang w:val="tr-TR"/>
        </w:rPr>
        <w:t xml:space="preserve"> uygun olan durumlarda, tohum ürünlerinin tarla kontrolü esnasında detaylı incelemeye açılmalıdır.</w:t>
      </w:r>
      <w:r w:rsidR="00DE3159">
        <w:rPr>
          <w:spacing w:val="5"/>
          <w:lang w:val="tr-TR"/>
        </w:rPr>
        <w:t xml:space="preserve"> </w:t>
      </w:r>
      <w:r w:rsidRPr="00F531D8">
        <w:rPr>
          <w:spacing w:val="5"/>
          <w:lang w:val="tr-TR"/>
        </w:rPr>
        <w:t>Bu incelemenin amacı, tarla kontrolünde çeşit safiyetinin belirlenmesi için yapılan incelemeye destek olmaktır.</w:t>
      </w:r>
    </w:p>
    <w:p w14:paraId="0F089A94" w14:textId="144078FD" w:rsidR="009A71E3" w:rsidRPr="00F531D8" w:rsidRDefault="00F531D8">
      <w:pPr>
        <w:pStyle w:val="GvdeMetni"/>
        <w:numPr>
          <w:ilvl w:val="1"/>
          <w:numId w:val="72"/>
        </w:numPr>
        <w:tabs>
          <w:tab w:val="left" w:pos="1401"/>
        </w:tabs>
        <w:ind w:left="1400" w:right="801" w:hanging="598"/>
        <w:jc w:val="both"/>
        <w:rPr>
          <w:lang w:val="tr-TR"/>
        </w:rPr>
      </w:pPr>
      <w:r w:rsidRPr="00F531D8">
        <w:rPr>
          <w:lang w:val="tr-TR"/>
        </w:rPr>
        <w:t xml:space="preserve">Yetkilendirilmiş Ulusal Makam, bahse konu kontrol sonrasında ve uygun olan durumlarda, ilgili ön kontrol </w:t>
      </w:r>
      <w:r w:rsidR="00287DCD">
        <w:rPr>
          <w:lang w:val="tr-TR"/>
        </w:rPr>
        <w:t>tarlasına</w:t>
      </w:r>
      <w:r w:rsidR="00287DCD" w:rsidRPr="00F531D8">
        <w:rPr>
          <w:lang w:val="tr-TR"/>
        </w:rPr>
        <w:t xml:space="preserve"> </w:t>
      </w:r>
      <w:r w:rsidRPr="00F531D8">
        <w:rPr>
          <w:lang w:val="tr-TR"/>
        </w:rPr>
        <w:t>ilişkin inceleme sonuçları üzerinde yapılan çalışmanın ardından ilgili tarla için onay verilip verilmeyeceğine karar verir.</w:t>
      </w:r>
    </w:p>
    <w:p w14:paraId="581ED590" w14:textId="5D115D3D" w:rsidR="009A71E3" w:rsidRPr="00F531D8" w:rsidRDefault="00F531D8">
      <w:pPr>
        <w:pStyle w:val="GvdeMetni"/>
        <w:numPr>
          <w:ilvl w:val="1"/>
          <w:numId w:val="72"/>
        </w:numPr>
        <w:tabs>
          <w:tab w:val="left" w:pos="1401"/>
        </w:tabs>
        <w:ind w:left="1400" w:right="802" w:hanging="598"/>
        <w:jc w:val="both"/>
        <w:rPr>
          <w:lang w:val="tr-TR"/>
        </w:rPr>
      </w:pPr>
      <w:r w:rsidRPr="00F531D8">
        <w:rPr>
          <w:lang w:val="tr-TR"/>
        </w:rPr>
        <w:t>Çeşide uygun olmayan bitkilerin sayısı ve diğer türlere ait bitkilerin sayısı belirlenirken kontrolör uygun bir yöntem benimser (Bahse konu yöntemler OECD tarafından hazırlanan "</w:t>
      </w:r>
      <w:r w:rsidR="00A847F8">
        <w:rPr>
          <w:lang w:val="tr-TR"/>
        </w:rPr>
        <w:t>Tohum</w:t>
      </w:r>
      <w:r w:rsidRPr="00F531D8">
        <w:rPr>
          <w:lang w:val="tr-TR"/>
        </w:rPr>
        <w:t>lara ilişkin Kontrol Parseli Testleri ve Tarla Kontrolü Rehberleri" dokümanında yer almaktadır).</w:t>
      </w:r>
    </w:p>
    <w:p w14:paraId="31F3DF30" w14:textId="77777777" w:rsidR="009A71E3" w:rsidRPr="00F531D8" w:rsidRDefault="00F531D8">
      <w:pPr>
        <w:pStyle w:val="Balk2"/>
        <w:numPr>
          <w:ilvl w:val="0"/>
          <w:numId w:val="72"/>
        </w:numPr>
        <w:tabs>
          <w:tab w:val="left" w:pos="1398"/>
        </w:tabs>
        <w:spacing w:before="120"/>
        <w:ind w:left="1397" w:hanging="595"/>
        <w:rPr>
          <w:b w:val="0"/>
          <w:bCs w:val="0"/>
          <w:lang w:val="tr-TR"/>
        </w:rPr>
      </w:pPr>
      <w:r w:rsidRPr="00F531D8">
        <w:rPr>
          <w:lang w:val="tr-TR"/>
        </w:rPr>
        <w:t>Tohum ürünlerinde çeşit safiyeti</w:t>
      </w:r>
    </w:p>
    <w:p w14:paraId="73C60129" w14:textId="77777777" w:rsidR="009A71E3" w:rsidRPr="00F531D8" w:rsidRDefault="00F531D8">
      <w:pPr>
        <w:pStyle w:val="GvdeMetni"/>
        <w:numPr>
          <w:ilvl w:val="1"/>
          <w:numId w:val="72"/>
        </w:numPr>
        <w:tabs>
          <w:tab w:val="left" w:pos="1400"/>
        </w:tabs>
        <w:ind w:left="1399" w:right="803" w:hanging="597"/>
        <w:jc w:val="both"/>
        <w:rPr>
          <w:lang w:val="tr-TR"/>
        </w:rPr>
      </w:pPr>
      <w:r w:rsidRPr="00F531D8">
        <w:rPr>
          <w:lang w:val="tr-TR"/>
        </w:rPr>
        <w:t>Çeşit safiyetine ilişkin standartlar tohum üretiminde kullanılan tüm tarlalarda aranır ve tarla kontrolü esnasında kontrol edilir.</w:t>
      </w:r>
    </w:p>
    <w:p w14:paraId="0E27821A" w14:textId="238F5C97" w:rsidR="009A71E3" w:rsidRPr="00F531D8" w:rsidRDefault="00DD2B48">
      <w:pPr>
        <w:pStyle w:val="GvdeMetni"/>
        <w:numPr>
          <w:ilvl w:val="1"/>
          <w:numId w:val="72"/>
        </w:numPr>
        <w:tabs>
          <w:tab w:val="left" w:pos="1400"/>
        </w:tabs>
        <w:spacing w:before="118"/>
        <w:ind w:left="1399" w:right="801" w:hanging="597"/>
        <w:jc w:val="both"/>
        <w:rPr>
          <w:lang w:val="tr-TR"/>
        </w:rPr>
      </w:pPr>
      <w:r>
        <w:rPr>
          <w:lang w:val="tr-TR"/>
        </w:rPr>
        <w:t>Müteakip</w:t>
      </w:r>
      <w:r w:rsidR="00AE4BDB">
        <w:rPr>
          <w:lang w:val="tr-TR"/>
        </w:rPr>
        <w:t xml:space="preserve"> </w:t>
      </w:r>
      <w:r w:rsidR="00F531D8" w:rsidRPr="00F531D8">
        <w:rPr>
          <w:lang w:val="tr-TR"/>
        </w:rPr>
        <w:t xml:space="preserve">kontrol </w:t>
      </w:r>
      <w:r w:rsidR="00AE4BDB">
        <w:rPr>
          <w:lang w:val="tr-TR"/>
        </w:rPr>
        <w:t>tarlalarının</w:t>
      </w:r>
      <w:r w:rsidR="00AE4BDB" w:rsidRPr="00F531D8">
        <w:rPr>
          <w:lang w:val="tr-TR"/>
        </w:rPr>
        <w:t xml:space="preserve"> </w:t>
      </w:r>
      <w:r w:rsidR="00F531D8" w:rsidRPr="00F531D8">
        <w:rPr>
          <w:lang w:val="tr-TR"/>
        </w:rPr>
        <w:t xml:space="preserve">Kural 7 uyarınca oluşturulduğu durumlarda, bahse konu </w:t>
      </w:r>
      <w:r w:rsidR="00287DCD">
        <w:rPr>
          <w:lang w:val="tr-TR"/>
        </w:rPr>
        <w:t>tarlalar</w:t>
      </w:r>
      <w:r w:rsidR="00287DCD" w:rsidRPr="00F531D8">
        <w:rPr>
          <w:lang w:val="tr-TR"/>
        </w:rPr>
        <w:t xml:space="preserve"> </w:t>
      </w:r>
      <w:r w:rsidR="00F531D8" w:rsidRPr="00F531D8">
        <w:rPr>
          <w:lang w:val="tr-TR"/>
        </w:rPr>
        <w:t>kontrol amaçlı olarak da kullanılabilir.</w:t>
      </w:r>
    </w:p>
    <w:p w14:paraId="1CB6CAD5"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2B900760" w14:textId="77777777" w:rsidR="009A71E3" w:rsidRPr="00F531D8" w:rsidRDefault="009A71E3">
      <w:pPr>
        <w:spacing w:before="2"/>
        <w:rPr>
          <w:rFonts w:ascii="Trebuchet MS" w:eastAsia="Trebuchet MS" w:hAnsi="Trebuchet MS" w:cs="Trebuchet MS"/>
          <w:sz w:val="17"/>
          <w:szCs w:val="17"/>
          <w:lang w:val="tr-TR"/>
        </w:rPr>
      </w:pPr>
    </w:p>
    <w:p w14:paraId="4F77B7FA" w14:textId="77777777" w:rsidR="009A71E3" w:rsidRPr="00F531D8" w:rsidRDefault="00F531D8">
      <w:pPr>
        <w:pStyle w:val="Balk3"/>
        <w:numPr>
          <w:ilvl w:val="1"/>
          <w:numId w:val="72"/>
        </w:numPr>
        <w:tabs>
          <w:tab w:val="left" w:pos="1485"/>
        </w:tabs>
        <w:spacing w:before="73"/>
        <w:ind w:left="1484"/>
        <w:rPr>
          <w:b w:val="0"/>
          <w:bCs w:val="0"/>
          <w:i w:val="0"/>
          <w:lang w:val="tr-TR"/>
        </w:rPr>
      </w:pPr>
      <w:r w:rsidRPr="00F531D8">
        <w:rPr>
          <w:lang w:val="tr-TR"/>
        </w:rPr>
        <w:t>Çeşit safiyet standartları</w:t>
      </w:r>
    </w:p>
    <w:p w14:paraId="3ED9E450" w14:textId="77777777" w:rsidR="009A71E3" w:rsidRPr="00F531D8" w:rsidRDefault="00F531D8">
      <w:pPr>
        <w:pStyle w:val="GvdeMetni"/>
        <w:numPr>
          <w:ilvl w:val="2"/>
          <w:numId w:val="69"/>
        </w:numPr>
        <w:tabs>
          <w:tab w:val="left" w:pos="1825"/>
        </w:tabs>
        <w:ind w:right="805"/>
        <w:rPr>
          <w:lang w:val="tr-TR"/>
        </w:rPr>
      </w:pPr>
      <w:r w:rsidRPr="00F531D8">
        <w:rPr>
          <w:spacing w:val="2"/>
          <w:lang w:val="tr-TR"/>
        </w:rPr>
        <w:t>Bazı türler için asgari çeşit safiyeti yüzdeleri, tabloda verildiği gibidir:</w:t>
      </w:r>
    </w:p>
    <w:p w14:paraId="48189985" w14:textId="77777777" w:rsidR="009A71E3" w:rsidRPr="00F531D8" w:rsidRDefault="009A71E3">
      <w:pPr>
        <w:spacing w:before="10"/>
        <w:rPr>
          <w:rFonts w:ascii="Trebuchet MS" w:eastAsia="Trebuchet MS" w:hAnsi="Trebuchet MS" w:cs="Trebuchet MS"/>
          <w:sz w:val="11"/>
          <w:szCs w:val="11"/>
          <w:lang w:val="tr-TR"/>
        </w:rPr>
      </w:pPr>
    </w:p>
    <w:tbl>
      <w:tblPr>
        <w:tblStyle w:val="TableNormal"/>
        <w:tblW w:w="0" w:type="auto"/>
        <w:tblInd w:w="1111" w:type="dxa"/>
        <w:tblLayout w:type="fixed"/>
        <w:tblLook w:val="01E0" w:firstRow="1" w:lastRow="1" w:firstColumn="1" w:lastColumn="1" w:noHBand="0" w:noVBand="0"/>
      </w:tblPr>
      <w:tblGrid>
        <w:gridCol w:w="1907"/>
        <w:gridCol w:w="1433"/>
        <w:gridCol w:w="2143"/>
        <w:gridCol w:w="2312"/>
      </w:tblGrid>
      <w:tr w:rsidR="009A71E3" w:rsidRPr="00F531D8" w14:paraId="5B4F9875" w14:textId="77777777">
        <w:trPr>
          <w:trHeight w:hRule="exact" w:val="547"/>
        </w:trPr>
        <w:tc>
          <w:tcPr>
            <w:tcW w:w="1907" w:type="dxa"/>
            <w:tcBorders>
              <w:top w:val="single" w:sz="4" w:space="0" w:color="000000"/>
              <w:left w:val="nil"/>
              <w:bottom w:val="single" w:sz="4" w:space="0" w:color="000000"/>
              <w:right w:val="nil"/>
            </w:tcBorders>
          </w:tcPr>
          <w:p w14:paraId="72C64F97" w14:textId="77777777" w:rsidR="009A71E3" w:rsidRPr="00F531D8" w:rsidRDefault="00F531D8">
            <w:pPr>
              <w:pStyle w:val="TableParagraph"/>
              <w:spacing w:before="152"/>
              <w:ind w:left="712"/>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Tür</w:t>
            </w:r>
          </w:p>
        </w:tc>
        <w:tc>
          <w:tcPr>
            <w:tcW w:w="1433" w:type="dxa"/>
            <w:tcBorders>
              <w:top w:val="single" w:sz="4" w:space="0" w:color="000000"/>
              <w:left w:val="nil"/>
              <w:bottom w:val="single" w:sz="4" w:space="0" w:color="000000"/>
              <w:right w:val="nil"/>
            </w:tcBorders>
          </w:tcPr>
          <w:p w14:paraId="3CE8509D" w14:textId="77777777" w:rsidR="009A71E3" w:rsidRPr="00F531D8" w:rsidRDefault="00F531D8">
            <w:pPr>
              <w:pStyle w:val="TableParagraph"/>
              <w:spacing w:before="49"/>
              <w:ind w:left="579" w:right="439" w:hanging="13"/>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Orijinal Tohum</w:t>
            </w:r>
          </w:p>
        </w:tc>
        <w:tc>
          <w:tcPr>
            <w:tcW w:w="2143" w:type="dxa"/>
            <w:tcBorders>
              <w:top w:val="single" w:sz="4" w:space="0" w:color="000000"/>
              <w:left w:val="nil"/>
              <w:bottom w:val="single" w:sz="4" w:space="0" w:color="000000"/>
              <w:right w:val="nil"/>
            </w:tcBorders>
          </w:tcPr>
          <w:p w14:paraId="37695B25" w14:textId="77777777" w:rsidR="009A71E3" w:rsidRPr="00F531D8" w:rsidRDefault="00F531D8">
            <w:pPr>
              <w:pStyle w:val="TableParagraph"/>
              <w:spacing w:before="49"/>
              <w:ind w:left="389" w:right="373" w:firstLine="88"/>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Sertifikalı Tohum, Birinci Nesil</w:t>
            </w:r>
          </w:p>
        </w:tc>
        <w:tc>
          <w:tcPr>
            <w:tcW w:w="2312" w:type="dxa"/>
            <w:tcBorders>
              <w:top w:val="single" w:sz="4" w:space="0" w:color="000000"/>
              <w:left w:val="nil"/>
              <w:bottom w:val="single" w:sz="4" w:space="0" w:color="000000"/>
              <w:right w:val="nil"/>
            </w:tcBorders>
          </w:tcPr>
          <w:p w14:paraId="5FDA788D" w14:textId="77777777" w:rsidR="009A71E3" w:rsidRPr="00F531D8" w:rsidRDefault="00F531D8">
            <w:pPr>
              <w:pStyle w:val="TableParagraph"/>
              <w:spacing w:before="49"/>
              <w:ind w:left="375" w:right="342" w:firstLine="196"/>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Sertifikalı Tohum, İkinci Nesil</w:t>
            </w:r>
          </w:p>
        </w:tc>
      </w:tr>
      <w:tr w:rsidR="009A71E3" w:rsidRPr="00F531D8" w14:paraId="37A9AC15" w14:textId="77777777">
        <w:trPr>
          <w:trHeight w:hRule="exact" w:val="538"/>
        </w:trPr>
        <w:tc>
          <w:tcPr>
            <w:tcW w:w="1907" w:type="dxa"/>
            <w:tcBorders>
              <w:top w:val="single" w:sz="4" w:space="0" w:color="000000"/>
              <w:left w:val="nil"/>
              <w:bottom w:val="nil"/>
              <w:right w:val="nil"/>
            </w:tcBorders>
            <w:shd w:val="clear" w:color="auto" w:fill="B8CCE4"/>
          </w:tcPr>
          <w:p w14:paraId="1798952D" w14:textId="77777777" w:rsidR="009A71E3" w:rsidRPr="00F531D8" w:rsidRDefault="00F531D8">
            <w:pPr>
              <w:pStyle w:val="TableParagraph"/>
              <w:spacing w:before="49"/>
              <w:ind w:left="107" w:right="566"/>
              <w:rPr>
                <w:rFonts w:ascii="Trebuchet MS" w:eastAsia="Trebuchet MS" w:hAnsi="Trebuchet MS" w:cs="Trebuchet MS"/>
                <w:sz w:val="18"/>
                <w:szCs w:val="18"/>
                <w:lang w:val="tr-TR"/>
              </w:rPr>
            </w:pPr>
            <w:r w:rsidRPr="00F531D8">
              <w:rPr>
                <w:rFonts w:ascii="Trebuchet MS" w:eastAsia="Trebuchet MS" w:hAnsi="Trebuchet MS" w:cs="Trebuchet MS"/>
                <w:i/>
                <w:sz w:val="18"/>
                <w:lang w:val="tr-TR"/>
              </w:rPr>
              <w:t>Pisum sativum, Vicia faba</w:t>
            </w:r>
          </w:p>
        </w:tc>
        <w:tc>
          <w:tcPr>
            <w:tcW w:w="1433" w:type="dxa"/>
            <w:tcBorders>
              <w:top w:val="single" w:sz="4" w:space="0" w:color="000000"/>
              <w:left w:val="nil"/>
              <w:bottom w:val="nil"/>
              <w:right w:val="nil"/>
            </w:tcBorders>
            <w:shd w:val="clear" w:color="auto" w:fill="B8CCE4"/>
          </w:tcPr>
          <w:p w14:paraId="539F9C90" w14:textId="77777777" w:rsidR="009A71E3" w:rsidRPr="00F531D8" w:rsidRDefault="00F531D8">
            <w:pPr>
              <w:pStyle w:val="TableParagraph"/>
              <w:spacing w:before="155"/>
              <w:ind w:left="58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%99.7</w:t>
            </w:r>
          </w:p>
        </w:tc>
        <w:tc>
          <w:tcPr>
            <w:tcW w:w="2143" w:type="dxa"/>
            <w:tcBorders>
              <w:top w:val="single" w:sz="4" w:space="0" w:color="000000"/>
              <w:left w:val="nil"/>
              <w:bottom w:val="nil"/>
              <w:right w:val="nil"/>
            </w:tcBorders>
            <w:shd w:val="clear" w:color="auto" w:fill="B8CCE4"/>
          </w:tcPr>
          <w:p w14:paraId="2D462983" w14:textId="77777777" w:rsidR="009A71E3" w:rsidRPr="00F531D8" w:rsidRDefault="00F531D8">
            <w:pPr>
              <w:pStyle w:val="TableParagraph"/>
              <w:spacing w:before="155"/>
              <w:ind w:left="8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%99.0</w:t>
            </w:r>
          </w:p>
        </w:tc>
        <w:tc>
          <w:tcPr>
            <w:tcW w:w="2312" w:type="dxa"/>
            <w:tcBorders>
              <w:top w:val="single" w:sz="4" w:space="0" w:color="000000"/>
              <w:left w:val="nil"/>
              <w:bottom w:val="nil"/>
              <w:right w:val="nil"/>
            </w:tcBorders>
            <w:shd w:val="clear" w:color="auto" w:fill="B8CCE4"/>
          </w:tcPr>
          <w:p w14:paraId="77B36153" w14:textId="77777777" w:rsidR="009A71E3" w:rsidRPr="00F531D8" w:rsidRDefault="00F531D8">
            <w:pPr>
              <w:pStyle w:val="TableParagraph"/>
              <w:spacing w:before="155"/>
              <w:ind w:left="10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%98.0</w:t>
            </w:r>
          </w:p>
        </w:tc>
      </w:tr>
      <w:tr w:rsidR="009A71E3" w:rsidRPr="00F531D8" w14:paraId="3183FBE1" w14:textId="77777777">
        <w:trPr>
          <w:trHeight w:hRule="exact" w:val="461"/>
        </w:trPr>
        <w:tc>
          <w:tcPr>
            <w:tcW w:w="1907" w:type="dxa"/>
            <w:tcBorders>
              <w:top w:val="nil"/>
              <w:left w:val="nil"/>
              <w:bottom w:val="single" w:sz="4" w:space="0" w:color="000000"/>
              <w:right w:val="nil"/>
            </w:tcBorders>
          </w:tcPr>
          <w:p w14:paraId="033B7015" w14:textId="77777777" w:rsidR="009A71E3" w:rsidRPr="00F531D8" w:rsidRDefault="00F531D8">
            <w:pPr>
              <w:pStyle w:val="TableParagraph"/>
              <w:spacing w:before="109"/>
              <w:ind w:left="107"/>
              <w:rPr>
                <w:rFonts w:ascii="Trebuchet MS" w:eastAsia="Trebuchet MS" w:hAnsi="Trebuchet MS" w:cs="Trebuchet MS"/>
                <w:sz w:val="18"/>
                <w:szCs w:val="18"/>
                <w:lang w:val="tr-TR"/>
              </w:rPr>
            </w:pPr>
            <w:r w:rsidRPr="00F531D8">
              <w:rPr>
                <w:rFonts w:ascii="Trebuchet MS" w:eastAsia="Trebuchet MS" w:hAnsi="Trebuchet MS" w:cs="Trebuchet MS"/>
                <w:i/>
                <w:sz w:val="18"/>
                <w:lang w:val="tr-TR"/>
              </w:rPr>
              <w:t>Glycine max</w:t>
            </w:r>
          </w:p>
        </w:tc>
        <w:tc>
          <w:tcPr>
            <w:tcW w:w="1433" w:type="dxa"/>
            <w:tcBorders>
              <w:top w:val="nil"/>
              <w:left w:val="nil"/>
              <w:bottom w:val="single" w:sz="4" w:space="0" w:color="000000"/>
              <w:right w:val="nil"/>
            </w:tcBorders>
          </w:tcPr>
          <w:p w14:paraId="1A478FED" w14:textId="77777777" w:rsidR="009A71E3" w:rsidRPr="00F531D8" w:rsidRDefault="00F531D8">
            <w:pPr>
              <w:pStyle w:val="TableParagraph"/>
              <w:spacing w:before="109"/>
              <w:ind w:left="58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%99.5</w:t>
            </w:r>
          </w:p>
        </w:tc>
        <w:tc>
          <w:tcPr>
            <w:tcW w:w="2143" w:type="dxa"/>
            <w:tcBorders>
              <w:top w:val="nil"/>
              <w:left w:val="nil"/>
              <w:bottom w:val="single" w:sz="4" w:space="0" w:color="000000"/>
              <w:right w:val="nil"/>
            </w:tcBorders>
          </w:tcPr>
          <w:p w14:paraId="466936B7" w14:textId="77777777" w:rsidR="009A71E3" w:rsidRPr="00F531D8" w:rsidRDefault="00F531D8">
            <w:pPr>
              <w:pStyle w:val="TableParagraph"/>
              <w:spacing w:before="109"/>
              <w:ind w:left="8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%99.0</w:t>
            </w:r>
          </w:p>
        </w:tc>
        <w:tc>
          <w:tcPr>
            <w:tcW w:w="2312" w:type="dxa"/>
            <w:tcBorders>
              <w:top w:val="nil"/>
              <w:left w:val="nil"/>
              <w:bottom w:val="single" w:sz="4" w:space="0" w:color="000000"/>
              <w:right w:val="nil"/>
            </w:tcBorders>
          </w:tcPr>
          <w:p w14:paraId="4D64DD20" w14:textId="77777777" w:rsidR="009A71E3" w:rsidRPr="00F531D8" w:rsidRDefault="00F531D8">
            <w:pPr>
              <w:pStyle w:val="TableParagraph"/>
              <w:spacing w:before="109"/>
              <w:ind w:left="10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%99.0</w:t>
            </w:r>
          </w:p>
        </w:tc>
      </w:tr>
    </w:tbl>
    <w:p w14:paraId="2F62A5C1" w14:textId="77777777" w:rsidR="009A71E3" w:rsidRPr="00F531D8" w:rsidRDefault="009A71E3">
      <w:pPr>
        <w:spacing w:before="4"/>
        <w:rPr>
          <w:rFonts w:ascii="Trebuchet MS" w:eastAsia="Trebuchet MS" w:hAnsi="Trebuchet MS" w:cs="Trebuchet MS"/>
          <w:lang w:val="tr-TR"/>
        </w:rPr>
      </w:pPr>
    </w:p>
    <w:p w14:paraId="767DADBC" w14:textId="77777777" w:rsidR="009A71E3" w:rsidRPr="00F531D8" w:rsidRDefault="00F531D8">
      <w:pPr>
        <w:pStyle w:val="GvdeMetni"/>
        <w:numPr>
          <w:ilvl w:val="2"/>
          <w:numId w:val="69"/>
        </w:numPr>
        <w:tabs>
          <w:tab w:val="left" w:pos="1684"/>
        </w:tabs>
        <w:spacing w:before="73"/>
        <w:ind w:left="1683" w:hanging="567"/>
        <w:rPr>
          <w:lang w:val="tr-TR"/>
        </w:rPr>
      </w:pPr>
      <w:r w:rsidRPr="00F531D8">
        <w:rPr>
          <w:spacing w:val="-4"/>
          <w:lang w:val="tr-TR"/>
        </w:rPr>
        <w:t>Tarla kontrolü esnasında çeşide uygun olmayan azami bitki sayısı</w:t>
      </w:r>
    </w:p>
    <w:p w14:paraId="4E7EF038" w14:textId="77777777" w:rsidR="009A71E3" w:rsidRPr="00F531D8" w:rsidRDefault="00F531D8">
      <w:pPr>
        <w:numPr>
          <w:ilvl w:val="3"/>
          <w:numId w:val="69"/>
        </w:numPr>
        <w:tabs>
          <w:tab w:val="left" w:pos="1967"/>
        </w:tabs>
        <w:spacing w:before="120"/>
        <w:ind w:hanging="710"/>
        <w:rPr>
          <w:rFonts w:ascii="Trebuchet MS" w:eastAsia="Trebuchet MS" w:hAnsi="Trebuchet MS" w:cs="Trebuchet MS"/>
          <w:sz w:val="20"/>
          <w:szCs w:val="20"/>
          <w:lang w:val="tr-TR"/>
        </w:rPr>
      </w:pPr>
      <w:r w:rsidRPr="00F531D8">
        <w:rPr>
          <w:rFonts w:ascii="Trebuchet MS" w:eastAsia="Trebuchet MS" w:hAnsi="Trebuchet MS" w:cs="Trebuchet MS"/>
          <w:i/>
          <w:spacing w:val="-1"/>
          <w:sz w:val="20"/>
          <w:lang w:val="tr-TR"/>
        </w:rPr>
        <w:t>Poa pratensis</w:t>
      </w:r>
      <w:r w:rsidRPr="00F531D8">
        <w:rPr>
          <w:rFonts w:ascii="Trebuchet MS" w:eastAsia="Trebuchet MS" w:hAnsi="Trebuchet MS" w:cs="Trebuchet MS"/>
          <w:spacing w:val="-1"/>
          <w:sz w:val="20"/>
          <w:lang w:val="tr-TR"/>
        </w:rPr>
        <w:t xml:space="preserve"> için</w:t>
      </w:r>
    </w:p>
    <w:p w14:paraId="76D275F9" w14:textId="4B736ED4" w:rsidR="009A71E3" w:rsidRPr="00F531D8" w:rsidRDefault="00F531D8">
      <w:pPr>
        <w:pStyle w:val="GvdeMetni"/>
        <w:spacing w:before="124" w:line="235" w:lineRule="auto"/>
        <w:ind w:left="1966" w:right="804"/>
        <w:jc w:val="both"/>
        <w:rPr>
          <w:lang w:val="tr-TR"/>
        </w:rPr>
      </w:pPr>
      <w:r w:rsidRPr="00F531D8">
        <w:rPr>
          <w:rFonts w:cs="Trebuchet MS"/>
          <w:i/>
          <w:lang w:val="tr-TR"/>
        </w:rPr>
        <w:t>Poa pratensis</w:t>
      </w:r>
      <w:r w:rsidR="00DE3159">
        <w:rPr>
          <w:rFonts w:cs="Trebuchet MS"/>
          <w:i/>
          <w:lang w:val="tr-TR"/>
        </w:rPr>
        <w:t xml:space="preserve"> </w:t>
      </w:r>
      <w:r w:rsidRPr="00F531D8">
        <w:rPr>
          <w:lang w:val="tr-TR"/>
        </w:rPr>
        <w:t>Orijinal Tohumu üretecek olan ekinler, yirmi metrekarelik alan içerisinde ilgili çeşide uygun olmadığı fark edilebilir derecede açık ve net olan en fazla bir adet bitki içerebilir. Sertifikalı Tohum üretimi söz konusu olduğunda, bahse konu azami rakam on metrekare için dört bitkidir. Bununla birlikte resmi olarak "apomiktik tek klonal" adı altında sınıflandırılan çeşitlerde</w:t>
      </w:r>
      <w:hyperlink w:anchor="_bookmark52" w:history="1">
        <w:r w:rsidRPr="00F531D8">
          <w:rPr>
            <w:position w:val="9"/>
            <w:sz w:val="13"/>
            <w:lang w:val="tr-TR"/>
          </w:rPr>
          <w:t>5</w:t>
        </w:r>
      </w:hyperlink>
      <w:r w:rsidRPr="00F531D8">
        <w:rPr>
          <w:lang w:val="tr-TR"/>
        </w:rPr>
        <w:t> Sertifikalı Tohum üretimi söz konusu olduğunda, çeşide uygun olmadığı fark edilebilir derecede açık ve net olan bitki sayısı on metrekarede altıyı geçmez.</w:t>
      </w:r>
    </w:p>
    <w:p w14:paraId="0304C54D" w14:textId="77777777" w:rsidR="009A71E3" w:rsidRPr="00F531D8" w:rsidRDefault="00F531D8">
      <w:pPr>
        <w:numPr>
          <w:ilvl w:val="3"/>
          <w:numId w:val="69"/>
        </w:numPr>
        <w:tabs>
          <w:tab w:val="left" w:pos="1967"/>
        </w:tabs>
        <w:spacing w:before="121"/>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 Poa pratensis</w:t>
      </w:r>
      <w:r w:rsidRPr="00F531D8">
        <w:rPr>
          <w:rFonts w:ascii="Trebuchet MS" w:eastAsia="Trebuchet MS" w:hAnsi="Trebuchet MS" w:cs="Trebuchet MS"/>
          <w:sz w:val="20"/>
          <w:lang w:val="tr-TR"/>
        </w:rPr>
        <w:t>,</w:t>
      </w:r>
      <w:r w:rsidRPr="00F531D8">
        <w:rPr>
          <w:rFonts w:ascii="Trebuchet MS" w:eastAsia="Trebuchet MS" w:hAnsi="Trebuchet MS" w:cs="Trebuchet MS"/>
          <w:i/>
          <w:sz w:val="20"/>
          <w:lang w:val="tr-TR"/>
        </w:rPr>
        <w:t xml:space="preserve"> Pisum sativum</w:t>
      </w:r>
      <w:r w:rsidRPr="00F531D8">
        <w:rPr>
          <w:rFonts w:ascii="Trebuchet MS" w:eastAsia="Trebuchet MS" w:hAnsi="Trebuchet MS" w:cs="Trebuchet MS"/>
          <w:sz w:val="20"/>
          <w:lang w:val="tr-TR"/>
        </w:rPr>
        <w:t>,</w:t>
      </w:r>
      <w:r w:rsidRPr="00F531D8">
        <w:rPr>
          <w:rFonts w:ascii="Trebuchet MS" w:eastAsia="Trebuchet MS" w:hAnsi="Trebuchet MS" w:cs="Trebuchet MS"/>
          <w:i/>
          <w:sz w:val="20"/>
          <w:lang w:val="tr-TR"/>
        </w:rPr>
        <w:t> Vicia faba</w:t>
      </w:r>
      <w:r w:rsidRPr="00F531D8">
        <w:rPr>
          <w:rFonts w:ascii="Trebuchet MS" w:eastAsia="Trebuchet MS" w:hAnsi="Trebuchet MS" w:cs="Trebuchet MS"/>
          <w:sz w:val="20"/>
          <w:lang w:val="tr-TR"/>
        </w:rPr>
        <w:t> ve</w:t>
      </w:r>
    </w:p>
    <w:p w14:paraId="6911C78E" w14:textId="77777777" w:rsidR="009A71E3" w:rsidRPr="00F531D8" w:rsidRDefault="00F531D8">
      <w:pPr>
        <w:ind w:left="1966"/>
        <w:jc w:val="both"/>
        <w:rPr>
          <w:rFonts w:ascii="Trebuchet MS" w:eastAsia="Trebuchet MS" w:hAnsi="Trebuchet MS" w:cs="Trebuchet MS"/>
          <w:sz w:val="20"/>
          <w:szCs w:val="20"/>
          <w:lang w:val="tr-TR"/>
        </w:rPr>
      </w:pPr>
      <w:r w:rsidRPr="00F531D8">
        <w:rPr>
          <w:rFonts w:ascii="Trebuchet MS" w:eastAsia="Trebuchet MS" w:hAnsi="Trebuchet MS" w:cs="Trebuchet MS"/>
          <w:i/>
          <w:spacing w:val="-1"/>
          <w:sz w:val="20"/>
          <w:lang w:val="tr-TR"/>
        </w:rPr>
        <w:t>Glycine max hariç olmak üzere tüm türler için</w:t>
      </w:r>
    </w:p>
    <w:p w14:paraId="6A216F59" w14:textId="24F5C178" w:rsidR="009A71E3" w:rsidRPr="00F531D8" w:rsidRDefault="00F531D8">
      <w:pPr>
        <w:pStyle w:val="GvdeMetni"/>
        <w:spacing w:before="118"/>
        <w:ind w:left="1966" w:right="804"/>
        <w:jc w:val="both"/>
        <w:rPr>
          <w:lang w:val="tr-TR"/>
        </w:rPr>
      </w:pPr>
      <w:r w:rsidRPr="00F531D8">
        <w:rPr>
          <w:rFonts w:cs="Trebuchet MS"/>
          <w:i/>
          <w:lang w:val="tr-TR"/>
        </w:rPr>
        <w:t>Poa pratensis</w:t>
      </w:r>
      <w:r w:rsidRPr="00F531D8">
        <w:rPr>
          <w:lang w:val="tr-TR"/>
        </w:rPr>
        <w:t>, </w:t>
      </w:r>
      <w:r w:rsidRPr="00F531D8">
        <w:rPr>
          <w:rFonts w:cs="Trebuchet MS"/>
          <w:i/>
          <w:lang w:val="tr-TR"/>
        </w:rPr>
        <w:t>Pisum sativum</w:t>
      </w:r>
      <w:r w:rsidRPr="00F531D8">
        <w:rPr>
          <w:lang w:val="tr-TR"/>
        </w:rPr>
        <w:t>, </w:t>
      </w:r>
      <w:r w:rsidRPr="00F531D8">
        <w:rPr>
          <w:rFonts w:cs="Trebuchet MS"/>
          <w:i/>
          <w:lang w:val="tr-TR"/>
        </w:rPr>
        <w:t>Vicia faba</w:t>
      </w:r>
      <w:r w:rsidR="00DE3159">
        <w:rPr>
          <w:rFonts w:cs="Trebuchet MS"/>
          <w:i/>
          <w:lang w:val="tr-TR"/>
        </w:rPr>
        <w:t xml:space="preserve"> </w:t>
      </w:r>
      <w:r w:rsidRPr="00F531D8">
        <w:rPr>
          <w:lang w:val="tr-TR"/>
        </w:rPr>
        <w:t>ve</w:t>
      </w:r>
      <w:r w:rsidRPr="00F531D8">
        <w:rPr>
          <w:rFonts w:cs="Trebuchet MS"/>
          <w:i/>
          <w:lang w:val="tr-TR"/>
        </w:rPr>
        <w:t> Glycine max</w:t>
      </w:r>
      <w:r w:rsidRPr="00F531D8">
        <w:rPr>
          <w:lang w:val="tr-TR"/>
        </w:rPr>
        <w:t xml:space="preserve"> hariç olmak üzere tüm çeşitler için, ilgili çeşide uygun olmadığı fark edilebilir derecede açık ve net olan bitki sayısı, Orijinal Tohum üretilecek tarlalar için otuz metrekarede bir bitkiyi geçmezken, Sertifikalı Tohum üretilecek tarlalar için bu rakam on metrekarede bir bitkidir.</w:t>
      </w:r>
    </w:p>
    <w:p w14:paraId="1FB9953B" w14:textId="77777777" w:rsidR="009A71E3" w:rsidRPr="00F531D8" w:rsidRDefault="00F531D8">
      <w:pPr>
        <w:pStyle w:val="GvdeMetni"/>
        <w:numPr>
          <w:ilvl w:val="3"/>
          <w:numId w:val="69"/>
        </w:numPr>
        <w:tabs>
          <w:tab w:val="left" w:pos="1967"/>
        </w:tabs>
        <w:spacing w:before="118"/>
        <w:ind w:right="806" w:hanging="710"/>
        <w:rPr>
          <w:lang w:val="tr-TR"/>
        </w:rPr>
      </w:pPr>
      <w:r w:rsidRPr="00F531D8">
        <w:rPr>
          <w:spacing w:val="3"/>
          <w:lang w:val="tr-TR"/>
        </w:rPr>
        <w:t>Özet Tablosu: Aynı türler içerisinden, çeşide uygun olmayan azami bitki sayısı</w:t>
      </w:r>
    </w:p>
    <w:p w14:paraId="2D9EC17D" w14:textId="77777777" w:rsidR="009A71E3" w:rsidRPr="00F531D8" w:rsidRDefault="009A71E3">
      <w:pPr>
        <w:spacing w:before="10"/>
        <w:rPr>
          <w:rFonts w:ascii="Trebuchet MS" w:eastAsia="Trebuchet MS" w:hAnsi="Trebuchet MS" w:cs="Trebuchet MS"/>
          <w:sz w:val="11"/>
          <w:szCs w:val="11"/>
          <w:lang w:val="tr-TR"/>
        </w:rPr>
      </w:pPr>
    </w:p>
    <w:tbl>
      <w:tblPr>
        <w:tblStyle w:val="TableNormal"/>
        <w:tblW w:w="0" w:type="auto"/>
        <w:tblInd w:w="1111" w:type="dxa"/>
        <w:tblLayout w:type="fixed"/>
        <w:tblLook w:val="01E0" w:firstRow="1" w:lastRow="1" w:firstColumn="1" w:lastColumn="1" w:noHBand="0" w:noVBand="0"/>
      </w:tblPr>
      <w:tblGrid>
        <w:gridCol w:w="4477"/>
        <w:gridCol w:w="1560"/>
        <w:gridCol w:w="1759"/>
      </w:tblGrid>
      <w:tr w:rsidR="009A71E3" w:rsidRPr="00F531D8" w14:paraId="749BB130" w14:textId="77777777" w:rsidTr="00F64307">
        <w:trPr>
          <w:trHeight w:val="465"/>
        </w:trPr>
        <w:tc>
          <w:tcPr>
            <w:tcW w:w="4477" w:type="dxa"/>
            <w:tcBorders>
              <w:top w:val="single" w:sz="4" w:space="0" w:color="000000"/>
              <w:left w:val="nil"/>
              <w:bottom w:val="single" w:sz="4" w:space="0" w:color="000000"/>
              <w:right w:val="nil"/>
            </w:tcBorders>
          </w:tcPr>
          <w:p w14:paraId="3E71B612" w14:textId="77777777" w:rsidR="009A71E3" w:rsidRPr="00F531D8" w:rsidRDefault="00F531D8">
            <w:pPr>
              <w:pStyle w:val="TableParagraph"/>
              <w:spacing w:before="49"/>
              <w:ind w:right="158"/>
              <w:jc w:val="center"/>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Tür</w:t>
            </w:r>
          </w:p>
        </w:tc>
        <w:tc>
          <w:tcPr>
            <w:tcW w:w="1560" w:type="dxa"/>
            <w:tcBorders>
              <w:top w:val="single" w:sz="4" w:space="0" w:color="000000"/>
              <w:left w:val="nil"/>
              <w:bottom w:val="single" w:sz="4" w:space="0" w:color="000000"/>
              <w:right w:val="nil"/>
            </w:tcBorders>
          </w:tcPr>
          <w:p w14:paraId="2B62AC54" w14:textId="77777777" w:rsidR="009A71E3" w:rsidRPr="00F531D8" w:rsidRDefault="00F531D8">
            <w:pPr>
              <w:pStyle w:val="TableParagraph"/>
              <w:spacing w:before="49"/>
              <w:ind w:left="289"/>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Orijinal Tohum</w:t>
            </w:r>
          </w:p>
        </w:tc>
        <w:tc>
          <w:tcPr>
            <w:tcW w:w="1759" w:type="dxa"/>
            <w:tcBorders>
              <w:top w:val="single" w:sz="4" w:space="0" w:color="000000"/>
              <w:left w:val="nil"/>
              <w:bottom w:val="single" w:sz="4" w:space="0" w:color="000000"/>
              <w:right w:val="nil"/>
            </w:tcBorders>
          </w:tcPr>
          <w:p w14:paraId="0379D98D" w14:textId="77777777" w:rsidR="009A71E3" w:rsidRPr="00F531D8" w:rsidRDefault="00F531D8">
            <w:pPr>
              <w:pStyle w:val="TableParagraph"/>
              <w:spacing w:before="49"/>
              <w:ind w:left="270"/>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Sertifikalı Tohum</w:t>
            </w:r>
          </w:p>
        </w:tc>
      </w:tr>
      <w:tr w:rsidR="009A71E3" w:rsidRPr="00F531D8" w14:paraId="54D09CB1" w14:textId="77777777" w:rsidTr="00F64307">
        <w:trPr>
          <w:trHeight w:val="633"/>
        </w:trPr>
        <w:tc>
          <w:tcPr>
            <w:tcW w:w="4477" w:type="dxa"/>
            <w:tcBorders>
              <w:top w:val="single" w:sz="4" w:space="0" w:color="000000"/>
              <w:left w:val="nil"/>
              <w:bottom w:val="nil"/>
              <w:right w:val="nil"/>
            </w:tcBorders>
            <w:shd w:val="clear" w:color="auto" w:fill="B8CCE4"/>
          </w:tcPr>
          <w:p w14:paraId="13E97CC5" w14:textId="77777777" w:rsidR="009A71E3" w:rsidRPr="00F531D8" w:rsidRDefault="00F531D8">
            <w:pPr>
              <w:pStyle w:val="TableParagraph"/>
              <w:spacing w:before="109"/>
              <w:ind w:left="107" w:right="915"/>
              <w:rPr>
                <w:rFonts w:ascii="Trebuchet MS" w:eastAsia="Trebuchet MS" w:hAnsi="Trebuchet MS" w:cs="Trebuchet MS"/>
                <w:sz w:val="18"/>
                <w:szCs w:val="18"/>
                <w:lang w:val="tr-TR"/>
              </w:rPr>
            </w:pPr>
            <w:r w:rsidRPr="00F531D8">
              <w:rPr>
                <w:rFonts w:ascii="Trebuchet MS" w:eastAsia="Trebuchet MS" w:hAnsi="Trebuchet MS" w:cs="Trebuchet MS"/>
                <w:i/>
                <w:spacing w:val="-2"/>
                <w:sz w:val="18"/>
                <w:lang w:val="tr-TR"/>
              </w:rPr>
              <w:t>Poa pratensis </w:t>
            </w:r>
            <w:r w:rsidRPr="00F531D8">
              <w:rPr>
                <w:rFonts w:ascii="Trebuchet MS" w:eastAsia="Trebuchet MS" w:hAnsi="Trebuchet MS" w:cs="Trebuchet MS"/>
                <w:spacing w:val="-2"/>
                <w:sz w:val="18"/>
                <w:lang w:val="tr-TR"/>
              </w:rPr>
              <w:t>(apomiktik tek klonal çeşitler hariç)</w:t>
            </w:r>
          </w:p>
        </w:tc>
        <w:tc>
          <w:tcPr>
            <w:tcW w:w="1560" w:type="dxa"/>
            <w:tcBorders>
              <w:top w:val="single" w:sz="4" w:space="0" w:color="000000"/>
              <w:left w:val="nil"/>
              <w:bottom w:val="nil"/>
              <w:right w:val="nil"/>
            </w:tcBorders>
            <w:shd w:val="clear" w:color="auto" w:fill="B8CCE4"/>
          </w:tcPr>
          <w:p w14:paraId="7F644EA1" w14:textId="77777777" w:rsidR="009A71E3" w:rsidRPr="00F531D8" w:rsidRDefault="009A71E3">
            <w:pPr>
              <w:pStyle w:val="TableParagraph"/>
              <w:spacing w:before="6"/>
              <w:rPr>
                <w:rFonts w:ascii="Trebuchet MS" w:eastAsia="Trebuchet MS" w:hAnsi="Trebuchet MS" w:cs="Trebuchet MS"/>
                <w:sz w:val="18"/>
                <w:szCs w:val="18"/>
                <w:lang w:val="tr-TR"/>
              </w:rPr>
            </w:pPr>
          </w:p>
          <w:p w14:paraId="4629781D" w14:textId="77777777" w:rsidR="009A71E3" w:rsidRPr="00F531D8" w:rsidRDefault="00F531D8">
            <w:pPr>
              <w:pStyle w:val="TableParagraph"/>
              <w:ind w:left="24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 bitki / 20 metrekare</w:t>
            </w:r>
          </w:p>
        </w:tc>
        <w:tc>
          <w:tcPr>
            <w:tcW w:w="1759" w:type="dxa"/>
            <w:tcBorders>
              <w:top w:val="single" w:sz="4" w:space="0" w:color="000000"/>
              <w:left w:val="nil"/>
              <w:bottom w:val="nil"/>
              <w:right w:val="nil"/>
            </w:tcBorders>
            <w:shd w:val="clear" w:color="auto" w:fill="B8CCE4"/>
          </w:tcPr>
          <w:p w14:paraId="3FF1D3AA" w14:textId="77777777" w:rsidR="009A71E3" w:rsidRPr="00F531D8" w:rsidRDefault="009A71E3">
            <w:pPr>
              <w:pStyle w:val="TableParagraph"/>
              <w:spacing w:before="6"/>
              <w:rPr>
                <w:rFonts w:ascii="Trebuchet MS" w:eastAsia="Trebuchet MS" w:hAnsi="Trebuchet MS" w:cs="Trebuchet MS"/>
                <w:sz w:val="18"/>
                <w:szCs w:val="18"/>
                <w:lang w:val="tr-TR"/>
              </w:rPr>
            </w:pPr>
          </w:p>
          <w:p w14:paraId="3B520683" w14:textId="77777777" w:rsidR="009A71E3" w:rsidRPr="00F531D8" w:rsidRDefault="00F531D8">
            <w:pPr>
              <w:pStyle w:val="TableParagraph"/>
              <w:ind w:left="39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4 bitki / 10 metrekare</w:t>
            </w:r>
          </w:p>
        </w:tc>
      </w:tr>
      <w:tr w:rsidR="009A71E3" w:rsidRPr="00F531D8" w14:paraId="20CADEC7" w14:textId="77777777" w:rsidTr="00F64307">
        <w:trPr>
          <w:trHeight w:val="633"/>
        </w:trPr>
        <w:tc>
          <w:tcPr>
            <w:tcW w:w="4477" w:type="dxa"/>
            <w:tcBorders>
              <w:top w:val="nil"/>
              <w:left w:val="nil"/>
              <w:bottom w:val="nil"/>
              <w:right w:val="nil"/>
            </w:tcBorders>
          </w:tcPr>
          <w:p w14:paraId="6218089E" w14:textId="77777777" w:rsidR="009A71E3" w:rsidRPr="00F531D8" w:rsidRDefault="00F531D8">
            <w:pPr>
              <w:pStyle w:val="TableParagraph"/>
              <w:spacing w:before="109"/>
              <w:ind w:left="107"/>
              <w:rPr>
                <w:rFonts w:ascii="Trebuchet MS" w:eastAsia="Trebuchet MS" w:hAnsi="Trebuchet MS" w:cs="Trebuchet MS"/>
                <w:sz w:val="18"/>
                <w:szCs w:val="18"/>
                <w:lang w:val="tr-TR"/>
              </w:rPr>
            </w:pPr>
            <w:r w:rsidRPr="00F531D8">
              <w:rPr>
                <w:rFonts w:ascii="Trebuchet MS" w:eastAsia="Trebuchet MS" w:hAnsi="Trebuchet MS" w:cs="Trebuchet MS"/>
                <w:i/>
                <w:sz w:val="18"/>
                <w:lang w:val="tr-TR"/>
              </w:rPr>
              <w:t>Poa pratensis </w:t>
            </w:r>
            <w:r w:rsidRPr="00F531D8">
              <w:rPr>
                <w:rFonts w:ascii="Trebuchet MS" w:eastAsia="Trebuchet MS" w:hAnsi="Trebuchet MS" w:cs="Trebuchet MS"/>
                <w:sz w:val="18"/>
                <w:lang w:val="tr-TR"/>
              </w:rPr>
              <w:t>(yalnızca apomiktik tek klonal çeşitler)</w:t>
            </w:r>
          </w:p>
        </w:tc>
        <w:tc>
          <w:tcPr>
            <w:tcW w:w="1560" w:type="dxa"/>
            <w:tcBorders>
              <w:top w:val="nil"/>
              <w:left w:val="nil"/>
              <w:bottom w:val="nil"/>
              <w:right w:val="nil"/>
            </w:tcBorders>
          </w:tcPr>
          <w:p w14:paraId="4F0F78D4" w14:textId="77777777" w:rsidR="009A71E3" w:rsidRPr="00F531D8" w:rsidRDefault="00F531D8">
            <w:pPr>
              <w:pStyle w:val="TableParagraph"/>
              <w:spacing w:before="109"/>
              <w:ind w:left="24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 bitki / 20 metrekare</w:t>
            </w:r>
          </w:p>
        </w:tc>
        <w:tc>
          <w:tcPr>
            <w:tcW w:w="1759" w:type="dxa"/>
            <w:tcBorders>
              <w:top w:val="nil"/>
              <w:left w:val="nil"/>
              <w:bottom w:val="nil"/>
              <w:right w:val="nil"/>
            </w:tcBorders>
          </w:tcPr>
          <w:p w14:paraId="1F9B3848" w14:textId="77777777" w:rsidR="009A71E3" w:rsidRPr="00F531D8" w:rsidRDefault="00F531D8">
            <w:pPr>
              <w:pStyle w:val="TableParagraph"/>
              <w:spacing w:before="109"/>
              <w:ind w:left="39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6 bitki / 10 metrekare</w:t>
            </w:r>
          </w:p>
        </w:tc>
      </w:tr>
      <w:tr w:rsidR="009A71E3" w:rsidRPr="00F531D8" w14:paraId="5FC7891F" w14:textId="77777777" w:rsidTr="00F64307">
        <w:trPr>
          <w:trHeight w:val="633"/>
        </w:trPr>
        <w:tc>
          <w:tcPr>
            <w:tcW w:w="4477" w:type="dxa"/>
            <w:tcBorders>
              <w:top w:val="nil"/>
              <w:left w:val="nil"/>
              <w:bottom w:val="nil"/>
              <w:right w:val="nil"/>
            </w:tcBorders>
            <w:shd w:val="clear" w:color="auto" w:fill="B8CCE4"/>
          </w:tcPr>
          <w:p w14:paraId="21D129BF" w14:textId="77777777" w:rsidR="009A71E3" w:rsidRPr="00F531D8" w:rsidRDefault="00F531D8">
            <w:pPr>
              <w:pStyle w:val="TableParagraph"/>
              <w:spacing w:before="109"/>
              <w:ind w:left="107"/>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All Poaceae türleri (</w:t>
            </w:r>
            <w:r w:rsidRPr="00F531D8">
              <w:rPr>
                <w:rFonts w:ascii="Trebuchet MS" w:eastAsia="Trebuchet MS" w:hAnsi="Trebuchet MS" w:cs="Trebuchet MS"/>
                <w:i/>
                <w:spacing w:val="-2"/>
                <w:sz w:val="18"/>
                <w:lang w:val="tr-TR"/>
              </w:rPr>
              <w:t>Poa pratensis</w:t>
            </w:r>
            <w:r w:rsidRPr="00F531D8">
              <w:rPr>
                <w:rFonts w:ascii="Trebuchet MS" w:eastAsia="Trebuchet MS" w:hAnsi="Trebuchet MS" w:cs="Trebuchet MS"/>
                <w:spacing w:val="-2"/>
                <w:sz w:val="18"/>
                <w:lang w:val="tr-TR"/>
              </w:rPr>
              <w:t xml:space="preserve"> hariç)</w:t>
            </w:r>
          </w:p>
        </w:tc>
        <w:tc>
          <w:tcPr>
            <w:tcW w:w="1560" w:type="dxa"/>
            <w:tcBorders>
              <w:top w:val="nil"/>
              <w:left w:val="nil"/>
              <w:bottom w:val="nil"/>
              <w:right w:val="nil"/>
            </w:tcBorders>
            <w:shd w:val="clear" w:color="auto" w:fill="B8CCE4"/>
          </w:tcPr>
          <w:p w14:paraId="703B59BA" w14:textId="77777777" w:rsidR="009A71E3" w:rsidRPr="00F531D8" w:rsidRDefault="00F531D8">
            <w:pPr>
              <w:pStyle w:val="TableParagraph"/>
              <w:spacing w:before="109"/>
              <w:ind w:left="24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 bitki / 30 metrekare</w:t>
            </w:r>
          </w:p>
        </w:tc>
        <w:tc>
          <w:tcPr>
            <w:tcW w:w="1759" w:type="dxa"/>
            <w:tcBorders>
              <w:top w:val="nil"/>
              <w:left w:val="nil"/>
              <w:bottom w:val="nil"/>
              <w:right w:val="nil"/>
            </w:tcBorders>
            <w:shd w:val="clear" w:color="auto" w:fill="B8CCE4"/>
          </w:tcPr>
          <w:p w14:paraId="2FEE3081" w14:textId="77777777" w:rsidR="009A71E3" w:rsidRPr="00F531D8" w:rsidRDefault="00F531D8">
            <w:pPr>
              <w:pStyle w:val="TableParagraph"/>
              <w:spacing w:before="109"/>
              <w:ind w:left="39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 bitki / 10 metrekare</w:t>
            </w:r>
          </w:p>
        </w:tc>
      </w:tr>
      <w:tr w:rsidR="009A71E3" w:rsidRPr="00F531D8" w14:paraId="236F9B58" w14:textId="77777777" w:rsidTr="00F64307">
        <w:trPr>
          <w:trHeight w:val="633"/>
        </w:trPr>
        <w:tc>
          <w:tcPr>
            <w:tcW w:w="4477" w:type="dxa"/>
            <w:tcBorders>
              <w:top w:val="nil"/>
              <w:left w:val="nil"/>
              <w:bottom w:val="single" w:sz="4" w:space="0" w:color="000000"/>
              <w:right w:val="nil"/>
            </w:tcBorders>
          </w:tcPr>
          <w:p w14:paraId="04E45650" w14:textId="77777777" w:rsidR="009A71E3" w:rsidRPr="00F531D8" w:rsidRDefault="00F531D8">
            <w:pPr>
              <w:pStyle w:val="TableParagraph"/>
              <w:spacing w:before="109"/>
              <w:ind w:left="107" w:right="246"/>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Tüm Leguminosae türleri (</w:t>
            </w:r>
            <w:r w:rsidRPr="00F531D8">
              <w:rPr>
                <w:rFonts w:ascii="Trebuchet MS" w:eastAsia="Trebuchet MS" w:hAnsi="Trebuchet MS" w:cs="Trebuchet MS"/>
                <w:i/>
                <w:spacing w:val="-1"/>
                <w:sz w:val="18"/>
                <w:lang w:val="tr-TR"/>
              </w:rPr>
              <w:t>Pisum sativum, Vicia faba </w:t>
            </w:r>
            <w:r w:rsidRPr="00F531D8">
              <w:rPr>
                <w:rFonts w:ascii="Trebuchet MS" w:eastAsia="Trebuchet MS" w:hAnsi="Trebuchet MS" w:cs="Trebuchet MS"/>
                <w:spacing w:val="-1"/>
                <w:sz w:val="18"/>
                <w:lang w:val="tr-TR"/>
              </w:rPr>
              <w:t>ve </w:t>
            </w:r>
            <w:r w:rsidRPr="00F531D8">
              <w:rPr>
                <w:rFonts w:ascii="Trebuchet MS" w:eastAsia="Trebuchet MS" w:hAnsi="Trebuchet MS" w:cs="Trebuchet MS"/>
                <w:i/>
                <w:spacing w:val="-1"/>
                <w:sz w:val="18"/>
                <w:lang w:val="tr-TR"/>
              </w:rPr>
              <w:t>Glycine max</w:t>
            </w:r>
            <w:r w:rsidRPr="00F531D8">
              <w:rPr>
                <w:rFonts w:ascii="Trebuchet MS" w:eastAsia="Trebuchet MS" w:hAnsi="Trebuchet MS" w:cs="Trebuchet MS"/>
                <w:spacing w:val="-1"/>
                <w:sz w:val="18"/>
                <w:lang w:val="tr-TR"/>
              </w:rPr>
              <w:t xml:space="preserve"> hariç)</w:t>
            </w:r>
          </w:p>
        </w:tc>
        <w:tc>
          <w:tcPr>
            <w:tcW w:w="1560" w:type="dxa"/>
            <w:tcBorders>
              <w:top w:val="nil"/>
              <w:left w:val="nil"/>
              <w:bottom w:val="single" w:sz="4" w:space="0" w:color="000000"/>
              <w:right w:val="nil"/>
            </w:tcBorders>
          </w:tcPr>
          <w:p w14:paraId="46CFEBB1" w14:textId="77777777" w:rsidR="009A71E3" w:rsidRPr="00F531D8" w:rsidRDefault="009A71E3">
            <w:pPr>
              <w:pStyle w:val="TableParagraph"/>
              <w:spacing w:before="4"/>
              <w:rPr>
                <w:rFonts w:ascii="Trebuchet MS" w:eastAsia="Trebuchet MS" w:hAnsi="Trebuchet MS" w:cs="Trebuchet MS"/>
                <w:sz w:val="18"/>
                <w:szCs w:val="18"/>
                <w:lang w:val="tr-TR"/>
              </w:rPr>
            </w:pPr>
          </w:p>
          <w:p w14:paraId="3191BAB8" w14:textId="77777777" w:rsidR="009A71E3" w:rsidRPr="00F531D8" w:rsidRDefault="00F531D8">
            <w:pPr>
              <w:pStyle w:val="TableParagraph"/>
              <w:ind w:left="24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 bitki / 30 metrekare</w:t>
            </w:r>
          </w:p>
        </w:tc>
        <w:tc>
          <w:tcPr>
            <w:tcW w:w="1759" w:type="dxa"/>
            <w:tcBorders>
              <w:top w:val="nil"/>
              <w:left w:val="nil"/>
              <w:bottom w:val="single" w:sz="4" w:space="0" w:color="000000"/>
              <w:right w:val="nil"/>
            </w:tcBorders>
          </w:tcPr>
          <w:p w14:paraId="3EB50161" w14:textId="77777777" w:rsidR="009A71E3" w:rsidRPr="00F531D8" w:rsidRDefault="009A71E3">
            <w:pPr>
              <w:pStyle w:val="TableParagraph"/>
              <w:spacing w:before="4"/>
              <w:rPr>
                <w:rFonts w:ascii="Trebuchet MS" w:eastAsia="Trebuchet MS" w:hAnsi="Trebuchet MS" w:cs="Trebuchet MS"/>
                <w:sz w:val="18"/>
                <w:szCs w:val="18"/>
                <w:lang w:val="tr-TR"/>
              </w:rPr>
            </w:pPr>
          </w:p>
          <w:p w14:paraId="4102CC97" w14:textId="77777777" w:rsidR="009A71E3" w:rsidRPr="00F531D8" w:rsidRDefault="00F531D8">
            <w:pPr>
              <w:pStyle w:val="TableParagraph"/>
              <w:ind w:left="39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 bitki / 10 metrekare</w:t>
            </w:r>
          </w:p>
        </w:tc>
      </w:tr>
    </w:tbl>
    <w:p w14:paraId="0BA73452" w14:textId="77777777" w:rsidR="009A71E3" w:rsidRPr="00F531D8" w:rsidRDefault="009A71E3">
      <w:pPr>
        <w:rPr>
          <w:rFonts w:ascii="Trebuchet MS" w:eastAsia="Trebuchet MS" w:hAnsi="Trebuchet MS" w:cs="Trebuchet MS"/>
          <w:sz w:val="20"/>
          <w:szCs w:val="20"/>
          <w:lang w:val="tr-TR"/>
        </w:rPr>
      </w:pPr>
    </w:p>
    <w:p w14:paraId="288EEDDB" w14:textId="77777777" w:rsidR="009A71E3" w:rsidRPr="00F531D8" w:rsidRDefault="009A71E3">
      <w:pPr>
        <w:rPr>
          <w:rFonts w:ascii="Trebuchet MS" w:eastAsia="Trebuchet MS" w:hAnsi="Trebuchet MS" w:cs="Trebuchet MS"/>
          <w:sz w:val="20"/>
          <w:szCs w:val="20"/>
          <w:lang w:val="tr-TR"/>
        </w:rPr>
      </w:pPr>
    </w:p>
    <w:p w14:paraId="0E47A9A7" w14:textId="77777777" w:rsidR="009A71E3" w:rsidRPr="00F531D8" w:rsidRDefault="009A71E3">
      <w:pPr>
        <w:rPr>
          <w:rFonts w:ascii="Trebuchet MS" w:eastAsia="Trebuchet MS" w:hAnsi="Trebuchet MS" w:cs="Trebuchet MS"/>
          <w:sz w:val="20"/>
          <w:szCs w:val="20"/>
          <w:lang w:val="tr-TR"/>
        </w:rPr>
      </w:pPr>
    </w:p>
    <w:p w14:paraId="6E441CE5" w14:textId="77777777" w:rsidR="009A71E3" w:rsidRPr="00F531D8" w:rsidRDefault="009A71E3">
      <w:pPr>
        <w:rPr>
          <w:rFonts w:ascii="Trebuchet MS" w:eastAsia="Trebuchet MS" w:hAnsi="Trebuchet MS" w:cs="Trebuchet MS"/>
          <w:sz w:val="20"/>
          <w:szCs w:val="20"/>
          <w:lang w:val="tr-TR"/>
        </w:rPr>
      </w:pPr>
    </w:p>
    <w:p w14:paraId="461563FE" w14:textId="77777777" w:rsidR="009A71E3" w:rsidRPr="00F531D8" w:rsidRDefault="009A71E3">
      <w:pPr>
        <w:rPr>
          <w:rFonts w:ascii="Trebuchet MS" w:eastAsia="Trebuchet MS" w:hAnsi="Trebuchet MS" w:cs="Trebuchet MS"/>
          <w:sz w:val="20"/>
          <w:szCs w:val="20"/>
          <w:lang w:val="tr-TR"/>
        </w:rPr>
      </w:pPr>
    </w:p>
    <w:p w14:paraId="3DA9E935" w14:textId="77777777" w:rsidR="009A71E3" w:rsidRPr="00F531D8" w:rsidRDefault="009A71E3">
      <w:pPr>
        <w:rPr>
          <w:rFonts w:ascii="Trebuchet MS" w:eastAsia="Trebuchet MS" w:hAnsi="Trebuchet MS" w:cs="Trebuchet MS"/>
          <w:sz w:val="20"/>
          <w:szCs w:val="20"/>
          <w:lang w:val="tr-TR"/>
        </w:rPr>
      </w:pPr>
    </w:p>
    <w:p w14:paraId="3A64593E" w14:textId="77777777" w:rsidR="009A71E3" w:rsidRPr="00F531D8" w:rsidRDefault="009A71E3">
      <w:pPr>
        <w:rPr>
          <w:rFonts w:ascii="Trebuchet MS" w:eastAsia="Trebuchet MS" w:hAnsi="Trebuchet MS" w:cs="Trebuchet MS"/>
          <w:sz w:val="29"/>
          <w:szCs w:val="29"/>
          <w:lang w:val="tr-TR"/>
        </w:rPr>
      </w:pPr>
    </w:p>
    <w:p w14:paraId="36C061D6" w14:textId="010A3BF3" w:rsidR="009A71E3" w:rsidRPr="00F531D8" w:rsidRDefault="00705C7D">
      <w:pPr>
        <w:spacing w:line="20" w:lineRule="exact"/>
        <w:ind w:left="117"/>
        <w:rPr>
          <w:rFonts w:ascii="Trebuchet MS" w:eastAsia="Trebuchet MS" w:hAnsi="Trebuchet MS" w:cs="Trebuchet MS"/>
          <w:sz w:val="2"/>
          <w:szCs w:val="2"/>
          <w:lang w:val="tr-TR"/>
        </w:rPr>
      </w:pPr>
      <w:r>
        <w:rPr>
          <w:rFonts w:ascii="Trebuchet MS" w:eastAsia="Trebuchet MS" w:hAnsi="Trebuchet MS" w:cs="Trebuchet MS"/>
          <w:noProof/>
          <w:sz w:val="2"/>
          <w:szCs w:val="2"/>
          <w:lang w:val="tr-TR" w:eastAsia="tr-TR"/>
        </w:rPr>
        <mc:AlternateContent>
          <mc:Choice Requires="wpg">
            <w:drawing>
              <wp:inline distT="0" distB="0" distL="0" distR="0" wp14:anchorId="080CEF97" wp14:editId="6E95B9EA">
                <wp:extent cx="1836420" cy="7620"/>
                <wp:effectExtent l="4445" t="1905" r="6985" b="9525"/>
                <wp:docPr id="25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251" name="Group 41"/>
                        <wpg:cNvGrpSpPr>
                          <a:grpSpLocks/>
                        </wpg:cNvGrpSpPr>
                        <wpg:grpSpPr bwMode="auto">
                          <a:xfrm>
                            <a:off x="6" y="6"/>
                            <a:ext cx="2880" cy="2"/>
                            <a:chOff x="6" y="6"/>
                            <a:chExt cx="2880" cy="2"/>
                          </a:xfrm>
                        </wpg:grpSpPr>
                        <wps:wsp>
                          <wps:cNvPr id="252" name="Freeform 42"/>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3AB735D" id="Group 40"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">
                <v:group id="Group 41"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42"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GMMYA&#10;AADcAAAADwAAAGRycy9kb3ducmV2LnhtbESPT2vCQBTE74V+h+UVeqsbA2qJboIULaV48N/F2zP7&#10;TGKzb2N2a9Jv7wpCj8PM/IaZZb2pxZVaV1lWMBxEIIhzqysuFOx3y7d3EM4ja6wtk4I/cpClz08z&#10;TLTteEPXrS9EgLBLUEHpfZNI6fKSDLqBbYiDd7KtQR9kW0jdYhfgppZxFI2lwYrDQokNfZSU/2x/&#10;jYLLujtW3yNuhovz/LKajGNzPHwq9frSz6cgPPX+P/xof2kF8SiG+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HGMMYAAADcAAAADwAAAAAAAAAAAAAAAACYAgAAZHJz&#10;L2Rvd25yZXYueG1sUEsFBgAAAAAEAAQA9QAAAIsDAAAAAA==&#10;" path="m,l2880,e" filled="f" strokeweight=".6pt">
                    <v:path arrowok="t" o:connecttype="custom" o:connectlocs="0,0;2880,0" o:connectangles="0,0"/>
                  </v:shape>
                </v:group>
                <w10:anchorlock/>
              </v:group>
            </w:pict>
          </mc:Fallback>
        </mc:AlternateContent>
      </w:r>
    </w:p>
    <w:p w14:paraId="0D761F12" w14:textId="77777777" w:rsidR="009A71E3" w:rsidRPr="00F531D8" w:rsidRDefault="00F531D8">
      <w:pPr>
        <w:numPr>
          <w:ilvl w:val="0"/>
          <w:numId w:val="68"/>
        </w:numPr>
        <w:tabs>
          <w:tab w:val="left" w:pos="342"/>
        </w:tabs>
        <w:spacing w:before="82"/>
        <w:ind w:right="770" w:hanging="141"/>
        <w:jc w:val="both"/>
        <w:rPr>
          <w:rFonts w:ascii="Trebuchet MS" w:eastAsia="Trebuchet MS" w:hAnsi="Trebuchet MS" w:cs="Trebuchet MS"/>
          <w:sz w:val="18"/>
          <w:szCs w:val="18"/>
          <w:lang w:val="tr-TR"/>
        </w:rPr>
      </w:pPr>
      <w:bookmarkStart w:id="100" w:name="_bookmark52"/>
      <w:bookmarkEnd w:id="100"/>
      <w:r w:rsidRPr="00F531D8">
        <w:rPr>
          <w:rFonts w:ascii="Trebuchet MS" w:eastAsia="Trebuchet MS" w:hAnsi="Trebuchet MS" w:cs="Trebuchet MS"/>
          <w:spacing w:val="2"/>
          <w:sz w:val="18"/>
          <w:lang w:val="tr-TR"/>
        </w:rPr>
        <w:t>İlgili çeşidin apomiktik tek klonal olup olmadığının anlaşılması için Program kapsamındaki "Sertifikasyona Uygun Çeşitler Listesi"ne başvurulur. Bu bilginin bulunmadığı durumlarda, çeşit tipinin bilinmediği varsayılır ve daha katı standartlar uygulanır.</w:t>
      </w:r>
    </w:p>
    <w:p w14:paraId="07929E3B" w14:textId="77777777" w:rsidR="009A71E3" w:rsidRPr="00F531D8" w:rsidRDefault="009A71E3">
      <w:pPr>
        <w:jc w:val="both"/>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1ECCE2C0" w14:textId="77777777" w:rsidR="009A71E3" w:rsidRPr="00F531D8" w:rsidRDefault="009A71E3">
      <w:pPr>
        <w:spacing w:before="2"/>
        <w:rPr>
          <w:rFonts w:ascii="Trebuchet MS" w:eastAsia="Trebuchet MS" w:hAnsi="Trebuchet MS" w:cs="Trebuchet MS"/>
          <w:sz w:val="17"/>
          <w:szCs w:val="17"/>
          <w:lang w:val="tr-TR"/>
        </w:rPr>
      </w:pPr>
    </w:p>
    <w:p w14:paraId="3523A4C3" w14:textId="77777777" w:rsidR="009A71E3" w:rsidRPr="00F531D8" w:rsidRDefault="00F531D8">
      <w:pPr>
        <w:pStyle w:val="Balk2"/>
        <w:numPr>
          <w:ilvl w:val="1"/>
          <w:numId w:val="68"/>
        </w:numPr>
        <w:tabs>
          <w:tab w:val="left" w:pos="1484"/>
        </w:tabs>
        <w:spacing w:before="73"/>
        <w:ind w:hanging="681"/>
        <w:rPr>
          <w:b w:val="0"/>
          <w:bCs w:val="0"/>
          <w:lang w:val="tr-TR"/>
        </w:rPr>
      </w:pPr>
      <w:r w:rsidRPr="00F531D8">
        <w:rPr>
          <w:lang w:val="tr-TR"/>
        </w:rPr>
        <w:t>Tohum ürünlerinde çeşit safiyeti</w:t>
      </w:r>
    </w:p>
    <w:p w14:paraId="33748B7B" w14:textId="77777777" w:rsidR="009A71E3" w:rsidRPr="00F531D8" w:rsidRDefault="00F531D8">
      <w:pPr>
        <w:pStyle w:val="GvdeMetni"/>
        <w:numPr>
          <w:ilvl w:val="2"/>
          <w:numId w:val="68"/>
        </w:numPr>
        <w:tabs>
          <w:tab w:val="left" w:pos="1542"/>
        </w:tabs>
        <w:ind w:right="806" w:hanging="739"/>
        <w:rPr>
          <w:lang w:val="tr-TR"/>
        </w:rPr>
      </w:pPr>
      <w:r w:rsidRPr="00F531D8">
        <w:rPr>
          <w:lang w:val="tr-TR"/>
        </w:rPr>
        <w:t>Tür safiyetine ilişkin standartlar tohum üretiminde kullanılan tüm tarlalarda aranır ve tarla kontrolü esnasında kontrol edilir.</w:t>
      </w:r>
    </w:p>
    <w:p w14:paraId="1917C1D5" w14:textId="77777777" w:rsidR="009A71E3" w:rsidRPr="00F531D8" w:rsidRDefault="00F531D8">
      <w:pPr>
        <w:pStyle w:val="GvdeMetni"/>
        <w:numPr>
          <w:ilvl w:val="3"/>
          <w:numId w:val="68"/>
        </w:numPr>
        <w:tabs>
          <w:tab w:val="left" w:pos="1542"/>
        </w:tabs>
        <w:rPr>
          <w:lang w:val="tr-TR"/>
        </w:rPr>
      </w:pPr>
      <w:r w:rsidRPr="00F531D8">
        <w:rPr>
          <w:spacing w:val="-2"/>
          <w:lang w:val="tr-TR"/>
        </w:rPr>
        <w:t>Tüm türler için (Lolium türleri hariç)</w:t>
      </w:r>
    </w:p>
    <w:p w14:paraId="3F73BB2E" w14:textId="67E03688" w:rsidR="009A71E3" w:rsidRPr="00F531D8" w:rsidRDefault="00F531D8">
      <w:pPr>
        <w:pStyle w:val="GvdeMetni"/>
        <w:spacing w:before="118"/>
        <w:ind w:left="1540" w:right="806"/>
        <w:jc w:val="both"/>
        <w:rPr>
          <w:lang w:val="tr-TR"/>
        </w:rPr>
      </w:pPr>
      <w:r w:rsidRPr="00F531D8">
        <w:rPr>
          <w:lang w:val="tr-TR"/>
        </w:rPr>
        <w:t>Tohumları, ilgili ürünün tohumundan laboratuvar testleri ile zor ayırt edilen veya ilgili ürünün bitkileriyle kolaylıkla çapraz tozlaşmaya giren diğer türlere ait bitki sayısı; Orijinal Tohum üretilen tarlalarda otuz metrekare için bir bitkiyi geçmezken aynı rakam Sertifikalı Tohum üretilen tarlalarda on me</w:t>
      </w:r>
      <w:r w:rsidR="00CB44FE">
        <w:rPr>
          <w:lang w:val="tr-TR"/>
        </w:rPr>
        <w:t>t</w:t>
      </w:r>
      <w:r w:rsidRPr="00F531D8">
        <w:rPr>
          <w:lang w:val="tr-TR"/>
        </w:rPr>
        <w:t>rekare için bir bitkidir.</w:t>
      </w:r>
    </w:p>
    <w:p w14:paraId="55E0B365" w14:textId="77777777" w:rsidR="009A71E3" w:rsidRPr="00F531D8" w:rsidRDefault="00F531D8">
      <w:pPr>
        <w:pStyle w:val="GvdeMetni"/>
        <w:numPr>
          <w:ilvl w:val="3"/>
          <w:numId w:val="68"/>
        </w:numPr>
        <w:tabs>
          <w:tab w:val="left" w:pos="1541"/>
        </w:tabs>
        <w:ind w:left="1540" w:hanging="566"/>
        <w:rPr>
          <w:lang w:val="tr-TR"/>
        </w:rPr>
      </w:pPr>
      <w:r w:rsidRPr="00F531D8">
        <w:rPr>
          <w:spacing w:val="-1"/>
          <w:lang w:val="tr-TR"/>
        </w:rPr>
        <w:t>Lolium Türleri için</w:t>
      </w:r>
    </w:p>
    <w:p w14:paraId="284F01CF" w14:textId="77777777" w:rsidR="009A71E3" w:rsidRPr="00F531D8" w:rsidRDefault="00F531D8">
      <w:pPr>
        <w:pStyle w:val="GvdeMetni"/>
        <w:ind w:left="1540" w:right="805"/>
        <w:jc w:val="both"/>
        <w:rPr>
          <w:lang w:val="tr-TR"/>
        </w:rPr>
      </w:pPr>
      <w:r w:rsidRPr="00F531D8">
        <w:rPr>
          <w:lang w:val="tr-TR"/>
        </w:rPr>
        <w:t>Yetiştirilen Lolium türlerine uygun olmayan Lolium türüne ait bitki sayısı, Orijinal Tohum üretilen tarlalarda elli metrekare için bir bitkiyi aşmazken, aynı rakam Sertifikalı Tohum üretilen tarlalarda on metrekare için bir bitkidir.</w:t>
      </w:r>
    </w:p>
    <w:p w14:paraId="7A052D0D" w14:textId="77777777" w:rsidR="009A71E3" w:rsidRPr="00F531D8" w:rsidRDefault="00F531D8">
      <w:pPr>
        <w:pStyle w:val="GvdeMetni"/>
        <w:numPr>
          <w:ilvl w:val="2"/>
          <w:numId w:val="68"/>
        </w:numPr>
        <w:tabs>
          <w:tab w:val="left" w:pos="1541"/>
        </w:tabs>
        <w:ind w:left="1540" w:hanging="739"/>
        <w:rPr>
          <w:lang w:val="tr-TR"/>
        </w:rPr>
      </w:pPr>
      <w:r w:rsidRPr="00F531D8">
        <w:rPr>
          <w:spacing w:val="-2"/>
          <w:lang w:val="tr-TR"/>
        </w:rPr>
        <w:t>Özet Tablo: Diğer türlere ait azami bitki sayısı</w:t>
      </w:r>
    </w:p>
    <w:p w14:paraId="339E372C" w14:textId="77777777" w:rsidR="009A71E3" w:rsidRPr="00F531D8" w:rsidRDefault="009A71E3">
      <w:pPr>
        <w:spacing w:before="10"/>
        <w:rPr>
          <w:rFonts w:ascii="Trebuchet MS" w:eastAsia="Trebuchet MS" w:hAnsi="Trebuchet MS" w:cs="Trebuchet MS"/>
          <w:sz w:val="11"/>
          <w:szCs w:val="11"/>
          <w:lang w:val="tr-TR"/>
        </w:rPr>
      </w:pPr>
    </w:p>
    <w:tbl>
      <w:tblPr>
        <w:tblStyle w:val="TableNormal"/>
        <w:tblW w:w="0" w:type="auto"/>
        <w:tblInd w:w="1395" w:type="dxa"/>
        <w:tblLayout w:type="fixed"/>
        <w:tblLook w:val="01E0" w:firstRow="1" w:lastRow="1" w:firstColumn="1" w:lastColumn="1" w:noHBand="0" w:noVBand="0"/>
      </w:tblPr>
      <w:tblGrid>
        <w:gridCol w:w="3553"/>
        <w:gridCol w:w="1905"/>
        <w:gridCol w:w="1912"/>
      </w:tblGrid>
      <w:tr w:rsidR="009A71E3" w:rsidRPr="00F531D8" w14:paraId="7BCC3D60" w14:textId="77777777">
        <w:trPr>
          <w:trHeight w:hRule="exact" w:val="458"/>
        </w:trPr>
        <w:tc>
          <w:tcPr>
            <w:tcW w:w="3553" w:type="dxa"/>
            <w:tcBorders>
              <w:top w:val="single" w:sz="4" w:space="0" w:color="000000"/>
              <w:left w:val="nil"/>
              <w:bottom w:val="single" w:sz="4" w:space="0" w:color="000000"/>
              <w:right w:val="nil"/>
            </w:tcBorders>
          </w:tcPr>
          <w:p w14:paraId="57B758BE" w14:textId="77777777" w:rsidR="009A71E3" w:rsidRPr="00F531D8" w:rsidRDefault="00F531D8">
            <w:pPr>
              <w:pStyle w:val="TableParagraph"/>
              <w:spacing w:before="109"/>
              <w:ind w:left="52"/>
              <w:jc w:val="center"/>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Tür</w:t>
            </w:r>
          </w:p>
        </w:tc>
        <w:tc>
          <w:tcPr>
            <w:tcW w:w="1905" w:type="dxa"/>
            <w:tcBorders>
              <w:top w:val="single" w:sz="4" w:space="0" w:color="000000"/>
              <w:left w:val="nil"/>
              <w:bottom w:val="single" w:sz="4" w:space="0" w:color="000000"/>
              <w:right w:val="nil"/>
            </w:tcBorders>
          </w:tcPr>
          <w:p w14:paraId="2FD44EFC" w14:textId="77777777" w:rsidR="009A71E3" w:rsidRPr="00F531D8" w:rsidRDefault="00F531D8">
            <w:pPr>
              <w:pStyle w:val="TableParagraph"/>
              <w:spacing w:before="109"/>
              <w:ind w:left="560"/>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Orijinal Tohum</w:t>
            </w:r>
          </w:p>
        </w:tc>
        <w:tc>
          <w:tcPr>
            <w:tcW w:w="1912" w:type="dxa"/>
            <w:tcBorders>
              <w:top w:val="single" w:sz="4" w:space="0" w:color="000000"/>
              <w:left w:val="nil"/>
              <w:bottom w:val="single" w:sz="4" w:space="0" w:color="000000"/>
              <w:right w:val="nil"/>
            </w:tcBorders>
          </w:tcPr>
          <w:p w14:paraId="7EE6EAD7" w14:textId="77777777" w:rsidR="009A71E3" w:rsidRPr="00F531D8" w:rsidRDefault="00F531D8">
            <w:pPr>
              <w:pStyle w:val="TableParagraph"/>
              <w:spacing w:before="109"/>
              <w:ind w:left="376"/>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Sertifikalı Tohum</w:t>
            </w:r>
          </w:p>
        </w:tc>
      </w:tr>
      <w:tr w:rsidR="009A71E3" w:rsidRPr="00F531D8" w14:paraId="34EE9A37" w14:textId="77777777" w:rsidTr="00F64307">
        <w:trPr>
          <w:trHeight w:hRule="exact" w:val="552"/>
        </w:trPr>
        <w:tc>
          <w:tcPr>
            <w:tcW w:w="3553" w:type="dxa"/>
            <w:tcBorders>
              <w:top w:val="single" w:sz="4" w:space="0" w:color="000000"/>
              <w:left w:val="nil"/>
              <w:bottom w:val="nil"/>
              <w:right w:val="nil"/>
            </w:tcBorders>
            <w:shd w:val="clear" w:color="auto" w:fill="B8CCE4"/>
          </w:tcPr>
          <w:p w14:paraId="655B9511" w14:textId="77777777" w:rsidR="009A71E3" w:rsidRPr="00F531D8" w:rsidRDefault="00F531D8">
            <w:pPr>
              <w:pStyle w:val="TableParagraph"/>
              <w:spacing w:before="109"/>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Tüm türler (Lolium türleri hariç)</w:t>
            </w:r>
          </w:p>
        </w:tc>
        <w:tc>
          <w:tcPr>
            <w:tcW w:w="1905" w:type="dxa"/>
            <w:tcBorders>
              <w:top w:val="single" w:sz="4" w:space="0" w:color="000000"/>
              <w:left w:val="nil"/>
              <w:bottom w:val="nil"/>
              <w:right w:val="nil"/>
            </w:tcBorders>
            <w:shd w:val="clear" w:color="auto" w:fill="B8CCE4"/>
          </w:tcPr>
          <w:p w14:paraId="05729D7F" w14:textId="77777777" w:rsidR="009A71E3" w:rsidRPr="00F531D8" w:rsidRDefault="00F531D8">
            <w:pPr>
              <w:pStyle w:val="TableParagraph"/>
              <w:spacing w:before="109"/>
              <w:ind w:left="48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 bitki / 30 metrekare</w:t>
            </w:r>
          </w:p>
        </w:tc>
        <w:tc>
          <w:tcPr>
            <w:tcW w:w="1912" w:type="dxa"/>
            <w:tcBorders>
              <w:top w:val="single" w:sz="4" w:space="0" w:color="000000"/>
              <w:left w:val="nil"/>
              <w:bottom w:val="nil"/>
              <w:right w:val="nil"/>
            </w:tcBorders>
            <w:shd w:val="clear" w:color="auto" w:fill="B8CCE4"/>
          </w:tcPr>
          <w:p w14:paraId="1910CF54" w14:textId="77777777" w:rsidR="009A71E3" w:rsidRPr="00F531D8" w:rsidRDefault="00F531D8">
            <w:pPr>
              <w:pStyle w:val="TableParagraph"/>
              <w:spacing w:before="109"/>
              <w:ind w:left="46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 bitki / 10 metrekare</w:t>
            </w:r>
          </w:p>
        </w:tc>
      </w:tr>
      <w:tr w:rsidR="009A71E3" w:rsidRPr="00F531D8" w14:paraId="531AA5F9" w14:textId="77777777" w:rsidTr="00F64307">
        <w:trPr>
          <w:trHeight w:hRule="exact" w:val="550"/>
        </w:trPr>
        <w:tc>
          <w:tcPr>
            <w:tcW w:w="3553" w:type="dxa"/>
            <w:tcBorders>
              <w:top w:val="nil"/>
              <w:left w:val="nil"/>
              <w:bottom w:val="single" w:sz="4" w:space="0" w:color="000000"/>
              <w:right w:val="nil"/>
            </w:tcBorders>
          </w:tcPr>
          <w:p w14:paraId="409EFB82" w14:textId="77777777" w:rsidR="009A71E3" w:rsidRPr="00F531D8" w:rsidRDefault="00F531D8">
            <w:pPr>
              <w:pStyle w:val="TableParagraph"/>
              <w:spacing w:before="109"/>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Lolium Türleri</w:t>
            </w:r>
          </w:p>
        </w:tc>
        <w:tc>
          <w:tcPr>
            <w:tcW w:w="1905" w:type="dxa"/>
            <w:tcBorders>
              <w:top w:val="nil"/>
              <w:left w:val="nil"/>
              <w:bottom w:val="single" w:sz="4" w:space="0" w:color="000000"/>
              <w:right w:val="nil"/>
            </w:tcBorders>
          </w:tcPr>
          <w:p w14:paraId="2E2387AA" w14:textId="77777777" w:rsidR="009A71E3" w:rsidRPr="00F531D8" w:rsidRDefault="00F531D8">
            <w:pPr>
              <w:pStyle w:val="TableParagraph"/>
              <w:spacing w:before="109"/>
              <w:ind w:left="47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 bitki / 50 metrekare</w:t>
            </w:r>
          </w:p>
        </w:tc>
        <w:tc>
          <w:tcPr>
            <w:tcW w:w="1912" w:type="dxa"/>
            <w:tcBorders>
              <w:top w:val="nil"/>
              <w:left w:val="nil"/>
              <w:bottom w:val="single" w:sz="4" w:space="0" w:color="000000"/>
              <w:right w:val="nil"/>
            </w:tcBorders>
          </w:tcPr>
          <w:p w14:paraId="24184BA4" w14:textId="77777777" w:rsidR="009A71E3" w:rsidRPr="00F531D8" w:rsidRDefault="00F531D8">
            <w:pPr>
              <w:pStyle w:val="TableParagraph"/>
              <w:spacing w:before="109"/>
              <w:ind w:left="45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 bitki / 10 metrekare</w:t>
            </w:r>
          </w:p>
        </w:tc>
      </w:tr>
    </w:tbl>
    <w:p w14:paraId="405E21AA" w14:textId="77777777" w:rsidR="009A71E3" w:rsidRPr="00F531D8" w:rsidRDefault="009A71E3">
      <w:pPr>
        <w:spacing w:before="2"/>
        <w:rPr>
          <w:rFonts w:ascii="Trebuchet MS" w:eastAsia="Trebuchet MS" w:hAnsi="Trebuchet MS" w:cs="Trebuchet MS"/>
          <w:sz w:val="23"/>
          <w:szCs w:val="23"/>
          <w:lang w:val="tr-TR"/>
        </w:rPr>
      </w:pPr>
    </w:p>
    <w:p w14:paraId="763E5949" w14:textId="4DDFBFBB" w:rsidR="009A71E3" w:rsidRPr="00F531D8" w:rsidRDefault="00D950F6">
      <w:pPr>
        <w:pStyle w:val="Balk2"/>
        <w:numPr>
          <w:ilvl w:val="0"/>
          <w:numId w:val="73"/>
        </w:numPr>
        <w:tabs>
          <w:tab w:val="left" w:pos="1052"/>
        </w:tabs>
        <w:spacing w:before="73"/>
        <w:ind w:left="1051" w:hanging="249"/>
        <w:rPr>
          <w:b w:val="0"/>
          <w:bCs w:val="0"/>
          <w:lang w:val="tr-TR"/>
        </w:rPr>
      </w:pPr>
      <w:bookmarkStart w:id="101" w:name="_bookmark53"/>
      <w:bookmarkEnd w:id="101"/>
      <w:r>
        <w:rPr>
          <w:spacing w:val="-1"/>
          <w:lang w:val="tr-TR"/>
        </w:rPr>
        <w:t>Hibrit</w:t>
      </w:r>
      <w:r w:rsidR="00F531D8" w:rsidRPr="00F531D8">
        <w:rPr>
          <w:spacing w:val="-1"/>
          <w:lang w:val="tr-TR"/>
        </w:rPr>
        <w:t xml:space="preserve"> Çeşitlere ilişkin Ek Asgari Şartlar</w:t>
      </w:r>
    </w:p>
    <w:p w14:paraId="50F44040" w14:textId="77777777" w:rsidR="009A71E3" w:rsidRPr="00F531D8" w:rsidRDefault="00F531D8">
      <w:pPr>
        <w:numPr>
          <w:ilvl w:val="1"/>
          <w:numId w:val="68"/>
        </w:numPr>
        <w:tabs>
          <w:tab w:val="left" w:pos="1540"/>
        </w:tabs>
        <w:spacing w:before="118"/>
        <w:ind w:left="1539" w:hanging="737"/>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Tohum ürünü denetimi</w:t>
      </w:r>
    </w:p>
    <w:p w14:paraId="4551C578" w14:textId="77777777" w:rsidR="009A71E3" w:rsidRPr="00F531D8" w:rsidRDefault="00F531D8">
      <w:pPr>
        <w:pStyle w:val="Balk3"/>
        <w:numPr>
          <w:ilvl w:val="2"/>
          <w:numId w:val="68"/>
        </w:numPr>
        <w:tabs>
          <w:tab w:val="left" w:pos="1542"/>
        </w:tabs>
        <w:ind w:hanging="739"/>
        <w:rPr>
          <w:b w:val="0"/>
          <w:bCs w:val="0"/>
          <w:i w:val="0"/>
          <w:lang w:val="tr-TR"/>
        </w:rPr>
      </w:pPr>
      <w:r w:rsidRPr="00F531D8">
        <w:rPr>
          <w:spacing w:val="-3"/>
          <w:lang w:val="tr-TR"/>
        </w:rPr>
        <w:t>Ebeveyn hatların Orijinal Tohumlarının üretiminde kullanılan ürünlerin tarla kontrolü</w:t>
      </w:r>
    </w:p>
    <w:p w14:paraId="6D116DD9" w14:textId="4CE8BE46" w:rsidR="009A71E3" w:rsidRPr="00F531D8" w:rsidRDefault="00F531D8">
      <w:pPr>
        <w:pStyle w:val="GvdeMetni"/>
        <w:ind w:right="803"/>
        <w:jc w:val="both"/>
        <w:rPr>
          <w:lang w:val="tr-TR"/>
        </w:rPr>
      </w:pPr>
      <w:r w:rsidRPr="00F531D8">
        <w:rPr>
          <w:lang w:val="tr-TR"/>
        </w:rPr>
        <w:t xml:space="preserve">Ebeveyn hatların Orijinal Tohumunu üretmek için sitoplazmik erkek kısırlık yöntemini kullanan ürünlerde en az üç kontrol yapılmalıdır. İlk kontrol çiçek oluşumu veya çiçeklenme (çim bitkileri ve baklagiller) öncesinde; ikinci kontrol çimler için çiçek oluşumunda, baklagiller için ise çiçeklenme döneminde; üçüncü kontrol ise çimler için tozlaşma aşaması sonunda ve baklagiller için çiçeklenme aşamasının sonunda, </w:t>
      </w:r>
      <w:r w:rsidR="00C06B8C">
        <w:rPr>
          <w:lang w:val="tr-TR"/>
        </w:rPr>
        <w:t>polen verici ebeveyn</w:t>
      </w:r>
      <w:r w:rsidRPr="00F531D8">
        <w:rPr>
          <w:lang w:val="tr-TR"/>
        </w:rPr>
        <w:t>lerin çıkarılmasının ardından yapılır.</w:t>
      </w:r>
    </w:p>
    <w:p w14:paraId="50B01531" w14:textId="1BCB4F96" w:rsidR="009A71E3" w:rsidRPr="00F531D8" w:rsidRDefault="00D950F6">
      <w:pPr>
        <w:pStyle w:val="Balk3"/>
        <w:numPr>
          <w:ilvl w:val="2"/>
          <w:numId w:val="68"/>
        </w:numPr>
        <w:tabs>
          <w:tab w:val="left" w:pos="1542"/>
        </w:tabs>
        <w:ind w:right="777" w:hanging="739"/>
        <w:rPr>
          <w:b w:val="0"/>
          <w:bCs w:val="0"/>
          <w:i w:val="0"/>
          <w:lang w:val="tr-TR"/>
        </w:rPr>
      </w:pPr>
      <w:r>
        <w:rPr>
          <w:lang w:val="tr-TR"/>
        </w:rPr>
        <w:t>Hibrit</w:t>
      </w:r>
      <w:r w:rsidR="00F531D8" w:rsidRPr="00F531D8">
        <w:rPr>
          <w:lang w:val="tr-TR"/>
        </w:rPr>
        <w:t xml:space="preserve"> çeşitlerin Sertifikalı Tohumlarının üretiminde kullanılan ürünlerin tarla kontrolü</w:t>
      </w:r>
    </w:p>
    <w:p w14:paraId="0E29E048" w14:textId="61B9017C" w:rsidR="009A71E3" w:rsidRPr="00F531D8" w:rsidRDefault="00D950F6">
      <w:pPr>
        <w:pStyle w:val="GvdeMetni"/>
        <w:ind w:right="802"/>
        <w:jc w:val="both"/>
        <w:rPr>
          <w:lang w:val="tr-TR"/>
        </w:rPr>
      </w:pPr>
      <w:r>
        <w:rPr>
          <w:lang w:val="tr-TR"/>
        </w:rPr>
        <w:t>Hibrit</w:t>
      </w:r>
      <w:r w:rsidR="00F531D8" w:rsidRPr="00F531D8">
        <w:rPr>
          <w:lang w:val="tr-TR"/>
        </w:rPr>
        <w:t xml:space="preserve"> çeşit üretmek için sitoplazmik erkek kısırlık yöntemini kullanan ürünlerde, her ebeveyn hattında en az üç kontrol yapılmalıdır. İlk kontrol çiçek oluşumu veya çiçeklenme (çim bitkileri ve baklagiller) öncesinde; ikinci kontrol çimler için çiçek oluşumunda, baklagiller için ise çiçeklenme döneminde; üçüncü kontrol ise çimler için tozlaşma aşaması sonunda ve baklagiller için çiçeklenme aşamasının sonunda, </w:t>
      </w:r>
      <w:r w:rsidR="00C06B8C">
        <w:rPr>
          <w:lang w:val="tr-TR"/>
        </w:rPr>
        <w:t>polen verici ebeveyn</w:t>
      </w:r>
      <w:r w:rsidR="00F531D8" w:rsidRPr="00F531D8">
        <w:rPr>
          <w:lang w:val="tr-TR"/>
        </w:rPr>
        <w:t>lerin çıkarılmasının ardından yapılır.</w:t>
      </w:r>
    </w:p>
    <w:p w14:paraId="778DD7B6" w14:textId="117AE3A4" w:rsidR="009A71E3" w:rsidRPr="00F531D8" w:rsidRDefault="00F531D8">
      <w:pPr>
        <w:pStyle w:val="Balk3"/>
        <w:numPr>
          <w:ilvl w:val="2"/>
          <w:numId w:val="68"/>
        </w:numPr>
        <w:tabs>
          <w:tab w:val="left" w:pos="1542"/>
        </w:tabs>
        <w:spacing w:before="118"/>
        <w:ind w:hanging="739"/>
        <w:rPr>
          <w:b w:val="0"/>
          <w:bCs w:val="0"/>
          <w:i w:val="0"/>
          <w:lang w:val="tr-TR"/>
        </w:rPr>
      </w:pPr>
      <w:r w:rsidRPr="00F531D8">
        <w:rPr>
          <w:spacing w:val="-1"/>
          <w:lang w:val="tr-TR"/>
        </w:rPr>
        <w:t xml:space="preserve">Medicago (yonca) türlerinin </w:t>
      </w:r>
      <w:r w:rsidR="00D950F6">
        <w:rPr>
          <w:spacing w:val="-1"/>
          <w:lang w:val="tr-TR"/>
        </w:rPr>
        <w:t>hibrit</w:t>
      </w:r>
      <w:r w:rsidRPr="00F531D8">
        <w:rPr>
          <w:spacing w:val="-1"/>
          <w:lang w:val="tr-TR"/>
        </w:rPr>
        <w:t xml:space="preserve"> çeşitleri</w:t>
      </w:r>
    </w:p>
    <w:p w14:paraId="17994BBE" w14:textId="52535872" w:rsidR="009A71E3" w:rsidRPr="00F531D8" w:rsidRDefault="00F531D8">
      <w:pPr>
        <w:pStyle w:val="GvdeMetni"/>
        <w:numPr>
          <w:ilvl w:val="3"/>
          <w:numId w:val="68"/>
        </w:numPr>
        <w:tabs>
          <w:tab w:val="left" w:pos="1542"/>
        </w:tabs>
        <w:ind w:left="1540" w:right="802" w:hanging="566"/>
        <w:jc w:val="both"/>
        <w:rPr>
          <w:lang w:val="tr-TR"/>
        </w:rPr>
      </w:pPr>
      <w:r w:rsidRPr="00F531D8">
        <w:rPr>
          <w:spacing w:val="1"/>
          <w:lang w:val="tr-TR"/>
        </w:rPr>
        <w:t xml:space="preserve">Tozlayıcı ebeveyn hatların Orijinal Tohumunu üreten ürünler, Islahçının Tohumundan ve/veya sertifikalı Elit Tohumdan veya Elit Tohumdan elde edilebilir. Bu tür bir durumda bahse konu tohumlar aynı hibridin üretildiği </w:t>
      </w:r>
      <w:r w:rsidR="006D29E8">
        <w:rPr>
          <w:spacing w:val="1"/>
          <w:lang w:val="tr-TR"/>
        </w:rPr>
        <w:t>tarla</w:t>
      </w:r>
      <w:r w:rsidRPr="00F531D8">
        <w:rPr>
          <w:spacing w:val="1"/>
          <w:lang w:val="tr-TR"/>
        </w:rPr>
        <w:t xml:space="preserve">yı çevrelerken diğer Medicago üretim alanlarından da yeterli </w:t>
      </w:r>
      <w:proofErr w:type="gramStart"/>
      <w:r w:rsidRPr="00F531D8">
        <w:rPr>
          <w:spacing w:val="1"/>
          <w:lang w:val="tr-TR"/>
        </w:rPr>
        <w:t>izolasyon</w:t>
      </w:r>
      <w:proofErr w:type="gramEnd"/>
      <w:r w:rsidRPr="00F531D8">
        <w:rPr>
          <w:spacing w:val="1"/>
          <w:lang w:val="tr-TR"/>
        </w:rPr>
        <w:t xml:space="preserve"> mesafesini sağlar. Klonlardan veya kesiklerden üretilen sitoplazmik erkek kısır dişi hatlar, tarla denetimine tabi tutulmuş sertifikalı Elit Tohum ürünü olma şartından muaftır.</w:t>
      </w:r>
    </w:p>
    <w:p w14:paraId="6EFB7DC7"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41153F9E" w14:textId="77777777" w:rsidR="009A71E3" w:rsidRPr="00F531D8" w:rsidRDefault="009A71E3">
      <w:pPr>
        <w:spacing w:before="2"/>
        <w:rPr>
          <w:rFonts w:ascii="Trebuchet MS" w:eastAsia="Trebuchet MS" w:hAnsi="Trebuchet MS" w:cs="Trebuchet MS"/>
          <w:sz w:val="17"/>
          <w:szCs w:val="17"/>
          <w:lang w:val="tr-TR"/>
        </w:rPr>
      </w:pPr>
    </w:p>
    <w:p w14:paraId="673661D8" w14:textId="2EC827EC" w:rsidR="009A71E3" w:rsidRPr="00F531D8" w:rsidRDefault="00F531D8">
      <w:pPr>
        <w:pStyle w:val="GvdeMetni"/>
        <w:numPr>
          <w:ilvl w:val="3"/>
          <w:numId w:val="68"/>
        </w:numPr>
        <w:tabs>
          <w:tab w:val="left" w:pos="1542"/>
        </w:tabs>
        <w:spacing w:before="73"/>
        <w:ind w:right="802" w:hanging="566"/>
        <w:jc w:val="both"/>
        <w:rPr>
          <w:lang w:val="tr-TR"/>
        </w:rPr>
      </w:pPr>
      <w:r w:rsidRPr="00F531D8">
        <w:rPr>
          <w:lang w:val="tr-TR"/>
        </w:rPr>
        <w:t xml:space="preserve">Erkek ve dişi hatların kompozit olarak dikildiği üretim metodu kullanılarak Sertifikalı Tohum üreten ürünler, polen üretim endeksinin 30'u geçmesi halinde reddedilir. Polen üretim endeksi 25'i geçen ve Sertifikalı Tohum üreten ürünler, polen üretim endeksini 25'e çekmek için yeterli miktarda tohumla karıştırılmalıdır. Polen üretim endeksi, kırmızı etiketli en az 200 çiçeğin seçilerek, bunların sırasıyla 0, </w:t>
      </w:r>
      <w:proofErr w:type="gramStart"/>
      <w:r w:rsidRPr="00F531D8">
        <w:rPr>
          <w:lang w:val="tr-TR"/>
        </w:rPr>
        <w:t>0.1</w:t>
      </w:r>
      <w:proofErr w:type="gramEnd"/>
      <w:r w:rsidRPr="00F531D8">
        <w:rPr>
          <w:lang w:val="tr-TR"/>
        </w:rPr>
        <w:t xml:space="preserve">, 0.6 ve 1.0 ağırlıklı olarak 1'den 4'e kadar derecelendirilmesiyle bulunur. Bu hesaplamada </w:t>
      </w:r>
      <w:r w:rsidR="0038107C">
        <w:rPr>
          <w:lang w:val="tr-TR"/>
        </w:rPr>
        <w:t>1</w:t>
      </w:r>
      <w:r w:rsidRPr="00F531D8">
        <w:rPr>
          <w:lang w:val="tr-TR"/>
        </w:rPr>
        <w:t xml:space="preserve"> polensiz erkek kısır tohum, 2 eser miktarda polen içeren kısmi erkek kısır tohum, 3 orta miktarda polen içeren kısmi erkek kısır tohum ve 4 tam polenli fertil tohum anlamına gelir. Farklı sınıflardaki toplam çiçek sayısı ilgili faktörle çarpılır ve değerlerin toplamın alınır. Bitki sayısına bölünür ve 100'le çarpılır.</w:t>
      </w:r>
    </w:p>
    <w:p w14:paraId="2C548651"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41B1AC04" w14:textId="77777777" w:rsidR="009A71E3" w:rsidRPr="00F531D8" w:rsidRDefault="009A71E3">
      <w:pPr>
        <w:rPr>
          <w:rFonts w:ascii="Trebuchet MS" w:eastAsia="Trebuchet MS" w:hAnsi="Trebuchet MS" w:cs="Trebuchet MS"/>
          <w:sz w:val="20"/>
          <w:szCs w:val="20"/>
          <w:lang w:val="tr-TR"/>
        </w:rPr>
      </w:pPr>
    </w:p>
    <w:p w14:paraId="5820E015" w14:textId="77777777" w:rsidR="009A71E3" w:rsidRPr="00F531D8" w:rsidRDefault="009A71E3">
      <w:pPr>
        <w:rPr>
          <w:rFonts w:ascii="Trebuchet MS" w:eastAsia="Trebuchet MS" w:hAnsi="Trebuchet MS" w:cs="Trebuchet MS"/>
          <w:sz w:val="20"/>
          <w:szCs w:val="20"/>
          <w:lang w:val="tr-TR"/>
        </w:rPr>
      </w:pPr>
    </w:p>
    <w:p w14:paraId="00415C2D" w14:textId="77777777" w:rsidR="009A71E3" w:rsidRPr="00F531D8" w:rsidRDefault="009A71E3">
      <w:pPr>
        <w:spacing w:before="10"/>
        <w:rPr>
          <w:rFonts w:ascii="Trebuchet MS" w:eastAsia="Trebuchet MS" w:hAnsi="Trebuchet MS" w:cs="Trebuchet MS"/>
          <w:sz w:val="17"/>
          <w:szCs w:val="17"/>
          <w:lang w:val="tr-TR"/>
        </w:rPr>
      </w:pPr>
    </w:p>
    <w:p w14:paraId="6679D5F4" w14:textId="77777777" w:rsidR="009A71E3" w:rsidRPr="00F531D8" w:rsidRDefault="00F531D8">
      <w:pPr>
        <w:pStyle w:val="Balk2"/>
        <w:spacing w:before="73"/>
        <w:ind w:left="31" w:right="9"/>
        <w:jc w:val="center"/>
        <w:rPr>
          <w:b w:val="0"/>
          <w:bCs w:val="0"/>
          <w:lang w:val="tr-TR"/>
        </w:rPr>
      </w:pPr>
      <w:bookmarkStart w:id="102" w:name="Appendix_2"/>
      <w:bookmarkStart w:id="103" w:name="_bookmark54"/>
      <w:bookmarkEnd w:id="102"/>
      <w:bookmarkEnd w:id="103"/>
      <w:r w:rsidRPr="00F531D8">
        <w:rPr>
          <w:spacing w:val="-1"/>
          <w:lang w:val="tr-TR"/>
        </w:rPr>
        <w:t>Ek 2</w:t>
      </w:r>
    </w:p>
    <w:p w14:paraId="6B11E6E7" w14:textId="77777777" w:rsidR="009A71E3" w:rsidRPr="00F531D8" w:rsidRDefault="009A71E3">
      <w:pPr>
        <w:spacing w:before="8"/>
        <w:rPr>
          <w:rFonts w:ascii="Trebuchet MS" w:eastAsia="Trebuchet MS" w:hAnsi="Trebuchet MS" w:cs="Trebuchet MS"/>
          <w:b/>
          <w:bCs/>
          <w:sz w:val="20"/>
          <w:szCs w:val="20"/>
          <w:lang w:val="tr-TR"/>
        </w:rPr>
      </w:pPr>
    </w:p>
    <w:p w14:paraId="28D41E69" w14:textId="35770CE0" w:rsidR="009A71E3" w:rsidRPr="00F531D8" w:rsidRDefault="00F531D8">
      <w:pPr>
        <w:ind w:left="28" w:right="9"/>
        <w:jc w:val="center"/>
        <w:rPr>
          <w:rFonts w:ascii="Trebuchet MS" w:eastAsia="Trebuchet MS" w:hAnsi="Trebuchet MS" w:cs="Trebuchet MS"/>
          <w:sz w:val="20"/>
          <w:szCs w:val="20"/>
          <w:lang w:val="tr-TR"/>
        </w:rPr>
      </w:pPr>
      <w:bookmarkStart w:id="104" w:name="Grass_and_Legume_Species_Eligible_for_th"/>
      <w:bookmarkEnd w:id="104"/>
      <w:r w:rsidRPr="00F531D8">
        <w:rPr>
          <w:rFonts w:ascii="Trebuchet MS" w:eastAsia="Trebuchet MS" w:hAnsi="Trebuchet MS" w:cs="Trebuchet MS"/>
          <w:b/>
          <w:sz w:val="20"/>
          <w:lang w:val="tr-TR"/>
        </w:rPr>
        <w:t xml:space="preserve">Program için Uygun </w:t>
      </w:r>
      <w:r w:rsidR="0038107C">
        <w:rPr>
          <w:rFonts w:ascii="Trebuchet MS" w:eastAsia="Trebuchet MS" w:hAnsi="Trebuchet MS" w:cs="Trebuchet MS"/>
          <w:b/>
          <w:sz w:val="20"/>
          <w:lang w:val="tr-TR"/>
        </w:rPr>
        <w:t xml:space="preserve">Çim Bitkileri ve Baklagil </w:t>
      </w:r>
      <w:r w:rsidRPr="00F531D8">
        <w:rPr>
          <w:rFonts w:ascii="Trebuchet MS" w:eastAsia="Trebuchet MS" w:hAnsi="Trebuchet MS" w:cs="Trebuchet MS"/>
          <w:b/>
          <w:sz w:val="20"/>
          <w:lang w:val="tr-TR"/>
        </w:rPr>
        <w:t>Türleri</w:t>
      </w:r>
    </w:p>
    <w:p w14:paraId="6C9F6A99" w14:textId="77777777" w:rsidR="009A71E3" w:rsidRPr="00F531D8" w:rsidRDefault="009A71E3">
      <w:pPr>
        <w:spacing w:before="8"/>
        <w:rPr>
          <w:rFonts w:ascii="Trebuchet MS" w:eastAsia="Trebuchet MS" w:hAnsi="Trebuchet MS" w:cs="Trebuchet MS"/>
          <w:b/>
          <w:bCs/>
          <w:sz w:val="28"/>
          <w:szCs w:val="28"/>
          <w:lang w:val="tr-TR"/>
        </w:rPr>
      </w:pPr>
    </w:p>
    <w:tbl>
      <w:tblPr>
        <w:tblStyle w:val="TableNormal"/>
        <w:tblW w:w="11514" w:type="dxa"/>
        <w:tblInd w:w="135" w:type="dxa"/>
        <w:tblLayout w:type="fixed"/>
        <w:tblLook w:val="01E0" w:firstRow="1" w:lastRow="1" w:firstColumn="1" w:lastColumn="1" w:noHBand="0" w:noVBand="0"/>
      </w:tblPr>
      <w:tblGrid>
        <w:gridCol w:w="3331"/>
        <w:gridCol w:w="3675"/>
        <w:gridCol w:w="939"/>
        <w:gridCol w:w="3569"/>
      </w:tblGrid>
      <w:tr w:rsidR="00046DBE" w:rsidRPr="00F531D8" w14:paraId="23D54BFB" w14:textId="77777777" w:rsidTr="009D4989">
        <w:trPr>
          <w:trHeight w:hRule="exact" w:val="373"/>
        </w:trPr>
        <w:tc>
          <w:tcPr>
            <w:tcW w:w="3331" w:type="dxa"/>
            <w:tcBorders>
              <w:top w:val="single" w:sz="6" w:space="0" w:color="000000"/>
              <w:left w:val="nil"/>
              <w:bottom w:val="single" w:sz="6" w:space="0" w:color="000000"/>
              <w:right w:val="nil"/>
            </w:tcBorders>
          </w:tcPr>
          <w:p w14:paraId="068D2AE3" w14:textId="77777777" w:rsidR="00046DBE" w:rsidRPr="00F531D8" w:rsidRDefault="00046DBE" w:rsidP="008D09ED">
            <w:pPr>
              <w:pStyle w:val="TableParagraph"/>
              <w:spacing w:before="109"/>
              <w:ind w:left="1043"/>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Botanik adı</w:t>
            </w:r>
          </w:p>
        </w:tc>
        <w:tc>
          <w:tcPr>
            <w:tcW w:w="3675" w:type="dxa"/>
            <w:tcBorders>
              <w:top w:val="single" w:sz="6" w:space="0" w:color="000000"/>
              <w:left w:val="nil"/>
              <w:bottom w:val="single" w:sz="6" w:space="0" w:color="000000"/>
              <w:right w:val="nil"/>
            </w:tcBorders>
          </w:tcPr>
          <w:p w14:paraId="70B30853" w14:textId="77777777" w:rsidR="00046DBE" w:rsidRPr="00F531D8" w:rsidRDefault="00046DBE" w:rsidP="008D09ED">
            <w:pPr>
              <w:pStyle w:val="TableParagraph"/>
              <w:spacing w:before="109"/>
              <w:ind w:left="727"/>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Fransızca Adı</w:t>
            </w:r>
          </w:p>
        </w:tc>
        <w:tc>
          <w:tcPr>
            <w:tcW w:w="939" w:type="dxa"/>
            <w:tcBorders>
              <w:top w:val="single" w:sz="6" w:space="0" w:color="000000"/>
              <w:left w:val="nil"/>
              <w:bottom w:val="single" w:sz="6" w:space="0" w:color="000000"/>
              <w:right w:val="nil"/>
            </w:tcBorders>
          </w:tcPr>
          <w:p w14:paraId="1F534B65" w14:textId="77777777" w:rsidR="00046DBE" w:rsidRPr="00F531D8" w:rsidRDefault="00046DBE" w:rsidP="008D09ED">
            <w:pPr>
              <w:pStyle w:val="TableParagraph"/>
              <w:spacing w:before="109"/>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İngilizce Adı</w:t>
            </w:r>
          </w:p>
        </w:tc>
        <w:tc>
          <w:tcPr>
            <w:tcW w:w="3569" w:type="dxa"/>
            <w:tcBorders>
              <w:top w:val="single" w:sz="6" w:space="0" w:color="000000"/>
              <w:left w:val="nil"/>
              <w:bottom w:val="single" w:sz="6" w:space="0" w:color="000000"/>
              <w:right w:val="nil"/>
            </w:tcBorders>
          </w:tcPr>
          <w:p w14:paraId="59802341" w14:textId="77777777" w:rsidR="00046DBE" w:rsidRPr="00F531D8" w:rsidRDefault="00046DBE" w:rsidP="008D09ED">
            <w:pPr>
              <w:pStyle w:val="TableParagraph"/>
              <w:spacing w:before="109"/>
              <w:rPr>
                <w:rFonts w:ascii="Trebuchet MS" w:eastAsia="Trebuchet MS" w:hAnsi="Trebuchet MS" w:cs="Trebuchet MS"/>
                <w:b/>
                <w:spacing w:val="-2"/>
                <w:sz w:val="18"/>
                <w:lang w:val="tr-TR"/>
              </w:rPr>
            </w:pPr>
            <w:r>
              <w:rPr>
                <w:rFonts w:ascii="Trebuchet MS" w:eastAsia="Trebuchet MS" w:hAnsi="Trebuchet MS" w:cs="Trebuchet MS"/>
                <w:b/>
                <w:spacing w:val="-2"/>
                <w:sz w:val="18"/>
                <w:lang w:val="tr-TR"/>
              </w:rPr>
              <w:t>Türkçe Adı</w:t>
            </w:r>
          </w:p>
        </w:tc>
      </w:tr>
      <w:tr w:rsidR="00046DBE" w:rsidRPr="00281C18" w14:paraId="5B680D2C" w14:textId="77777777" w:rsidTr="009D4989">
        <w:trPr>
          <w:trHeight w:hRule="exact" w:val="391"/>
        </w:trPr>
        <w:tc>
          <w:tcPr>
            <w:tcW w:w="7945" w:type="dxa"/>
            <w:gridSpan w:val="3"/>
            <w:tcBorders>
              <w:top w:val="single" w:sz="6" w:space="0" w:color="000000"/>
              <w:left w:val="nil"/>
              <w:bottom w:val="nil"/>
              <w:right w:val="nil"/>
            </w:tcBorders>
          </w:tcPr>
          <w:p w14:paraId="48D0AE14" w14:textId="77777777" w:rsidR="00046DBE" w:rsidRPr="00F531D8" w:rsidRDefault="00046DBE" w:rsidP="008D09ED">
            <w:pPr>
              <w:pStyle w:val="TableParagraph"/>
              <w:spacing w:before="92"/>
              <w:ind w:left="3079"/>
              <w:rPr>
                <w:rFonts w:ascii="Trebuchet MS" w:eastAsia="Trebuchet MS" w:hAnsi="Trebuchet MS" w:cs="Trebuchet MS"/>
                <w:sz w:val="18"/>
                <w:szCs w:val="18"/>
                <w:lang w:val="tr-TR"/>
              </w:rPr>
            </w:pPr>
            <w:r w:rsidRPr="00F531D8">
              <w:rPr>
                <w:rFonts w:ascii="Trebuchet MS" w:eastAsia="Trebuchet MS" w:hAnsi="Trebuchet MS" w:cs="Trebuchet MS"/>
                <w:b/>
                <w:i/>
                <w:sz w:val="18"/>
                <w:lang w:val="tr-TR"/>
              </w:rPr>
              <w:t>POACEAE [GRAMINÉES – GRAMINEAE]</w:t>
            </w:r>
            <w:r>
              <w:rPr>
                <w:rFonts w:ascii="Trebuchet MS" w:eastAsia="Trebuchet MS" w:hAnsi="Trebuchet MS" w:cs="Trebuchet MS"/>
                <w:b/>
                <w:i/>
                <w:sz w:val="18"/>
                <w:lang w:val="tr-TR"/>
              </w:rPr>
              <w:t xml:space="preserve"> (ÇİM BİTKİLERİ)</w:t>
            </w:r>
          </w:p>
        </w:tc>
        <w:tc>
          <w:tcPr>
            <w:tcW w:w="3569" w:type="dxa"/>
            <w:tcBorders>
              <w:top w:val="single" w:sz="6" w:space="0" w:color="000000"/>
              <w:left w:val="nil"/>
              <w:bottom w:val="nil"/>
              <w:right w:val="nil"/>
            </w:tcBorders>
          </w:tcPr>
          <w:p w14:paraId="08B32390" w14:textId="77777777" w:rsidR="00046DBE" w:rsidRPr="00F531D8" w:rsidRDefault="00046DBE" w:rsidP="008D09ED">
            <w:pPr>
              <w:pStyle w:val="TableParagraph"/>
              <w:spacing w:before="92"/>
              <w:ind w:left="3079"/>
              <w:rPr>
                <w:rFonts w:ascii="Trebuchet MS" w:eastAsia="Trebuchet MS" w:hAnsi="Trebuchet MS" w:cs="Trebuchet MS"/>
                <w:b/>
                <w:i/>
                <w:sz w:val="18"/>
                <w:lang w:val="tr-TR"/>
              </w:rPr>
            </w:pPr>
          </w:p>
        </w:tc>
      </w:tr>
      <w:tr w:rsidR="00046DBE" w:rsidRPr="00F531D8" w14:paraId="1FBD5C0D" w14:textId="77777777" w:rsidTr="009D4989">
        <w:trPr>
          <w:trHeight w:hRule="exact" w:val="521"/>
        </w:trPr>
        <w:tc>
          <w:tcPr>
            <w:tcW w:w="3331" w:type="dxa"/>
            <w:tcBorders>
              <w:top w:val="nil"/>
              <w:left w:val="nil"/>
              <w:bottom w:val="nil"/>
              <w:right w:val="nil"/>
            </w:tcBorders>
            <w:shd w:val="clear" w:color="auto" w:fill="B8CCE4"/>
          </w:tcPr>
          <w:p w14:paraId="41CE4439" w14:textId="77777777" w:rsidR="00046DBE" w:rsidRPr="00F531D8" w:rsidRDefault="00046DBE" w:rsidP="008D09ED">
            <w:pPr>
              <w:pStyle w:val="TableParagraph"/>
              <w:spacing w:before="49" w:line="209" w:lineRule="exact"/>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AGROPYRON CRISTATUM (L.)</w:t>
            </w:r>
          </w:p>
          <w:p w14:paraId="211C267C" w14:textId="77777777" w:rsidR="00046DBE" w:rsidRPr="00F531D8" w:rsidRDefault="00046DBE" w:rsidP="008D09ED">
            <w:pPr>
              <w:pStyle w:val="TableParagraph"/>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Gaertn.</w:t>
            </w:r>
          </w:p>
        </w:tc>
        <w:tc>
          <w:tcPr>
            <w:tcW w:w="4614" w:type="dxa"/>
            <w:gridSpan w:val="2"/>
            <w:tcBorders>
              <w:top w:val="nil"/>
              <w:left w:val="nil"/>
              <w:bottom w:val="nil"/>
              <w:right w:val="nil"/>
            </w:tcBorders>
            <w:shd w:val="clear" w:color="auto" w:fill="B8CCE4"/>
          </w:tcPr>
          <w:p w14:paraId="4FFD2C7A" w14:textId="77777777" w:rsidR="00046DBE" w:rsidRPr="00F531D8" w:rsidRDefault="00046DBE" w:rsidP="008D09ED">
            <w:pPr>
              <w:pStyle w:val="TableParagraph"/>
              <w:tabs>
                <w:tab w:val="left" w:pos="2633"/>
              </w:tabs>
              <w:spacing w:before="49"/>
              <w:ind w:left="139"/>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CHIENDENT À CRÊTE</w:t>
            </w:r>
            <w:r w:rsidRPr="00F531D8">
              <w:rPr>
                <w:rFonts w:ascii="Trebuchet MS" w:eastAsia="Trebuchet MS" w:hAnsi="Trebuchet MS" w:cs="Trebuchet MS"/>
                <w:spacing w:val="-3"/>
                <w:sz w:val="18"/>
                <w:lang w:val="tr-TR"/>
              </w:rPr>
              <w:tab/>
              <w:t xml:space="preserve">FAIRWAY CRESTED </w:t>
            </w:r>
            <w:r>
              <w:rPr>
                <w:rFonts w:ascii="Trebuchet MS" w:eastAsia="Trebuchet MS" w:hAnsi="Trebuchet MS" w:cs="Trebuchet MS"/>
                <w:spacing w:val="-3"/>
                <w:sz w:val="18"/>
                <w:lang w:val="tr-TR"/>
              </w:rPr>
              <w:tab/>
            </w:r>
            <w:r w:rsidRPr="00F531D8">
              <w:rPr>
                <w:rFonts w:ascii="Trebuchet MS" w:eastAsia="Trebuchet MS" w:hAnsi="Trebuchet MS" w:cs="Trebuchet MS"/>
                <w:spacing w:val="-3"/>
                <w:sz w:val="18"/>
                <w:lang w:val="tr-TR"/>
              </w:rPr>
              <w:t>WHEATGRASS</w:t>
            </w:r>
          </w:p>
        </w:tc>
        <w:tc>
          <w:tcPr>
            <w:tcW w:w="3569" w:type="dxa"/>
            <w:tcBorders>
              <w:top w:val="nil"/>
              <w:left w:val="nil"/>
              <w:bottom w:val="nil"/>
              <w:right w:val="nil"/>
            </w:tcBorders>
            <w:shd w:val="clear" w:color="auto" w:fill="B8CCE4"/>
          </w:tcPr>
          <w:p w14:paraId="3EA01E76" w14:textId="77777777" w:rsidR="00046DBE" w:rsidRPr="00297A10" w:rsidRDefault="00046DBE" w:rsidP="008D09ED">
            <w:pPr>
              <w:pStyle w:val="TableParagraph"/>
              <w:tabs>
                <w:tab w:val="left" w:pos="2633"/>
              </w:tabs>
              <w:spacing w:before="49"/>
              <w:ind w:left="139"/>
              <w:rPr>
                <w:rFonts w:ascii="Trebuchet MS" w:eastAsia="Trebuchet MS" w:hAnsi="Trebuchet MS" w:cs="Trebuchet MS"/>
                <w:spacing w:val="-3"/>
                <w:sz w:val="18"/>
                <w:szCs w:val="18"/>
                <w:lang w:val="tr-TR"/>
              </w:rPr>
            </w:pPr>
            <w:r w:rsidRPr="00297A10">
              <w:rPr>
                <w:rFonts w:ascii="Trebuchet MS" w:eastAsia="Trebuchet MS" w:hAnsi="Trebuchet MS" w:cs="Trebuchet MS"/>
                <w:spacing w:val="-3"/>
                <w:sz w:val="18"/>
                <w:szCs w:val="18"/>
                <w:lang w:val="tr-TR"/>
              </w:rPr>
              <w:t>OTLAK AYRIĞI</w:t>
            </w:r>
          </w:p>
        </w:tc>
      </w:tr>
      <w:tr w:rsidR="00046DBE" w:rsidRPr="00F531D8" w14:paraId="259A2AD1" w14:textId="77777777" w:rsidTr="009D4989">
        <w:trPr>
          <w:trHeight w:hRule="exact" w:val="487"/>
        </w:trPr>
        <w:tc>
          <w:tcPr>
            <w:tcW w:w="3331" w:type="dxa"/>
            <w:tcBorders>
              <w:top w:val="nil"/>
              <w:left w:val="nil"/>
              <w:bottom w:val="nil"/>
              <w:right w:val="nil"/>
            </w:tcBorders>
          </w:tcPr>
          <w:p w14:paraId="3E8127A1" w14:textId="77777777" w:rsidR="00046DBE" w:rsidRPr="00F531D8" w:rsidRDefault="00046DBE" w:rsidP="008D09ED">
            <w:pPr>
              <w:pStyle w:val="TableParagraph"/>
              <w:spacing w:before="49" w:line="209" w:lineRule="exact"/>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AGROPYRON DESERTORUM</w:t>
            </w:r>
          </w:p>
          <w:p w14:paraId="7BDA1B35" w14:textId="77777777" w:rsidR="00046DBE" w:rsidRPr="00F531D8" w:rsidRDefault="00046DBE" w:rsidP="008D09ED">
            <w:pPr>
              <w:pStyle w:val="TableParagraph"/>
              <w:ind w:left="107"/>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(Fischer exLink) Schultes</w:t>
            </w:r>
          </w:p>
        </w:tc>
        <w:tc>
          <w:tcPr>
            <w:tcW w:w="4614" w:type="dxa"/>
            <w:gridSpan w:val="2"/>
            <w:tcBorders>
              <w:top w:val="nil"/>
              <w:left w:val="nil"/>
              <w:bottom w:val="nil"/>
              <w:right w:val="nil"/>
            </w:tcBorders>
          </w:tcPr>
          <w:p w14:paraId="7952CAA5" w14:textId="77777777" w:rsidR="00046DBE" w:rsidRPr="00F531D8" w:rsidRDefault="00046DBE" w:rsidP="008D09ED">
            <w:pPr>
              <w:pStyle w:val="TableParagraph"/>
              <w:tabs>
                <w:tab w:val="left" w:pos="2632"/>
              </w:tabs>
              <w:spacing w:before="49"/>
              <w:ind w:left="139"/>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CHIENDENT DES DÉSERTS</w:t>
            </w:r>
            <w:r w:rsidRPr="00F531D8">
              <w:rPr>
                <w:rFonts w:ascii="Trebuchet MS" w:eastAsia="Trebuchet MS" w:hAnsi="Trebuchet MS" w:cs="Trebuchet MS"/>
                <w:spacing w:val="-3"/>
                <w:sz w:val="18"/>
                <w:lang w:val="tr-TR"/>
              </w:rPr>
              <w:tab/>
              <w:t xml:space="preserve">STANDARD CRESTED </w:t>
            </w:r>
            <w:r>
              <w:rPr>
                <w:rFonts w:ascii="Trebuchet MS" w:eastAsia="Trebuchet MS" w:hAnsi="Trebuchet MS" w:cs="Trebuchet MS"/>
                <w:spacing w:val="-3"/>
                <w:sz w:val="18"/>
                <w:lang w:val="tr-TR"/>
              </w:rPr>
              <w:tab/>
            </w:r>
            <w:r w:rsidRPr="00F531D8">
              <w:rPr>
                <w:rFonts w:ascii="Trebuchet MS" w:eastAsia="Trebuchet MS" w:hAnsi="Trebuchet MS" w:cs="Trebuchet MS"/>
                <w:spacing w:val="-3"/>
                <w:sz w:val="18"/>
                <w:lang w:val="tr-TR"/>
              </w:rPr>
              <w:t>WHEATGRASS</w:t>
            </w:r>
          </w:p>
        </w:tc>
        <w:tc>
          <w:tcPr>
            <w:tcW w:w="3569" w:type="dxa"/>
            <w:tcBorders>
              <w:top w:val="nil"/>
              <w:left w:val="nil"/>
              <w:bottom w:val="nil"/>
              <w:right w:val="nil"/>
            </w:tcBorders>
          </w:tcPr>
          <w:p w14:paraId="783508A9" w14:textId="77777777" w:rsidR="00046DBE" w:rsidRPr="00297A10" w:rsidRDefault="00046DBE" w:rsidP="008D09ED">
            <w:pPr>
              <w:pStyle w:val="TableParagraph"/>
              <w:tabs>
                <w:tab w:val="left" w:pos="2632"/>
              </w:tabs>
              <w:spacing w:before="49"/>
              <w:ind w:left="139"/>
              <w:rPr>
                <w:rFonts w:ascii="Trebuchet MS" w:eastAsia="Trebuchet MS" w:hAnsi="Trebuchet MS" w:cs="Trebuchet MS"/>
                <w:spacing w:val="-3"/>
                <w:sz w:val="18"/>
                <w:szCs w:val="18"/>
                <w:lang w:val="tr-TR"/>
              </w:rPr>
            </w:pPr>
            <w:r w:rsidRPr="00297A10">
              <w:rPr>
                <w:rFonts w:ascii="Trebuchet MS" w:eastAsia="Trebuchet MS" w:hAnsi="Trebuchet MS" w:cs="Trebuchet MS"/>
                <w:spacing w:val="-3"/>
                <w:sz w:val="18"/>
                <w:szCs w:val="18"/>
                <w:lang w:val="tr-TR"/>
              </w:rPr>
              <w:t>ÇÖL AYRIĞI</w:t>
            </w:r>
          </w:p>
        </w:tc>
      </w:tr>
      <w:tr w:rsidR="00046DBE" w:rsidRPr="00AC299B" w14:paraId="790DC9F9" w14:textId="77777777" w:rsidTr="009D4989">
        <w:trPr>
          <w:trHeight w:hRule="exact" w:val="280"/>
        </w:trPr>
        <w:tc>
          <w:tcPr>
            <w:tcW w:w="3331" w:type="dxa"/>
            <w:tcBorders>
              <w:top w:val="nil"/>
              <w:left w:val="nil"/>
              <w:bottom w:val="nil"/>
              <w:right w:val="nil"/>
            </w:tcBorders>
            <w:shd w:val="clear" w:color="auto" w:fill="B8CCE4"/>
          </w:tcPr>
          <w:p w14:paraId="26694B4D" w14:textId="77777777" w:rsidR="00046DBE" w:rsidRPr="00AC299B" w:rsidRDefault="00046DBE" w:rsidP="008D09ED">
            <w:pPr>
              <w:pStyle w:val="TableParagraph"/>
              <w:spacing w:before="49"/>
              <w:ind w:left="108"/>
              <w:rPr>
                <w:rFonts w:ascii="Trebuchet MS" w:eastAsia="Trebuchet MS" w:hAnsi="Trebuchet MS" w:cs="Trebuchet MS"/>
                <w:sz w:val="18"/>
                <w:szCs w:val="18"/>
                <w:lang w:val="tr-TR"/>
              </w:rPr>
            </w:pPr>
            <w:r w:rsidRPr="00AC299B">
              <w:rPr>
                <w:rFonts w:ascii="Trebuchet MS" w:eastAsia="Trebuchet MS" w:hAnsi="Trebuchet MS" w:cs="Trebuchet MS"/>
                <w:spacing w:val="-2"/>
                <w:sz w:val="18"/>
                <w:lang w:val="tr-TR"/>
              </w:rPr>
              <w:t>AGROSTIS CANINA L. ssp. CANINA</w:t>
            </w:r>
          </w:p>
        </w:tc>
        <w:tc>
          <w:tcPr>
            <w:tcW w:w="3675" w:type="dxa"/>
            <w:tcBorders>
              <w:top w:val="nil"/>
              <w:left w:val="nil"/>
              <w:bottom w:val="nil"/>
              <w:right w:val="nil"/>
            </w:tcBorders>
            <w:shd w:val="clear" w:color="auto" w:fill="B8CCE4"/>
          </w:tcPr>
          <w:p w14:paraId="307A855E" w14:textId="77777777" w:rsidR="00046DBE" w:rsidRPr="00AC299B" w:rsidRDefault="00046DBE" w:rsidP="008D09ED">
            <w:pPr>
              <w:pStyle w:val="TableParagraph"/>
              <w:tabs>
                <w:tab w:val="left" w:pos="2633"/>
              </w:tabs>
              <w:spacing w:before="49"/>
              <w:ind w:left="139" w:right="-31"/>
              <w:rPr>
                <w:rFonts w:ascii="Trebuchet MS" w:eastAsia="Trebuchet MS" w:hAnsi="Trebuchet MS" w:cs="Trebuchet MS"/>
                <w:sz w:val="18"/>
                <w:szCs w:val="18"/>
                <w:lang w:val="tr-TR"/>
              </w:rPr>
            </w:pPr>
            <w:r w:rsidRPr="00AC299B">
              <w:rPr>
                <w:rFonts w:ascii="Trebuchet MS" w:eastAsia="Trebuchet MS" w:hAnsi="Trebuchet MS" w:cs="Trebuchet MS"/>
                <w:spacing w:val="-2"/>
                <w:sz w:val="18"/>
                <w:lang w:val="tr-TR"/>
              </w:rPr>
              <w:t>AGROSTIDE DES CHIENS</w:t>
            </w:r>
            <w:r w:rsidRPr="00AC299B">
              <w:rPr>
                <w:rFonts w:ascii="Trebuchet MS" w:eastAsia="Trebuchet MS" w:hAnsi="Trebuchet MS" w:cs="Trebuchet MS"/>
                <w:spacing w:val="-2"/>
                <w:sz w:val="18"/>
                <w:lang w:val="tr-TR"/>
              </w:rPr>
              <w:tab/>
              <w:t>VELVET BENT</w:t>
            </w:r>
          </w:p>
        </w:tc>
        <w:tc>
          <w:tcPr>
            <w:tcW w:w="939" w:type="dxa"/>
            <w:tcBorders>
              <w:top w:val="nil"/>
              <w:left w:val="nil"/>
              <w:bottom w:val="nil"/>
              <w:right w:val="nil"/>
            </w:tcBorders>
            <w:shd w:val="clear" w:color="auto" w:fill="B8CCE4"/>
          </w:tcPr>
          <w:p w14:paraId="675B2A0F" w14:textId="6B5EF75E" w:rsidR="00046DBE" w:rsidRPr="00AC299B" w:rsidRDefault="008D09ED" w:rsidP="008D09ED">
            <w:pPr>
              <w:rPr>
                <w:lang w:val="tr-TR"/>
              </w:rPr>
            </w:pPr>
            <w:r w:rsidRPr="00AC299B">
              <w:rPr>
                <w:lang w:val="tr-TR"/>
              </w:rPr>
              <w:t xml:space="preserve"> </w:t>
            </w:r>
          </w:p>
        </w:tc>
        <w:tc>
          <w:tcPr>
            <w:tcW w:w="3569" w:type="dxa"/>
            <w:tcBorders>
              <w:top w:val="nil"/>
              <w:left w:val="nil"/>
              <w:bottom w:val="nil"/>
              <w:right w:val="nil"/>
            </w:tcBorders>
            <w:shd w:val="clear" w:color="auto" w:fill="B8CCE4"/>
          </w:tcPr>
          <w:p w14:paraId="2F696328" w14:textId="7ADFCF5B" w:rsidR="00046DBE" w:rsidRPr="00AC299B" w:rsidRDefault="00AC299B" w:rsidP="00AC299B">
            <w:pPr>
              <w:rPr>
                <w:rFonts w:ascii="Trebuchet MS" w:hAnsi="Trebuchet MS"/>
                <w:sz w:val="18"/>
                <w:szCs w:val="18"/>
                <w:lang w:val="tr-TR"/>
              </w:rPr>
            </w:pPr>
            <w:r w:rsidRPr="00AC299B">
              <w:rPr>
                <w:rFonts w:ascii="Trebuchet MS" w:hAnsi="Trebuchet MS"/>
                <w:sz w:val="18"/>
                <w:szCs w:val="18"/>
                <w:lang w:val="tr-TR"/>
              </w:rPr>
              <w:t xml:space="preserve"> </w:t>
            </w:r>
            <w:r>
              <w:rPr>
                <w:rFonts w:ascii="Trebuchet MS" w:hAnsi="Trebuchet MS"/>
                <w:sz w:val="18"/>
                <w:szCs w:val="18"/>
                <w:lang w:val="tr-TR"/>
              </w:rPr>
              <w:t xml:space="preserve"> </w:t>
            </w:r>
            <w:r w:rsidRPr="00AC299B">
              <w:rPr>
                <w:rFonts w:ascii="Trebuchet MS" w:hAnsi="Trebuchet MS"/>
                <w:sz w:val="18"/>
                <w:szCs w:val="18"/>
                <w:lang w:val="tr-TR"/>
              </w:rPr>
              <w:t>KADİFE TAVUSOTU</w:t>
            </w:r>
          </w:p>
        </w:tc>
      </w:tr>
      <w:tr w:rsidR="00046DBE" w:rsidRPr="00F531D8" w14:paraId="543ACE70" w14:textId="77777777" w:rsidTr="009D4989">
        <w:trPr>
          <w:trHeight w:hRule="exact" w:val="707"/>
        </w:trPr>
        <w:tc>
          <w:tcPr>
            <w:tcW w:w="3331" w:type="dxa"/>
            <w:tcBorders>
              <w:top w:val="nil"/>
              <w:left w:val="nil"/>
              <w:bottom w:val="nil"/>
              <w:right w:val="nil"/>
            </w:tcBorders>
          </w:tcPr>
          <w:p w14:paraId="210A4A7F" w14:textId="77777777" w:rsidR="00046DBE" w:rsidRPr="00B71D90" w:rsidRDefault="00046DBE" w:rsidP="008D09ED">
            <w:pPr>
              <w:pStyle w:val="TableParagraph"/>
              <w:spacing w:before="49" w:line="209" w:lineRule="exact"/>
              <w:ind w:left="108"/>
              <w:rPr>
                <w:rFonts w:ascii="Trebuchet MS" w:eastAsia="Trebuchet MS" w:hAnsi="Trebuchet MS" w:cs="Trebuchet MS"/>
                <w:sz w:val="18"/>
                <w:szCs w:val="18"/>
                <w:lang w:val="tr-TR"/>
              </w:rPr>
            </w:pPr>
            <w:r w:rsidRPr="00B71D90">
              <w:rPr>
                <w:rFonts w:ascii="Trebuchet MS" w:eastAsia="Trebuchet MS" w:hAnsi="Trebuchet MS" w:cs="Trebuchet MS"/>
                <w:spacing w:val="-2"/>
                <w:sz w:val="18"/>
                <w:lang w:val="tr-TR"/>
              </w:rPr>
              <w:t>AGROSTIS CANINA L. subsp. MONTANA</w:t>
            </w:r>
          </w:p>
          <w:p w14:paraId="22D8B97D" w14:textId="77777777" w:rsidR="00046DBE" w:rsidRPr="00B71D90" w:rsidRDefault="00046DBE" w:rsidP="008D09ED">
            <w:pPr>
              <w:pStyle w:val="TableParagraph"/>
              <w:spacing w:line="209" w:lineRule="exact"/>
              <w:ind w:left="108"/>
              <w:rPr>
                <w:rFonts w:ascii="Trebuchet MS" w:eastAsia="Trebuchet MS" w:hAnsi="Trebuchet MS" w:cs="Trebuchet MS"/>
                <w:sz w:val="18"/>
                <w:szCs w:val="18"/>
                <w:lang w:val="tr-TR"/>
              </w:rPr>
            </w:pPr>
            <w:r w:rsidRPr="00B71D90">
              <w:rPr>
                <w:rFonts w:ascii="Trebuchet MS" w:eastAsia="Trebuchet MS" w:hAnsi="Trebuchet MS" w:cs="Trebuchet MS"/>
                <w:sz w:val="18"/>
                <w:lang w:val="tr-TR"/>
              </w:rPr>
              <w:t>(Hartm.)</w:t>
            </w:r>
          </w:p>
          <w:p w14:paraId="6F50B198" w14:textId="77777777" w:rsidR="00046DBE" w:rsidRPr="00AB22F2" w:rsidRDefault="00046DBE" w:rsidP="008D09ED">
            <w:pPr>
              <w:pStyle w:val="TableParagraph"/>
              <w:ind w:left="108"/>
              <w:rPr>
                <w:rFonts w:ascii="Trebuchet MS" w:eastAsia="Trebuchet MS" w:hAnsi="Trebuchet MS" w:cs="Trebuchet MS"/>
                <w:sz w:val="18"/>
                <w:szCs w:val="18"/>
                <w:highlight w:val="yellow"/>
                <w:lang w:val="tr-TR"/>
              </w:rPr>
            </w:pPr>
            <w:r w:rsidRPr="00B71D90">
              <w:rPr>
                <w:rFonts w:ascii="Trebuchet MS" w:eastAsia="Trebuchet MS" w:hAnsi="Trebuchet MS" w:cs="Trebuchet MS"/>
                <w:spacing w:val="-3"/>
                <w:sz w:val="18"/>
                <w:lang w:val="tr-TR"/>
              </w:rPr>
              <w:t>[Eski </w:t>
            </w:r>
            <w:r w:rsidRPr="00B71D90">
              <w:rPr>
                <w:rFonts w:ascii="Trebuchet MS" w:eastAsia="Trebuchet MS" w:hAnsi="Trebuchet MS" w:cs="Trebuchet MS"/>
                <w:i/>
                <w:spacing w:val="-3"/>
                <w:sz w:val="18"/>
                <w:lang w:val="tr-TR"/>
              </w:rPr>
              <w:t>Agrostis Montana</w:t>
            </w:r>
            <w:r w:rsidRPr="00B71D90">
              <w:rPr>
                <w:rFonts w:ascii="Trebuchet MS" w:eastAsia="Trebuchet MS" w:hAnsi="Trebuchet MS" w:cs="Trebuchet MS"/>
                <w:spacing w:val="-3"/>
                <w:sz w:val="18"/>
                <w:lang w:val="tr-TR"/>
              </w:rPr>
              <w:t> Hartm]</w:t>
            </w:r>
          </w:p>
        </w:tc>
        <w:tc>
          <w:tcPr>
            <w:tcW w:w="3675" w:type="dxa"/>
            <w:tcBorders>
              <w:top w:val="nil"/>
              <w:left w:val="nil"/>
              <w:bottom w:val="nil"/>
              <w:right w:val="nil"/>
            </w:tcBorders>
          </w:tcPr>
          <w:p w14:paraId="05BA1579" w14:textId="77777777" w:rsidR="00046DBE" w:rsidRPr="00B71D90" w:rsidRDefault="00046DBE" w:rsidP="008D09ED">
            <w:pPr>
              <w:pStyle w:val="TableParagraph"/>
              <w:spacing w:before="49"/>
              <w:ind w:right="-28"/>
              <w:jc w:val="right"/>
              <w:rPr>
                <w:rFonts w:ascii="Trebuchet MS" w:eastAsia="Trebuchet MS" w:hAnsi="Trebuchet MS" w:cs="Trebuchet MS"/>
                <w:sz w:val="18"/>
                <w:szCs w:val="18"/>
                <w:lang w:val="tr-TR"/>
              </w:rPr>
            </w:pPr>
            <w:r w:rsidRPr="00B71D90">
              <w:rPr>
                <w:rFonts w:ascii="Trebuchet MS" w:eastAsia="Trebuchet MS" w:hAnsi="Trebuchet MS" w:cs="Trebuchet MS"/>
                <w:spacing w:val="-1"/>
                <w:sz w:val="18"/>
                <w:lang w:val="tr-TR"/>
              </w:rPr>
              <w:t>BROWN BENT</w:t>
            </w:r>
          </w:p>
        </w:tc>
        <w:tc>
          <w:tcPr>
            <w:tcW w:w="939" w:type="dxa"/>
            <w:tcBorders>
              <w:top w:val="nil"/>
              <w:left w:val="nil"/>
              <w:bottom w:val="nil"/>
              <w:right w:val="nil"/>
            </w:tcBorders>
          </w:tcPr>
          <w:p w14:paraId="4ED6832C" w14:textId="77777777" w:rsidR="00046DBE" w:rsidRPr="00B71D90" w:rsidRDefault="00046DBE" w:rsidP="008D09ED">
            <w:pPr>
              <w:rPr>
                <w:lang w:val="tr-TR"/>
              </w:rPr>
            </w:pPr>
          </w:p>
        </w:tc>
        <w:tc>
          <w:tcPr>
            <w:tcW w:w="3569" w:type="dxa"/>
            <w:tcBorders>
              <w:top w:val="nil"/>
              <w:left w:val="nil"/>
              <w:bottom w:val="nil"/>
              <w:right w:val="nil"/>
            </w:tcBorders>
          </w:tcPr>
          <w:p w14:paraId="1672FC03" w14:textId="2A386AD5" w:rsidR="00046DBE" w:rsidRPr="00B71D90" w:rsidRDefault="00B71D90" w:rsidP="008D09ED">
            <w:pPr>
              <w:rPr>
                <w:rFonts w:ascii="Trebuchet MS" w:hAnsi="Trebuchet MS"/>
                <w:sz w:val="18"/>
                <w:szCs w:val="18"/>
                <w:lang w:val="tr-TR"/>
              </w:rPr>
            </w:pPr>
            <w:r w:rsidRPr="00B71D90">
              <w:rPr>
                <w:rFonts w:ascii="Trebuchet MS" w:hAnsi="Trebuchet MS"/>
                <w:sz w:val="18"/>
                <w:szCs w:val="18"/>
                <w:lang w:val="tr-TR"/>
              </w:rPr>
              <w:t xml:space="preserve"> </w:t>
            </w:r>
            <w:r>
              <w:rPr>
                <w:rFonts w:ascii="Trebuchet MS" w:hAnsi="Trebuchet MS"/>
                <w:sz w:val="18"/>
                <w:szCs w:val="18"/>
                <w:lang w:val="tr-TR"/>
              </w:rPr>
              <w:t xml:space="preserve"> KAHVERENGİ TAVUSOTU</w:t>
            </w:r>
          </w:p>
        </w:tc>
      </w:tr>
      <w:tr w:rsidR="00046DBE" w:rsidRPr="00F531D8" w14:paraId="45436454" w14:textId="77777777" w:rsidTr="009D4989">
        <w:trPr>
          <w:trHeight w:hRule="exact" w:val="499"/>
        </w:trPr>
        <w:tc>
          <w:tcPr>
            <w:tcW w:w="3331" w:type="dxa"/>
            <w:tcBorders>
              <w:top w:val="nil"/>
              <w:left w:val="nil"/>
              <w:bottom w:val="nil"/>
              <w:right w:val="nil"/>
            </w:tcBorders>
            <w:shd w:val="clear" w:color="auto" w:fill="B8CCE4"/>
          </w:tcPr>
          <w:p w14:paraId="6F0E863C" w14:textId="77777777" w:rsidR="00046DBE" w:rsidRPr="00F531D8" w:rsidRDefault="00046DBE" w:rsidP="008D09ED">
            <w:pPr>
              <w:pStyle w:val="TableParagraph"/>
              <w:spacing w:before="49"/>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AGROSTIS CAPILLARIS (L.)</w:t>
            </w:r>
          </w:p>
        </w:tc>
        <w:tc>
          <w:tcPr>
            <w:tcW w:w="4614" w:type="dxa"/>
            <w:gridSpan w:val="2"/>
            <w:tcBorders>
              <w:top w:val="nil"/>
              <w:left w:val="nil"/>
              <w:bottom w:val="nil"/>
              <w:right w:val="nil"/>
            </w:tcBorders>
            <w:shd w:val="clear" w:color="auto" w:fill="B8CCE4"/>
          </w:tcPr>
          <w:p w14:paraId="1B40AD0D" w14:textId="77777777" w:rsidR="00046DBE" w:rsidRDefault="00046DBE" w:rsidP="008D09ED">
            <w:pPr>
              <w:pStyle w:val="TableParagraph"/>
              <w:tabs>
                <w:tab w:val="left" w:pos="2633"/>
              </w:tabs>
              <w:spacing w:before="49" w:line="242" w:lineRule="auto"/>
              <w:ind w:left="139" w:right="48"/>
              <w:rPr>
                <w:rFonts w:ascii="Trebuchet MS" w:eastAsia="Trebuchet MS" w:hAnsi="Trebuchet MS" w:cs="Trebuchet MS"/>
                <w:spacing w:val="-2"/>
                <w:sz w:val="18"/>
                <w:lang w:val="tr-TR"/>
              </w:rPr>
            </w:pPr>
            <w:r w:rsidRPr="00F531D8">
              <w:rPr>
                <w:rFonts w:ascii="Trebuchet MS" w:eastAsia="Trebuchet MS" w:hAnsi="Trebuchet MS" w:cs="Trebuchet MS"/>
                <w:spacing w:val="-2"/>
                <w:sz w:val="18"/>
                <w:lang w:val="tr-TR"/>
              </w:rPr>
              <w:t>AGROSTIDE COMMUNE,</w:t>
            </w:r>
            <w:r w:rsidRPr="00F531D8">
              <w:rPr>
                <w:rFonts w:ascii="Trebuchet MS" w:eastAsia="Trebuchet MS" w:hAnsi="Trebuchet MS" w:cs="Trebuchet MS"/>
                <w:spacing w:val="-2"/>
                <w:sz w:val="18"/>
                <w:lang w:val="tr-TR"/>
              </w:rPr>
              <w:tab/>
              <w:t xml:space="preserve">BROWNTOP, </w:t>
            </w:r>
          </w:p>
          <w:p w14:paraId="1B3B8BF0" w14:textId="77777777" w:rsidR="00046DBE" w:rsidRPr="00F531D8" w:rsidRDefault="00046DBE" w:rsidP="008D09ED">
            <w:pPr>
              <w:pStyle w:val="TableParagraph"/>
              <w:tabs>
                <w:tab w:val="left" w:pos="2633"/>
              </w:tabs>
              <w:spacing w:before="49" w:line="242" w:lineRule="auto"/>
              <w:ind w:left="139" w:right="48"/>
              <w:rPr>
                <w:rFonts w:ascii="Trebuchet MS" w:eastAsia="Trebuchet MS" w:hAnsi="Trebuchet MS" w:cs="Trebuchet MS"/>
                <w:sz w:val="18"/>
                <w:szCs w:val="18"/>
                <w:lang w:val="tr-TR"/>
              </w:rPr>
            </w:pPr>
            <w:r w:rsidRPr="00A867BB">
              <w:rPr>
                <w:rFonts w:ascii="Trebuchet MS" w:eastAsia="Trebuchet MS" w:hAnsi="Trebuchet MS" w:cs="Trebuchet MS"/>
                <w:spacing w:val="-2"/>
                <w:sz w:val="18"/>
                <w:lang w:val="tr-TR"/>
              </w:rPr>
              <w:t>AGROSTIDE TENUE</w:t>
            </w:r>
            <w:r>
              <w:rPr>
                <w:rFonts w:ascii="Trebuchet MS" w:eastAsia="Trebuchet MS" w:hAnsi="Trebuchet MS" w:cs="Trebuchet MS"/>
                <w:spacing w:val="-2"/>
                <w:sz w:val="18"/>
                <w:lang w:val="tr-TR"/>
              </w:rPr>
              <w:t xml:space="preserve"> </w:t>
            </w:r>
            <w:r>
              <w:rPr>
                <w:rFonts w:ascii="Trebuchet MS" w:eastAsia="Trebuchet MS" w:hAnsi="Trebuchet MS" w:cs="Trebuchet MS"/>
                <w:spacing w:val="-2"/>
                <w:sz w:val="18"/>
                <w:lang w:val="tr-TR"/>
              </w:rPr>
              <w:tab/>
            </w:r>
            <w:r w:rsidRPr="00F531D8">
              <w:rPr>
                <w:rFonts w:ascii="Trebuchet MS" w:eastAsia="Trebuchet MS" w:hAnsi="Trebuchet MS" w:cs="Trebuchet MS"/>
                <w:spacing w:val="-1"/>
                <w:sz w:val="18"/>
                <w:lang w:val="tr-TR"/>
              </w:rPr>
              <w:t>COMMON BENT</w:t>
            </w:r>
          </w:p>
        </w:tc>
        <w:tc>
          <w:tcPr>
            <w:tcW w:w="3569" w:type="dxa"/>
            <w:tcBorders>
              <w:top w:val="nil"/>
              <w:left w:val="nil"/>
              <w:bottom w:val="nil"/>
              <w:right w:val="nil"/>
            </w:tcBorders>
            <w:shd w:val="clear" w:color="auto" w:fill="B8CCE4"/>
          </w:tcPr>
          <w:p w14:paraId="56744336" w14:textId="35ADC752" w:rsidR="00046DBE" w:rsidRPr="00297A10" w:rsidRDefault="00471D6E" w:rsidP="008D09ED">
            <w:pPr>
              <w:pStyle w:val="TableParagraph"/>
              <w:tabs>
                <w:tab w:val="left" w:pos="2633"/>
              </w:tabs>
              <w:spacing w:before="49" w:line="242" w:lineRule="auto"/>
              <w:ind w:right="48"/>
              <w:rPr>
                <w:rFonts w:ascii="Trebuchet MS" w:eastAsia="Trebuchet MS" w:hAnsi="Trebuchet MS" w:cs="Trebuchet MS"/>
                <w:spacing w:val="-2"/>
                <w:sz w:val="18"/>
                <w:szCs w:val="18"/>
                <w:lang w:val="tr-TR"/>
              </w:rPr>
            </w:pPr>
            <w:r>
              <w:rPr>
                <w:rFonts w:ascii="Trebuchet MS" w:eastAsia="Trebuchet MS" w:hAnsi="Trebuchet MS" w:cs="Trebuchet MS"/>
                <w:spacing w:val="-2"/>
                <w:sz w:val="18"/>
                <w:szCs w:val="18"/>
                <w:lang w:val="tr-TR"/>
              </w:rPr>
              <w:t>KARAHASANOTU</w:t>
            </w:r>
          </w:p>
        </w:tc>
      </w:tr>
      <w:tr w:rsidR="00046DBE" w:rsidRPr="00F531D8" w14:paraId="0EFB2E85" w14:textId="77777777" w:rsidTr="009D4989">
        <w:trPr>
          <w:trHeight w:hRule="exact" w:val="497"/>
        </w:trPr>
        <w:tc>
          <w:tcPr>
            <w:tcW w:w="3331" w:type="dxa"/>
            <w:tcBorders>
              <w:top w:val="nil"/>
              <w:left w:val="nil"/>
              <w:bottom w:val="nil"/>
              <w:right w:val="nil"/>
            </w:tcBorders>
          </w:tcPr>
          <w:p w14:paraId="456CD211" w14:textId="77777777" w:rsidR="00046DBE" w:rsidRPr="00471D6E" w:rsidRDefault="00046DBE" w:rsidP="008D09ED">
            <w:pPr>
              <w:pStyle w:val="TableParagraph"/>
              <w:spacing w:before="49"/>
              <w:ind w:left="108"/>
              <w:rPr>
                <w:rFonts w:ascii="Trebuchet MS" w:eastAsia="Trebuchet MS" w:hAnsi="Trebuchet MS" w:cs="Trebuchet MS"/>
                <w:sz w:val="18"/>
                <w:szCs w:val="18"/>
                <w:lang w:val="tr-TR"/>
              </w:rPr>
            </w:pPr>
            <w:r w:rsidRPr="00471D6E">
              <w:rPr>
                <w:rFonts w:ascii="Trebuchet MS" w:eastAsia="Trebuchet MS" w:hAnsi="Trebuchet MS" w:cs="Trebuchet MS"/>
                <w:spacing w:val="-2"/>
                <w:sz w:val="18"/>
                <w:lang w:val="tr-TR"/>
              </w:rPr>
              <w:t>AGROSTIS GIGANTEA Roth</w:t>
            </w:r>
          </w:p>
        </w:tc>
        <w:tc>
          <w:tcPr>
            <w:tcW w:w="4614" w:type="dxa"/>
            <w:gridSpan w:val="2"/>
            <w:tcBorders>
              <w:top w:val="nil"/>
              <w:left w:val="nil"/>
              <w:bottom w:val="nil"/>
              <w:right w:val="nil"/>
            </w:tcBorders>
          </w:tcPr>
          <w:p w14:paraId="7AC3B10F" w14:textId="77777777" w:rsidR="00046DBE" w:rsidRPr="00471D6E" w:rsidRDefault="00046DBE" w:rsidP="008D09ED">
            <w:pPr>
              <w:pStyle w:val="TableParagraph"/>
              <w:tabs>
                <w:tab w:val="left" w:pos="2632"/>
              </w:tabs>
              <w:spacing w:before="49"/>
              <w:ind w:left="139" w:right="-18"/>
              <w:rPr>
                <w:rFonts w:ascii="Trebuchet MS" w:eastAsia="Trebuchet MS" w:hAnsi="Trebuchet MS" w:cs="Trebuchet MS"/>
                <w:spacing w:val="-2"/>
                <w:sz w:val="18"/>
                <w:lang w:val="tr-TR"/>
              </w:rPr>
            </w:pPr>
            <w:r w:rsidRPr="00471D6E">
              <w:rPr>
                <w:rFonts w:ascii="Trebuchet MS" w:eastAsia="Trebuchet MS" w:hAnsi="Trebuchet MS" w:cs="Trebuchet MS"/>
                <w:spacing w:val="-2"/>
                <w:sz w:val="18"/>
                <w:lang w:val="tr-TR"/>
              </w:rPr>
              <w:t>AGROSTIDE GÉANTE,</w:t>
            </w:r>
            <w:r w:rsidRPr="00471D6E">
              <w:rPr>
                <w:rFonts w:ascii="Trebuchet MS" w:eastAsia="Trebuchet MS" w:hAnsi="Trebuchet MS" w:cs="Trebuchet MS"/>
                <w:spacing w:val="-2"/>
                <w:sz w:val="18"/>
                <w:lang w:val="tr-TR"/>
              </w:rPr>
              <w:tab/>
              <w:t xml:space="preserve">REDTOP, </w:t>
            </w:r>
          </w:p>
          <w:p w14:paraId="406C9951" w14:textId="77777777" w:rsidR="00046DBE" w:rsidRPr="00471D6E" w:rsidRDefault="00046DBE" w:rsidP="008D09ED">
            <w:pPr>
              <w:pStyle w:val="TableParagraph"/>
              <w:tabs>
                <w:tab w:val="left" w:pos="2632"/>
              </w:tabs>
              <w:spacing w:before="49"/>
              <w:ind w:left="139" w:right="-18"/>
              <w:rPr>
                <w:rFonts w:ascii="Trebuchet MS" w:eastAsia="Trebuchet MS" w:hAnsi="Trebuchet MS" w:cs="Trebuchet MS"/>
                <w:sz w:val="18"/>
                <w:szCs w:val="18"/>
                <w:lang w:val="tr-TR"/>
              </w:rPr>
            </w:pPr>
            <w:r w:rsidRPr="00471D6E">
              <w:rPr>
                <w:rFonts w:ascii="Trebuchet MS" w:eastAsia="Trebuchet MS" w:hAnsi="Trebuchet MS" w:cs="Trebuchet MS"/>
                <w:spacing w:val="-2"/>
                <w:sz w:val="18"/>
                <w:lang w:val="tr-TR"/>
              </w:rPr>
              <w:t xml:space="preserve">AGROSTIDE BLANCHE </w:t>
            </w:r>
            <w:r w:rsidRPr="00471D6E">
              <w:rPr>
                <w:rFonts w:ascii="Trebuchet MS" w:eastAsia="Trebuchet MS" w:hAnsi="Trebuchet MS" w:cs="Trebuchet MS"/>
                <w:spacing w:val="-2"/>
                <w:sz w:val="18"/>
                <w:lang w:val="tr-TR"/>
              </w:rPr>
              <w:tab/>
              <w:t>BLA</w:t>
            </w:r>
            <w:r w:rsidRPr="00471D6E">
              <w:rPr>
                <w:rFonts w:ascii="Trebuchet MS" w:eastAsia="Trebuchet MS" w:hAnsi="Trebuchet MS" w:cs="Trebuchet MS"/>
                <w:spacing w:val="-1"/>
                <w:sz w:val="18"/>
                <w:lang w:val="tr-TR"/>
              </w:rPr>
              <w:t>CK BENT</w:t>
            </w:r>
          </w:p>
        </w:tc>
        <w:tc>
          <w:tcPr>
            <w:tcW w:w="3569" w:type="dxa"/>
            <w:tcBorders>
              <w:top w:val="nil"/>
              <w:left w:val="nil"/>
              <w:bottom w:val="nil"/>
              <w:right w:val="nil"/>
            </w:tcBorders>
          </w:tcPr>
          <w:p w14:paraId="21427E7C" w14:textId="17216BB8" w:rsidR="00046DBE" w:rsidRPr="00297A10" w:rsidRDefault="00471D6E" w:rsidP="008D09ED">
            <w:pPr>
              <w:pStyle w:val="TableParagraph"/>
              <w:tabs>
                <w:tab w:val="left" w:pos="2632"/>
              </w:tabs>
              <w:spacing w:before="49"/>
              <w:ind w:right="-18"/>
              <w:rPr>
                <w:rFonts w:ascii="Trebuchet MS" w:eastAsia="Trebuchet MS" w:hAnsi="Trebuchet MS" w:cs="Trebuchet MS"/>
                <w:spacing w:val="-2"/>
                <w:sz w:val="18"/>
                <w:szCs w:val="18"/>
                <w:lang w:val="tr-TR"/>
              </w:rPr>
            </w:pPr>
            <w:r>
              <w:rPr>
                <w:rFonts w:ascii="Trebuchet MS" w:eastAsia="Trebuchet MS" w:hAnsi="Trebuchet MS" w:cs="Trebuchet MS"/>
                <w:spacing w:val="-2"/>
                <w:sz w:val="18"/>
                <w:szCs w:val="18"/>
                <w:lang w:val="tr-TR"/>
              </w:rPr>
              <w:t>KOCA TAVUSOTU</w:t>
            </w:r>
          </w:p>
        </w:tc>
      </w:tr>
      <w:tr w:rsidR="00046DBE" w:rsidRPr="00F531D8" w14:paraId="4218681C" w14:textId="77777777" w:rsidTr="009D4989">
        <w:trPr>
          <w:trHeight w:hRule="exact" w:val="499"/>
        </w:trPr>
        <w:tc>
          <w:tcPr>
            <w:tcW w:w="3331" w:type="dxa"/>
            <w:tcBorders>
              <w:top w:val="nil"/>
              <w:left w:val="nil"/>
              <w:bottom w:val="nil"/>
              <w:right w:val="nil"/>
            </w:tcBorders>
            <w:shd w:val="clear" w:color="auto" w:fill="B8CCE4"/>
          </w:tcPr>
          <w:p w14:paraId="55346521" w14:textId="77777777" w:rsidR="00046DBE" w:rsidRPr="00471D6E" w:rsidRDefault="00046DBE" w:rsidP="008D09ED">
            <w:pPr>
              <w:pStyle w:val="TableParagraph"/>
              <w:spacing w:before="49"/>
              <w:ind w:left="108"/>
              <w:rPr>
                <w:rFonts w:ascii="Trebuchet MS" w:eastAsia="Trebuchet MS" w:hAnsi="Trebuchet MS" w:cs="Trebuchet MS"/>
                <w:sz w:val="18"/>
                <w:szCs w:val="18"/>
                <w:lang w:val="tr-TR"/>
              </w:rPr>
            </w:pPr>
            <w:r w:rsidRPr="00471D6E">
              <w:rPr>
                <w:rFonts w:ascii="Trebuchet MS" w:eastAsia="Trebuchet MS" w:hAnsi="Trebuchet MS" w:cs="Trebuchet MS"/>
                <w:spacing w:val="-3"/>
                <w:sz w:val="18"/>
                <w:lang w:val="tr-TR"/>
              </w:rPr>
              <w:t>AGROSTIS STOLONIFERA (L.)</w:t>
            </w:r>
          </w:p>
          <w:p w14:paraId="56188166" w14:textId="77777777" w:rsidR="00046DBE" w:rsidRPr="00471D6E" w:rsidRDefault="00046DBE" w:rsidP="008D09ED">
            <w:pPr>
              <w:pStyle w:val="TableParagraph"/>
              <w:spacing w:before="2"/>
              <w:ind w:left="108"/>
              <w:rPr>
                <w:rFonts w:ascii="Trebuchet MS" w:eastAsia="Trebuchet MS" w:hAnsi="Trebuchet MS" w:cs="Trebuchet MS"/>
                <w:sz w:val="18"/>
                <w:szCs w:val="18"/>
                <w:lang w:val="tr-TR"/>
              </w:rPr>
            </w:pPr>
            <w:r w:rsidRPr="00471D6E">
              <w:rPr>
                <w:rFonts w:ascii="Trebuchet MS" w:eastAsia="Trebuchet MS" w:hAnsi="Trebuchet MS" w:cs="Trebuchet MS"/>
                <w:spacing w:val="-3"/>
                <w:sz w:val="18"/>
                <w:lang w:val="tr-TR"/>
              </w:rPr>
              <w:t>[A. palustris Hudson dâhil]</w:t>
            </w:r>
          </w:p>
        </w:tc>
        <w:tc>
          <w:tcPr>
            <w:tcW w:w="4614" w:type="dxa"/>
            <w:gridSpan w:val="2"/>
            <w:tcBorders>
              <w:top w:val="nil"/>
              <w:left w:val="nil"/>
              <w:bottom w:val="nil"/>
              <w:right w:val="nil"/>
            </w:tcBorders>
            <w:shd w:val="clear" w:color="auto" w:fill="B8CCE4"/>
          </w:tcPr>
          <w:p w14:paraId="0528FACD" w14:textId="77777777" w:rsidR="00046DBE" w:rsidRPr="00471D6E" w:rsidRDefault="00046DBE" w:rsidP="008D09ED">
            <w:pPr>
              <w:pStyle w:val="TableParagraph"/>
              <w:tabs>
                <w:tab w:val="left" w:pos="2633"/>
              </w:tabs>
              <w:spacing w:before="49"/>
              <w:ind w:left="139" w:right="-6"/>
              <w:rPr>
                <w:rFonts w:ascii="Trebuchet MS" w:eastAsia="Trebuchet MS" w:hAnsi="Trebuchet MS" w:cs="Trebuchet MS"/>
                <w:sz w:val="18"/>
                <w:szCs w:val="18"/>
                <w:lang w:val="tr-TR"/>
              </w:rPr>
            </w:pPr>
            <w:r w:rsidRPr="00471D6E">
              <w:rPr>
                <w:rFonts w:ascii="Trebuchet MS" w:eastAsia="Trebuchet MS" w:hAnsi="Trebuchet MS" w:cs="Trebuchet MS"/>
                <w:spacing w:val="-2"/>
                <w:sz w:val="18"/>
                <w:lang w:val="tr-TR"/>
              </w:rPr>
              <w:t>AGROSTIDE STOLONIFÈRE</w:t>
            </w:r>
            <w:r w:rsidRPr="00471D6E">
              <w:rPr>
                <w:rFonts w:ascii="Trebuchet MS" w:eastAsia="Trebuchet MS" w:hAnsi="Trebuchet MS" w:cs="Trebuchet MS"/>
                <w:spacing w:val="-2"/>
                <w:sz w:val="18"/>
                <w:lang w:val="tr-TR"/>
              </w:rPr>
              <w:tab/>
              <w:t>CREEPING BE</w:t>
            </w:r>
            <w:r w:rsidRPr="00471D6E">
              <w:rPr>
                <w:rFonts w:ascii="Trebuchet MS" w:eastAsia="Trebuchet MS" w:hAnsi="Trebuchet MS" w:cs="Trebuchet MS"/>
                <w:sz w:val="18"/>
                <w:lang w:val="tr-TR"/>
              </w:rPr>
              <w:t>NT</w:t>
            </w:r>
          </w:p>
        </w:tc>
        <w:tc>
          <w:tcPr>
            <w:tcW w:w="3569" w:type="dxa"/>
            <w:tcBorders>
              <w:top w:val="nil"/>
              <w:left w:val="nil"/>
              <w:bottom w:val="nil"/>
              <w:right w:val="nil"/>
            </w:tcBorders>
            <w:shd w:val="clear" w:color="auto" w:fill="B8CCE4"/>
          </w:tcPr>
          <w:p w14:paraId="102A4EA9" w14:textId="1E578115" w:rsidR="00046DBE" w:rsidRPr="00297A10" w:rsidRDefault="00471D6E" w:rsidP="008D09ED">
            <w:pPr>
              <w:pStyle w:val="TableParagraph"/>
              <w:tabs>
                <w:tab w:val="left" w:pos="2633"/>
              </w:tabs>
              <w:spacing w:before="49"/>
              <w:ind w:right="-6"/>
              <w:rPr>
                <w:rFonts w:ascii="Trebuchet MS" w:eastAsia="Trebuchet MS" w:hAnsi="Trebuchet MS" w:cs="Trebuchet MS"/>
                <w:spacing w:val="-2"/>
                <w:sz w:val="18"/>
                <w:szCs w:val="18"/>
                <w:lang w:val="tr-TR"/>
              </w:rPr>
            </w:pPr>
            <w:r>
              <w:rPr>
                <w:rFonts w:ascii="Trebuchet MS" w:eastAsia="Trebuchet MS" w:hAnsi="Trebuchet MS" w:cs="Trebuchet MS"/>
                <w:spacing w:val="-2"/>
                <w:sz w:val="18"/>
                <w:szCs w:val="18"/>
                <w:lang w:val="tr-TR"/>
              </w:rPr>
              <w:t>TAVUSOTU</w:t>
            </w:r>
          </w:p>
        </w:tc>
      </w:tr>
      <w:tr w:rsidR="00046DBE" w:rsidRPr="00F531D8" w14:paraId="39340B42" w14:textId="77777777" w:rsidTr="009D4989">
        <w:trPr>
          <w:trHeight w:hRule="exact" w:val="288"/>
        </w:trPr>
        <w:tc>
          <w:tcPr>
            <w:tcW w:w="3331" w:type="dxa"/>
            <w:tcBorders>
              <w:top w:val="nil"/>
              <w:left w:val="nil"/>
              <w:bottom w:val="nil"/>
              <w:right w:val="nil"/>
            </w:tcBorders>
          </w:tcPr>
          <w:p w14:paraId="3D5ED549" w14:textId="77777777" w:rsidR="00046DBE" w:rsidRPr="00F531D8" w:rsidRDefault="00046DBE" w:rsidP="008D09ED">
            <w:pPr>
              <w:pStyle w:val="TableParagraph"/>
              <w:spacing w:before="49"/>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ALOPECURUS PRATENSIS (L.)</w:t>
            </w:r>
          </w:p>
        </w:tc>
        <w:tc>
          <w:tcPr>
            <w:tcW w:w="4614" w:type="dxa"/>
            <w:gridSpan w:val="2"/>
            <w:tcBorders>
              <w:top w:val="nil"/>
              <w:left w:val="nil"/>
              <w:bottom w:val="nil"/>
              <w:right w:val="nil"/>
            </w:tcBorders>
          </w:tcPr>
          <w:p w14:paraId="7A29268F" w14:textId="77777777" w:rsidR="00046DBE" w:rsidRPr="00F531D8" w:rsidRDefault="00046DBE" w:rsidP="008D09ED">
            <w:pPr>
              <w:pStyle w:val="TableParagraph"/>
              <w:tabs>
                <w:tab w:val="left" w:pos="2633"/>
              </w:tabs>
              <w:spacing w:before="49"/>
              <w:ind w:left="139"/>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VULPIN DES PRÉS</w:t>
            </w:r>
            <w:r w:rsidRPr="00F531D8">
              <w:rPr>
                <w:rFonts w:ascii="Trebuchet MS" w:eastAsia="Trebuchet MS" w:hAnsi="Trebuchet MS" w:cs="Trebuchet MS"/>
                <w:spacing w:val="-1"/>
                <w:sz w:val="18"/>
                <w:lang w:val="tr-TR"/>
              </w:rPr>
              <w:tab/>
              <w:t>MEADOW FOXTAIL</w:t>
            </w:r>
          </w:p>
        </w:tc>
        <w:tc>
          <w:tcPr>
            <w:tcW w:w="3569" w:type="dxa"/>
            <w:tcBorders>
              <w:top w:val="nil"/>
              <w:left w:val="nil"/>
              <w:bottom w:val="nil"/>
              <w:right w:val="nil"/>
            </w:tcBorders>
          </w:tcPr>
          <w:p w14:paraId="17B94260" w14:textId="77777777" w:rsidR="00046DBE" w:rsidRPr="00297A10" w:rsidRDefault="00046DBE" w:rsidP="008D09ED">
            <w:pPr>
              <w:pStyle w:val="TableParagraph"/>
              <w:tabs>
                <w:tab w:val="left" w:pos="2633"/>
              </w:tabs>
              <w:spacing w:before="49"/>
              <w:rPr>
                <w:rFonts w:ascii="Trebuchet MS" w:eastAsia="Trebuchet MS" w:hAnsi="Trebuchet MS" w:cs="Trebuchet MS"/>
                <w:spacing w:val="-1"/>
                <w:sz w:val="18"/>
                <w:szCs w:val="18"/>
                <w:lang w:val="tr-TR"/>
              </w:rPr>
            </w:pPr>
            <w:r w:rsidRPr="00297A10">
              <w:rPr>
                <w:rFonts w:ascii="Trebuchet MS" w:eastAsia="Trebuchet MS" w:hAnsi="Trebuchet MS" w:cs="Trebuchet MS"/>
                <w:spacing w:val="-1"/>
                <w:sz w:val="18"/>
                <w:szCs w:val="18"/>
                <w:lang w:val="tr-TR"/>
              </w:rPr>
              <w:t>YÜKSEK OTU</w:t>
            </w:r>
          </w:p>
        </w:tc>
      </w:tr>
      <w:tr w:rsidR="00046DBE" w:rsidRPr="00F531D8" w14:paraId="2BF0A916" w14:textId="77777777" w:rsidTr="009D4989">
        <w:trPr>
          <w:trHeight w:hRule="exact" w:val="289"/>
        </w:trPr>
        <w:tc>
          <w:tcPr>
            <w:tcW w:w="3331" w:type="dxa"/>
            <w:tcBorders>
              <w:top w:val="nil"/>
              <w:left w:val="nil"/>
              <w:bottom w:val="nil"/>
              <w:right w:val="nil"/>
            </w:tcBorders>
            <w:shd w:val="clear" w:color="auto" w:fill="B8CCE4"/>
          </w:tcPr>
          <w:p w14:paraId="1CA0A72A" w14:textId="77777777" w:rsidR="00046DBE" w:rsidRPr="0047469C" w:rsidRDefault="00046DBE" w:rsidP="008D09ED">
            <w:pPr>
              <w:pStyle w:val="TableParagraph"/>
              <w:spacing w:before="49"/>
              <w:ind w:left="108"/>
              <w:rPr>
                <w:rFonts w:ascii="Trebuchet MS" w:eastAsia="Trebuchet MS" w:hAnsi="Trebuchet MS" w:cs="Trebuchet MS"/>
                <w:sz w:val="18"/>
                <w:szCs w:val="18"/>
                <w:lang w:val="tr-TR"/>
              </w:rPr>
            </w:pPr>
            <w:r w:rsidRPr="0047469C">
              <w:rPr>
                <w:rFonts w:ascii="Trebuchet MS" w:eastAsia="Trebuchet MS" w:hAnsi="Trebuchet MS" w:cs="Trebuchet MS"/>
                <w:spacing w:val="-3"/>
                <w:sz w:val="18"/>
                <w:lang w:val="tr-TR"/>
              </w:rPr>
              <w:t>ANDROPOGON GAYANUS Kunth</w:t>
            </w:r>
          </w:p>
        </w:tc>
        <w:tc>
          <w:tcPr>
            <w:tcW w:w="4614" w:type="dxa"/>
            <w:gridSpan w:val="2"/>
            <w:tcBorders>
              <w:top w:val="nil"/>
              <w:left w:val="nil"/>
              <w:bottom w:val="nil"/>
              <w:right w:val="nil"/>
            </w:tcBorders>
            <w:shd w:val="clear" w:color="auto" w:fill="B8CCE4"/>
          </w:tcPr>
          <w:p w14:paraId="5A39B4F9" w14:textId="0E96618F" w:rsidR="00046DBE" w:rsidRPr="007775A3" w:rsidRDefault="007775A3" w:rsidP="008D09ED">
            <w:pPr>
              <w:pStyle w:val="TableParagraph"/>
              <w:spacing w:before="49"/>
              <w:ind w:left="461"/>
              <w:jc w:val="center"/>
              <w:rPr>
                <w:rFonts w:ascii="Trebuchet MS" w:eastAsia="Trebuchet MS" w:hAnsi="Trebuchet MS" w:cs="Trebuchet MS"/>
                <w:sz w:val="18"/>
                <w:szCs w:val="18"/>
                <w:lang w:val="tr-TR"/>
              </w:rPr>
            </w:pPr>
            <w:r w:rsidRPr="007775A3">
              <w:rPr>
                <w:rFonts w:ascii="Trebuchet MS" w:eastAsia="Trebuchet MS" w:hAnsi="Trebuchet MS" w:cs="Trebuchet MS"/>
                <w:spacing w:val="-2"/>
                <w:sz w:val="18"/>
                <w:lang w:val="tr-TR"/>
              </w:rPr>
              <w:t xml:space="preserve">                     </w:t>
            </w:r>
            <w:r w:rsidR="00046DBE" w:rsidRPr="007775A3">
              <w:rPr>
                <w:rFonts w:ascii="Trebuchet MS" w:eastAsia="Trebuchet MS" w:hAnsi="Trebuchet MS" w:cs="Trebuchet MS"/>
                <w:spacing w:val="-2"/>
                <w:sz w:val="18"/>
                <w:lang w:val="tr-TR"/>
              </w:rPr>
              <w:t>GAMBA GRASS</w:t>
            </w:r>
          </w:p>
        </w:tc>
        <w:tc>
          <w:tcPr>
            <w:tcW w:w="3569" w:type="dxa"/>
            <w:tcBorders>
              <w:top w:val="nil"/>
              <w:left w:val="nil"/>
              <w:bottom w:val="nil"/>
              <w:right w:val="nil"/>
            </w:tcBorders>
            <w:shd w:val="clear" w:color="auto" w:fill="B8CCE4"/>
          </w:tcPr>
          <w:p w14:paraId="72E08F91" w14:textId="03E62A8E" w:rsidR="00046DBE" w:rsidRPr="004302AE" w:rsidRDefault="0047469C" w:rsidP="008D09ED">
            <w:pPr>
              <w:pStyle w:val="TableParagraph"/>
              <w:tabs>
                <w:tab w:val="left" w:pos="2633"/>
              </w:tabs>
              <w:spacing w:before="49"/>
              <w:rPr>
                <w:rFonts w:ascii="Trebuchet MS" w:eastAsia="Trebuchet MS" w:hAnsi="Trebuchet MS" w:cs="Trebuchet MS"/>
                <w:spacing w:val="-1"/>
                <w:sz w:val="18"/>
                <w:szCs w:val="18"/>
                <w:lang w:val="tr-TR"/>
              </w:rPr>
            </w:pPr>
            <w:r>
              <w:rPr>
                <w:rFonts w:ascii="Trebuchet MS" w:eastAsia="Trebuchet MS" w:hAnsi="Trebuchet MS" w:cs="Trebuchet MS"/>
                <w:spacing w:val="-1"/>
                <w:sz w:val="18"/>
                <w:szCs w:val="18"/>
                <w:lang w:val="tr-TR"/>
              </w:rPr>
              <w:t>BLUESTEM</w:t>
            </w:r>
          </w:p>
        </w:tc>
      </w:tr>
      <w:tr w:rsidR="00046DBE" w:rsidRPr="00F531D8" w14:paraId="757E42F9" w14:textId="77777777" w:rsidTr="009D4989">
        <w:trPr>
          <w:trHeight w:hRule="exact" w:val="289"/>
        </w:trPr>
        <w:tc>
          <w:tcPr>
            <w:tcW w:w="3331" w:type="dxa"/>
            <w:tcBorders>
              <w:top w:val="nil"/>
              <w:left w:val="nil"/>
              <w:bottom w:val="nil"/>
              <w:right w:val="nil"/>
            </w:tcBorders>
          </w:tcPr>
          <w:p w14:paraId="4A936AC3" w14:textId="77777777" w:rsidR="00046DBE" w:rsidRPr="0047469C" w:rsidRDefault="00046DBE" w:rsidP="008D09ED">
            <w:pPr>
              <w:pStyle w:val="TableParagraph"/>
              <w:spacing w:before="49"/>
              <w:ind w:left="108"/>
              <w:rPr>
                <w:rFonts w:ascii="Trebuchet MS" w:eastAsia="Trebuchet MS" w:hAnsi="Trebuchet MS" w:cs="Trebuchet MS"/>
                <w:sz w:val="18"/>
                <w:szCs w:val="18"/>
                <w:lang w:val="tr-TR"/>
              </w:rPr>
            </w:pPr>
            <w:r w:rsidRPr="0047469C">
              <w:rPr>
                <w:rFonts w:ascii="Trebuchet MS" w:eastAsia="Trebuchet MS" w:hAnsi="Trebuchet MS" w:cs="Trebuchet MS"/>
                <w:spacing w:val="-3"/>
                <w:sz w:val="18"/>
                <w:lang w:val="tr-TR"/>
              </w:rPr>
              <w:t>ANDROPOGON GERARDII Vitman</w:t>
            </w:r>
          </w:p>
        </w:tc>
        <w:tc>
          <w:tcPr>
            <w:tcW w:w="4614" w:type="dxa"/>
            <w:gridSpan w:val="2"/>
            <w:tcBorders>
              <w:top w:val="nil"/>
              <w:left w:val="nil"/>
              <w:bottom w:val="nil"/>
              <w:right w:val="nil"/>
            </w:tcBorders>
          </w:tcPr>
          <w:p w14:paraId="14739668" w14:textId="29581234" w:rsidR="00046DBE" w:rsidRPr="007775A3" w:rsidRDefault="007775A3" w:rsidP="008D09ED">
            <w:pPr>
              <w:pStyle w:val="TableParagraph"/>
              <w:spacing w:before="49"/>
              <w:ind w:left="487"/>
              <w:jc w:val="center"/>
              <w:rPr>
                <w:rFonts w:ascii="Trebuchet MS" w:eastAsia="Trebuchet MS" w:hAnsi="Trebuchet MS" w:cs="Trebuchet MS"/>
                <w:sz w:val="18"/>
                <w:szCs w:val="18"/>
                <w:lang w:val="tr-TR"/>
              </w:rPr>
            </w:pPr>
            <w:r w:rsidRPr="007775A3">
              <w:rPr>
                <w:rFonts w:ascii="Trebuchet MS" w:eastAsia="Trebuchet MS" w:hAnsi="Trebuchet MS" w:cs="Trebuchet MS"/>
                <w:spacing w:val="-2"/>
                <w:sz w:val="18"/>
                <w:lang w:val="tr-TR"/>
              </w:rPr>
              <w:t xml:space="preserve">                    </w:t>
            </w:r>
            <w:r w:rsidR="00046DBE" w:rsidRPr="007775A3">
              <w:rPr>
                <w:rFonts w:ascii="Trebuchet MS" w:eastAsia="Trebuchet MS" w:hAnsi="Trebuchet MS" w:cs="Trebuchet MS"/>
                <w:spacing w:val="-2"/>
                <w:sz w:val="18"/>
                <w:lang w:val="tr-TR"/>
              </w:rPr>
              <w:t>BIG BLUESTEM</w:t>
            </w:r>
          </w:p>
        </w:tc>
        <w:tc>
          <w:tcPr>
            <w:tcW w:w="3569" w:type="dxa"/>
            <w:tcBorders>
              <w:top w:val="nil"/>
              <w:left w:val="nil"/>
              <w:bottom w:val="nil"/>
              <w:right w:val="nil"/>
            </w:tcBorders>
          </w:tcPr>
          <w:p w14:paraId="315DC5E9" w14:textId="76F72F80" w:rsidR="00046DBE" w:rsidRPr="004302AE" w:rsidRDefault="0047469C" w:rsidP="008D09ED">
            <w:pPr>
              <w:pStyle w:val="TableParagraph"/>
              <w:tabs>
                <w:tab w:val="left" w:pos="2633"/>
              </w:tabs>
              <w:spacing w:before="49"/>
              <w:rPr>
                <w:rFonts w:ascii="Trebuchet MS" w:eastAsia="Trebuchet MS" w:hAnsi="Trebuchet MS" w:cs="Trebuchet MS"/>
                <w:spacing w:val="-1"/>
                <w:sz w:val="18"/>
                <w:szCs w:val="18"/>
                <w:lang w:val="tr-TR"/>
              </w:rPr>
            </w:pPr>
            <w:r>
              <w:rPr>
                <w:rFonts w:ascii="Trebuchet MS" w:eastAsia="Trebuchet MS" w:hAnsi="Trebuchet MS" w:cs="Trebuchet MS"/>
                <w:spacing w:val="-1"/>
                <w:sz w:val="18"/>
                <w:szCs w:val="18"/>
                <w:lang w:val="tr-TR"/>
              </w:rPr>
              <w:t>BÜYÜK BLUESTEM</w:t>
            </w:r>
          </w:p>
        </w:tc>
      </w:tr>
      <w:tr w:rsidR="00046DBE" w:rsidRPr="00F531D8" w14:paraId="77739AAE" w14:textId="77777777" w:rsidTr="009D4989">
        <w:trPr>
          <w:trHeight w:hRule="exact" w:val="289"/>
        </w:trPr>
        <w:tc>
          <w:tcPr>
            <w:tcW w:w="3331" w:type="dxa"/>
            <w:tcBorders>
              <w:top w:val="nil"/>
              <w:left w:val="nil"/>
              <w:bottom w:val="nil"/>
              <w:right w:val="nil"/>
            </w:tcBorders>
            <w:shd w:val="clear" w:color="auto" w:fill="B8CCE4"/>
          </w:tcPr>
          <w:p w14:paraId="07DC47AA" w14:textId="77777777" w:rsidR="00046DBE" w:rsidRPr="0047469C" w:rsidRDefault="00046DBE" w:rsidP="008D09ED">
            <w:pPr>
              <w:pStyle w:val="TableParagraph"/>
              <w:spacing w:before="49"/>
              <w:ind w:left="108"/>
              <w:rPr>
                <w:rFonts w:ascii="Trebuchet MS" w:eastAsia="Trebuchet MS" w:hAnsi="Trebuchet MS" w:cs="Trebuchet MS"/>
                <w:sz w:val="18"/>
                <w:szCs w:val="18"/>
                <w:lang w:val="tr-TR"/>
              </w:rPr>
            </w:pPr>
            <w:r w:rsidRPr="0047469C">
              <w:rPr>
                <w:rFonts w:ascii="Trebuchet MS" w:eastAsia="Trebuchet MS" w:hAnsi="Trebuchet MS" w:cs="Trebuchet MS"/>
                <w:spacing w:val="-2"/>
                <w:sz w:val="18"/>
                <w:lang w:val="tr-TR"/>
              </w:rPr>
              <w:t>ANDROPOGON HALLII Hackel</w:t>
            </w:r>
          </w:p>
        </w:tc>
        <w:tc>
          <w:tcPr>
            <w:tcW w:w="4614" w:type="dxa"/>
            <w:gridSpan w:val="2"/>
            <w:tcBorders>
              <w:top w:val="nil"/>
              <w:left w:val="nil"/>
              <w:bottom w:val="nil"/>
              <w:right w:val="nil"/>
            </w:tcBorders>
            <w:shd w:val="clear" w:color="auto" w:fill="B8CCE4"/>
          </w:tcPr>
          <w:p w14:paraId="28B60C51" w14:textId="52218366" w:rsidR="00046DBE" w:rsidRPr="007775A3" w:rsidRDefault="007775A3" w:rsidP="008D09ED">
            <w:pPr>
              <w:pStyle w:val="TableParagraph"/>
              <w:spacing w:before="49"/>
              <w:ind w:left="632"/>
              <w:jc w:val="center"/>
              <w:rPr>
                <w:rFonts w:ascii="Trebuchet MS" w:eastAsia="Trebuchet MS" w:hAnsi="Trebuchet MS" w:cs="Trebuchet MS"/>
                <w:sz w:val="18"/>
                <w:szCs w:val="18"/>
                <w:lang w:val="tr-TR"/>
              </w:rPr>
            </w:pPr>
            <w:r w:rsidRPr="007775A3">
              <w:rPr>
                <w:rFonts w:ascii="Trebuchet MS" w:eastAsia="Trebuchet MS" w:hAnsi="Trebuchet MS" w:cs="Trebuchet MS"/>
                <w:spacing w:val="-2"/>
                <w:sz w:val="18"/>
                <w:lang w:val="tr-TR"/>
              </w:rPr>
              <w:t xml:space="preserve">                   </w:t>
            </w:r>
            <w:r w:rsidR="00046DBE" w:rsidRPr="007775A3">
              <w:rPr>
                <w:rFonts w:ascii="Trebuchet MS" w:eastAsia="Trebuchet MS" w:hAnsi="Trebuchet MS" w:cs="Trebuchet MS"/>
                <w:spacing w:val="-2"/>
                <w:sz w:val="18"/>
                <w:lang w:val="tr-TR"/>
              </w:rPr>
              <w:t>SAND BLUESTEM</w:t>
            </w:r>
          </w:p>
        </w:tc>
        <w:tc>
          <w:tcPr>
            <w:tcW w:w="3569" w:type="dxa"/>
            <w:tcBorders>
              <w:top w:val="nil"/>
              <w:left w:val="nil"/>
              <w:bottom w:val="nil"/>
              <w:right w:val="nil"/>
            </w:tcBorders>
            <w:shd w:val="clear" w:color="auto" w:fill="B8CCE4"/>
          </w:tcPr>
          <w:p w14:paraId="6B0344CF" w14:textId="2FFB302D" w:rsidR="00046DBE" w:rsidRPr="004302AE" w:rsidRDefault="0047469C" w:rsidP="008D09ED">
            <w:pPr>
              <w:pStyle w:val="TableParagraph"/>
              <w:tabs>
                <w:tab w:val="left" w:pos="2633"/>
              </w:tabs>
              <w:spacing w:before="49"/>
              <w:rPr>
                <w:rFonts w:ascii="Trebuchet MS" w:eastAsia="Trebuchet MS" w:hAnsi="Trebuchet MS" w:cs="Trebuchet MS"/>
                <w:spacing w:val="-1"/>
                <w:sz w:val="18"/>
                <w:szCs w:val="18"/>
                <w:lang w:val="tr-TR"/>
              </w:rPr>
            </w:pPr>
            <w:r>
              <w:rPr>
                <w:rFonts w:ascii="Trebuchet MS" w:eastAsia="Trebuchet MS" w:hAnsi="Trebuchet MS" w:cs="Trebuchet MS"/>
                <w:spacing w:val="-1"/>
                <w:sz w:val="18"/>
                <w:szCs w:val="18"/>
                <w:lang w:val="tr-TR"/>
              </w:rPr>
              <w:t>KUM BLUESTEM</w:t>
            </w:r>
          </w:p>
        </w:tc>
      </w:tr>
      <w:tr w:rsidR="00046DBE" w:rsidRPr="00F531D8" w14:paraId="11C0E999" w14:textId="77777777" w:rsidTr="009D4989">
        <w:trPr>
          <w:trHeight w:hRule="exact" w:val="289"/>
        </w:trPr>
        <w:tc>
          <w:tcPr>
            <w:tcW w:w="3331" w:type="dxa"/>
            <w:tcBorders>
              <w:top w:val="nil"/>
              <w:left w:val="nil"/>
              <w:bottom w:val="nil"/>
              <w:right w:val="nil"/>
            </w:tcBorders>
          </w:tcPr>
          <w:p w14:paraId="2901EB31" w14:textId="77777777" w:rsidR="00046DBE" w:rsidRPr="0047469C" w:rsidRDefault="00046DBE" w:rsidP="008D09ED">
            <w:pPr>
              <w:pStyle w:val="TableParagraph"/>
              <w:spacing w:before="49"/>
              <w:ind w:left="108"/>
              <w:rPr>
                <w:rFonts w:ascii="Trebuchet MS" w:eastAsia="Trebuchet MS" w:hAnsi="Trebuchet MS" w:cs="Trebuchet MS"/>
                <w:sz w:val="18"/>
                <w:szCs w:val="18"/>
                <w:lang w:val="tr-TR"/>
              </w:rPr>
            </w:pPr>
            <w:r w:rsidRPr="0047469C">
              <w:rPr>
                <w:rFonts w:ascii="Trebuchet MS" w:eastAsia="Trebuchet MS" w:hAnsi="Trebuchet MS" w:cs="Trebuchet MS"/>
                <w:spacing w:val="-3"/>
                <w:sz w:val="18"/>
                <w:lang w:val="tr-TR"/>
              </w:rPr>
              <w:t>ANDROPOGON SCOPARIUS Michaux</w:t>
            </w:r>
          </w:p>
        </w:tc>
        <w:tc>
          <w:tcPr>
            <w:tcW w:w="4614" w:type="dxa"/>
            <w:gridSpan w:val="2"/>
            <w:tcBorders>
              <w:top w:val="nil"/>
              <w:left w:val="nil"/>
              <w:bottom w:val="nil"/>
              <w:right w:val="nil"/>
            </w:tcBorders>
          </w:tcPr>
          <w:p w14:paraId="49A87285" w14:textId="4FEECB69" w:rsidR="00046DBE" w:rsidRPr="007775A3" w:rsidRDefault="007775A3" w:rsidP="007775A3">
            <w:pPr>
              <w:pStyle w:val="TableParagraph"/>
              <w:spacing w:before="49"/>
              <w:rPr>
                <w:rFonts w:ascii="Trebuchet MS" w:eastAsia="Trebuchet MS" w:hAnsi="Trebuchet MS" w:cs="Trebuchet MS"/>
                <w:sz w:val="18"/>
                <w:szCs w:val="18"/>
                <w:lang w:val="tr-TR"/>
              </w:rPr>
            </w:pPr>
            <w:r w:rsidRPr="007775A3">
              <w:rPr>
                <w:rFonts w:ascii="Trebuchet MS" w:eastAsia="Trebuchet MS" w:hAnsi="Trebuchet MS" w:cs="Trebuchet MS"/>
                <w:spacing w:val="-1"/>
                <w:sz w:val="18"/>
                <w:lang w:val="tr-TR"/>
              </w:rPr>
              <w:t xml:space="preserve">                                                 </w:t>
            </w:r>
            <w:r w:rsidR="00046DBE" w:rsidRPr="007775A3">
              <w:rPr>
                <w:rFonts w:ascii="Trebuchet MS" w:eastAsia="Trebuchet MS" w:hAnsi="Trebuchet MS" w:cs="Trebuchet MS"/>
                <w:spacing w:val="-1"/>
                <w:sz w:val="18"/>
                <w:lang w:val="tr-TR"/>
              </w:rPr>
              <w:t>LITTLE BLUESTEM</w:t>
            </w:r>
          </w:p>
        </w:tc>
        <w:tc>
          <w:tcPr>
            <w:tcW w:w="3569" w:type="dxa"/>
            <w:tcBorders>
              <w:top w:val="nil"/>
              <w:left w:val="nil"/>
              <w:bottom w:val="nil"/>
              <w:right w:val="nil"/>
            </w:tcBorders>
          </w:tcPr>
          <w:p w14:paraId="5E3E293D" w14:textId="5273F6BA" w:rsidR="00046DBE" w:rsidRPr="004302AE" w:rsidRDefault="0047469C" w:rsidP="008D09ED">
            <w:pPr>
              <w:pStyle w:val="TableParagraph"/>
              <w:tabs>
                <w:tab w:val="left" w:pos="2633"/>
              </w:tabs>
              <w:spacing w:before="49"/>
              <w:rPr>
                <w:rFonts w:ascii="Trebuchet MS" w:eastAsia="Trebuchet MS" w:hAnsi="Trebuchet MS" w:cs="Trebuchet MS"/>
                <w:spacing w:val="-1"/>
                <w:sz w:val="18"/>
                <w:szCs w:val="18"/>
                <w:lang w:val="tr-TR"/>
              </w:rPr>
            </w:pPr>
            <w:r>
              <w:rPr>
                <w:rFonts w:ascii="Trebuchet MS" w:eastAsia="Trebuchet MS" w:hAnsi="Trebuchet MS" w:cs="Trebuchet MS"/>
                <w:spacing w:val="-1"/>
                <w:sz w:val="18"/>
                <w:szCs w:val="18"/>
                <w:lang w:val="tr-TR"/>
              </w:rPr>
              <w:t>KÜÇÜK BLUESTEM</w:t>
            </w:r>
          </w:p>
        </w:tc>
      </w:tr>
      <w:tr w:rsidR="00046DBE" w:rsidRPr="00F531D8" w14:paraId="5E3B40D6" w14:textId="77777777" w:rsidTr="009D4989">
        <w:trPr>
          <w:trHeight w:hRule="exact" w:val="558"/>
        </w:trPr>
        <w:tc>
          <w:tcPr>
            <w:tcW w:w="3331" w:type="dxa"/>
            <w:tcBorders>
              <w:top w:val="nil"/>
              <w:left w:val="nil"/>
              <w:bottom w:val="nil"/>
              <w:right w:val="nil"/>
            </w:tcBorders>
            <w:shd w:val="clear" w:color="auto" w:fill="B8CCE4"/>
          </w:tcPr>
          <w:p w14:paraId="30CE3D4B" w14:textId="77777777" w:rsidR="00046DBE" w:rsidRPr="007775A3" w:rsidRDefault="00046DBE" w:rsidP="008D09ED">
            <w:pPr>
              <w:pStyle w:val="TableParagraph"/>
              <w:spacing w:before="49"/>
              <w:ind w:left="108"/>
              <w:rPr>
                <w:rFonts w:ascii="Trebuchet MS" w:eastAsia="Trebuchet MS" w:hAnsi="Trebuchet MS" w:cs="Trebuchet MS"/>
                <w:sz w:val="18"/>
                <w:szCs w:val="18"/>
                <w:lang w:val="tr-TR"/>
              </w:rPr>
            </w:pPr>
            <w:r w:rsidRPr="007775A3">
              <w:rPr>
                <w:rFonts w:ascii="Trebuchet MS" w:eastAsia="Trebuchet MS" w:hAnsi="Trebuchet MS" w:cs="Trebuchet MS"/>
                <w:spacing w:val="-4"/>
                <w:sz w:val="18"/>
                <w:lang w:val="tr-TR"/>
              </w:rPr>
              <w:t>ARRHENATHERUM ELATIUS (L.)</w:t>
            </w:r>
          </w:p>
          <w:p w14:paraId="73122E40" w14:textId="77777777" w:rsidR="00046DBE" w:rsidRPr="007775A3" w:rsidRDefault="00046DBE" w:rsidP="008D09ED">
            <w:pPr>
              <w:pStyle w:val="TableParagraph"/>
              <w:spacing w:before="59"/>
              <w:ind w:left="108"/>
              <w:rPr>
                <w:rFonts w:ascii="Trebuchet MS" w:eastAsia="Trebuchet MS" w:hAnsi="Trebuchet MS" w:cs="Trebuchet MS"/>
                <w:sz w:val="18"/>
                <w:szCs w:val="18"/>
                <w:lang w:val="tr-TR"/>
              </w:rPr>
            </w:pPr>
            <w:r w:rsidRPr="007775A3">
              <w:rPr>
                <w:rFonts w:ascii="Trebuchet MS" w:eastAsia="Trebuchet MS" w:hAnsi="Trebuchet MS" w:cs="Trebuchet MS"/>
                <w:spacing w:val="-2"/>
                <w:sz w:val="18"/>
                <w:lang w:val="tr-TR"/>
              </w:rPr>
              <w:t>P. Beauv. ex J.S. et K.B. Presl</w:t>
            </w:r>
          </w:p>
        </w:tc>
        <w:tc>
          <w:tcPr>
            <w:tcW w:w="4614" w:type="dxa"/>
            <w:gridSpan w:val="2"/>
            <w:tcBorders>
              <w:top w:val="nil"/>
              <w:left w:val="nil"/>
              <w:bottom w:val="nil"/>
              <w:right w:val="nil"/>
            </w:tcBorders>
            <w:shd w:val="clear" w:color="auto" w:fill="B8CCE4"/>
          </w:tcPr>
          <w:p w14:paraId="1B853C72" w14:textId="7C5EF7E9" w:rsidR="00046DBE" w:rsidRPr="007775A3" w:rsidRDefault="00046DBE" w:rsidP="008D09ED">
            <w:pPr>
              <w:pStyle w:val="TableParagraph"/>
              <w:spacing w:before="109"/>
              <w:ind w:left="139"/>
              <w:rPr>
                <w:rFonts w:ascii="Trebuchet MS" w:eastAsia="Trebuchet MS" w:hAnsi="Trebuchet MS" w:cs="Trebuchet MS"/>
                <w:sz w:val="18"/>
                <w:szCs w:val="18"/>
                <w:lang w:val="tr-TR"/>
              </w:rPr>
            </w:pPr>
            <w:r w:rsidRPr="007775A3">
              <w:rPr>
                <w:rFonts w:ascii="Trebuchet MS" w:eastAsia="Trebuchet MS" w:hAnsi="Trebuchet MS" w:cs="Trebuchet MS"/>
                <w:spacing w:val="-1"/>
                <w:sz w:val="18"/>
                <w:lang w:val="tr-TR"/>
              </w:rPr>
              <w:t>AVOINE ÉLEVÉE</w:t>
            </w:r>
            <w:r w:rsidRPr="007775A3">
              <w:rPr>
                <w:rFonts w:ascii="Trebuchet MS" w:eastAsia="Trebuchet MS" w:hAnsi="Trebuchet MS" w:cs="Trebuchet MS"/>
                <w:spacing w:val="-1"/>
                <w:sz w:val="18"/>
                <w:lang w:val="tr-TR"/>
              </w:rPr>
              <w:tab/>
            </w:r>
            <w:r w:rsidRPr="007775A3">
              <w:rPr>
                <w:rFonts w:ascii="Trebuchet MS" w:eastAsia="Trebuchet MS" w:hAnsi="Trebuchet MS" w:cs="Trebuchet MS"/>
                <w:spacing w:val="-1"/>
                <w:sz w:val="18"/>
                <w:lang w:val="tr-TR"/>
              </w:rPr>
              <w:tab/>
              <w:t xml:space="preserve">TALL OATGRASS, </w:t>
            </w:r>
            <w:r w:rsidR="007775A3">
              <w:rPr>
                <w:rFonts w:ascii="Trebuchet MS" w:eastAsia="Trebuchet MS" w:hAnsi="Trebuchet MS" w:cs="Trebuchet MS"/>
                <w:spacing w:val="-1"/>
                <w:sz w:val="18"/>
                <w:lang w:val="tr-TR"/>
              </w:rPr>
              <w:t xml:space="preserve">   </w:t>
            </w:r>
            <w:r w:rsidRPr="007775A3">
              <w:rPr>
                <w:rFonts w:ascii="Trebuchet MS" w:eastAsia="Trebuchet MS" w:hAnsi="Trebuchet MS" w:cs="Trebuchet MS"/>
                <w:spacing w:val="-1"/>
                <w:sz w:val="18"/>
                <w:lang w:val="tr-TR"/>
              </w:rPr>
              <w:t xml:space="preserve">FALSE </w:t>
            </w:r>
            <w:r w:rsidRPr="007775A3">
              <w:rPr>
                <w:rFonts w:ascii="Trebuchet MS" w:eastAsia="Trebuchet MS" w:hAnsi="Trebuchet MS" w:cs="Trebuchet MS"/>
                <w:spacing w:val="-1"/>
                <w:sz w:val="18"/>
                <w:lang w:val="tr-TR"/>
              </w:rPr>
              <w:tab/>
            </w:r>
            <w:r w:rsidRPr="007775A3">
              <w:rPr>
                <w:rFonts w:ascii="Trebuchet MS" w:eastAsia="Trebuchet MS" w:hAnsi="Trebuchet MS" w:cs="Trebuchet MS"/>
                <w:spacing w:val="-1"/>
                <w:sz w:val="18"/>
                <w:lang w:val="tr-TR"/>
              </w:rPr>
              <w:tab/>
            </w:r>
            <w:r w:rsidRPr="007775A3">
              <w:rPr>
                <w:rFonts w:ascii="Trebuchet MS" w:eastAsia="Trebuchet MS" w:hAnsi="Trebuchet MS" w:cs="Trebuchet MS"/>
                <w:spacing w:val="-1"/>
                <w:sz w:val="18"/>
                <w:lang w:val="tr-TR"/>
              </w:rPr>
              <w:tab/>
            </w:r>
            <w:r w:rsidRPr="007775A3">
              <w:rPr>
                <w:rFonts w:ascii="Trebuchet MS" w:eastAsia="Trebuchet MS" w:hAnsi="Trebuchet MS" w:cs="Trebuchet MS"/>
                <w:spacing w:val="-1"/>
                <w:sz w:val="18"/>
                <w:lang w:val="tr-TR"/>
              </w:rPr>
              <w:tab/>
            </w:r>
            <w:r w:rsidRPr="007775A3">
              <w:rPr>
                <w:rFonts w:ascii="Trebuchet MS" w:eastAsia="Trebuchet MS" w:hAnsi="Trebuchet MS" w:cs="Trebuchet MS"/>
                <w:spacing w:val="-1"/>
                <w:sz w:val="18"/>
                <w:lang w:val="tr-TR"/>
              </w:rPr>
              <w:tab/>
            </w:r>
            <w:r w:rsidRPr="007775A3">
              <w:rPr>
                <w:rFonts w:ascii="Trebuchet MS" w:eastAsia="Trebuchet MS" w:hAnsi="Trebuchet MS" w:cs="Trebuchet MS"/>
                <w:spacing w:val="-1"/>
                <w:sz w:val="18"/>
                <w:lang w:val="tr-TR"/>
              </w:rPr>
              <w:tab/>
              <w:t>OATGRASS</w:t>
            </w:r>
          </w:p>
          <w:p w14:paraId="616CAA2B" w14:textId="77777777" w:rsidR="00046DBE" w:rsidRPr="007775A3" w:rsidRDefault="00046DBE" w:rsidP="008D09ED">
            <w:pPr>
              <w:pStyle w:val="TableParagraph"/>
              <w:tabs>
                <w:tab w:val="left" w:pos="2633"/>
              </w:tabs>
              <w:spacing w:before="49"/>
              <w:ind w:left="139"/>
              <w:rPr>
                <w:rFonts w:ascii="Trebuchet MS" w:eastAsia="Trebuchet MS" w:hAnsi="Trebuchet MS" w:cs="Trebuchet MS"/>
                <w:sz w:val="18"/>
                <w:szCs w:val="18"/>
                <w:lang w:val="tr-TR"/>
              </w:rPr>
            </w:pPr>
            <w:r w:rsidRPr="007775A3">
              <w:rPr>
                <w:rFonts w:ascii="Trebuchet MS" w:eastAsia="Trebuchet MS" w:hAnsi="Trebuchet MS" w:cs="Trebuchet MS"/>
                <w:spacing w:val="1"/>
                <w:sz w:val="18"/>
                <w:lang w:val="tr-TR"/>
              </w:rPr>
              <w:t>FROMENTAL,</w:t>
            </w:r>
            <w:r w:rsidRPr="007775A3">
              <w:rPr>
                <w:rFonts w:ascii="Trebuchet MS" w:eastAsia="Trebuchet MS" w:hAnsi="Trebuchet MS" w:cs="Trebuchet MS"/>
                <w:spacing w:val="1"/>
                <w:sz w:val="18"/>
                <w:lang w:val="tr-TR"/>
              </w:rPr>
              <w:tab/>
            </w:r>
          </w:p>
        </w:tc>
        <w:tc>
          <w:tcPr>
            <w:tcW w:w="3569" w:type="dxa"/>
            <w:tcBorders>
              <w:top w:val="nil"/>
              <w:left w:val="nil"/>
              <w:bottom w:val="nil"/>
              <w:right w:val="nil"/>
            </w:tcBorders>
            <w:shd w:val="clear" w:color="auto" w:fill="B8CCE4"/>
          </w:tcPr>
          <w:p w14:paraId="20C91BC6" w14:textId="374F4CB5" w:rsidR="00046DBE" w:rsidRPr="004302AE" w:rsidRDefault="007775A3" w:rsidP="008D09ED">
            <w:pPr>
              <w:pStyle w:val="TableParagraph"/>
              <w:tabs>
                <w:tab w:val="left" w:pos="2633"/>
              </w:tabs>
              <w:spacing w:before="49"/>
              <w:rPr>
                <w:rFonts w:ascii="Trebuchet MS" w:eastAsia="Trebuchet MS" w:hAnsi="Trebuchet MS" w:cs="Trebuchet MS"/>
                <w:spacing w:val="-1"/>
                <w:sz w:val="18"/>
                <w:szCs w:val="18"/>
                <w:lang w:val="tr-TR"/>
              </w:rPr>
            </w:pPr>
            <w:r>
              <w:rPr>
                <w:rFonts w:ascii="Trebuchet MS" w:eastAsia="Trebuchet MS" w:hAnsi="Trebuchet MS" w:cs="Trebuchet MS"/>
                <w:spacing w:val="-1"/>
                <w:sz w:val="18"/>
                <w:szCs w:val="18"/>
                <w:lang w:val="tr-TR"/>
              </w:rPr>
              <w:t>ÇAYIR YULAFI</w:t>
            </w:r>
          </w:p>
        </w:tc>
      </w:tr>
      <w:tr w:rsidR="00046DBE" w:rsidRPr="00F531D8" w14:paraId="152E9646" w14:textId="77777777" w:rsidTr="009D4989">
        <w:trPr>
          <w:trHeight w:hRule="exact" w:val="498"/>
        </w:trPr>
        <w:tc>
          <w:tcPr>
            <w:tcW w:w="3331" w:type="dxa"/>
            <w:tcBorders>
              <w:top w:val="nil"/>
              <w:left w:val="nil"/>
              <w:bottom w:val="nil"/>
              <w:right w:val="nil"/>
            </w:tcBorders>
          </w:tcPr>
          <w:p w14:paraId="22333DA4" w14:textId="77777777" w:rsidR="00046DBE" w:rsidRPr="00AB22F2" w:rsidRDefault="00046DBE" w:rsidP="008D09ED">
            <w:pPr>
              <w:pStyle w:val="TableParagraph"/>
              <w:spacing w:before="49" w:line="209" w:lineRule="exact"/>
              <w:ind w:left="108"/>
              <w:rPr>
                <w:rFonts w:ascii="Trebuchet MS" w:eastAsia="Trebuchet MS" w:hAnsi="Trebuchet MS" w:cs="Trebuchet MS"/>
                <w:sz w:val="18"/>
                <w:szCs w:val="18"/>
                <w:highlight w:val="yellow"/>
                <w:lang w:val="tr-TR"/>
              </w:rPr>
            </w:pPr>
            <w:r w:rsidRPr="00AB22F2">
              <w:rPr>
                <w:rFonts w:ascii="Trebuchet MS" w:eastAsia="Trebuchet MS" w:hAnsi="Trebuchet MS" w:cs="Trebuchet MS"/>
                <w:spacing w:val="-2"/>
                <w:sz w:val="18"/>
                <w:highlight w:val="yellow"/>
                <w:lang w:val="tr-TR"/>
              </w:rPr>
              <w:t>BOTHRIOCHLOA INSCULPTA</w:t>
            </w:r>
          </w:p>
          <w:p w14:paraId="22D085A3" w14:textId="77777777" w:rsidR="00046DBE" w:rsidRPr="00AB22F2" w:rsidRDefault="00046DBE" w:rsidP="008D09ED">
            <w:pPr>
              <w:pStyle w:val="TableParagraph"/>
              <w:ind w:left="107"/>
              <w:rPr>
                <w:rFonts w:ascii="Trebuchet MS" w:eastAsia="Trebuchet MS" w:hAnsi="Trebuchet MS" w:cs="Trebuchet MS"/>
                <w:sz w:val="18"/>
                <w:szCs w:val="18"/>
                <w:highlight w:val="yellow"/>
                <w:lang w:val="tr-TR"/>
              </w:rPr>
            </w:pPr>
            <w:r w:rsidRPr="00AB22F2">
              <w:rPr>
                <w:rFonts w:ascii="Trebuchet MS" w:eastAsia="Trebuchet MS" w:hAnsi="Trebuchet MS" w:cs="Trebuchet MS"/>
                <w:spacing w:val="-2"/>
                <w:sz w:val="18"/>
                <w:highlight w:val="yellow"/>
                <w:lang w:val="tr-TR"/>
              </w:rPr>
              <w:t>(A. Rich) A. Camus</w:t>
            </w:r>
          </w:p>
        </w:tc>
        <w:tc>
          <w:tcPr>
            <w:tcW w:w="4614" w:type="dxa"/>
            <w:gridSpan w:val="2"/>
            <w:tcBorders>
              <w:top w:val="nil"/>
              <w:left w:val="nil"/>
              <w:bottom w:val="nil"/>
              <w:right w:val="nil"/>
            </w:tcBorders>
          </w:tcPr>
          <w:p w14:paraId="34A37583" w14:textId="77777777" w:rsidR="00046DBE" w:rsidRPr="007775A3" w:rsidRDefault="00046DBE" w:rsidP="008D09ED">
            <w:pPr>
              <w:pStyle w:val="TableParagraph"/>
              <w:spacing w:before="49"/>
              <w:ind w:left="2633"/>
              <w:rPr>
                <w:rFonts w:ascii="Trebuchet MS" w:eastAsia="Trebuchet MS" w:hAnsi="Trebuchet MS" w:cs="Trebuchet MS"/>
                <w:sz w:val="18"/>
                <w:szCs w:val="18"/>
                <w:lang w:val="tr-TR"/>
              </w:rPr>
            </w:pPr>
            <w:r w:rsidRPr="007775A3">
              <w:rPr>
                <w:rFonts w:ascii="Trebuchet MS" w:eastAsia="Trebuchet MS" w:hAnsi="Trebuchet MS" w:cs="Trebuchet MS"/>
                <w:spacing w:val="-3"/>
                <w:sz w:val="18"/>
                <w:lang w:val="tr-TR"/>
              </w:rPr>
              <w:t>CREEPING BLUEGRASS</w:t>
            </w:r>
          </w:p>
        </w:tc>
        <w:tc>
          <w:tcPr>
            <w:tcW w:w="3569" w:type="dxa"/>
            <w:tcBorders>
              <w:top w:val="nil"/>
              <w:left w:val="nil"/>
              <w:bottom w:val="nil"/>
              <w:right w:val="nil"/>
            </w:tcBorders>
          </w:tcPr>
          <w:p w14:paraId="7DDFFE60" w14:textId="2C9DE06F" w:rsidR="00046DBE" w:rsidRPr="007775A3" w:rsidRDefault="00F04158" w:rsidP="008D09ED">
            <w:pPr>
              <w:pStyle w:val="TableParagraph"/>
              <w:tabs>
                <w:tab w:val="left" w:pos="2633"/>
              </w:tabs>
              <w:spacing w:before="49"/>
              <w:rPr>
                <w:rFonts w:ascii="Trebuchet MS" w:eastAsia="Trebuchet MS" w:hAnsi="Trebuchet MS" w:cs="Trebuchet MS"/>
                <w:spacing w:val="-1"/>
                <w:sz w:val="18"/>
                <w:szCs w:val="18"/>
                <w:lang w:val="tr-TR"/>
              </w:rPr>
            </w:pPr>
            <w:r w:rsidRPr="000E7C96">
              <w:rPr>
                <w:rFonts w:ascii="Trebuchet MS" w:eastAsia="Trebuchet MS" w:hAnsi="Trebuchet MS" w:cs="Trebuchet MS"/>
                <w:spacing w:val="-3"/>
                <w:sz w:val="18"/>
                <w:highlight w:val="yellow"/>
                <w:lang w:val="tr-TR"/>
              </w:rPr>
              <w:t>CREEPING BLUEGRASS</w:t>
            </w:r>
          </w:p>
        </w:tc>
      </w:tr>
      <w:tr w:rsidR="00046DBE" w:rsidRPr="00F531D8" w14:paraId="40CD646E" w14:textId="77777777" w:rsidTr="009D4989">
        <w:trPr>
          <w:trHeight w:hRule="exact" w:val="498"/>
        </w:trPr>
        <w:tc>
          <w:tcPr>
            <w:tcW w:w="3331" w:type="dxa"/>
            <w:tcBorders>
              <w:top w:val="nil"/>
              <w:left w:val="nil"/>
              <w:bottom w:val="nil"/>
              <w:right w:val="nil"/>
            </w:tcBorders>
            <w:shd w:val="clear" w:color="auto" w:fill="B8CCE4"/>
          </w:tcPr>
          <w:p w14:paraId="3747B666" w14:textId="77777777" w:rsidR="00046DBE" w:rsidRPr="00AB22F2" w:rsidRDefault="00046DBE" w:rsidP="008D09ED">
            <w:pPr>
              <w:pStyle w:val="TableParagraph"/>
              <w:spacing w:before="49" w:line="209" w:lineRule="exact"/>
              <w:ind w:left="108"/>
              <w:rPr>
                <w:rFonts w:ascii="Trebuchet MS" w:eastAsia="Trebuchet MS" w:hAnsi="Trebuchet MS" w:cs="Trebuchet MS"/>
                <w:sz w:val="18"/>
                <w:szCs w:val="18"/>
                <w:highlight w:val="yellow"/>
                <w:lang w:val="tr-TR"/>
              </w:rPr>
            </w:pPr>
            <w:r w:rsidRPr="00AB22F2">
              <w:rPr>
                <w:rFonts w:ascii="Trebuchet MS" w:eastAsia="Trebuchet MS" w:hAnsi="Trebuchet MS" w:cs="Trebuchet MS"/>
                <w:spacing w:val="-4"/>
                <w:sz w:val="18"/>
                <w:highlight w:val="yellow"/>
                <w:lang w:val="tr-TR"/>
              </w:rPr>
              <w:t>BOTHRIOCHLOA PERTUSA (L.) A.</w:t>
            </w:r>
          </w:p>
          <w:p w14:paraId="552D3F05" w14:textId="77777777" w:rsidR="00046DBE" w:rsidRPr="00AB22F2" w:rsidRDefault="00046DBE" w:rsidP="008D09ED">
            <w:pPr>
              <w:pStyle w:val="TableParagraph"/>
              <w:ind w:left="108"/>
              <w:rPr>
                <w:rFonts w:ascii="Trebuchet MS" w:eastAsia="Trebuchet MS" w:hAnsi="Trebuchet MS" w:cs="Trebuchet MS"/>
                <w:sz w:val="18"/>
                <w:szCs w:val="18"/>
                <w:highlight w:val="yellow"/>
                <w:lang w:val="tr-TR"/>
              </w:rPr>
            </w:pPr>
            <w:r w:rsidRPr="00AB22F2">
              <w:rPr>
                <w:rFonts w:ascii="Trebuchet MS" w:eastAsia="Trebuchet MS" w:hAnsi="Trebuchet MS" w:cs="Trebuchet MS"/>
                <w:sz w:val="18"/>
                <w:highlight w:val="yellow"/>
                <w:lang w:val="tr-TR"/>
              </w:rPr>
              <w:t>Camus</w:t>
            </w:r>
          </w:p>
        </w:tc>
        <w:tc>
          <w:tcPr>
            <w:tcW w:w="3675" w:type="dxa"/>
            <w:tcBorders>
              <w:top w:val="nil"/>
              <w:left w:val="nil"/>
              <w:bottom w:val="nil"/>
              <w:right w:val="nil"/>
            </w:tcBorders>
            <w:shd w:val="clear" w:color="auto" w:fill="B8CCE4"/>
          </w:tcPr>
          <w:p w14:paraId="43D78619" w14:textId="77777777" w:rsidR="00046DBE" w:rsidRPr="007775A3" w:rsidRDefault="00046DBE" w:rsidP="008D09ED">
            <w:pPr>
              <w:pStyle w:val="TableParagraph"/>
              <w:spacing w:before="49"/>
              <w:ind w:left="139"/>
              <w:rPr>
                <w:rFonts w:ascii="Trebuchet MS" w:eastAsia="Trebuchet MS" w:hAnsi="Trebuchet MS" w:cs="Trebuchet MS"/>
                <w:sz w:val="18"/>
                <w:szCs w:val="18"/>
                <w:lang w:val="tr-TR"/>
              </w:rPr>
            </w:pPr>
            <w:r w:rsidRPr="007775A3">
              <w:rPr>
                <w:rFonts w:ascii="Trebuchet MS" w:eastAsia="Trebuchet MS" w:hAnsi="Trebuchet MS" w:cs="Trebuchet MS"/>
                <w:spacing w:val="-1"/>
                <w:sz w:val="18"/>
                <w:lang w:val="tr-TR"/>
              </w:rPr>
              <w:t>MAIRE BOTHRIOCHLOA</w:t>
            </w:r>
          </w:p>
        </w:tc>
        <w:tc>
          <w:tcPr>
            <w:tcW w:w="939" w:type="dxa"/>
            <w:tcBorders>
              <w:top w:val="nil"/>
              <w:left w:val="nil"/>
              <w:bottom w:val="nil"/>
              <w:right w:val="nil"/>
            </w:tcBorders>
            <w:shd w:val="clear" w:color="auto" w:fill="B8CCE4"/>
          </w:tcPr>
          <w:p w14:paraId="3E403A69" w14:textId="77777777" w:rsidR="00046DBE" w:rsidRPr="007775A3" w:rsidRDefault="00046DBE" w:rsidP="008D09ED">
            <w:pPr>
              <w:rPr>
                <w:lang w:val="tr-TR"/>
              </w:rPr>
            </w:pPr>
          </w:p>
        </w:tc>
        <w:tc>
          <w:tcPr>
            <w:tcW w:w="3569" w:type="dxa"/>
            <w:tcBorders>
              <w:top w:val="nil"/>
              <w:left w:val="nil"/>
              <w:bottom w:val="nil"/>
              <w:right w:val="nil"/>
            </w:tcBorders>
            <w:shd w:val="clear" w:color="auto" w:fill="B8CCE4"/>
          </w:tcPr>
          <w:p w14:paraId="410D9301" w14:textId="6452A3F4" w:rsidR="00046DBE" w:rsidRPr="007775A3" w:rsidRDefault="00F04158" w:rsidP="008D09ED">
            <w:pPr>
              <w:pStyle w:val="TableParagraph"/>
              <w:tabs>
                <w:tab w:val="left" w:pos="2633"/>
              </w:tabs>
              <w:spacing w:before="49"/>
              <w:rPr>
                <w:rFonts w:ascii="Trebuchet MS" w:eastAsia="Trebuchet MS" w:hAnsi="Trebuchet MS" w:cs="Trebuchet MS"/>
                <w:spacing w:val="-1"/>
                <w:sz w:val="18"/>
                <w:szCs w:val="18"/>
                <w:lang w:val="tr-TR"/>
              </w:rPr>
            </w:pPr>
            <w:r w:rsidRPr="000E7C96">
              <w:rPr>
                <w:rFonts w:ascii="Trebuchet MS" w:eastAsia="Trebuchet MS" w:hAnsi="Trebuchet MS" w:cs="Trebuchet MS"/>
                <w:spacing w:val="-1"/>
                <w:sz w:val="18"/>
                <w:szCs w:val="18"/>
                <w:highlight w:val="yellow"/>
                <w:lang w:val="tr-TR"/>
              </w:rPr>
              <w:t>INDIAN</w:t>
            </w:r>
            <w:r w:rsidRPr="000E7C96">
              <w:rPr>
                <w:rFonts w:ascii="Trebuchet MS" w:eastAsia="Trebuchet MS" w:hAnsi="Trebuchet MS" w:cs="Trebuchet MS"/>
                <w:spacing w:val="-3"/>
                <w:sz w:val="18"/>
                <w:highlight w:val="yellow"/>
                <w:lang w:val="tr-TR"/>
              </w:rPr>
              <w:t xml:space="preserve"> BLUEGRASS</w:t>
            </w:r>
          </w:p>
        </w:tc>
      </w:tr>
      <w:tr w:rsidR="00046DBE" w:rsidRPr="00F531D8" w14:paraId="16070081" w14:textId="77777777" w:rsidTr="009D4989">
        <w:trPr>
          <w:trHeight w:hRule="exact" w:val="498"/>
        </w:trPr>
        <w:tc>
          <w:tcPr>
            <w:tcW w:w="3331" w:type="dxa"/>
            <w:tcBorders>
              <w:top w:val="nil"/>
              <w:left w:val="nil"/>
              <w:bottom w:val="nil"/>
              <w:right w:val="nil"/>
            </w:tcBorders>
          </w:tcPr>
          <w:p w14:paraId="2292AC5A" w14:textId="77777777" w:rsidR="00046DBE" w:rsidRPr="000E7C96" w:rsidRDefault="00046DBE" w:rsidP="008D09ED">
            <w:pPr>
              <w:pStyle w:val="TableParagraph"/>
              <w:spacing w:before="49" w:line="209" w:lineRule="exact"/>
              <w:ind w:left="108"/>
              <w:rPr>
                <w:rFonts w:ascii="Trebuchet MS" w:eastAsia="Trebuchet MS" w:hAnsi="Trebuchet MS" w:cs="Trebuchet MS"/>
                <w:sz w:val="18"/>
                <w:szCs w:val="18"/>
                <w:lang w:val="tr-TR"/>
              </w:rPr>
            </w:pPr>
            <w:r w:rsidRPr="000E7C96">
              <w:rPr>
                <w:rFonts w:ascii="Trebuchet MS" w:eastAsia="Trebuchet MS" w:hAnsi="Trebuchet MS" w:cs="Trebuchet MS"/>
                <w:spacing w:val="-2"/>
                <w:sz w:val="18"/>
                <w:lang w:val="tr-TR"/>
              </w:rPr>
              <w:t>BOUTELUA OLIGOSTACHYA</w:t>
            </w:r>
          </w:p>
          <w:p w14:paraId="6FEAAABF" w14:textId="77777777" w:rsidR="00046DBE" w:rsidRPr="000E7C96" w:rsidRDefault="00046DBE" w:rsidP="008D09ED">
            <w:pPr>
              <w:pStyle w:val="TableParagraph"/>
              <w:ind w:left="107"/>
              <w:rPr>
                <w:rFonts w:ascii="Trebuchet MS" w:eastAsia="Trebuchet MS" w:hAnsi="Trebuchet MS" w:cs="Trebuchet MS"/>
                <w:sz w:val="18"/>
                <w:szCs w:val="18"/>
                <w:lang w:val="tr-TR"/>
              </w:rPr>
            </w:pPr>
            <w:r w:rsidRPr="000E7C96">
              <w:rPr>
                <w:rFonts w:ascii="Trebuchet MS" w:eastAsia="Trebuchet MS" w:hAnsi="Trebuchet MS" w:cs="Trebuchet MS"/>
                <w:spacing w:val="-2"/>
                <w:sz w:val="18"/>
                <w:lang w:val="tr-TR"/>
              </w:rPr>
              <w:t>(Nutt.) Torrey ex A. Gra</w:t>
            </w:r>
          </w:p>
        </w:tc>
        <w:tc>
          <w:tcPr>
            <w:tcW w:w="3675" w:type="dxa"/>
            <w:tcBorders>
              <w:top w:val="nil"/>
              <w:left w:val="nil"/>
              <w:bottom w:val="nil"/>
              <w:right w:val="nil"/>
            </w:tcBorders>
          </w:tcPr>
          <w:p w14:paraId="18A5481E" w14:textId="77777777" w:rsidR="00046DBE" w:rsidRPr="000E7C96" w:rsidRDefault="00046DBE" w:rsidP="008D09ED">
            <w:pPr>
              <w:pStyle w:val="TableParagraph"/>
              <w:spacing w:before="49"/>
              <w:ind w:right="11"/>
              <w:jc w:val="right"/>
              <w:rPr>
                <w:rFonts w:ascii="Trebuchet MS" w:eastAsia="Trebuchet MS" w:hAnsi="Trebuchet MS" w:cs="Trebuchet MS"/>
                <w:sz w:val="18"/>
                <w:szCs w:val="18"/>
                <w:highlight w:val="yellow"/>
                <w:lang w:val="tr-TR"/>
              </w:rPr>
            </w:pPr>
            <w:r w:rsidRPr="000E7C96">
              <w:rPr>
                <w:rFonts w:ascii="Trebuchet MS" w:eastAsia="Trebuchet MS" w:hAnsi="Trebuchet MS" w:cs="Trebuchet MS"/>
                <w:spacing w:val="-1"/>
                <w:sz w:val="18"/>
                <w:highlight w:val="yellow"/>
                <w:lang w:val="tr-TR"/>
              </w:rPr>
              <w:t>BLUE GRAMA</w:t>
            </w:r>
          </w:p>
        </w:tc>
        <w:tc>
          <w:tcPr>
            <w:tcW w:w="939" w:type="dxa"/>
            <w:tcBorders>
              <w:top w:val="nil"/>
              <w:left w:val="nil"/>
              <w:bottom w:val="nil"/>
              <w:right w:val="nil"/>
            </w:tcBorders>
          </w:tcPr>
          <w:p w14:paraId="17CC5B93" w14:textId="77777777" w:rsidR="00046DBE" w:rsidRPr="000E7C96" w:rsidRDefault="00046DBE" w:rsidP="008D09ED">
            <w:pPr>
              <w:rPr>
                <w:highlight w:val="yellow"/>
                <w:lang w:val="tr-TR"/>
              </w:rPr>
            </w:pPr>
          </w:p>
        </w:tc>
        <w:tc>
          <w:tcPr>
            <w:tcW w:w="3569" w:type="dxa"/>
            <w:tcBorders>
              <w:top w:val="nil"/>
              <w:left w:val="nil"/>
              <w:bottom w:val="nil"/>
              <w:right w:val="nil"/>
            </w:tcBorders>
          </w:tcPr>
          <w:p w14:paraId="15E1E47B" w14:textId="1CB9CE47" w:rsidR="00046DBE" w:rsidRPr="000E7C96" w:rsidRDefault="00F04158" w:rsidP="008D09ED">
            <w:pPr>
              <w:pStyle w:val="TableParagraph"/>
              <w:tabs>
                <w:tab w:val="left" w:pos="2633"/>
              </w:tabs>
              <w:spacing w:before="49"/>
              <w:rPr>
                <w:rFonts w:ascii="Trebuchet MS" w:eastAsia="Trebuchet MS" w:hAnsi="Trebuchet MS" w:cs="Trebuchet MS"/>
                <w:spacing w:val="-1"/>
                <w:sz w:val="18"/>
                <w:szCs w:val="18"/>
                <w:highlight w:val="yellow"/>
                <w:lang w:val="tr-TR"/>
              </w:rPr>
            </w:pPr>
            <w:r w:rsidRPr="000E7C96">
              <w:rPr>
                <w:rFonts w:ascii="Trebuchet MS" w:eastAsia="Trebuchet MS" w:hAnsi="Trebuchet MS" w:cs="Trebuchet MS"/>
                <w:spacing w:val="-1"/>
                <w:sz w:val="18"/>
                <w:highlight w:val="yellow"/>
                <w:lang w:val="tr-TR"/>
              </w:rPr>
              <w:t>BLUE GRAMA</w:t>
            </w:r>
          </w:p>
        </w:tc>
      </w:tr>
      <w:tr w:rsidR="00046DBE" w:rsidRPr="00F531D8" w14:paraId="2D61DE18" w14:textId="77777777" w:rsidTr="009D4989">
        <w:trPr>
          <w:trHeight w:hRule="exact" w:val="288"/>
        </w:trPr>
        <w:tc>
          <w:tcPr>
            <w:tcW w:w="3331" w:type="dxa"/>
            <w:tcBorders>
              <w:top w:val="nil"/>
              <w:left w:val="nil"/>
              <w:bottom w:val="nil"/>
              <w:right w:val="nil"/>
            </w:tcBorders>
            <w:shd w:val="clear" w:color="auto" w:fill="B8CCE4"/>
          </w:tcPr>
          <w:p w14:paraId="25AB02B9" w14:textId="77777777" w:rsidR="00046DBE" w:rsidRPr="00AB22F2" w:rsidRDefault="00046DBE" w:rsidP="008D09ED">
            <w:pPr>
              <w:pStyle w:val="TableParagraph"/>
              <w:spacing w:before="49"/>
              <w:ind w:left="108"/>
              <w:rPr>
                <w:rFonts w:ascii="Trebuchet MS" w:eastAsia="Trebuchet MS" w:hAnsi="Trebuchet MS" w:cs="Trebuchet MS"/>
                <w:sz w:val="18"/>
                <w:szCs w:val="18"/>
                <w:highlight w:val="yellow"/>
                <w:lang w:val="tr-TR"/>
              </w:rPr>
            </w:pPr>
            <w:r w:rsidRPr="00AB22F2">
              <w:rPr>
                <w:rFonts w:ascii="Trebuchet MS" w:eastAsia="Trebuchet MS" w:hAnsi="Trebuchet MS" w:cs="Trebuchet MS"/>
                <w:spacing w:val="-4"/>
                <w:sz w:val="18"/>
                <w:highlight w:val="yellow"/>
                <w:lang w:val="tr-TR"/>
              </w:rPr>
              <w:t>BRACHIARIA DECUMBENS Stapf</w:t>
            </w:r>
          </w:p>
        </w:tc>
        <w:tc>
          <w:tcPr>
            <w:tcW w:w="4614" w:type="dxa"/>
            <w:gridSpan w:val="2"/>
            <w:tcBorders>
              <w:top w:val="nil"/>
              <w:left w:val="nil"/>
              <w:bottom w:val="nil"/>
              <w:right w:val="nil"/>
            </w:tcBorders>
            <w:shd w:val="clear" w:color="auto" w:fill="B8CCE4"/>
          </w:tcPr>
          <w:p w14:paraId="2C942CFA" w14:textId="335AF920" w:rsidR="00046DBE" w:rsidRPr="000E7C96" w:rsidRDefault="007775A3" w:rsidP="008D09ED">
            <w:pPr>
              <w:pStyle w:val="TableParagraph"/>
              <w:spacing w:before="49"/>
              <w:ind w:left="471"/>
              <w:jc w:val="center"/>
              <w:rPr>
                <w:rFonts w:ascii="Trebuchet MS" w:eastAsia="Trebuchet MS" w:hAnsi="Trebuchet MS" w:cs="Trebuchet MS"/>
                <w:sz w:val="18"/>
                <w:szCs w:val="18"/>
                <w:highlight w:val="yellow"/>
                <w:lang w:val="tr-TR"/>
              </w:rPr>
            </w:pPr>
            <w:r w:rsidRPr="000E7C96">
              <w:rPr>
                <w:rFonts w:ascii="Trebuchet MS" w:eastAsia="Trebuchet MS" w:hAnsi="Trebuchet MS" w:cs="Trebuchet MS"/>
                <w:spacing w:val="-1"/>
                <w:sz w:val="18"/>
                <w:highlight w:val="yellow"/>
                <w:lang w:val="tr-TR"/>
              </w:rPr>
              <w:t xml:space="preserve">                     </w:t>
            </w:r>
            <w:r w:rsidR="00046DBE" w:rsidRPr="000E7C96">
              <w:rPr>
                <w:rFonts w:ascii="Trebuchet MS" w:eastAsia="Trebuchet MS" w:hAnsi="Trebuchet MS" w:cs="Trebuchet MS"/>
                <w:spacing w:val="-1"/>
                <w:sz w:val="18"/>
                <w:highlight w:val="yellow"/>
                <w:lang w:val="tr-TR"/>
              </w:rPr>
              <w:t>SIGNAL GRASS</w:t>
            </w:r>
          </w:p>
        </w:tc>
        <w:tc>
          <w:tcPr>
            <w:tcW w:w="3569" w:type="dxa"/>
            <w:tcBorders>
              <w:top w:val="nil"/>
              <w:left w:val="nil"/>
              <w:bottom w:val="nil"/>
              <w:right w:val="nil"/>
            </w:tcBorders>
            <w:shd w:val="clear" w:color="auto" w:fill="B8CCE4"/>
          </w:tcPr>
          <w:p w14:paraId="4B8E4E62" w14:textId="04BD5328" w:rsidR="00046DBE" w:rsidRPr="000E7C96" w:rsidRDefault="00F04158" w:rsidP="008D09ED">
            <w:pPr>
              <w:pStyle w:val="TableParagraph"/>
              <w:tabs>
                <w:tab w:val="left" w:pos="2633"/>
              </w:tabs>
              <w:spacing w:before="49"/>
              <w:rPr>
                <w:rFonts w:ascii="Trebuchet MS" w:eastAsia="Trebuchet MS" w:hAnsi="Trebuchet MS" w:cs="Trebuchet MS"/>
                <w:spacing w:val="-1"/>
                <w:sz w:val="18"/>
                <w:szCs w:val="18"/>
                <w:highlight w:val="yellow"/>
                <w:lang w:val="tr-TR"/>
              </w:rPr>
            </w:pPr>
            <w:r w:rsidRPr="000E7C96">
              <w:rPr>
                <w:rFonts w:ascii="Trebuchet MS" w:eastAsia="Trebuchet MS" w:hAnsi="Trebuchet MS" w:cs="Trebuchet MS"/>
                <w:spacing w:val="-1"/>
                <w:sz w:val="18"/>
                <w:highlight w:val="yellow"/>
                <w:lang w:val="tr-TR"/>
              </w:rPr>
              <w:t>SIGNAL GRASS</w:t>
            </w:r>
          </w:p>
        </w:tc>
      </w:tr>
      <w:tr w:rsidR="00046DBE" w:rsidRPr="00F531D8" w14:paraId="39AC184D" w14:textId="77777777" w:rsidTr="009D4989">
        <w:trPr>
          <w:trHeight w:hRule="exact" w:val="499"/>
        </w:trPr>
        <w:tc>
          <w:tcPr>
            <w:tcW w:w="3331" w:type="dxa"/>
            <w:tcBorders>
              <w:top w:val="nil"/>
              <w:left w:val="nil"/>
              <w:bottom w:val="nil"/>
              <w:right w:val="nil"/>
            </w:tcBorders>
          </w:tcPr>
          <w:p w14:paraId="1E92060E" w14:textId="77777777" w:rsidR="00046DBE" w:rsidRPr="000E7C96" w:rsidRDefault="00046DBE" w:rsidP="008D09ED">
            <w:pPr>
              <w:pStyle w:val="TableParagraph"/>
              <w:spacing w:before="49"/>
              <w:ind w:left="108"/>
              <w:rPr>
                <w:rFonts w:ascii="Trebuchet MS" w:eastAsia="Trebuchet MS" w:hAnsi="Trebuchet MS" w:cs="Trebuchet MS"/>
                <w:sz w:val="18"/>
                <w:szCs w:val="18"/>
                <w:highlight w:val="yellow"/>
                <w:lang w:val="tr-TR"/>
              </w:rPr>
            </w:pPr>
            <w:r w:rsidRPr="000E7C96">
              <w:rPr>
                <w:rFonts w:ascii="Trebuchet MS" w:eastAsia="Trebuchet MS" w:hAnsi="Trebuchet MS" w:cs="Trebuchet MS"/>
                <w:spacing w:val="-2"/>
                <w:sz w:val="18"/>
                <w:highlight w:val="yellow"/>
                <w:lang w:val="tr-TR"/>
              </w:rPr>
              <w:t>BRACHIARIA HUMIDICOLA</w:t>
            </w:r>
          </w:p>
          <w:p w14:paraId="62FEF790" w14:textId="77777777" w:rsidR="00046DBE" w:rsidRPr="000E7C96" w:rsidRDefault="00046DBE" w:rsidP="008D09ED">
            <w:pPr>
              <w:pStyle w:val="TableParagraph"/>
              <w:spacing w:before="2"/>
              <w:ind w:left="108"/>
              <w:rPr>
                <w:rFonts w:ascii="Trebuchet MS" w:eastAsia="Trebuchet MS" w:hAnsi="Trebuchet MS" w:cs="Trebuchet MS"/>
                <w:sz w:val="18"/>
                <w:szCs w:val="18"/>
                <w:highlight w:val="yellow"/>
                <w:lang w:val="tr-TR"/>
              </w:rPr>
            </w:pPr>
            <w:r w:rsidRPr="000E7C96">
              <w:rPr>
                <w:rFonts w:ascii="Trebuchet MS" w:eastAsia="Trebuchet MS" w:hAnsi="Trebuchet MS" w:cs="Trebuchet MS"/>
                <w:spacing w:val="-2"/>
                <w:sz w:val="18"/>
                <w:highlight w:val="yellow"/>
                <w:lang w:val="tr-TR"/>
              </w:rPr>
              <w:t>(Rendle) Schweick.</w:t>
            </w:r>
          </w:p>
        </w:tc>
        <w:tc>
          <w:tcPr>
            <w:tcW w:w="4614" w:type="dxa"/>
            <w:gridSpan w:val="2"/>
            <w:tcBorders>
              <w:top w:val="nil"/>
              <w:left w:val="nil"/>
              <w:bottom w:val="nil"/>
              <w:right w:val="nil"/>
            </w:tcBorders>
          </w:tcPr>
          <w:p w14:paraId="6A6C3D28" w14:textId="77777777" w:rsidR="00046DBE" w:rsidRPr="000E7C96" w:rsidRDefault="00046DBE" w:rsidP="008D09ED">
            <w:pPr>
              <w:pStyle w:val="TableParagraph"/>
              <w:spacing w:before="49"/>
              <w:ind w:left="2633"/>
              <w:rPr>
                <w:rFonts w:ascii="Trebuchet MS" w:eastAsia="Trebuchet MS" w:hAnsi="Trebuchet MS" w:cs="Trebuchet MS"/>
                <w:sz w:val="18"/>
                <w:szCs w:val="18"/>
                <w:highlight w:val="yellow"/>
                <w:lang w:val="tr-TR"/>
              </w:rPr>
            </w:pPr>
            <w:r w:rsidRPr="000E7C96">
              <w:rPr>
                <w:rFonts w:ascii="Trebuchet MS" w:eastAsia="Trebuchet MS" w:hAnsi="Trebuchet MS" w:cs="Trebuchet MS"/>
                <w:spacing w:val="-1"/>
                <w:sz w:val="18"/>
                <w:highlight w:val="yellow"/>
                <w:lang w:val="tr-TR"/>
              </w:rPr>
              <w:t>KORONIVIA GRASS</w:t>
            </w:r>
          </w:p>
        </w:tc>
        <w:tc>
          <w:tcPr>
            <w:tcW w:w="3569" w:type="dxa"/>
            <w:tcBorders>
              <w:top w:val="nil"/>
              <w:left w:val="nil"/>
              <w:bottom w:val="nil"/>
              <w:right w:val="nil"/>
            </w:tcBorders>
          </w:tcPr>
          <w:p w14:paraId="55730C4F" w14:textId="2ABEE81B" w:rsidR="00046DBE" w:rsidRPr="000E7C96" w:rsidRDefault="00F04158" w:rsidP="008D09ED">
            <w:pPr>
              <w:pStyle w:val="TableParagraph"/>
              <w:tabs>
                <w:tab w:val="left" w:pos="2633"/>
              </w:tabs>
              <w:spacing w:before="49"/>
              <w:rPr>
                <w:rFonts w:ascii="Trebuchet MS" w:eastAsia="Trebuchet MS" w:hAnsi="Trebuchet MS" w:cs="Trebuchet MS"/>
                <w:spacing w:val="-1"/>
                <w:sz w:val="18"/>
                <w:szCs w:val="18"/>
                <w:highlight w:val="yellow"/>
                <w:lang w:val="tr-TR"/>
              </w:rPr>
            </w:pPr>
            <w:r w:rsidRPr="000E7C96">
              <w:rPr>
                <w:rFonts w:ascii="Trebuchet MS" w:eastAsia="Trebuchet MS" w:hAnsi="Trebuchet MS" w:cs="Trebuchet MS"/>
                <w:spacing w:val="-1"/>
                <w:sz w:val="18"/>
                <w:highlight w:val="yellow"/>
                <w:lang w:val="tr-TR"/>
              </w:rPr>
              <w:t>KORONIVIA GRASS</w:t>
            </w:r>
          </w:p>
        </w:tc>
      </w:tr>
      <w:tr w:rsidR="00046DBE" w:rsidRPr="00F531D8" w14:paraId="115BF114" w14:textId="77777777" w:rsidTr="009D4989">
        <w:trPr>
          <w:trHeight w:hRule="exact" w:val="288"/>
        </w:trPr>
        <w:tc>
          <w:tcPr>
            <w:tcW w:w="3331" w:type="dxa"/>
            <w:tcBorders>
              <w:top w:val="nil"/>
              <w:left w:val="nil"/>
              <w:bottom w:val="nil"/>
              <w:right w:val="nil"/>
            </w:tcBorders>
            <w:shd w:val="clear" w:color="auto" w:fill="B8CCE4"/>
          </w:tcPr>
          <w:p w14:paraId="1A2D2781" w14:textId="77777777" w:rsidR="00046DBE" w:rsidRPr="00F531D8" w:rsidRDefault="00046DBE" w:rsidP="008D09ED">
            <w:pPr>
              <w:pStyle w:val="TableParagraph"/>
              <w:spacing w:before="49"/>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BROMUS ARVENSIS (L.)</w:t>
            </w:r>
          </w:p>
        </w:tc>
        <w:tc>
          <w:tcPr>
            <w:tcW w:w="3675" w:type="dxa"/>
            <w:tcBorders>
              <w:top w:val="nil"/>
              <w:left w:val="nil"/>
              <w:bottom w:val="nil"/>
              <w:right w:val="nil"/>
            </w:tcBorders>
            <w:shd w:val="clear" w:color="auto" w:fill="B8CCE4"/>
          </w:tcPr>
          <w:p w14:paraId="5151380F" w14:textId="77777777" w:rsidR="00046DBE" w:rsidRPr="007775A3" w:rsidRDefault="00046DBE" w:rsidP="008D09ED">
            <w:pPr>
              <w:pStyle w:val="TableParagraph"/>
              <w:tabs>
                <w:tab w:val="left" w:pos="2633"/>
              </w:tabs>
              <w:spacing w:before="49"/>
              <w:ind w:left="139" w:right="-8"/>
              <w:rPr>
                <w:rFonts w:ascii="Trebuchet MS" w:eastAsia="Trebuchet MS" w:hAnsi="Trebuchet MS" w:cs="Trebuchet MS"/>
                <w:sz w:val="18"/>
                <w:szCs w:val="18"/>
                <w:lang w:val="tr-TR"/>
              </w:rPr>
            </w:pPr>
            <w:r w:rsidRPr="007775A3">
              <w:rPr>
                <w:rFonts w:ascii="Trebuchet MS" w:eastAsia="Trebuchet MS" w:hAnsi="Trebuchet MS" w:cs="Trebuchet MS"/>
                <w:spacing w:val="-2"/>
                <w:sz w:val="18"/>
                <w:lang w:val="tr-TR"/>
              </w:rPr>
              <w:t>BROME DE CHAMPS</w:t>
            </w:r>
            <w:r w:rsidRPr="007775A3">
              <w:rPr>
                <w:rFonts w:ascii="Trebuchet MS" w:eastAsia="Trebuchet MS" w:hAnsi="Trebuchet MS" w:cs="Trebuchet MS"/>
                <w:spacing w:val="-2"/>
                <w:sz w:val="18"/>
                <w:lang w:val="tr-TR"/>
              </w:rPr>
              <w:tab/>
              <w:t>FIELD BROME</w:t>
            </w:r>
          </w:p>
        </w:tc>
        <w:tc>
          <w:tcPr>
            <w:tcW w:w="939" w:type="dxa"/>
            <w:tcBorders>
              <w:top w:val="nil"/>
              <w:left w:val="nil"/>
              <w:bottom w:val="nil"/>
              <w:right w:val="nil"/>
            </w:tcBorders>
            <w:shd w:val="clear" w:color="auto" w:fill="B8CCE4"/>
          </w:tcPr>
          <w:p w14:paraId="33E07A21" w14:textId="77777777" w:rsidR="00046DBE" w:rsidRPr="007775A3" w:rsidRDefault="00046DBE" w:rsidP="008D09ED">
            <w:pPr>
              <w:rPr>
                <w:lang w:val="tr-TR"/>
              </w:rPr>
            </w:pPr>
          </w:p>
        </w:tc>
        <w:tc>
          <w:tcPr>
            <w:tcW w:w="3569" w:type="dxa"/>
            <w:tcBorders>
              <w:top w:val="nil"/>
              <w:left w:val="nil"/>
              <w:bottom w:val="nil"/>
              <w:right w:val="nil"/>
            </w:tcBorders>
            <w:shd w:val="clear" w:color="auto" w:fill="B8CCE4"/>
          </w:tcPr>
          <w:p w14:paraId="45BA264B" w14:textId="77777777" w:rsidR="00046DBE" w:rsidRPr="007775A3" w:rsidRDefault="00046DBE" w:rsidP="008D09ED">
            <w:pPr>
              <w:pStyle w:val="TableParagraph"/>
              <w:tabs>
                <w:tab w:val="left" w:pos="2633"/>
              </w:tabs>
              <w:spacing w:before="49"/>
              <w:rPr>
                <w:rFonts w:ascii="Trebuchet MS" w:eastAsia="Trebuchet MS" w:hAnsi="Trebuchet MS" w:cs="Trebuchet MS"/>
                <w:spacing w:val="-1"/>
                <w:sz w:val="18"/>
                <w:szCs w:val="18"/>
                <w:lang w:val="tr-TR"/>
              </w:rPr>
            </w:pPr>
            <w:r w:rsidRPr="007775A3">
              <w:rPr>
                <w:rFonts w:ascii="Trebuchet MS" w:eastAsia="Trebuchet MS" w:hAnsi="Trebuchet MS" w:cs="Trebuchet MS"/>
                <w:spacing w:val="-1"/>
                <w:sz w:val="18"/>
                <w:szCs w:val="18"/>
                <w:lang w:val="tr-TR"/>
              </w:rPr>
              <w:t>TARLA BROMU</w:t>
            </w:r>
          </w:p>
        </w:tc>
      </w:tr>
      <w:tr w:rsidR="00046DBE" w:rsidRPr="00F531D8" w14:paraId="76890366" w14:textId="77777777" w:rsidTr="009D4989">
        <w:trPr>
          <w:trHeight w:hRule="exact" w:val="559"/>
        </w:trPr>
        <w:tc>
          <w:tcPr>
            <w:tcW w:w="3331" w:type="dxa"/>
            <w:tcBorders>
              <w:top w:val="nil"/>
              <w:left w:val="nil"/>
              <w:bottom w:val="nil"/>
              <w:right w:val="nil"/>
            </w:tcBorders>
          </w:tcPr>
          <w:p w14:paraId="0F3C39FA" w14:textId="77777777" w:rsidR="00046DBE" w:rsidRPr="00BA7625" w:rsidRDefault="00046DBE" w:rsidP="008D09ED">
            <w:pPr>
              <w:pStyle w:val="TableParagraph"/>
              <w:spacing w:before="49"/>
              <w:ind w:left="108"/>
              <w:rPr>
                <w:rFonts w:ascii="Trebuchet MS" w:eastAsia="Trebuchet MS" w:hAnsi="Trebuchet MS" w:cs="Trebuchet MS"/>
                <w:sz w:val="18"/>
                <w:szCs w:val="18"/>
                <w:lang w:val="tr-TR"/>
              </w:rPr>
            </w:pPr>
            <w:r w:rsidRPr="00BA7625">
              <w:rPr>
                <w:rFonts w:ascii="Trebuchet MS" w:eastAsia="Trebuchet MS" w:hAnsi="Trebuchet MS" w:cs="Trebuchet MS"/>
                <w:spacing w:val="-3"/>
                <w:sz w:val="18"/>
                <w:lang w:val="tr-TR"/>
              </w:rPr>
              <w:t>BROMUS BIEBERSTEINII</w:t>
            </w:r>
          </w:p>
          <w:p w14:paraId="1488D7A8" w14:textId="77777777" w:rsidR="00046DBE" w:rsidRPr="00AB22F2" w:rsidRDefault="00046DBE" w:rsidP="008D09ED">
            <w:pPr>
              <w:pStyle w:val="TableParagraph"/>
              <w:spacing w:before="62"/>
              <w:ind w:left="107"/>
              <w:rPr>
                <w:rFonts w:ascii="Trebuchet MS" w:eastAsia="Trebuchet MS" w:hAnsi="Trebuchet MS" w:cs="Trebuchet MS"/>
                <w:sz w:val="18"/>
                <w:szCs w:val="18"/>
                <w:highlight w:val="yellow"/>
                <w:lang w:val="tr-TR"/>
              </w:rPr>
            </w:pPr>
            <w:r w:rsidRPr="00BA7625">
              <w:rPr>
                <w:rFonts w:ascii="Trebuchet MS" w:eastAsia="Trebuchet MS" w:hAnsi="Trebuchet MS" w:cs="Trebuchet MS"/>
                <w:spacing w:val="-1"/>
                <w:sz w:val="18"/>
                <w:lang w:val="tr-TR"/>
              </w:rPr>
              <w:t>(Roem et Schult.)</w:t>
            </w:r>
          </w:p>
        </w:tc>
        <w:tc>
          <w:tcPr>
            <w:tcW w:w="4614" w:type="dxa"/>
            <w:gridSpan w:val="2"/>
            <w:tcBorders>
              <w:top w:val="nil"/>
              <w:left w:val="nil"/>
              <w:bottom w:val="nil"/>
              <w:right w:val="nil"/>
            </w:tcBorders>
          </w:tcPr>
          <w:p w14:paraId="60C60579" w14:textId="77777777" w:rsidR="00046DBE" w:rsidRPr="007775A3" w:rsidRDefault="00046DBE" w:rsidP="008D09ED">
            <w:pPr>
              <w:pStyle w:val="TableParagraph"/>
              <w:spacing w:before="49"/>
              <w:ind w:left="2633"/>
              <w:rPr>
                <w:rFonts w:ascii="Trebuchet MS" w:eastAsia="Trebuchet MS" w:hAnsi="Trebuchet MS" w:cs="Trebuchet MS"/>
                <w:sz w:val="18"/>
                <w:szCs w:val="18"/>
                <w:lang w:val="tr-TR"/>
              </w:rPr>
            </w:pPr>
            <w:r w:rsidRPr="007775A3">
              <w:rPr>
                <w:rFonts w:ascii="Trebuchet MS" w:eastAsia="Trebuchet MS" w:hAnsi="Trebuchet MS" w:cs="Trebuchet MS"/>
                <w:spacing w:val="-2"/>
                <w:sz w:val="18"/>
                <w:lang w:val="tr-TR"/>
              </w:rPr>
              <w:t>MEADOW BROME GRASS</w:t>
            </w:r>
          </w:p>
        </w:tc>
        <w:tc>
          <w:tcPr>
            <w:tcW w:w="3569" w:type="dxa"/>
            <w:tcBorders>
              <w:top w:val="nil"/>
              <w:left w:val="nil"/>
              <w:bottom w:val="nil"/>
              <w:right w:val="nil"/>
            </w:tcBorders>
          </w:tcPr>
          <w:p w14:paraId="27CCCAB3" w14:textId="6D740F0E" w:rsidR="00046DBE" w:rsidRPr="007775A3" w:rsidRDefault="00BA7625" w:rsidP="008D09ED">
            <w:pPr>
              <w:pStyle w:val="TableParagraph"/>
              <w:tabs>
                <w:tab w:val="left" w:pos="2633"/>
              </w:tabs>
              <w:spacing w:before="49"/>
              <w:rPr>
                <w:rFonts w:ascii="Trebuchet MS" w:eastAsia="Trebuchet MS" w:hAnsi="Trebuchet MS" w:cs="Trebuchet MS"/>
                <w:spacing w:val="-1"/>
                <w:sz w:val="18"/>
                <w:szCs w:val="18"/>
                <w:lang w:val="tr-TR"/>
              </w:rPr>
            </w:pPr>
            <w:r>
              <w:rPr>
                <w:rFonts w:ascii="Trebuchet MS" w:eastAsia="Trebuchet MS" w:hAnsi="Trebuchet MS" w:cs="Trebuchet MS"/>
                <w:spacing w:val="-1"/>
                <w:sz w:val="18"/>
                <w:szCs w:val="18"/>
                <w:lang w:val="tr-TR"/>
              </w:rPr>
              <w:t>SARI BAŞAKOTU</w:t>
            </w:r>
          </w:p>
        </w:tc>
      </w:tr>
      <w:tr w:rsidR="00046DBE" w:rsidRPr="00F531D8" w14:paraId="1E1A81E1" w14:textId="77777777" w:rsidTr="009D4989">
        <w:trPr>
          <w:trHeight w:hRule="exact" w:val="288"/>
        </w:trPr>
        <w:tc>
          <w:tcPr>
            <w:tcW w:w="3331" w:type="dxa"/>
            <w:tcBorders>
              <w:top w:val="nil"/>
              <w:left w:val="nil"/>
              <w:bottom w:val="nil"/>
              <w:right w:val="nil"/>
            </w:tcBorders>
            <w:shd w:val="clear" w:color="auto" w:fill="B8CCE4"/>
          </w:tcPr>
          <w:p w14:paraId="0154601C" w14:textId="77777777" w:rsidR="00046DBE" w:rsidRPr="00AB22F2" w:rsidRDefault="00046DBE" w:rsidP="008D09ED">
            <w:pPr>
              <w:pStyle w:val="TableParagraph"/>
              <w:spacing w:before="49"/>
              <w:ind w:left="108"/>
              <w:rPr>
                <w:rFonts w:ascii="Trebuchet MS" w:eastAsia="Trebuchet MS" w:hAnsi="Trebuchet MS" w:cs="Trebuchet MS"/>
                <w:sz w:val="18"/>
                <w:szCs w:val="18"/>
                <w:highlight w:val="yellow"/>
                <w:lang w:val="tr-TR"/>
              </w:rPr>
            </w:pPr>
            <w:r w:rsidRPr="009D4989">
              <w:rPr>
                <w:rFonts w:ascii="Trebuchet MS" w:eastAsia="Trebuchet MS" w:hAnsi="Trebuchet MS" w:cs="Trebuchet MS"/>
                <w:spacing w:val="-5"/>
                <w:sz w:val="18"/>
                <w:lang w:val="tr-TR"/>
              </w:rPr>
              <w:t>BROMUS CARINATUS Hook et Arn</w:t>
            </w:r>
          </w:p>
        </w:tc>
        <w:tc>
          <w:tcPr>
            <w:tcW w:w="4614" w:type="dxa"/>
            <w:gridSpan w:val="2"/>
            <w:tcBorders>
              <w:top w:val="nil"/>
              <w:left w:val="nil"/>
              <w:bottom w:val="nil"/>
              <w:right w:val="nil"/>
            </w:tcBorders>
            <w:shd w:val="clear" w:color="auto" w:fill="B8CCE4"/>
          </w:tcPr>
          <w:p w14:paraId="1CF7D5FC" w14:textId="644ED9F3" w:rsidR="00046DBE" w:rsidRPr="007775A3" w:rsidRDefault="007775A3" w:rsidP="007775A3">
            <w:pPr>
              <w:pStyle w:val="TableParagraph"/>
              <w:spacing w:before="49"/>
              <w:rPr>
                <w:rFonts w:ascii="Trebuchet MS" w:eastAsia="Trebuchet MS" w:hAnsi="Trebuchet MS" w:cs="Trebuchet MS"/>
                <w:sz w:val="18"/>
                <w:szCs w:val="18"/>
                <w:lang w:val="tr-TR"/>
              </w:rPr>
            </w:pPr>
            <w:r>
              <w:rPr>
                <w:rFonts w:ascii="Trebuchet MS" w:eastAsia="Trebuchet MS" w:hAnsi="Trebuchet MS" w:cs="Trebuchet MS"/>
                <w:spacing w:val="-1"/>
                <w:sz w:val="18"/>
                <w:lang w:val="tr-TR"/>
              </w:rPr>
              <w:t xml:space="preserve">                                                 </w:t>
            </w:r>
            <w:r w:rsidR="00046DBE" w:rsidRPr="007775A3">
              <w:rPr>
                <w:rFonts w:ascii="Trebuchet MS" w:eastAsia="Trebuchet MS" w:hAnsi="Trebuchet MS" w:cs="Trebuchet MS"/>
                <w:spacing w:val="-1"/>
                <w:sz w:val="18"/>
                <w:lang w:val="tr-TR"/>
              </w:rPr>
              <w:t>CALIFORNIA BROME</w:t>
            </w:r>
          </w:p>
        </w:tc>
        <w:tc>
          <w:tcPr>
            <w:tcW w:w="3569" w:type="dxa"/>
            <w:tcBorders>
              <w:top w:val="nil"/>
              <w:left w:val="nil"/>
              <w:bottom w:val="nil"/>
              <w:right w:val="nil"/>
            </w:tcBorders>
            <w:shd w:val="clear" w:color="auto" w:fill="B8CCE4"/>
          </w:tcPr>
          <w:p w14:paraId="6AD8E6C8" w14:textId="45D7C295" w:rsidR="00046DBE" w:rsidRPr="007775A3" w:rsidRDefault="00F04158" w:rsidP="008D09ED">
            <w:pPr>
              <w:pStyle w:val="TableParagraph"/>
              <w:tabs>
                <w:tab w:val="left" w:pos="2633"/>
              </w:tabs>
              <w:spacing w:before="49"/>
              <w:rPr>
                <w:rFonts w:ascii="Trebuchet MS" w:eastAsia="Trebuchet MS" w:hAnsi="Trebuchet MS" w:cs="Trebuchet MS"/>
                <w:spacing w:val="-1"/>
                <w:sz w:val="18"/>
                <w:szCs w:val="18"/>
                <w:lang w:val="tr-TR"/>
              </w:rPr>
            </w:pPr>
            <w:r>
              <w:rPr>
                <w:rFonts w:ascii="Trebuchet MS" w:eastAsia="Trebuchet MS" w:hAnsi="Trebuchet MS" w:cs="Trebuchet MS"/>
                <w:spacing w:val="-1"/>
                <w:sz w:val="18"/>
                <w:szCs w:val="18"/>
                <w:lang w:val="tr-TR"/>
              </w:rPr>
              <w:t>DAĞ BROMU</w:t>
            </w:r>
          </w:p>
        </w:tc>
      </w:tr>
      <w:tr w:rsidR="00046DBE" w:rsidRPr="00F531D8" w14:paraId="546A143B" w14:textId="77777777" w:rsidTr="009D4989">
        <w:trPr>
          <w:trHeight w:hRule="exact" w:val="498"/>
        </w:trPr>
        <w:tc>
          <w:tcPr>
            <w:tcW w:w="3331" w:type="dxa"/>
            <w:tcBorders>
              <w:top w:val="nil"/>
              <w:left w:val="nil"/>
              <w:bottom w:val="nil"/>
              <w:right w:val="nil"/>
            </w:tcBorders>
          </w:tcPr>
          <w:p w14:paraId="79F5504E" w14:textId="77777777" w:rsidR="00046DBE" w:rsidRPr="00AB22F2" w:rsidRDefault="00046DBE" w:rsidP="008D09ED">
            <w:pPr>
              <w:pStyle w:val="TableParagraph"/>
              <w:spacing w:before="49"/>
              <w:ind w:left="108"/>
              <w:rPr>
                <w:rFonts w:ascii="Trebuchet MS" w:eastAsia="Trebuchet MS" w:hAnsi="Trebuchet MS" w:cs="Trebuchet MS"/>
                <w:sz w:val="18"/>
                <w:szCs w:val="18"/>
                <w:highlight w:val="yellow"/>
                <w:lang w:val="tr-TR"/>
              </w:rPr>
            </w:pPr>
            <w:r w:rsidRPr="009D4989">
              <w:rPr>
                <w:rFonts w:ascii="Trebuchet MS" w:eastAsia="Trebuchet MS" w:hAnsi="Trebuchet MS" w:cs="Trebuchet MS"/>
                <w:spacing w:val="-3"/>
                <w:sz w:val="18"/>
                <w:lang w:val="tr-TR"/>
              </w:rPr>
              <w:t>BROMUS CATHARTICUS Vahl</w:t>
            </w:r>
          </w:p>
        </w:tc>
        <w:tc>
          <w:tcPr>
            <w:tcW w:w="4614" w:type="dxa"/>
            <w:gridSpan w:val="2"/>
            <w:tcBorders>
              <w:top w:val="nil"/>
              <w:left w:val="nil"/>
              <w:bottom w:val="nil"/>
              <w:right w:val="nil"/>
            </w:tcBorders>
          </w:tcPr>
          <w:p w14:paraId="5316A9AF" w14:textId="77777777" w:rsidR="00046DBE" w:rsidRPr="007775A3" w:rsidRDefault="00046DBE" w:rsidP="008D09ED">
            <w:pPr>
              <w:pStyle w:val="TableParagraph"/>
              <w:tabs>
                <w:tab w:val="left" w:pos="2633"/>
              </w:tabs>
              <w:spacing w:before="49" w:line="209" w:lineRule="exact"/>
              <w:ind w:left="139"/>
              <w:rPr>
                <w:rFonts w:ascii="Trebuchet MS" w:eastAsia="Trebuchet MS" w:hAnsi="Trebuchet MS" w:cs="Trebuchet MS"/>
                <w:sz w:val="18"/>
                <w:szCs w:val="18"/>
                <w:lang w:val="tr-TR"/>
              </w:rPr>
            </w:pPr>
            <w:r w:rsidRPr="007775A3">
              <w:rPr>
                <w:rFonts w:ascii="Trebuchet MS" w:eastAsia="Trebuchet MS" w:hAnsi="Trebuchet MS" w:cs="Trebuchet MS"/>
                <w:spacing w:val="2"/>
                <w:sz w:val="18"/>
                <w:lang w:val="tr-TR"/>
              </w:rPr>
              <w:t>BROME</w:t>
            </w:r>
            <w:r w:rsidRPr="007775A3">
              <w:rPr>
                <w:rFonts w:ascii="Trebuchet MS" w:eastAsia="Trebuchet MS" w:hAnsi="Trebuchet MS" w:cs="Trebuchet MS"/>
                <w:spacing w:val="2"/>
                <w:sz w:val="18"/>
                <w:lang w:val="tr-TR"/>
              </w:rPr>
              <w:tab/>
              <w:t>RESCUE GRASS</w:t>
            </w:r>
          </w:p>
          <w:p w14:paraId="27788767" w14:textId="77777777" w:rsidR="00046DBE" w:rsidRPr="007775A3" w:rsidRDefault="00046DBE" w:rsidP="008D09ED">
            <w:pPr>
              <w:pStyle w:val="TableParagraph"/>
              <w:ind w:left="512"/>
              <w:jc w:val="center"/>
              <w:rPr>
                <w:rFonts w:ascii="Trebuchet MS" w:eastAsia="Trebuchet MS" w:hAnsi="Trebuchet MS" w:cs="Trebuchet MS"/>
                <w:sz w:val="18"/>
                <w:szCs w:val="18"/>
                <w:lang w:val="tr-TR"/>
              </w:rPr>
            </w:pPr>
            <w:r w:rsidRPr="007775A3">
              <w:rPr>
                <w:rFonts w:ascii="Trebuchet MS" w:eastAsia="Trebuchet MS" w:hAnsi="Trebuchet MS" w:cs="Trebuchet MS"/>
                <w:spacing w:val="-2"/>
                <w:sz w:val="18"/>
                <w:lang w:val="tr-TR"/>
              </w:rPr>
              <w:tab/>
            </w:r>
            <w:r w:rsidRPr="007775A3">
              <w:rPr>
                <w:rFonts w:ascii="Trebuchet MS" w:eastAsia="Trebuchet MS" w:hAnsi="Trebuchet MS" w:cs="Trebuchet MS"/>
                <w:spacing w:val="-2"/>
                <w:sz w:val="18"/>
                <w:lang w:val="tr-TR"/>
              </w:rPr>
              <w:tab/>
              <w:t>PRAIRIE GRASS</w:t>
            </w:r>
          </w:p>
        </w:tc>
        <w:tc>
          <w:tcPr>
            <w:tcW w:w="3569" w:type="dxa"/>
            <w:tcBorders>
              <w:top w:val="nil"/>
              <w:left w:val="nil"/>
              <w:bottom w:val="nil"/>
              <w:right w:val="nil"/>
            </w:tcBorders>
          </w:tcPr>
          <w:p w14:paraId="55EF3250" w14:textId="36092010" w:rsidR="00046DBE" w:rsidRPr="007775A3" w:rsidRDefault="009D4989" w:rsidP="008D09ED">
            <w:pPr>
              <w:pStyle w:val="TableParagraph"/>
              <w:tabs>
                <w:tab w:val="left" w:pos="2633"/>
              </w:tabs>
              <w:spacing w:before="49"/>
              <w:rPr>
                <w:rFonts w:ascii="Trebuchet MS" w:eastAsia="Trebuchet MS" w:hAnsi="Trebuchet MS" w:cs="Trebuchet MS"/>
                <w:spacing w:val="-1"/>
                <w:sz w:val="18"/>
                <w:szCs w:val="18"/>
                <w:lang w:val="tr-TR"/>
              </w:rPr>
            </w:pPr>
            <w:r>
              <w:rPr>
                <w:rFonts w:ascii="Trebuchet MS" w:eastAsia="Trebuchet MS" w:hAnsi="Trebuchet MS" w:cs="Trebuchet MS"/>
                <w:spacing w:val="-1"/>
                <w:sz w:val="18"/>
                <w:szCs w:val="18"/>
                <w:lang w:val="tr-TR"/>
              </w:rPr>
              <w:t>PARLAK BROM</w:t>
            </w:r>
          </w:p>
        </w:tc>
      </w:tr>
      <w:tr w:rsidR="00046DBE" w:rsidRPr="00F531D8" w14:paraId="17B5097E" w14:textId="77777777" w:rsidTr="009D4989">
        <w:trPr>
          <w:trHeight w:hRule="exact" w:val="289"/>
        </w:trPr>
        <w:tc>
          <w:tcPr>
            <w:tcW w:w="3331" w:type="dxa"/>
            <w:tcBorders>
              <w:top w:val="nil"/>
              <w:left w:val="nil"/>
              <w:bottom w:val="nil"/>
              <w:right w:val="nil"/>
            </w:tcBorders>
            <w:shd w:val="clear" w:color="auto" w:fill="B8CCE4"/>
          </w:tcPr>
          <w:p w14:paraId="04970E3A" w14:textId="77777777" w:rsidR="00046DBE" w:rsidRPr="00F531D8" w:rsidRDefault="00046DBE" w:rsidP="008D09ED">
            <w:pPr>
              <w:pStyle w:val="TableParagraph"/>
              <w:spacing w:before="49"/>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BROMUS ERECTUS Hudson</w:t>
            </w:r>
          </w:p>
        </w:tc>
        <w:tc>
          <w:tcPr>
            <w:tcW w:w="4614" w:type="dxa"/>
            <w:gridSpan w:val="2"/>
            <w:tcBorders>
              <w:top w:val="nil"/>
              <w:left w:val="nil"/>
              <w:bottom w:val="nil"/>
              <w:right w:val="nil"/>
            </w:tcBorders>
            <w:shd w:val="clear" w:color="auto" w:fill="B8CCE4"/>
          </w:tcPr>
          <w:p w14:paraId="3209850A" w14:textId="77777777" w:rsidR="00046DBE" w:rsidRPr="007775A3" w:rsidRDefault="00046DBE" w:rsidP="008D09ED">
            <w:pPr>
              <w:pStyle w:val="TableParagraph"/>
              <w:tabs>
                <w:tab w:val="left" w:pos="2633"/>
              </w:tabs>
              <w:spacing w:before="49"/>
              <w:ind w:left="139"/>
              <w:rPr>
                <w:rFonts w:ascii="Trebuchet MS" w:eastAsia="Trebuchet MS" w:hAnsi="Trebuchet MS" w:cs="Trebuchet MS"/>
                <w:sz w:val="18"/>
                <w:szCs w:val="18"/>
                <w:lang w:val="tr-TR"/>
              </w:rPr>
            </w:pPr>
            <w:r w:rsidRPr="007775A3">
              <w:rPr>
                <w:rFonts w:ascii="Trebuchet MS" w:eastAsia="Trebuchet MS" w:hAnsi="Trebuchet MS" w:cs="Trebuchet MS"/>
                <w:spacing w:val="-2"/>
                <w:sz w:val="18"/>
                <w:lang w:val="tr-TR"/>
              </w:rPr>
              <w:t>BROME DRESSÉ</w:t>
            </w:r>
            <w:r w:rsidRPr="007775A3">
              <w:rPr>
                <w:rFonts w:ascii="Trebuchet MS" w:eastAsia="Trebuchet MS" w:hAnsi="Trebuchet MS" w:cs="Trebuchet MS"/>
                <w:spacing w:val="-2"/>
                <w:sz w:val="18"/>
                <w:lang w:val="tr-TR"/>
              </w:rPr>
              <w:tab/>
              <w:t>ERECT BROME</w:t>
            </w:r>
          </w:p>
        </w:tc>
        <w:tc>
          <w:tcPr>
            <w:tcW w:w="3569" w:type="dxa"/>
            <w:tcBorders>
              <w:top w:val="nil"/>
              <w:left w:val="nil"/>
              <w:bottom w:val="nil"/>
              <w:right w:val="nil"/>
            </w:tcBorders>
            <w:shd w:val="clear" w:color="auto" w:fill="B8CCE4"/>
          </w:tcPr>
          <w:p w14:paraId="32418C6D" w14:textId="77777777" w:rsidR="00046DBE" w:rsidRPr="007775A3" w:rsidRDefault="00046DBE" w:rsidP="008D09ED">
            <w:pPr>
              <w:pStyle w:val="TableParagraph"/>
              <w:tabs>
                <w:tab w:val="left" w:pos="2633"/>
              </w:tabs>
              <w:spacing w:before="49"/>
              <w:rPr>
                <w:rFonts w:ascii="Trebuchet MS" w:eastAsia="Trebuchet MS" w:hAnsi="Trebuchet MS" w:cs="Trebuchet MS"/>
                <w:spacing w:val="-1"/>
                <w:sz w:val="18"/>
                <w:szCs w:val="18"/>
                <w:lang w:val="tr-TR"/>
              </w:rPr>
            </w:pPr>
            <w:r w:rsidRPr="007775A3">
              <w:rPr>
                <w:rFonts w:ascii="Trebuchet MS" w:eastAsia="Trebuchet MS" w:hAnsi="Trebuchet MS" w:cs="Trebuchet MS"/>
                <w:spacing w:val="-1"/>
                <w:sz w:val="18"/>
                <w:szCs w:val="18"/>
                <w:lang w:val="tr-TR"/>
              </w:rPr>
              <w:t>DİK BROM</w:t>
            </w:r>
          </w:p>
        </w:tc>
      </w:tr>
      <w:tr w:rsidR="00046DBE" w:rsidRPr="00F531D8" w14:paraId="201B0020" w14:textId="77777777" w:rsidTr="009D4989">
        <w:trPr>
          <w:trHeight w:hRule="exact" w:val="289"/>
        </w:trPr>
        <w:tc>
          <w:tcPr>
            <w:tcW w:w="3331" w:type="dxa"/>
            <w:tcBorders>
              <w:top w:val="nil"/>
              <w:left w:val="nil"/>
              <w:bottom w:val="nil"/>
              <w:right w:val="nil"/>
            </w:tcBorders>
          </w:tcPr>
          <w:p w14:paraId="1739DCBA" w14:textId="77777777" w:rsidR="00046DBE" w:rsidRPr="00AB22F2" w:rsidRDefault="00046DBE" w:rsidP="008D09ED">
            <w:pPr>
              <w:pStyle w:val="TableParagraph"/>
              <w:spacing w:before="49"/>
              <w:ind w:left="108"/>
              <w:rPr>
                <w:rFonts w:ascii="Trebuchet MS" w:eastAsia="Trebuchet MS" w:hAnsi="Trebuchet MS" w:cs="Trebuchet MS"/>
                <w:sz w:val="18"/>
                <w:szCs w:val="18"/>
                <w:highlight w:val="yellow"/>
                <w:lang w:val="tr-TR"/>
              </w:rPr>
            </w:pPr>
            <w:r w:rsidRPr="00BA7625">
              <w:rPr>
                <w:rFonts w:ascii="Trebuchet MS" w:eastAsia="Trebuchet MS" w:hAnsi="Trebuchet MS" w:cs="Trebuchet MS"/>
                <w:spacing w:val="-3"/>
                <w:sz w:val="18"/>
                <w:lang w:val="tr-TR"/>
              </w:rPr>
              <w:t>BROMUS INERMIS Leysser</w:t>
            </w:r>
          </w:p>
        </w:tc>
        <w:tc>
          <w:tcPr>
            <w:tcW w:w="4614" w:type="dxa"/>
            <w:gridSpan w:val="2"/>
            <w:tcBorders>
              <w:top w:val="nil"/>
              <w:left w:val="nil"/>
              <w:bottom w:val="nil"/>
              <w:right w:val="nil"/>
            </w:tcBorders>
          </w:tcPr>
          <w:p w14:paraId="21D576A8" w14:textId="77777777" w:rsidR="00046DBE" w:rsidRPr="007775A3" w:rsidRDefault="00046DBE" w:rsidP="008D09ED">
            <w:pPr>
              <w:pStyle w:val="TableParagraph"/>
              <w:tabs>
                <w:tab w:val="left" w:pos="2633"/>
              </w:tabs>
              <w:spacing w:before="49"/>
              <w:ind w:left="139" w:right="-22"/>
              <w:rPr>
                <w:rFonts w:ascii="Trebuchet MS" w:eastAsia="Trebuchet MS" w:hAnsi="Trebuchet MS" w:cs="Trebuchet MS"/>
                <w:sz w:val="18"/>
                <w:szCs w:val="18"/>
                <w:lang w:val="tr-TR"/>
              </w:rPr>
            </w:pPr>
            <w:r w:rsidRPr="007775A3">
              <w:rPr>
                <w:rFonts w:ascii="Trebuchet MS" w:eastAsia="Trebuchet MS" w:hAnsi="Trebuchet MS" w:cs="Trebuchet MS"/>
                <w:spacing w:val="-1"/>
                <w:sz w:val="18"/>
                <w:lang w:val="tr-TR"/>
              </w:rPr>
              <w:t>BROME INERME</w:t>
            </w:r>
            <w:r w:rsidRPr="007775A3">
              <w:rPr>
                <w:rFonts w:ascii="Trebuchet MS" w:eastAsia="Trebuchet MS" w:hAnsi="Trebuchet MS" w:cs="Trebuchet MS"/>
                <w:spacing w:val="-1"/>
                <w:sz w:val="18"/>
                <w:lang w:val="tr-TR"/>
              </w:rPr>
              <w:tab/>
              <w:t>SMOOTH BRO</w:t>
            </w:r>
          </w:p>
          <w:p w14:paraId="1535CF85" w14:textId="77777777" w:rsidR="00046DBE" w:rsidRPr="007775A3" w:rsidRDefault="00046DBE" w:rsidP="008D09ED">
            <w:pPr>
              <w:pStyle w:val="TableParagraph"/>
              <w:spacing w:before="49"/>
              <w:ind w:left="1688"/>
              <w:jc w:val="center"/>
              <w:rPr>
                <w:rFonts w:ascii="Trebuchet MS" w:eastAsia="Trebuchet MS" w:hAnsi="Trebuchet MS" w:cs="Trebuchet MS"/>
                <w:sz w:val="18"/>
                <w:szCs w:val="18"/>
                <w:lang w:val="tr-TR"/>
              </w:rPr>
            </w:pPr>
            <w:r w:rsidRPr="007775A3">
              <w:rPr>
                <w:rFonts w:ascii="Trebuchet MS" w:eastAsia="Trebuchet MS" w:hAnsi="Trebuchet MS" w:cs="Trebuchet MS"/>
                <w:sz w:val="18"/>
                <w:lang w:val="tr-TR"/>
              </w:rPr>
              <w:t>ME</w:t>
            </w:r>
          </w:p>
        </w:tc>
        <w:tc>
          <w:tcPr>
            <w:tcW w:w="3569" w:type="dxa"/>
            <w:tcBorders>
              <w:top w:val="nil"/>
              <w:left w:val="nil"/>
              <w:bottom w:val="nil"/>
              <w:right w:val="nil"/>
            </w:tcBorders>
          </w:tcPr>
          <w:p w14:paraId="4C66D58A" w14:textId="7BDED740" w:rsidR="00046DBE" w:rsidRPr="007775A3" w:rsidRDefault="00BA7625" w:rsidP="008D09ED">
            <w:pPr>
              <w:pStyle w:val="TableParagraph"/>
              <w:tabs>
                <w:tab w:val="left" w:pos="2633"/>
              </w:tabs>
              <w:spacing w:before="49"/>
              <w:rPr>
                <w:rFonts w:ascii="Trebuchet MS" w:eastAsia="Trebuchet MS" w:hAnsi="Trebuchet MS" w:cs="Trebuchet MS"/>
                <w:spacing w:val="-1"/>
                <w:sz w:val="18"/>
                <w:szCs w:val="18"/>
                <w:lang w:val="tr-TR"/>
              </w:rPr>
            </w:pPr>
            <w:r>
              <w:rPr>
                <w:rFonts w:ascii="Trebuchet MS" w:eastAsia="Trebuchet MS" w:hAnsi="Trebuchet MS" w:cs="Trebuchet MS"/>
                <w:spacing w:val="-1"/>
                <w:sz w:val="18"/>
                <w:szCs w:val="18"/>
                <w:lang w:val="tr-TR"/>
              </w:rPr>
              <w:t>KILÇIKSIZ BROM</w:t>
            </w:r>
          </w:p>
        </w:tc>
      </w:tr>
      <w:tr w:rsidR="00046DBE" w:rsidRPr="00F531D8" w14:paraId="4F09419D" w14:textId="77777777" w:rsidTr="009D4989">
        <w:trPr>
          <w:trHeight w:hRule="exact" w:val="498"/>
        </w:trPr>
        <w:tc>
          <w:tcPr>
            <w:tcW w:w="3331" w:type="dxa"/>
            <w:tcBorders>
              <w:top w:val="nil"/>
              <w:left w:val="nil"/>
              <w:bottom w:val="nil"/>
              <w:right w:val="nil"/>
            </w:tcBorders>
            <w:shd w:val="clear" w:color="auto" w:fill="B8CCE4"/>
          </w:tcPr>
          <w:p w14:paraId="46E0A22B" w14:textId="77777777" w:rsidR="00046DBE" w:rsidRPr="000E7C96" w:rsidRDefault="00046DBE" w:rsidP="008D09ED">
            <w:pPr>
              <w:pStyle w:val="TableParagraph"/>
              <w:spacing w:before="49"/>
              <w:ind w:left="108"/>
              <w:rPr>
                <w:rFonts w:ascii="Trebuchet MS" w:eastAsia="Trebuchet MS" w:hAnsi="Trebuchet MS" w:cs="Trebuchet MS"/>
                <w:sz w:val="18"/>
                <w:szCs w:val="18"/>
                <w:highlight w:val="yellow"/>
                <w:lang w:val="tr-TR"/>
              </w:rPr>
            </w:pPr>
            <w:r w:rsidRPr="000E7C96">
              <w:rPr>
                <w:rFonts w:ascii="Trebuchet MS" w:eastAsia="Trebuchet MS" w:hAnsi="Trebuchet MS" w:cs="Trebuchet MS"/>
                <w:spacing w:val="-2"/>
                <w:sz w:val="18"/>
                <w:highlight w:val="yellow"/>
                <w:lang w:val="tr-TR"/>
              </w:rPr>
              <w:t>BROMUS MARGINATUS</w:t>
            </w:r>
          </w:p>
        </w:tc>
        <w:tc>
          <w:tcPr>
            <w:tcW w:w="4614" w:type="dxa"/>
            <w:gridSpan w:val="2"/>
            <w:tcBorders>
              <w:top w:val="nil"/>
              <w:left w:val="nil"/>
              <w:bottom w:val="nil"/>
              <w:right w:val="nil"/>
            </w:tcBorders>
            <w:shd w:val="clear" w:color="auto" w:fill="B8CCE4"/>
          </w:tcPr>
          <w:p w14:paraId="32BA1D98" w14:textId="77777777" w:rsidR="00046DBE" w:rsidRPr="000E7C96" w:rsidRDefault="00046DBE" w:rsidP="008D09ED">
            <w:pPr>
              <w:pStyle w:val="TableParagraph"/>
              <w:tabs>
                <w:tab w:val="left" w:pos="2633"/>
              </w:tabs>
              <w:spacing w:before="49"/>
              <w:ind w:left="139" w:right="-77"/>
              <w:rPr>
                <w:rFonts w:ascii="Trebuchet MS" w:eastAsia="Trebuchet MS" w:hAnsi="Trebuchet MS" w:cs="Trebuchet MS"/>
                <w:sz w:val="18"/>
                <w:szCs w:val="18"/>
                <w:highlight w:val="yellow"/>
                <w:lang w:val="tr-TR"/>
              </w:rPr>
            </w:pPr>
            <w:r w:rsidRPr="000E7C96">
              <w:rPr>
                <w:rFonts w:ascii="Trebuchet MS" w:eastAsia="Trebuchet MS" w:hAnsi="Trebuchet MS" w:cs="Trebuchet MS"/>
                <w:spacing w:val="-2"/>
                <w:sz w:val="18"/>
                <w:highlight w:val="yellow"/>
                <w:lang w:val="tr-TR"/>
              </w:rPr>
              <w:t>BROME MARGINÉ, BROME</w:t>
            </w:r>
            <w:r w:rsidRPr="000E7C96">
              <w:rPr>
                <w:rFonts w:ascii="Trebuchet MS" w:eastAsia="Trebuchet MS" w:hAnsi="Trebuchet MS" w:cs="Trebuchet MS"/>
                <w:spacing w:val="-2"/>
                <w:sz w:val="18"/>
                <w:highlight w:val="yellow"/>
                <w:lang w:val="tr-TR"/>
              </w:rPr>
              <w:tab/>
              <w:t>MOUNTAIN BR PURGATIF</w:t>
            </w:r>
            <w:r w:rsidRPr="000E7C96">
              <w:rPr>
                <w:rFonts w:ascii="Trebuchet MS" w:eastAsia="Trebuchet MS" w:hAnsi="Trebuchet MS" w:cs="Trebuchet MS"/>
                <w:spacing w:val="-2"/>
                <w:sz w:val="18"/>
                <w:highlight w:val="yellow"/>
                <w:lang w:val="tr-TR"/>
              </w:rPr>
              <w:tab/>
              <w:t>BROMEGRASS</w:t>
            </w:r>
          </w:p>
          <w:p w14:paraId="290E1F1F" w14:textId="77777777" w:rsidR="00046DBE" w:rsidRPr="000E7C96" w:rsidRDefault="00046DBE" w:rsidP="008D09ED">
            <w:pPr>
              <w:pStyle w:val="TableParagraph"/>
              <w:spacing w:before="49"/>
              <w:ind w:left="3751"/>
              <w:rPr>
                <w:rFonts w:ascii="Trebuchet MS" w:eastAsia="Trebuchet MS" w:hAnsi="Trebuchet MS" w:cs="Trebuchet MS"/>
                <w:sz w:val="18"/>
                <w:szCs w:val="18"/>
                <w:highlight w:val="yellow"/>
                <w:lang w:val="tr-TR"/>
              </w:rPr>
            </w:pPr>
            <w:r w:rsidRPr="000E7C96">
              <w:rPr>
                <w:rFonts w:ascii="Trebuchet MS" w:eastAsia="Trebuchet MS" w:hAnsi="Trebuchet MS" w:cs="Trebuchet MS"/>
                <w:spacing w:val="-1"/>
                <w:sz w:val="18"/>
                <w:highlight w:val="yellow"/>
                <w:lang w:val="tr-TR"/>
              </w:rPr>
              <w:t>OME, WESTERN</w:t>
            </w:r>
          </w:p>
        </w:tc>
        <w:tc>
          <w:tcPr>
            <w:tcW w:w="3569" w:type="dxa"/>
            <w:tcBorders>
              <w:top w:val="nil"/>
              <w:left w:val="nil"/>
              <w:bottom w:val="nil"/>
              <w:right w:val="nil"/>
            </w:tcBorders>
            <w:shd w:val="clear" w:color="auto" w:fill="B8CCE4"/>
          </w:tcPr>
          <w:p w14:paraId="3AFDB569" w14:textId="77777777" w:rsidR="009D4989" w:rsidRPr="000E7C96" w:rsidRDefault="009D4989" w:rsidP="008D09ED">
            <w:pPr>
              <w:pStyle w:val="TableParagraph"/>
              <w:tabs>
                <w:tab w:val="left" w:pos="2633"/>
              </w:tabs>
              <w:spacing w:before="49"/>
              <w:rPr>
                <w:rFonts w:ascii="Trebuchet MS" w:eastAsia="Trebuchet MS" w:hAnsi="Trebuchet MS" w:cs="Trebuchet MS"/>
                <w:spacing w:val="-1"/>
                <w:sz w:val="18"/>
                <w:szCs w:val="18"/>
                <w:highlight w:val="yellow"/>
                <w:lang w:val="tr-TR"/>
              </w:rPr>
            </w:pPr>
            <w:r w:rsidRPr="000E7C96">
              <w:rPr>
                <w:rFonts w:ascii="Trebuchet MS" w:eastAsia="Trebuchet MS" w:hAnsi="Trebuchet MS" w:cs="Trebuchet MS"/>
                <w:spacing w:val="-1"/>
                <w:sz w:val="18"/>
                <w:szCs w:val="18"/>
                <w:highlight w:val="yellow"/>
                <w:lang w:val="tr-TR"/>
              </w:rPr>
              <w:t xml:space="preserve">DAĞ BROMU </w:t>
            </w:r>
          </w:p>
          <w:p w14:paraId="1DCCA601" w14:textId="3B58FA34" w:rsidR="00046DBE" w:rsidRPr="000E7C96" w:rsidRDefault="009D4989" w:rsidP="008D09ED">
            <w:pPr>
              <w:pStyle w:val="TableParagraph"/>
              <w:tabs>
                <w:tab w:val="left" w:pos="2633"/>
              </w:tabs>
              <w:spacing w:before="49"/>
              <w:rPr>
                <w:rFonts w:ascii="Trebuchet MS" w:eastAsia="Trebuchet MS" w:hAnsi="Trebuchet MS" w:cs="Trebuchet MS"/>
                <w:spacing w:val="-1"/>
                <w:sz w:val="18"/>
                <w:szCs w:val="18"/>
                <w:highlight w:val="yellow"/>
                <w:lang w:val="tr-TR"/>
              </w:rPr>
            </w:pPr>
            <w:r w:rsidRPr="000E7C96">
              <w:rPr>
                <w:rFonts w:ascii="Trebuchet MS" w:eastAsia="Trebuchet MS" w:hAnsi="Trebuchet MS" w:cs="Trebuchet MS"/>
                <w:spacing w:val="-1"/>
                <w:sz w:val="18"/>
                <w:szCs w:val="18"/>
                <w:highlight w:val="yellow"/>
                <w:lang w:val="tr-TR"/>
              </w:rPr>
              <w:t>(bromus carinatus ile eşanlamlı)</w:t>
            </w:r>
          </w:p>
        </w:tc>
      </w:tr>
      <w:tr w:rsidR="00046DBE" w:rsidRPr="00F531D8" w14:paraId="4C56BD29" w14:textId="77777777" w:rsidTr="009D4989">
        <w:trPr>
          <w:trHeight w:hRule="exact" w:val="294"/>
        </w:trPr>
        <w:tc>
          <w:tcPr>
            <w:tcW w:w="3331" w:type="dxa"/>
            <w:tcBorders>
              <w:top w:val="nil"/>
              <w:left w:val="nil"/>
              <w:bottom w:val="single" w:sz="6" w:space="0" w:color="000000"/>
              <w:right w:val="nil"/>
            </w:tcBorders>
          </w:tcPr>
          <w:p w14:paraId="3127084A" w14:textId="77777777" w:rsidR="00046DBE" w:rsidRPr="00AB22F2" w:rsidRDefault="00046DBE" w:rsidP="008D09ED">
            <w:pPr>
              <w:pStyle w:val="TableParagraph"/>
              <w:spacing w:before="49"/>
              <w:ind w:left="124"/>
              <w:rPr>
                <w:rFonts w:ascii="Trebuchet MS" w:eastAsia="Trebuchet MS" w:hAnsi="Trebuchet MS" w:cs="Trebuchet MS"/>
                <w:sz w:val="18"/>
                <w:szCs w:val="18"/>
                <w:highlight w:val="yellow"/>
                <w:lang w:val="tr-TR"/>
              </w:rPr>
            </w:pPr>
            <w:r w:rsidRPr="000A5B67">
              <w:rPr>
                <w:rFonts w:ascii="Trebuchet MS" w:eastAsia="Trebuchet MS" w:hAnsi="Trebuchet MS" w:cs="Trebuchet MS"/>
                <w:spacing w:val="-3"/>
                <w:sz w:val="18"/>
                <w:lang w:val="tr-TR"/>
              </w:rPr>
              <w:t>BROMUS SITCHENSIS Trin.</w:t>
            </w:r>
          </w:p>
        </w:tc>
        <w:tc>
          <w:tcPr>
            <w:tcW w:w="4614" w:type="dxa"/>
            <w:gridSpan w:val="2"/>
            <w:tcBorders>
              <w:top w:val="nil"/>
              <w:left w:val="nil"/>
              <w:bottom w:val="single" w:sz="6" w:space="0" w:color="000000"/>
              <w:right w:val="nil"/>
            </w:tcBorders>
          </w:tcPr>
          <w:p w14:paraId="4175DA12" w14:textId="77777777" w:rsidR="00046DBE" w:rsidRPr="007775A3" w:rsidRDefault="00046DBE" w:rsidP="008D09ED">
            <w:pPr>
              <w:pStyle w:val="TableParagraph"/>
              <w:tabs>
                <w:tab w:val="left" w:pos="2633"/>
              </w:tabs>
              <w:spacing w:before="49"/>
              <w:ind w:left="139"/>
              <w:rPr>
                <w:rFonts w:ascii="Trebuchet MS" w:eastAsia="Trebuchet MS" w:hAnsi="Trebuchet MS" w:cs="Trebuchet MS"/>
                <w:sz w:val="18"/>
                <w:szCs w:val="18"/>
                <w:lang w:val="tr-TR"/>
              </w:rPr>
            </w:pPr>
            <w:r w:rsidRPr="007775A3">
              <w:rPr>
                <w:rFonts w:ascii="Trebuchet MS" w:eastAsia="Trebuchet MS" w:hAnsi="Trebuchet MS" w:cs="Trebuchet MS"/>
                <w:spacing w:val="-2"/>
                <w:sz w:val="18"/>
                <w:lang w:val="tr-TR"/>
              </w:rPr>
              <w:t>BROME SITCHENSIS</w:t>
            </w:r>
            <w:r w:rsidRPr="007775A3">
              <w:rPr>
                <w:rFonts w:ascii="Trebuchet MS" w:eastAsia="Trebuchet MS" w:hAnsi="Trebuchet MS" w:cs="Trebuchet MS"/>
                <w:spacing w:val="-2"/>
                <w:sz w:val="18"/>
                <w:lang w:val="tr-TR"/>
              </w:rPr>
              <w:tab/>
              <w:t>ALASKA BROME</w:t>
            </w:r>
          </w:p>
        </w:tc>
        <w:tc>
          <w:tcPr>
            <w:tcW w:w="3569" w:type="dxa"/>
            <w:tcBorders>
              <w:top w:val="nil"/>
              <w:left w:val="nil"/>
              <w:bottom w:val="single" w:sz="6" w:space="0" w:color="000000"/>
              <w:right w:val="nil"/>
            </w:tcBorders>
          </w:tcPr>
          <w:p w14:paraId="613BC08D" w14:textId="785637AB" w:rsidR="00046DBE" w:rsidRPr="007775A3" w:rsidRDefault="009D4989" w:rsidP="008D09ED">
            <w:pPr>
              <w:pStyle w:val="TableParagraph"/>
              <w:tabs>
                <w:tab w:val="left" w:pos="2633"/>
              </w:tabs>
              <w:spacing w:before="49"/>
              <w:rPr>
                <w:rFonts w:ascii="Trebuchet MS" w:eastAsia="Trebuchet MS" w:hAnsi="Trebuchet MS" w:cs="Trebuchet MS"/>
                <w:spacing w:val="-1"/>
                <w:sz w:val="18"/>
                <w:szCs w:val="18"/>
                <w:lang w:val="tr-TR"/>
              </w:rPr>
            </w:pPr>
            <w:r>
              <w:rPr>
                <w:rFonts w:ascii="Trebuchet MS" w:eastAsia="Trebuchet MS" w:hAnsi="Trebuchet MS" w:cs="Trebuchet MS"/>
                <w:spacing w:val="-1"/>
                <w:sz w:val="18"/>
                <w:szCs w:val="18"/>
                <w:lang w:val="tr-TR"/>
              </w:rPr>
              <w:t>ALASKA BROMU</w:t>
            </w:r>
          </w:p>
        </w:tc>
      </w:tr>
    </w:tbl>
    <w:p w14:paraId="49E7F5A8" w14:textId="40C56182" w:rsidR="009A71E3" w:rsidRPr="00F531D8" w:rsidRDefault="009A71E3">
      <w:pPr>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tbl>
      <w:tblPr>
        <w:tblStyle w:val="TableNormal"/>
        <w:tblW w:w="12630" w:type="dxa"/>
        <w:tblInd w:w="151" w:type="dxa"/>
        <w:tblLayout w:type="fixed"/>
        <w:tblLook w:val="01E0" w:firstRow="1" w:lastRow="1" w:firstColumn="1" w:lastColumn="1" w:noHBand="0" w:noVBand="0"/>
      </w:tblPr>
      <w:tblGrid>
        <w:gridCol w:w="3261"/>
        <w:gridCol w:w="2593"/>
        <w:gridCol w:w="2926"/>
        <w:gridCol w:w="3850"/>
      </w:tblGrid>
      <w:tr w:rsidR="00046DBE" w:rsidRPr="00F531D8" w14:paraId="2A495E73" w14:textId="77777777" w:rsidTr="008D09ED">
        <w:trPr>
          <w:trHeight w:hRule="exact" w:val="341"/>
        </w:trPr>
        <w:tc>
          <w:tcPr>
            <w:tcW w:w="3261" w:type="dxa"/>
            <w:tcBorders>
              <w:top w:val="single" w:sz="6" w:space="0" w:color="000000"/>
              <w:left w:val="nil"/>
              <w:bottom w:val="single" w:sz="6" w:space="0" w:color="000000"/>
              <w:right w:val="nil"/>
            </w:tcBorders>
          </w:tcPr>
          <w:p w14:paraId="23B6EEDF" w14:textId="77777777" w:rsidR="00046DBE" w:rsidRPr="00F531D8" w:rsidRDefault="00046DBE" w:rsidP="008D09ED">
            <w:pPr>
              <w:pStyle w:val="TableParagraph"/>
              <w:spacing w:before="109"/>
              <w:ind w:left="1027"/>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lastRenderedPageBreak/>
              <w:t>Botanik adı</w:t>
            </w:r>
          </w:p>
        </w:tc>
        <w:tc>
          <w:tcPr>
            <w:tcW w:w="2593" w:type="dxa"/>
            <w:tcBorders>
              <w:top w:val="single" w:sz="6" w:space="0" w:color="000000"/>
              <w:left w:val="nil"/>
              <w:bottom w:val="single" w:sz="6" w:space="0" w:color="000000"/>
              <w:right w:val="nil"/>
            </w:tcBorders>
          </w:tcPr>
          <w:p w14:paraId="3BF69610" w14:textId="77777777" w:rsidR="00046DBE" w:rsidRPr="00F531D8" w:rsidRDefault="00046DBE" w:rsidP="008D09ED">
            <w:pPr>
              <w:pStyle w:val="TableParagraph"/>
              <w:spacing w:before="109"/>
              <w:ind w:left="780"/>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Fransızca Adı</w:t>
            </w:r>
          </w:p>
        </w:tc>
        <w:tc>
          <w:tcPr>
            <w:tcW w:w="2926" w:type="dxa"/>
            <w:tcBorders>
              <w:top w:val="single" w:sz="6" w:space="0" w:color="000000"/>
              <w:left w:val="nil"/>
              <w:bottom w:val="single" w:sz="6" w:space="0" w:color="000000"/>
              <w:right w:val="nil"/>
            </w:tcBorders>
          </w:tcPr>
          <w:p w14:paraId="7DE7AE5D" w14:textId="77777777" w:rsidR="00046DBE" w:rsidRPr="00F531D8" w:rsidRDefault="00046DBE" w:rsidP="008D09ED">
            <w:pPr>
              <w:pStyle w:val="TableParagraph"/>
              <w:spacing w:before="109"/>
              <w:ind w:right="15"/>
              <w:jc w:val="center"/>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İngilizce Adı</w:t>
            </w:r>
          </w:p>
        </w:tc>
        <w:tc>
          <w:tcPr>
            <w:tcW w:w="3850" w:type="dxa"/>
            <w:tcBorders>
              <w:top w:val="single" w:sz="6" w:space="0" w:color="000000"/>
              <w:left w:val="nil"/>
              <w:bottom w:val="single" w:sz="6" w:space="0" w:color="000000"/>
              <w:right w:val="nil"/>
            </w:tcBorders>
          </w:tcPr>
          <w:p w14:paraId="3C191BB9" w14:textId="77777777" w:rsidR="00046DBE" w:rsidRPr="00F531D8" w:rsidRDefault="00046DBE" w:rsidP="008D09ED">
            <w:pPr>
              <w:pStyle w:val="TableParagraph"/>
              <w:spacing w:before="109"/>
              <w:ind w:right="15"/>
              <w:rPr>
                <w:rFonts w:ascii="Trebuchet MS" w:eastAsia="Trebuchet MS" w:hAnsi="Trebuchet MS" w:cs="Trebuchet MS"/>
                <w:b/>
                <w:spacing w:val="-2"/>
                <w:sz w:val="18"/>
                <w:lang w:val="tr-TR"/>
              </w:rPr>
            </w:pPr>
            <w:r>
              <w:rPr>
                <w:rFonts w:ascii="Trebuchet MS" w:eastAsia="Trebuchet MS" w:hAnsi="Trebuchet MS" w:cs="Trebuchet MS"/>
                <w:b/>
                <w:spacing w:val="-2"/>
                <w:sz w:val="18"/>
                <w:lang w:val="tr-TR"/>
              </w:rPr>
              <w:t>Türkçe Adı</w:t>
            </w:r>
          </w:p>
        </w:tc>
      </w:tr>
      <w:tr w:rsidR="00046DBE" w:rsidRPr="00F531D8" w14:paraId="58FF5401" w14:textId="77777777" w:rsidTr="008D09ED">
        <w:trPr>
          <w:trHeight w:hRule="exact" w:val="536"/>
        </w:trPr>
        <w:tc>
          <w:tcPr>
            <w:tcW w:w="3261" w:type="dxa"/>
            <w:tcBorders>
              <w:top w:val="single" w:sz="6" w:space="0" w:color="000000"/>
              <w:left w:val="nil"/>
              <w:bottom w:val="nil"/>
              <w:right w:val="nil"/>
            </w:tcBorders>
            <w:shd w:val="clear" w:color="auto" w:fill="B8CCE4"/>
          </w:tcPr>
          <w:p w14:paraId="5BB93E3D" w14:textId="77777777" w:rsidR="00046DBE" w:rsidRPr="004538E4" w:rsidRDefault="00046DBE" w:rsidP="008D09ED">
            <w:pPr>
              <w:pStyle w:val="TableParagraph"/>
              <w:spacing w:before="27"/>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BROMUS STAMINEUS Desv.</w:t>
            </w:r>
          </w:p>
          <w:p w14:paraId="6C95898B" w14:textId="77777777" w:rsidR="00046DBE" w:rsidRPr="004538E4" w:rsidRDefault="00046DBE" w:rsidP="008D09ED">
            <w:pPr>
              <w:pStyle w:val="TableParagraph"/>
              <w:spacing w:before="2"/>
              <w:ind w:left="108"/>
              <w:rPr>
                <w:rFonts w:ascii="Trebuchet MS" w:eastAsia="Trebuchet MS" w:hAnsi="Trebuchet MS" w:cs="Trebuchet MS"/>
                <w:sz w:val="18"/>
                <w:szCs w:val="18"/>
                <w:highlight w:val="yellow"/>
                <w:lang w:val="tr-TR"/>
              </w:rPr>
            </w:pPr>
            <w:proofErr w:type="gramStart"/>
            <w:r w:rsidRPr="004538E4">
              <w:rPr>
                <w:rFonts w:ascii="Trebuchet MS" w:eastAsia="Trebuchet MS" w:hAnsi="Trebuchet MS" w:cs="Trebuchet MS"/>
                <w:spacing w:val="-1"/>
                <w:sz w:val="18"/>
                <w:highlight w:val="yellow"/>
                <w:lang w:val="tr-TR"/>
              </w:rPr>
              <w:t>[</w:t>
            </w:r>
            <w:proofErr w:type="gramEnd"/>
            <w:r w:rsidRPr="004538E4">
              <w:rPr>
                <w:rFonts w:ascii="Trebuchet MS" w:eastAsia="Trebuchet MS" w:hAnsi="Trebuchet MS" w:cs="Trebuchet MS"/>
                <w:spacing w:val="-1"/>
                <w:sz w:val="18"/>
                <w:highlight w:val="yellow"/>
                <w:lang w:val="tr-TR"/>
              </w:rPr>
              <w:t>incl</w:t>
            </w:r>
            <w:r w:rsidRPr="004538E4">
              <w:rPr>
                <w:rFonts w:ascii="Trebuchet MS" w:eastAsia="Trebuchet MS" w:hAnsi="Trebuchet MS" w:cs="Trebuchet MS"/>
                <w:i/>
                <w:spacing w:val="-1"/>
                <w:sz w:val="18"/>
                <w:highlight w:val="yellow"/>
                <w:lang w:val="tr-TR"/>
              </w:rPr>
              <w:t>. B. valdivianus</w:t>
            </w:r>
            <w:r w:rsidRPr="004538E4">
              <w:rPr>
                <w:rFonts w:ascii="Trebuchet MS" w:eastAsia="Trebuchet MS" w:hAnsi="Trebuchet MS" w:cs="Trebuchet MS"/>
                <w:spacing w:val="-1"/>
                <w:sz w:val="18"/>
                <w:highlight w:val="yellow"/>
                <w:lang w:val="tr-TR"/>
              </w:rPr>
              <w:t xml:space="preserve"> Phil.</w:t>
            </w:r>
            <w:proofErr w:type="gramStart"/>
            <w:r w:rsidRPr="004538E4">
              <w:rPr>
                <w:rFonts w:ascii="Trebuchet MS" w:eastAsia="Trebuchet MS" w:hAnsi="Trebuchet MS" w:cs="Trebuchet MS"/>
                <w:spacing w:val="-1"/>
                <w:sz w:val="18"/>
                <w:highlight w:val="yellow"/>
                <w:lang w:val="tr-TR"/>
              </w:rPr>
              <w:t>]</w:t>
            </w:r>
            <w:proofErr w:type="gramEnd"/>
          </w:p>
        </w:tc>
        <w:tc>
          <w:tcPr>
            <w:tcW w:w="2593" w:type="dxa"/>
            <w:tcBorders>
              <w:top w:val="single" w:sz="6" w:space="0" w:color="000000"/>
              <w:left w:val="nil"/>
              <w:bottom w:val="nil"/>
              <w:right w:val="nil"/>
            </w:tcBorders>
            <w:shd w:val="clear" w:color="auto" w:fill="B8CCE4"/>
          </w:tcPr>
          <w:p w14:paraId="3FCA7C1A" w14:textId="77777777" w:rsidR="00046DBE" w:rsidRPr="004538E4" w:rsidRDefault="00046DBE" w:rsidP="008D09ED">
            <w:pPr>
              <w:pStyle w:val="TableParagraph"/>
              <w:spacing w:before="30"/>
              <w:ind w:left="192"/>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BROME FIBREUX</w:t>
            </w:r>
          </w:p>
        </w:tc>
        <w:tc>
          <w:tcPr>
            <w:tcW w:w="2926" w:type="dxa"/>
            <w:tcBorders>
              <w:top w:val="single" w:sz="6" w:space="0" w:color="000000"/>
              <w:left w:val="nil"/>
              <w:bottom w:val="nil"/>
              <w:right w:val="nil"/>
            </w:tcBorders>
            <w:shd w:val="clear" w:color="auto" w:fill="B8CCE4"/>
          </w:tcPr>
          <w:p w14:paraId="5607CCC8" w14:textId="77777777" w:rsidR="00046DBE" w:rsidRPr="004538E4" w:rsidRDefault="00046DBE" w:rsidP="008D09ED">
            <w:pPr>
              <w:pStyle w:val="TableParagraph"/>
              <w:spacing w:before="30"/>
              <w:ind w:left="9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SOUTHERN BROME</w:t>
            </w:r>
          </w:p>
        </w:tc>
        <w:tc>
          <w:tcPr>
            <w:tcW w:w="3850" w:type="dxa"/>
            <w:tcBorders>
              <w:top w:val="single" w:sz="6" w:space="0" w:color="000000"/>
              <w:left w:val="nil"/>
              <w:bottom w:val="nil"/>
              <w:right w:val="nil"/>
            </w:tcBorders>
            <w:shd w:val="clear" w:color="auto" w:fill="B8CCE4"/>
          </w:tcPr>
          <w:p w14:paraId="0447FE9C" w14:textId="77777777" w:rsidR="00046DBE" w:rsidRPr="00F531D8" w:rsidRDefault="00046DBE" w:rsidP="008D09ED">
            <w:pPr>
              <w:pStyle w:val="TableParagraph"/>
              <w:spacing w:before="30"/>
              <w:ind w:left="93"/>
              <w:rPr>
                <w:rFonts w:ascii="Trebuchet MS" w:eastAsia="Trebuchet MS" w:hAnsi="Trebuchet MS" w:cs="Trebuchet MS"/>
                <w:spacing w:val="-1"/>
                <w:sz w:val="18"/>
                <w:lang w:val="tr-TR"/>
              </w:rPr>
            </w:pPr>
          </w:p>
        </w:tc>
      </w:tr>
      <w:tr w:rsidR="00046DBE" w:rsidRPr="00F531D8" w14:paraId="071A294B" w14:textId="77777777" w:rsidTr="008D09ED">
        <w:trPr>
          <w:trHeight w:hRule="exact" w:val="478"/>
        </w:trPr>
        <w:tc>
          <w:tcPr>
            <w:tcW w:w="3261" w:type="dxa"/>
            <w:tcBorders>
              <w:top w:val="nil"/>
              <w:left w:val="nil"/>
              <w:bottom w:val="nil"/>
              <w:right w:val="nil"/>
            </w:tcBorders>
          </w:tcPr>
          <w:p w14:paraId="56468015" w14:textId="77777777" w:rsidR="00046DBE" w:rsidRPr="00343FE0" w:rsidRDefault="00046DBE" w:rsidP="008D09ED">
            <w:pPr>
              <w:pStyle w:val="TableParagraph"/>
              <w:spacing w:before="27" w:line="209" w:lineRule="exact"/>
              <w:ind w:left="108"/>
              <w:rPr>
                <w:rFonts w:ascii="Trebuchet MS" w:eastAsia="Trebuchet MS" w:hAnsi="Trebuchet MS" w:cs="Trebuchet MS"/>
                <w:sz w:val="18"/>
                <w:szCs w:val="18"/>
                <w:lang w:val="tr-TR"/>
              </w:rPr>
            </w:pPr>
            <w:r w:rsidRPr="00343FE0">
              <w:rPr>
                <w:rFonts w:ascii="Trebuchet MS" w:eastAsia="Trebuchet MS" w:hAnsi="Trebuchet MS" w:cs="Trebuchet MS"/>
                <w:spacing w:val="-2"/>
                <w:sz w:val="18"/>
                <w:lang w:val="tr-TR"/>
              </w:rPr>
              <w:t>BUCHLOE DACTYLOIDES</w:t>
            </w:r>
          </w:p>
          <w:p w14:paraId="69AC77AC" w14:textId="77777777" w:rsidR="00046DBE" w:rsidRPr="00343FE0" w:rsidRDefault="00046DBE" w:rsidP="008D09ED">
            <w:pPr>
              <w:pStyle w:val="TableParagraph"/>
              <w:ind w:left="108"/>
              <w:rPr>
                <w:rFonts w:ascii="Trebuchet MS" w:eastAsia="Trebuchet MS" w:hAnsi="Trebuchet MS" w:cs="Trebuchet MS"/>
                <w:sz w:val="18"/>
                <w:szCs w:val="18"/>
                <w:lang w:val="tr-TR"/>
              </w:rPr>
            </w:pPr>
            <w:r w:rsidRPr="00343FE0">
              <w:rPr>
                <w:rFonts w:ascii="Trebuchet MS" w:eastAsia="Trebuchet MS" w:hAnsi="Trebuchet MS" w:cs="Trebuchet MS"/>
                <w:spacing w:val="-1"/>
                <w:sz w:val="18"/>
                <w:lang w:val="tr-TR"/>
              </w:rPr>
              <w:t>(Nutt.) Engelm</w:t>
            </w:r>
          </w:p>
        </w:tc>
        <w:tc>
          <w:tcPr>
            <w:tcW w:w="2593" w:type="dxa"/>
            <w:tcBorders>
              <w:top w:val="nil"/>
              <w:left w:val="nil"/>
              <w:bottom w:val="nil"/>
              <w:right w:val="nil"/>
            </w:tcBorders>
          </w:tcPr>
          <w:p w14:paraId="1877FDB8" w14:textId="77777777" w:rsidR="00046DBE" w:rsidRPr="00343FE0" w:rsidRDefault="00046DBE" w:rsidP="008D09ED">
            <w:pPr>
              <w:pStyle w:val="TableParagraph"/>
              <w:spacing w:before="30"/>
              <w:ind w:left="192"/>
              <w:rPr>
                <w:rFonts w:ascii="Trebuchet MS" w:eastAsia="Trebuchet MS" w:hAnsi="Trebuchet MS" w:cs="Trebuchet MS"/>
                <w:sz w:val="18"/>
                <w:szCs w:val="18"/>
                <w:lang w:val="tr-TR"/>
              </w:rPr>
            </w:pPr>
            <w:r w:rsidRPr="00343FE0">
              <w:rPr>
                <w:rFonts w:ascii="Trebuchet MS" w:eastAsia="Trebuchet MS" w:hAnsi="Trebuchet MS" w:cs="Trebuchet MS"/>
                <w:spacing w:val="-2"/>
                <w:sz w:val="18"/>
                <w:lang w:val="tr-TR"/>
              </w:rPr>
              <w:t>HERBE AUX BISONS</w:t>
            </w:r>
          </w:p>
        </w:tc>
        <w:tc>
          <w:tcPr>
            <w:tcW w:w="2926" w:type="dxa"/>
            <w:tcBorders>
              <w:top w:val="nil"/>
              <w:left w:val="nil"/>
              <w:bottom w:val="nil"/>
              <w:right w:val="nil"/>
            </w:tcBorders>
          </w:tcPr>
          <w:p w14:paraId="4E4D3577" w14:textId="77777777" w:rsidR="00046DBE" w:rsidRPr="00343FE0" w:rsidRDefault="00046DBE" w:rsidP="008D09ED">
            <w:pPr>
              <w:pStyle w:val="TableParagraph"/>
              <w:spacing w:before="30"/>
              <w:ind w:left="93"/>
              <w:rPr>
                <w:rFonts w:ascii="Trebuchet MS" w:eastAsia="Trebuchet MS" w:hAnsi="Trebuchet MS" w:cs="Trebuchet MS"/>
                <w:sz w:val="18"/>
                <w:szCs w:val="18"/>
                <w:lang w:val="tr-TR"/>
              </w:rPr>
            </w:pPr>
            <w:r w:rsidRPr="00343FE0">
              <w:rPr>
                <w:rFonts w:ascii="Trebuchet MS" w:eastAsia="Trebuchet MS" w:hAnsi="Trebuchet MS" w:cs="Trebuchet MS"/>
                <w:spacing w:val="-2"/>
                <w:sz w:val="18"/>
                <w:lang w:val="tr-TR"/>
              </w:rPr>
              <w:t>BUFFALO GRASS</w:t>
            </w:r>
          </w:p>
        </w:tc>
        <w:tc>
          <w:tcPr>
            <w:tcW w:w="3850" w:type="dxa"/>
            <w:tcBorders>
              <w:top w:val="nil"/>
              <w:left w:val="nil"/>
              <w:bottom w:val="nil"/>
              <w:right w:val="nil"/>
            </w:tcBorders>
          </w:tcPr>
          <w:p w14:paraId="0308E3DC" w14:textId="224AED11" w:rsidR="00046DBE" w:rsidRPr="00F531D8" w:rsidRDefault="00343FE0" w:rsidP="008D09ED">
            <w:pPr>
              <w:pStyle w:val="TableParagraph"/>
              <w:spacing w:before="30"/>
              <w:ind w:left="93"/>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BUFFALO ÇİMİ</w:t>
            </w:r>
          </w:p>
        </w:tc>
      </w:tr>
      <w:tr w:rsidR="00046DBE" w:rsidRPr="00F531D8" w14:paraId="15613CC0" w14:textId="77777777" w:rsidTr="008D09ED">
        <w:trPr>
          <w:trHeight w:hRule="exact" w:val="479"/>
        </w:trPr>
        <w:tc>
          <w:tcPr>
            <w:tcW w:w="3261" w:type="dxa"/>
            <w:tcBorders>
              <w:top w:val="nil"/>
              <w:left w:val="nil"/>
              <w:bottom w:val="nil"/>
              <w:right w:val="nil"/>
            </w:tcBorders>
            <w:shd w:val="clear" w:color="auto" w:fill="B8CCE4"/>
          </w:tcPr>
          <w:p w14:paraId="11AEE8D6" w14:textId="77777777" w:rsidR="00046DBE" w:rsidRPr="004538E4" w:rsidRDefault="00046DBE" w:rsidP="008D09ED">
            <w:pPr>
              <w:pStyle w:val="TableParagraph"/>
              <w:spacing w:before="27" w:line="209" w:lineRule="exact"/>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CENCHRUS CILIARIS</w:t>
            </w:r>
          </w:p>
          <w:p w14:paraId="7E2701E4" w14:textId="77777777" w:rsidR="00046DBE" w:rsidRPr="004538E4" w:rsidRDefault="00046DBE" w:rsidP="008D09ED">
            <w:pPr>
              <w:pStyle w:val="TableParagraph"/>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L. [Pennisetum ciliare (L.) Link]</w:t>
            </w:r>
          </w:p>
        </w:tc>
        <w:tc>
          <w:tcPr>
            <w:tcW w:w="2593" w:type="dxa"/>
            <w:tcBorders>
              <w:top w:val="nil"/>
              <w:left w:val="nil"/>
              <w:bottom w:val="nil"/>
              <w:right w:val="nil"/>
            </w:tcBorders>
            <w:shd w:val="clear" w:color="auto" w:fill="B8CCE4"/>
          </w:tcPr>
          <w:p w14:paraId="39808692" w14:textId="77777777" w:rsidR="00046DBE" w:rsidRPr="004538E4" w:rsidRDefault="00046DBE" w:rsidP="008D09ED">
            <w:pPr>
              <w:pStyle w:val="TableParagraph"/>
              <w:spacing w:before="30"/>
              <w:ind w:left="192"/>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CENCHRUS CILIÉ</w:t>
            </w:r>
          </w:p>
        </w:tc>
        <w:tc>
          <w:tcPr>
            <w:tcW w:w="2926" w:type="dxa"/>
            <w:tcBorders>
              <w:top w:val="nil"/>
              <w:left w:val="nil"/>
              <w:bottom w:val="nil"/>
              <w:right w:val="nil"/>
            </w:tcBorders>
            <w:shd w:val="clear" w:color="auto" w:fill="B8CCE4"/>
          </w:tcPr>
          <w:p w14:paraId="12B75F24" w14:textId="77777777" w:rsidR="00046DBE" w:rsidRPr="004538E4" w:rsidRDefault="00046DBE" w:rsidP="008D09ED">
            <w:pPr>
              <w:pStyle w:val="TableParagraph"/>
              <w:spacing w:before="30"/>
              <w:ind w:left="9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BUFFEL GRASS</w:t>
            </w:r>
          </w:p>
        </w:tc>
        <w:tc>
          <w:tcPr>
            <w:tcW w:w="3850" w:type="dxa"/>
            <w:tcBorders>
              <w:top w:val="nil"/>
              <w:left w:val="nil"/>
              <w:bottom w:val="nil"/>
              <w:right w:val="nil"/>
            </w:tcBorders>
            <w:shd w:val="clear" w:color="auto" w:fill="B8CCE4"/>
          </w:tcPr>
          <w:p w14:paraId="1FC9A23A" w14:textId="244DBFF4" w:rsidR="00046DBE" w:rsidRPr="00F531D8" w:rsidRDefault="00343FE0" w:rsidP="008D09ED">
            <w:pPr>
              <w:pStyle w:val="TableParagraph"/>
              <w:spacing w:before="30"/>
              <w:ind w:left="93"/>
              <w:rPr>
                <w:rFonts w:ascii="Trebuchet MS" w:eastAsia="Trebuchet MS" w:hAnsi="Trebuchet MS" w:cs="Trebuchet MS"/>
                <w:spacing w:val="-2"/>
                <w:sz w:val="18"/>
                <w:lang w:val="tr-TR"/>
              </w:rPr>
            </w:pPr>
            <w:r w:rsidRPr="00343FE0">
              <w:rPr>
                <w:rFonts w:ascii="Trebuchet MS" w:eastAsia="Trebuchet MS" w:hAnsi="Trebuchet MS" w:cs="Trebuchet MS"/>
                <w:spacing w:val="-2"/>
                <w:sz w:val="18"/>
                <w:lang w:val="tr-TR"/>
              </w:rPr>
              <w:t>BUFFEL GRASS</w:t>
            </w:r>
          </w:p>
        </w:tc>
      </w:tr>
      <w:tr w:rsidR="00046DBE" w:rsidRPr="00F531D8" w14:paraId="57E366DC" w14:textId="77777777" w:rsidTr="008D09ED">
        <w:trPr>
          <w:trHeight w:hRule="exact" w:val="269"/>
        </w:trPr>
        <w:tc>
          <w:tcPr>
            <w:tcW w:w="3261" w:type="dxa"/>
            <w:tcBorders>
              <w:top w:val="nil"/>
              <w:left w:val="nil"/>
              <w:bottom w:val="nil"/>
              <w:right w:val="nil"/>
            </w:tcBorders>
          </w:tcPr>
          <w:p w14:paraId="4E6455A2"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CHLORIS GAYANA Kunth</w:t>
            </w:r>
          </w:p>
        </w:tc>
        <w:tc>
          <w:tcPr>
            <w:tcW w:w="2593" w:type="dxa"/>
            <w:tcBorders>
              <w:top w:val="nil"/>
              <w:left w:val="nil"/>
              <w:bottom w:val="nil"/>
              <w:right w:val="nil"/>
            </w:tcBorders>
          </w:tcPr>
          <w:p w14:paraId="7A36176B" w14:textId="77777777" w:rsidR="00046DBE" w:rsidRPr="004538E4" w:rsidRDefault="00046DBE" w:rsidP="008D09ED">
            <w:pPr>
              <w:pStyle w:val="TableParagraph"/>
              <w:spacing w:before="30"/>
              <w:ind w:left="192"/>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HERBE DE RHODES</w:t>
            </w:r>
          </w:p>
        </w:tc>
        <w:tc>
          <w:tcPr>
            <w:tcW w:w="2926" w:type="dxa"/>
            <w:tcBorders>
              <w:top w:val="nil"/>
              <w:left w:val="nil"/>
              <w:bottom w:val="nil"/>
              <w:right w:val="nil"/>
            </w:tcBorders>
          </w:tcPr>
          <w:p w14:paraId="082D4F79" w14:textId="77777777" w:rsidR="00046DBE" w:rsidRPr="004538E4" w:rsidRDefault="00046DBE" w:rsidP="008D09ED">
            <w:pPr>
              <w:pStyle w:val="TableParagraph"/>
              <w:spacing w:before="30"/>
              <w:ind w:left="9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RHODES GRASS</w:t>
            </w:r>
          </w:p>
        </w:tc>
        <w:tc>
          <w:tcPr>
            <w:tcW w:w="3850" w:type="dxa"/>
            <w:tcBorders>
              <w:top w:val="nil"/>
              <w:left w:val="nil"/>
              <w:bottom w:val="nil"/>
              <w:right w:val="nil"/>
            </w:tcBorders>
          </w:tcPr>
          <w:p w14:paraId="4D4E8223" w14:textId="7C6C10CE" w:rsidR="00046DBE" w:rsidRPr="00F531D8" w:rsidRDefault="00343FE0" w:rsidP="008D09ED">
            <w:pPr>
              <w:pStyle w:val="TableParagraph"/>
              <w:spacing w:before="30"/>
              <w:ind w:left="93"/>
              <w:rPr>
                <w:rFonts w:ascii="Trebuchet MS" w:eastAsia="Trebuchet MS" w:hAnsi="Trebuchet MS" w:cs="Trebuchet MS"/>
                <w:spacing w:val="-1"/>
                <w:sz w:val="18"/>
                <w:lang w:val="tr-TR"/>
              </w:rPr>
            </w:pPr>
            <w:r w:rsidRPr="00343FE0">
              <w:rPr>
                <w:rFonts w:ascii="Trebuchet MS" w:eastAsia="Trebuchet MS" w:hAnsi="Trebuchet MS" w:cs="Trebuchet MS"/>
                <w:spacing w:val="-1"/>
                <w:sz w:val="18"/>
                <w:lang w:val="tr-TR"/>
              </w:rPr>
              <w:t>RHODES GRASS</w:t>
            </w:r>
          </w:p>
        </w:tc>
      </w:tr>
      <w:tr w:rsidR="00046DBE" w:rsidRPr="00F531D8" w14:paraId="7A347E1C" w14:textId="77777777" w:rsidTr="008D09ED">
        <w:trPr>
          <w:trHeight w:hRule="exact" w:val="479"/>
        </w:trPr>
        <w:tc>
          <w:tcPr>
            <w:tcW w:w="3261" w:type="dxa"/>
            <w:tcBorders>
              <w:top w:val="nil"/>
              <w:left w:val="nil"/>
              <w:bottom w:val="nil"/>
              <w:right w:val="nil"/>
            </w:tcBorders>
            <w:shd w:val="clear" w:color="auto" w:fill="B8CCE4"/>
          </w:tcPr>
          <w:p w14:paraId="49EDE036" w14:textId="77777777" w:rsidR="00046DBE" w:rsidRPr="00DE7C54" w:rsidRDefault="00046DBE" w:rsidP="008D09ED">
            <w:pPr>
              <w:pStyle w:val="TableParagraph"/>
              <w:spacing w:before="30"/>
              <w:ind w:left="108"/>
              <w:rPr>
                <w:rFonts w:ascii="Trebuchet MS" w:eastAsia="Trebuchet MS" w:hAnsi="Trebuchet MS" w:cs="Trebuchet MS"/>
                <w:sz w:val="18"/>
                <w:szCs w:val="18"/>
                <w:lang w:val="tr-TR"/>
              </w:rPr>
            </w:pPr>
            <w:r w:rsidRPr="00DE7C54">
              <w:rPr>
                <w:rFonts w:ascii="Trebuchet MS" w:eastAsia="Trebuchet MS" w:hAnsi="Trebuchet MS" w:cs="Trebuchet MS"/>
                <w:spacing w:val="-2"/>
                <w:sz w:val="18"/>
                <w:lang w:val="tr-TR"/>
              </w:rPr>
              <w:t>CYNODO N DACTYLON (L.) Pers</w:t>
            </w:r>
          </w:p>
        </w:tc>
        <w:tc>
          <w:tcPr>
            <w:tcW w:w="2593" w:type="dxa"/>
            <w:tcBorders>
              <w:top w:val="nil"/>
              <w:left w:val="nil"/>
              <w:bottom w:val="nil"/>
              <w:right w:val="nil"/>
            </w:tcBorders>
            <w:shd w:val="clear" w:color="auto" w:fill="B8CCE4"/>
          </w:tcPr>
          <w:p w14:paraId="45BF4CBC" w14:textId="77777777" w:rsidR="00046DBE" w:rsidRPr="00DE7C54" w:rsidRDefault="00046DBE" w:rsidP="008D09ED">
            <w:pPr>
              <w:pStyle w:val="TableParagraph"/>
              <w:spacing w:before="28" w:line="242" w:lineRule="auto"/>
              <w:ind w:left="192" w:right="91"/>
              <w:rPr>
                <w:rFonts w:ascii="Trebuchet MS" w:eastAsia="Trebuchet MS" w:hAnsi="Trebuchet MS" w:cs="Trebuchet MS"/>
                <w:sz w:val="18"/>
                <w:szCs w:val="18"/>
                <w:lang w:val="tr-TR"/>
              </w:rPr>
            </w:pPr>
            <w:r w:rsidRPr="00DE7C54">
              <w:rPr>
                <w:rFonts w:ascii="Trebuchet MS" w:eastAsia="Trebuchet MS" w:hAnsi="Trebuchet MS" w:cs="Trebuchet MS"/>
                <w:spacing w:val="-2"/>
                <w:sz w:val="18"/>
                <w:lang w:val="tr-TR"/>
              </w:rPr>
              <w:t>CHIENDENT PIED-DE- POULE, CYNODON</w:t>
            </w:r>
          </w:p>
        </w:tc>
        <w:tc>
          <w:tcPr>
            <w:tcW w:w="2926" w:type="dxa"/>
            <w:tcBorders>
              <w:top w:val="nil"/>
              <w:left w:val="nil"/>
              <w:bottom w:val="nil"/>
              <w:right w:val="nil"/>
            </w:tcBorders>
            <w:shd w:val="clear" w:color="auto" w:fill="B8CCE4"/>
          </w:tcPr>
          <w:p w14:paraId="56EFAF52" w14:textId="72DB0A05" w:rsidR="00046DBE" w:rsidRPr="00DE7C54" w:rsidRDefault="00046DBE" w:rsidP="008D09ED">
            <w:pPr>
              <w:pStyle w:val="TableParagraph"/>
              <w:spacing w:before="30"/>
              <w:ind w:left="93"/>
              <w:rPr>
                <w:rFonts w:ascii="Trebuchet MS" w:eastAsia="Trebuchet MS" w:hAnsi="Trebuchet MS" w:cs="Trebuchet MS"/>
                <w:sz w:val="18"/>
                <w:szCs w:val="18"/>
                <w:lang w:val="tr-TR"/>
              </w:rPr>
            </w:pPr>
            <w:r w:rsidRPr="00DE7C54">
              <w:rPr>
                <w:rFonts w:ascii="Trebuchet MS" w:eastAsia="Trebuchet MS" w:hAnsi="Trebuchet MS" w:cs="Trebuchet MS"/>
                <w:sz w:val="18"/>
                <w:lang w:val="tr-TR"/>
              </w:rPr>
              <w:t>BERMUDAGRASS</w:t>
            </w:r>
            <w:r w:rsidR="00DE7C54" w:rsidRPr="00DE7C54">
              <w:rPr>
                <w:rFonts w:ascii="Trebuchet MS" w:eastAsia="Trebuchet MS" w:hAnsi="Trebuchet MS" w:cs="Trebuchet MS"/>
                <w:sz w:val="18"/>
                <w:lang w:val="tr-TR"/>
              </w:rPr>
              <w:t xml:space="preserve">       </w:t>
            </w:r>
          </w:p>
        </w:tc>
        <w:tc>
          <w:tcPr>
            <w:tcW w:w="3850" w:type="dxa"/>
            <w:tcBorders>
              <w:top w:val="nil"/>
              <w:left w:val="nil"/>
              <w:bottom w:val="nil"/>
              <w:right w:val="nil"/>
            </w:tcBorders>
            <w:shd w:val="clear" w:color="auto" w:fill="B8CCE4"/>
          </w:tcPr>
          <w:p w14:paraId="4425D3A0" w14:textId="658787FA" w:rsidR="00046DBE" w:rsidRPr="00F531D8" w:rsidRDefault="00DE7C54" w:rsidP="00DE7C54">
            <w:pPr>
              <w:pStyle w:val="TableParagraph"/>
              <w:spacing w:before="30"/>
              <w:rPr>
                <w:rFonts w:ascii="Trebuchet MS" w:eastAsia="Trebuchet MS" w:hAnsi="Trebuchet MS" w:cs="Trebuchet MS"/>
                <w:sz w:val="18"/>
                <w:lang w:val="tr-TR"/>
              </w:rPr>
            </w:pPr>
            <w:r>
              <w:rPr>
                <w:rFonts w:ascii="Trebuchet MS" w:eastAsia="Trebuchet MS" w:hAnsi="Trebuchet MS" w:cs="Trebuchet MS"/>
                <w:sz w:val="18"/>
                <w:lang w:val="tr-TR"/>
              </w:rPr>
              <w:t>KÖPEKDİŞİ</w:t>
            </w:r>
          </w:p>
        </w:tc>
      </w:tr>
      <w:tr w:rsidR="00046DBE" w:rsidRPr="00F531D8" w14:paraId="35E829BE" w14:textId="77777777" w:rsidTr="008D09ED">
        <w:trPr>
          <w:trHeight w:hRule="exact" w:val="476"/>
        </w:trPr>
        <w:tc>
          <w:tcPr>
            <w:tcW w:w="3261" w:type="dxa"/>
            <w:tcBorders>
              <w:top w:val="nil"/>
              <w:left w:val="nil"/>
              <w:bottom w:val="nil"/>
              <w:right w:val="nil"/>
            </w:tcBorders>
          </w:tcPr>
          <w:p w14:paraId="4AD6E1F8" w14:textId="77777777" w:rsidR="00046DBE" w:rsidRPr="00DE7C54" w:rsidRDefault="00046DBE" w:rsidP="008D09ED">
            <w:pPr>
              <w:pStyle w:val="TableParagraph"/>
              <w:spacing w:before="30"/>
              <w:ind w:left="108"/>
              <w:rPr>
                <w:rFonts w:ascii="Trebuchet MS" w:eastAsia="Trebuchet MS" w:hAnsi="Trebuchet MS" w:cs="Trebuchet MS"/>
                <w:sz w:val="18"/>
                <w:szCs w:val="18"/>
                <w:lang w:val="tr-TR"/>
              </w:rPr>
            </w:pPr>
            <w:r w:rsidRPr="00DE7C54">
              <w:rPr>
                <w:rFonts w:ascii="Trebuchet MS" w:eastAsia="Trebuchet MS" w:hAnsi="Trebuchet MS" w:cs="Trebuchet MS"/>
                <w:spacing w:val="-3"/>
                <w:sz w:val="18"/>
                <w:lang w:val="tr-TR"/>
              </w:rPr>
              <w:t>CYNOSURUS CRISTATUS (L.)</w:t>
            </w:r>
          </w:p>
        </w:tc>
        <w:tc>
          <w:tcPr>
            <w:tcW w:w="2593" w:type="dxa"/>
            <w:tcBorders>
              <w:top w:val="nil"/>
              <w:left w:val="nil"/>
              <w:bottom w:val="nil"/>
              <w:right w:val="nil"/>
            </w:tcBorders>
          </w:tcPr>
          <w:p w14:paraId="30A7D337" w14:textId="77777777" w:rsidR="00046DBE" w:rsidRPr="00DE7C54" w:rsidRDefault="00046DBE" w:rsidP="008D09ED">
            <w:pPr>
              <w:pStyle w:val="TableParagraph"/>
              <w:spacing w:before="30"/>
              <w:ind w:left="192"/>
              <w:rPr>
                <w:rFonts w:ascii="Trebuchet MS" w:eastAsia="Trebuchet MS" w:hAnsi="Trebuchet MS" w:cs="Trebuchet MS"/>
                <w:sz w:val="18"/>
                <w:szCs w:val="18"/>
                <w:lang w:val="tr-TR"/>
              </w:rPr>
            </w:pPr>
            <w:r w:rsidRPr="00DE7C54">
              <w:rPr>
                <w:rFonts w:ascii="Trebuchet MS" w:eastAsia="Trebuchet MS" w:hAnsi="Trebuchet MS" w:cs="Trebuchet MS"/>
                <w:spacing w:val="-2"/>
                <w:sz w:val="18"/>
                <w:lang w:val="tr-TR"/>
              </w:rPr>
              <w:t>CRETELLE DES PRÉS</w:t>
            </w:r>
          </w:p>
        </w:tc>
        <w:tc>
          <w:tcPr>
            <w:tcW w:w="2926" w:type="dxa"/>
            <w:tcBorders>
              <w:top w:val="nil"/>
              <w:left w:val="nil"/>
              <w:bottom w:val="nil"/>
              <w:right w:val="nil"/>
            </w:tcBorders>
          </w:tcPr>
          <w:p w14:paraId="315EC2F1" w14:textId="77777777" w:rsidR="00046DBE" w:rsidRPr="00DE7C54" w:rsidRDefault="00046DBE" w:rsidP="008D09ED">
            <w:pPr>
              <w:pStyle w:val="TableParagraph"/>
              <w:spacing w:before="30"/>
              <w:ind w:left="93"/>
              <w:rPr>
                <w:rFonts w:ascii="Trebuchet MS" w:eastAsia="Trebuchet MS" w:hAnsi="Trebuchet MS" w:cs="Trebuchet MS"/>
                <w:sz w:val="18"/>
                <w:szCs w:val="18"/>
                <w:lang w:val="tr-TR"/>
              </w:rPr>
            </w:pPr>
            <w:r w:rsidRPr="00DE7C54">
              <w:rPr>
                <w:rFonts w:ascii="Trebuchet MS" w:eastAsia="Trebuchet MS" w:hAnsi="Trebuchet MS" w:cs="Trebuchet MS"/>
                <w:spacing w:val="-1"/>
                <w:sz w:val="18"/>
                <w:lang w:val="tr-TR"/>
              </w:rPr>
              <w:t>CRESTED DOGSTAIL</w:t>
            </w:r>
          </w:p>
        </w:tc>
        <w:tc>
          <w:tcPr>
            <w:tcW w:w="3850" w:type="dxa"/>
            <w:tcBorders>
              <w:top w:val="nil"/>
              <w:left w:val="nil"/>
              <w:bottom w:val="nil"/>
              <w:right w:val="nil"/>
            </w:tcBorders>
          </w:tcPr>
          <w:p w14:paraId="1B6968DA" w14:textId="4989F634" w:rsidR="00046DBE" w:rsidRPr="00F531D8" w:rsidRDefault="00DE7C54" w:rsidP="00DE7C54">
            <w:pPr>
              <w:pStyle w:val="TableParagraph"/>
              <w:spacing w:before="3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TARAKOTU</w:t>
            </w:r>
          </w:p>
        </w:tc>
      </w:tr>
      <w:tr w:rsidR="00046DBE" w:rsidRPr="00F531D8" w14:paraId="4EF9A946" w14:textId="77777777" w:rsidTr="008D09ED">
        <w:trPr>
          <w:trHeight w:hRule="exact" w:val="268"/>
        </w:trPr>
        <w:tc>
          <w:tcPr>
            <w:tcW w:w="3261" w:type="dxa"/>
            <w:tcBorders>
              <w:top w:val="nil"/>
              <w:left w:val="nil"/>
              <w:bottom w:val="nil"/>
              <w:right w:val="nil"/>
            </w:tcBorders>
            <w:shd w:val="clear" w:color="auto" w:fill="B8CCE4"/>
          </w:tcPr>
          <w:p w14:paraId="269640DB" w14:textId="77777777" w:rsidR="00046DBE" w:rsidRPr="000E7C96" w:rsidRDefault="00046DBE" w:rsidP="008D09ED">
            <w:pPr>
              <w:pStyle w:val="TableParagraph"/>
              <w:spacing w:before="30"/>
              <w:ind w:left="108"/>
              <w:rPr>
                <w:rFonts w:ascii="Trebuchet MS" w:eastAsia="Trebuchet MS" w:hAnsi="Trebuchet MS" w:cs="Trebuchet MS"/>
                <w:sz w:val="18"/>
                <w:szCs w:val="18"/>
                <w:lang w:val="tr-TR"/>
              </w:rPr>
            </w:pPr>
            <w:r w:rsidRPr="000E7C96">
              <w:rPr>
                <w:rFonts w:ascii="Trebuchet MS" w:eastAsia="Trebuchet MS" w:hAnsi="Trebuchet MS" w:cs="Trebuchet MS"/>
                <w:spacing w:val="-2"/>
                <w:sz w:val="18"/>
                <w:lang w:val="tr-TR"/>
              </w:rPr>
              <w:t>DACTYLIS GLOMERATA (L.)</w:t>
            </w:r>
          </w:p>
        </w:tc>
        <w:tc>
          <w:tcPr>
            <w:tcW w:w="2593" w:type="dxa"/>
            <w:tcBorders>
              <w:top w:val="nil"/>
              <w:left w:val="nil"/>
              <w:bottom w:val="nil"/>
              <w:right w:val="nil"/>
            </w:tcBorders>
            <w:shd w:val="clear" w:color="auto" w:fill="B8CCE4"/>
          </w:tcPr>
          <w:p w14:paraId="6D42DB6F" w14:textId="77777777" w:rsidR="00046DBE" w:rsidRPr="000E7C96" w:rsidRDefault="00046DBE" w:rsidP="008D09ED">
            <w:pPr>
              <w:pStyle w:val="TableParagraph"/>
              <w:spacing w:before="30"/>
              <w:ind w:left="192"/>
              <w:rPr>
                <w:rFonts w:ascii="Trebuchet MS" w:eastAsia="Trebuchet MS" w:hAnsi="Trebuchet MS" w:cs="Trebuchet MS"/>
                <w:sz w:val="18"/>
                <w:szCs w:val="18"/>
                <w:lang w:val="tr-TR"/>
              </w:rPr>
            </w:pPr>
            <w:r w:rsidRPr="000E7C96">
              <w:rPr>
                <w:rFonts w:ascii="Trebuchet MS" w:eastAsia="Trebuchet MS" w:hAnsi="Trebuchet MS" w:cs="Trebuchet MS"/>
                <w:sz w:val="18"/>
                <w:lang w:val="tr-TR"/>
              </w:rPr>
              <w:t>DACTYLE</w:t>
            </w:r>
          </w:p>
        </w:tc>
        <w:tc>
          <w:tcPr>
            <w:tcW w:w="2926" w:type="dxa"/>
            <w:tcBorders>
              <w:top w:val="nil"/>
              <w:left w:val="nil"/>
              <w:bottom w:val="nil"/>
              <w:right w:val="nil"/>
            </w:tcBorders>
            <w:shd w:val="clear" w:color="auto" w:fill="B8CCE4"/>
          </w:tcPr>
          <w:p w14:paraId="38E93546" w14:textId="77777777" w:rsidR="00046DBE" w:rsidRPr="000E7C96" w:rsidRDefault="00046DBE" w:rsidP="008D09ED">
            <w:pPr>
              <w:pStyle w:val="TableParagraph"/>
              <w:spacing w:before="30"/>
              <w:ind w:left="93"/>
              <w:rPr>
                <w:rFonts w:ascii="Trebuchet MS" w:eastAsia="Trebuchet MS" w:hAnsi="Trebuchet MS" w:cs="Trebuchet MS"/>
                <w:sz w:val="18"/>
                <w:szCs w:val="18"/>
                <w:lang w:val="tr-TR"/>
              </w:rPr>
            </w:pPr>
            <w:r w:rsidRPr="000E7C96">
              <w:rPr>
                <w:rFonts w:ascii="Trebuchet MS" w:eastAsia="Trebuchet MS" w:hAnsi="Trebuchet MS" w:cs="Trebuchet MS"/>
                <w:spacing w:val="-3"/>
                <w:sz w:val="18"/>
                <w:lang w:val="tr-TR"/>
              </w:rPr>
              <w:t>COCKSFOOT, ORCHARD GRASS</w:t>
            </w:r>
          </w:p>
        </w:tc>
        <w:tc>
          <w:tcPr>
            <w:tcW w:w="3850" w:type="dxa"/>
            <w:tcBorders>
              <w:top w:val="nil"/>
              <w:left w:val="nil"/>
              <w:bottom w:val="nil"/>
              <w:right w:val="nil"/>
            </w:tcBorders>
            <w:shd w:val="clear" w:color="auto" w:fill="B8CCE4"/>
          </w:tcPr>
          <w:p w14:paraId="65AD9352" w14:textId="1D7BA022" w:rsidR="00046DBE" w:rsidRPr="00F531D8" w:rsidRDefault="000E7C96" w:rsidP="000E7C96">
            <w:pPr>
              <w:pStyle w:val="TableParagraph"/>
              <w:spacing w:before="30"/>
              <w:rPr>
                <w:rFonts w:ascii="Trebuchet MS" w:eastAsia="Trebuchet MS" w:hAnsi="Trebuchet MS" w:cs="Trebuchet MS"/>
                <w:spacing w:val="-3"/>
                <w:sz w:val="18"/>
                <w:lang w:val="tr-TR"/>
              </w:rPr>
            </w:pPr>
            <w:r>
              <w:rPr>
                <w:rFonts w:ascii="Trebuchet MS" w:eastAsia="Trebuchet MS" w:hAnsi="Trebuchet MS" w:cs="Trebuchet MS"/>
                <w:spacing w:val="-3"/>
                <w:sz w:val="18"/>
                <w:lang w:val="tr-TR"/>
              </w:rPr>
              <w:t>DOMUZ AYRIĞI</w:t>
            </w:r>
          </w:p>
        </w:tc>
      </w:tr>
      <w:tr w:rsidR="00046DBE" w:rsidRPr="00F531D8" w14:paraId="18A06125" w14:textId="77777777" w:rsidTr="008D09ED">
        <w:trPr>
          <w:trHeight w:hRule="exact" w:val="479"/>
        </w:trPr>
        <w:tc>
          <w:tcPr>
            <w:tcW w:w="3261" w:type="dxa"/>
            <w:tcBorders>
              <w:top w:val="nil"/>
              <w:left w:val="nil"/>
              <w:bottom w:val="nil"/>
              <w:right w:val="nil"/>
            </w:tcBorders>
          </w:tcPr>
          <w:p w14:paraId="5ADFBF44" w14:textId="77777777" w:rsidR="00046DBE" w:rsidRPr="000E7C96" w:rsidRDefault="00046DBE" w:rsidP="008D09ED">
            <w:pPr>
              <w:pStyle w:val="TableParagraph"/>
              <w:spacing w:before="27"/>
              <w:ind w:left="108"/>
              <w:rPr>
                <w:rFonts w:ascii="Trebuchet MS" w:eastAsia="Trebuchet MS" w:hAnsi="Trebuchet MS" w:cs="Trebuchet MS"/>
                <w:sz w:val="18"/>
                <w:szCs w:val="18"/>
                <w:lang w:val="tr-TR"/>
              </w:rPr>
            </w:pPr>
            <w:r w:rsidRPr="000E7C96">
              <w:rPr>
                <w:rFonts w:ascii="Trebuchet MS" w:eastAsia="Trebuchet MS" w:hAnsi="Trebuchet MS" w:cs="Trebuchet MS"/>
                <w:spacing w:val="-3"/>
                <w:sz w:val="18"/>
                <w:lang w:val="tr-TR"/>
              </w:rPr>
              <w:t>DESCHAMPSIA CESPITOSA (L.)</w:t>
            </w:r>
          </w:p>
          <w:p w14:paraId="54B96F90" w14:textId="77777777" w:rsidR="00046DBE" w:rsidRPr="000E7C96" w:rsidRDefault="00046DBE" w:rsidP="008D09ED">
            <w:pPr>
              <w:pStyle w:val="TableParagraph"/>
              <w:spacing w:before="2"/>
              <w:ind w:left="108"/>
              <w:rPr>
                <w:rFonts w:ascii="Trebuchet MS" w:eastAsia="Trebuchet MS" w:hAnsi="Trebuchet MS" w:cs="Trebuchet MS"/>
                <w:sz w:val="18"/>
                <w:szCs w:val="18"/>
                <w:lang w:val="tr-TR"/>
              </w:rPr>
            </w:pPr>
            <w:r w:rsidRPr="000E7C96">
              <w:rPr>
                <w:rFonts w:ascii="Trebuchet MS" w:eastAsia="Trebuchet MS" w:hAnsi="Trebuchet MS" w:cs="Trebuchet MS"/>
                <w:sz w:val="18"/>
                <w:lang w:val="tr-TR"/>
              </w:rPr>
              <w:t>P. Beauv.</w:t>
            </w:r>
          </w:p>
        </w:tc>
        <w:tc>
          <w:tcPr>
            <w:tcW w:w="2593" w:type="dxa"/>
            <w:tcBorders>
              <w:top w:val="nil"/>
              <w:left w:val="nil"/>
              <w:bottom w:val="nil"/>
              <w:right w:val="nil"/>
            </w:tcBorders>
          </w:tcPr>
          <w:p w14:paraId="68F9DBAD" w14:textId="77777777" w:rsidR="00046DBE" w:rsidRPr="000E7C96" w:rsidRDefault="00046DBE" w:rsidP="008D09ED">
            <w:pPr>
              <w:pStyle w:val="TableParagraph"/>
              <w:spacing w:before="27" w:line="242" w:lineRule="auto"/>
              <w:ind w:left="192" w:right="683"/>
              <w:rPr>
                <w:rFonts w:ascii="Trebuchet MS" w:eastAsia="Trebuchet MS" w:hAnsi="Trebuchet MS" w:cs="Trebuchet MS"/>
                <w:sz w:val="18"/>
                <w:szCs w:val="18"/>
                <w:lang w:val="tr-TR"/>
              </w:rPr>
            </w:pPr>
            <w:r w:rsidRPr="000E7C96">
              <w:rPr>
                <w:rFonts w:ascii="Trebuchet MS" w:eastAsia="Trebuchet MS" w:hAnsi="Trebuchet MS" w:cs="Trebuchet MS"/>
                <w:spacing w:val="-1"/>
                <w:sz w:val="18"/>
                <w:lang w:val="tr-TR"/>
              </w:rPr>
              <w:t>CANCHE CESPITEUSE, AIRE GAZONNANTE</w:t>
            </w:r>
          </w:p>
        </w:tc>
        <w:tc>
          <w:tcPr>
            <w:tcW w:w="2926" w:type="dxa"/>
            <w:tcBorders>
              <w:top w:val="nil"/>
              <w:left w:val="nil"/>
              <w:bottom w:val="nil"/>
              <w:right w:val="nil"/>
            </w:tcBorders>
          </w:tcPr>
          <w:p w14:paraId="546D590F" w14:textId="77777777" w:rsidR="00046DBE" w:rsidRPr="000E7C96" w:rsidRDefault="00046DBE" w:rsidP="008D09ED">
            <w:pPr>
              <w:pStyle w:val="TableParagraph"/>
              <w:spacing w:before="30"/>
              <w:ind w:left="93"/>
              <w:rPr>
                <w:rFonts w:ascii="Trebuchet MS" w:eastAsia="Trebuchet MS" w:hAnsi="Trebuchet MS" w:cs="Trebuchet MS"/>
                <w:sz w:val="18"/>
                <w:szCs w:val="18"/>
                <w:lang w:val="tr-TR"/>
              </w:rPr>
            </w:pPr>
            <w:r w:rsidRPr="000E7C96">
              <w:rPr>
                <w:rFonts w:ascii="Trebuchet MS" w:eastAsia="Trebuchet MS" w:hAnsi="Trebuchet MS" w:cs="Trebuchet MS"/>
                <w:spacing w:val="-4"/>
                <w:sz w:val="18"/>
                <w:lang w:val="tr-TR"/>
              </w:rPr>
              <w:t>TUFTED HAIRGRASS, TUSSOCK GRASS</w:t>
            </w:r>
          </w:p>
        </w:tc>
        <w:tc>
          <w:tcPr>
            <w:tcW w:w="3850" w:type="dxa"/>
            <w:tcBorders>
              <w:top w:val="nil"/>
              <w:left w:val="nil"/>
              <w:bottom w:val="nil"/>
              <w:right w:val="nil"/>
            </w:tcBorders>
          </w:tcPr>
          <w:p w14:paraId="01FE6CCB" w14:textId="32F8E1E4" w:rsidR="00046DBE" w:rsidRPr="00F531D8" w:rsidRDefault="000E7C96" w:rsidP="000E7C96">
            <w:pPr>
              <w:pStyle w:val="TableParagraph"/>
              <w:spacing w:before="30"/>
              <w:rPr>
                <w:rFonts w:ascii="Trebuchet MS" w:eastAsia="Trebuchet MS" w:hAnsi="Trebuchet MS" w:cs="Trebuchet MS"/>
                <w:spacing w:val="-4"/>
                <w:sz w:val="18"/>
                <w:lang w:val="tr-TR"/>
              </w:rPr>
            </w:pPr>
            <w:r>
              <w:rPr>
                <w:rFonts w:ascii="Trebuchet MS" w:eastAsia="Trebuchet MS" w:hAnsi="Trebuchet MS" w:cs="Trebuchet MS"/>
                <w:spacing w:val="-4"/>
                <w:sz w:val="18"/>
                <w:lang w:val="tr-TR"/>
              </w:rPr>
              <w:t>ÇİMEN TOPAĞI</w:t>
            </w:r>
          </w:p>
        </w:tc>
      </w:tr>
      <w:tr w:rsidR="00046DBE" w:rsidRPr="00F531D8" w14:paraId="329F18B5" w14:textId="77777777" w:rsidTr="008D09ED">
        <w:trPr>
          <w:trHeight w:hRule="exact" w:val="270"/>
        </w:trPr>
        <w:tc>
          <w:tcPr>
            <w:tcW w:w="3261" w:type="dxa"/>
            <w:tcBorders>
              <w:top w:val="nil"/>
              <w:left w:val="nil"/>
              <w:bottom w:val="nil"/>
              <w:right w:val="nil"/>
            </w:tcBorders>
            <w:shd w:val="clear" w:color="auto" w:fill="B8CCE4"/>
          </w:tcPr>
          <w:p w14:paraId="5BBB812A"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DIGITARIA SMUTSII Stent</w:t>
            </w:r>
          </w:p>
        </w:tc>
        <w:tc>
          <w:tcPr>
            <w:tcW w:w="2593" w:type="dxa"/>
            <w:tcBorders>
              <w:top w:val="nil"/>
              <w:left w:val="nil"/>
              <w:bottom w:val="nil"/>
              <w:right w:val="nil"/>
            </w:tcBorders>
            <w:shd w:val="clear" w:color="auto" w:fill="B8CCE4"/>
          </w:tcPr>
          <w:p w14:paraId="435705FE" w14:textId="77777777" w:rsidR="00046DBE" w:rsidRPr="004538E4" w:rsidRDefault="00046DBE" w:rsidP="008D09ED">
            <w:pPr>
              <w:pStyle w:val="TableParagraph"/>
              <w:spacing w:before="30"/>
              <w:ind w:left="192"/>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DIGITAIRE</w:t>
            </w:r>
          </w:p>
        </w:tc>
        <w:tc>
          <w:tcPr>
            <w:tcW w:w="2926" w:type="dxa"/>
            <w:tcBorders>
              <w:top w:val="nil"/>
              <w:left w:val="nil"/>
              <w:bottom w:val="nil"/>
              <w:right w:val="nil"/>
            </w:tcBorders>
            <w:shd w:val="clear" w:color="auto" w:fill="B8CCE4"/>
          </w:tcPr>
          <w:p w14:paraId="7C8DC407" w14:textId="77777777" w:rsidR="00046DBE" w:rsidRPr="004538E4" w:rsidRDefault="00046DBE" w:rsidP="008D09ED">
            <w:pPr>
              <w:pStyle w:val="TableParagraph"/>
              <w:spacing w:before="30"/>
              <w:ind w:left="9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DIGIT GRASS</w:t>
            </w:r>
          </w:p>
        </w:tc>
        <w:tc>
          <w:tcPr>
            <w:tcW w:w="3850" w:type="dxa"/>
            <w:tcBorders>
              <w:top w:val="nil"/>
              <w:left w:val="nil"/>
              <w:bottom w:val="nil"/>
              <w:right w:val="nil"/>
            </w:tcBorders>
            <w:shd w:val="clear" w:color="auto" w:fill="B8CCE4"/>
          </w:tcPr>
          <w:p w14:paraId="65A629D1" w14:textId="77777777" w:rsidR="00046DBE" w:rsidRPr="00F531D8" w:rsidRDefault="00046DBE" w:rsidP="008D09ED">
            <w:pPr>
              <w:pStyle w:val="TableParagraph"/>
              <w:spacing w:before="30"/>
              <w:ind w:left="93"/>
              <w:rPr>
                <w:rFonts w:ascii="Trebuchet MS" w:eastAsia="Trebuchet MS" w:hAnsi="Trebuchet MS" w:cs="Trebuchet MS"/>
                <w:spacing w:val="-1"/>
                <w:sz w:val="18"/>
                <w:lang w:val="tr-TR"/>
              </w:rPr>
            </w:pPr>
          </w:p>
        </w:tc>
      </w:tr>
      <w:tr w:rsidR="00046DBE" w:rsidRPr="00F531D8" w14:paraId="2E7E1E9E" w14:textId="77777777" w:rsidTr="008D09ED">
        <w:trPr>
          <w:trHeight w:hRule="exact" w:val="269"/>
        </w:trPr>
        <w:tc>
          <w:tcPr>
            <w:tcW w:w="3261" w:type="dxa"/>
            <w:tcBorders>
              <w:top w:val="nil"/>
              <w:left w:val="nil"/>
              <w:bottom w:val="nil"/>
              <w:right w:val="nil"/>
            </w:tcBorders>
          </w:tcPr>
          <w:p w14:paraId="1C83B32B"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ELYMUS JUNCEUS Fisher</w:t>
            </w:r>
          </w:p>
        </w:tc>
        <w:tc>
          <w:tcPr>
            <w:tcW w:w="2593" w:type="dxa"/>
            <w:tcBorders>
              <w:top w:val="nil"/>
              <w:left w:val="nil"/>
              <w:bottom w:val="nil"/>
              <w:right w:val="nil"/>
            </w:tcBorders>
          </w:tcPr>
          <w:p w14:paraId="037D432E" w14:textId="77777777" w:rsidR="00046DBE" w:rsidRPr="004538E4" w:rsidRDefault="00046DBE" w:rsidP="008D09ED">
            <w:pPr>
              <w:rPr>
                <w:highlight w:val="yellow"/>
                <w:lang w:val="tr-TR"/>
              </w:rPr>
            </w:pPr>
          </w:p>
        </w:tc>
        <w:tc>
          <w:tcPr>
            <w:tcW w:w="2926" w:type="dxa"/>
            <w:tcBorders>
              <w:top w:val="nil"/>
              <w:left w:val="nil"/>
              <w:bottom w:val="nil"/>
              <w:right w:val="nil"/>
            </w:tcBorders>
          </w:tcPr>
          <w:p w14:paraId="7786E4EB" w14:textId="77777777" w:rsidR="00046DBE" w:rsidRPr="004538E4" w:rsidRDefault="00046DBE" w:rsidP="008D09ED">
            <w:pPr>
              <w:pStyle w:val="TableParagraph"/>
              <w:spacing w:before="30"/>
              <w:ind w:left="9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RUSSIAN WILD RYE</w:t>
            </w:r>
          </w:p>
        </w:tc>
        <w:tc>
          <w:tcPr>
            <w:tcW w:w="3850" w:type="dxa"/>
            <w:tcBorders>
              <w:top w:val="nil"/>
              <w:left w:val="nil"/>
              <w:bottom w:val="nil"/>
              <w:right w:val="nil"/>
            </w:tcBorders>
          </w:tcPr>
          <w:p w14:paraId="0D0907D5" w14:textId="77777777" w:rsidR="00046DBE" w:rsidRPr="00F531D8" w:rsidRDefault="00046DBE" w:rsidP="008D09ED">
            <w:pPr>
              <w:pStyle w:val="TableParagraph"/>
              <w:spacing w:before="30"/>
              <w:ind w:left="93"/>
              <w:rPr>
                <w:rFonts w:ascii="Trebuchet MS" w:eastAsia="Trebuchet MS" w:hAnsi="Trebuchet MS" w:cs="Trebuchet MS"/>
                <w:spacing w:val="-1"/>
                <w:sz w:val="18"/>
                <w:lang w:val="tr-TR"/>
              </w:rPr>
            </w:pPr>
          </w:p>
        </w:tc>
      </w:tr>
      <w:tr w:rsidR="00046DBE" w:rsidRPr="00F531D8" w14:paraId="5CC57776" w14:textId="77777777" w:rsidTr="008D09ED">
        <w:trPr>
          <w:trHeight w:hRule="exact" w:val="478"/>
        </w:trPr>
        <w:tc>
          <w:tcPr>
            <w:tcW w:w="3261" w:type="dxa"/>
            <w:tcBorders>
              <w:top w:val="nil"/>
              <w:left w:val="nil"/>
              <w:bottom w:val="nil"/>
              <w:right w:val="nil"/>
            </w:tcBorders>
            <w:shd w:val="clear" w:color="auto" w:fill="B8CCE4"/>
          </w:tcPr>
          <w:p w14:paraId="37695BA1" w14:textId="77777777" w:rsidR="00046DBE" w:rsidRPr="004538E4" w:rsidRDefault="00046DBE" w:rsidP="008D09ED">
            <w:pPr>
              <w:pStyle w:val="TableParagraph"/>
              <w:spacing w:before="27" w:line="209" w:lineRule="exact"/>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ELYMUS LANCEOLATUS</w:t>
            </w:r>
          </w:p>
          <w:p w14:paraId="5FED0D39" w14:textId="77777777" w:rsidR="00046DBE" w:rsidRPr="004538E4" w:rsidRDefault="00046DBE" w:rsidP="008D09ED">
            <w:pPr>
              <w:pStyle w:val="TableParagraph"/>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Scribn. &amp; J.G.Sm.</w:t>
            </w:r>
          </w:p>
        </w:tc>
        <w:tc>
          <w:tcPr>
            <w:tcW w:w="2593" w:type="dxa"/>
            <w:tcBorders>
              <w:top w:val="nil"/>
              <w:left w:val="nil"/>
              <w:bottom w:val="nil"/>
              <w:right w:val="nil"/>
            </w:tcBorders>
            <w:shd w:val="clear" w:color="auto" w:fill="B8CCE4"/>
          </w:tcPr>
          <w:p w14:paraId="24212677" w14:textId="77777777" w:rsidR="00046DBE" w:rsidRPr="004538E4" w:rsidRDefault="00046DBE" w:rsidP="008D09ED">
            <w:pPr>
              <w:pStyle w:val="TableParagraph"/>
              <w:spacing w:before="30"/>
              <w:ind w:left="192"/>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CHIENDENT NORDIQUE</w:t>
            </w:r>
          </w:p>
        </w:tc>
        <w:tc>
          <w:tcPr>
            <w:tcW w:w="2926" w:type="dxa"/>
            <w:tcBorders>
              <w:top w:val="nil"/>
              <w:left w:val="nil"/>
              <w:bottom w:val="nil"/>
              <w:right w:val="nil"/>
            </w:tcBorders>
            <w:shd w:val="clear" w:color="auto" w:fill="B8CCE4"/>
          </w:tcPr>
          <w:p w14:paraId="26CD6625" w14:textId="77777777" w:rsidR="00046DBE" w:rsidRPr="004538E4" w:rsidRDefault="00046DBE" w:rsidP="008D09ED">
            <w:pPr>
              <w:pStyle w:val="TableParagraph"/>
              <w:spacing w:before="27"/>
              <w:ind w:left="9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NORTHERN WHEATGRASS, STREAMBANK WHEATGRASS</w:t>
            </w:r>
          </w:p>
        </w:tc>
        <w:tc>
          <w:tcPr>
            <w:tcW w:w="3850" w:type="dxa"/>
            <w:tcBorders>
              <w:top w:val="nil"/>
              <w:left w:val="nil"/>
              <w:bottom w:val="nil"/>
              <w:right w:val="nil"/>
            </w:tcBorders>
            <w:shd w:val="clear" w:color="auto" w:fill="B8CCE4"/>
          </w:tcPr>
          <w:p w14:paraId="30D454C9" w14:textId="77777777" w:rsidR="00046DBE" w:rsidRPr="00F531D8" w:rsidRDefault="00046DBE" w:rsidP="008D09ED">
            <w:pPr>
              <w:pStyle w:val="TableParagraph"/>
              <w:spacing w:before="27"/>
              <w:ind w:left="93" w:right="1101"/>
              <w:rPr>
                <w:rFonts w:ascii="Trebuchet MS" w:eastAsia="Trebuchet MS" w:hAnsi="Trebuchet MS" w:cs="Trebuchet MS"/>
                <w:spacing w:val="-2"/>
                <w:sz w:val="18"/>
                <w:lang w:val="tr-TR"/>
              </w:rPr>
            </w:pPr>
          </w:p>
        </w:tc>
      </w:tr>
      <w:tr w:rsidR="00046DBE" w:rsidRPr="00F531D8" w14:paraId="3B71FD4C" w14:textId="77777777" w:rsidTr="008D09ED">
        <w:trPr>
          <w:trHeight w:hRule="exact" w:val="712"/>
        </w:trPr>
        <w:tc>
          <w:tcPr>
            <w:tcW w:w="8780" w:type="dxa"/>
            <w:gridSpan w:val="3"/>
            <w:tcBorders>
              <w:top w:val="nil"/>
              <w:left w:val="nil"/>
              <w:bottom w:val="nil"/>
              <w:right w:val="nil"/>
            </w:tcBorders>
            <w:shd w:val="clear" w:color="auto" w:fill="B8CCE4"/>
          </w:tcPr>
          <w:p w14:paraId="1E84DEE8" w14:textId="77777777" w:rsidR="00046DBE" w:rsidRPr="004538E4" w:rsidRDefault="00046DBE" w:rsidP="008D09ED">
            <w:pPr>
              <w:pStyle w:val="TableParagraph"/>
              <w:spacing w:before="21"/>
              <w:ind w:left="108" w:right="5529"/>
              <w:rPr>
                <w:rFonts w:ascii="Trebuchet MS" w:eastAsia="Trebuchet MS" w:hAnsi="Trebuchet MS" w:cs="Trebuchet MS"/>
                <w:sz w:val="18"/>
                <w:szCs w:val="18"/>
                <w:highlight w:val="yellow"/>
                <w:lang w:val="tr-TR"/>
              </w:rPr>
            </w:pPr>
            <w:proofErr w:type="gramStart"/>
            <w:r w:rsidRPr="004538E4">
              <w:rPr>
                <w:rFonts w:ascii="Trebuchet MS" w:eastAsia="Trebuchet MS" w:hAnsi="Trebuchet MS" w:cs="Trebuchet MS"/>
                <w:spacing w:val="-2"/>
                <w:sz w:val="18"/>
                <w:highlight w:val="yellow"/>
                <w:lang w:val="tr-TR"/>
              </w:rPr>
              <w:t>[</w:t>
            </w:r>
            <w:proofErr w:type="gramEnd"/>
            <w:r w:rsidRPr="004538E4">
              <w:rPr>
                <w:rFonts w:ascii="Trebuchet MS" w:eastAsia="Trebuchet MS" w:hAnsi="Trebuchet MS" w:cs="Trebuchet MS"/>
                <w:spacing w:val="-2"/>
                <w:sz w:val="18"/>
                <w:highlight w:val="yellow"/>
                <w:lang w:val="tr-TR"/>
              </w:rPr>
              <w:t>Eski </w:t>
            </w:r>
            <w:r w:rsidRPr="004538E4">
              <w:rPr>
                <w:rFonts w:ascii="Trebuchet MS" w:eastAsia="Trebuchet MS" w:hAnsi="Trebuchet MS" w:cs="Trebuchet MS"/>
                <w:i/>
                <w:spacing w:val="-2"/>
                <w:sz w:val="18"/>
                <w:highlight w:val="yellow"/>
                <w:lang w:val="tr-TR"/>
              </w:rPr>
              <w:t>Agropyron dasystachyum</w:t>
            </w:r>
            <w:r w:rsidRPr="004538E4">
              <w:rPr>
                <w:rFonts w:ascii="Trebuchet MS" w:eastAsia="Trebuchet MS" w:hAnsi="Trebuchet MS" w:cs="Trebuchet MS"/>
                <w:spacing w:val="-2"/>
                <w:sz w:val="18"/>
                <w:highlight w:val="yellow"/>
                <w:lang w:val="tr-TR"/>
              </w:rPr>
              <w:t> (Hooker) Scribner &amp;</w:t>
            </w:r>
            <w:r w:rsidRPr="004538E4">
              <w:rPr>
                <w:rFonts w:ascii="Trebuchet MS" w:eastAsia="Trebuchet MS" w:hAnsi="Trebuchet MS" w:cs="Trebuchet MS"/>
                <w:i/>
                <w:spacing w:val="-2"/>
                <w:sz w:val="18"/>
                <w:highlight w:val="yellow"/>
                <w:lang w:val="tr-TR"/>
              </w:rPr>
              <w:t> Agropyron riparium </w:t>
            </w:r>
            <w:r w:rsidRPr="004538E4">
              <w:rPr>
                <w:rFonts w:ascii="Trebuchet MS" w:eastAsia="Trebuchet MS" w:hAnsi="Trebuchet MS" w:cs="Trebuchet MS"/>
                <w:spacing w:val="-2"/>
                <w:sz w:val="18"/>
                <w:highlight w:val="yellow"/>
                <w:lang w:val="tr-TR"/>
              </w:rPr>
              <w:t>Scribner et J.G.Smith</w:t>
            </w:r>
          </w:p>
        </w:tc>
        <w:tc>
          <w:tcPr>
            <w:tcW w:w="3850" w:type="dxa"/>
            <w:tcBorders>
              <w:top w:val="nil"/>
              <w:left w:val="nil"/>
              <w:bottom w:val="nil"/>
              <w:right w:val="nil"/>
            </w:tcBorders>
            <w:shd w:val="clear" w:color="auto" w:fill="B8CCE4"/>
          </w:tcPr>
          <w:p w14:paraId="6A68397A" w14:textId="77777777" w:rsidR="00046DBE" w:rsidRPr="00F531D8" w:rsidRDefault="00046DBE" w:rsidP="008D09ED">
            <w:pPr>
              <w:pStyle w:val="TableParagraph"/>
              <w:spacing w:before="21"/>
              <w:ind w:left="108" w:right="6284"/>
              <w:rPr>
                <w:rFonts w:ascii="Trebuchet MS" w:eastAsia="Trebuchet MS" w:hAnsi="Trebuchet MS" w:cs="Trebuchet MS"/>
                <w:spacing w:val="-2"/>
                <w:sz w:val="18"/>
                <w:lang w:val="tr-TR"/>
              </w:rPr>
            </w:pPr>
          </w:p>
        </w:tc>
      </w:tr>
      <w:tr w:rsidR="00046DBE" w:rsidRPr="00F531D8" w14:paraId="0169FE33" w14:textId="77777777" w:rsidTr="008D09ED">
        <w:trPr>
          <w:trHeight w:hRule="exact" w:val="895"/>
        </w:trPr>
        <w:tc>
          <w:tcPr>
            <w:tcW w:w="3261" w:type="dxa"/>
            <w:tcBorders>
              <w:top w:val="nil"/>
              <w:left w:val="nil"/>
              <w:bottom w:val="nil"/>
              <w:right w:val="nil"/>
            </w:tcBorders>
          </w:tcPr>
          <w:p w14:paraId="1F0F2FBE" w14:textId="77777777" w:rsidR="00046DBE" w:rsidRPr="00AA593B" w:rsidRDefault="00046DBE" w:rsidP="008D09ED">
            <w:pPr>
              <w:pStyle w:val="TableParagraph"/>
              <w:spacing w:before="27"/>
              <w:ind w:left="108"/>
              <w:rPr>
                <w:rFonts w:ascii="Trebuchet MS" w:eastAsia="Trebuchet MS" w:hAnsi="Trebuchet MS" w:cs="Trebuchet MS"/>
                <w:sz w:val="18"/>
                <w:szCs w:val="18"/>
                <w:lang w:val="tr-TR"/>
              </w:rPr>
            </w:pPr>
            <w:r w:rsidRPr="00AA593B">
              <w:rPr>
                <w:rFonts w:ascii="Trebuchet MS" w:eastAsia="Trebuchet MS" w:hAnsi="Trebuchet MS" w:cs="Trebuchet MS"/>
                <w:spacing w:val="-3"/>
                <w:sz w:val="18"/>
                <w:lang w:val="tr-TR"/>
              </w:rPr>
              <w:t>ELYMUS TRACHYCAULUS (Link)</w:t>
            </w:r>
          </w:p>
          <w:p w14:paraId="24A74B6A" w14:textId="77777777" w:rsidR="00046DBE" w:rsidRPr="00AA593B" w:rsidRDefault="00046DBE" w:rsidP="008D09ED">
            <w:pPr>
              <w:pStyle w:val="TableParagraph"/>
              <w:spacing w:before="2" w:line="209" w:lineRule="exact"/>
              <w:ind w:left="108"/>
              <w:rPr>
                <w:rFonts w:ascii="Trebuchet MS" w:eastAsia="Trebuchet MS" w:hAnsi="Trebuchet MS" w:cs="Trebuchet MS"/>
                <w:sz w:val="18"/>
                <w:szCs w:val="18"/>
                <w:lang w:val="tr-TR"/>
              </w:rPr>
            </w:pPr>
            <w:r w:rsidRPr="00AA593B">
              <w:rPr>
                <w:rFonts w:ascii="Trebuchet MS" w:eastAsia="Trebuchet MS" w:hAnsi="Trebuchet MS" w:cs="Trebuchet MS"/>
                <w:spacing w:val="-1"/>
                <w:sz w:val="18"/>
                <w:lang w:val="tr-TR"/>
              </w:rPr>
              <w:t>Gould Ex Shinners</w:t>
            </w:r>
          </w:p>
          <w:p w14:paraId="4104EE9C" w14:textId="77777777" w:rsidR="00046DBE" w:rsidRPr="00AA593B" w:rsidRDefault="00046DBE" w:rsidP="008D09ED">
            <w:pPr>
              <w:pStyle w:val="TableParagraph"/>
              <w:spacing w:line="209" w:lineRule="exact"/>
              <w:ind w:left="108"/>
              <w:rPr>
                <w:rFonts w:ascii="Trebuchet MS" w:eastAsia="Trebuchet MS" w:hAnsi="Trebuchet MS" w:cs="Trebuchet MS"/>
                <w:sz w:val="18"/>
                <w:szCs w:val="18"/>
                <w:lang w:val="tr-TR"/>
              </w:rPr>
            </w:pPr>
            <w:proofErr w:type="gramStart"/>
            <w:r w:rsidRPr="00AA593B">
              <w:rPr>
                <w:rFonts w:ascii="Trebuchet MS" w:eastAsia="Trebuchet MS" w:hAnsi="Trebuchet MS" w:cs="Trebuchet MS"/>
                <w:spacing w:val="-2"/>
                <w:sz w:val="18"/>
                <w:lang w:val="tr-TR"/>
              </w:rPr>
              <w:t>[</w:t>
            </w:r>
            <w:proofErr w:type="gramEnd"/>
            <w:r w:rsidRPr="00AA593B">
              <w:rPr>
                <w:rFonts w:ascii="Trebuchet MS" w:eastAsia="Trebuchet MS" w:hAnsi="Trebuchet MS" w:cs="Trebuchet MS"/>
                <w:spacing w:val="-2"/>
                <w:sz w:val="18"/>
                <w:lang w:val="tr-TR"/>
              </w:rPr>
              <w:t xml:space="preserve">Eski </w:t>
            </w:r>
            <w:r w:rsidRPr="00AA593B">
              <w:rPr>
                <w:rFonts w:ascii="Trebuchet MS" w:eastAsia="Trebuchet MS" w:hAnsi="Trebuchet MS" w:cs="Trebuchet MS"/>
                <w:i/>
                <w:spacing w:val="-2"/>
                <w:sz w:val="18"/>
                <w:lang w:val="tr-TR"/>
              </w:rPr>
              <w:t>Agropyron trachycualum</w:t>
            </w:r>
          </w:p>
          <w:p w14:paraId="7542ACFD" w14:textId="77777777" w:rsidR="00046DBE" w:rsidRPr="00AA593B" w:rsidRDefault="00046DBE" w:rsidP="008D09ED">
            <w:pPr>
              <w:pStyle w:val="TableParagraph"/>
              <w:ind w:left="108"/>
              <w:rPr>
                <w:rFonts w:ascii="Trebuchet MS" w:eastAsia="Trebuchet MS" w:hAnsi="Trebuchet MS" w:cs="Trebuchet MS"/>
                <w:sz w:val="18"/>
                <w:szCs w:val="18"/>
                <w:lang w:val="tr-TR"/>
              </w:rPr>
            </w:pPr>
            <w:r w:rsidRPr="00AA593B">
              <w:rPr>
                <w:rFonts w:ascii="Trebuchet MS" w:eastAsia="Trebuchet MS" w:hAnsi="Trebuchet MS" w:cs="Trebuchet MS"/>
                <w:spacing w:val="-2"/>
                <w:sz w:val="18"/>
                <w:lang w:val="tr-TR"/>
              </w:rPr>
              <w:t>(Link) Malte ex H. Lewis</w:t>
            </w:r>
            <w:proofErr w:type="gramStart"/>
            <w:r w:rsidRPr="00AA593B">
              <w:rPr>
                <w:rFonts w:ascii="Trebuchet MS" w:eastAsia="Trebuchet MS" w:hAnsi="Trebuchet MS" w:cs="Trebuchet MS"/>
                <w:spacing w:val="-2"/>
                <w:sz w:val="18"/>
                <w:lang w:val="tr-TR"/>
              </w:rPr>
              <w:t>]</w:t>
            </w:r>
            <w:proofErr w:type="gramEnd"/>
          </w:p>
        </w:tc>
        <w:tc>
          <w:tcPr>
            <w:tcW w:w="2593" w:type="dxa"/>
            <w:tcBorders>
              <w:top w:val="nil"/>
              <w:left w:val="nil"/>
              <w:bottom w:val="nil"/>
              <w:right w:val="nil"/>
            </w:tcBorders>
          </w:tcPr>
          <w:p w14:paraId="19F34958" w14:textId="77777777" w:rsidR="00046DBE" w:rsidRPr="00AA593B" w:rsidRDefault="00046DBE" w:rsidP="008D09ED">
            <w:pPr>
              <w:pStyle w:val="TableParagraph"/>
              <w:spacing w:before="30"/>
              <w:ind w:left="192"/>
              <w:rPr>
                <w:rFonts w:ascii="Trebuchet MS" w:eastAsia="Trebuchet MS" w:hAnsi="Trebuchet MS" w:cs="Trebuchet MS"/>
                <w:sz w:val="18"/>
                <w:szCs w:val="18"/>
                <w:lang w:val="tr-TR"/>
              </w:rPr>
            </w:pPr>
            <w:r w:rsidRPr="00AA593B">
              <w:rPr>
                <w:rFonts w:ascii="Trebuchet MS" w:eastAsia="Trebuchet MS" w:hAnsi="Trebuchet MS" w:cs="Trebuchet MS"/>
                <w:spacing w:val="-1"/>
                <w:sz w:val="18"/>
                <w:lang w:val="tr-TR"/>
              </w:rPr>
              <w:t>CHIENDENT À TIGE COURTE</w:t>
            </w:r>
          </w:p>
        </w:tc>
        <w:tc>
          <w:tcPr>
            <w:tcW w:w="2926" w:type="dxa"/>
            <w:tcBorders>
              <w:top w:val="nil"/>
              <w:left w:val="nil"/>
              <w:bottom w:val="nil"/>
              <w:right w:val="nil"/>
            </w:tcBorders>
          </w:tcPr>
          <w:p w14:paraId="255169F2" w14:textId="77777777" w:rsidR="00046DBE" w:rsidRPr="00AA593B" w:rsidRDefault="00046DBE" w:rsidP="008D09ED">
            <w:pPr>
              <w:pStyle w:val="TableParagraph"/>
              <w:spacing w:before="30"/>
              <w:ind w:left="93"/>
              <w:rPr>
                <w:rFonts w:ascii="Trebuchet MS" w:eastAsia="Trebuchet MS" w:hAnsi="Trebuchet MS" w:cs="Trebuchet MS"/>
                <w:sz w:val="18"/>
                <w:szCs w:val="18"/>
                <w:lang w:val="tr-TR"/>
              </w:rPr>
            </w:pPr>
            <w:r w:rsidRPr="00AA593B">
              <w:rPr>
                <w:rFonts w:ascii="Trebuchet MS" w:eastAsia="Trebuchet MS" w:hAnsi="Trebuchet MS" w:cs="Trebuchet MS"/>
                <w:spacing w:val="-2"/>
                <w:sz w:val="18"/>
                <w:lang w:val="tr-TR"/>
              </w:rPr>
              <w:t>SLENDER WHEATGRASS</w:t>
            </w:r>
          </w:p>
        </w:tc>
        <w:tc>
          <w:tcPr>
            <w:tcW w:w="3850" w:type="dxa"/>
            <w:tcBorders>
              <w:top w:val="nil"/>
              <w:left w:val="nil"/>
              <w:bottom w:val="nil"/>
              <w:right w:val="nil"/>
            </w:tcBorders>
          </w:tcPr>
          <w:p w14:paraId="3F5A2C80" w14:textId="096B7720" w:rsidR="00046DBE" w:rsidRPr="00F531D8" w:rsidRDefault="00AA593B" w:rsidP="008D09ED">
            <w:pPr>
              <w:pStyle w:val="TableParagraph"/>
              <w:spacing w:before="30"/>
              <w:ind w:left="93"/>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GELİÇ</w:t>
            </w:r>
          </w:p>
        </w:tc>
      </w:tr>
      <w:tr w:rsidR="00046DBE" w:rsidRPr="00F531D8" w14:paraId="3494B54E" w14:textId="77777777" w:rsidTr="008D09ED">
        <w:trPr>
          <w:trHeight w:hRule="exact" w:val="688"/>
        </w:trPr>
        <w:tc>
          <w:tcPr>
            <w:tcW w:w="3261" w:type="dxa"/>
            <w:tcBorders>
              <w:top w:val="nil"/>
              <w:left w:val="nil"/>
              <w:bottom w:val="nil"/>
              <w:right w:val="nil"/>
            </w:tcBorders>
            <w:shd w:val="clear" w:color="auto" w:fill="B8CCE4"/>
          </w:tcPr>
          <w:p w14:paraId="5A4999E1" w14:textId="77777777" w:rsidR="00046DBE" w:rsidRPr="004538E4" w:rsidRDefault="00046DBE" w:rsidP="008D09ED">
            <w:pPr>
              <w:pStyle w:val="TableParagraph"/>
              <w:spacing w:before="27"/>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ELYTRIGIA ELONGATA (Host) Nevski</w:t>
            </w:r>
          </w:p>
          <w:p w14:paraId="54A14526" w14:textId="77777777" w:rsidR="00046DBE" w:rsidRPr="004538E4" w:rsidRDefault="00046DBE" w:rsidP="008D09ED">
            <w:pPr>
              <w:pStyle w:val="TableParagraph"/>
              <w:spacing w:before="2" w:line="209" w:lineRule="exact"/>
              <w:ind w:left="108"/>
              <w:rPr>
                <w:rFonts w:ascii="Trebuchet MS" w:eastAsia="Trebuchet MS" w:hAnsi="Trebuchet MS" w:cs="Trebuchet MS"/>
                <w:sz w:val="18"/>
                <w:szCs w:val="18"/>
                <w:highlight w:val="yellow"/>
                <w:lang w:val="tr-TR"/>
              </w:rPr>
            </w:pPr>
            <w:proofErr w:type="gramStart"/>
            <w:r w:rsidRPr="004538E4">
              <w:rPr>
                <w:rFonts w:ascii="Trebuchet MS" w:eastAsia="Trebuchet MS" w:hAnsi="Trebuchet MS" w:cs="Trebuchet MS"/>
                <w:spacing w:val="-2"/>
                <w:sz w:val="18"/>
                <w:highlight w:val="yellow"/>
                <w:lang w:val="tr-TR"/>
              </w:rPr>
              <w:t>[</w:t>
            </w:r>
            <w:proofErr w:type="gramEnd"/>
            <w:r w:rsidRPr="004538E4">
              <w:rPr>
                <w:rFonts w:ascii="Trebuchet MS" w:eastAsia="Trebuchet MS" w:hAnsi="Trebuchet MS" w:cs="Trebuchet MS"/>
                <w:spacing w:val="-2"/>
                <w:sz w:val="18"/>
                <w:highlight w:val="yellow"/>
                <w:lang w:val="tr-TR"/>
              </w:rPr>
              <w:t xml:space="preserve">Eski </w:t>
            </w:r>
            <w:r w:rsidRPr="004538E4">
              <w:rPr>
                <w:rFonts w:ascii="Trebuchet MS" w:eastAsia="Trebuchet MS" w:hAnsi="Trebuchet MS" w:cs="Trebuchet MS"/>
                <w:i/>
                <w:spacing w:val="-2"/>
                <w:sz w:val="18"/>
                <w:highlight w:val="yellow"/>
                <w:lang w:val="tr-TR"/>
              </w:rPr>
              <w:t>Agropyron elongatum</w:t>
            </w:r>
          </w:p>
          <w:p w14:paraId="49E6A423" w14:textId="77777777" w:rsidR="00046DBE" w:rsidRPr="004538E4" w:rsidRDefault="00046DBE" w:rsidP="008D09ED">
            <w:pPr>
              <w:pStyle w:val="TableParagraph"/>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(Host) P. Beauv.</w:t>
            </w:r>
            <w:proofErr w:type="gramStart"/>
            <w:r w:rsidRPr="004538E4">
              <w:rPr>
                <w:rFonts w:ascii="Trebuchet MS" w:eastAsia="Trebuchet MS" w:hAnsi="Trebuchet MS" w:cs="Trebuchet MS"/>
                <w:sz w:val="18"/>
                <w:highlight w:val="yellow"/>
                <w:lang w:val="tr-TR"/>
              </w:rPr>
              <w:t>]</w:t>
            </w:r>
            <w:proofErr w:type="gramEnd"/>
          </w:p>
        </w:tc>
        <w:tc>
          <w:tcPr>
            <w:tcW w:w="2593" w:type="dxa"/>
            <w:tcBorders>
              <w:top w:val="nil"/>
              <w:left w:val="nil"/>
              <w:bottom w:val="nil"/>
              <w:right w:val="nil"/>
            </w:tcBorders>
            <w:shd w:val="clear" w:color="auto" w:fill="B8CCE4"/>
          </w:tcPr>
          <w:p w14:paraId="3033AAAF" w14:textId="77777777" w:rsidR="00046DBE" w:rsidRPr="004538E4" w:rsidRDefault="00046DBE" w:rsidP="008D09ED">
            <w:pPr>
              <w:pStyle w:val="TableParagraph"/>
              <w:spacing w:before="30"/>
              <w:ind w:left="192"/>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CHIENDENT ALLONGÉ</w:t>
            </w:r>
          </w:p>
        </w:tc>
        <w:tc>
          <w:tcPr>
            <w:tcW w:w="2926" w:type="dxa"/>
            <w:tcBorders>
              <w:top w:val="nil"/>
              <w:left w:val="nil"/>
              <w:bottom w:val="nil"/>
              <w:right w:val="nil"/>
            </w:tcBorders>
            <w:shd w:val="clear" w:color="auto" w:fill="B8CCE4"/>
          </w:tcPr>
          <w:p w14:paraId="4927B87E" w14:textId="77777777" w:rsidR="00046DBE" w:rsidRPr="004538E4" w:rsidRDefault="00046DBE" w:rsidP="008D09ED">
            <w:pPr>
              <w:pStyle w:val="TableParagraph"/>
              <w:spacing w:before="30"/>
              <w:ind w:left="9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TALL WHEATGRASS</w:t>
            </w:r>
          </w:p>
        </w:tc>
        <w:tc>
          <w:tcPr>
            <w:tcW w:w="3850" w:type="dxa"/>
            <w:tcBorders>
              <w:top w:val="nil"/>
              <w:left w:val="nil"/>
              <w:bottom w:val="nil"/>
              <w:right w:val="nil"/>
            </w:tcBorders>
            <w:shd w:val="clear" w:color="auto" w:fill="B8CCE4"/>
          </w:tcPr>
          <w:p w14:paraId="13DD871A" w14:textId="77777777" w:rsidR="00046DBE" w:rsidRPr="00F531D8" w:rsidRDefault="00046DBE" w:rsidP="008D09ED">
            <w:pPr>
              <w:pStyle w:val="TableParagraph"/>
              <w:spacing w:before="30"/>
              <w:ind w:left="93"/>
              <w:rPr>
                <w:rFonts w:ascii="Trebuchet MS" w:eastAsia="Trebuchet MS" w:hAnsi="Trebuchet MS" w:cs="Trebuchet MS"/>
                <w:spacing w:val="-1"/>
                <w:sz w:val="18"/>
                <w:lang w:val="tr-TR"/>
              </w:rPr>
            </w:pPr>
          </w:p>
        </w:tc>
      </w:tr>
      <w:tr w:rsidR="00046DBE" w:rsidRPr="00F531D8" w14:paraId="57F0EE46" w14:textId="77777777" w:rsidTr="008D09ED">
        <w:trPr>
          <w:trHeight w:hRule="exact" w:val="1105"/>
        </w:trPr>
        <w:tc>
          <w:tcPr>
            <w:tcW w:w="3261" w:type="dxa"/>
            <w:tcBorders>
              <w:top w:val="nil"/>
              <w:left w:val="nil"/>
              <w:bottom w:val="nil"/>
              <w:right w:val="nil"/>
            </w:tcBorders>
          </w:tcPr>
          <w:p w14:paraId="47FC4867" w14:textId="77777777" w:rsidR="00046DBE" w:rsidRPr="004538E4" w:rsidRDefault="00046DBE" w:rsidP="008D09ED">
            <w:pPr>
              <w:pStyle w:val="TableParagraph"/>
              <w:spacing w:before="27"/>
              <w:ind w:left="108" w:right="19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ELYTRIGIA INTERMEDIA (Host) Nevski Subsp. INTERMEDIA</w:t>
            </w:r>
          </w:p>
          <w:p w14:paraId="347273CE" w14:textId="77777777" w:rsidR="00046DBE" w:rsidRPr="004538E4" w:rsidRDefault="00046DBE" w:rsidP="008D09ED">
            <w:pPr>
              <w:pStyle w:val="TableParagraph"/>
              <w:spacing w:before="2"/>
              <w:ind w:left="108" w:right="1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[Eski </w:t>
            </w:r>
            <w:r w:rsidRPr="004538E4">
              <w:rPr>
                <w:rFonts w:ascii="Trebuchet MS" w:eastAsia="Trebuchet MS" w:hAnsi="Trebuchet MS" w:cs="Trebuchet MS"/>
                <w:i/>
                <w:spacing w:val="-2"/>
                <w:sz w:val="18"/>
                <w:highlight w:val="yellow"/>
                <w:lang w:val="tr-TR"/>
              </w:rPr>
              <w:t>Agropyron trichophorum</w:t>
            </w:r>
            <w:r w:rsidRPr="004538E4">
              <w:rPr>
                <w:rFonts w:ascii="Trebuchet MS" w:eastAsia="Trebuchet MS" w:hAnsi="Trebuchet MS" w:cs="Trebuchet MS"/>
                <w:spacing w:val="-2"/>
                <w:sz w:val="18"/>
                <w:highlight w:val="yellow"/>
                <w:lang w:val="tr-TR"/>
              </w:rPr>
              <w:t> (Link) K. Richter &amp;</w:t>
            </w:r>
            <w:r w:rsidRPr="004538E4">
              <w:rPr>
                <w:rFonts w:ascii="Trebuchet MS" w:eastAsia="Trebuchet MS" w:hAnsi="Trebuchet MS" w:cs="Trebuchet MS"/>
                <w:i/>
                <w:spacing w:val="-2"/>
                <w:sz w:val="18"/>
                <w:highlight w:val="yellow"/>
                <w:lang w:val="tr-TR"/>
              </w:rPr>
              <w:t> Agropyron intermedium </w:t>
            </w:r>
            <w:r w:rsidRPr="004538E4">
              <w:rPr>
                <w:rFonts w:ascii="Trebuchet MS" w:eastAsia="Trebuchet MS" w:hAnsi="Trebuchet MS" w:cs="Trebuchet MS"/>
                <w:spacing w:val="-2"/>
                <w:sz w:val="18"/>
                <w:highlight w:val="yellow"/>
                <w:lang w:val="tr-TR"/>
              </w:rPr>
              <w:t>(Host) P. Beauv.]</w:t>
            </w:r>
          </w:p>
        </w:tc>
        <w:tc>
          <w:tcPr>
            <w:tcW w:w="2593" w:type="dxa"/>
            <w:tcBorders>
              <w:top w:val="nil"/>
              <w:left w:val="nil"/>
              <w:bottom w:val="nil"/>
              <w:right w:val="nil"/>
            </w:tcBorders>
          </w:tcPr>
          <w:p w14:paraId="25D17E41" w14:textId="77777777" w:rsidR="00046DBE" w:rsidRPr="004538E4" w:rsidRDefault="00046DBE" w:rsidP="008D09ED">
            <w:pPr>
              <w:pStyle w:val="TableParagraph"/>
              <w:spacing w:before="30"/>
              <w:ind w:left="192"/>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CHIENDENT INTERMÉDIAIRE</w:t>
            </w:r>
          </w:p>
        </w:tc>
        <w:tc>
          <w:tcPr>
            <w:tcW w:w="2926" w:type="dxa"/>
            <w:tcBorders>
              <w:top w:val="nil"/>
              <w:left w:val="nil"/>
              <w:bottom w:val="nil"/>
              <w:right w:val="nil"/>
            </w:tcBorders>
          </w:tcPr>
          <w:p w14:paraId="70E543F9" w14:textId="77777777" w:rsidR="00046DBE" w:rsidRPr="004538E4" w:rsidRDefault="00046DBE" w:rsidP="008D09ED">
            <w:pPr>
              <w:pStyle w:val="TableParagraph"/>
              <w:spacing w:before="30"/>
              <w:ind w:left="9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INTERMEDIATE WHEATGRASS</w:t>
            </w:r>
          </w:p>
        </w:tc>
        <w:tc>
          <w:tcPr>
            <w:tcW w:w="3850" w:type="dxa"/>
            <w:tcBorders>
              <w:top w:val="nil"/>
              <w:left w:val="nil"/>
              <w:bottom w:val="nil"/>
              <w:right w:val="nil"/>
            </w:tcBorders>
          </w:tcPr>
          <w:p w14:paraId="266DA8C9" w14:textId="77777777" w:rsidR="00046DBE" w:rsidRPr="00F531D8" w:rsidRDefault="00046DBE" w:rsidP="008D09ED">
            <w:pPr>
              <w:pStyle w:val="TableParagraph"/>
              <w:spacing w:before="30"/>
              <w:ind w:left="93"/>
              <w:rPr>
                <w:rFonts w:ascii="Trebuchet MS" w:eastAsia="Trebuchet MS" w:hAnsi="Trebuchet MS" w:cs="Trebuchet MS"/>
                <w:spacing w:val="-3"/>
                <w:sz w:val="18"/>
                <w:lang w:val="tr-TR"/>
              </w:rPr>
            </w:pPr>
          </w:p>
        </w:tc>
      </w:tr>
      <w:tr w:rsidR="00046DBE" w:rsidRPr="00F531D8" w14:paraId="1940B76D" w14:textId="77777777" w:rsidTr="008D09ED">
        <w:trPr>
          <w:trHeight w:hRule="exact" w:val="478"/>
        </w:trPr>
        <w:tc>
          <w:tcPr>
            <w:tcW w:w="3261" w:type="dxa"/>
            <w:tcBorders>
              <w:top w:val="nil"/>
              <w:left w:val="nil"/>
              <w:bottom w:val="nil"/>
              <w:right w:val="nil"/>
            </w:tcBorders>
            <w:shd w:val="clear" w:color="auto" w:fill="B8CCE4"/>
          </w:tcPr>
          <w:p w14:paraId="50F1E9AA" w14:textId="77777777" w:rsidR="00046DBE" w:rsidRPr="004538E4" w:rsidRDefault="00046DBE" w:rsidP="008D09ED">
            <w:pPr>
              <w:pStyle w:val="TableParagraph"/>
              <w:spacing w:before="27"/>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ELYTRIGIA REPENS (L.)</w:t>
            </w:r>
          </w:p>
          <w:p w14:paraId="6B9E10B9" w14:textId="77777777" w:rsidR="00046DBE" w:rsidRPr="004538E4" w:rsidRDefault="00046DBE" w:rsidP="008D09ED">
            <w:pPr>
              <w:pStyle w:val="TableParagraph"/>
              <w:spacing w:before="2"/>
              <w:ind w:left="108"/>
              <w:rPr>
                <w:rFonts w:ascii="Trebuchet MS" w:eastAsia="Trebuchet MS" w:hAnsi="Trebuchet MS" w:cs="Trebuchet MS"/>
                <w:sz w:val="18"/>
                <w:szCs w:val="18"/>
                <w:highlight w:val="yellow"/>
                <w:lang w:val="tr-TR"/>
              </w:rPr>
            </w:pPr>
            <w:proofErr w:type="gramStart"/>
            <w:r w:rsidRPr="004538E4">
              <w:rPr>
                <w:rFonts w:ascii="Trebuchet MS" w:eastAsia="Trebuchet MS" w:hAnsi="Trebuchet MS" w:cs="Trebuchet MS"/>
                <w:spacing w:val="-1"/>
                <w:sz w:val="18"/>
                <w:highlight w:val="yellow"/>
                <w:lang w:val="tr-TR"/>
              </w:rPr>
              <w:t>Desv.ex</w:t>
            </w:r>
            <w:proofErr w:type="gramEnd"/>
            <w:r w:rsidRPr="004538E4">
              <w:rPr>
                <w:rFonts w:ascii="Trebuchet MS" w:eastAsia="Trebuchet MS" w:hAnsi="Trebuchet MS" w:cs="Trebuchet MS"/>
                <w:spacing w:val="-1"/>
                <w:sz w:val="18"/>
                <w:highlight w:val="yellow"/>
                <w:lang w:val="tr-TR"/>
              </w:rPr>
              <w:t xml:space="preserve"> Nevski</w:t>
            </w:r>
          </w:p>
        </w:tc>
        <w:tc>
          <w:tcPr>
            <w:tcW w:w="2593" w:type="dxa"/>
            <w:tcBorders>
              <w:top w:val="nil"/>
              <w:left w:val="nil"/>
              <w:bottom w:val="nil"/>
              <w:right w:val="nil"/>
            </w:tcBorders>
            <w:shd w:val="clear" w:color="auto" w:fill="B8CCE4"/>
          </w:tcPr>
          <w:p w14:paraId="29F46D9D" w14:textId="77777777" w:rsidR="00046DBE" w:rsidRPr="004538E4" w:rsidRDefault="00046DBE" w:rsidP="008D09ED">
            <w:pPr>
              <w:pStyle w:val="TableParagraph"/>
              <w:spacing w:before="27" w:line="242" w:lineRule="auto"/>
              <w:ind w:left="192" w:right="56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CHIENDENT COMMUN, CHIENDENT ORDINAIRE</w:t>
            </w:r>
          </w:p>
        </w:tc>
        <w:tc>
          <w:tcPr>
            <w:tcW w:w="2926" w:type="dxa"/>
            <w:tcBorders>
              <w:top w:val="nil"/>
              <w:left w:val="nil"/>
              <w:bottom w:val="nil"/>
              <w:right w:val="nil"/>
            </w:tcBorders>
            <w:shd w:val="clear" w:color="auto" w:fill="B8CCE4"/>
          </w:tcPr>
          <w:p w14:paraId="211DE2CC" w14:textId="77777777" w:rsidR="00046DBE" w:rsidRPr="004538E4" w:rsidRDefault="00046DBE" w:rsidP="008D09ED">
            <w:pPr>
              <w:pStyle w:val="TableParagraph"/>
              <w:spacing w:before="27" w:line="242" w:lineRule="auto"/>
              <w:ind w:left="93" w:right="22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QUACK GRASS, WHEAT GRASS, COUCH GRASS, SCUTCH</w:t>
            </w:r>
          </w:p>
        </w:tc>
        <w:tc>
          <w:tcPr>
            <w:tcW w:w="3850" w:type="dxa"/>
            <w:tcBorders>
              <w:top w:val="nil"/>
              <w:left w:val="nil"/>
              <w:bottom w:val="nil"/>
              <w:right w:val="nil"/>
            </w:tcBorders>
            <w:shd w:val="clear" w:color="auto" w:fill="B8CCE4"/>
          </w:tcPr>
          <w:p w14:paraId="12927FE2" w14:textId="77777777" w:rsidR="00046DBE" w:rsidRPr="00F531D8" w:rsidRDefault="00046DBE" w:rsidP="008D09ED">
            <w:pPr>
              <w:pStyle w:val="TableParagraph"/>
              <w:spacing w:before="27" w:line="242" w:lineRule="auto"/>
              <w:ind w:left="93" w:right="223"/>
              <w:rPr>
                <w:rFonts w:ascii="Trebuchet MS" w:eastAsia="Trebuchet MS" w:hAnsi="Trebuchet MS" w:cs="Trebuchet MS"/>
                <w:spacing w:val="-2"/>
                <w:sz w:val="18"/>
                <w:lang w:val="tr-TR"/>
              </w:rPr>
            </w:pPr>
          </w:p>
        </w:tc>
      </w:tr>
      <w:tr w:rsidR="00046DBE" w:rsidRPr="00F531D8" w14:paraId="18624481" w14:textId="77777777" w:rsidTr="008D09ED">
        <w:trPr>
          <w:trHeight w:hRule="exact" w:val="478"/>
        </w:trPr>
        <w:tc>
          <w:tcPr>
            <w:tcW w:w="3261" w:type="dxa"/>
            <w:tcBorders>
              <w:top w:val="nil"/>
              <w:left w:val="nil"/>
              <w:bottom w:val="nil"/>
              <w:right w:val="nil"/>
            </w:tcBorders>
          </w:tcPr>
          <w:p w14:paraId="62C99E85" w14:textId="77777777" w:rsidR="00046DBE" w:rsidRPr="00604E02" w:rsidRDefault="00046DBE" w:rsidP="008D09ED">
            <w:pPr>
              <w:pStyle w:val="TableParagraph"/>
              <w:spacing w:before="27"/>
              <w:ind w:left="108"/>
              <w:rPr>
                <w:rFonts w:ascii="Trebuchet MS" w:eastAsia="Trebuchet MS" w:hAnsi="Trebuchet MS" w:cs="Trebuchet MS"/>
                <w:sz w:val="18"/>
                <w:szCs w:val="18"/>
                <w:lang w:val="tr-TR"/>
              </w:rPr>
            </w:pPr>
            <w:r w:rsidRPr="00604E02">
              <w:rPr>
                <w:rFonts w:ascii="Trebuchet MS" w:eastAsia="Trebuchet MS" w:hAnsi="Trebuchet MS" w:cs="Trebuchet MS"/>
                <w:spacing w:val="-2"/>
                <w:sz w:val="18"/>
                <w:lang w:val="tr-TR"/>
              </w:rPr>
              <w:t>ERAGROSTIS CURVULA</w:t>
            </w:r>
          </w:p>
          <w:p w14:paraId="6BD350EB" w14:textId="77777777" w:rsidR="00046DBE" w:rsidRPr="00604E02" w:rsidRDefault="00046DBE" w:rsidP="008D09ED">
            <w:pPr>
              <w:pStyle w:val="TableParagraph"/>
              <w:spacing w:before="2"/>
              <w:ind w:left="108"/>
              <w:rPr>
                <w:rFonts w:ascii="Trebuchet MS" w:eastAsia="Trebuchet MS" w:hAnsi="Trebuchet MS" w:cs="Trebuchet MS"/>
                <w:sz w:val="18"/>
                <w:szCs w:val="18"/>
                <w:lang w:val="tr-TR"/>
              </w:rPr>
            </w:pPr>
            <w:r w:rsidRPr="00604E02">
              <w:rPr>
                <w:rFonts w:ascii="Trebuchet MS" w:eastAsia="Trebuchet MS" w:hAnsi="Trebuchet MS" w:cs="Trebuchet MS"/>
                <w:spacing w:val="-1"/>
                <w:sz w:val="18"/>
                <w:lang w:val="tr-TR"/>
              </w:rPr>
              <w:t>(Schrader) Nees</w:t>
            </w:r>
          </w:p>
        </w:tc>
        <w:tc>
          <w:tcPr>
            <w:tcW w:w="2593" w:type="dxa"/>
            <w:tcBorders>
              <w:top w:val="nil"/>
              <w:left w:val="nil"/>
              <w:bottom w:val="nil"/>
              <w:right w:val="nil"/>
            </w:tcBorders>
          </w:tcPr>
          <w:p w14:paraId="24D44A33" w14:textId="77777777" w:rsidR="00046DBE" w:rsidRPr="00604E02" w:rsidRDefault="00046DBE" w:rsidP="008D09ED">
            <w:pPr>
              <w:pStyle w:val="TableParagraph"/>
              <w:spacing w:before="30"/>
              <w:ind w:left="192"/>
              <w:rPr>
                <w:rFonts w:ascii="Trebuchet MS" w:eastAsia="Trebuchet MS" w:hAnsi="Trebuchet MS" w:cs="Trebuchet MS"/>
                <w:sz w:val="18"/>
                <w:szCs w:val="18"/>
                <w:lang w:val="tr-TR"/>
              </w:rPr>
            </w:pPr>
            <w:r w:rsidRPr="00604E02">
              <w:rPr>
                <w:rFonts w:ascii="Trebuchet MS" w:eastAsia="Trebuchet MS" w:hAnsi="Trebuchet MS" w:cs="Trebuchet MS"/>
                <w:sz w:val="18"/>
                <w:lang w:val="tr-TR"/>
              </w:rPr>
              <w:t>ERAGROSTIDE</w:t>
            </w:r>
          </w:p>
        </w:tc>
        <w:tc>
          <w:tcPr>
            <w:tcW w:w="2926" w:type="dxa"/>
            <w:tcBorders>
              <w:top w:val="nil"/>
              <w:left w:val="nil"/>
              <w:bottom w:val="nil"/>
              <w:right w:val="nil"/>
            </w:tcBorders>
          </w:tcPr>
          <w:p w14:paraId="7F2F3FB2" w14:textId="77777777" w:rsidR="00046DBE" w:rsidRPr="00604E02" w:rsidRDefault="00046DBE" w:rsidP="008D09ED">
            <w:pPr>
              <w:pStyle w:val="TableParagraph"/>
              <w:spacing w:before="27" w:line="242" w:lineRule="auto"/>
              <w:ind w:left="93" w:right="780"/>
              <w:rPr>
                <w:rFonts w:ascii="Trebuchet MS" w:eastAsia="Trebuchet MS" w:hAnsi="Trebuchet MS" w:cs="Trebuchet MS"/>
                <w:sz w:val="18"/>
                <w:szCs w:val="18"/>
                <w:lang w:val="tr-TR"/>
              </w:rPr>
            </w:pPr>
            <w:r w:rsidRPr="00604E02">
              <w:rPr>
                <w:rFonts w:ascii="Trebuchet MS" w:eastAsia="Trebuchet MS" w:hAnsi="Trebuchet MS" w:cs="Trebuchet MS"/>
                <w:spacing w:val="-2"/>
                <w:sz w:val="18"/>
                <w:lang w:val="tr-TR"/>
              </w:rPr>
              <w:t>WEEPING LOVEGRASS, AFRICAN LOVEGRASS</w:t>
            </w:r>
          </w:p>
        </w:tc>
        <w:tc>
          <w:tcPr>
            <w:tcW w:w="3850" w:type="dxa"/>
            <w:tcBorders>
              <w:top w:val="nil"/>
              <w:left w:val="nil"/>
              <w:bottom w:val="nil"/>
              <w:right w:val="nil"/>
            </w:tcBorders>
          </w:tcPr>
          <w:p w14:paraId="52AB8035" w14:textId="62077291" w:rsidR="00046DBE" w:rsidRPr="00F531D8" w:rsidRDefault="00604E02" w:rsidP="008D09ED">
            <w:pPr>
              <w:pStyle w:val="TableParagraph"/>
              <w:spacing w:before="27" w:line="242" w:lineRule="auto"/>
              <w:ind w:left="93" w:right="78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SALKIM YULAFI</w:t>
            </w:r>
          </w:p>
        </w:tc>
      </w:tr>
      <w:tr w:rsidR="00046DBE" w:rsidRPr="00F531D8" w14:paraId="3EC8AFF1" w14:textId="77777777" w:rsidTr="008D09ED">
        <w:trPr>
          <w:trHeight w:hRule="exact" w:val="898"/>
        </w:trPr>
        <w:tc>
          <w:tcPr>
            <w:tcW w:w="3261" w:type="dxa"/>
            <w:tcBorders>
              <w:top w:val="nil"/>
              <w:left w:val="nil"/>
              <w:bottom w:val="nil"/>
              <w:right w:val="nil"/>
            </w:tcBorders>
            <w:shd w:val="clear" w:color="auto" w:fill="B8CCE4"/>
          </w:tcPr>
          <w:p w14:paraId="0CEAB4C6" w14:textId="77777777" w:rsidR="00046DBE" w:rsidRPr="00C00E65" w:rsidRDefault="00046DBE" w:rsidP="008D09ED">
            <w:pPr>
              <w:pStyle w:val="TableParagraph"/>
              <w:spacing w:before="30"/>
              <w:ind w:left="108"/>
              <w:rPr>
                <w:rFonts w:ascii="Trebuchet MS" w:eastAsia="Trebuchet MS" w:hAnsi="Trebuchet MS" w:cs="Trebuchet MS"/>
                <w:sz w:val="18"/>
                <w:szCs w:val="18"/>
                <w:lang w:val="tr-TR"/>
              </w:rPr>
            </w:pPr>
            <w:r w:rsidRPr="00C00E65">
              <w:rPr>
                <w:rFonts w:ascii="Trebuchet MS" w:eastAsia="Trebuchet MS" w:hAnsi="Trebuchet MS" w:cs="Trebuchet MS"/>
                <w:spacing w:val="-4"/>
                <w:sz w:val="18"/>
                <w:lang w:val="tr-TR"/>
              </w:rPr>
              <w:t>ERAGROSTIS TEF (Zuccagni) Trotter</w:t>
            </w:r>
          </w:p>
        </w:tc>
        <w:tc>
          <w:tcPr>
            <w:tcW w:w="2593" w:type="dxa"/>
            <w:tcBorders>
              <w:top w:val="nil"/>
              <w:left w:val="nil"/>
              <w:bottom w:val="nil"/>
              <w:right w:val="nil"/>
            </w:tcBorders>
            <w:shd w:val="clear" w:color="auto" w:fill="B8CCE4"/>
          </w:tcPr>
          <w:p w14:paraId="2325D457" w14:textId="77777777" w:rsidR="00046DBE" w:rsidRPr="00C00E65" w:rsidRDefault="00046DBE" w:rsidP="008D09ED">
            <w:pPr>
              <w:pStyle w:val="TableParagraph"/>
              <w:spacing w:before="30"/>
              <w:ind w:left="192"/>
              <w:rPr>
                <w:rFonts w:ascii="Trebuchet MS" w:eastAsia="Trebuchet MS" w:hAnsi="Trebuchet MS" w:cs="Trebuchet MS"/>
                <w:sz w:val="18"/>
                <w:szCs w:val="18"/>
                <w:lang w:val="tr-TR"/>
              </w:rPr>
            </w:pPr>
            <w:r w:rsidRPr="00C00E65">
              <w:rPr>
                <w:rFonts w:ascii="Trebuchet MS" w:eastAsia="Trebuchet MS" w:hAnsi="Trebuchet MS" w:cs="Trebuchet MS"/>
                <w:sz w:val="18"/>
                <w:lang w:val="tr-TR"/>
              </w:rPr>
              <w:t>MIL ÉTHIOPIEN</w:t>
            </w:r>
          </w:p>
        </w:tc>
        <w:tc>
          <w:tcPr>
            <w:tcW w:w="2926" w:type="dxa"/>
            <w:tcBorders>
              <w:top w:val="nil"/>
              <w:left w:val="nil"/>
              <w:bottom w:val="nil"/>
              <w:right w:val="nil"/>
            </w:tcBorders>
            <w:shd w:val="clear" w:color="auto" w:fill="B8CCE4"/>
          </w:tcPr>
          <w:p w14:paraId="7D4FE139" w14:textId="77777777" w:rsidR="00046DBE" w:rsidRPr="00C00E65" w:rsidRDefault="00046DBE" w:rsidP="008D09ED">
            <w:pPr>
              <w:pStyle w:val="TableParagraph"/>
              <w:spacing w:before="27"/>
              <w:ind w:left="93" w:right="150"/>
              <w:rPr>
                <w:rFonts w:ascii="Trebuchet MS" w:eastAsia="Trebuchet MS" w:hAnsi="Trebuchet MS" w:cs="Trebuchet MS"/>
                <w:sz w:val="18"/>
                <w:szCs w:val="18"/>
                <w:lang w:val="tr-TR"/>
              </w:rPr>
            </w:pPr>
            <w:r w:rsidRPr="00C00E65">
              <w:rPr>
                <w:rFonts w:ascii="Trebuchet MS" w:eastAsia="Trebuchet MS" w:hAnsi="Trebuchet MS" w:cs="Trebuchet MS"/>
                <w:spacing w:val="-2"/>
                <w:sz w:val="18"/>
                <w:lang w:val="tr-TR"/>
              </w:rPr>
              <w:t>TEF, TEFF, LOVERGRASS, ANNUAL BUNCH GRASS, WILLIAMS LOVERGRASS, SUMMER LOVERGRASS,</w:t>
            </w:r>
          </w:p>
          <w:p w14:paraId="7C803CD1" w14:textId="77777777" w:rsidR="00046DBE" w:rsidRPr="00C00E65" w:rsidRDefault="00046DBE" w:rsidP="008D09ED">
            <w:pPr>
              <w:pStyle w:val="TableParagraph"/>
              <w:spacing w:line="209" w:lineRule="exact"/>
              <w:ind w:left="93"/>
              <w:rPr>
                <w:rFonts w:ascii="Trebuchet MS" w:eastAsia="Trebuchet MS" w:hAnsi="Trebuchet MS" w:cs="Trebuchet MS"/>
                <w:sz w:val="18"/>
                <w:szCs w:val="18"/>
                <w:lang w:val="tr-TR"/>
              </w:rPr>
            </w:pPr>
            <w:r w:rsidRPr="00C00E65">
              <w:rPr>
                <w:rFonts w:ascii="Trebuchet MS" w:eastAsia="Trebuchet MS" w:hAnsi="Trebuchet MS" w:cs="Trebuchet MS"/>
                <w:spacing w:val="-3"/>
                <w:sz w:val="18"/>
                <w:lang w:val="tr-TR"/>
              </w:rPr>
              <w:t>ABYSSINIAN LOVEGRASS</w:t>
            </w:r>
          </w:p>
        </w:tc>
        <w:tc>
          <w:tcPr>
            <w:tcW w:w="3850" w:type="dxa"/>
            <w:tcBorders>
              <w:top w:val="nil"/>
              <w:left w:val="nil"/>
              <w:bottom w:val="nil"/>
              <w:right w:val="nil"/>
            </w:tcBorders>
            <w:shd w:val="clear" w:color="auto" w:fill="B8CCE4"/>
          </w:tcPr>
          <w:p w14:paraId="5EAA1A88" w14:textId="3F722406" w:rsidR="00046DBE" w:rsidRPr="00F531D8" w:rsidRDefault="00C00E65" w:rsidP="008D09ED">
            <w:pPr>
              <w:pStyle w:val="TableParagraph"/>
              <w:spacing w:before="27"/>
              <w:ind w:left="93" w:right="15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TEFF/TAF/KHAKSHIR</w:t>
            </w:r>
          </w:p>
        </w:tc>
      </w:tr>
      <w:tr w:rsidR="00046DBE" w:rsidRPr="00F531D8" w14:paraId="4A9204F6" w14:textId="77777777" w:rsidTr="008D09ED">
        <w:trPr>
          <w:trHeight w:hRule="exact" w:val="270"/>
        </w:trPr>
        <w:tc>
          <w:tcPr>
            <w:tcW w:w="3261" w:type="dxa"/>
            <w:tcBorders>
              <w:top w:val="nil"/>
              <w:left w:val="nil"/>
              <w:bottom w:val="nil"/>
              <w:right w:val="nil"/>
            </w:tcBorders>
          </w:tcPr>
          <w:p w14:paraId="341296E7" w14:textId="77777777" w:rsidR="00046DBE" w:rsidRPr="00C443C9" w:rsidRDefault="00046DBE" w:rsidP="008D09ED">
            <w:pPr>
              <w:pStyle w:val="TableParagraph"/>
              <w:spacing w:before="30"/>
              <w:ind w:left="108"/>
              <w:rPr>
                <w:rFonts w:ascii="Trebuchet MS" w:eastAsia="Trebuchet MS" w:hAnsi="Trebuchet MS" w:cs="Trebuchet MS"/>
                <w:sz w:val="18"/>
                <w:szCs w:val="18"/>
                <w:lang w:val="tr-TR"/>
              </w:rPr>
            </w:pPr>
            <w:r w:rsidRPr="00C443C9">
              <w:rPr>
                <w:rFonts w:ascii="Trebuchet MS" w:eastAsia="Trebuchet MS" w:hAnsi="Trebuchet MS" w:cs="Trebuchet MS"/>
                <w:spacing w:val="-5"/>
                <w:sz w:val="18"/>
                <w:lang w:val="tr-TR"/>
              </w:rPr>
              <w:t>EREMOCHLOA OPHIUROIDES (Munro)</w:t>
            </w:r>
          </w:p>
        </w:tc>
        <w:tc>
          <w:tcPr>
            <w:tcW w:w="2593" w:type="dxa"/>
            <w:tcBorders>
              <w:top w:val="nil"/>
              <w:left w:val="nil"/>
              <w:bottom w:val="nil"/>
              <w:right w:val="nil"/>
            </w:tcBorders>
          </w:tcPr>
          <w:p w14:paraId="4833FA67" w14:textId="77777777" w:rsidR="00046DBE" w:rsidRPr="00C443C9" w:rsidRDefault="00046DBE" w:rsidP="008D09ED">
            <w:pPr>
              <w:rPr>
                <w:lang w:val="tr-TR"/>
              </w:rPr>
            </w:pPr>
          </w:p>
        </w:tc>
        <w:tc>
          <w:tcPr>
            <w:tcW w:w="2926" w:type="dxa"/>
            <w:tcBorders>
              <w:top w:val="nil"/>
              <w:left w:val="nil"/>
              <w:bottom w:val="nil"/>
              <w:right w:val="nil"/>
            </w:tcBorders>
          </w:tcPr>
          <w:p w14:paraId="0D1A1D22" w14:textId="77777777" w:rsidR="00046DBE" w:rsidRPr="00C443C9" w:rsidRDefault="00046DBE" w:rsidP="008D09ED">
            <w:pPr>
              <w:pStyle w:val="TableParagraph"/>
              <w:spacing w:before="30"/>
              <w:ind w:left="93"/>
              <w:rPr>
                <w:rFonts w:ascii="Trebuchet MS" w:eastAsia="Trebuchet MS" w:hAnsi="Trebuchet MS" w:cs="Trebuchet MS"/>
                <w:sz w:val="18"/>
                <w:szCs w:val="18"/>
                <w:lang w:val="tr-TR"/>
              </w:rPr>
            </w:pPr>
            <w:r w:rsidRPr="00C443C9">
              <w:rPr>
                <w:rFonts w:ascii="Trebuchet MS" w:eastAsia="Trebuchet MS" w:hAnsi="Trebuchet MS" w:cs="Trebuchet MS"/>
                <w:spacing w:val="-2"/>
                <w:sz w:val="18"/>
                <w:lang w:val="tr-TR"/>
              </w:rPr>
              <w:t>CENTIPEDE GRASS</w:t>
            </w:r>
          </w:p>
        </w:tc>
        <w:tc>
          <w:tcPr>
            <w:tcW w:w="3850" w:type="dxa"/>
            <w:tcBorders>
              <w:top w:val="nil"/>
              <w:left w:val="nil"/>
              <w:bottom w:val="nil"/>
              <w:right w:val="nil"/>
            </w:tcBorders>
          </w:tcPr>
          <w:p w14:paraId="3DDC616A" w14:textId="4EBB0DE5" w:rsidR="00046DBE" w:rsidRPr="00F531D8" w:rsidRDefault="00C443C9" w:rsidP="008D09ED">
            <w:pPr>
              <w:pStyle w:val="TableParagraph"/>
              <w:spacing w:before="30"/>
              <w:ind w:left="93"/>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KIRKAYAK ÇİMİ</w:t>
            </w:r>
          </w:p>
        </w:tc>
      </w:tr>
      <w:tr w:rsidR="00046DBE" w:rsidRPr="00F531D8" w14:paraId="0305AAE7" w14:textId="77777777" w:rsidTr="00D767A8">
        <w:trPr>
          <w:trHeight w:hRule="exact" w:val="281"/>
        </w:trPr>
        <w:tc>
          <w:tcPr>
            <w:tcW w:w="3261" w:type="dxa"/>
            <w:tcBorders>
              <w:top w:val="nil"/>
              <w:left w:val="nil"/>
              <w:bottom w:val="nil"/>
              <w:right w:val="nil"/>
            </w:tcBorders>
            <w:shd w:val="clear" w:color="auto" w:fill="B8CCE4"/>
          </w:tcPr>
          <w:p w14:paraId="5ED528F5" w14:textId="77777777" w:rsidR="00046DBE" w:rsidRPr="0014549E" w:rsidRDefault="00046DBE" w:rsidP="008D09ED">
            <w:pPr>
              <w:pStyle w:val="TableParagraph"/>
              <w:spacing w:before="30"/>
              <w:ind w:left="108"/>
              <w:rPr>
                <w:rFonts w:ascii="Trebuchet MS" w:eastAsia="Trebuchet MS" w:hAnsi="Trebuchet MS" w:cs="Trebuchet MS"/>
                <w:sz w:val="18"/>
                <w:szCs w:val="18"/>
                <w:lang w:val="tr-TR"/>
              </w:rPr>
            </w:pPr>
            <w:r w:rsidRPr="0014549E">
              <w:rPr>
                <w:rFonts w:ascii="Trebuchet MS" w:eastAsia="Trebuchet MS" w:hAnsi="Trebuchet MS" w:cs="Trebuchet MS"/>
                <w:spacing w:val="-4"/>
                <w:sz w:val="18"/>
                <w:lang w:val="tr-TR"/>
              </w:rPr>
              <w:t>FESTUCA ARUNDINACEA Schreber</w:t>
            </w:r>
          </w:p>
        </w:tc>
        <w:tc>
          <w:tcPr>
            <w:tcW w:w="2593" w:type="dxa"/>
            <w:tcBorders>
              <w:top w:val="nil"/>
              <w:left w:val="nil"/>
              <w:bottom w:val="nil"/>
              <w:right w:val="nil"/>
            </w:tcBorders>
            <w:shd w:val="clear" w:color="auto" w:fill="B8CCE4"/>
          </w:tcPr>
          <w:p w14:paraId="329125CF" w14:textId="77777777" w:rsidR="00046DBE" w:rsidRPr="0014549E" w:rsidRDefault="00046DBE" w:rsidP="008D09ED">
            <w:pPr>
              <w:pStyle w:val="TableParagraph"/>
              <w:spacing w:before="30"/>
              <w:ind w:left="192"/>
              <w:rPr>
                <w:rFonts w:ascii="Trebuchet MS" w:eastAsia="Trebuchet MS" w:hAnsi="Trebuchet MS" w:cs="Trebuchet MS"/>
                <w:sz w:val="18"/>
                <w:szCs w:val="18"/>
                <w:lang w:val="tr-TR"/>
              </w:rPr>
            </w:pPr>
            <w:r w:rsidRPr="0014549E">
              <w:rPr>
                <w:rFonts w:ascii="Trebuchet MS" w:eastAsia="Trebuchet MS" w:hAnsi="Trebuchet MS" w:cs="Trebuchet MS"/>
                <w:spacing w:val="-1"/>
                <w:sz w:val="18"/>
                <w:lang w:val="tr-TR"/>
              </w:rPr>
              <w:t>FÉTUQUE ÉLEVÉE</w:t>
            </w:r>
          </w:p>
        </w:tc>
        <w:tc>
          <w:tcPr>
            <w:tcW w:w="2926" w:type="dxa"/>
            <w:tcBorders>
              <w:top w:val="nil"/>
              <w:left w:val="nil"/>
              <w:bottom w:val="nil"/>
              <w:right w:val="nil"/>
            </w:tcBorders>
            <w:shd w:val="clear" w:color="auto" w:fill="B8CCE4"/>
          </w:tcPr>
          <w:p w14:paraId="056431C5" w14:textId="77777777" w:rsidR="00046DBE" w:rsidRPr="0014549E" w:rsidRDefault="00046DBE" w:rsidP="008D09ED">
            <w:pPr>
              <w:pStyle w:val="TableParagraph"/>
              <w:spacing w:before="30"/>
              <w:ind w:left="93"/>
              <w:rPr>
                <w:rFonts w:ascii="Trebuchet MS" w:eastAsia="Trebuchet MS" w:hAnsi="Trebuchet MS" w:cs="Trebuchet MS"/>
                <w:sz w:val="18"/>
                <w:szCs w:val="18"/>
                <w:lang w:val="tr-TR"/>
              </w:rPr>
            </w:pPr>
            <w:r w:rsidRPr="0014549E">
              <w:rPr>
                <w:rFonts w:ascii="Trebuchet MS" w:eastAsia="Trebuchet MS" w:hAnsi="Trebuchet MS" w:cs="Trebuchet MS"/>
                <w:spacing w:val="-1"/>
                <w:sz w:val="18"/>
                <w:lang w:val="tr-TR"/>
              </w:rPr>
              <w:t>TALL FESCUE</w:t>
            </w:r>
          </w:p>
        </w:tc>
        <w:tc>
          <w:tcPr>
            <w:tcW w:w="3850" w:type="dxa"/>
            <w:tcBorders>
              <w:top w:val="nil"/>
              <w:left w:val="nil"/>
              <w:bottom w:val="nil"/>
              <w:right w:val="nil"/>
            </w:tcBorders>
            <w:shd w:val="clear" w:color="auto" w:fill="B8CCE4"/>
          </w:tcPr>
          <w:p w14:paraId="6FD6158D" w14:textId="74B6E04F" w:rsidR="00046DBE" w:rsidRPr="00F531D8" w:rsidRDefault="0014549E" w:rsidP="008D09ED">
            <w:pPr>
              <w:pStyle w:val="TableParagraph"/>
              <w:spacing w:before="30"/>
              <w:ind w:left="93"/>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KAMIŞSI YUMAK</w:t>
            </w:r>
          </w:p>
        </w:tc>
      </w:tr>
      <w:tr w:rsidR="00046DBE" w:rsidRPr="00F531D8" w14:paraId="2168E1E9" w14:textId="77777777" w:rsidTr="008D09ED">
        <w:trPr>
          <w:trHeight w:hRule="exact" w:val="268"/>
        </w:trPr>
        <w:tc>
          <w:tcPr>
            <w:tcW w:w="3261" w:type="dxa"/>
            <w:tcBorders>
              <w:top w:val="nil"/>
              <w:left w:val="nil"/>
              <w:bottom w:val="nil"/>
              <w:right w:val="nil"/>
            </w:tcBorders>
          </w:tcPr>
          <w:p w14:paraId="0B7A09F5" w14:textId="77777777" w:rsidR="00046DBE" w:rsidRPr="00D767A8" w:rsidRDefault="00046DBE" w:rsidP="008D09ED">
            <w:pPr>
              <w:pStyle w:val="TableParagraph"/>
              <w:spacing w:before="30"/>
              <w:ind w:left="108"/>
              <w:rPr>
                <w:rFonts w:ascii="Trebuchet MS" w:eastAsia="Trebuchet MS" w:hAnsi="Trebuchet MS" w:cs="Trebuchet MS"/>
                <w:sz w:val="18"/>
                <w:szCs w:val="18"/>
                <w:lang w:val="tr-TR"/>
              </w:rPr>
            </w:pPr>
            <w:r w:rsidRPr="00D767A8">
              <w:rPr>
                <w:rFonts w:ascii="Trebuchet MS" w:eastAsia="Trebuchet MS" w:hAnsi="Trebuchet MS" w:cs="Trebuchet MS"/>
                <w:spacing w:val="-3"/>
                <w:sz w:val="18"/>
                <w:lang w:val="tr-TR"/>
              </w:rPr>
              <w:t>FESTUCA HETEROPHYLLA Lam.</w:t>
            </w:r>
          </w:p>
        </w:tc>
        <w:tc>
          <w:tcPr>
            <w:tcW w:w="2593" w:type="dxa"/>
            <w:tcBorders>
              <w:top w:val="nil"/>
              <w:left w:val="nil"/>
              <w:bottom w:val="nil"/>
              <w:right w:val="nil"/>
            </w:tcBorders>
          </w:tcPr>
          <w:p w14:paraId="63DCABA9" w14:textId="77777777" w:rsidR="00046DBE" w:rsidRPr="00D767A8" w:rsidRDefault="00046DBE" w:rsidP="008D09ED">
            <w:pPr>
              <w:pStyle w:val="TableParagraph"/>
              <w:spacing w:before="30"/>
              <w:ind w:left="192"/>
              <w:rPr>
                <w:rFonts w:ascii="Trebuchet MS" w:eastAsia="Trebuchet MS" w:hAnsi="Trebuchet MS" w:cs="Trebuchet MS"/>
                <w:sz w:val="18"/>
                <w:szCs w:val="18"/>
                <w:lang w:val="tr-TR"/>
              </w:rPr>
            </w:pPr>
            <w:r w:rsidRPr="00D767A8">
              <w:rPr>
                <w:rFonts w:ascii="Trebuchet MS" w:eastAsia="Trebuchet MS" w:hAnsi="Trebuchet MS" w:cs="Trebuchet MS"/>
                <w:spacing w:val="-2"/>
                <w:sz w:val="18"/>
                <w:lang w:val="tr-TR"/>
              </w:rPr>
              <w:t>FÉTUQUE HÉTÉROPHYLLE</w:t>
            </w:r>
          </w:p>
        </w:tc>
        <w:tc>
          <w:tcPr>
            <w:tcW w:w="2926" w:type="dxa"/>
            <w:tcBorders>
              <w:top w:val="nil"/>
              <w:left w:val="nil"/>
              <w:bottom w:val="nil"/>
              <w:right w:val="nil"/>
            </w:tcBorders>
          </w:tcPr>
          <w:p w14:paraId="23B250F2" w14:textId="77777777" w:rsidR="00046DBE" w:rsidRPr="00D767A8" w:rsidRDefault="00046DBE" w:rsidP="008D09ED">
            <w:pPr>
              <w:pStyle w:val="TableParagraph"/>
              <w:spacing w:before="30"/>
              <w:ind w:left="93"/>
              <w:rPr>
                <w:rFonts w:ascii="Trebuchet MS" w:eastAsia="Trebuchet MS" w:hAnsi="Trebuchet MS" w:cs="Trebuchet MS"/>
                <w:sz w:val="18"/>
                <w:szCs w:val="18"/>
                <w:lang w:val="tr-TR"/>
              </w:rPr>
            </w:pPr>
            <w:r w:rsidRPr="00D767A8">
              <w:rPr>
                <w:rFonts w:ascii="Trebuchet MS" w:eastAsia="Trebuchet MS" w:hAnsi="Trebuchet MS" w:cs="Trebuchet MS"/>
                <w:spacing w:val="-2"/>
                <w:sz w:val="18"/>
                <w:lang w:val="tr-TR"/>
              </w:rPr>
              <w:t>SHADE FESCUE</w:t>
            </w:r>
          </w:p>
        </w:tc>
        <w:tc>
          <w:tcPr>
            <w:tcW w:w="3850" w:type="dxa"/>
            <w:tcBorders>
              <w:top w:val="nil"/>
              <w:left w:val="nil"/>
              <w:bottom w:val="nil"/>
              <w:right w:val="nil"/>
            </w:tcBorders>
          </w:tcPr>
          <w:p w14:paraId="0AD82750" w14:textId="021DA797" w:rsidR="00046DBE" w:rsidRPr="00F531D8" w:rsidRDefault="00D767A8" w:rsidP="008D09ED">
            <w:pPr>
              <w:pStyle w:val="TableParagraph"/>
              <w:spacing w:before="30"/>
              <w:ind w:left="93"/>
              <w:rPr>
                <w:rFonts w:ascii="Trebuchet MS" w:eastAsia="Trebuchet MS" w:hAnsi="Trebuchet MS" w:cs="Trebuchet MS"/>
                <w:spacing w:val="-2"/>
                <w:sz w:val="18"/>
                <w:lang w:val="tr-TR"/>
              </w:rPr>
            </w:pPr>
            <w:r>
              <w:rPr>
                <w:rFonts w:ascii="Trebuchet MS" w:eastAsia="Trebuchet MS" w:hAnsi="Trebuchet MS" w:cs="Trebuchet MS"/>
                <w:spacing w:val="-1"/>
                <w:sz w:val="18"/>
                <w:lang w:val="tr-TR"/>
              </w:rPr>
              <w:t>DAĞ ÇAYIRI</w:t>
            </w:r>
          </w:p>
        </w:tc>
      </w:tr>
      <w:tr w:rsidR="00046DBE" w:rsidRPr="00F531D8" w14:paraId="3E811010" w14:textId="77777777" w:rsidTr="008D09ED">
        <w:trPr>
          <w:trHeight w:hRule="exact" w:val="478"/>
        </w:trPr>
        <w:tc>
          <w:tcPr>
            <w:tcW w:w="3261" w:type="dxa"/>
            <w:tcBorders>
              <w:top w:val="nil"/>
              <w:left w:val="nil"/>
              <w:bottom w:val="nil"/>
              <w:right w:val="nil"/>
            </w:tcBorders>
            <w:shd w:val="clear" w:color="auto" w:fill="B8CCE4"/>
          </w:tcPr>
          <w:p w14:paraId="4FAF63D0" w14:textId="77777777" w:rsidR="00046DBE" w:rsidRPr="004538E4" w:rsidRDefault="00046DBE" w:rsidP="008D09ED">
            <w:pPr>
              <w:pStyle w:val="TableParagraph"/>
              <w:spacing w:before="27"/>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FESTUCA OVINA (L.)</w:t>
            </w:r>
          </w:p>
          <w:p w14:paraId="1694F6EF" w14:textId="77777777" w:rsidR="00046DBE" w:rsidRPr="004538E4" w:rsidRDefault="00046DBE" w:rsidP="008D09ED">
            <w:pPr>
              <w:pStyle w:val="TableParagraph"/>
              <w:spacing w:before="2"/>
              <w:ind w:left="108"/>
              <w:rPr>
                <w:rFonts w:ascii="Trebuchet MS" w:eastAsia="Trebuchet MS" w:hAnsi="Trebuchet MS" w:cs="Trebuchet MS"/>
                <w:sz w:val="18"/>
                <w:szCs w:val="18"/>
                <w:highlight w:val="yellow"/>
                <w:lang w:val="tr-TR"/>
              </w:rPr>
            </w:pPr>
            <w:proofErr w:type="gramStart"/>
            <w:r w:rsidRPr="004538E4">
              <w:rPr>
                <w:rFonts w:ascii="Trebuchet MS" w:eastAsia="Trebuchet MS" w:hAnsi="Trebuchet MS" w:cs="Trebuchet MS"/>
                <w:spacing w:val="-3"/>
                <w:sz w:val="18"/>
                <w:highlight w:val="yellow"/>
                <w:lang w:val="tr-TR"/>
              </w:rPr>
              <w:t>[</w:t>
            </w:r>
            <w:proofErr w:type="gramEnd"/>
            <w:r w:rsidRPr="004538E4">
              <w:rPr>
                <w:rFonts w:ascii="Trebuchet MS" w:eastAsia="Trebuchet MS" w:hAnsi="Trebuchet MS" w:cs="Trebuchet MS"/>
                <w:spacing w:val="-3"/>
                <w:sz w:val="18"/>
                <w:highlight w:val="yellow"/>
                <w:lang w:val="tr-TR"/>
              </w:rPr>
              <w:t>incl. F. Tenuifolia, F. Duruiscula</w:t>
            </w:r>
            <w:proofErr w:type="gramStart"/>
            <w:r w:rsidRPr="004538E4">
              <w:rPr>
                <w:rFonts w:ascii="Trebuchet MS" w:eastAsia="Trebuchet MS" w:hAnsi="Trebuchet MS" w:cs="Trebuchet MS"/>
                <w:spacing w:val="-3"/>
                <w:sz w:val="18"/>
                <w:highlight w:val="yellow"/>
                <w:lang w:val="tr-TR"/>
              </w:rPr>
              <w:t>]</w:t>
            </w:r>
            <w:proofErr w:type="gramEnd"/>
          </w:p>
        </w:tc>
        <w:tc>
          <w:tcPr>
            <w:tcW w:w="2593" w:type="dxa"/>
            <w:tcBorders>
              <w:top w:val="nil"/>
              <w:left w:val="nil"/>
              <w:bottom w:val="nil"/>
              <w:right w:val="nil"/>
            </w:tcBorders>
            <w:shd w:val="clear" w:color="auto" w:fill="B8CCE4"/>
          </w:tcPr>
          <w:p w14:paraId="6BD1F687" w14:textId="77777777" w:rsidR="00046DBE" w:rsidRPr="004538E4" w:rsidRDefault="00046DBE" w:rsidP="008D09ED">
            <w:pPr>
              <w:pStyle w:val="TableParagraph"/>
              <w:spacing w:before="30"/>
              <w:ind w:left="192"/>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FÉTUQUE OVINE</w:t>
            </w:r>
          </w:p>
        </w:tc>
        <w:tc>
          <w:tcPr>
            <w:tcW w:w="2926" w:type="dxa"/>
            <w:tcBorders>
              <w:top w:val="nil"/>
              <w:left w:val="nil"/>
              <w:bottom w:val="nil"/>
              <w:right w:val="nil"/>
            </w:tcBorders>
            <w:shd w:val="clear" w:color="auto" w:fill="B8CCE4"/>
          </w:tcPr>
          <w:p w14:paraId="70EB92B9" w14:textId="77777777" w:rsidR="00046DBE" w:rsidRPr="004538E4" w:rsidRDefault="00046DBE" w:rsidP="008D09ED">
            <w:pPr>
              <w:pStyle w:val="TableParagraph"/>
              <w:spacing w:before="27"/>
              <w:ind w:left="9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4"/>
                <w:sz w:val="18"/>
                <w:highlight w:val="yellow"/>
                <w:lang w:val="tr-TR"/>
              </w:rPr>
              <w:t>SHEEPS FESCUE incl.</w:t>
            </w:r>
          </w:p>
          <w:p w14:paraId="1868C2D0" w14:textId="77777777" w:rsidR="00046DBE" w:rsidRPr="004538E4" w:rsidRDefault="00046DBE" w:rsidP="008D09ED">
            <w:pPr>
              <w:pStyle w:val="TableParagraph"/>
              <w:spacing w:before="2"/>
              <w:ind w:left="9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FINE LEAVED AND HARD FESCUE</w:t>
            </w:r>
          </w:p>
        </w:tc>
        <w:tc>
          <w:tcPr>
            <w:tcW w:w="3850" w:type="dxa"/>
            <w:tcBorders>
              <w:top w:val="nil"/>
              <w:left w:val="nil"/>
              <w:bottom w:val="nil"/>
              <w:right w:val="nil"/>
            </w:tcBorders>
            <w:shd w:val="clear" w:color="auto" w:fill="B8CCE4"/>
          </w:tcPr>
          <w:p w14:paraId="060665EE" w14:textId="77777777" w:rsidR="00046DBE" w:rsidRPr="00F531D8" w:rsidRDefault="00046DBE" w:rsidP="008D09ED">
            <w:pPr>
              <w:pStyle w:val="TableParagraph"/>
              <w:spacing w:before="27"/>
              <w:ind w:left="93"/>
              <w:rPr>
                <w:rFonts w:ascii="Trebuchet MS" w:eastAsia="Trebuchet MS" w:hAnsi="Trebuchet MS" w:cs="Trebuchet MS"/>
                <w:spacing w:val="-4"/>
                <w:sz w:val="18"/>
                <w:lang w:val="tr-TR"/>
              </w:rPr>
            </w:pPr>
          </w:p>
        </w:tc>
      </w:tr>
      <w:tr w:rsidR="00046DBE" w:rsidRPr="00F531D8" w14:paraId="49BE29E4" w14:textId="77777777" w:rsidTr="008D09ED">
        <w:trPr>
          <w:trHeight w:hRule="exact" w:val="478"/>
        </w:trPr>
        <w:tc>
          <w:tcPr>
            <w:tcW w:w="3261" w:type="dxa"/>
            <w:tcBorders>
              <w:top w:val="nil"/>
              <w:left w:val="nil"/>
              <w:bottom w:val="nil"/>
              <w:right w:val="nil"/>
            </w:tcBorders>
          </w:tcPr>
          <w:p w14:paraId="7851FCEB" w14:textId="77777777" w:rsidR="00046DBE" w:rsidRPr="00F531D8" w:rsidRDefault="00046DBE" w:rsidP="008D09ED">
            <w:pPr>
              <w:pStyle w:val="TableParagraph"/>
              <w:spacing w:before="27"/>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FESTUCA PRATENSIS</w:t>
            </w:r>
          </w:p>
          <w:p w14:paraId="7C60ABAB" w14:textId="77777777" w:rsidR="00046DBE" w:rsidRPr="00F531D8" w:rsidRDefault="00046DBE" w:rsidP="008D09ED">
            <w:pPr>
              <w:pStyle w:val="TableParagraph"/>
              <w:spacing w:before="2"/>
              <w:ind w:left="107"/>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Hudson (F. elatior auct.)</w:t>
            </w:r>
          </w:p>
        </w:tc>
        <w:tc>
          <w:tcPr>
            <w:tcW w:w="2593" w:type="dxa"/>
            <w:tcBorders>
              <w:top w:val="nil"/>
              <w:left w:val="nil"/>
              <w:bottom w:val="nil"/>
              <w:right w:val="nil"/>
            </w:tcBorders>
          </w:tcPr>
          <w:p w14:paraId="23A6B955" w14:textId="77777777" w:rsidR="00046DBE" w:rsidRPr="00F531D8" w:rsidRDefault="00046DBE" w:rsidP="008D09ED">
            <w:pPr>
              <w:pStyle w:val="TableParagraph"/>
              <w:spacing w:before="30"/>
              <w:ind w:left="19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FÉTUQUE DES PRÉS</w:t>
            </w:r>
          </w:p>
        </w:tc>
        <w:tc>
          <w:tcPr>
            <w:tcW w:w="2926" w:type="dxa"/>
            <w:tcBorders>
              <w:top w:val="nil"/>
              <w:left w:val="nil"/>
              <w:bottom w:val="nil"/>
              <w:right w:val="nil"/>
            </w:tcBorders>
          </w:tcPr>
          <w:p w14:paraId="4E20AF3F" w14:textId="77777777" w:rsidR="00046DBE" w:rsidRPr="00F531D8" w:rsidRDefault="00046DBE" w:rsidP="008D09ED">
            <w:pPr>
              <w:pStyle w:val="TableParagraph"/>
              <w:spacing w:before="30"/>
              <w:ind w:left="93"/>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MEADOW FESCUE</w:t>
            </w:r>
          </w:p>
        </w:tc>
        <w:tc>
          <w:tcPr>
            <w:tcW w:w="3850" w:type="dxa"/>
            <w:tcBorders>
              <w:top w:val="nil"/>
              <w:left w:val="nil"/>
              <w:bottom w:val="nil"/>
              <w:right w:val="nil"/>
            </w:tcBorders>
          </w:tcPr>
          <w:p w14:paraId="56EFD4A9" w14:textId="77777777" w:rsidR="00046DBE" w:rsidRPr="00F531D8" w:rsidRDefault="00046DBE" w:rsidP="008D09ED">
            <w:pPr>
              <w:pStyle w:val="TableParagraph"/>
              <w:spacing w:before="30"/>
              <w:ind w:left="93"/>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ÇAYIR YUMAĞI</w:t>
            </w:r>
          </w:p>
        </w:tc>
      </w:tr>
      <w:tr w:rsidR="00046DBE" w:rsidRPr="00F531D8" w14:paraId="2DA3E7D7" w14:textId="77777777" w:rsidTr="008D09ED">
        <w:trPr>
          <w:trHeight w:hRule="exact" w:val="728"/>
        </w:trPr>
        <w:tc>
          <w:tcPr>
            <w:tcW w:w="3261" w:type="dxa"/>
            <w:tcBorders>
              <w:top w:val="nil"/>
              <w:left w:val="nil"/>
              <w:bottom w:val="nil"/>
              <w:right w:val="nil"/>
            </w:tcBorders>
            <w:shd w:val="clear" w:color="auto" w:fill="B8CCE4"/>
          </w:tcPr>
          <w:p w14:paraId="1F59E925" w14:textId="77777777" w:rsidR="00046DBE" w:rsidRPr="00793A87" w:rsidRDefault="00046DBE" w:rsidP="008D09ED">
            <w:pPr>
              <w:pStyle w:val="TableParagraph"/>
              <w:spacing w:before="27"/>
              <w:ind w:left="108"/>
              <w:rPr>
                <w:rFonts w:ascii="Trebuchet MS" w:eastAsia="Trebuchet MS" w:hAnsi="Trebuchet MS" w:cs="Trebuchet MS"/>
                <w:sz w:val="18"/>
                <w:szCs w:val="18"/>
                <w:lang w:val="tr-TR"/>
              </w:rPr>
            </w:pPr>
            <w:r w:rsidRPr="00793A87">
              <w:rPr>
                <w:rFonts w:ascii="Trebuchet MS" w:eastAsia="Trebuchet MS" w:hAnsi="Trebuchet MS" w:cs="Trebuchet MS"/>
                <w:spacing w:val="-2"/>
                <w:sz w:val="18"/>
                <w:lang w:val="tr-TR"/>
              </w:rPr>
              <w:t>FESTUCA RUBRA (L.)</w:t>
            </w:r>
          </w:p>
          <w:p w14:paraId="5751F7B2" w14:textId="77777777" w:rsidR="00046DBE" w:rsidRPr="00793A87" w:rsidRDefault="00046DBE" w:rsidP="008D09ED">
            <w:pPr>
              <w:pStyle w:val="TableParagraph"/>
              <w:spacing w:before="2"/>
              <w:ind w:left="108"/>
              <w:rPr>
                <w:rFonts w:ascii="Trebuchet MS" w:eastAsia="Trebuchet MS" w:hAnsi="Trebuchet MS" w:cs="Trebuchet MS"/>
                <w:sz w:val="18"/>
                <w:szCs w:val="18"/>
                <w:lang w:val="tr-TR"/>
              </w:rPr>
            </w:pPr>
            <w:r w:rsidRPr="00793A87">
              <w:rPr>
                <w:rFonts w:ascii="Trebuchet MS" w:eastAsia="Trebuchet MS" w:hAnsi="Trebuchet MS" w:cs="Trebuchet MS"/>
                <w:spacing w:val="-2"/>
                <w:sz w:val="18"/>
                <w:lang w:val="tr-TR"/>
              </w:rPr>
              <w:t>[Tüm çeşitler]</w:t>
            </w:r>
          </w:p>
        </w:tc>
        <w:tc>
          <w:tcPr>
            <w:tcW w:w="2593" w:type="dxa"/>
            <w:tcBorders>
              <w:top w:val="nil"/>
              <w:left w:val="nil"/>
              <w:bottom w:val="nil"/>
              <w:right w:val="nil"/>
            </w:tcBorders>
            <w:shd w:val="clear" w:color="auto" w:fill="B8CCE4"/>
          </w:tcPr>
          <w:p w14:paraId="7E985DE6" w14:textId="77777777" w:rsidR="00046DBE" w:rsidRPr="00793A87" w:rsidRDefault="00046DBE" w:rsidP="008D09ED">
            <w:pPr>
              <w:pStyle w:val="TableParagraph"/>
              <w:spacing w:before="27" w:line="264" w:lineRule="auto"/>
              <w:ind w:left="192" w:right="624"/>
              <w:rPr>
                <w:rFonts w:ascii="Trebuchet MS" w:eastAsia="Trebuchet MS" w:hAnsi="Trebuchet MS" w:cs="Trebuchet MS"/>
                <w:sz w:val="18"/>
                <w:szCs w:val="18"/>
                <w:lang w:val="tr-TR"/>
              </w:rPr>
            </w:pPr>
            <w:r w:rsidRPr="00793A87">
              <w:rPr>
                <w:rFonts w:ascii="Trebuchet MS" w:eastAsia="Trebuchet MS" w:hAnsi="Trebuchet MS" w:cs="Trebuchet MS"/>
                <w:spacing w:val="-1"/>
                <w:sz w:val="18"/>
                <w:lang w:val="tr-TR"/>
              </w:rPr>
              <w:t>FÉTUQUE ROUGE incl. F.R.GAZONNANTE ET F.R.TRAÇANTE</w:t>
            </w:r>
          </w:p>
        </w:tc>
        <w:tc>
          <w:tcPr>
            <w:tcW w:w="2926" w:type="dxa"/>
            <w:tcBorders>
              <w:top w:val="nil"/>
              <w:left w:val="nil"/>
              <w:bottom w:val="nil"/>
              <w:right w:val="nil"/>
            </w:tcBorders>
            <w:shd w:val="clear" w:color="auto" w:fill="B8CCE4"/>
          </w:tcPr>
          <w:p w14:paraId="36573286" w14:textId="77777777" w:rsidR="00046DBE" w:rsidRPr="004538E4" w:rsidRDefault="00046DBE" w:rsidP="008D09ED">
            <w:pPr>
              <w:pStyle w:val="TableParagraph"/>
              <w:spacing w:before="27"/>
              <w:ind w:left="93" w:right="142"/>
              <w:rPr>
                <w:rFonts w:ascii="Trebuchet MS" w:eastAsia="Trebuchet MS" w:hAnsi="Trebuchet MS" w:cs="Trebuchet MS"/>
                <w:sz w:val="18"/>
                <w:szCs w:val="18"/>
                <w:highlight w:val="yellow"/>
                <w:lang w:val="tr-TR"/>
              </w:rPr>
            </w:pPr>
            <w:r w:rsidRPr="00793A87">
              <w:rPr>
                <w:rFonts w:ascii="Trebuchet MS" w:eastAsia="Trebuchet MS" w:hAnsi="Trebuchet MS" w:cs="Trebuchet MS"/>
                <w:spacing w:val="-1"/>
                <w:sz w:val="18"/>
                <w:lang w:val="tr-TR"/>
              </w:rPr>
              <w:t xml:space="preserve">RED FESCUE </w:t>
            </w:r>
            <w:proofErr w:type="gramStart"/>
            <w:r w:rsidRPr="00793A87">
              <w:rPr>
                <w:rFonts w:ascii="Trebuchet MS" w:eastAsia="Trebuchet MS" w:hAnsi="Trebuchet MS" w:cs="Trebuchet MS"/>
                <w:spacing w:val="-1"/>
                <w:sz w:val="18"/>
                <w:lang w:val="tr-TR"/>
              </w:rPr>
              <w:t>incl.CHEWINGS</w:t>
            </w:r>
            <w:proofErr w:type="gramEnd"/>
            <w:r w:rsidRPr="00793A87">
              <w:rPr>
                <w:rFonts w:ascii="Trebuchet MS" w:eastAsia="Trebuchet MS" w:hAnsi="Trebuchet MS" w:cs="Trebuchet MS"/>
                <w:spacing w:val="-1"/>
                <w:sz w:val="18"/>
                <w:lang w:val="tr-TR"/>
              </w:rPr>
              <w:t xml:space="preserve"> FESCUE &amp; CREEPING RED F.</w:t>
            </w:r>
          </w:p>
        </w:tc>
        <w:tc>
          <w:tcPr>
            <w:tcW w:w="3850" w:type="dxa"/>
            <w:tcBorders>
              <w:top w:val="nil"/>
              <w:left w:val="nil"/>
              <w:bottom w:val="nil"/>
              <w:right w:val="nil"/>
            </w:tcBorders>
            <w:shd w:val="clear" w:color="auto" w:fill="B8CCE4"/>
          </w:tcPr>
          <w:p w14:paraId="4A39FCCC" w14:textId="055ACB3F" w:rsidR="00046DBE" w:rsidRPr="00F531D8" w:rsidRDefault="00D767A8" w:rsidP="008D09ED">
            <w:pPr>
              <w:pStyle w:val="TableParagraph"/>
              <w:spacing w:before="27"/>
              <w:ind w:left="93" w:right="1608"/>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KIZIL YUMAK</w:t>
            </w:r>
          </w:p>
        </w:tc>
      </w:tr>
      <w:tr w:rsidR="00046DBE" w:rsidRPr="00F531D8" w14:paraId="7486C415" w14:textId="77777777" w:rsidTr="008D09ED">
        <w:trPr>
          <w:trHeight w:hRule="exact" w:val="284"/>
        </w:trPr>
        <w:tc>
          <w:tcPr>
            <w:tcW w:w="3261" w:type="dxa"/>
            <w:tcBorders>
              <w:top w:val="nil"/>
              <w:left w:val="nil"/>
              <w:bottom w:val="nil"/>
              <w:right w:val="nil"/>
            </w:tcBorders>
          </w:tcPr>
          <w:p w14:paraId="0401F2C2" w14:textId="77777777" w:rsidR="00046DBE" w:rsidRPr="00600C8B" w:rsidRDefault="00046DBE" w:rsidP="008D09ED">
            <w:pPr>
              <w:pStyle w:val="TableParagraph"/>
              <w:spacing w:before="30"/>
              <w:ind w:left="108"/>
              <w:rPr>
                <w:rFonts w:ascii="Trebuchet MS" w:eastAsia="Trebuchet MS" w:hAnsi="Trebuchet MS" w:cs="Trebuchet MS"/>
                <w:sz w:val="18"/>
                <w:szCs w:val="18"/>
                <w:lang w:val="tr-TR"/>
              </w:rPr>
            </w:pPr>
            <w:r w:rsidRPr="00600C8B">
              <w:rPr>
                <w:rFonts w:ascii="Trebuchet MS" w:eastAsia="Trebuchet MS" w:hAnsi="Trebuchet MS" w:cs="Trebuchet MS"/>
                <w:spacing w:val="-1"/>
                <w:sz w:val="18"/>
                <w:lang w:val="tr-TR"/>
              </w:rPr>
              <w:t>HOLCUS LANATUS (L.)</w:t>
            </w:r>
          </w:p>
        </w:tc>
        <w:tc>
          <w:tcPr>
            <w:tcW w:w="2593" w:type="dxa"/>
            <w:tcBorders>
              <w:top w:val="nil"/>
              <w:left w:val="nil"/>
              <w:bottom w:val="nil"/>
              <w:right w:val="nil"/>
            </w:tcBorders>
          </w:tcPr>
          <w:p w14:paraId="59CAB32C" w14:textId="77777777" w:rsidR="00046DBE" w:rsidRPr="00600C8B" w:rsidRDefault="00046DBE" w:rsidP="008D09ED">
            <w:pPr>
              <w:pStyle w:val="TableParagraph"/>
              <w:spacing w:before="30"/>
              <w:ind w:left="192"/>
              <w:rPr>
                <w:rFonts w:ascii="Trebuchet MS" w:eastAsia="Trebuchet MS" w:hAnsi="Trebuchet MS" w:cs="Trebuchet MS"/>
                <w:sz w:val="18"/>
                <w:szCs w:val="18"/>
                <w:lang w:val="tr-TR"/>
              </w:rPr>
            </w:pPr>
            <w:r w:rsidRPr="00600C8B">
              <w:rPr>
                <w:rFonts w:ascii="Trebuchet MS" w:eastAsia="Trebuchet MS" w:hAnsi="Trebuchet MS" w:cs="Trebuchet MS"/>
                <w:spacing w:val="-2"/>
                <w:sz w:val="18"/>
                <w:lang w:val="tr-TR"/>
              </w:rPr>
              <w:t>HOULQUE LAINEUSE</w:t>
            </w:r>
          </w:p>
        </w:tc>
        <w:tc>
          <w:tcPr>
            <w:tcW w:w="2926" w:type="dxa"/>
            <w:tcBorders>
              <w:top w:val="nil"/>
              <w:left w:val="nil"/>
              <w:bottom w:val="nil"/>
              <w:right w:val="nil"/>
            </w:tcBorders>
          </w:tcPr>
          <w:p w14:paraId="50488FC0" w14:textId="77777777" w:rsidR="00046DBE" w:rsidRPr="00600C8B" w:rsidRDefault="00046DBE" w:rsidP="008D09ED">
            <w:pPr>
              <w:pStyle w:val="TableParagraph"/>
              <w:spacing w:before="30"/>
              <w:ind w:left="93"/>
              <w:rPr>
                <w:rFonts w:ascii="Trebuchet MS" w:eastAsia="Trebuchet MS" w:hAnsi="Trebuchet MS" w:cs="Trebuchet MS"/>
                <w:sz w:val="18"/>
                <w:szCs w:val="18"/>
                <w:lang w:val="tr-TR"/>
              </w:rPr>
            </w:pPr>
            <w:r w:rsidRPr="00600C8B">
              <w:rPr>
                <w:rFonts w:ascii="Trebuchet MS" w:eastAsia="Trebuchet MS" w:hAnsi="Trebuchet MS" w:cs="Trebuchet MS"/>
                <w:spacing w:val="-2"/>
                <w:sz w:val="18"/>
                <w:lang w:val="tr-TR"/>
              </w:rPr>
              <w:t>YORKSHIRE FOG</w:t>
            </w:r>
          </w:p>
        </w:tc>
        <w:tc>
          <w:tcPr>
            <w:tcW w:w="3850" w:type="dxa"/>
            <w:tcBorders>
              <w:top w:val="nil"/>
              <w:left w:val="nil"/>
              <w:bottom w:val="nil"/>
              <w:right w:val="nil"/>
            </w:tcBorders>
          </w:tcPr>
          <w:p w14:paraId="0ABFA0C1" w14:textId="3E6F7E90" w:rsidR="00046DBE" w:rsidRPr="00F531D8" w:rsidRDefault="00600C8B" w:rsidP="008D09ED">
            <w:pPr>
              <w:pStyle w:val="TableParagraph"/>
              <w:spacing w:before="30"/>
              <w:ind w:left="93"/>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KADİFEOTU</w:t>
            </w:r>
          </w:p>
        </w:tc>
      </w:tr>
    </w:tbl>
    <w:p w14:paraId="7B1A2F87" w14:textId="77777777" w:rsidR="009A71E3" w:rsidRPr="00F531D8" w:rsidRDefault="009A71E3">
      <w:pPr>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369E4268" w14:textId="77777777" w:rsidR="009A71E3" w:rsidRPr="00F531D8" w:rsidRDefault="009A71E3">
      <w:pPr>
        <w:rPr>
          <w:rFonts w:ascii="Times New Roman" w:eastAsia="Times New Roman" w:hAnsi="Times New Roman" w:cs="Times New Roman"/>
          <w:sz w:val="20"/>
          <w:szCs w:val="20"/>
          <w:lang w:val="tr-TR"/>
        </w:rPr>
      </w:pPr>
    </w:p>
    <w:p w14:paraId="70666D10" w14:textId="77777777" w:rsidR="009A71E3" w:rsidRPr="00F531D8" w:rsidRDefault="009A71E3">
      <w:pPr>
        <w:rPr>
          <w:rFonts w:ascii="Times New Roman" w:eastAsia="Times New Roman" w:hAnsi="Times New Roman" w:cs="Times New Roman"/>
          <w:sz w:val="20"/>
          <w:szCs w:val="20"/>
          <w:lang w:val="tr-TR"/>
        </w:rPr>
      </w:pPr>
    </w:p>
    <w:p w14:paraId="2473047D" w14:textId="77777777" w:rsidR="009A71E3" w:rsidRPr="00F531D8" w:rsidRDefault="009A71E3">
      <w:pPr>
        <w:spacing w:before="10"/>
        <w:rPr>
          <w:rFonts w:ascii="Times New Roman" w:eastAsia="Times New Roman" w:hAnsi="Times New Roman" w:cs="Times New Roman"/>
          <w:sz w:val="13"/>
          <w:szCs w:val="13"/>
          <w:lang w:val="tr-TR"/>
        </w:rPr>
      </w:pPr>
    </w:p>
    <w:tbl>
      <w:tblPr>
        <w:tblStyle w:val="TableNormal"/>
        <w:tblW w:w="0" w:type="auto"/>
        <w:tblInd w:w="144" w:type="dxa"/>
        <w:tblLayout w:type="fixed"/>
        <w:tblLook w:val="01E0" w:firstRow="1" w:lastRow="1" w:firstColumn="1" w:lastColumn="1" w:noHBand="0" w:noVBand="0"/>
      </w:tblPr>
      <w:tblGrid>
        <w:gridCol w:w="3302"/>
        <w:gridCol w:w="2481"/>
        <w:gridCol w:w="3459"/>
        <w:gridCol w:w="3459"/>
      </w:tblGrid>
      <w:tr w:rsidR="00046DBE" w:rsidRPr="00F531D8" w14:paraId="5C87A6A2" w14:textId="77777777" w:rsidTr="008D09ED">
        <w:trPr>
          <w:trHeight w:hRule="exact" w:val="341"/>
        </w:trPr>
        <w:tc>
          <w:tcPr>
            <w:tcW w:w="3302" w:type="dxa"/>
            <w:tcBorders>
              <w:top w:val="single" w:sz="6" w:space="0" w:color="000000"/>
              <w:left w:val="nil"/>
              <w:bottom w:val="single" w:sz="6" w:space="0" w:color="000000"/>
              <w:right w:val="nil"/>
            </w:tcBorders>
          </w:tcPr>
          <w:p w14:paraId="404D1950" w14:textId="77777777" w:rsidR="00046DBE" w:rsidRPr="00F531D8" w:rsidRDefault="00046DBE" w:rsidP="008D09ED">
            <w:pPr>
              <w:pStyle w:val="TableParagraph"/>
              <w:spacing w:before="109"/>
              <w:ind w:left="1027"/>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Botanik adı</w:t>
            </w:r>
          </w:p>
        </w:tc>
        <w:tc>
          <w:tcPr>
            <w:tcW w:w="2481" w:type="dxa"/>
            <w:tcBorders>
              <w:top w:val="single" w:sz="6" w:space="0" w:color="000000"/>
              <w:left w:val="nil"/>
              <w:bottom w:val="single" w:sz="6" w:space="0" w:color="000000"/>
              <w:right w:val="nil"/>
            </w:tcBorders>
          </w:tcPr>
          <w:p w14:paraId="68D0F497" w14:textId="77777777" w:rsidR="00046DBE" w:rsidRPr="00F531D8" w:rsidRDefault="00046DBE" w:rsidP="008D09ED">
            <w:pPr>
              <w:pStyle w:val="TableParagraph"/>
              <w:spacing w:before="109"/>
              <w:ind w:left="739"/>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Fransızca Adı</w:t>
            </w:r>
          </w:p>
        </w:tc>
        <w:tc>
          <w:tcPr>
            <w:tcW w:w="3459" w:type="dxa"/>
            <w:tcBorders>
              <w:top w:val="single" w:sz="6" w:space="0" w:color="000000"/>
              <w:left w:val="nil"/>
              <w:bottom w:val="single" w:sz="6" w:space="0" w:color="000000"/>
              <w:right w:val="nil"/>
            </w:tcBorders>
          </w:tcPr>
          <w:p w14:paraId="33443F97" w14:textId="77777777" w:rsidR="00046DBE" w:rsidRPr="00F531D8" w:rsidRDefault="00046DBE" w:rsidP="008D09ED">
            <w:pPr>
              <w:pStyle w:val="TableParagraph"/>
              <w:spacing w:before="109"/>
              <w:ind w:left="1205"/>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İngilizce Adı</w:t>
            </w:r>
          </w:p>
        </w:tc>
        <w:tc>
          <w:tcPr>
            <w:tcW w:w="3459" w:type="dxa"/>
            <w:tcBorders>
              <w:top w:val="single" w:sz="6" w:space="0" w:color="000000"/>
              <w:left w:val="nil"/>
              <w:bottom w:val="single" w:sz="6" w:space="0" w:color="000000"/>
              <w:right w:val="nil"/>
            </w:tcBorders>
          </w:tcPr>
          <w:p w14:paraId="5C484B8F" w14:textId="77777777" w:rsidR="00046DBE" w:rsidRPr="00F531D8" w:rsidRDefault="00046DBE" w:rsidP="008D09ED">
            <w:pPr>
              <w:pStyle w:val="TableParagraph"/>
              <w:spacing w:before="109"/>
              <w:rPr>
                <w:rFonts w:ascii="Trebuchet MS" w:eastAsia="Trebuchet MS" w:hAnsi="Trebuchet MS" w:cs="Trebuchet MS"/>
                <w:b/>
                <w:spacing w:val="-2"/>
                <w:sz w:val="18"/>
                <w:lang w:val="tr-TR"/>
              </w:rPr>
            </w:pPr>
            <w:r>
              <w:rPr>
                <w:rFonts w:ascii="Trebuchet MS" w:eastAsia="Trebuchet MS" w:hAnsi="Trebuchet MS" w:cs="Trebuchet MS"/>
                <w:b/>
                <w:spacing w:val="-2"/>
                <w:sz w:val="18"/>
                <w:lang w:val="tr-TR"/>
              </w:rPr>
              <w:t>Türkçe Adı</w:t>
            </w:r>
          </w:p>
        </w:tc>
      </w:tr>
      <w:tr w:rsidR="00046DBE" w:rsidRPr="00F531D8" w14:paraId="1FACA64C" w14:textId="77777777" w:rsidTr="008D09ED">
        <w:trPr>
          <w:trHeight w:hRule="exact" w:val="746"/>
        </w:trPr>
        <w:tc>
          <w:tcPr>
            <w:tcW w:w="3302" w:type="dxa"/>
            <w:tcBorders>
              <w:top w:val="single" w:sz="6" w:space="0" w:color="000000"/>
              <w:left w:val="nil"/>
              <w:bottom w:val="nil"/>
              <w:right w:val="nil"/>
            </w:tcBorders>
            <w:shd w:val="clear" w:color="auto" w:fill="B8CCE4"/>
          </w:tcPr>
          <w:p w14:paraId="5B106E17" w14:textId="77777777" w:rsidR="00046DBE" w:rsidRPr="00F531D8" w:rsidRDefault="00046DBE" w:rsidP="008D09ED">
            <w:pPr>
              <w:pStyle w:val="TableParagraph"/>
              <w:spacing w:before="27"/>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KOELERIA MACRANTHA (Ledeb.)</w:t>
            </w:r>
          </w:p>
          <w:p w14:paraId="205C4F02" w14:textId="77777777" w:rsidR="00046DBE" w:rsidRPr="00F531D8" w:rsidRDefault="00046DBE" w:rsidP="008D09ED">
            <w:pPr>
              <w:pStyle w:val="TableParagraph"/>
              <w:spacing w:before="2" w:line="209" w:lineRule="exact"/>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Schult.</w:t>
            </w:r>
          </w:p>
          <w:p w14:paraId="104FD3B9" w14:textId="77777777" w:rsidR="00046DBE" w:rsidRPr="00F531D8" w:rsidRDefault="00046DBE" w:rsidP="008D09ED">
            <w:pPr>
              <w:pStyle w:val="TableParagraph"/>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w:t>
            </w:r>
            <w:r w:rsidRPr="00F531D8">
              <w:rPr>
                <w:rFonts w:ascii="Trebuchet MS" w:eastAsia="Trebuchet MS" w:hAnsi="Trebuchet MS" w:cs="Trebuchet MS"/>
                <w:i/>
                <w:spacing w:val="-1"/>
                <w:sz w:val="18"/>
                <w:lang w:val="tr-TR"/>
              </w:rPr>
              <w:t>Koeleria Cristata</w:t>
            </w:r>
            <w:r w:rsidRPr="00F531D8">
              <w:rPr>
                <w:rFonts w:ascii="Trebuchet MS" w:eastAsia="Trebuchet MS" w:hAnsi="Trebuchet MS" w:cs="Trebuchet MS"/>
                <w:spacing w:val="-1"/>
                <w:sz w:val="18"/>
                <w:lang w:val="tr-TR"/>
              </w:rPr>
              <w:t xml:space="preserve"> auct.]</w:t>
            </w:r>
          </w:p>
        </w:tc>
        <w:tc>
          <w:tcPr>
            <w:tcW w:w="2481" w:type="dxa"/>
            <w:tcBorders>
              <w:top w:val="single" w:sz="6" w:space="0" w:color="000000"/>
              <w:left w:val="nil"/>
              <w:bottom w:val="nil"/>
              <w:right w:val="nil"/>
            </w:tcBorders>
            <w:shd w:val="clear" w:color="auto" w:fill="B8CCE4"/>
          </w:tcPr>
          <w:p w14:paraId="617A2B6F" w14:textId="77777777" w:rsidR="00046DBE" w:rsidRPr="00F531D8" w:rsidRDefault="00046DBE" w:rsidP="008D09ED">
            <w:pPr>
              <w:pStyle w:val="TableParagraph"/>
              <w:spacing w:before="30"/>
              <w:ind w:left="151"/>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KOÉLÉRIE À CRÊTE</w:t>
            </w:r>
          </w:p>
        </w:tc>
        <w:tc>
          <w:tcPr>
            <w:tcW w:w="3459" w:type="dxa"/>
            <w:tcBorders>
              <w:top w:val="single" w:sz="6" w:space="0" w:color="000000"/>
              <w:left w:val="nil"/>
              <w:bottom w:val="nil"/>
              <w:right w:val="nil"/>
            </w:tcBorders>
            <w:shd w:val="clear" w:color="auto" w:fill="B8CCE4"/>
          </w:tcPr>
          <w:p w14:paraId="26E12940" w14:textId="77777777" w:rsidR="00046DBE" w:rsidRPr="00F531D8" w:rsidRDefault="00046DBE" w:rsidP="008D09ED">
            <w:pPr>
              <w:pStyle w:val="TableParagraph"/>
              <w:spacing w:before="30"/>
              <w:ind w:left="164"/>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CRESTED HAIRGRASS</w:t>
            </w:r>
          </w:p>
        </w:tc>
        <w:tc>
          <w:tcPr>
            <w:tcW w:w="3459" w:type="dxa"/>
            <w:tcBorders>
              <w:top w:val="single" w:sz="6" w:space="0" w:color="000000"/>
              <w:left w:val="nil"/>
              <w:bottom w:val="nil"/>
              <w:right w:val="nil"/>
            </w:tcBorders>
            <w:shd w:val="clear" w:color="auto" w:fill="B8CCE4"/>
          </w:tcPr>
          <w:p w14:paraId="26F8539E" w14:textId="77777777" w:rsidR="00046DBE" w:rsidRPr="00F531D8" w:rsidRDefault="00046DBE" w:rsidP="008D09ED">
            <w:pPr>
              <w:pStyle w:val="TableParagraph"/>
              <w:spacing w:before="30"/>
              <w:ind w:left="164"/>
              <w:rPr>
                <w:rFonts w:ascii="Trebuchet MS" w:eastAsia="Trebuchet MS" w:hAnsi="Trebuchet MS" w:cs="Trebuchet MS"/>
                <w:spacing w:val="-3"/>
                <w:sz w:val="18"/>
                <w:lang w:val="tr-TR"/>
              </w:rPr>
            </w:pPr>
            <w:r>
              <w:rPr>
                <w:rFonts w:ascii="Trebuchet MS" w:eastAsia="Trebuchet MS" w:hAnsi="Trebuchet MS" w:cs="Trebuchet MS"/>
                <w:spacing w:val="-3"/>
                <w:sz w:val="18"/>
                <w:lang w:val="tr-TR"/>
              </w:rPr>
              <w:t>OTLAK AYRIĞI</w:t>
            </w:r>
          </w:p>
        </w:tc>
      </w:tr>
      <w:tr w:rsidR="00046DBE" w:rsidRPr="00F531D8" w14:paraId="704C5B78" w14:textId="77777777" w:rsidTr="008D09ED">
        <w:trPr>
          <w:trHeight w:hRule="exact" w:val="277"/>
        </w:trPr>
        <w:tc>
          <w:tcPr>
            <w:tcW w:w="3302" w:type="dxa"/>
            <w:tcBorders>
              <w:top w:val="nil"/>
              <w:left w:val="nil"/>
              <w:bottom w:val="single" w:sz="6" w:space="0" w:color="000000"/>
              <w:right w:val="nil"/>
            </w:tcBorders>
          </w:tcPr>
          <w:p w14:paraId="3D74798B"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LOLIUM MULTIFLORUM Lam.</w:t>
            </w:r>
          </w:p>
        </w:tc>
        <w:tc>
          <w:tcPr>
            <w:tcW w:w="2481" w:type="dxa"/>
            <w:tcBorders>
              <w:top w:val="nil"/>
              <w:left w:val="nil"/>
              <w:bottom w:val="single" w:sz="6" w:space="0" w:color="000000"/>
              <w:right w:val="nil"/>
            </w:tcBorders>
          </w:tcPr>
          <w:p w14:paraId="38678B5C" w14:textId="77777777" w:rsidR="00046DBE" w:rsidRPr="00F531D8" w:rsidRDefault="00046DBE" w:rsidP="008D09ED">
            <w:pPr>
              <w:pStyle w:val="TableParagraph"/>
              <w:spacing w:before="30"/>
              <w:ind w:left="151"/>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RAY-GRASS D'ITALIE</w:t>
            </w:r>
          </w:p>
        </w:tc>
        <w:tc>
          <w:tcPr>
            <w:tcW w:w="3459" w:type="dxa"/>
            <w:tcBorders>
              <w:top w:val="nil"/>
              <w:left w:val="nil"/>
              <w:bottom w:val="single" w:sz="6" w:space="0" w:color="000000"/>
              <w:right w:val="nil"/>
            </w:tcBorders>
          </w:tcPr>
          <w:p w14:paraId="775A154C" w14:textId="77777777" w:rsidR="00046DBE" w:rsidRPr="00F531D8" w:rsidRDefault="00046DBE" w:rsidP="008D09ED">
            <w:pPr>
              <w:pStyle w:val="TableParagraph"/>
              <w:spacing w:before="30"/>
              <w:ind w:left="164"/>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ITALIAN RYEGRASS</w:t>
            </w:r>
          </w:p>
        </w:tc>
        <w:tc>
          <w:tcPr>
            <w:tcW w:w="3459" w:type="dxa"/>
            <w:tcBorders>
              <w:top w:val="nil"/>
              <w:left w:val="nil"/>
              <w:bottom w:val="single" w:sz="6" w:space="0" w:color="000000"/>
              <w:right w:val="nil"/>
            </w:tcBorders>
          </w:tcPr>
          <w:p w14:paraId="55EFEC62" w14:textId="77777777" w:rsidR="00046DBE" w:rsidRPr="00F531D8" w:rsidRDefault="00046DBE" w:rsidP="008D09ED">
            <w:pPr>
              <w:pStyle w:val="TableParagraph"/>
              <w:spacing w:before="3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İTALYAN ÇİMİ</w:t>
            </w:r>
          </w:p>
        </w:tc>
      </w:tr>
      <w:tr w:rsidR="00046DBE" w:rsidRPr="00F531D8" w14:paraId="603BD0ED" w14:textId="77777777" w:rsidTr="008D09ED">
        <w:trPr>
          <w:trHeight w:hRule="exact" w:val="276"/>
        </w:trPr>
        <w:tc>
          <w:tcPr>
            <w:tcW w:w="3302" w:type="dxa"/>
            <w:tcBorders>
              <w:top w:val="single" w:sz="6" w:space="0" w:color="000000"/>
              <w:left w:val="nil"/>
              <w:bottom w:val="nil"/>
              <w:right w:val="nil"/>
            </w:tcBorders>
            <w:shd w:val="clear" w:color="auto" w:fill="B8CCE4"/>
          </w:tcPr>
          <w:p w14:paraId="3C5DEBB4"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LOLIUM PERENNE (L.)</w:t>
            </w:r>
          </w:p>
        </w:tc>
        <w:tc>
          <w:tcPr>
            <w:tcW w:w="2481" w:type="dxa"/>
            <w:tcBorders>
              <w:top w:val="single" w:sz="6" w:space="0" w:color="000000"/>
              <w:left w:val="nil"/>
              <w:bottom w:val="nil"/>
              <w:right w:val="nil"/>
            </w:tcBorders>
            <w:shd w:val="clear" w:color="auto" w:fill="B8CCE4"/>
          </w:tcPr>
          <w:p w14:paraId="7A281B73" w14:textId="77777777" w:rsidR="00046DBE" w:rsidRPr="00F531D8" w:rsidRDefault="00046DBE" w:rsidP="008D09ED">
            <w:pPr>
              <w:pStyle w:val="TableParagraph"/>
              <w:spacing w:before="30"/>
              <w:ind w:left="151"/>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RAY-GRASS ANGLAIS</w:t>
            </w:r>
          </w:p>
        </w:tc>
        <w:tc>
          <w:tcPr>
            <w:tcW w:w="3459" w:type="dxa"/>
            <w:tcBorders>
              <w:top w:val="single" w:sz="6" w:space="0" w:color="000000"/>
              <w:left w:val="nil"/>
              <w:bottom w:val="nil"/>
              <w:right w:val="nil"/>
            </w:tcBorders>
            <w:shd w:val="clear" w:color="auto" w:fill="B8CCE4"/>
          </w:tcPr>
          <w:p w14:paraId="6FB1FA6B" w14:textId="77777777" w:rsidR="00046DBE" w:rsidRPr="00F531D8" w:rsidRDefault="00046DBE" w:rsidP="008D09ED">
            <w:pPr>
              <w:pStyle w:val="TableParagraph"/>
              <w:spacing w:before="30"/>
              <w:ind w:left="164"/>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PERENNIAL RYEGRASS</w:t>
            </w:r>
          </w:p>
        </w:tc>
        <w:tc>
          <w:tcPr>
            <w:tcW w:w="3459" w:type="dxa"/>
            <w:tcBorders>
              <w:top w:val="single" w:sz="6" w:space="0" w:color="000000"/>
              <w:left w:val="nil"/>
              <w:bottom w:val="nil"/>
              <w:right w:val="nil"/>
            </w:tcBorders>
            <w:shd w:val="clear" w:color="auto" w:fill="B8CCE4"/>
          </w:tcPr>
          <w:p w14:paraId="19E0CD97" w14:textId="77777777" w:rsidR="00046DBE" w:rsidRPr="00F531D8" w:rsidRDefault="00046DBE" w:rsidP="008D09ED">
            <w:pPr>
              <w:pStyle w:val="TableParagraph"/>
              <w:spacing w:before="3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ÇOK YILLIK ÇİM</w:t>
            </w:r>
          </w:p>
        </w:tc>
      </w:tr>
      <w:tr w:rsidR="00046DBE" w:rsidRPr="00F531D8" w14:paraId="05BC6E1A" w14:textId="77777777" w:rsidTr="008D09ED">
        <w:trPr>
          <w:trHeight w:hRule="exact" w:val="275"/>
        </w:trPr>
        <w:tc>
          <w:tcPr>
            <w:tcW w:w="3302" w:type="dxa"/>
            <w:tcBorders>
              <w:top w:val="nil"/>
              <w:left w:val="nil"/>
              <w:bottom w:val="single" w:sz="6" w:space="0" w:color="000000"/>
              <w:right w:val="nil"/>
            </w:tcBorders>
          </w:tcPr>
          <w:p w14:paraId="71CB0157"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LOLIUM RIGIDUM Gaud</w:t>
            </w:r>
          </w:p>
        </w:tc>
        <w:tc>
          <w:tcPr>
            <w:tcW w:w="2481" w:type="dxa"/>
            <w:tcBorders>
              <w:top w:val="nil"/>
              <w:left w:val="nil"/>
              <w:bottom w:val="single" w:sz="6" w:space="0" w:color="000000"/>
              <w:right w:val="nil"/>
            </w:tcBorders>
          </w:tcPr>
          <w:p w14:paraId="13FF605E" w14:textId="77777777" w:rsidR="00046DBE" w:rsidRPr="00F531D8" w:rsidRDefault="00046DBE" w:rsidP="008D09ED">
            <w:pPr>
              <w:pStyle w:val="TableParagraph"/>
              <w:spacing w:before="30"/>
              <w:ind w:left="151"/>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RAY-GRASS ANNUEL</w:t>
            </w:r>
          </w:p>
        </w:tc>
        <w:tc>
          <w:tcPr>
            <w:tcW w:w="3459" w:type="dxa"/>
            <w:tcBorders>
              <w:top w:val="nil"/>
              <w:left w:val="nil"/>
              <w:bottom w:val="single" w:sz="6" w:space="0" w:color="000000"/>
              <w:right w:val="nil"/>
            </w:tcBorders>
          </w:tcPr>
          <w:p w14:paraId="4720B011" w14:textId="77777777" w:rsidR="00046DBE" w:rsidRPr="00F531D8" w:rsidRDefault="00046DBE" w:rsidP="008D09ED">
            <w:pPr>
              <w:pStyle w:val="TableParagraph"/>
              <w:spacing w:before="30"/>
              <w:ind w:left="164"/>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ANNUAL RYEGRASS</w:t>
            </w:r>
          </w:p>
        </w:tc>
        <w:tc>
          <w:tcPr>
            <w:tcW w:w="3459" w:type="dxa"/>
            <w:tcBorders>
              <w:top w:val="nil"/>
              <w:left w:val="nil"/>
              <w:bottom w:val="single" w:sz="6" w:space="0" w:color="000000"/>
              <w:right w:val="nil"/>
            </w:tcBorders>
          </w:tcPr>
          <w:p w14:paraId="4C0F65AD" w14:textId="77777777" w:rsidR="00046DBE" w:rsidRPr="00F531D8" w:rsidRDefault="00046DBE" w:rsidP="008D09ED">
            <w:pPr>
              <w:pStyle w:val="TableParagraph"/>
              <w:spacing w:before="3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TEK YILLIK ÇİM</w:t>
            </w:r>
          </w:p>
        </w:tc>
      </w:tr>
      <w:tr w:rsidR="00046DBE" w:rsidRPr="00F531D8" w14:paraId="408C8489" w14:textId="77777777" w:rsidTr="008D09ED">
        <w:trPr>
          <w:trHeight w:hRule="exact" w:val="486"/>
        </w:trPr>
        <w:tc>
          <w:tcPr>
            <w:tcW w:w="3302" w:type="dxa"/>
            <w:tcBorders>
              <w:top w:val="single" w:sz="6" w:space="0" w:color="000000"/>
              <w:left w:val="nil"/>
              <w:bottom w:val="nil"/>
              <w:right w:val="nil"/>
            </w:tcBorders>
            <w:shd w:val="clear" w:color="auto" w:fill="B8CCE4"/>
          </w:tcPr>
          <w:p w14:paraId="28D87D2A" w14:textId="77777777" w:rsidR="00046DBE" w:rsidRPr="00F531D8" w:rsidRDefault="00046DBE" w:rsidP="008D09ED">
            <w:pPr>
              <w:pStyle w:val="TableParagraph"/>
              <w:spacing w:before="27"/>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LOLIUM X BOUCHEANUM</w:t>
            </w:r>
          </w:p>
          <w:p w14:paraId="1446840F" w14:textId="77777777" w:rsidR="00046DBE" w:rsidRPr="00F531D8" w:rsidRDefault="00046DBE" w:rsidP="008D09ED">
            <w:pPr>
              <w:pStyle w:val="TableParagraph"/>
              <w:spacing w:before="2"/>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Kunth (L. x hybridum Hausskn.)</w:t>
            </w:r>
          </w:p>
        </w:tc>
        <w:tc>
          <w:tcPr>
            <w:tcW w:w="2481" w:type="dxa"/>
            <w:tcBorders>
              <w:top w:val="single" w:sz="6" w:space="0" w:color="000000"/>
              <w:left w:val="nil"/>
              <w:bottom w:val="nil"/>
              <w:right w:val="nil"/>
            </w:tcBorders>
            <w:shd w:val="clear" w:color="auto" w:fill="B8CCE4"/>
          </w:tcPr>
          <w:p w14:paraId="7044F815" w14:textId="77777777" w:rsidR="00046DBE" w:rsidRPr="00F531D8" w:rsidRDefault="00046DBE" w:rsidP="008D09ED">
            <w:pPr>
              <w:pStyle w:val="TableParagraph"/>
              <w:spacing w:before="30"/>
              <w:ind w:left="151"/>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RAY-GRASS HYBRIDE</w:t>
            </w:r>
          </w:p>
        </w:tc>
        <w:tc>
          <w:tcPr>
            <w:tcW w:w="3459" w:type="dxa"/>
            <w:tcBorders>
              <w:top w:val="single" w:sz="6" w:space="0" w:color="000000"/>
              <w:left w:val="nil"/>
              <w:bottom w:val="nil"/>
              <w:right w:val="nil"/>
            </w:tcBorders>
            <w:shd w:val="clear" w:color="auto" w:fill="B8CCE4"/>
          </w:tcPr>
          <w:p w14:paraId="20EE2628" w14:textId="77777777" w:rsidR="00046DBE" w:rsidRPr="00F531D8" w:rsidRDefault="00046DBE" w:rsidP="008D09ED">
            <w:pPr>
              <w:pStyle w:val="TableParagraph"/>
              <w:spacing w:before="30"/>
              <w:ind w:left="164"/>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HYBRID RYEGRASS</w:t>
            </w:r>
          </w:p>
        </w:tc>
        <w:tc>
          <w:tcPr>
            <w:tcW w:w="3459" w:type="dxa"/>
            <w:tcBorders>
              <w:top w:val="single" w:sz="6" w:space="0" w:color="000000"/>
              <w:left w:val="nil"/>
              <w:bottom w:val="nil"/>
              <w:right w:val="nil"/>
            </w:tcBorders>
            <w:shd w:val="clear" w:color="auto" w:fill="B8CCE4"/>
          </w:tcPr>
          <w:p w14:paraId="6B3A8EFE" w14:textId="77777777" w:rsidR="00046DBE" w:rsidRPr="00F531D8" w:rsidRDefault="00046DBE" w:rsidP="008D09ED">
            <w:pPr>
              <w:pStyle w:val="TableParagraph"/>
              <w:spacing w:before="3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HİBRİT ÇİM</w:t>
            </w:r>
          </w:p>
        </w:tc>
      </w:tr>
      <w:tr w:rsidR="00046DBE" w:rsidRPr="00F531D8" w14:paraId="7B0CF611" w14:textId="77777777" w:rsidTr="008D09ED">
        <w:trPr>
          <w:trHeight w:hRule="exact" w:val="479"/>
        </w:trPr>
        <w:tc>
          <w:tcPr>
            <w:tcW w:w="3302" w:type="dxa"/>
            <w:tcBorders>
              <w:top w:val="nil"/>
              <w:left w:val="nil"/>
              <w:bottom w:val="nil"/>
              <w:right w:val="nil"/>
            </w:tcBorders>
          </w:tcPr>
          <w:p w14:paraId="69C542B9"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PANICUM COLORATUM (L.)</w:t>
            </w:r>
          </w:p>
        </w:tc>
        <w:tc>
          <w:tcPr>
            <w:tcW w:w="2481" w:type="dxa"/>
            <w:tcBorders>
              <w:top w:val="nil"/>
              <w:left w:val="nil"/>
              <w:bottom w:val="nil"/>
              <w:right w:val="nil"/>
            </w:tcBorders>
          </w:tcPr>
          <w:p w14:paraId="4F9DB3EF" w14:textId="77777777" w:rsidR="00046DBE" w:rsidRPr="004538E4" w:rsidRDefault="00046DBE" w:rsidP="008D09ED">
            <w:pPr>
              <w:rPr>
                <w:highlight w:val="yellow"/>
                <w:lang w:val="tr-TR"/>
              </w:rPr>
            </w:pPr>
          </w:p>
        </w:tc>
        <w:tc>
          <w:tcPr>
            <w:tcW w:w="3459" w:type="dxa"/>
            <w:tcBorders>
              <w:top w:val="nil"/>
              <w:left w:val="nil"/>
              <w:bottom w:val="nil"/>
              <w:right w:val="nil"/>
            </w:tcBorders>
          </w:tcPr>
          <w:p w14:paraId="700CB3E9" w14:textId="77777777" w:rsidR="00046DBE" w:rsidRPr="004538E4" w:rsidRDefault="00046DBE" w:rsidP="008D09ED">
            <w:pPr>
              <w:pStyle w:val="TableParagraph"/>
              <w:spacing w:before="28"/>
              <w:ind w:left="164" w:right="58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COLOURED GUINEA GRASS, SMALL BUFFALO GRASS</w:t>
            </w:r>
          </w:p>
        </w:tc>
        <w:tc>
          <w:tcPr>
            <w:tcW w:w="3459" w:type="dxa"/>
            <w:tcBorders>
              <w:top w:val="nil"/>
              <w:left w:val="nil"/>
              <w:bottom w:val="nil"/>
              <w:right w:val="nil"/>
            </w:tcBorders>
          </w:tcPr>
          <w:p w14:paraId="325ED48D" w14:textId="77777777" w:rsidR="00046DBE" w:rsidRPr="00F531D8" w:rsidRDefault="00046DBE" w:rsidP="008D09ED">
            <w:pPr>
              <w:pStyle w:val="TableParagraph"/>
              <w:spacing w:before="28"/>
              <w:ind w:left="164" w:right="580"/>
              <w:rPr>
                <w:rFonts w:ascii="Trebuchet MS" w:eastAsia="Trebuchet MS" w:hAnsi="Trebuchet MS" w:cs="Trebuchet MS"/>
                <w:spacing w:val="-2"/>
                <w:sz w:val="18"/>
                <w:lang w:val="tr-TR"/>
              </w:rPr>
            </w:pPr>
          </w:p>
        </w:tc>
      </w:tr>
      <w:tr w:rsidR="00046DBE" w:rsidRPr="00F531D8" w14:paraId="5742DA31" w14:textId="77777777" w:rsidTr="008D09ED">
        <w:trPr>
          <w:trHeight w:hRule="exact" w:val="270"/>
        </w:trPr>
        <w:tc>
          <w:tcPr>
            <w:tcW w:w="3302" w:type="dxa"/>
            <w:tcBorders>
              <w:top w:val="nil"/>
              <w:left w:val="nil"/>
              <w:bottom w:val="nil"/>
              <w:right w:val="nil"/>
            </w:tcBorders>
            <w:shd w:val="clear" w:color="auto" w:fill="B8CCE4"/>
          </w:tcPr>
          <w:p w14:paraId="3B48EA01"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PANICUM MAXIMUM Jacq.</w:t>
            </w:r>
          </w:p>
        </w:tc>
        <w:tc>
          <w:tcPr>
            <w:tcW w:w="2481" w:type="dxa"/>
            <w:tcBorders>
              <w:top w:val="nil"/>
              <w:left w:val="nil"/>
              <w:bottom w:val="nil"/>
              <w:right w:val="nil"/>
            </w:tcBorders>
            <w:shd w:val="clear" w:color="auto" w:fill="B8CCE4"/>
          </w:tcPr>
          <w:p w14:paraId="7745FDB4"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HERBE DE GUINÉE</w:t>
            </w:r>
          </w:p>
        </w:tc>
        <w:tc>
          <w:tcPr>
            <w:tcW w:w="3459" w:type="dxa"/>
            <w:tcBorders>
              <w:top w:val="nil"/>
              <w:left w:val="nil"/>
              <w:bottom w:val="nil"/>
              <w:right w:val="nil"/>
            </w:tcBorders>
            <w:shd w:val="clear" w:color="auto" w:fill="B8CCE4"/>
          </w:tcPr>
          <w:p w14:paraId="5322DE52"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GUINEA GRASS</w:t>
            </w:r>
          </w:p>
        </w:tc>
        <w:tc>
          <w:tcPr>
            <w:tcW w:w="3459" w:type="dxa"/>
            <w:tcBorders>
              <w:top w:val="nil"/>
              <w:left w:val="nil"/>
              <w:bottom w:val="nil"/>
              <w:right w:val="nil"/>
            </w:tcBorders>
            <w:shd w:val="clear" w:color="auto" w:fill="B8CCE4"/>
          </w:tcPr>
          <w:p w14:paraId="7BB7DA69" w14:textId="77777777" w:rsidR="00046DBE" w:rsidRPr="00F531D8" w:rsidRDefault="00046DBE" w:rsidP="008D09ED">
            <w:pPr>
              <w:pStyle w:val="TableParagraph"/>
              <w:spacing w:before="30"/>
              <w:ind w:left="164"/>
              <w:rPr>
                <w:rFonts w:ascii="Trebuchet MS" w:eastAsia="Trebuchet MS" w:hAnsi="Trebuchet MS" w:cs="Trebuchet MS"/>
                <w:spacing w:val="-2"/>
                <w:sz w:val="18"/>
                <w:lang w:val="tr-TR"/>
              </w:rPr>
            </w:pPr>
          </w:p>
        </w:tc>
      </w:tr>
      <w:tr w:rsidR="00046DBE" w:rsidRPr="00F531D8" w14:paraId="60AA3A2C" w14:textId="77777777" w:rsidTr="008D09ED">
        <w:trPr>
          <w:trHeight w:hRule="exact" w:val="269"/>
        </w:trPr>
        <w:tc>
          <w:tcPr>
            <w:tcW w:w="3302" w:type="dxa"/>
            <w:tcBorders>
              <w:top w:val="nil"/>
              <w:left w:val="nil"/>
              <w:bottom w:val="nil"/>
              <w:right w:val="nil"/>
            </w:tcBorders>
          </w:tcPr>
          <w:p w14:paraId="3AB960F1"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PANICUM MILIACEUM (L.)</w:t>
            </w:r>
          </w:p>
        </w:tc>
        <w:tc>
          <w:tcPr>
            <w:tcW w:w="2481" w:type="dxa"/>
            <w:tcBorders>
              <w:top w:val="nil"/>
              <w:left w:val="nil"/>
              <w:bottom w:val="nil"/>
              <w:right w:val="nil"/>
            </w:tcBorders>
          </w:tcPr>
          <w:p w14:paraId="74C8E0E7"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MILLET COMMUN</w:t>
            </w:r>
          </w:p>
        </w:tc>
        <w:tc>
          <w:tcPr>
            <w:tcW w:w="3459" w:type="dxa"/>
            <w:tcBorders>
              <w:top w:val="nil"/>
              <w:left w:val="nil"/>
              <w:bottom w:val="nil"/>
              <w:right w:val="nil"/>
            </w:tcBorders>
          </w:tcPr>
          <w:p w14:paraId="5968F893"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COMMON MILLET</w:t>
            </w:r>
          </w:p>
        </w:tc>
        <w:tc>
          <w:tcPr>
            <w:tcW w:w="3459" w:type="dxa"/>
            <w:tcBorders>
              <w:top w:val="nil"/>
              <w:left w:val="nil"/>
              <w:bottom w:val="nil"/>
              <w:right w:val="nil"/>
            </w:tcBorders>
          </w:tcPr>
          <w:p w14:paraId="2B150695" w14:textId="77777777" w:rsidR="00046DBE" w:rsidRPr="00F531D8" w:rsidRDefault="00046DBE" w:rsidP="008D09ED">
            <w:pPr>
              <w:pStyle w:val="TableParagraph"/>
              <w:spacing w:before="30"/>
              <w:ind w:left="164"/>
              <w:rPr>
                <w:rFonts w:ascii="Trebuchet MS" w:eastAsia="Trebuchet MS" w:hAnsi="Trebuchet MS" w:cs="Trebuchet MS"/>
                <w:spacing w:val="-1"/>
                <w:sz w:val="18"/>
                <w:lang w:val="tr-TR"/>
              </w:rPr>
            </w:pPr>
          </w:p>
        </w:tc>
      </w:tr>
      <w:tr w:rsidR="00046DBE" w:rsidRPr="00F531D8" w14:paraId="41922EBA" w14:textId="77777777" w:rsidTr="008D09ED">
        <w:trPr>
          <w:trHeight w:hRule="exact" w:val="268"/>
        </w:trPr>
        <w:tc>
          <w:tcPr>
            <w:tcW w:w="3302" w:type="dxa"/>
            <w:tcBorders>
              <w:top w:val="nil"/>
              <w:left w:val="nil"/>
              <w:bottom w:val="nil"/>
              <w:right w:val="nil"/>
            </w:tcBorders>
            <w:shd w:val="clear" w:color="auto" w:fill="B8CCE4"/>
          </w:tcPr>
          <w:p w14:paraId="7D86A517"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PANICUM VIRGATUM (L.)</w:t>
            </w:r>
          </w:p>
        </w:tc>
        <w:tc>
          <w:tcPr>
            <w:tcW w:w="2481" w:type="dxa"/>
            <w:tcBorders>
              <w:top w:val="nil"/>
              <w:left w:val="nil"/>
              <w:bottom w:val="nil"/>
              <w:right w:val="nil"/>
            </w:tcBorders>
            <w:shd w:val="clear" w:color="auto" w:fill="B8CCE4"/>
          </w:tcPr>
          <w:p w14:paraId="31784DE8"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PANIC ÉRIGÉ</w:t>
            </w:r>
          </w:p>
        </w:tc>
        <w:tc>
          <w:tcPr>
            <w:tcW w:w="3459" w:type="dxa"/>
            <w:tcBorders>
              <w:top w:val="nil"/>
              <w:left w:val="nil"/>
              <w:bottom w:val="nil"/>
              <w:right w:val="nil"/>
            </w:tcBorders>
            <w:shd w:val="clear" w:color="auto" w:fill="B8CCE4"/>
          </w:tcPr>
          <w:p w14:paraId="6F517C25"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SWITCH GRASS</w:t>
            </w:r>
          </w:p>
        </w:tc>
        <w:tc>
          <w:tcPr>
            <w:tcW w:w="3459" w:type="dxa"/>
            <w:tcBorders>
              <w:top w:val="nil"/>
              <w:left w:val="nil"/>
              <w:bottom w:val="nil"/>
              <w:right w:val="nil"/>
            </w:tcBorders>
            <w:shd w:val="clear" w:color="auto" w:fill="B8CCE4"/>
          </w:tcPr>
          <w:p w14:paraId="2414807E" w14:textId="77777777" w:rsidR="00046DBE" w:rsidRPr="00F531D8" w:rsidRDefault="00046DBE" w:rsidP="008D09ED">
            <w:pPr>
              <w:pStyle w:val="TableParagraph"/>
              <w:spacing w:before="30"/>
              <w:ind w:left="164"/>
              <w:rPr>
                <w:rFonts w:ascii="Trebuchet MS" w:eastAsia="Trebuchet MS" w:hAnsi="Trebuchet MS" w:cs="Trebuchet MS"/>
                <w:spacing w:val="-2"/>
                <w:sz w:val="18"/>
                <w:lang w:val="tr-TR"/>
              </w:rPr>
            </w:pPr>
          </w:p>
        </w:tc>
      </w:tr>
      <w:tr w:rsidR="00046DBE" w:rsidRPr="00F531D8" w14:paraId="462A5003" w14:textId="77777777" w:rsidTr="008D09ED">
        <w:trPr>
          <w:trHeight w:hRule="exact" w:val="479"/>
        </w:trPr>
        <w:tc>
          <w:tcPr>
            <w:tcW w:w="3302" w:type="dxa"/>
            <w:tcBorders>
              <w:top w:val="nil"/>
              <w:left w:val="nil"/>
              <w:bottom w:val="nil"/>
              <w:right w:val="nil"/>
            </w:tcBorders>
          </w:tcPr>
          <w:p w14:paraId="20175DF4" w14:textId="77777777" w:rsidR="00046DBE" w:rsidRPr="004538E4" w:rsidRDefault="00046DBE" w:rsidP="008D09ED">
            <w:pPr>
              <w:pStyle w:val="TableParagraph"/>
              <w:spacing w:before="27"/>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4"/>
                <w:sz w:val="18"/>
                <w:highlight w:val="yellow"/>
                <w:lang w:val="tr-TR"/>
              </w:rPr>
              <w:t>PASCOPYRUM SMITHII (RYDB.) A. Love</w:t>
            </w:r>
          </w:p>
          <w:p w14:paraId="3B7C1EF3" w14:textId="77777777" w:rsidR="00046DBE" w:rsidRPr="004538E4" w:rsidRDefault="00046DBE" w:rsidP="008D09ED">
            <w:pPr>
              <w:pStyle w:val="TableParagraph"/>
              <w:spacing w:before="2"/>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[Eski Agropyron smithii Rydb]</w:t>
            </w:r>
          </w:p>
        </w:tc>
        <w:tc>
          <w:tcPr>
            <w:tcW w:w="2481" w:type="dxa"/>
            <w:tcBorders>
              <w:top w:val="nil"/>
              <w:left w:val="nil"/>
              <w:bottom w:val="nil"/>
              <w:right w:val="nil"/>
            </w:tcBorders>
          </w:tcPr>
          <w:p w14:paraId="23BC2ACB"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CHIENDENT DE SMITH</w:t>
            </w:r>
          </w:p>
        </w:tc>
        <w:tc>
          <w:tcPr>
            <w:tcW w:w="3459" w:type="dxa"/>
            <w:tcBorders>
              <w:top w:val="nil"/>
              <w:left w:val="nil"/>
              <w:bottom w:val="nil"/>
              <w:right w:val="nil"/>
            </w:tcBorders>
          </w:tcPr>
          <w:p w14:paraId="04C27169"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WESTERN WHEATGRASS</w:t>
            </w:r>
          </w:p>
        </w:tc>
        <w:tc>
          <w:tcPr>
            <w:tcW w:w="3459" w:type="dxa"/>
            <w:tcBorders>
              <w:top w:val="nil"/>
              <w:left w:val="nil"/>
              <w:bottom w:val="nil"/>
              <w:right w:val="nil"/>
            </w:tcBorders>
          </w:tcPr>
          <w:p w14:paraId="32857D72" w14:textId="77777777" w:rsidR="00046DBE" w:rsidRPr="00F531D8" w:rsidRDefault="00046DBE" w:rsidP="008D09ED">
            <w:pPr>
              <w:pStyle w:val="TableParagraph"/>
              <w:spacing w:before="30"/>
              <w:ind w:left="164"/>
              <w:rPr>
                <w:rFonts w:ascii="Trebuchet MS" w:eastAsia="Trebuchet MS" w:hAnsi="Trebuchet MS" w:cs="Trebuchet MS"/>
                <w:spacing w:val="-2"/>
                <w:sz w:val="18"/>
                <w:lang w:val="tr-TR"/>
              </w:rPr>
            </w:pPr>
          </w:p>
        </w:tc>
      </w:tr>
      <w:tr w:rsidR="00046DBE" w:rsidRPr="00F531D8" w14:paraId="4CA26536" w14:textId="77777777" w:rsidTr="008D09ED">
        <w:trPr>
          <w:trHeight w:hRule="exact" w:val="269"/>
        </w:trPr>
        <w:tc>
          <w:tcPr>
            <w:tcW w:w="3302" w:type="dxa"/>
            <w:tcBorders>
              <w:top w:val="nil"/>
              <w:left w:val="nil"/>
              <w:bottom w:val="nil"/>
              <w:right w:val="nil"/>
            </w:tcBorders>
            <w:shd w:val="clear" w:color="auto" w:fill="B8CCE4"/>
          </w:tcPr>
          <w:p w14:paraId="604C5582"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PASPALUM DILATATUM Poiret</w:t>
            </w:r>
          </w:p>
        </w:tc>
        <w:tc>
          <w:tcPr>
            <w:tcW w:w="2481" w:type="dxa"/>
            <w:tcBorders>
              <w:top w:val="nil"/>
              <w:left w:val="nil"/>
              <w:bottom w:val="nil"/>
              <w:right w:val="nil"/>
            </w:tcBorders>
            <w:shd w:val="clear" w:color="auto" w:fill="B8CCE4"/>
          </w:tcPr>
          <w:p w14:paraId="6B7954EF"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PASPALES</w:t>
            </w:r>
          </w:p>
        </w:tc>
        <w:tc>
          <w:tcPr>
            <w:tcW w:w="3459" w:type="dxa"/>
            <w:tcBorders>
              <w:top w:val="nil"/>
              <w:left w:val="nil"/>
              <w:bottom w:val="nil"/>
              <w:right w:val="nil"/>
            </w:tcBorders>
            <w:shd w:val="clear" w:color="auto" w:fill="B8CCE4"/>
          </w:tcPr>
          <w:p w14:paraId="28BC4691"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DALLISGRASS, PASPALUM</w:t>
            </w:r>
          </w:p>
        </w:tc>
        <w:tc>
          <w:tcPr>
            <w:tcW w:w="3459" w:type="dxa"/>
            <w:tcBorders>
              <w:top w:val="nil"/>
              <w:left w:val="nil"/>
              <w:bottom w:val="nil"/>
              <w:right w:val="nil"/>
            </w:tcBorders>
            <w:shd w:val="clear" w:color="auto" w:fill="B8CCE4"/>
          </w:tcPr>
          <w:p w14:paraId="59EBF853" w14:textId="77777777" w:rsidR="00046DBE" w:rsidRPr="00F531D8" w:rsidRDefault="00046DBE" w:rsidP="008D09ED">
            <w:pPr>
              <w:pStyle w:val="TableParagraph"/>
              <w:spacing w:before="30"/>
              <w:ind w:left="164"/>
              <w:rPr>
                <w:rFonts w:ascii="Trebuchet MS" w:eastAsia="Trebuchet MS" w:hAnsi="Trebuchet MS" w:cs="Trebuchet MS"/>
                <w:spacing w:val="-2"/>
                <w:sz w:val="18"/>
                <w:lang w:val="tr-TR"/>
              </w:rPr>
            </w:pPr>
          </w:p>
        </w:tc>
      </w:tr>
      <w:tr w:rsidR="00046DBE" w:rsidRPr="00F531D8" w14:paraId="517B5213" w14:textId="77777777" w:rsidTr="008D09ED">
        <w:trPr>
          <w:trHeight w:hRule="exact" w:val="269"/>
        </w:trPr>
        <w:tc>
          <w:tcPr>
            <w:tcW w:w="3302" w:type="dxa"/>
            <w:tcBorders>
              <w:top w:val="nil"/>
              <w:left w:val="nil"/>
              <w:bottom w:val="nil"/>
              <w:right w:val="nil"/>
            </w:tcBorders>
          </w:tcPr>
          <w:p w14:paraId="0D11B963"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PASPALUM NOTATUM Flüggé</w:t>
            </w:r>
          </w:p>
        </w:tc>
        <w:tc>
          <w:tcPr>
            <w:tcW w:w="2481" w:type="dxa"/>
            <w:tcBorders>
              <w:top w:val="nil"/>
              <w:left w:val="nil"/>
              <w:bottom w:val="nil"/>
              <w:right w:val="nil"/>
            </w:tcBorders>
          </w:tcPr>
          <w:p w14:paraId="7C01CC99"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HERBE DE BAHIA</w:t>
            </w:r>
          </w:p>
        </w:tc>
        <w:tc>
          <w:tcPr>
            <w:tcW w:w="3459" w:type="dxa"/>
            <w:tcBorders>
              <w:top w:val="nil"/>
              <w:left w:val="nil"/>
              <w:bottom w:val="nil"/>
              <w:right w:val="nil"/>
            </w:tcBorders>
          </w:tcPr>
          <w:p w14:paraId="6C130E47"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BAHIA GRASS</w:t>
            </w:r>
          </w:p>
        </w:tc>
        <w:tc>
          <w:tcPr>
            <w:tcW w:w="3459" w:type="dxa"/>
            <w:tcBorders>
              <w:top w:val="nil"/>
              <w:left w:val="nil"/>
              <w:bottom w:val="nil"/>
              <w:right w:val="nil"/>
            </w:tcBorders>
          </w:tcPr>
          <w:p w14:paraId="3217AE02" w14:textId="77777777" w:rsidR="00046DBE" w:rsidRPr="00F531D8" w:rsidRDefault="00046DBE" w:rsidP="008D09ED">
            <w:pPr>
              <w:pStyle w:val="TableParagraph"/>
              <w:spacing w:before="30"/>
              <w:ind w:left="164"/>
              <w:rPr>
                <w:rFonts w:ascii="Trebuchet MS" w:eastAsia="Trebuchet MS" w:hAnsi="Trebuchet MS" w:cs="Trebuchet MS"/>
                <w:spacing w:val="-2"/>
                <w:sz w:val="18"/>
                <w:lang w:val="tr-TR"/>
              </w:rPr>
            </w:pPr>
          </w:p>
        </w:tc>
      </w:tr>
      <w:tr w:rsidR="00046DBE" w:rsidRPr="00F531D8" w14:paraId="0BA1E483" w14:textId="77777777" w:rsidTr="008D09ED">
        <w:trPr>
          <w:trHeight w:hRule="exact" w:val="268"/>
        </w:trPr>
        <w:tc>
          <w:tcPr>
            <w:tcW w:w="3302" w:type="dxa"/>
            <w:tcBorders>
              <w:top w:val="nil"/>
              <w:left w:val="nil"/>
              <w:bottom w:val="nil"/>
              <w:right w:val="nil"/>
            </w:tcBorders>
            <w:shd w:val="clear" w:color="auto" w:fill="B8CCE4"/>
          </w:tcPr>
          <w:p w14:paraId="03088A75"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PASPALUM PLICATULUM Michaux</w:t>
            </w:r>
          </w:p>
        </w:tc>
        <w:tc>
          <w:tcPr>
            <w:tcW w:w="2481" w:type="dxa"/>
            <w:tcBorders>
              <w:top w:val="nil"/>
              <w:left w:val="nil"/>
              <w:bottom w:val="nil"/>
              <w:right w:val="nil"/>
            </w:tcBorders>
            <w:shd w:val="clear" w:color="auto" w:fill="B8CCE4"/>
          </w:tcPr>
          <w:p w14:paraId="79B45F07"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PASPALES</w:t>
            </w:r>
          </w:p>
        </w:tc>
        <w:tc>
          <w:tcPr>
            <w:tcW w:w="3459" w:type="dxa"/>
            <w:tcBorders>
              <w:top w:val="nil"/>
              <w:left w:val="nil"/>
              <w:bottom w:val="nil"/>
              <w:right w:val="nil"/>
            </w:tcBorders>
            <w:shd w:val="clear" w:color="auto" w:fill="B8CCE4"/>
          </w:tcPr>
          <w:p w14:paraId="17AE760D"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PLICATULUM</w:t>
            </w:r>
          </w:p>
        </w:tc>
        <w:tc>
          <w:tcPr>
            <w:tcW w:w="3459" w:type="dxa"/>
            <w:tcBorders>
              <w:top w:val="nil"/>
              <w:left w:val="nil"/>
              <w:bottom w:val="nil"/>
              <w:right w:val="nil"/>
            </w:tcBorders>
            <w:shd w:val="clear" w:color="auto" w:fill="B8CCE4"/>
          </w:tcPr>
          <w:p w14:paraId="1AF3877F" w14:textId="77777777" w:rsidR="00046DBE" w:rsidRPr="00F531D8" w:rsidRDefault="00046DBE" w:rsidP="008D09ED">
            <w:pPr>
              <w:pStyle w:val="TableParagraph"/>
              <w:spacing w:before="30"/>
              <w:ind w:left="164"/>
              <w:rPr>
                <w:rFonts w:ascii="Trebuchet MS" w:eastAsia="Trebuchet MS" w:hAnsi="Trebuchet MS" w:cs="Trebuchet MS"/>
                <w:sz w:val="18"/>
                <w:lang w:val="tr-TR"/>
              </w:rPr>
            </w:pPr>
          </w:p>
        </w:tc>
      </w:tr>
      <w:tr w:rsidR="00046DBE" w:rsidRPr="00F531D8" w14:paraId="60E77B34" w14:textId="77777777" w:rsidTr="008D09ED">
        <w:trPr>
          <w:trHeight w:hRule="exact" w:val="1105"/>
        </w:trPr>
        <w:tc>
          <w:tcPr>
            <w:tcW w:w="3302" w:type="dxa"/>
            <w:tcBorders>
              <w:top w:val="nil"/>
              <w:left w:val="nil"/>
              <w:bottom w:val="nil"/>
              <w:right w:val="nil"/>
            </w:tcBorders>
          </w:tcPr>
          <w:p w14:paraId="5CC8331B"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PASPALUM VAGINATUM O. Swartz</w:t>
            </w:r>
          </w:p>
        </w:tc>
        <w:tc>
          <w:tcPr>
            <w:tcW w:w="2481" w:type="dxa"/>
            <w:tcBorders>
              <w:top w:val="nil"/>
              <w:left w:val="nil"/>
              <w:bottom w:val="nil"/>
              <w:right w:val="nil"/>
            </w:tcBorders>
          </w:tcPr>
          <w:p w14:paraId="075D7186"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HERBE RAMPANTE</w:t>
            </w:r>
          </w:p>
        </w:tc>
        <w:tc>
          <w:tcPr>
            <w:tcW w:w="3459" w:type="dxa"/>
            <w:tcBorders>
              <w:top w:val="nil"/>
              <w:left w:val="nil"/>
              <w:bottom w:val="nil"/>
              <w:right w:val="nil"/>
            </w:tcBorders>
          </w:tcPr>
          <w:p w14:paraId="26D8C592" w14:textId="77777777" w:rsidR="00046DBE" w:rsidRPr="004538E4" w:rsidRDefault="00046DBE" w:rsidP="008D09ED">
            <w:pPr>
              <w:pStyle w:val="TableParagraph"/>
              <w:spacing w:before="28"/>
              <w:ind w:left="164" w:right="157"/>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SEASHORE PASPALUM, BISCUIT GRASS, SAND KNOTGRASS, SLITGRASS, SEASIDE MILLET,</w:t>
            </w:r>
          </w:p>
          <w:p w14:paraId="65204C1A" w14:textId="77777777" w:rsidR="00046DBE" w:rsidRPr="004538E4" w:rsidRDefault="00046DBE" w:rsidP="008D09ED">
            <w:pPr>
              <w:pStyle w:val="TableParagraph"/>
              <w:ind w:left="164" w:right="49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SHEATHED PASPALUM, SALTWATER GRASS</w:t>
            </w:r>
          </w:p>
        </w:tc>
        <w:tc>
          <w:tcPr>
            <w:tcW w:w="3459" w:type="dxa"/>
            <w:tcBorders>
              <w:top w:val="nil"/>
              <w:left w:val="nil"/>
              <w:bottom w:val="nil"/>
              <w:right w:val="nil"/>
            </w:tcBorders>
          </w:tcPr>
          <w:p w14:paraId="23146806" w14:textId="77777777" w:rsidR="00046DBE" w:rsidRPr="00F531D8" w:rsidRDefault="00046DBE" w:rsidP="008D09ED">
            <w:pPr>
              <w:pStyle w:val="TableParagraph"/>
              <w:spacing w:before="28"/>
              <w:ind w:left="164" w:right="157"/>
              <w:rPr>
                <w:rFonts w:ascii="Trebuchet MS" w:eastAsia="Trebuchet MS" w:hAnsi="Trebuchet MS" w:cs="Trebuchet MS"/>
                <w:spacing w:val="-3"/>
                <w:sz w:val="18"/>
                <w:lang w:val="tr-TR"/>
              </w:rPr>
            </w:pPr>
          </w:p>
        </w:tc>
      </w:tr>
      <w:tr w:rsidR="00046DBE" w:rsidRPr="00F531D8" w14:paraId="30B00666" w14:textId="77777777" w:rsidTr="008D09ED">
        <w:trPr>
          <w:trHeight w:hRule="exact" w:val="479"/>
        </w:trPr>
        <w:tc>
          <w:tcPr>
            <w:tcW w:w="3302" w:type="dxa"/>
            <w:tcBorders>
              <w:top w:val="nil"/>
              <w:left w:val="nil"/>
              <w:bottom w:val="nil"/>
              <w:right w:val="nil"/>
            </w:tcBorders>
            <w:shd w:val="clear" w:color="auto" w:fill="B8CCE4"/>
          </w:tcPr>
          <w:p w14:paraId="2B6E6F9B" w14:textId="77777777" w:rsidR="00046DBE" w:rsidRPr="004538E4" w:rsidRDefault="00046DBE" w:rsidP="008D09ED">
            <w:pPr>
              <w:pStyle w:val="TableParagraph"/>
              <w:spacing w:before="28"/>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PENNISETUM CLANDESTINUM</w:t>
            </w:r>
          </w:p>
          <w:p w14:paraId="46BC4E7F" w14:textId="77777777" w:rsidR="00046DBE" w:rsidRPr="004538E4" w:rsidRDefault="00046DBE" w:rsidP="008D09ED">
            <w:pPr>
              <w:pStyle w:val="TableParagraph"/>
              <w:spacing w:before="2"/>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Hochst. ex Chiov.</w:t>
            </w:r>
          </w:p>
        </w:tc>
        <w:tc>
          <w:tcPr>
            <w:tcW w:w="2481" w:type="dxa"/>
            <w:tcBorders>
              <w:top w:val="nil"/>
              <w:left w:val="nil"/>
              <w:bottom w:val="nil"/>
              <w:right w:val="nil"/>
            </w:tcBorders>
            <w:shd w:val="clear" w:color="auto" w:fill="B8CCE4"/>
          </w:tcPr>
          <w:p w14:paraId="411C3906"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KIKUYU</w:t>
            </w:r>
          </w:p>
        </w:tc>
        <w:tc>
          <w:tcPr>
            <w:tcW w:w="3459" w:type="dxa"/>
            <w:tcBorders>
              <w:top w:val="nil"/>
              <w:left w:val="nil"/>
              <w:bottom w:val="nil"/>
              <w:right w:val="nil"/>
            </w:tcBorders>
            <w:shd w:val="clear" w:color="auto" w:fill="B8CCE4"/>
          </w:tcPr>
          <w:p w14:paraId="72C481AE"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KIKUYU GRASS</w:t>
            </w:r>
          </w:p>
        </w:tc>
        <w:tc>
          <w:tcPr>
            <w:tcW w:w="3459" w:type="dxa"/>
            <w:tcBorders>
              <w:top w:val="nil"/>
              <w:left w:val="nil"/>
              <w:bottom w:val="nil"/>
              <w:right w:val="nil"/>
            </w:tcBorders>
            <w:shd w:val="clear" w:color="auto" w:fill="B8CCE4"/>
          </w:tcPr>
          <w:p w14:paraId="77AFDCA1" w14:textId="77777777" w:rsidR="00046DBE" w:rsidRPr="00F531D8" w:rsidRDefault="00046DBE" w:rsidP="008D09ED">
            <w:pPr>
              <w:pStyle w:val="TableParagraph"/>
              <w:spacing w:before="30"/>
              <w:ind w:left="164"/>
              <w:rPr>
                <w:rFonts w:ascii="Trebuchet MS" w:eastAsia="Trebuchet MS" w:hAnsi="Trebuchet MS" w:cs="Trebuchet MS"/>
                <w:spacing w:val="-1"/>
                <w:sz w:val="18"/>
                <w:lang w:val="tr-TR"/>
              </w:rPr>
            </w:pPr>
          </w:p>
        </w:tc>
      </w:tr>
      <w:tr w:rsidR="00046DBE" w:rsidRPr="00F531D8" w14:paraId="077EAB9D" w14:textId="77777777" w:rsidTr="008D09ED">
        <w:trPr>
          <w:trHeight w:hRule="exact" w:val="478"/>
        </w:trPr>
        <w:tc>
          <w:tcPr>
            <w:tcW w:w="3302" w:type="dxa"/>
            <w:tcBorders>
              <w:top w:val="nil"/>
              <w:left w:val="nil"/>
              <w:bottom w:val="nil"/>
              <w:right w:val="nil"/>
            </w:tcBorders>
          </w:tcPr>
          <w:p w14:paraId="6BF23EE9" w14:textId="77777777" w:rsidR="00046DBE" w:rsidRPr="004538E4" w:rsidRDefault="00046DBE" w:rsidP="008D09ED">
            <w:pPr>
              <w:pStyle w:val="TableParagraph"/>
              <w:spacing w:before="27"/>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PENNISETUM GLAUCUM (L.)</w:t>
            </w:r>
          </w:p>
          <w:p w14:paraId="476451E7" w14:textId="77777777" w:rsidR="00046DBE" w:rsidRPr="004538E4" w:rsidRDefault="00046DBE" w:rsidP="008D09ED">
            <w:pPr>
              <w:pStyle w:val="TableParagraph"/>
              <w:spacing w:before="2"/>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R.Br. emend Stantz</w:t>
            </w:r>
          </w:p>
        </w:tc>
        <w:tc>
          <w:tcPr>
            <w:tcW w:w="2481" w:type="dxa"/>
            <w:tcBorders>
              <w:top w:val="nil"/>
              <w:left w:val="nil"/>
              <w:bottom w:val="nil"/>
              <w:right w:val="nil"/>
            </w:tcBorders>
          </w:tcPr>
          <w:p w14:paraId="6EA6DC10"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MILLET PERLÉ</w:t>
            </w:r>
          </w:p>
        </w:tc>
        <w:tc>
          <w:tcPr>
            <w:tcW w:w="3459" w:type="dxa"/>
            <w:tcBorders>
              <w:top w:val="nil"/>
              <w:left w:val="nil"/>
              <w:bottom w:val="nil"/>
              <w:right w:val="nil"/>
            </w:tcBorders>
          </w:tcPr>
          <w:p w14:paraId="12554727"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PEARL MILLET</w:t>
            </w:r>
          </w:p>
        </w:tc>
        <w:tc>
          <w:tcPr>
            <w:tcW w:w="3459" w:type="dxa"/>
            <w:tcBorders>
              <w:top w:val="nil"/>
              <w:left w:val="nil"/>
              <w:bottom w:val="nil"/>
              <w:right w:val="nil"/>
            </w:tcBorders>
          </w:tcPr>
          <w:p w14:paraId="6C976806" w14:textId="77777777" w:rsidR="00046DBE" w:rsidRPr="00F531D8" w:rsidRDefault="00046DBE" w:rsidP="008D09ED">
            <w:pPr>
              <w:pStyle w:val="TableParagraph"/>
              <w:spacing w:before="30"/>
              <w:ind w:left="164"/>
              <w:rPr>
                <w:rFonts w:ascii="Trebuchet MS" w:eastAsia="Trebuchet MS" w:hAnsi="Trebuchet MS" w:cs="Trebuchet MS"/>
                <w:spacing w:val="-1"/>
                <w:sz w:val="18"/>
                <w:lang w:val="tr-TR"/>
              </w:rPr>
            </w:pPr>
          </w:p>
        </w:tc>
      </w:tr>
      <w:tr w:rsidR="00046DBE" w:rsidRPr="00F531D8" w14:paraId="4C986FFD" w14:textId="77777777" w:rsidTr="008D09ED">
        <w:trPr>
          <w:trHeight w:hRule="exact" w:val="688"/>
        </w:trPr>
        <w:tc>
          <w:tcPr>
            <w:tcW w:w="3302" w:type="dxa"/>
            <w:tcBorders>
              <w:top w:val="nil"/>
              <w:left w:val="nil"/>
              <w:bottom w:val="nil"/>
              <w:right w:val="nil"/>
            </w:tcBorders>
            <w:shd w:val="clear" w:color="auto" w:fill="B8CCE4"/>
          </w:tcPr>
          <w:p w14:paraId="218A5C36" w14:textId="77777777" w:rsidR="00046DBE" w:rsidRPr="004538E4" w:rsidRDefault="00046DBE" w:rsidP="008D09ED">
            <w:pPr>
              <w:pStyle w:val="TableParagraph"/>
              <w:spacing w:before="27"/>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PHALARIS AQUATICA (L.)</w:t>
            </w:r>
          </w:p>
          <w:p w14:paraId="5400439B" w14:textId="77777777" w:rsidR="00046DBE" w:rsidRPr="004538E4" w:rsidRDefault="00046DBE" w:rsidP="008D09ED">
            <w:pPr>
              <w:pStyle w:val="TableParagraph"/>
              <w:spacing w:before="2"/>
              <w:ind w:left="108" w:right="735"/>
              <w:rPr>
                <w:rFonts w:ascii="Trebuchet MS" w:eastAsia="Trebuchet MS" w:hAnsi="Trebuchet MS" w:cs="Trebuchet MS"/>
                <w:sz w:val="18"/>
                <w:szCs w:val="18"/>
                <w:highlight w:val="yellow"/>
                <w:lang w:val="tr-TR"/>
              </w:rPr>
            </w:pPr>
            <w:proofErr w:type="gramStart"/>
            <w:r w:rsidRPr="004538E4">
              <w:rPr>
                <w:rFonts w:ascii="Trebuchet MS" w:eastAsia="Trebuchet MS" w:hAnsi="Trebuchet MS" w:cs="Trebuchet MS"/>
                <w:spacing w:val="-2"/>
                <w:sz w:val="18"/>
                <w:highlight w:val="yellow"/>
                <w:lang w:val="tr-TR"/>
              </w:rPr>
              <w:t>[</w:t>
            </w:r>
            <w:proofErr w:type="gramEnd"/>
            <w:r w:rsidRPr="004538E4">
              <w:rPr>
                <w:rFonts w:ascii="Trebuchet MS" w:eastAsia="Trebuchet MS" w:hAnsi="Trebuchet MS" w:cs="Trebuchet MS"/>
                <w:spacing w:val="-2"/>
                <w:sz w:val="18"/>
                <w:highlight w:val="yellow"/>
                <w:lang w:val="tr-TR"/>
              </w:rPr>
              <w:t>incl. P. stenoptera Hackel, P. tuberosa L.</w:t>
            </w:r>
            <w:proofErr w:type="gramStart"/>
            <w:r w:rsidRPr="004538E4">
              <w:rPr>
                <w:rFonts w:ascii="Trebuchet MS" w:eastAsia="Trebuchet MS" w:hAnsi="Trebuchet MS" w:cs="Trebuchet MS"/>
                <w:spacing w:val="-2"/>
                <w:sz w:val="18"/>
                <w:highlight w:val="yellow"/>
                <w:lang w:val="tr-TR"/>
              </w:rPr>
              <w:t>]</w:t>
            </w:r>
            <w:proofErr w:type="gramEnd"/>
          </w:p>
        </w:tc>
        <w:tc>
          <w:tcPr>
            <w:tcW w:w="2481" w:type="dxa"/>
            <w:tcBorders>
              <w:top w:val="nil"/>
              <w:left w:val="nil"/>
              <w:bottom w:val="nil"/>
              <w:right w:val="nil"/>
            </w:tcBorders>
            <w:shd w:val="clear" w:color="auto" w:fill="B8CCE4"/>
          </w:tcPr>
          <w:p w14:paraId="292E6FCB"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HERBE DE HARDING</w:t>
            </w:r>
          </w:p>
        </w:tc>
        <w:tc>
          <w:tcPr>
            <w:tcW w:w="3459" w:type="dxa"/>
            <w:tcBorders>
              <w:top w:val="nil"/>
              <w:left w:val="nil"/>
              <w:bottom w:val="nil"/>
              <w:right w:val="nil"/>
            </w:tcBorders>
            <w:shd w:val="clear" w:color="auto" w:fill="B8CCE4"/>
          </w:tcPr>
          <w:p w14:paraId="75839A75" w14:textId="77777777" w:rsidR="00046DBE" w:rsidRPr="004538E4" w:rsidRDefault="00046DBE" w:rsidP="008D09ED">
            <w:pPr>
              <w:pStyle w:val="TableParagraph"/>
              <w:spacing w:before="27" w:line="242" w:lineRule="auto"/>
              <w:ind w:left="164" w:right="26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HARDING GRASS, PHALARIS, BULBOUS CANARY GRASS</w:t>
            </w:r>
          </w:p>
        </w:tc>
        <w:tc>
          <w:tcPr>
            <w:tcW w:w="3459" w:type="dxa"/>
            <w:tcBorders>
              <w:top w:val="nil"/>
              <w:left w:val="nil"/>
              <w:bottom w:val="nil"/>
              <w:right w:val="nil"/>
            </w:tcBorders>
            <w:shd w:val="clear" w:color="auto" w:fill="B8CCE4"/>
          </w:tcPr>
          <w:p w14:paraId="54C960EE" w14:textId="77777777" w:rsidR="00046DBE" w:rsidRPr="00F531D8" w:rsidRDefault="00046DBE" w:rsidP="008D09ED">
            <w:pPr>
              <w:pStyle w:val="TableParagraph"/>
              <w:spacing w:before="27" w:line="242" w:lineRule="auto"/>
              <w:ind w:left="164" w:right="263"/>
              <w:rPr>
                <w:rFonts w:ascii="Trebuchet MS" w:eastAsia="Trebuchet MS" w:hAnsi="Trebuchet MS" w:cs="Trebuchet MS"/>
                <w:spacing w:val="-2"/>
                <w:sz w:val="18"/>
                <w:lang w:val="tr-TR"/>
              </w:rPr>
            </w:pPr>
          </w:p>
        </w:tc>
      </w:tr>
      <w:tr w:rsidR="00046DBE" w:rsidRPr="00F531D8" w14:paraId="07C021B3" w14:textId="77777777" w:rsidTr="008D09ED">
        <w:trPr>
          <w:trHeight w:hRule="exact" w:val="269"/>
        </w:trPr>
        <w:tc>
          <w:tcPr>
            <w:tcW w:w="3302" w:type="dxa"/>
            <w:tcBorders>
              <w:top w:val="nil"/>
              <w:left w:val="nil"/>
              <w:bottom w:val="nil"/>
              <w:right w:val="nil"/>
            </w:tcBorders>
          </w:tcPr>
          <w:p w14:paraId="0F0D1B79"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PHALARIS ARUNDINACEA (L.)</w:t>
            </w:r>
          </w:p>
        </w:tc>
        <w:tc>
          <w:tcPr>
            <w:tcW w:w="2481" w:type="dxa"/>
            <w:tcBorders>
              <w:top w:val="nil"/>
              <w:left w:val="nil"/>
              <w:bottom w:val="nil"/>
              <w:right w:val="nil"/>
            </w:tcBorders>
          </w:tcPr>
          <w:p w14:paraId="04E3AD47"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ALPISTE-ROSEAU</w:t>
            </w:r>
          </w:p>
        </w:tc>
        <w:tc>
          <w:tcPr>
            <w:tcW w:w="3459" w:type="dxa"/>
            <w:tcBorders>
              <w:top w:val="nil"/>
              <w:left w:val="nil"/>
              <w:bottom w:val="nil"/>
              <w:right w:val="nil"/>
            </w:tcBorders>
          </w:tcPr>
          <w:p w14:paraId="2D7B38BD"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REED CANARYGRASS</w:t>
            </w:r>
          </w:p>
        </w:tc>
        <w:tc>
          <w:tcPr>
            <w:tcW w:w="3459" w:type="dxa"/>
            <w:tcBorders>
              <w:top w:val="nil"/>
              <w:left w:val="nil"/>
              <w:bottom w:val="nil"/>
              <w:right w:val="nil"/>
            </w:tcBorders>
          </w:tcPr>
          <w:p w14:paraId="6B3C6A1F" w14:textId="77777777" w:rsidR="00046DBE" w:rsidRPr="00F531D8" w:rsidRDefault="00046DBE" w:rsidP="008D09ED">
            <w:pPr>
              <w:pStyle w:val="TableParagraph"/>
              <w:spacing w:before="30"/>
              <w:ind w:left="164"/>
              <w:rPr>
                <w:rFonts w:ascii="Trebuchet MS" w:eastAsia="Trebuchet MS" w:hAnsi="Trebuchet MS" w:cs="Trebuchet MS"/>
                <w:spacing w:val="-2"/>
                <w:sz w:val="18"/>
                <w:lang w:val="tr-TR"/>
              </w:rPr>
            </w:pPr>
          </w:p>
        </w:tc>
      </w:tr>
      <w:tr w:rsidR="00046DBE" w:rsidRPr="00F531D8" w14:paraId="74A1ED30" w14:textId="77777777" w:rsidTr="008D09ED">
        <w:trPr>
          <w:trHeight w:hRule="exact" w:val="479"/>
        </w:trPr>
        <w:tc>
          <w:tcPr>
            <w:tcW w:w="3302" w:type="dxa"/>
            <w:tcBorders>
              <w:top w:val="nil"/>
              <w:left w:val="nil"/>
              <w:bottom w:val="nil"/>
              <w:right w:val="nil"/>
            </w:tcBorders>
            <w:shd w:val="clear" w:color="auto" w:fill="B8CCE4"/>
          </w:tcPr>
          <w:p w14:paraId="70D97C02" w14:textId="77777777" w:rsidR="00046DBE" w:rsidRPr="004538E4" w:rsidRDefault="00046DBE" w:rsidP="008D09ED">
            <w:pPr>
              <w:pStyle w:val="TableParagraph"/>
              <w:spacing w:before="27" w:line="209" w:lineRule="exact"/>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PHLEUM NODOSUM L.</w:t>
            </w:r>
          </w:p>
          <w:p w14:paraId="62774A77" w14:textId="77777777" w:rsidR="00046DBE" w:rsidRPr="004538E4" w:rsidRDefault="00046DBE" w:rsidP="008D09ED">
            <w:pPr>
              <w:pStyle w:val="TableParagraph"/>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[Eski Phleum bertolonii DC.]</w:t>
            </w:r>
          </w:p>
        </w:tc>
        <w:tc>
          <w:tcPr>
            <w:tcW w:w="2481" w:type="dxa"/>
            <w:tcBorders>
              <w:top w:val="nil"/>
              <w:left w:val="nil"/>
              <w:bottom w:val="nil"/>
              <w:right w:val="nil"/>
            </w:tcBorders>
            <w:shd w:val="clear" w:color="auto" w:fill="B8CCE4"/>
          </w:tcPr>
          <w:p w14:paraId="1570AD3F" w14:textId="77777777" w:rsidR="00046DBE" w:rsidRPr="004538E4" w:rsidRDefault="00046DBE" w:rsidP="008D09ED">
            <w:pPr>
              <w:pStyle w:val="TableParagraph"/>
              <w:spacing w:before="27"/>
              <w:ind w:left="151" w:right="162"/>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FLÉOLE BULBEUSE, FLÉOLE NOUEUSE</w:t>
            </w:r>
          </w:p>
        </w:tc>
        <w:tc>
          <w:tcPr>
            <w:tcW w:w="3459" w:type="dxa"/>
            <w:tcBorders>
              <w:top w:val="nil"/>
              <w:left w:val="nil"/>
              <w:bottom w:val="nil"/>
              <w:right w:val="nil"/>
            </w:tcBorders>
            <w:shd w:val="clear" w:color="auto" w:fill="B8CCE4"/>
          </w:tcPr>
          <w:p w14:paraId="1EB30096" w14:textId="77777777" w:rsidR="00046DBE" w:rsidRPr="004538E4" w:rsidRDefault="00046DBE" w:rsidP="008D09ED">
            <w:pPr>
              <w:pStyle w:val="TableParagraph"/>
              <w:spacing w:before="27"/>
              <w:ind w:left="164" w:right="535"/>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TIMOTHY, SMALL TIMOTHY, SMALL CAT’S TAIL</w:t>
            </w:r>
          </w:p>
        </w:tc>
        <w:tc>
          <w:tcPr>
            <w:tcW w:w="3459" w:type="dxa"/>
            <w:tcBorders>
              <w:top w:val="nil"/>
              <w:left w:val="nil"/>
              <w:bottom w:val="nil"/>
              <w:right w:val="nil"/>
            </w:tcBorders>
            <w:shd w:val="clear" w:color="auto" w:fill="B8CCE4"/>
          </w:tcPr>
          <w:p w14:paraId="542A44E5" w14:textId="77777777" w:rsidR="00046DBE" w:rsidRPr="00F531D8" w:rsidRDefault="00046DBE" w:rsidP="008D09ED">
            <w:pPr>
              <w:pStyle w:val="TableParagraph"/>
              <w:spacing w:before="27"/>
              <w:ind w:left="164" w:right="535"/>
              <w:rPr>
                <w:rFonts w:ascii="Trebuchet MS" w:eastAsia="Trebuchet MS" w:hAnsi="Trebuchet MS" w:cs="Trebuchet MS"/>
                <w:spacing w:val="-1"/>
                <w:sz w:val="18"/>
                <w:lang w:val="tr-TR"/>
              </w:rPr>
            </w:pPr>
          </w:p>
        </w:tc>
      </w:tr>
      <w:tr w:rsidR="00046DBE" w:rsidRPr="00F531D8" w14:paraId="50AF7D3A" w14:textId="77777777" w:rsidTr="008D09ED">
        <w:trPr>
          <w:trHeight w:hRule="exact" w:val="270"/>
        </w:trPr>
        <w:tc>
          <w:tcPr>
            <w:tcW w:w="3302" w:type="dxa"/>
            <w:tcBorders>
              <w:top w:val="nil"/>
              <w:left w:val="nil"/>
              <w:bottom w:val="nil"/>
              <w:right w:val="nil"/>
            </w:tcBorders>
          </w:tcPr>
          <w:p w14:paraId="03154F24"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PHLEUM PRATENSE (L.)</w:t>
            </w:r>
          </w:p>
        </w:tc>
        <w:tc>
          <w:tcPr>
            <w:tcW w:w="2481" w:type="dxa"/>
            <w:tcBorders>
              <w:top w:val="nil"/>
              <w:left w:val="nil"/>
              <w:bottom w:val="nil"/>
              <w:right w:val="nil"/>
            </w:tcBorders>
          </w:tcPr>
          <w:p w14:paraId="6389BF90"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FLÉOLE DES PRÉS</w:t>
            </w:r>
          </w:p>
        </w:tc>
        <w:tc>
          <w:tcPr>
            <w:tcW w:w="3459" w:type="dxa"/>
            <w:tcBorders>
              <w:top w:val="nil"/>
              <w:left w:val="nil"/>
              <w:bottom w:val="nil"/>
              <w:right w:val="nil"/>
            </w:tcBorders>
          </w:tcPr>
          <w:p w14:paraId="3686ECF4"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TIMOTHY</w:t>
            </w:r>
          </w:p>
        </w:tc>
        <w:tc>
          <w:tcPr>
            <w:tcW w:w="3459" w:type="dxa"/>
            <w:tcBorders>
              <w:top w:val="nil"/>
              <w:left w:val="nil"/>
              <w:bottom w:val="nil"/>
              <w:right w:val="nil"/>
            </w:tcBorders>
          </w:tcPr>
          <w:p w14:paraId="713D1DDC" w14:textId="77777777" w:rsidR="00046DBE" w:rsidRPr="00F531D8" w:rsidRDefault="00046DBE" w:rsidP="008D09ED">
            <w:pPr>
              <w:pStyle w:val="TableParagraph"/>
              <w:spacing w:before="30"/>
              <w:ind w:left="164"/>
              <w:rPr>
                <w:rFonts w:ascii="Trebuchet MS" w:eastAsia="Trebuchet MS" w:hAnsi="Trebuchet MS" w:cs="Trebuchet MS"/>
                <w:sz w:val="18"/>
                <w:lang w:val="tr-TR"/>
              </w:rPr>
            </w:pPr>
          </w:p>
        </w:tc>
      </w:tr>
      <w:tr w:rsidR="00046DBE" w:rsidRPr="00F531D8" w14:paraId="04D213A6" w14:textId="77777777" w:rsidTr="008D09ED">
        <w:trPr>
          <w:trHeight w:hRule="exact" w:val="269"/>
        </w:trPr>
        <w:tc>
          <w:tcPr>
            <w:tcW w:w="3302" w:type="dxa"/>
            <w:tcBorders>
              <w:top w:val="nil"/>
              <w:left w:val="nil"/>
              <w:bottom w:val="nil"/>
              <w:right w:val="nil"/>
            </w:tcBorders>
            <w:shd w:val="clear" w:color="auto" w:fill="B8CCE4"/>
          </w:tcPr>
          <w:p w14:paraId="77640118"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POA AMPLA Merr.</w:t>
            </w:r>
          </w:p>
        </w:tc>
        <w:tc>
          <w:tcPr>
            <w:tcW w:w="2481" w:type="dxa"/>
            <w:tcBorders>
              <w:top w:val="nil"/>
              <w:left w:val="nil"/>
              <w:bottom w:val="nil"/>
              <w:right w:val="nil"/>
            </w:tcBorders>
            <w:shd w:val="clear" w:color="auto" w:fill="B8CCE4"/>
          </w:tcPr>
          <w:p w14:paraId="528AEC8E" w14:textId="77777777" w:rsidR="00046DBE" w:rsidRPr="004538E4" w:rsidRDefault="00046DBE" w:rsidP="008D09ED">
            <w:pPr>
              <w:rPr>
                <w:highlight w:val="yellow"/>
                <w:lang w:val="tr-TR"/>
              </w:rPr>
            </w:pPr>
          </w:p>
        </w:tc>
        <w:tc>
          <w:tcPr>
            <w:tcW w:w="3459" w:type="dxa"/>
            <w:tcBorders>
              <w:top w:val="nil"/>
              <w:left w:val="nil"/>
              <w:bottom w:val="nil"/>
              <w:right w:val="nil"/>
            </w:tcBorders>
            <w:shd w:val="clear" w:color="auto" w:fill="B8CCE4"/>
          </w:tcPr>
          <w:p w14:paraId="36A1E0B9"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BIG BLUEGRASS</w:t>
            </w:r>
          </w:p>
        </w:tc>
        <w:tc>
          <w:tcPr>
            <w:tcW w:w="3459" w:type="dxa"/>
            <w:tcBorders>
              <w:top w:val="nil"/>
              <w:left w:val="nil"/>
              <w:bottom w:val="nil"/>
              <w:right w:val="nil"/>
            </w:tcBorders>
            <w:shd w:val="clear" w:color="auto" w:fill="B8CCE4"/>
          </w:tcPr>
          <w:p w14:paraId="7B36EA93" w14:textId="77777777" w:rsidR="00046DBE" w:rsidRPr="00F531D8" w:rsidRDefault="00046DBE" w:rsidP="008D09ED">
            <w:pPr>
              <w:pStyle w:val="TableParagraph"/>
              <w:spacing w:before="30"/>
              <w:ind w:left="164"/>
              <w:rPr>
                <w:rFonts w:ascii="Trebuchet MS" w:eastAsia="Trebuchet MS" w:hAnsi="Trebuchet MS" w:cs="Trebuchet MS"/>
                <w:spacing w:val="-2"/>
                <w:sz w:val="18"/>
                <w:lang w:val="tr-TR"/>
              </w:rPr>
            </w:pPr>
          </w:p>
        </w:tc>
      </w:tr>
      <w:tr w:rsidR="00046DBE" w:rsidRPr="00F531D8" w14:paraId="615E8A55" w14:textId="77777777" w:rsidTr="008D09ED">
        <w:trPr>
          <w:trHeight w:hRule="exact" w:val="268"/>
        </w:trPr>
        <w:tc>
          <w:tcPr>
            <w:tcW w:w="3302" w:type="dxa"/>
            <w:tcBorders>
              <w:top w:val="nil"/>
              <w:left w:val="nil"/>
              <w:bottom w:val="nil"/>
              <w:right w:val="nil"/>
            </w:tcBorders>
          </w:tcPr>
          <w:p w14:paraId="0A487FBB"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POA ANNUA (L.)</w:t>
            </w:r>
          </w:p>
        </w:tc>
        <w:tc>
          <w:tcPr>
            <w:tcW w:w="2481" w:type="dxa"/>
            <w:tcBorders>
              <w:top w:val="nil"/>
              <w:left w:val="nil"/>
              <w:bottom w:val="nil"/>
              <w:right w:val="nil"/>
            </w:tcBorders>
          </w:tcPr>
          <w:p w14:paraId="1A58D3CC"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PÂTURIN ANNUEL</w:t>
            </w:r>
          </w:p>
        </w:tc>
        <w:tc>
          <w:tcPr>
            <w:tcW w:w="3459" w:type="dxa"/>
            <w:tcBorders>
              <w:top w:val="nil"/>
              <w:left w:val="nil"/>
              <w:bottom w:val="nil"/>
              <w:right w:val="nil"/>
            </w:tcBorders>
          </w:tcPr>
          <w:p w14:paraId="5CC1E8B0"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ANNUAL MEADOWGRASS</w:t>
            </w:r>
          </w:p>
        </w:tc>
        <w:tc>
          <w:tcPr>
            <w:tcW w:w="3459" w:type="dxa"/>
            <w:tcBorders>
              <w:top w:val="nil"/>
              <w:left w:val="nil"/>
              <w:bottom w:val="nil"/>
              <w:right w:val="nil"/>
            </w:tcBorders>
          </w:tcPr>
          <w:p w14:paraId="16088EE4" w14:textId="77777777" w:rsidR="00046DBE" w:rsidRPr="00F531D8" w:rsidRDefault="00046DBE" w:rsidP="008D09ED">
            <w:pPr>
              <w:pStyle w:val="TableParagraph"/>
              <w:spacing w:before="30"/>
              <w:ind w:left="164"/>
              <w:rPr>
                <w:rFonts w:ascii="Trebuchet MS" w:eastAsia="Trebuchet MS" w:hAnsi="Trebuchet MS" w:cs="Trebuchet MS"/>
                <w:spacing w:val="-2"/>
                <w:sz w:val="18"/>
                <w:lang w:val="tr-TR"/>
              </w:rPr>
            </w:pPr>
          </w:p>
        </w:tc>
      </w:tr>
      <w:tr w:rsidR="00046DBE" w:rsidRPr="00F531D8" w14:paraId="632117E0" w14:textId="77777777" w:rsidTr="008D09ED">
        <w:trPr>
          <w:trHeight w:hRule="exact" w:val="479"/>
        </w:trPr>
        <w:tc>
          <w:tcPr>
            <w:tcW w:w="3302" w:type="dxa"/>
            <w:tcBorders>
              <w:top w:val="nil"/>
              <w:left w:val="nil"/>
              <w:bottom w:val="nil"/>
              <w:right w:val="nil"/>
            </w:tcBorders>
            <w:shd w:val="clear" w:color="auto" w:fill="B8CCE4"/>
          </w:tcPr>
          <w:p w14:paraId="02EDBFFD"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POA COMPRESSA (L.)</w:t>
            </w:r>
          </w:p>
        </w:tc>
        <w:tc>
          <w:tcPr>
            <w:tcW w:w="2481" w:type="dxa"/>
            <w:tcBorders>
              <w:top w:val="nil"/>
              <w:left w:val="nil"/>
              <w:bottom w:val="nil"/>
              <w:right w:val="nil"/>
            </w:tcBorders>
            <w:shd w:val="clear" w:color="auto" w:fill="B8CCE4"/>
          </w:tcPr>
          <w:p w14:paraId="75EB0FF8"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PÂTURIN COMPRIMÉ</w:t>
            </w:r>
          </w:p>
        </w:tc>
        <w:tc>
          <w:tcPr>
            <w:tcW w:w="3459" w:type="dxa"/>
            <w:tcBorders>
              <w:top w:val="nil"/>
              <w:left w:val="nil"/>
              <w:bottom w:val="nil"/>
              <w:right w:val="nil"/>
            </w:tcBorders>
            <w:shd w:val="clear" w:color="auto" w:fill="B8CCE4"/>
          </w:tcPr>
          <w:p w14:paraId="55D08CBD" w14:textId="77777777" w:rsidR="00046DBE" w:rsidRPr="004538E4" w:rsidRDefault="00046DBE" w:rsidP="008D09ED">
            <w:pPr>
              <w:pStyle w:val="TableParagraph"/>
              <w:spacing w:before="28" w:line="242" w:lineRule="auto"/>
              <w:ind w:left="164" w:right="636"/>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CANADA BLUEGRASS, FLATTENED MEADOWGRASS</w:t>
            </w:r>
          </w:p>
        </w:tc>
        <w:tc>
          <w:tcPr>
            <w:tcW w:w="3459" w:type="dxa"/>
            <w:tcBorders>
              <w:top w:val="nil"/>
              <w:left w:val="nil"/>
              <w:bottom w:val="nil"/>
              <w:right w:val="nil"/>
            </w:tcBorders>
            <w:shd w:val="clear" w:color="auto" w:fill="B8CCE4"/>
          </w:tcPr>
          <w:p w14:paraId="3CB411F1" w14:textId="77777777" w:rsidR="00046DBE" w:rsidRPr="00F531D8" w:rsidRDefault="00046DBE" w:rsidP="008D09ED">
            <w:pPr>
              <w:pStyle w:val="TableParagraph"/>
              <w:spacing w:before="28" w:line="242" w:lineRule="auto"/>
              <w:ind w:left="164" w:right="636"/>
              <w:rPr>
                <w:rFonts w:ascii="Trebuchet MS" w:eastAsia="Trebuchet MS" w:hAnsi="Trebuchet MS" w:cs="Trebuchet MS"/>
                <w:spacing w:val="-2"/>
                <w:sz w:val="18"/>
                <w:lang w:val="tr-TR"/>
              </w:rPr>
            </w:pPr>
          </w:p>
        </w:tc>
      </w:tr>
      <w:tr w:rsidR="00046DBE" w:rsidRPr="00F531D8" w14:paraId="5F067035" w14:textId="77777777" w:rsidTr="008D09ED">
        <w:trPr>
          <w:trHeight w:hRule="exact" w:val="268"/>
        </w:trPr>
        <w:tc>
          <w:tcPr>
            <w:tcW w:w="3302" w:type="dxa"/>
            <w:tcBorders>
              <w:top w:val="nil"/>
              <w:left w:val="nil"/>
              <w:bottom w:val="nil"/>
              <w:right w:val="nil"/>
            </w:tcBorders>
          </w:tcPr>
          <w:p w14:paraId="079DD79A"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POA NEMORALIS (L.)</w:t>
            </w:r>
          </w:p>
        </w:tc>
        <w:tc>
          <w:tcPr>
            <w:tcW w:w="2481" w:type="dxa"/>
            <w:tcBorders>
              <w:top w:val="nil"/>
              <w:left w:val="nil"/>
              <w:bottom w:val="nil"/>
              <w:right w:val="nil"/>
            </w:tcBorders>
          </w:tcPr>
          <w:p w14:paraId="4D64DFA6"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PÂTURIN DES BOIS</w:t>
            </w:r>
          </w:p>
        </w:tc>
        <w:tc>
          <w:tcPr>
            <w:tcW w:w="3459" w:type="dxa"/>
            <w:tcBorders>
              <w:top w:val="nil"/>
              <w:left w:val="nil"/>
              <w:bottom w:val="nil"/>
              <w:right w:val="nil"/>
            </w:tcBorders>
          </w:tcPr>
          <w:p w14:paraId="31E4BFB1"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WOOD MEADOWGRASS</w:t>
            </w:r>
          </w:p>
        </w:tc>
        <w:tc>
          <w:tcPr>
            <w:tcW w:w="3459" w:type="dxa"/>
            <w:tcBorders>
              <w:top w:val="nil"/>
              <w:left w:val="nil"/>
              <w:bottom w:val="nil"/>
              <w:right w:val="nil"/>
            </w:tcBorders>
          </w:tcPr>
          <w:p w14:paraId="2F9AC1B8" w14:textId="77777777" w:rsidR="00046DBE" w:rsidRPr="00F531D8" w:rsidRDefault="00046DBE" w:rsidP="008D09ED">
            <w:pPr>
              <w:pStyle w:val="TableParagraph"/>
              <w:spacing w:before="30"/>
              <w:ind w:left="164"/>
              <w:rPr>
                <w:rFonts w:ascii="Trebuchet MS" w:eastAsia="Trebuchet MS" w:hAnsi="Trebuchet MS" w:cs="Trebuchet MS"/>
                <w:spacing w:val="-1"/>
                <w:sz w:val="18"/>
                <w:lang w:val="tr-TR"/>
              </w:rPr>
            </w:pPr>
          </w:p>
        </w:tc>
      </w:tr>
      <w:tr w:rsidR="00046DBE" w:rsidRPr="00F531D8" w14:paraId="7FA713D3" w14:textId="77777777" w:rsidTr="008D09ED">
        <w:trPr>
          <w:trHeight w:hRule="exact" w:val="479"/>
        </w:trPr>
        <w:tc>
          <w:tcPr>
            <w:tcW w:w="3302" w:type="dxa"/>
            <w:tcBorders>
              <w:top w:val="nil"/>
              <w:left w:val="nil"/>
              <w:bottom w:val="nil"/>
              <w:right w:val="nil"/>
            </w:tcBorders>
            <w:shd w:val="clear" w:color="auto" w:fill="B8CCE4"/>
          </w:tcPr>
          <w:p w14:paraId="150B7C38"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POA PALUSTRIS (L.)</w:t>
            </w:r>
          </w:p>
        </w:tc>
        <w:tc>
          <w:tcPr>
            <w:tcW w:w="2481" w:type="dxa"/>
            <w:tcBorders>
              <w:top w:val="nil"/>
              <w:left w:val="nil"/>
              <w:bottom w:val="nil"/>
              <w:right w:val="nil"/>
            </w:tcBorders>
            <w:shd w:val="clear" w:color="auto" w:fill="B8CCE4"/>
          </w:tcPr>
          <w:p w14:paraId="74A93773"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PÂTURIN DES MARAIS</w:t>
            </w:r>
          </w:p>
        </w:tc>
        <w:tc>
          <w:tcPr>
            <w:tcW w:w="3459" w:type="dxa"/>
            <w:tcBorders>
              <w:top w:val="nil"/>
              <w:left w:val="nil"/>
              <w:bottom w:val="nil"/>
              <w:right w:val="nil"/>
            </w:tcBorders>
            <w:shd w:val="clear" w:color="auto" w:fill="B8CCE4"/>
          </w:tcPr>
          <w:p w14:paraId="1AC11F15" w14:textId="77777777" w:rsidR="00046DBE" w:rsidRPr="004538E4" w:rsidRDefault="00046DBE" w:rsidP="008D09ED">
            <w:pPr>
              <w:pStyle w:val="TableParagraph"/>
              <w:spacing w:before="27" w:line="242" w:lineRule="auto"/>
              <w:ind w:left="164" w:right="859"/>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SWAMP MEADOWGRASS, FOWL BLUEGRASS</w:t>
            </w:r>
          </w:p>
        </w:tc>
        <w:tc>
          <w:tcPr>
            <w:tcW w:w="3459" w:type="dxa"/>
            <w:tcBorders>
              <w:top w:val="nil"/>
              <w:left w:val="nil"/>
              <w:bottom w:val="nil"/>
              <w:right w:val="nil"/>
            </w:tcBorders>
            <w:shd w:val="clear" w:color="auto" w:fill="B8CCE4"/>
          </w:tcPr>
          <w:p w14:paraId="7DD2161B" w14:textId="77777777" w:rsidR="00046DBE" w:rsidRPr="00F531D8" w:rsidRDefault="00046DBE" w:rsidP="008D09ED">
            <w:pPr>
              <w:pStyle w:val="TableParagraph"/>
              <w:spacing w:before="27" w:line="242" w:lineRule="auto"/>
              <w:ind w:left="164" w:right="859"/>
              <w:rPr>
                <w:rFonts w:ascii="Trebuchet MS" w:eastAsia="Trebuchet MS" w:hAnsi="Trebuchet MS" w:cs="Trebuchet MS"/>
                <w:spacing w:val="-1"/>
                <w:sz w:val="18"/>
                <w:lang w:val="tr-TR"/>
              </w:rPr>
            </w:pPr>
          </w:p>
        </w:tc>
      </w:tr>
      <w:tr w:rsidR="00046DBE" w:rsidRPr="00F531D8" w14:paraId="6446A977" w14:textId="77777777" w:rsidTr="008D09ED">
        <w:trPr>
          <w:trHeight w:hRule="exact" w:val="517"/>
        </w:trPr>
        <w:tc>
          <w:tcPr>
            <w:tcW w:w="3302" w:type="dxa"/>
            <w:tcBorders>
              <w:top w:val="nil"/>
              <w:left w:val="nil"/>
              <w:bottom w:val="nil"/>
              <w:right w:val="nil"/>
            </w:tcBorders>
          </w:tcPr>
          <w:p w14:paraId="47B075F8"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POA PRATENSIS (L.)</w:t>
            </w:r>
          </w:p>
        </w:tc>
        <w:tc>
          <w:tcPr>
            <w:tcW w:w="2481" w:type="dxa"/>
            <w:tcBorders>
              <w:top w:val="nil"/>
              <w:left w:val="nil"/>
              <w:bottom w:val="nil"/>
              <w:right w:val="nil"/>
            </w:tcBorders>
          </w:tcPr>
          <w:p w14:paraId="57AA8FB9"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PÂTURIN DES PRÉS</w:t>
            </w:r>
          </w:p>
        </w:tc>
        <w:tc>
          <w:tcPr>
            <w:tcW w:w="3459" w:type="dxa"/>
            <w:tcBorders>
              <w:top w:val="nil"/>
              <w:left w:val="nil"/>
              <w:bottom w:val="nil"/>
              <w:right w:val="nil"/>
            </w:tcBorders>
          </w:tcPr>
          <w:p w14:paraId="455883E0" w14:textId="77777777" w:rsidR="00046DBE" w:rsidRPr="004538E4" w:rsidRDefault="00046DBE" w:rsidP="008D09ED">
            <w:pPr>
              <w:pStyle w:val="TableParagraph"/>
              <w:spacing w:before="30" w:line="283" w:lineRule="auto"/>
              <w:ind w:left="164" w:right="507"/>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SMOOTH-STALKED MEADOWGRASS, KENTUCKY BLUEGRASS</w:t>
            </w:r>
          </w:p>
        </w:tc>
        <w:tc>
          <w:tcPr>
            <w:tcW w:w="3459" w:type="dxa"/>
            <w:tcBorders>
              <w:top w:val="nil"/>
              <w:left w:val="nil"/>
              <w:bottom w:val="nil"/>
              <w:right w:val="nil"/>
            </w:tcBorders>
          </w:tcPr>
          <w:p w14:paraId="6FC7EFC7" w14:textId="77777777" w:rsidR="00046DBE" w:rsidRPr="00F531D8" w:rsidRDefault="00046DBE" w:rsidP="008D09ED">
            <w:pPr>
              <w:pStyle w:val="TableParagraph"/>
              <w:spacing w:before="30" w:line="283" w:lineRule="auto"/>
              <w:ind w:left="164" w:right="507"/>
              <w:rPr>
                <w:rFonts w:ascii="Trebuchet MS" w:eastAsia="Trebuchet MS" w:hAnsi="Trebuchet MS" w:cs="Trebuchet MS"/>
                <w:spacing w:val="-3"/>
                <w:sz w:val="18"/>
                <w:lang w:val="tr-TR"/>
              </w:rPr>
            </w:pPr>
          </w:p>
        </w:tc>
      </w:tr>
      <w:tr w:rsidR="00046DBE" w:rsidRPr="00F531D8" w14:paraId="4CCA609D" w14:textId="77777777" w:rsidTr="008D09ED">
        <w:trPr>
          <w:trHeight w:hRule="exact" w:val="269"/>
        </w:trPr>
        <w:tc>
          <w:tcPr>
            <w:tcW w:w="3302" w:type="dxa"/>
            <w:tcBorders>
              <w:top w:val="nil"/>
              <w:left w:val="nil"/>
              <w:bottom w:val="nil"/>
              <w:right w:val="nil"/>
            </w:tcBorders>
            <w:shd w:val="clear" w:color="auto" w:fill="B8CCE4"/>
          </w:tcPr>
          <w:p w14:paraId="05E023F5"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POA TRIVIALIS (L.)</w:t>
            </w:r>
          </w:p>
        </w:tc>
        <w:tc>
          <w:tcPr>
            <w:tcW w:w="2481" w:type="dxa"/>
            <w:tcBorders>
              <w:top w:val="nil"/>
              <w:left w:val="nil"/>
              <w:bottom w:val="nil"/>
              <w:right w:val="nil"/>
            </w:tcBorders>
            <w:shd w:val="clear" w:color="auto" w:fill="B8CCE4"/>
          </w:tcPr>
          <w:p w14:paraId="02D02CCC" w14:textId="77777777" w:rsidR="00046DBE" w:rsidRPr="004538E4" w:rsidRDefault="00046DBE" w:rsidP="008D09ED">
            <w:pPr>
              <w:pStyle w:val="TableParagraph"/>
              <w:spacing w:before="30"/>
              <w:ind w:left="151"/>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PÂTURIN COMMUN</w:t>
            </w:r>
          </w:p>
        </w:tc>
        <w:tc>
          <w:tcPr>
            <w:tcW w:w="3459" w:type="dxa"/>
            <w:tcBorders>
              <w:top w:val="nil"/>
              <w:left w:val="nil"/>
              <w:bottom w:val="nil"/>
              <w:right w:val="nil"/>
            </w:tcBorders>
            <w:shd w:val="clear" w:color="auto" w:fill="B8CCE4"/>
          </w:tcPr>
          <w:p w14:paraId="075349D5"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ROUGH-STALKED MEADOWGRASS</w:t>
            </w:r>
          </w:p>
        </w:tc>
        <w:tc>
          <w:tcPr>
            <w:tcW w:w="3459" w:type="dxa"/>
            <w:tcBorders>
              <w:top w:val="nil"/>
              <w:left w:val="nil"/>
              <w:bottom w:val="nil"/>
              <w:right w:val="nil"/>
            </w:tcBorders>
            <w:shd w:val="clear" w:color="auto" w:fill="B8CCE4"/>
          </w:tcPr>
          <w:p w14:paraId="21441AF1" w14:textId="77777777" w:rsidR="00046DBE" w:rsidRPr="00F531D8" w:rsidRDefault="00046DBE" w:rsidP="008D09ED">
            <w:pPr>
              <w:pStyle w:val="TableParagraph"/>
              <w:spacing w:before="30"/>
              <w:ind w:left="164"/>
              <w:rPr>
                <w:rFonts w:ascii="Trebuchet MS" w:eastAsia="Trebuchet MS" w:hAnsi="Trebuchet MS" w:cs="Trebuchet MS"/>
                <w:spacing w:val="-3"/>
                <w:sz w:val="18"/>
                <w:lang w:val="tr-TR"/>
              </w:rPr>
            </w:pPr>
          </w:p>
        </w:tc>
      </w:tr>
      <w:tr w:rsidR="00046DBE" w:rsidRPr="00F531D8" w14:paraId="38641E86" w14:textId="77777777" w:rsidTr="008D09ED">
        <w:trPr>
          <w:trHeight w:hRule="exact" w:val="896"/>
        </w:trPr>
        <w:tc>
          <w:tcPr>
            <w:tcW w:w="3302" w:type="dxa"/>
            <w:tcBorders>
              <w:top w:val="nil"/>
              <w:left w:val="nil"/>
              <w:bottom w:val="nil"/>
              <w:right w:val="nil"/>
            </w:tcBorders>
          </w:tcPr>
          <w:p w14:paraId="0AE94629" w14:textId="77777777" w:rsidR="00046DBE" w:rsidRPr="004538E4" w:rsidRDefault="00046DBE" w:rsidP="008D09ED">
            <w:pPr>
              <w:pStyle w:val="TableParagraph"/>
              <w:spacing w:before="27"/>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4"/>
                <w:sz w:val="18"/>
                <w:highlight w:val="yellow"/>
                <w:lang w:val="tr-TR"/>
              </w:rPr>
              <w:t>PSEUDOROEGNERIA SPICATA (Pursh)</w:t>
            </w:r>
          </w:p>
          <w:p w14:paraId="323549E5" w14:textId="77777777" w:rsidR="00046DBE" w:rsidRPr="004538E4" w:rsidRDefault="00046DBE" w:rsidP="008D09ED">
            <w:pPr>
              <w:pStyle w:val="TableParagraph"/>
              <w:spacing w:before="2" w:line="209" w:lineRule="exact"/>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A. Love</w:t>
            </w:r>
          </w:p>
          <w:p w14:paraId="4160961B" w14:textId="77777777" w:rsidR="00046DBE" w:rsidRPr="004538E4" w:rsidRDefault="00046DBE" w:rsidP="008D09ED">
            <w:pPr>
              <w:pStyle w:val="TableParagraph"/>
              <w:spacing w:line="209" w:lineRule="exact"/>
              <w:ind w:left="108"/>
              <w:rPr>
                <w:rFonts w:ascii="Trebuchet MS" w:eastAsia="Trebuchet MS" w:hAnsi="Trebuchet MS" w:cs="Trebuchet MS"/>
                <w:sz w:val="18"/>
                <w:szCs w:val="18"/>
                <w:highlight w:val="yellow"/>
                <w:lang w:val="tr-TR"/>
              </w:rPr>
            </w:pPr>
            <w:proofErr w:type="gramStart"/>
            <w:r w:rsidRPr="004538E4">
              <w:rPr>
                <w:rFonts w:ascii="Trebuchet MS" w:eastAsia="Trebuchet MS" w:hAnsi="Trebuchet MS" w:cs="Trebuchet MS"/>
                <w:spacing w:val="-2"/>
                <w:sz w:val="18"/>
                <w:highlight w:val="yellow"/>
                <w:lang w:val="tr-TR"/>
              </w:rPr>
              <w:t>[</w:t>
            </w:r>
            <w:proofErr w:type="gramEnd"/>
            <w:r w:rsidRPr="004538E4">
              <w:rPr>
                <w:rFonts w:ascii="Trebuchet MS" w:eastAsia="Trebuchet MS" w:hAnsi="Trebuchet MS" w:cs="Trebuchet MS"/>
                <w:spacing w:val="-2"/>
                <w:sz w:val="18"/>
                <w:highlight w:val="yellow"/>
                <w:lang w:val="tr-TR"/>
              </w:rPr>
              <w:t>Eski </w:t>
            </w:r>
            <w:r w:rsidRPr="004538E4">
              <w:rPr>
                <w:rFonts w:ascii="Trebuchet MS" w:eastAsia="Trebuchet MS" w:hAnsi="Trebuchet MS" w:cs="Trebuchet MS"/>
                <w:i/>
                <w:spacing w:val="-2"/>
                <w:sz w:val="18"/>
                <w:highlight w:val="yellow"/>
                <w:lang w:val="tr-TR"/>
              </w:rPr>
              <w:t>Agropyron inerme</w:t>
            </w:r>
          </w:p>
          <w:p w14:paraId="316B6153" w14:textId="77777777" w:rsidR="00046DBE" w:rsidRPr="004538E4" w:rsidRDefault="00046DBE" w:rsidP="008D09ED">
            <w:pPr>
              <w:pStyle w:val="TableParagraph"/>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(Scribner et J.G.Smith) Rydb</w:t>
            </w:r>
            <w:proofErr w:type="gramStart"/>
            <w:r w:rsidRPr="004538E4">
              <w:rPr>
                <w:rFonts w:ascii="Trebuchet MS" w:eastAsia="Trebuchet MS" w:hAnsi="Trebuchet MS" w:cs="Trebuchet MS"/>
                <w:spacing w:val="-3"/>
                <w:sz w:val="18"/>
                <w:highlight w:val="yellow"/>
                <w:lang w:val="tr-TR"/>
              </w:rPr>
              <w:t>]</w:t>
            </w:r>
            <w:proofErr w:type="gramEnd"/>
          </w:p>
        </w:tc>
        <w:tc>
          <w:tcPr>
            <w:tcW w:w="2481" w:type="dxa"/>
            <w:tcBorders>
              <w:top w:val="nil"/>
              <w:left w:val="nil"/>
              <w:bottom w:val="nil"/>
              <w:right w:val="nil"/>
            </w:tcBorders>
          </w:tcPr>
          <w:p w14:paraId="7F818CFB" w14:textId="77777777" w:rsidR="00046DBE" w:rsidRPr="004538E4" w:rsidRDefault="00046DBE" w:rsidP="008D09ED">
            <w:pPr>
              <w:rPr>
                <w:highlight w:val="yellow"/>
                <w:lang w:val="tr-TR"/>
              </w:rPr>
            </w:pPr>
          </w:p>
        </w:tc>
        <w:tc>
          <w:tcPr>
            <w:tcW w:w="3459" w:type="dxa"/>
            <w:tcBorders>
              <w:top w:val="nil"/>
              <w:left w:val="nil"/>
              <w:bottom w:val="nil"/>
              <w:right w:val="nil"/>
            </w:tcBorders>
          </w:tcPr>
          <w:p w14:paraId="280A859A" w14:textId="77777777" w:rsidR="00046DBE" w:rsidRPr="004538E4" w:rsidRDefault="00046DBE" w:rsidP="008D09ED">
            <w:pPr>
              <w:pStyle w:val="TableParagraph"/>
              <w:spacing w:before="30"/>
              <w:ind w:left="16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4"/>
                <w:sz w:val="18"/>
                <w:highlight w:val="yellow"/>
                <w:lang w:val="tr-TR"/>
              </w:rPr>
              <w:t>BEARDLESS WHEATGRASS</w:t>
            </w:r>
          </w:p>
        </w:tc>
        <w:tc>
          <w:tcPr>
            <w:tcW w:w="3459" w:type="dxa"/>
            <w:tcBorders>
              <w:top w:val="nil"/>
              <w:left w:val="nil"/>
              <w:bottom w:val="nil"/>
              <w:right w:val="nil"/>
            </w:tcBorders>
          </w:tcPr>
          <w:p w14:paraId="36B427B5" w14:textId="77777777" w:rsidR="00046DBE" w:rsidRPr="00F531D8" w:rsidRDefault="00046DBE" w:rsidP="008D09ED">
            <w:pPr>
              <w:pStyle w:val="TableParagraph"/>
              <w:spacing w:before="30"/>
              <w:ind w:left="164"/>
              <w:rPr>
                <w:rFonts w:ascii="Trebuchet MS" w:eastAsia="Trebuchet MS" w:hAnsi="Trebuchet MS" w:cs="Trebuchet MS"/>
                <w:spacing w:val="-4"/>
                <w:sz w:val="18"/>
                <w:lang w:val="tr-TR"/>
              </w:rPr>
            </w:pPr>
          </w:p>
        </w:tc>
      </w:tr>
      <w:tr w:rsidR="00046DBE" w:rsidRPr="00F531D8" w14:paraId="2BE92A40" w14:textId="77777777" w:rsidTr="008D09ED">
        <w:trPr>
          <w:trHeight w:hRule="exact" w:val="493"/>
        </w:trPr>
        <w:tc>
          <w:tcPr>
            <w:tcW w:w="3302" w:type="dxa"/>
            <w:tcBorders>
              <w:top w:val="nil"/>
              <w:left w:val="nil"/>
              <w:bottom w:val="single" w:sz="6" w:space="0" w:color="000000"/>
              <w:right w:val="nil"/>
            </w:tcBorders>
            <w:shd w:val="clear" w:color="auto" w:fill="B8CCE4"/>
          </w:tcPr>
          <w:p w14:paraId="73F3D75D"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4"/>
                <w:sz w:val="18"/>
                <w:highlight w:val="yellow"/>
                <w:lang w:val="tr-TR"/>
              </w:rPr>
              <w:t>PUCCINELLIA DISTANS (Jacq) Parl.</w:t>
            </w:r>
          </w:p>
        </w:tc>
        <w:tc>
          <w:tcPr>
            <w:tcW w:w="2481" w:type="dxa"/>
            <w:tcBorders>
              <w:top w:val="nil"/>
              <w:left w:val="nil"/>
              <w:bottom w:val="single" w:sz="6" w:space="0" w:color="000000"/>
              <w:right w:val="nil"/>
            </w:tcBorders>
            <w:shd w:val="clear" w:color="auto" w:fill="B8CCE4"/>
          </w:tcPr>
          <w:p w14:paraId="6C99FF12" w14:textId="77777777" w:rsidR="00046DBE" w:rsidRPr="004538E4" w:rsidRDefault="00046DBE" w:rsidP="008D09ED">
            <w:pPr>
              <w:pStyle w:val="TableParagraph"/>
              <w:spacing w:before="28"/>
              <w:ind w:left="151" w:right="4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PUCCINELLIE DISTANTE, PUCCINELLIE A FLEURS</w:t>
            </w:r>
          </w:p>
        </w:tc>
        <w:tc>
          <w:tcPr>
            <w:tcW w:w="3459" w:type="dxa"/>
            <w:tcBorders>
              <w:top w:val="nil"/>
              <w:left w:val="nil"/>
              <w:bottom w:val="single" w:sz="6" w:space="0" w:color="000000"/>
              <w:right w:val="nil"/>
            </w:tcBorders>
            <w:shd w:val="clear" w:color="auto" w:fill="B8CCE4"/>
          </w:tcPr>
          <w:p w14:paraId="6ADB5224" w14:textId="77777777" w:rsidR="00046DBE" w:rsidRPr="004538E4" w:rsidRDefault="00046DBE" w:rsidP="008D09ED">
            <w:pPr>
              <w:pStyle w:val="TableParagraph"/>
              <w:spacing w:before="28"/>
              <w:ind w:left="164" w:right="54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WEEPING ALKALIGRASS, REFLEXED SALT GRASS</w:t>
            </w:r>
          </w:p>
        </w:tc>
        <w:tc>
          <w:tcPr>
            <w:tcW w:w="3459" w:type="dxa"/>
            <w:tcBorders>
              <w:top w:val="nil"/>
              <w:left w:val="nil"/>
              <w:bottom w:val="single" w:sz="6" w:space="0" w:color="000000"/>
              <w:right w:val="nil"/>
            </w:tcBorders>
            <w:shd w:val="clear" w:color="auto" w:fill="B8CCE4"/>
          </w:tcPr>
          <w:p w14:paraId="7AEB31F9" w14:textId="77777777" w:rsidR="00046DBE" w:rsidRPr="00F531D8" w:rsidRDefault="00046DBE" w:rsidP="008D09ED">
            <w:pPr>
              <w:pStyle w:val="TableParagraph"/>
              <w:spacing w:before="28"/>
              <w:ind w:left="164" w:right="540"/>
              <w:rPr>
                <w:rFonts w:ascii="Trebuchet MS" w:eastAsia="Trebuchet MS" w:hAnsi="Trebuchet MS" w:cs="Trebuchet MS"/>
                <w:spacing w:val="-2"/>
                <w:sz w:val="18"/>
                <w:lang w:val="tr-TR"/>
              </w:rPr>
            </w:pPr>
          </w:p>
        </w:tc>
      </w:tr>
    </w:tbl>
    <w:p w14:paraId="63F38A03" w14:textId="77777777" w:rsidR="009A71E3" w:rsidRPr="00046DBE" w:rsidRDefault="009A71E3">
      <w:pPr>
        <w:rPr>
          <w:rFonts w:ascii="Trebuchet MS" w:eastAsia="Trebuchet MS" w:hAnsi="Trebuchet MS" w:cs="Trebuchet MS"/>
          <w:sz w:val="18"/>
          <w:szCs w:val="18"/>
        </w:rPr>
        <w:sectPr w:rsidR="009A71E3" w:rsidRPr="00046DBE">
          <w:headerReference w:type="even" r:id="rId97"/>
          <w:headerReference w:type="default" r:id="rId98"/>
          <w:headerReference w:type="first" r:id="rId99"/>
          <w:pgSz w:w="11910" w:h="16840"/>
          <w:pgMar w:top="1700" w:right="1180" w:bottom="1540" w:left="1180" w:header="1440" w:footer="1344" w:gutter="0"/>
          <w:cols w:space="708"/>
        </w:sectPr>
      </w:pPr>
    </w:p>
    <w:p w14:paraId="11027FCA" w14:textId="77777777" w:rsidR="009A71E3" w:rsidRPr="00F531D8" w:rsidRDefault="009A71E3">
      <w:pPr>
        <w:rPr>
          <w:rFonts w:ascii="Times New Roman" w:eastAsia="Times New Roman" w:hAnsi="Times New Roman" w:cs="Times New Roman"/>
          <w:sz w:val="20"/>
          <w:szCs w:val="20"/>
          <w:lang w:val="tr-TR"/>
        </w:rPr>
      </w:pPr>
    </w:p>
    <w:p w14:paraId="27ED3509" w14:textId="77777777" w:rsidR="009A71E3" w:rsidRPr="00F531D8" w:rsidRDefault="009A71E3">
      <w:pPr>
        <w:spacing w:before="9"/>
        <w:rPr>
          <w:rFonts w:ascii="Times New Roman" w:eastAsia="Times New Roman" w:hAnsi="Times New Roman" w:cs="Times New Roman"/>
          <w:sz w:val="12"/>
          <w:szCs w:val="12"/>
          <w:lang w:val="tr-TR"/>
        </w:rPr>
      </w:pPr>
    </w:p>
    <w:tbl>
      <w:tblPr>
        <w:tblStyle w:val="TableNormal"/>
        <w:tblW w:w="12691" w:type="dxa"/>
        <w:tblInd w:w="142" w:type="dxa"/>
        <w:tblLayout w:type="fixed"/>
        <w:tblLook w:val="01E0" w:firstRow="1" w:lastRow="1" w:firstColumn="1" w:lastColumn="1" w:noHBand="0" w:noVBand="0"/>
      </w:tblPr>
      <w:tblGrid>
        <w:gridCol w:w="3313"/>
        <w:gridCol w:w="2486"/>
        <w:gridCol w:w="2848"/>
        <w:gridCol w:w="4044"/>
      </w:tblGrid>
      <w:tr w:rsidR="00046DBE" w:rsidRPr="00F531D8" w14:paraId="67D89FA5" w14:textId="77777777" w:rsidTr="002D61C0">
        <w:trPr>
          <w:trHeight w:hRule="exact" w:val="322"/>
        </w:trPr>
        <w:tc>
          <w:tcPr>
            <w:tcW w:w="3313" w:type="dxa"/>
            <w:tcBorders>
              <w:top w:val="single" w:sz="6" w:space="0" w:color="000000"/>
              <w:left w:val="nil"/>
              <w:bottom w:val="single" w:sz="6" w:space="0" w:color="000000"/>
              <w:right w:val="nil"/>
            </w:tcBorders>
          </w:tcPr>
          <w:p w14:paraId="0E277264" w14:textId="77777777" w:rsidR="00046DBE" w:rsidRPr="00F531D8" w:rsidRDefault="00046DBE" w:rsidP="008D09ED">
            <w:pPr>
              <w:pStyle w:val="TableParagraph"/>
              <w:spacing w:before="111"/>
              <w:ind w:left="1029"/>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Botanik adı</w:t>
            </w:r>
          </w:p>
        </w:tc>
        <w:tc>
          <w:tcPr>
            <w:tcW w:w="2486" w:type="dxa"/>
            <w:tcBorders>
              <w:top w:val="single" w:sz="6" w:space="0" w:color="000000"/>
              <w:left w:val="nil"/>
              <w:bottom w:val="single" w:sz="6" w:space="0" w:color="000000"/>
              <w:right w:val="nil"/>
            </w:tcBorders>
          </w:tcPr>
          <w:p w14:paraId="1A5C1503" w14:textId="77777777" w:rsidR="00046DBE" w:rsidRPr="00F531D8" w:rsidRDefault="00046DBE" w:rsidP="008D09ED">
            <w:pPr>
              <w:pStyle w:val="TableParagraph"/>
              <w:spacing w:before="111"/>
              <w:ind w:left="731"/>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Fransızca Adı</w:t>
            </w:r>
          </w:p>
        </w:tc>
        <w:tc>
          <w:tcPr>
            <w:tcW w:w="2848" w:type="dxa"/>
            <w:tcBorders>
              <w:top w:val="single" w:sz="6" w:space="0" w:color="000000"/>
              <w:left w:val="nil"/>
              <w:bottom w:val="single" w:sz="6" w:space="0" w:color="000000"/>
              <w:right w:val="nil"/>
            </w:tcBorders>
          </w:tcPr>
          <w:p w14:paraId="599ECDC9" w14:textId="77777777" w:rsidR="00046DBE" w:rsidRPr="00F531D8" w:rsidRDefault="00046DBE" w:rsidP="008D09ED">
            <w:pPr>
              <w:pStyle w:val="TableParagraph"/>
              <w:spacing w:before="111"/>
              <w:ind w:left="40"/>
              <w:jc w:val="center"/>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İngilizce Adı</w:t>
            </w:r>
          </w:p>
        </w:tc>
        <w:tc>
          <w:tcPr>
            <w:tcW w:w="4044" w:type="dxa"/>
            <w:tcBorders>
              <w:top w:val="single" w:sz="6" w:space="0" w:color="000000"/>
              <w:left w:val="nil"/>
              <w:bottom w:val="single" w:sz="6" w:space="0" w:color="000000"/>
              <w:right w:val="nil"/>
            </w:tcBorders>
          </w:tcPr>
          <w:p w14:paraId="3C496C9D" w14:textId="77777777" w:rsidR="00046DBE" w:rsidRPr="00F531D8" w:rsidRDefault="00046DBE" w:rsidP="008D09ED">
            <w:pPr>
              <w:pStyle w:val="TableParagraph"/>
              <w:spacing w:before="111"/>
              <w:rPr>
                <w:rFonts w:ascii="Trebuchet MS" w:eastAsia="Trebuchet MS" w:hAnsi="Trebuchet MS" w:cs="Trebuchet MS"/>
                <w:b/>
                <w:spacing w:val="-2"/>
                <w:sz w:val="18"/>
                <w:lang w:val="tr-TR"/>
              </w:rPr>
            </w:pPr>
            <w:r>
              <w:rPr>
                <w:rFonts w:ascii="Trebuchet MS" w:eastAsia="Trebuchet MS" w:hAnsi="Trebuchet MS" w:cs="Trebuchet MS"/>
                <w:b/>
                <w:spacing w:val="-2"/>
                <w:sz w:val="18"/>
                <w:lang w:val="tr-TR"/>
              </w:rPr>
              <w:t>Türkçe Adı</w:t>
            </w:r>
          </w:p>
        </w:tc>
      </w:tr>
      <w:tr w:rsidR="00046DBE" w:rsidRPr="00F531D8" w14:paraId="5E9EE3A0" w14:textId="77777777" w:rsidTr="002D61C0">
        <w:trPr>
          <w:trHeight w:hRule="exact" w:val="314"/>
        </w:trPr>
        <w:tc>
          <w:tcPr>
            <w:tcW w:w="8647" w:type="dxa"/>
            <w:gridSpan w:val="3"/>
            <w:tcBorders>
              <w:top w:val="single" w:sz="6" w:space="0" w:color="000000"/>
              <w:left w:val="nil"/>
              <w:bottom w:val="single" w:sz="6" w:space="0" w:color="000000"/>
              <w:right w:val="nil"/>
            </w:tcBorders>
            <w:shd w:val="clear" w:color="auto" w:fill="B8CCE4"/>
          </w:tcPr>
          <w:p w14:paraId="7C716A42" w14:textId="77777777" w:rsidR="00046DBE" w:rsidRPr="00F531D8" w:rsidRDefault="00046DBE" w:rsidP="008D09ED">
            <w:pPr>
              <w:pStyle w:val="TableParagraph"/>
              <w:spacing w:line="198" w:lineRule="exact"/>
              <w:ind w:right="147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DISTANTES</w:t>
            </w:r>
          </w:p>
        </w:tc>
        <w:tc>
          <w:tcPr>
            <w:tcW w:w="4044" w:type="dxa"/>
            <w:tcBorders>
              <w:top w:val="single" w:sz="6" w:space="0" w:color="000000"/>
              <w:left w:val="nil"/>
              <w:bottom w:val="single" w:sz="6" w:space="0" w:color="000000"/>
              <w:right w:val="nil"/>
            </w:tcBorders>
            <w:shd w:val="clear" w:color="auto" w:fill="B8CCE4"/>
          </w:tcPr>
          <w:p w14:paraId="260666B5" w14:textId="77777777" w:rsidR="00046DBE" w:rsidRPr="00F531D8" w:rsidRDefault="00046DBE" w:rsidP="008D09ED">
            <w:pPr>
              <w:pStyle w:val="TableParagraph"/>
              <w:spacing w:line="198" w:lineRule="exact"/>
              <w:ind w:right="1473"/>
              <w:jc w:val="center"/>
              <w:rPr>
                <w:rFonts w:ascii="Trebuchet MS" w:eastAsia="Trebuchet MS" w:hAnsi="Trebuchet MS" w:cs="Trebuchet MS"/>
                <w:sz w:val="18"/>
                <w:lang w:val="tr-TR"/>
              </w:rPr>
            </w:pPr>
          </w:p>
        </w:tc>
      </w:tr>
      <w:tr w:rsidR="00046DBE" w:rsidRPr="00F531D8" w14:paraId="41BC29A2" w14:textId="77777777" w:rsidTr="002D61C0">
        <w:trPr>
          <w:trHeight w:hRule="exact" w:val="276"/>
        </w:trPr>
        <w:tc>
          <w:tcPr>
            <w:tcW w:w="3313" w:type="dxa"/>
            <w:tcBorders>
              <w:top w:val="single" w:sz="6" w:space="0" w:color="000000"/>
              <w:left w:val="nil"/>
              <w:bottom w:val="nil"/>
              <w:right w:val="nil"/>
            </w:tcBorders>
            <w:shd w:val="clear" w:color="auto" w:fill="B8CCE4"/>
          </w:tcPr>
          <w:p w14:paraId="108F61F8" w14:textId="77777777" w:rsidR="00046DBE" w:rsidRPr="004538E4" w:rsidRDefault="00046DBE" w:rsidP="008D09ED">
            <w:pPr>
              <w:pStyle w:val="TableParagraph"/>
              <w:spacing w:before="31"/>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SETARIA ITALICA (L.) Beauv.</w:t>
            </w:r>
          </w:p>
        </w:tc>
        <w:tc>
          <w:tcPr>
            <w:tcW w:w="2486" w:type="dxa"/>
            <w:tcBorders>
              <w:top w:val="single" w:sz="6" w:space="0" w:color="000000"/>
              <w:left w:val="nil"/>
              <w:bottom w:val="nil"/>
              <w:right w:val="nil"/>
            </w:tcBorders>
            <w:shd w:val="clear" w:color="auto" w:fill="B8CCE4"/>
          </w:tcPr>
          <w:p w14:paraId="67AE2FB2" w14:textId="77777777" w:rsidR="00046DBE" w:rsidRPr="004538E4" w:rsidRDefault="00046DBE" w:rsidP="008D09ED">
            <w:pPr>
              <w:pStyle w:val="TableParagraph"/>
              <w:spacing w:before="31"/>
              <w:ind w:left="14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MILLET DES OISEAUX</w:t>
            </w:r>
          </w:p>
        </w:tc>
        <w:tc>
          <w:tcPr>
            <w:tcW w:w="2848" w:type="dxa"/>
            <w:tcBorders>
              <w:top w:val="single" w:sz="6" w:space="0" w:color="000000"/>
              <w:left w:val="nil"/>
              <w:bottom w:val="nil"/>
              <w:right w:val="nil"/>
            </w:tcBorders>
            <w:shd w:val="clear" w:color="auto" w:fill="B8CCE4"/>
          </w:tcPr>
          <w:p w14:paraId="2068C03E" w14:textId="77777777" w:rsidR="00046DBE" w:rsidRPr="004538E4" w:rsidRDefault="00046DBE" w:rsidP="008D09ED">
            <w:pPr>
              <w:pStyle w:val="TableParagraph"/>
              <w:spacing w:before="31"/>
              <w:ind w:left="150"/>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FOXTAIL MILLET</w:t>
            </w:r>
          </w:p>
        </w:tc>
        <w:tc>
          <w:tcPr>
            <w:tcW w:w="4044" w:type="dxa"/>
            <w:tcBorders>
              <w:top w:val="single" w:sz="6" w:space="0" w:color="000000"/>
              <w:left w:val="nil"/>
              <w:bottom w:val="nil"/>
              <w:right w:val="nil"/>
            </w:tcBorders>
            <w:shd w:val="clear" w:color="auto" w:fill="B8CCE4"/>
          </w:tcPr>
          <w:p w14:paraId="6DA3D8AC" w14:textId="77777777" w:rsidR="00046DBE" w:rsidRPr="00F531D8" w:rsidRDefault="00046DBE" w:rsidP="008D09ED">
            <w:pPr>
              <w:pStyle w:val="TableParagraph"/>
              <w:spacing w:before="31"/>
              <w:ind w:left="150"/>
              <w:rPr>
                <w:rFonts w:ascii="Trebuchet MS" w:eastAsia="Trebuchet MS" w:hAnsi="Trebuchet MS" w:cs="Trebuchet MS"/>
                <w:sz w:val="18"/>
                <w:lang w:val="tr-TR"/>
              </w:rPr>
            </w:pPr>
          </w:p>
        </w:tc>
      </w:tr>
      <w:tr w:rsidR="00046DBE" w:rsidRPr="00F531D8" w14:paraId="5299C1EB" w14:textId="77777777" w:rsidTr="002D61C0">
        <w:trPr>
          <w:trHeight w:hRule="exact" w:val="839"/>
        </w:trPr>
        <w:tc>
          <w:tcPr>
            <w:tcW w:w="3313" w:type="dxa"/>
            <w:tcBorders>
              <w:top w:val="nil"/>
              <w:left w:val="nil"/>
              <w:bottom w:val="single" w:sz="6" w:space="0" w:color="000000"/>
              <w:right w:val="nil"/>
            </w:tcBorders>
          </w:tcPr>
          <w:p w14:paraId="6A95FC19"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SETARIA SPHACELATA</w:t>
            </w:r>
          </w:p>
          <w:p w14:paraId="16F53987" w14:textId="77777777" w:rsidR="00046DBE" w:rsidRPr="004538E4" w:rsidRDefault="00046DBE" w:rsidP="008D09ED">
            <w:pPr>
              <w:pStyle w:val="TableParagraph"/>
              <w:spacing w:before="38"/>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(Schum.) Stapf et C.E. Hubb.</w:t>
            </w:r>
          </w:p>
        </w:tc>
        <w:tc>
          <w:tcPr>
            <w:tcW w:w="2486" w:type="dxa"/>
            <w:tcBorders>
              <w:top w:val="nil"/>
              <w:left w:val="nil"/>
              <w:bottom w:val="single" w:sz="6" w:space="0" w:color="000000"/>
              <w:right w:val="nil"/>
            </w:tcBorders>
          </w:tcPr>
          <w:p w14:paraId="58ACBFD7" w14:textId="77777777" w:rsidR="00046DBE" w:rsidRPr="004538E4" w:rsidRDefault="00046DBE" w:rsidP="008D09ED">
            <w:pPr>
              <w:pStyle w:val="TableParagraph"/>
              <w:spacing w:before="30"/>
              <w:ind w:left="143"/>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SÉTAIRE</w:t>
            </w:r>
          </w:p>
        </w:tc>
        <w:tc>
          <w:tcPr>
            <w:tcW w:w="2848" w:type="dxa"/>
            <w:tcBorders>
              <w:top w:val="nil"/>
              <w:left w:val="nil"/>
              <w:bottom w:val="single" w:sz="6" w:space="0" w:color="000000"/>
              <w:right w:val="nil"/>
            </w:tcBorders>
          </w:tcPr>
          <w:p w14:paraId="7648861A" w14:textId="77777777" w:rsidR="00046DBE" w:rsidRPr="004538E4" w:rsidRDefault="00046DBE" w:rsidP="008D09ED">
            <w:pPr>
              <w:pStyle w:val="TableParagraph"/>
              <w:spacing w:before="28"/>
              <w:ind w:left="150" w:right="1232"/>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SETARIA, SOUTH AFRICAN PIGEONGRASS</w:t>
            </w:r>
          </w:p>
        </w:tc>
        <w:tc>
          <w:tcPr>
            <w:tcW w:w="4044" w:type="dxa"/>
            <w:tcBorders>
              <w:top w:val="nil"/>
              <w:left w:val="nil"/>
              <w:bottom w:val="single" w:sz="6" w:space="0" w:color="000000"/>
              <w:right w:val="nil"/>
            </w:tcBorders>
          </w:tcPr>
          <w:p w14:paraId="574D7BF8" w14:textId="77777777" w:rsidR="00046DBE" w:rsidRPr="00F531D8" w:rsidRDefault="00046DBE" w:rsidP="008D09ED">
            <w:pPr>
              <w:pStyle w:val="TableParagraph"/>
              <w:spacing w:before="28"/>
              <w:ind w:left="150" w:right="1232"/>
              <w:rPr>
                <w:rFonts w:ascii="Trebuchet MS" w:eastAsia="Trebuchet MS" w:hAnsi="Trebuchet MS" w:cs="Trebuchet MS"/>
                <w:spacing w:val="-2"/>
                <w:sz w:val="18"/>
                <w:lang w:val="tr-TR"/>
              </w:rPr>
            </w:pPr>
          </w:p>
        </w:tc>
      </w:tr>
      <w:tr w:rsidR="00046DBE" w:rsidRPr="00F531D8" w14:paraId="00ADAF52" w14:textId="77777777" w:rsidTr="002D61C0">
        <w:trPr>
          <w:trHeight w:hRule="exact" w:val="277"/>
        </w:trPr>
        <w:tc>
          <w:tcPr>
            <w:tcW w:w="3313" w:type="dxa"/>
            <w:tcBorders>
              <w:top w:val="single" w:sz="6" w:space="0" w:color="000000"/>
              <w:left w:val="nil"/>
              <w:bottom w:val="nil"/>
              <w:right w:val="nil"/>
            </w:tcBorders>
            <w:shd w:val="clear" w:color="auto" w:fill="B8CCE4"/>
          </w:tcPr>
          <w:p w14:paraId="6FB132A1"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SORGHASTRUM NUTANS (L) Nash</w:t>
            </w:r>
          </w:p>
        </w:tc>
        <w:tc>
          <w:tcPr>
            <w:tcW w:w="2486" w:type="dxa"/>
            <w:tcBorders>
              <w:top w:val="single" w:sz="6" w:space="0" w:color="000000"/>
              <w:left w:val="nil"/>
              <w:bottom w:val="nil"/>
              <w:right w:val="nil"/>
            </w:tcBorders>
            <w:shd w:val="clear" w:color="auto" w:fill="B8CCE4"/>
          </w:tcPr>
          <w:p w14:paraId="7BF037A8" w14:textId="77777777" w:rsidR="00046DBE" w:rsidRPr="004538E4" w:rsidRDefault="00046DBE" w:rsidP="008D09ED">
            <w:pPr>
              <w:rPr>
                <w:highlight w:val="yellow"/>
                <w:lang w:val="tr-TR"/>
              </w:rPr>
            </w:pPr>
          </w:p>
        </w:tc>
        <w:tc>
          <w:tcPr>
            <w:tcW w:w="2848" w:type="dxa"/>
            <w:tcBorders>
              <w:top w:val="single" w:sz="6" w:space="0" w:color="000000"/>
              <w:left w:val="nil"/>
              <w:bottom w:val="nil"/>
              <w:right w:val="nil"/>
            </w:tcBorders>
            <w:shd w:val="clear" w:color="auto" w:fill="B8CCE4"/>
          </w:tcPr>
          <w:p w14:paraId="49941AE5" w14:textId="77777777" w:rsidR="00046DBE" w:rsidRPr="004538E4" w:rsidRDefault="00046DBE" w:rsidP="008D09ED">
            <w:pPr>
              <w:pStyle w:val="TableParagraph"/>
              <w:spacing w:before="30"/>
              <w:ind w:left="150"/>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INDIANGRASS</w:t>
            </w:r>
          </w:p>
        </w:tc>
        <w:tc>
          <w:tcPr>
            <w:tcW w:w="4044" w:type="dxa"/>
            <w:tcBorders>
              <w:top w:val="single" w:sz="6" w:space="0" w:color="000000"/>
              <w:left w:val="nil"/>
              <w:bottom w:val="nil"/>
              <w:right w:val="nil"/>
            </w:tcBorders>
            <w:shd w:val="clear" w:color="auto" w:fill="B8CCE4"/>
          </w:tcPr>
          <w:p w14:paraId="51D8AE90" w14:textId="77777777" w:rsidR="00046DBE" w:rsidRPr="00F531D8" w:rsidRDefault="00046DBE" w:rsidP="008D09ED">
            <w:pPr>
              <w:pStyle w:val="TableParagraph"/>
              <w:spacing w:before="30"/>
              <w:ind w:left="150"/>
              <w:rPr>
                <w:rFonts w:ascii="Trebuchet MS" w:eastAsia="Trebuchet MS" w:hAnsi="Trebuchet MS" w:cs="Trebuchet MS"/>
                <w:sz w:val="18"/>
                <w:lang w:val="tr-TR"/>
              </w:rPr>
            </w:pPr>
          </w:p>
        </w:tc>
      </w:tr>
      <w:tr w:rsidR="00046DBE" w:rsidRPr="00F531D8" w14:paraId="3EED5031" w14:textId="77777777" w:rsidTr="002D61C0">
        <w:trPr>
          <w:trHeight w:hRule="exact" w:val="276"/>
        </w:trPr>
        <w:tc>
          <w:tcPr>
            <w:tcW w:w="3313" w:type="dxa"/>
            <w:tcBorders>
              <w:top w:val="nil"/>
              <w:left w:val="nil"/>
              <w:bottom w:val="single" w:sz="6" w:space="0" w:color="000000"/>
              <w:right w:val="nil"/>
            </w:tcBorders>
          </w:tcPr>
          <w:p w14:paraId="222B8A93"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STIPA VIRIDULA Trin.</w:t>
            </w:r>
          </w:p>
        </w:tc>
        <w:tc>
          <w:tcPr>
            <w:tcW w:w="2486" w:type="dxa"/>
            <w:tcBorders>
              <w:top w:val="nil"/>
              <w:left w:val="nil"/>
              <w:bottom w:val="single" w:sz="6" w:space="0" w:color="000000"/>
              <w:right w:val="nil"/>
            </w:tcBorders>
          </w:tcPr>
          <w:p w14:paraId="7B6FDC34" w14:textId="77777777" w:rsidR="00046DBE" w:rsidRPr="004538E4" w:rsidRDefault="00046DBE" w:rsidP="008D09ED">
            <w:pPr>
              <w:rPr>
                <w:highlight w:val="yellow"/>
                <w:lang w:val="tr-TR"/>
              </w:rPr>
            </w:pPr>
          </w:p>
        </w:tc>
        <w:tc>
          <w:tcPr>
            <w:tcW w:w="2848" w:type="dxa"/>
            <w:tcBorders>
              <w:top w:val="nil"/>
              <w:left w:val="nil"/>
              <w:bottom w:val="single" w:sz="6" w:space="0" w:color="000000"/>
              <w:right w:val="nil"/>
            </w:tcBorders>
          </w:tcPr>
          <w:p w14:paraId="0D5FA214" w14:textId="77777777" w:rsidR="00046DBE" w:rsidRPr="004538E4" w:rsidRDefault="00046DBE" w:rsidP="008D09ED">
            <w:pPr>
              <w:pStyle w:val="TableParagraph"/>
              <w:spacing w:before="30"/>
              <w:ind w:left="15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GREEN NEEDLEGRASS</w:t>
            </w:r>
          </w:p>
        </w:tc>
        <w:tc>
          <w:tcPr>
            <w:tcW w:w="4044" w:type="dxa"/>
            <w:tcBorders>
              <w:top w:val="nil"/>
              <w:left w:val="nil"/>
              <w:bottom w:val="single" w:sz="6" w:space="0" w:color="000000"/>
              <w:right w:val="nil"/>
            </w:tcBorders>
          </w:tcPr>
          <w:p w14:paraId="28D999C8" w14:textId="77777777" w:rsidR="00046DBE" w:rsidRPr="00F531D8" w:rsidRDefault="00046DBE" w:rsidP="008D09ED">
            <w:pPr>
              <w:pStyle w:val="TableParagraph"/>
              <w:spacing w:before="30"/>
              <w:ind w:left="150"/>
              <w:rPr>
                <w:rFonts w:ascii="Trebuchet MS" w:eastAsia="Trebuchet MS" w:hAnsi="Trebuchet MS" w:cs="Trebuchet MS"/>
                <w:spacing w:val="-2"/>
                <w:sz w:val="18"/>
                <w:lang w:val="tr-TR"/>
              </w:rPr>
            </w:pPr>
          </w:p>
        </w:tc>
      </w:tr>
      <w:tr w:rsidR="00046DBE" w:rsidRPr="00F531D8" w14:paraId="1A3CC1AE" w14:textId="77777777" w:rsidTr="002D61C0">
        <w:trPr>
          <w:trHeight w:hRule="exact" w:val="275"/>
        </w:trPr>
        <w:tc>
          <w:tcPr>
            <w:tcW w:w="3313" w:type="dxa"/>
            <w:tcBorders>
              <w:top w:val="single" w:sz="6" w:space="0" w:color="000000"/>
              <w:left w:val="nil"/>
              <w:bottom w:val="nil"/>
              <w:right w:val="nil"/>
            </w:tcBorders>
            <w:shd w:val="clear" w:color="auto" w:fill="B8CCE4"/>
          </w:tcPr>
          <w:p w14:paraId="312A4D08"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4"/>
                <w:sz w:val="18"/>
                <w:highlight w:val="yellow"/>
                <w:lang w:val="tr-TR"/>
              </w:rPr>
              <w:t>TRISETUM FLAVESCENS (L.) P. Beauv.</w:t>
            </w:r>
          </w:p>
        </w:tc>
        <w:tc>
          <w:tcPr>
            <w:tcW w:w="2486" w:type="dxa"/>
            <w:tcBorders>
              <w:top w:val="single" w:sz="6" w:space="0" w:color="000000"/>
              <w:left w:val="nil"/>
              <w:bottom w:val="nil"/>
              <w:right w:val="nil"/>
            </w:tcBorders>
            <w:shd w:val="clear" w:color="auto" w:fill="B8CCE4"/>
          </w:tcPr>
          <w:p w14:paraId="3ED9EE98" w14:textId="77777777" w:rsidR="00046DBE" w:rsidRPr="004538E4" w:rsidRDefault="00046DBE" w:rsidP="008D09ED">
            <w:pPr>
              <w:pStyle w:val="TableParagraph"/>
              <w:spacing w:before="30"/>
              <w:ind w:left="14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AVOINE JAUNÂTRE</w:t>
            </w:r>
          </w:p>
        </w:tc>
        <w:tc>
          <w:tcPr>
            <w:tcW w:w="2848" w:type="dxa"/>
            <w:tcBorders>
              <w:top w:val="single" w:sz="6" w:space="0" w:color="000000"/>
              <w:left w:val="nil"/>
              <w:bottom w:val="nil"/>
              <w:right w:val="nil"/>
            </w:tcBorders>
            <w:shd w:val="clear" w:color="auto" w:fill="B8CCE4"/>
          </w:tcPr>
          <w:p w14:paraId="49A30A05" w14:textId="77777777" w:rsidR="00046DBE" w:rsidRPr="004538E4" w:rsidRDefault="00046DBE" w:rsidP="008D09ED">
            <w:pPr>
              <w:pStyle w:val="TableParagraph"/>
              <w:spacing w:before="30"/>
              <w:ind w:left="15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GOLDEN OATGRASS</w:t>
            </w:r>
          </w:p>
        </w:tc>
        <w:tc>
          <w:tcPr>
            <w:tcW w:w="4044" w:type="dxa"/>
            <w:tcBorders>
              <w:top w:val="single" w:sz="6" w:space="0" w:color="000000"/>
              <w:left w:val="nil"/>
              <w:bottom w:val="nil"/>
              <w:right w:val="nil"/>
            </w:tcBorders>
            <w:shd w:val="clear" w:color="auto" w:fill="B8CCE4"/>
          </w:tcPr>
          <w:p w14:paraId="0EC442A1" w14:textId="77777777" w:rsidR="00046DBE" w:rsidRPr="00F531D8" w:rsidRDefault="00046DBE" w:rsidP="008D09ED">
            <w:pPr>
              <w:pStyle w:val="TableParagraph"/>
              <w:spacing w:before="30"/>
              <w:ind w:left="150"/>
              <w:rPr>
                <w:rFonts w:ascii="Trebuchet MS" w:eastAsia="Trebuchet MS" w:hAnsi="Trebuchet MS" w:cs="Trebuchet MS"/>
                <w:spacing w:val="-1"/>
                <w:sz w:val="18"/>
                <w:lang w:val="tr-TR"/>
              </w:rPr>
            </w:pPr>
          </w:p>
        </w:tc>
      </w:tr>
      <w:tr w:rsidR="00046DBE" w:rsidRPr="00F531D8" w14:paraId="1F23BC0A" w14:textId="77777777" w:rsidTr="002D61C0">
        <w:trPr>
          <w:trHeight w:hRule="exact" w:val="487"/>
        </w:trPr>
        <w:tc>
          <w:tcPr>
            <w:tcW w:w="3313" w:type="dxa"/>
            <w:tcBorders>
              <w:top w:val="nil"/>
              <w:left w:val="nil"/>
              <w:bottom w:val="single" w:sz="6" w:space="0" w:color="000000"/>
              <w:right w:val="nil"/>
            </w:tcBorders>
          </w:tcPr>
          <w:p w14:paraId="27DEE39D" w14:textId="77777777" w:rsidR="00046DBE" w:rsidRPr="004538E4" w:rsidRDefault="00046DBE" w:rsidP="008D09ED">
            <w:pPr>
              <w:pStyle w:val="TableParagraph"/>
              <w:spacing w:before="27"/>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UROCHLOA MOSAMBICENSIS</w:t>
            </w:r>
          </w:p>
          <w:p w14:paraId="2CCEC8BD" w14:textId="77777777" w:rsidR="00046DBE" w:rsidRPr="004538E4" w:rsidRDefault="00046DBE" w:rsidP="008D09ED">
            <w:pPr>
              <w:pStyle w:val="TableParagraph"/>
              <w:spacing w:before="2"/>
              <w:ind w:left="107"/>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(Hackel) Dandy</w:t>
            </w:r>
          </w:p>
        </w:tc>
        <w:tc>
          <w:tcPr>
            <w:tcW w:w="2486" w:type="dxa"/>
            <w:tcBorders>
              <w:top w:val="nil"/>
              <w:left w:val="nil"/>
              <w:bottom w:val="single" w:sz="6" w:space="0" w:color="000000"/>
              <w:right w:val="nil"/>
            </w:tcBorders>
          </w:tcPr>
          <w:p w14:paraId="13F7D82C" w14:textId="77777777" w:rsidR="00046DBE" w:rsidRPr="004538E4" w:rsidRDefault="00046DBE" w:rsidP="008D09ED">
            <w:pPr>
              <w:rPr>
                <w:highlight w:val="yellow"/>
                <w:lang w:val="tr-TR"/>
              </w:rPr>
            </w:pPr>
          </w:p>
        </w:tc>
        <w:tc>
          <w:tcPr>
            <w:tcW w:w="2848" w:type="dxa"/>
            <w:tcBorders>
              <w:top w:val="nil"/>
              <w:left w:val="nil"/>
              <w:bottom w:val="single" w:sz="6" w:space="0" w:color="000000"/>
              <w:right w:val="nil"/>
            </w:tcBorders>
          </w:tcPr>
          <w:p w14:paraId="262CDDD6" w14:textId="77777777" w:rsidR="00046DBE" w:rsidRPr="004538E4" w:rsidRDefault="00046DBE" w:rsidP="008D09ED">
            <w:pPr>
              <w:pStyle w:val="TableParagraph"/>
              <w:spacing w:before="30"/>
              <w:ind w:left="15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SABI GRASS</w:t>
            </w:r>
          </w:p>
        </w:tc>
        <w:tc>
          <w:tcPr>
            <w:tcW w:w="4044" w:type="dxa"/>
            <w:tcBorders>
              <w:top w:val="nil"/>
              <w:left w:val="nil"/>
              <w:bottom w:val="single" w:sz="6" w:space="0" w:color="000000"/>
              <w:right w:val="nil"/>
            </w:tcBorders>
          </w:tcPr>
          <w:p w14:paraId="22472A05" w14:textId="77777777" w:rsidR="00046DBE" w:rsidRPr="00F531D8" w:rsidRDefault="00046DBE" w:rsidP="008D09ED">
            <w:pPr>
              <w:pStyle w:val="TableParagraph"/>
              <w:spacing w:before="30"/>
              <w:ind w:left="150"/>
              <w:rPr>
                <w:rFonts w:ascii="Trebuchet MS" w:eastAsia="Trebuchet MS" w:hAnsi="Trebuchet MS" w:cs="Trebuchet MS"/>
                <w:spacing w:val="-2"/>
                <w:sz w:val="18"/>
                <w:lang w:val="tr-TR"/>
              </w:rPr>
            </w:pPr>
          </w:p>
        </w:tc>
      </w:tr>
      <w:tr w:rsidR="00046DBE" w:rsidRPr="00F531D8" w14:paraId="227B6518" w14:textId="77777777" w:rsidTr="002D61C0">
        <w:trPr>
          <w:trHeight w:hRule="exact" w:val="276"/>
        </w:trPr>
        <w:tc>
          <w:tcPr>
            <w:tcW w:w="3313" w:type="dxa"/>
            <w:tcBorders>
              <w:top w:val="single" w:sz="6" w:space="0" w:color="000000"/>
              <w:left w:val="nil"/>
              <w:bottom w:val="nil"/>
              <w:right w:val="nil"/>
            </w:tcBorders>
            <w:shd w:val="clear" w:color="auto" w:fill="B8CCE4"/>
          </w:tcPr>
          <w:p w14:paraId="38F18448" w14:textId="77777777" w:rsidR="00046DBE" w:rsidRPr="004538E4" w:rsidRDefault="00046DBE" w:rsidP="008D09ED">
            <w:pPr>
              <w:pStyle w:val="TableParagraph"/>
              <w:spacing w:before="31"/>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X FESTULOLIUM SPP.</w:t>
            </w:r>
          </w:p>
        </w:tc>
        <w:tc>
          <w:tcPr>
            <w:tcW w:w="2486" w:type="dxa"/>
            <w:tcBorders>
              <w:top w:val="single" w:sz="6" w:space="0" w:color="000000"/>
              <w:left w:val="nil"/>
              <w:bottom w:val="nil"/>
              <w:right w:val="nil"/>
            </w:tcBorders>
            <w:shd w:val="clear" w:color="auto" w:fill="B8CCE4"/>
          </w:tcPr>
          <w:p w14:paraId="246C7DEC" w14:textId="77777777" w:rsidR="00046DBE" w:rsidRPr="004538E4" w:rsidRDefault="00046DBE" w:rsidP="008D09ED">
            <w:pPr>
              <w:pStyle w:val="TableParagraph"/>
              <w:spacing w:before="31"/>
              <w:ind w:left="143"/>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FESTULOLIUM</w:t>
            </w:r>
          </w:p>
        </w:tc>
        <w:tc>
          <w:tcPr>
            <w:tcW w:w="2848" w:type="dxa"/>
            <w:tcBorders>
              <w:top w:val="single" w:sz="6" w:space="0" w:color="000000"/>
              <w:left w:val="nil"/>
              <w:bottom w:val="nil"/>
              <w:right w:val="nil"/>
            </w:tcBorders>
            <w:shd w:val="clear" w:color="auto" w:fill="B8CCE4"/>
          </w:tcPr>
          <w:p w14:paraId="71279050" w14:textId="77777777" w:rsidR="00046DBE" w:rsidRPr="004538E4" w:rsidRDefault="00046DBE" w:rsidP="008D09ED">
            <w:pPr>
              <w:pStyle w:val="TableParagraph"/>
              <w:spacing w:before="31"/>
              <w:ind w:left="150"/>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FESTULOLIUM</w:t>
            </w:r>
          </w:p>
        </w:tc>
        <w:tc>
          <w:tcPr>
            <w:tcW w:w="4044" w:type="dxa"/>
            <w:tcBorders>
              <w:top w:val="single" w:sz="6" w:space="0" w:color="000000"/>
              <w:left w:val="nil"/>
              <w:bottom w:val="nil"/>
              <w:right w:val="nil"/>
            </w:tcBorders>
            <w:shd w:val="clear" w:color="auto" w:fill="B8CCE4"/>
          </w:tcPr>
          <w:p w14:paraId="15D83524" w14:textId="77777777" w:rsidR="00046DBE" w:rsidRPr="00F531D8" w:rsidRDefault="00046DBE" w:rsidP="008D09ED">
            <w:pPr>
              <w:pStyle w:val="TableParagraph"/>
              <w:spacing w:before="31"/>
              <w:ind w:left="150"/>
              <w:rPr>
                <w:rFonts w:ascii="Trebuchet MS" w:eastAsia="Trebuchet MS" w:hAnsi="Trebuchet MS" w:cs="Trebuchet MS"/>
                <w:sz w:val="18"/>
                <w:lang w:val="tr-TR"/>
              </w:rPr>
            </w:pPr>
          </w:p>
        </w:tc>
      </w:tr>
      <w:tr w:rsidR="00046DBE" w:rsidRPr="00F531D8" w14:paraId="47A0CEF3" w14:textId="77777777" w:rsidTr="002D61C0">
        <w:trPr>
          <w:trHeight w:hRule="exact" w:val="712"/>
        </w:trPr>
        <w:tc>
          <w:tcPr>
            <w:tcW w:w="3313" w:type="dxa"/>
            <w:tcBorders>
              <w:top w:val="nil"/>
              <w:left w:val="nil"/>
              <w:bottom w:val="single" w:sz="6" w:space="0" w:color="000000"/>
              <w:right w:val="nil"/>
            </w:tcBorders>
          </w:tcPr>
          <w:p w14:paraId="72E21A57" w14:textId="77777777" w:rsidR="00046DBE" w:rsidRPr="004538E4" w:rsidRDefault="00046DBE" w:rsidP="008D09ED">
            <w:pPr>
              <w:pStyle w:val="TableParagraph"/>
              <w:spacing w:before="30"/>
              <w:ind w:left="11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ZOYSIA JAPONICA (Steud.)</w:t>
            </w:r>
          </w:p>
        </w:tc>
        <w:tc>
          <w:tcPr>
            <w:tcW w:w="2486" w:type="dxa"/>
            <w:tcBorders>
              <w:top w:val="nil"/>
              <w:left w:val="nil"/>
              <w:bottom w:val="single" w:sz="6" w:space="0" w:color="000000"/>
              <w:right w:val="nil"/>
            </w:tcBorders>
          </w:tcPr>
          <w:p w14:paraId="67196687" w14:textId="77777777" w:rsidR="00046DBE" w:rsidRPr="004538E4" w:rsidRDefault="00046DBE" w:rsidP="008D09ED">
            <w:pPr>
              <w:pStyle w:val="TableParagraph"/>
              <w:spacing w:before="30"/>
              <w:ind w:left="14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ZOYSIA DU JAPON</w:t>
            </w:r>
          </w:p>
        </w:tc>
        <w:tc>
          <w:tcPr>
            <w:tcW w:w="2848" w:type="dxa"/>
            <w:tcBorders>
              <w:top w:val="nil"/>
              <w:left w:val="nil"/>
              <w:bottom w:val="single" w:sz="6" w:space="0" w:color="000000"/>
              <w:right w:val="nil"/>
            </w:tcBorders>
          </w:tcPr>
          <w:p w14:paraId="547F2AAC" w14:textId="77777777" w:rsidR="00046DBE" w:rsidRPr="004538E4" w:rsidRDefault="00046DBE" w:rsidP="008D09ED">
            <w:pPr>
              <w:pStyle w:val="TableParagraph"/>
              <w:spacing w:before="28" w:line="242" w:lineRule="auto"/>
              <w:ind w:left="150" w:right="312"/>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ZOYSIA TURFGRASS, JAPANESE LAWN GRASS, KOREAN LAWN GRASS</w:t>
            </w:r>
          </w:p>
        </w:tc>
        <w:tc>
          <w:tcPr>
            <w:tcW w:w="4044" w:type="dxa"/>
            <w:tcBorders>
              <w:top w:val="nil"/>
              <w:left w:val="nil"/>
              <w:bottom w:val="single" w:sz="6" w:space="0" w:color="000000"/>
              <w:right w:val="nil"/>
            </w:tcBorders>
          </w:tcPr>
          <w:p w14:paraId="2D94FC53" w14:textId="77777777" w:rsidR="00046DBE" w:rsidRPr="00F531D8" w:rsidRDefault="00046DBE" w:rsidP="008D09ED">
            <w:pPr>
              <w:pStyle w:val="TableParagraph"/>
              <w:spacing w:before="28" w:line="242" w:lineRule="auto"/>
              <w:ind w:left="150" w:right="312"/>
              <w:rPr>
                <w:rFonts w:ascii="Trebuchet MS" w:eastAsia="Trebuchet MS" w:hAnsi="Trebuchet MS" w:cs="Trebuchet MS"/>
                <w:spacing w:val="-3"/>
                <w:sz w:val="18"/>
                <w:lang w:val="tr-TR"/>
              </w:rPr>
            </w:pPr>
          </w:p>
        </w:tc>
      </w:tr>
      <w:tr w:rsidR="00046DBE" w:rsidRPr="00F531D8" w14:paraId="75D46693" w14:textId="77777777" w:rsidTr="002D61C0">
        <w:trPr>
          <w:trHeight w:hRule="exact" w:val="455"/>
        </w:trPr>
        <w:tc>
          <w:tcPr>
            <w:tcW w:w="8647" w:type="dxa"/>
            <w:gridSpan w:val="3"/>
            <w:tcBorders>
              <w:top w:val="single" w:sz="6" w:space="0" w:color="000000"/>
              <w:left w:val="nil"/>
              <w:bottom w:val="single" w:sz="6" w:space="0" w:color="000000"/>
              <w:right w:val="nil"/>
            </w:tcBorders>
          </w:tcPr>
          <w:p w14:paraId="7F300F19" w14:textId="77777777" w:rsidR="00046DBE" w:rsidRPr="00F531D8" w:rsidRDefault="00046DBE" w:rsidP="008D09ED">
            <w:pPr>
              <w:pStyle w:val="TableParagraph"/>
              <w:spacing w:before="152"/>
              <w:ind w:left="2760"/>
              <w:rPr>
                <w:rFonts w:ascii="Trebuchet MS" w:eastAsia="Trebuchet MS" w:hAnsi="Trebuchet MS" w:cs="Trebuchet MS"/>
                <w:sz w:val="18"/>
                <w:szCs w:val="18"/>
                <w:lang w:val="tr-TR"/>
              </w:rPr>
            </w:pPr>
            <w:r w:rsidRPr="00F531D8">
              <w:rPr>
                <w:rFonts w:ascii="Trebuchet MS" w:eastAsia="Trebuchet MS" w:hAnsi="Trebuchet MS" w:cs="Trebuchet MS"/>
                <w:b/>
                <w:i/>
                <w:sz w:val="18"/>
                <w:lang w:val="tr-TR"/>
              </w:rPr>
              <w:t>FABACEAE [LÉGUMINEUSES – LEGUMINOSAE]</w:t>
            </w:r>
            <w:r>
              <w:rPr>
                <w:rFonts w:ascii="Trebuchet MS" w:eastAsia="Trebuchet MS" w:hAnsi="Trebuchet MS" w:cs="Trebuchet MS"/>
                <w:b/>
                <w:i/>
                <w:sz w:val="18"/>
                <w:lang w:val="tr-TR"/>
              </w:rPr>
              <w:t xml:space="preserve"> (BAKLAGİLLER)</w:t>
            </w:r>
          </w:p>
        </w:tc>
        <w:tc>
          <w:tcPr>
            <w:tcW w:w="4044" w:type="dxa"/>
            <w:tcBorders>
              <w:top w:val="single" w:sz="6" w:space="0" w:color="000000"/>
              <w:left w:val="nil"/>
              <w:bottom w:val="single" w:sz="6" w:space="0" w:color="000000"/>
              <w:right w:val="nil"/>
            </w:tcBorders>
          </w:tcPr>
          <w:p w14:paraId="71C03594" w14:textId="77777777" w:rsidR="00046DBE" w:rsidRPr="00F531D8" w:rsidRDefault="00046DBE" w:rsidP="008D09ED">
            <w:pPr>
              <w:pStyle w:val="TableParagraph"/>
              <w:spacing w:before="152"/>
              <w:ind w:left="2760"/>
              <w:rPr>
                <w:rFonts w:ascii="Trebuchet MS" w:eastAsia="Trebuchet MS" w:hAnsi="Trebuchet MS" w:cs="Trebuchet MS"/>
                <w:b/>
                <w:i/>
                <w:sz w:val="18"/>
                <w:lang w:val="tr-TR"/>
              </w:rPr>
            </w:pPr>
          </w:p>
        </w:tc>
      </w:tr>
      <w:tr w:rsidR="00046DBE" w:rsidRPr="00F531D8" w14:paraId="248B1C8B" w14:textId="77777777" w:rsidTr="002D61C0">
        <w:trPr>
          <w:trHeight w:hRule="exact" w:val="445"/>
        </w:trPr>
        <w:tc>
          <w:tcPr>
            <w:tcW w:w="3313" w:type="dxa"/>
            <w:tcBorders>
              <w:top w:val="single" w:sz="6" w:space="0" w:color="000000"/>
              <w:left w:val="nil"/>
              <w:bottom w:val="single" w:sz="6" w:space="0" w:color="000000"/>
              <w:right w:val="nil"/>
            </w:tcBorders>
          </w:tcPr>
          <w:p w14:paraId="70700053" w14:textId="77777777" w:rsidR="00046DBE" w:rsidRPr="00F531D8" w:rsidRDefault="00046DBE" w:rsidP="008D09ED">
            <w:pPr>
              <w:pStyle w:val="TableParagraph"/>
              <w:spacing w:before="109"/>
              <w:ind w:left="1029"/>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Botanik adı</w:t>
            </w:r>
          </w:p>
        </w:tc>
        <w:tc>
          <w:tcPr>
            <w:tcW w:w="2486" w:type="dxa"/>
            <w:tcBorders>
              <w:top w:val="single" w:sz="6" w:space="0" w:color="000000"/>
              <w:left w:val="nil"/>
              <w:bottom w:val="single" w:sz="6" w:space="0" w:color="000000"/>
              <w:right w:val="nil"/>
            </w:tcBorders>
          </w:tcPr>
          <w:p w14:paraId="13C951C9" w14:textId="77777777" w:rsidR="00046DBE" w:rsidRPr="00F531D8" w:rsidRDefault="00046DBE" w:rsidP="008D09ED">
            <w:pPr>
              <w:pStyle w:val="TableParagraph"/>
              <w:spacing w:before="109"/>
              <w:ind w:left="731"/>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Fransızca Adı</w:t>
            </w:r>
          </w:p>
        </w:tc>
        <w:tc>
          <w:tcPr>
            <w:tcW w:w="2848" w:type="dxa"/>
            <w:tcBorders>
              <w:top w:val="single" w:sz="6" w:space="0" w:color="000000"/>
              <w:left w:val="nil"/>
              <w:bottom w:val="single" w:sz="6" w:space="0" w:color="000000"/>
              <w:right w:val="nil"/>
            </w:tcBorders>
          </w:tcPr>
          <w:p w14:paraId="2D535992" w14:textId="77777777" w:rsidR="00046DBE" w:rsidRPr="00F531D8" w:rsidRDefault="00046DBE" w:rsidP="008D09ED">
            <w:pPr>
              <w:pStyle w:val="TableParagraph"/>
              <w:spacing w:before="109"/>
              <w:ind w:left="40"/>
              <w:jc w:val="center"/>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İngilizce Adı</w:t>
            </w:r>
          </w:p>
        </w:tc>
        <w:tc>
          <w:tcPr>
            <w:tcW w:w="4044" w:type="dxa"/>
            <w:tcBorders>
              <w:top w:val="single" w:sz="6" w:space="0" w:color="000000"/>
              <w:left w:val="nil"/>
              <w:bottom w:val="single" w:sz="6" w:space="0" w:color="000000"/>
              <w:right w:val="nil"/>
            </w:tcBorders>
          </w:tcPr>
          <w:p w14:paraId="71A00FCD" w14:textId="77777777" w:rsidR="00046DBE" w:rsidRPr="00F531D8" w:rsidRDefault="00046DBE" w:rsidP="008D09ED">
            <w:pPr>
              <w:pStyle w:val="TableParagraph"/>
              <w:spacing w:before="109"/>
              <w:ind w:left="40"/>
              <w:jc w:val="center"/>
              <w:rPr>
                <w:rFonts w:ascii="Trebuchet MS" w:eastAsia="Trebuchet MS" w:hAnsi="Trebuchet MS" w:cs="Trebuchet MS"/>
                <w:b/>
                <w:spacing w:val="-2"/>
                <w:sz w:val="18"/>
                <w:lang w:val="tr-TR"/>
              </w:rPr>
            </w:pPr>
          </w:p>
        </w:tc>
      </w:tr>
      <w:tr w:rsidR="00046DBE" w:rsidRPr="00F531D8" w14:paraId="68CC7C6E" w14:textId="77777777" w:rsidTr="002D61C0">
        <w:trPr>
          <w:trHeight w:hRule="exact" w:val="328"/>
        </w:trPr>
        <w:tc>
          <w:tcPr>
            <w:tcW w:w="3313" w:type="dxa"/>
            <w:tcBorders>
              <w:top w:val="single" w:sz="6" w:space="0" w:color="000000"/>
              <w:left w:val="nil"/>
              <w:bottom w:val="nil"/>
              <w:right w:val="nil"/>
            </w:tcBorders>
            <w:shd w:val="clear" w:color="auto" w:fill="B8CCE4"/>
          </w:tcPr>
          <w:p w14:paraId="07D2B7B9" w14:textId="77777777" w:rsidR="00046DBE" w:rsidRPr="00F531D8" w:rsidRDefault="00046DBE" w:rsidP="008D09ED">
            <w:pPr>
              <w:pStyle w:val="TableParagraph"/>
              <w:spacing w:before="31"/>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AESCHNOMENE AMERICANA (L.)</w:t>
            </w:r>
          </w:p>
        </w:tc>
        <w:tc>
          <w:tcPr>
            <w:tcW w:w="2486" w:type="dxa"/>
            <w:tcBorders>
              <w:top w:val="single" w:sz="6" w:space="0" w:color="000000"/>
              <w:left w:val="nil"/>
              <w:bottom w:val="nil"/>
              <w:right w:val="nil"/>
            </w:tcBorders>
            <w:shd w:val="clear" w:color="auto" w:fill="B8CCE4"/>
          </w:tcPr>
          <w:p w14:paraId="39DEE2AA" w14:textId="77777777" w:rsidR="00046DBE" w:rsidRPr="00F531D8" w:rsidRDefault="00046DBE" w:rsidP="008D09ED">
            <w:pPr>
              <w:rPr>
                <w:lang w:val="tr-TR"/>
              </w:rPr>
            </w:pPr>
          </w:p>
        </w:tc>
        <w:tc>
          <w:tcPr>
            <w:tcW w:w="2848" w:type="dxa"/>
            <w:tcBorders>
              <w:top w:val="single" w:sz="6" w:space="0" w:color="000000"/>
              <w:left w:val="nil"/>
              <w:bottom w:val="nil"/>
              <w:right w:val="nil"/>
            </w:tcBorders>
            <w:shd w:val="clear" w:color="auto" w:fill="B8CCE4"/>
          </w:tcPr>
          <w:p w14:paraId="36AA5EE9" w14:textId="77777777" w:rsidR="00046DBE" w:rsidRPr="00F531D8" w:rsidRDefault="00046DBE" w:rsidP="008D09ED">
            <w:pPr>
              <w:pStyle w:val="TableParagraph"/>
              <w:spacing w:before="31"/>
              <w:ind w:left="15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JOINT VETCH</w:t>
            </w:r>
          </w:p>
        </w:tc>
        <w:tc>
          <w:tcPr>
            <w:tcW w:w="4044" w:type="dxa"/>
            <w:tcBorders>
              <w:top w:val="single" w:sz="6" w:space="0" w:color="000000"/>
              <w:left w:val="nil"/>
              <w:bottom w:val="nil"/>
              <w:right w:val="nil"/>
            </w:tcBorders>
            <w:shd w:val="clear" w:color="auto" w:fill="B8CCE4"/>
          </w:tcPr>
          <w:p w14:paraId="4107F19A" w14:textId="77777777" w:rsidR="00046DBE" w:rsidRPr="00F531D8" w:rsidRDefault="00046DBE" w:rsidP="008D09ED">
            <w:pPr>
              <w:pStyle w:val="TableParagraph"/>
              <w:spacing w:before="31"/>
              <w:ind w:left="150"/>
              <w:rPr>
                <w:rFonts w:ascii="Trebuchet MS" w:eastAsia="Trebuchet MS" w:hAnsi="Trebuchet MS" w:cs="Trebuchet MS"/>
                <w:sz w:val="18"/>
                <w:lang w:val="tr-TR"/>
              </w:rPr>
            </w:pPr>
          </w:p>
        </w:tc>
      </w:tr>
      <w:tr w:rsidR="00046DBE" w:rsidRPr="00F531D8" w14:paraId="433CFD07" w14:textId="77777777" w:rsidTr="002D61C0">
        <w:trPr>
          <w:trHeight w:hRule="exact" w:val="269"/>
        </w:trPr>
        <w:tc>
          <w:tcPr>
            <w:tcW w:w="3313" w:type="dxa"/>
            <w:tcBorders>
              <w:top w:val="nil"/>
              <w:left w:val="nil"/>
              <w:bottom w:val="nil"/>
              <w:right w:val="nil"/>
            </w:tcBorders>
          </w:tcPr>
          <w:p w14:paraId="07CE7FDA"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CAJANUS CAJAN (L.) Millsp</w:t>
            </w:r>
          </w:p>
        </w:tc>
        <w:tc>
          <w:tcPr>
            <w:tcW w:w="2486" w:type="dxa"/>
            <w:tcBorders>
              <w:top w:val="nil"/>
              <w:left w:val="nil"/>
              <w:bottom w:val="nil"/>
              <w:right w:val="nil"/>
            </w:tcBorders>
          </w:tcPr>
          <w:p w14:paraId="180B734A" w14:textId="77777777" w:rsidR="00046DBE" w:rsidRPr="00F531D8" w:rsidRDefault="00046DBE" w:rsidP="008D09ED">
            <w:pPr>
              <w:pStyle w:val="TableParagraph"/>
              <w:spacing w:before="30"/>
              <w:ind w:left="14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POIS CAJAN</w:t>
            </w:r>
          </w:p>
        </w:tc>
        <w:tc>
          <w:tcPr>
            <w:tcW w:w="2848" w:type="dxa"/>
            <w:tcBorders>
              <w:top w:val="nil"/>
              <w:left w:val="nil"/>
              <w:bottom w:val="nil"/>
              <w:right w:val="nil"/>
            </w:tcBorders>
          </w:tcPr>
          <w:p w14:paraId="0A528DFE" w14:textId="77777777" w:rsidR="00046DBE" w:rsidRPr="00F531D8" w:rsidRDefault="00046DBE" w:rsidP="008D09ED">
            <w:pPr>
              <w:pStyle w:val="TableParagraph"/>
              <w:spacing w:before="30"/>
              <w:ind w:left="151"/>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PIGEON PEA</w:t>
            </w:r>
          </w:p>
        </w:tc>
        <w:tc>
          <w:tcPr>
            <w:tcW w:w="4044" w:type="dxa"/>
            <w:tcBorders>
              <w:top w:val="nil"/>
              <w:left w:val="nil"/>
              <w:bottom w:val="nil"/>
              <w:right w:val="nil"/>
            </w:tcBorders>
          </w:tcPr>
          <w:p w14:paraId="1C1DEDEA" w14:textId="77777777" w:rsidR="00046DBE" w:rsidRPr="00F531D8" w:rsidRDefault="00046DBE" w:rsidP="008D09ED">
            <w:pPr>
              <w:pStyle w:val="TableParagraph"/>
              <w:spacing w:before="3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GÜVERCİN BEZELYE</w:t>
            </w:r>
          </w:p>
        </w:tc>
      </w:tr>
      <w:tr w:rsidR="00046DBE" w:rsidRPr="00F531D8" w14:paraId="65D01869" w14:textId="77777777" w:rsidTr="002D61C0">
        <w:trPr>
          <w:trHeight w:hRule="exact" w:val="268"/>
        </w:trPr>
        <w:tc>
          <w:tcPr>
            <w:tcW w:w="3313" w:type="dxa"/>
            <w:tcBorders>
              <w:top w:val="nil"/>
              <w:left w:val="nil"/>
              <w:bottom w:val="nil"/>
              <w:right w:val="nil"/>
            </w:tcBorders>
            <w:shd w:val="clear" w:color="auto" w:fill="B8CCE4"/>
          </w:tcPr>
          <w:p w14:paraId="15C3D947"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4"/>
                <w:sz w:val="18"/>
                <w:highlight w:val="yellow"/>
                <w:lang w:val="tr-TR"/>
              </w:rPr>
              <w:t>CENTROSEMA PUBESCENS Benth</w:t>
            </w:r>
          </w:p>
        </w:tc>
        <w:tc>
          <w:tcPr>
            <w:tcW w:w="2486" w:type="dxa"/>
            <w:tcBorders>
              <w:top w:val="nil"/>
              <w:left w:val="nil"/>
              <w:bottom w:val="nil"/>
              <w:right w:val="nil"/>
            </w:tcBorders>
            <w:shd w:val="clear" w:color="auto" w:fill="B8CCE4"/>
          </w:tcPr>
          <w:p w14:paraId="15732335" w14:textId="77777777" w:rsidR="00046DBE" w:rsidRPr="004538E4" w:rsidRDefault="00046DBE" w:rsidP="008D09ED">
            <w:pPr>
              <w:rPr>
                <w:highlight w:val="yellow"/>
                <w:lang w:val="tr-TR"/>
              </w:rPr>
            </w:pPr>
          </w:p>
        </w:tc>
        <w:tc>
          <w:tcPr>
            <w:tcW w:w="2848" w:type="dxa"/>
            <w:tcBorders>
              <w:top w:val="nil"/>
              <w:left w:val="nil"/>
              <w:bottom w:val="nil"/>
              <w:right w:val="nil"/>
            </w:tcBorders>
            <w:shd w:val="clear" w:color="auto" w:fill="B8CCE4"/>
          </w:tcPr>
          <w:p w14:paraId="7D1A5462" w14:textId="77777777" w:rsidR="00046DBE" w:rsidRPr="004538E4" w:rsidRDefault="00046DBE" w:rsidP="008D09ED">
            <w:pPr>
              <w:pStyle w:val="TableParagraph"/>
              <w:spacing w:before="30"/>
              <w:ind w:left="150"/>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CENTRO</w:t>
            </w:r>
          </w:p>
        </w:tc>
        <w:tc>
          <w:tcPr>
            <w:tcW w:w="4044" w:type="dxa"/>
            <w:tcBorders>
              <w:top w:val="nil"/>
              <w:left w:val="nil"/>
              <w:bottom w:val="nil"/>
              <w:right w:val="nil"/>
            </w:tcBorders>
            <w:shd w:val="clear" w:color="auto" w:fill="B8CCE4"/>
          </w:tcPr>
          <w:p w14:paraId="76243347" w14:textId="77777777" w:rsidR="00046DBE" w:rsidRPr="00F531D8" w:rsidRDefault="00046DBE" w:rsidP="008D09ED">
            <w:pPr>
              <w:pStyle w:val="TableParagraph"/>
              <w:spacing w:before="30"/>
              <w:ind w:left="150"/>
              <w:rPr>
                <w:rFonts w:ascii="Trebuchet MS" w:eastAsia="Trebuchet MS" w:hAnsi="Trebuchet MS" w:cs="Trebuchet MS"/>
                <w:sz w:val="18"/>
                <w:lang w:val="tr-TR"/>
              </w:rPr>
            </w:pPr>
          </w:p>
        </w:tc>
      </w:tr>
      <w:tr w:rsidR="00046DBE" w:rsidRPr="00F531D8" w14:paraId="18EF4F4A" w14:textId="77777777" w:rsidTr="002D61C0">
        <w:trPr>
          <w:trHeight w:hRule="exact" w:val="686"/>
        </w:trPr>
        <w:tc>
          <w:tcPr>
            <w:tcW w:w="3313" w:type="dxa"/>
            <w:tcBorders>
              <w:top w:val="nil"/>
              <w:left w:val="nil"/>
              <w:bottom w:val="nil"/>
              <w:right w:val="nil"/>
            </w:tcBorders>
          </w:tcPr>
          <w:p w14:paraId="7B456A74" w14:textId="77777777" w:rsidR="00046DBE" w:rsidRPr="004538E4" w:rsidRDefault="00046DBE" w:rsidP="008D09ED">
            <w:pPr>
              <w:pStyle w:val="TableParagraph"/>
              <w:spacing w:before="27"/>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CHAMAECRISTA ROTUNDIFOLIA (Pers.)</w:t>
            </w:r>
          </w:p>
          <w:p w14:paraId="3111DD13" w14:textId="77777777" w:rsidR="00046DBE" w:rsidRPr="004538E4" w:rsidRDefault="00046DBE" w:rsidP="008D09ED">
            <w:pPr>
              <w:pStyle w:val="TableParagraph"/>
              <w:spacing w:before="2" w:line="209" w:lineRule="exact"/>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 xml:space="preserve">Greene </w:t>
            </w:r>
            <w:proofErr w:type="gramStart"/>
            <w:r w:rsidRPr="004538E4">
              <w:rPr>
                <w:rFonts w:ascii="Trebuchet MS" w:eastAsia="Trebuchet MS" w:hAnsi="Trebuchet MS" w:cs="Trebuchet MS"/>
                <w:spacing w:val="-2"/>
                <w:sz w:val="18"/>
                <w:highlight w:val="yellow"/>
                <w:lang w:val="tr-TR"/>
              </w:rPr>
              <w:t>[</w:t>
            </w:r>
            <w:proofErr w:type="gramEnd"/>
            <w:r w:rsidRPr="004538E4">
              <w:rPr>
                <w:rFonts w:ascii="Trebuchet MS" w:eastAsia="Trebuchet MS" w:hAnsi="Trebuchet MS" w:cs="Trebuchet MS"/>
                <w:spacing w:val="-2"/>
                <w:sz w:val="18"/>
                <w:highlight w:val="yellow"/>
                <w:lang w:val="tr-TR"/>
              </w:rPr>
              <w:t xml:space="preserve">Formerly </w:t>
            </w:r>
            <w:r w:rsidRPr="004538E4">
              <w:rPr>
                <w:rFonts w:ascii="Trebuchet MS" w:eastAsia="Trebuchet MS" w:hAnsi="Trebuchet MS" w:cs="Trebuchet MS"/>
                <w:i/>
                <w:spacing w:val="-2"/>
                <w:sz w:val="18"/>
                <w:highlight w:val="yellow"/>
                <w:lang w:val="tr-TR"/>
              </w:rPr>
              <w:t>Cassia rotundifolia</w:t>
            </w:r>
          </w:p>
          <w:p w14:paraId="155B0257" w14:textId="77777777" w:rsidR="00046DBE" w:rsidRPr="004538E4" w:rsidRDefault="00046DBE" w:rsidP="008D09ED">
            <w:pPr>
              <w:pStyle w:val="TableParagraph"/>
              <w:ind w:left="107"/>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Pers.</w:t>
            </w:r>
            <w:proofErr w:type="gramStart"/>
            <w:r w:rsidRPr="004538E4">
              <w:rPr>
                <w:rFonts w:ascii="Trebuchet MS" w:eastAsia="Trebuchet MS" w:hAnsi="Trebuchet MS" w:cs="Trebuchet MS"/>
                <w:sz w:val="18"/>
                <w:highlight w:val="yellow"/>
                <w:lang w:val="tr-TR"/>
              </w:rPr>
              <w:t>]</w:t>
            </w:r>
            <w:proofErr w:type="gramEnd"/>
          </w:p>
        </w:tc>
        <w:tc>
          <w:tcPr>
            <w:tcW w:w="2486" w:type="dxa"/>
            <w:tcBorders>
              <w:top w:val="nil"/>
              <w:left w:val="nil"/>
              <w:bottom w:val="nil"/>
              <w:right w:val="nil"/>
            </w:tcBorders>
          </w:tcPr>
          <w:p w14:paraId="5F756E50" w14:textId="77777777" w:rsidR="00046DBE" w:rsidRPr="004538E4" w:rsidRDefault="00046DBE" w:rsidP="008D09ED">
            <w:pPr>
              <w:pStyle w:val="TableParagraph"/>
              <w:spacing w:before="30"/>
              <w:ind w:left="14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SÈNE À FEUILLES RONDES</w:t>
            </w:r>
          </w:p>
        </w:tc>
        <w:tc>
          <w:tcPr>
            <w:tcW w:w="2848" w:type="dxa"/>
            <w:tcBorders>
              <w:top w:val="nil"/>
              <w:left w:val="nil"/>
              <w:bottom w:val="nil"/>
              <w:right w:val="nil"/>
            </w:tcBorders>
          </w:tcPr>
          <w:p w14:paraId="3715E16F" w14:textId="77777777" w:rsidR="00046DBE" w:rsidRPr="004538E4" w:rsidRDefault="00046DBE" w:rsidP="008D09ED">
            <w:pPr>
              <w:pStyle w:val="TableParagraph"/>
              <w:spacing w:before="30"/>
              <w:ind w:left="15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ROUND-LEAFED CASSIA</w:t>
            </w:r>
          </w:p>
        </w:tc>
        <w:tc>
          <w:tcPr>
            <w:tcW w:w="4044" w:type="dxa"/>
            <w:tcBorders>
              <w:top w:val="nil"/>
              <w:left w:val="nil"/>
              <w:bottom w:val="nil"/>
              <w:right w:val="nil"/>
            </w:tcBorders>
          </w:tcPr>
          <w:p w14:paraId="5D762827" w14:textId="77777777" w:rsidR="00046DBE" w:rsidRPr="00F531D8" w:rsidRDefault="00046DBE" w:rsidP="008D09ED">
            <w:pPr>
              <w:pStyle w:val="TableParagraph"/>
              <w:spacing w:before="30"/>
              <w:ind w:left="150"/>
              <w:rPr>
                <w:rFonts w:ascii="Trebuchet MS" w:eastAsia="Trebuchet MS" w:hAnsi="Trebuchet MS" w:cs="Trebuchet MS"/>
                <w:spacing w:val="-2"/>
                <w:sz w:val="18"/>
                <w:lang w:val="tr-TR"/>
              </w:rPr>
            </w:pPr>
          </w:p>
        </w:tc>
      </w:tr>
      <w:tr w:rsidR="00046DBE" w:rsidRPr="00F531D8" w14:paraId="623C5A49" w14:textId="77777777" w:rsidTr="002D61C0">
        <w:trPr>
          <w:trHeight w:hRule="exact" w:val="479"/>
        </w:trPr>
        <w:tc>
          <w:tcPr>
            <w:tcW w:w="3313" w:type="dxa"/>
            <w:tcBorders>
              <w:top w:val="nil"/>
              <w:left w:val="nil"/>
              <w:bottom w:val="nil"/>
              <w:right w:val="nil"/>
            </w:tcBorders>
            <w:shd w:val="clear" w:color="auto" w:fill="B8CCE4"/>
          </w:tcPr>
          <w:p w14:paraId="2FC18BAC"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CICER ARIETINUM (L.)</w:t>
            </w:r>
          </w:p>
        </w:tc>
        <w:tc>
          <w:tcPr>
            <w:tcW w:w="2486" w:type="dxa"/>
            <w:tcBorders>
              <w:top w:val="nil"/>
              <w:left w:val="nil"/>
              <w:bottom w:val="nil"/>
              <w:right w:val="nil"/>
            </w:tcBorders>
            <w:shd w:val="clear" w:color="auto" w:fill="B8CCE4"/>
          </w:tcPr>
          <w:p w14:paraId="2F180B65" w14:textId="77777777" w:rsidR="00046DBE" w:rsidRPr="00F531D8" w:rsidRDefault="00046DBE" w:rsidP="008D09ED">
            <w:pPr>
              <w:pStyle w:val="TableParagraph"/>
              <w:spacing w:before="28" w:line="242" w:lineRule="auto"/>
              <w:ind w:left="143" w:right="386"/>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POIS CHICHE DE MONTAGNE, ASTRAGALE</w:t>
            </w:r>
          </w:p>
        </w:tc>
        <w:tc>
          <w:tcPr>
            <w:tcW w:w="2848" w:type="dxa"/>
            <w:tcBorders>
              <w:top w:val="nil"/>
              <w:left w:val="nil"/>
              <w:bottom w:val="nil"/>
              <w:right w:val="nil"/>
            </w:tcBorders>
            <w:shd w:val="clear" w:color="auto" w:fill="B8CCE4"/>
          </w:tcPr>
          <w:p w14:paraId="4879E73A" w14:textId="77777777" w:rsidR="00046DBE" w:rsidRPr="00F531D8" w:rsidRDefault="00046DBE" w:rsidP="008D09ED">
            <w:pPr>
              <w:pStyle w:val="TableParagraph"/>
              <w:spacing w:before="30"/>
              <w:ind w:left="15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CHICKPEA</w:t>
            </w:r>
          </w:p>
        </w:tc>
        <w:tc>
          <w:tcPr>
            <w:tcW w:w="4044" w:type="dxa"/>
            <w:tcBorders>
              <w:top w:val="nil"/>
              <w:left w:val="nil"/>
              <w:bottom w:val="nil"/>
              <w:right w:val="nil"/>
            </w:tcBorders>
            <w:shd w:val="clear" w:color="auto" w:fill="B8CCE4"/>
          </w:tcPr>
          <w:p w14:paraId="07A86521" w14:textId="77777777" w:rsidR="00046DBE" w:rsidRPr="00F531D8" w:rsidRDefault="00046DBE" w:rsidP="008D09ED">
            <w:pPr>
              <w:pStyle w:val="TableParagraph"/>
              <w:spacing w:before="30"/>
              <w:rPr>
                <w:rFonts w:ascii="Trebuchet MS" w:eastAsia="Trebuchet MS" w:hAnsi="Trebuchet MS" w:cs="Trebuchet MS"/>
                <w:sz w:val="18"/>
                <w:lang w:val="tr-TR"/>
              </w:rPr>
            </w:pPr>
            <w:r>
              <w:rPr>
                <w:rFonts w:ascii="Trebuchet MS" w:eastAsia="Trebuchet MS" w:hAnsi="Trebuchet MS" w:cs="Trebuchet MS"/>
                <w:sz w:val="18"/>
                <w:lang w:val="tr-TR"/>
              </w:rPr>
              <w:t>NOHUT</w:t>
            </w:r>
          </w:p>
        </w:tc>
      </w:tr>
      <w:tr w:rsidR="00046DBE" w:rsidRPr="00F531D8" w14:paraId="06F8B968" w14:textId="77777777" w:rsidTr="002D61C0">
        <w:trPr>
          <w:trHeight w:hRule="exact" w:val="516"/>
        </w:trPr>
        <w:tc>
          <w:tcPr>
            <w:tcW w:w="3313" w:type="dxa"/>
            <w:tcBorders>
              <w:top w:val="nil"/>
              <w:left w:val="nil"/>
              <w:bottom w:val="nil"/>
              <w:right w:val="nil"/>
            </w:tcBorders>
          </w:tcPr>
          <w:p w14:paraId="40607E4F"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GALEGA ORIENTALIS (Lam.)</w:t>
            </w:r>
          </w:p>
        </w:tc>
        <w:tc>
          <w:tcPr>
            <w:tcW w:w="2486" w:type="dxa"/>
            <w:tcBorders>
              <w:top w:val="nil"/>
              <w:left w:val="nil"/>
              <w:bottom w:val="nil"/>
              <w:right w:val="nil"/>
            </w:tcBorders>
          </w:tcPr>
          <w:p w14:paraId="50DA63BB" w14:textId="77777777" w:rsidR="00046DBE" w:rsidRPr="004538E4" w:rsidRDefault="00046DBE" w:rsidP="008D09ED">
            <w:pPr>
              <w:pStyle w:val="TableParagraph"/>
              <w:spacing w:before="30" w:line="283" w:lineRule="auto"/>
              <w:ind w:left="143" w:right="603"/>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GALÉGA FOURRAGER, RUE DES CHÈVRES</w:t>
            </w:r>
          </w:p>
        </w:tc>
        <w:tc>
          <w:tcPr>
            <w:tcW w:w="2848" w:type="dxa"/>
            <w:tcBorders>
              <w:top w:val="nil"/>
              <w:left w:val="nil"/>
              <w:bottom w:val="nil"/>
              <w:right w:val="nil"/>
            </w:tcBorders>
          </w:tcPr>
          <w:p w14:paraId="6530DE43" w14:textId="77777777" w:rsidR="00046DBE" w:rsidRPr="004538E4" w:rsidRDefault="00046DBE" w:rsidP="008D09ED">
            <w:pPr>
              <w:pStyle w:val="TableParagraph"/>
              <w:spacing w:before="30"/>
              <w:ind w:left="15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FODDER GALEGA, GOAT’S RUE</w:t>
            </w:r>
          </w:p>
        </w:tc>
        <w:tc>
          <w:tcPr>
            <w:tcW w:w="4044" w:type="dxa"/>
            <w:tcBorders>
              <w:top w:val="nil"/>
              <w:left w:val="nil"/>
              <w:bottom w:val="nil"/>
              <w:right w:val="nil"/>
            </w:tcBorders>
          </w:tcPr>
          <w:p w14:paraId="1ECBAEAC" w14:textId="05A8C024" w:rsidR="00046DBE" w:rsidRPr="00F531D8" w:rsidRDefault="009616BD" w:rsidP="009616BD">
            <w:pPr>
              <w:pStyle w:val="TableParagraph"/>
              <w:spacing w:before="3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KEÇİSEDE</w:t>
            </w:r>
          </w:p>
        </w:tc>
      </w:tr>
      <w:tr w:rsidR="00046DBE" w:rsidRPr="00F531D8" w14:paraId="701B8A99" w14:textId="77777777" w:rsidTr="002D61C0">
        <w:trPr>
          <w:trHeight w:hRule="exact" w:val="480"/>
        </w:trPr>
        <w:tc>
          <w:tcPr>
            <w:tcW w:w="3313" w:type="dxa"/>
            <w:tcBorders>
              <w:top w:val="nil"/>
              <w:left w:val="nil"/>
              <w:bottom w:val="nil"/>
              <w:right w:val="nil"/>
            </w:tcBorders>
            <w:shd w:val="clear" w:color="auto" w:fill="B8CCE4"/>
          </w:tcPr>
          <w:p w14:paraId="0EED71BF" w14:textId="77777777" w:rsidR="00046DBE" w:rsidRPr="00F531D8" w:rsidRDefault="00046DBE" w:rsidP="008D09ED">
            <w:pPr>
              <w:pStyle w:val="TableParagraph"/>
              <w:spacing w:before="27"/>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GLYCINE MAX</w:t>
            </w:r>
          </w:p>
          <w:p w14:paraId="4631713F" w14:textId="77777777" w:rsidR="00046DBE" w:rsidRPr="00F531D8" w:rsidRDefault="00046DBE" w:rsidP="008D09ED">
            <w:pPr>
              <w:pStyle w:val="TableParagraph"/>
              <w:spacing w:before="2"/>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(L.) Merrill (Soja hispida Moench)</w:t>
            </w:r>
          </w:p>
        </w:tc>
        <w:tc>
          <w:tcPr>
            <w:tcW w:w="2486" w:type="dxa"/>
            <w:tcBorders>
              <w:top w:val="nil"/>
              <w:left w:val="nil"/>
              <w:bottom w:val="nil"/>
              <w:right w:val="nil"/>
            </w:tcBorders>
            <w:shd w:val="clear" w:color="auto" w:fill="B8CCE4"/>
          </w:tcPr>
          <w:p w14:paraId="71D254F3" w14:textId="77777777" w:rsidR="00046DBE" w:rsidRPr="00F531D8" w:rsidRDefault="00046DBE" w:rsidP="008D09ED">
            <w:pPr>
              <w:pStyle w:val="TableParagraph"/>
              <w:spacing w:before="30"/>
              <w:ind w:left="14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SOJA</w:t>
            </w:r>
          </w:p>
        </w:tc>
        <w:tc>
          <w:tcPr>
            <w:tcW w:w="2848" w:type="dxa"/>
            <w:tcBorders>
              <w:top w:val="nil"/>
              <w:left w:val="nil"/>
              <w:bottom w:val="nil"/>
              <w:right w:val="nil"/>
            </w:tcBorders>
            <w:shd w:val="clear" w:color="auto" w:fill="B8CCE4"/>
          </w:tcPr>
          <w:p w14:paraId="2D11F107" w14:textId="77777777" w:rsidR="00046DBE" w:rsidRPr="00F531D8" w:rsidRDefault="00046DBE" w:rsidP="008D09ED">
            <w:pPr>
              <w:pStyle w:val="TableParagraph"/>
              <w:spacing w:before="30"/>
              <w:ind w:left="150"/>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SOYA BEAN</w:t>
            </w:r>
          </w:p>
        </w:tc>
        <w:tc>
          <w:tcPr>
            <w:tcW w:w="4044" w:type="dxa"/>
            <w:tcBorders>
              <w:top w:val="nil"/>
              <w:left w:val="nil"/>
              <w:bottom w:val="nil"/>
              <w:right w:val="nil"/>
            </w:tcBorders>
            <w:shd w:val="clear" w:color="auto" w:fill="B8CCE4"/>
          </w:tcPr>
          <w:p w14:paraId="24587209" w14:textId="77777777" w:rsidR="00046DBE" w:rsidRPr="00F531D8" w:rsidRDefault="00046DBE" w:rsidP="008D09ED">
            <w:pPr>
              <w:pStyle w:val="TableParagraph"/>
              <w:spacing w:before="3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SOYA FASULYESİ</w:t>
            </w:r>
          </w:p>
        </w:tc>
      </w:tr>
      <w:tr w:rsidR="00046DBE" w:rsidRPr="00F531D8" w14:paraId="6A3D2420" w14:textId="77777777" w:rsidTr="002D61C0">
        <w:trPr>
          <w:trHeight w:hRule="exact" w:val="268"/>
        </w:trPr>
        <w:tc>
          <w:tcPr>
            <w:tcW w:w="3313" w:type="dxa"/>
            <w:tcBorders>
              <w:top w:val="nil"/>
              <w:left w:val="nil"/>
              <w:bottom w:val="nil"/>
              <w:right w:val="nil"/>
            </w:tcBorders>
          </w:tcPr>
          <w:p w14:paraId="6BA10CC9" w14:textId="77777777" w:rsidR="00046DBE" w:rsidRPr="00687DF9" w:rsidRDefault="00046DBE" w:rsidP="008D09ED">
            <w:pPr>
              <w:pStyle w:val="TableParagraph"/>
              <w:spacing w:before="30"/>
              <w:ind w:left="108"/>
              <w:rPr>
                <w:rFonts w:ascii="Trebuchet MS" w:eastAsia="Trebuchet MS" w:hAnsi="Trebuchet MS" w:cs="Trebuchet MS"/>
                <w:sz w:val="18"/>
                <w:szCs w:val="18"/>
                <w:lang w:val="tr-TR"/>
              </w:rPr>
            </w:pPr>
            <w:r w:rsidRPr="00687DF9">
              <w:rPr>
                <w:rFonts w:ascii="Trebuchet MS" w:eastAsia="Trebuchet MS" w:hAnsi="Trebuchet MS" w:cs="Trebuchet MS"/>
                <w:spacing w:val="-3"/>
                <w:sz w:val="18"/>
                <w:lang w:val="tr-TR"/>
              </w:rPr>
              <w:t>HEDYSARUM CORONARIUM (L.)</w:t>
            </w:r>
          </w:p>
        </w:tc>
        <w:tc>
          <w:tcPr>
            <w:tcW w:w="2486" w:type="dxa"/>
            <w:tcBorders>
              <w:top w:val="nil"/>
              <w:left w:val="nil"/>
              <w:bottom w:val="nil"/>
              <w:right w:val="nil"/>
            </w:tcBorders>
          </w:tcPr>
          <w:p w14:paraId="1C7468F1" w14:textId="77777777" w:rsidR="00046DBE" w:rsidRPr="00687DF9" w:rsidRDefault="00046DBE" w:rsidP="008D09ED">
            <w:pPr>
              <w:pStyle w:val="TableParagraph"/>
              <w:spacing w:before="30"/>
              <w:ind w:left="143"/>
              <w:rPr>
                <w:rFonts w:ascii="Trebuchet MS" w:eastAsia="Trebuchet MS" w:hAnsi="Trebuchet MS" w:cs="Trebuchet MS"/>
                <w:sz w:val="18"/>
                <w:szCs w:val="18"/>
                <w:lang w:val="tr-TR"/>
              </w:rPr>
            </w:pPr>
            <w:r w:rsidRPr="00687DF9">
              <w:rPr>
                <w:rFonts w:ascii="Trebuchet MS" w:eastAsia="Trebuchet MS" w:hAnsi="Trebuchet MS" w:cs="Trebuchet MS"/>
                <w:spacing w:val="-1"/>
                <w:sz w:val="18"/>
                <w:lang w:val="tr-TR"/>
              </w:rPr>
              <w:t>SAINFOIN D'Espagne</w:t>
            </w:r>
          </w:p>
        </w:tc>
        <w:tc>
          <w:tcPr>
            <w:tcW w:w="2848" w:type="dxa"/>
            <w:tcBorders>
              <w:top w:val="nil"/>
              <w:left w:val="nil"/>
              <w:bottom w:val="nil"/>
              <w:right w:val="nil"/>
            </w:tcBorders>
          </w:tcPr>
          <w:p w14:paraId="38EAAB03" w14:textId="77777777" w:rsidR="00046DBE" w:rsidRPr="00687DF9" w:rsidRDefault="00046DBE" w:rsidP="008D09ED">
            <w:pPr>
              <w:pStyle w:val="TableParagraph"/>
              <w:spacing w:before="30"/>
              <w:ind w:left="150"/>
              <w:rPr>
                <w:rFonts w:ascii="Trebuchet MS" w:eastAsia="Trebuchet MS" w:hAnsi="Trebuchet MS" w:cs="Trebuchet MS"/>
                <w:sz w:val="18"/>
                <w:szCs w:val="18"/>
                <w:lang w:val="tr-TR"/>
              </w:rPr>
            </w:pPr>
            <w:r w:rsidRPr="00687DF9">
              <w:rPr>
                <w:rFonts w:ascii="Trebuchet MS" w:eastAsia="Trebuchet MS" w:hAnsi="Trebuchet MS" w:cs="Trebuchet MS"/>
                <w:sz w:val="18"/>
                <w:lang w:val="tr-TR"/>
              </w:rPr>
              <w:t>SULLA</w:t>
            </w:r>
          </w:p>
        </w:tc>
        <w:tc>
          <w:tcPr>
            <w:tcW w:w="4044" w:type="dxa"/>
            <w:tcBorders>
              <w:top w:val="nil"/>
              <w:left w:val="nil"/>
              <w:bottom w:val="nil"/>
              <w:right w:val="nil"/>
            </w:tcBorders>
          </w:tcPr>
          <w:p w14:paraId="1DAF542E" w14:textId="1739ACA8" w:rsidR="00046DBE" w:rsidRPr="00F531D8" w:rsidRDefault="00687DF9" w:rsidP="00687DF9">
            <w:pPr>
              <w:pStyle w:val="TableParagraph"/>
              <w:spacing w:before="30"/>
              <w:rPr>
                <w:rFonts w:ascii="Trebuchet MS" w:eastAsia="Trebuchet MS" w:hAnsi="Trebuchet MS" w:cs="Trebuchet MS"/>
                <w:sz w:val="18"/>
                <w:lang w:val="tr-TR"/>
              </w:rPr>
            </w:pPr>
            <w:r>
              <w:rPr>
                <w:rFonts w:ascii="Trebuchet MS" w:eastAsia="Trebuchet MS" w:hAnsi="Trebuchet MS" w:cs="Trebuchet MS"/>
                <w:sz w:val="18"/>
                <w:lang w:val="tr-TR"/>
              </w:rPr>
              <w:t>İSPANYOL KARUNGASI</w:t>
            </w:r>
          </w:p>
        </w:tc>
      </w:tr>
      <w:tr w:rsidR="00046DBE" w:rsidRPr="00F531D8" w14:paraId="6AC6388C" w14:textId="77777777" w:rsidTr="002D61C0">
        <w:trPr>
          <w:trHeight w:hRule="exact" w:val="688"/>
        </w:trPr>
        <w:tc>
          <w:tcPr>
            <w:tcW w:w="3313" w:type="dxa"/>
            <w:tcBorders>
              <w:top w:val="nil"/>
              <w:left w:val="nil"/>
              <w:bottom w:val="nil"/>
              <w:right w:val="nil"/>
            </w:tcBorders>
            <w:shd w:val="clear" w:color="auto" w:fill="B8CCE4"/>
          </w:tcPr>
          <w:p w14:paraId="469FE167" w14:textId="77777777" w:rsidR="00046DBE" w:rsidRPr="002D61C0" w:rsidRDefault="00046DBE" w:rsidP="008D09ED">
            <w:pPr>
              <w:pStyle w:val="TableParagraph"/>
              <w:spacing w:before="27"/>
              <w:ind w:left="108"/>
              <w:rPr>
                <w:rFonts w:ascii="Trebuchet MS" w:eastAsia="Trebuchet MS" w:hAnsi="Trebuchet MS" w:cs="Trebuchet MS"/>
                <w:sz w:val="18"/>
                <w:szCs w:val="18"/>
                <w:lang w:val="tr-TR"/>
              </w:rPr>
            </w:pPr>
            <w:r w:rsidRPr="002D61C0">
              <w:rPr>
                <w:rFonts w:ascii="Trebuchet MS" w:eastAsia="Trebuchet MS" w:hAnsi="Trebuchet MS" w:cs="Trebuchet MS"/>
                <w:spacing w:val="-3"/>
                <w:sz w:val="18"/>
                <w:lang w:val="tr-TR"/>
              </w:rPr>
              <w:t>KUMMEROWIA STIPULACEA (Maxim.)</w:t>
            </w:r>
          </w:p>
          <w:p w14:paraId="7E96F6F8" w14:textId="77777777" w:rsidR="00046DBE" w:rsidRPr="002D61C0" w:rsidRDefault="00046DBE" w:rsidP="008D09ED">
            <w:pPr>
              <w:pStyle w:val="TableParagraph"/>
              <w:spacing w:before="2"/>
              <w:ind w:left="108" w:right="643"/>
              <w:rPr>
                <w:rFonts w:ascii="Trebuchet MS" w:eastAsia="Trebuchet MS" w:hAnsi="Trebuchet MS" w:cs="Trebuchet MS"/>
                <w:sz w:val="18"/>
                <w:szCs w:val="18"/>
                <w:lang w:val="tr-TR"/>
              </w:rPr>
            </w:pPr>
            <w:r w:rsidRPr="002D61C0">
              <w:rPr>
                <w:rFonts w:ascii="Trebuchet MS" w:eastAsia="Trebuchet MS" w:hAnsi="Trebuchet MS" w:cs="Trebuchet MS"/>
                <w:spacing w:val="-2"/>
                <w:sz w:val="18"/>
                <w:lang w:val="tr-TR"/>
              </w:rPr>
              <w:t>[Formerly Lespedeza stipulacea Maxim]</w:t>
            </w:r>
          </w:p>
        </w:tc>
        <w:tc>
          <w:tcPr>
            <w:tcW w:w="2486" w:type="dxa"/>
            <w:tcBorders>
              <w:top w:val="nil"/>
              <w:left w:val="nil"/>
              <w:bottom w:val="nil"/>
              <w:right w:val="nil"/>
            </w:tcBorders>
            <w:shd w:val="clear" w:color="auto" w:fill="B8CCE4"/>
          </w:tcPr>
          <w:p w14:paraId="008D7E09" w14:textId="77777777" w:rsidR="00046DBE" w:rsidRPr="002D61C0" w:rsidRDefault="00046DBE" w:rsidP="008D09ED">
            <w:pPr>
              <w:pStyle w:val="TableParagraph"/>
              <w:spacing w:before="27" w:line="242" w:lineRule="auto"/>
              <w:ind w:left="143" w:right="518"/>
              <w:rPr>
                <w:rFonts w:ascii="Trebuchet MS" w:eastAsia="Trebuchet MS" w:hAnsi="Trebuchet MS" w:cs="Trebuchet MS"/>
                <w:sz w:val="18"/>
                <w:szCs w:val="18"/>
                <w:lang w:val="tr-TR"/>
              </w:rPr>
            </w:pPr>
            <w:r w:rsidRPr="002D61C0">
              <w:rPr>
                <w:rFonts w:ascii="Trebuchet MS" w:eastAsia="Trebuchet MS" w:hAnsi="Trebuchet MS" w:cs="Trebuchet MS"/>
                <w:spacing w:val="-1"/>
                <w:sz w:val="18"/>
                <w:lang w:val="tr-TR"/>
              </w:rPr>
              <w:t>MAKINO LESPEDEZA DE CORÉE</w:t>
            </w:r>
          </w:p>
        </w:tc>
        <w:tc>
          <w:tcPr>
            <w:tcW w:w="2848" w:type="dxa"/>
            <w:tcBorders>
              <w:top w:val="nil"/>
              <w:left w:val="nil"/>
              <w:bottom w:val="nil"/>
              <w:right w:val="nil"/>
            </w:tcBorders>
            <w:shd w:val="clear" w:color="auto" w:fill="B8CCE4"/>
          </w:tcPr>
          <w:p w14:paraId="4F28CF26" w14:textId="77777777" w:rsidR="00046DBE" w:rsidRPr="002D61C0" w:rsidRDefault="00046DBE" w:rsidP="008D09ED">
            <w:pPr>
              <w:pStyle w:val="TableParagraph"/>
              <w:spacing w:before="30"/>
              <w:ind w:left="150"/>
              <w:rPr>
                <w:rFonts w:ascii="Trebuchet MS" w:eastAsia="Trebuchet MS" w:hAnsi="Trebuchet MS" w:cs="Trebuchet MS"/>
                <w:sz w:val="18"/>
                <w:szCs w:val="18"/>
                <w:lang w:val="tr-TR"/>
              </w:rPr>
            </w:pPr>
            <w:r w:rsidRPr="002D61C0">
              <w:rPr>
                <w:rFonts w:ascii="Trebuchet MS" w:eastAsia="Trebuchet MS" w:hAnsi="Trebuchet MS" w:cs="Trebuchet MS"/>
                <w:spacing w:val="-2"/>
                <w:sz w:val="18"/>
                <w:lang w:val="tr-TR"/>
              </w:rPr>
              <w:t>KOREAN LESPEDEZA</w:t>
            </w:r>
          </w:p>
        </w:tc>
        <w:tc>
          <w:tcPr>
            <w:tcW w:w="4044" w:type="dxa"/>
            <w:tcBorders>
              <w:top w:val="nil"/>
              <w:left w:val="nil"/>
              <w:bottom w:val="nil"/>
              <w:right w:val="nil"/>
            </w:tcBorders>
            <w:shd w:val="clear" w:color="auto" w:fill="B8CCE4"/>
          </w:tcPr>
          <w:p w14:paraId="6B9FC144" w14:textId="7B268740" w:rsidR="00046DBE" w:rsidRPr="002D61C0" w:rsidRDefault="002D61C0" w:rsidP="002D61C0">
            <w:pPr>
              <w:pStyle w:val="TableParagraph"/>
              <w:spacing w:before="30"/>
              <w:rPr>
                <w:rFonts w:ascii="Trebuchet MS" w:eastAsia="Trebuchet MS" w:hAnsi="Trebuchet MS" w:cs="Trebuchet MS"/>
                <w:spacing w:val="-2"/>
                <w:sz w:val="18"/>
                <w:lang w:val="tr-TR"/>
              </w:rPr>
            </w:pPr>
            <w:r w:rsidRPr="002D61C0">
              <w:rPr>
                <w:rFonts w:ascii="Trebuchet MS" w:eastAsia="Trebuchet MS" w:hAnsi="Trebuchet MS" w:cs="Trebuchet MS"/>
                <w:spacing w:val="-2"/>
                <w:sz w:val="18"/>
                <w:lang w:val="tr-TR"/>
              </w:rPr>
              <w:t>LESPEDEZA</w:t>
            </w:r>
          </w:p>
        </w:tc>
      </w:tr>
      <w:tr w:rsidR="00046DBE" w:rsidRPr="00F531D8" w14:paraId="2A93B722" w14:textId="77777777" w:rsidTr="002D61C0">
        <w:trPr>
          <w:trHeight w:hRule="exact" w:val="478"/>
        </w:trPr>
        <w:tc>
          <w:tcPr>
            <w:tcW w:w="3313" w:type="dxa"/>
            <w:tcBorders>
              <w:top w:val="nil"/>
              <w:left w:val="nil"/>
              <w:bottom w:val="nil"/>
              <w:right w:val="nil"/>
            </w:tcBorders>
          </w:tcPr>
          <w:p w14:paraId="517453F6"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LABLAB PURPUREUS (L.) Sweet</w:t>
            </w:r>
          </w:p>
        </w:tc>
        <w:tc>
          <w:tcPr>
            <w:tcW w:w="2486" w:type="dxa"/>
            <w:tcBorders>
              <w:top w:val="nil"/>
              <w:left w:val="nil"/>
              <w:bottom w:val="nil"/>
              <w:right w:val="nil"/>
            </w:tcBorders>
          </w:tcPr>
          <w:p w14:paraId="76C5DD01" w14:textId="77777777" w:rsidR="00046DBE" w:rsidRPr="00F531D8" w:rsidRDefault="00046DBE" w:rsidP="008D09ED">
            <w:pPr>
              <w:pStyle w:val="TableParagraph"/>
              <w:spacing w:before="28"/>
              <w:ind w:left="143" w:right="14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DOLIQUE LABLAB, DOLIQUE D’EGYPTE</w:t>
            </w:r>
          </w:p>
        </w:tc>
        <w:tc>
          <w:tcPr>
            <w:tcW w:w="2848" w:type="dxa"/>
            <w:tcBorders>
              <w:top w:val="nil"/>
              <w:left w:val="nil"/>
              <w:bottom w:val="nil"/>
              <w:right w:val="nil"/>
            </w:tcBorders>
          </w:tcPr>
          <w:p w14:paraId="1FBC6AFF" w14:textId="77777777" w:rsidR="00046DBE" w:rsidRPr="00F531D8" w:rsidRDefault="00046DBE" w:rsidP="008D09ED">
            <w:pPr>
              <w:pStyle w:val="TableParagraph"/>
              <w:spacing w:before="30"/>
              <w:ind w:left="150"/>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HYACINTH BEAN, LABLAB BEAN</w:t>
            </w:r>
          </w:p>
        </w:tc>
        <w:tc>
          <w:tcPr>
            <w:tcW w:w="4044" w:type="dxa"/>
            <w:tcBorders>
              <w:top w:val="nil"/>
              <w:left w:val="nil"/>
              <w:bottom w:val="nil"/>
              <w:right w:val="nil"/>
            </w:tcBorders>
          </w:tcPr>
          <w:p w14:paraId="1A618764" w14:textId="77777777" w:rsidR="00046DBE" w:rsidRPr="00F531D8" w:rsidRDefault="00046DBE" w:rsidP="008D09ED">
            <w:pPr>
              <w:pStyle w:val="TableParagraph"/>
              <w:spacing w:before="30"/>
              <w:ind w:left="150"/>
              <w:rPr>
                <w:rFonts w:ascii="Trebuchet MS" w:eastAsia="Trebuchet MS" w:hAnsi="Trebuchet MS" w:cs="Trebuchet MS"/>
                <w:spacing w:val="-3"/>
                <w:sz w:val="18"/>
                <w:lang w:val="tr-TR"/>
              </w:rPr>
            </w:pPr>
            <w:r>
              <w:rPr>
                <w:rFonts w:ascii="Trebuchet MS" w:eastAsia="Trebuchet MS" w:hAnsi="Trebuchet MS" w:cs="Trebuchet MS"/>
                <w:spacing w:val="-3"/>
                <w:sz w:val="18"/>
                <w:lang w:val="tr-TR"/>
              </w:rPr>
              <w:t>LABLAB FASULYESİ</w:t>
            </w:r>
          </w:p>
        </w:tc>
      </w:tr>
      <w:tr w:rsidR="00046DBE" w:rsidRPr="00F531D8" w14:paraId="2FC05F4D" w14:textId="77777777" w:rsidTr="002D61C0">
        <w:trPr>
          <w:trHeight w:hRule="exact" w:val="479"/>
        </w:trPr>
        <w:tc>
          <w:tcPr>
            <w:tcW w:w="3313" w:type="dxa"/>
            <w:tcBorders>
              <w:top w:val="nil"/>
              <w:left w:val="nil"/>
              <w:bottom w:val="nil"/>
              <w:right w:val="nil"/>
            </w:tcBorders>
            <w:shd w:val="clear" w:color="auto" w:fill="B8CCE4"/>
          </w:tcPr>
          <w:p w14:paraId="7FE568D7" w14:textId="77777777" w:rsidR="00046DBE" w:rsidRPr="009C7747" w:rsidRDefault="00046DBE" w:rsidP="008D09ED">
            <w:pPr>
              <w:pStyle w:val="TableParagraph"/>
              <w:spacing w:before="30"/>
              <w:ind w:left="108"/>
              <w:rPr>
                <w:rFonts w:ascii="Trebuchet MS" w:eastAsia="Trebuchet MS" w:hAnsi="Trebuchet MS" w:cs="Trebuchet MS"/>
                <w:sz w:val="18"/>
                <w:szCs w:val="18"/>
                <w:lang w:val="tr-TR"/>
              </w:rPr>
            </w:pPr>
            <w:r w:rsidRPr="009C7747">
              <w:rPr>
                <w:rFonts w:ascii="Trebuchet MS" w:eastAsia="Trebuchet MS" w:hAnsi="Trebuchet MS" w:cs="Trebuchet MS"/>
                <w:spacing w:val="-2"/>
                <w:sz w:val="18"/>
                <w:lang w:val="tr-TR"/>
              </w:rPr>
              <w:t>LATHYRUS CICERA (L.)</w:t>
            </w:r>
          </w:p>
        </w:tc>
        <w:tc>
          <w:tcPr>
            <w:tcW w:w="2486" w:type="dxa"/>
            <w:tcBorders>
              <w:top w:val="nil"/>
              <w:left w:val="nil"/>
              <w:bottom w:val="nil"/>
              <w:right w:val="nil"/>
            </w:tcBorders>
            <w:shd w:val="clear" w:color="auto" w:fill="B8CCE4"/>
          </w:tcPr>
          <w:p w14:paraId="1EF409FA" w14:textId="77777777" w:rsidR="00046DBE" w:rsidRPr="009C7747" w:rsidRDefault="00046DBE" w:rsidP="008D09ED">
            <w:pPr>
              <w:pStyle w:val="TableParagraph"/>
              <w:spacing w:before="30"/>
              <w:ind w:left="143"/>
              <w:rPr>
                <w:rFonts w:ascii="Trebuchet MS" w:eastAsia="Trebuchet MS" w:hAnsi="Trebuchet MS" w:cs="Trebuchet MS"/>
                <w:sz w:val="18"/>
                <w:szCs w:val="18"/>
                <w:lang w:val="tr-TR"/>
              </w:rPr>
            </w:pPr>
            <w:r w:rsidRPr="009C7747">
              <w:rPr>
                <w:rFonts w:ascii="Trebuchet MS" w:eastAsia="Trebuchet MS" w:hAnsi="Trebuchet MS" w:cs="Trebuchet MS"/>
                <w:spacing w:val="-3"/>
                <w:sz w:val="18"/>
                <w:lang w:val="tr-TR"/>
              </w:rPr>
              <w:t>GESSE CHICHE, JAROSSE</w:t>
            </w:r>
          </w:p>
        </w:tc>
        <w:tc>
          <w:tcPr>
            <w:tcW w:w="2848" w:type="dxa"/>
            <w:tcBorders>
              <w:top w:val="nil"/>
              <w:left w:val="nil"/>
              <w:bottom w:val="nil"/>
              <w:right w:val="nil"/>
            </w:tcBorders>
            <w:shd w:val="clear" w:color="auto" w:fill="B8CCE4"/>
          </w:tcPr>
          <w:p w14:paraId="132F77B1" w14:textId="77777777" w:rsidR="00046DBE" w:rsidRPr="009C7747" w:rsidRDefault="00046DBE" w:rsidP="008D09ED">
            <w:pPr>
              <w:pStyle w:val="TableParagraph"/>
              <w:spacing w:before="28"/>
              <w:ind w:left="150" w:right="787"/>
              <w:rPr>
                <w:rFonts w:ascii="Trebuchet MS" w:eastAsia="Trebuchet MS" w:hAnsi="Trebuchet MS" w:cs="Trebuchet MS"/>
                <w:sz w:val="18"/>
                <w:szCs w:val="18"/>
                <w:lang w:val="tr-TR"/>
              </w:rPr>
            </w:pPr>
            <w:r w:rsidRPr="009C7747">
              <w:rPr>
                <w:rFonts w:ascii="Trebuchet MS" w:eastAsia="Trebuchet MS" w:hAnsi="Trebuchet MS" w:cs="Trebuchet MS"/>
                <w:spacing w:val="-2"/>
                <w:sz w:val="18"/>
                <w:lang w:val="tr-TR"/>
              </w:rPr>
              <w:t>DWARF CHICKLING VETCH, RED VETCHLING</w:t>
            </w:r>
          </w:p>
        </w:tc>
        <w:tc>
          <w:tcPr>
            <w:tcW w:w="4044" w:type="dxa"/>
            <w:tcBorders>
              <w:top w:val="nil"/>
              <w:left w:val="nil"/>
              <w:bottom w:val="nil"/>
              <w:right w:val="nil"/>
            </w:tcBorders>
            <w:shd w:val="clear" w:color="auto" w:fill="B8CCE4"/>
          </w:tcPr>
          <w:p w14:paraId="1F0F79CD" w14:textId="43923AA8" w:rsidR="00046DBE" w:rsidRPr="00F531D8" w:rsidRDefault="009C7747" w:rsidP="008D09ED">
            <w:pPr>
              <w:pStyle w:val="TableParagraph"/>
              <w:spacing w:before="28"/>
              <w:ind w:left="150" w:right="787"/>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COLBAN</w:t>
            </w:r>
          </w:p>
        </w:tc>
      </w:tr>
      <w:tr w:rsidR="00046DBE" w:rsidRPr="00F531D8" w14:paraId="3C7DC232" w14:textId="77777777" w:rsidTr="002D61C0">
        <w:trPr>
          <w:trHeight w:hRule="exact" w:val="270"/>
        </w:trPr>
        <w:tc>
          <w:tcPr>
            <w:tcW w:w="3313" w:type="dxa"/>
            <w:tcBorders>
              <w:top w:val="nil"/>
              <w:left w:val="nil"/>
              <w:bottom w:val="nil"/>
              <w:right w:val="nil"/>
            </w:tcBorders>
          </w:tcPr>
          <w:p w14:paraId="0214DECC" w14:textId="77777777" w:rsidR="00046DBE" w:rsidRPr="00EF6019" w:rsidRDefault="00046DBE" w:rsidP="008D09ED">
            <w:pPr>
              <w:pStyle w:val="TableParagraph"/>
              <w:spacing w:before="30"/>
              <w:ind w:left="108"/>
              <w:rPr>
                <w:rFonts w:ascii="Trebuchet MS" w:eastAsia="Trebuchet MS" w:hAnsi="Trebuchet MS" w:cs="Trebuchet MS"/>
                <w:sz w:val="18"/>
                <w:szCs w:val="18"/>
                <w:lang w:val="tr-TR"/>
              </w:rPr>
            </w:pPr>
            <w:r w:rsidRPr="00EF6019">
              <w:rPr>
                <w:rFonts w:ascii="Trebuchet MS" w:eastAsia="Trebuchet MS" w:hAnsi="Trebuchet MS" w:cs="Trebuchet MS"/>
                <w:spacing w:val="-2"/>
                <w:sz w:val="18"/>
                <w:lang w:val="tr-TR"/>
              </w:rPr>
              <w:t>LATHYRUS CLYMENUM (L.)</w:t>
            </w:r>
          </w:p>
        </w:tc>
        <w:tc>
          <w:tcPr>
            <w:tcW w:w="2486" w:type="dxa"/>
            <w:tcBorders>
              <w:top w:val="nil"/>
              <w:left w:val="nil"/>
              <w:bottom w:val="nil"/>
              <w:right w:val="nil"/>
            </w:tcBorders>
          </w:tcPr>
          <w:p w14:paraId="75B3F912" w14:textId="77777777" w:rsidR="00046DBE" w:rsidRPr="00EF6019" w:rsidRDefault="00046DBE" w:rsidP="008D09ED">
            <w:pPr>
              <w:pStyle w:val="TableParagraph"/>
              <w:spacing w:before="30"/>
              <w:ind w:left="143"/>
              <w:rPr>
                <w:rFonts w:ascii="Trebuchet MS" w:eastAsia="Trebuchet MS" w:hAnsi="Trebuchet MS" w:cs="Trebuchet MS"/>
                <w:sz w:val="18"/>
                <w:szCs w:val="18"/>
                <w:lang w:val="tr-TR"/>
              </w:rPr>
            </w:pPr>
            <w:r w:rsidRPr="00EF6019">
              <w:rPr>
                <w:rFonts w:ascii="Trebuchet MS" w:eastAsia="Trebuchet MS" w:hAnsi="Trebuchet MS" w:cs="Trebuchet MS"/>
                <w:spacing w:val="-1"/>
                <w:sz w:val="18"/>
                <w:lang w:val="tr-TR"/>
              </w:rPr>
              <w:t>GESSE POUPRE</w:t>
            </w:r>
          </w:p>
        </w:tc>
        <w:tc>
          <w:tcPr>
            <w:tcW w:w="2848" w:type="dxa"/>
            <w:tcBorders>
              <w:top w:val="nil"/>
              <w:left w:val="nil"/>
              <w:bottom w:val="nil"/>
              <w:right w:val="nil"/>
            </w:tcBorders>
          </w:tcPr>
          <w:p w14:paraId="146713E4" w14:textId="77777777" w:rsidR="00046DBE" w:rsidRPr="004538E4" w:rsidRDefault="00046DBE" w:rsidP="008D09ED">
            <w:pPr>
              <w:rPr>
                <w:highlight w:val="yellow"/>
                <w:lang w:val="tr-TR"/>
              </w:rPr>
            </w:pPr>
          </w:p>
        </w:tc>
        <w:tc>
          <w:tcPr>
            <w:tcW w:w="4044" w:type="dxa"/>
            <w:tcBorders>
              <w:top w:val="nil"/>
              <w:left w:val="nil"/>
              <w:bottom w:val="nil"/>
              <w:right w:val="nil"/>
            </w:tcBorders>
          </w:tcPr>
          <w:p w14:paraId="5172CF0B" w14:textId="1F980E5E" w:rsidR="00046DBE" w:rsidRPr="00F531D8" w:rsidRDefault="00EF6019" w:rsidP="008D09ED">
            <w:pPr>
              <w:rPr>
                <w:lang w:val="tr-TR"/>
              </w:rPr>
            </w:pPr>
            <w:r>
              <w:rPr>
                <w:lang w:val="tr-TR"/>
              </w:rPr>
              <w:t>FAFULYAS</w:t>
            </w:r>
          </w:p>
        </w:tc>
      </w:tr>
      <w:tr w:rsidR="00046DBE" w:rsidRPr="00F531D8" w14:paraId="0A6740F2" w14:textId="77777777" w:rsidTr="002D61C0">
        <w:trPr>
          <w:trHeight w:hRule="exact" w:val="269"/>
        </w:trPr>
        <w:tc>
          <w:tcPr>
            <w:tcW w:w="3313" w:type="dxa"/>
            <w:tcBorders>
              <w:top w:val="nil"/>
              <w:left w:val="nil"/>
              <w:bottom w:val="nil"/>
              <w:right w:val="nil"/>
            </w:tcBorders>
            <w:shd w:val="clear" w:color="auto" w:fill="95B3D7"/>
          </w:tcPr>
          <w:p w14:paraId="3F8FD2E7" w14:textId="77777777" w:rsidR="00046DBE" w:rsidRPr="00EF6019" w:rsidRDefault="00046DBE" w:rsidP="008D09ED">
            <w:pPr>
              <w:pStyle w:val="TableParagraph"/>
              <w:spacing w:before="30"/>
              <w:ind w:left="108"/>
              <w:rPr>
                <w:rFonts w:ascii="Trebuchet MS" w:eastAsia="Trebuchet MS" w:hAnsi="Trebuchet MS" w:cs="Trebuchet MS"/>
                <w:sz w:val="18"/>
                <w:szCs w:val="18"/>
                <w:lang w:val="tr-TR"/>
              </w:rPr>
            </w:pPr>
            <w:r w:rsidRPr="00EF6019">
              <w:rPr>
                <w:rFonts w:ascii="Trebuchet MS" w:eastAsia="Trebuchet MS" w:hAnsi="Trebuchet MS" w:cs="Trebuchet MS"/>
                <w:spacing w:val="-2"/>
                <w:sz w:val="18"/>
                <w:lang w:val="tr-TR"/>
              </w:rPr>
              <w:t>LATHYRUS OCHRUS (L.) DC.</w:t>
            </w:r>
          </w:p>
        </w:tc>
        <w:tc>
          <w:tcPr>
            <w:tcW w:w="2486" w:type="dxa"/>
            <w:tcBorders>
              <w:top w:val="nil"/>
              <w:left w:val="nil"/>
              <w:bottom w:val="nil"/>
              <w:right w:val="nil"/>
            </w:tcBorders>
            <w:shd w:val="clear" w:color="auto" w:fill="95B3D7"/>
          </w:tcPr>
          <w:p w14:paraId="0B9AC07D" w14:textId="77777777" w:rsidR="00046DBE" w:rsidRPr="00EF6019" w:rsidRDefault="00046DBE" w:rsidP="008D09ED">
            <w:pPr>
              <w:pStyle w:val="TableParagraph"/>
              <w:spacing w:before="30"/>
              <w:ind w:left="143"/>
              <w:rPr>
                <w:rFonts w:ascii="Trebuchet MS" w:eastAsia="Trebuchet MS" w:hAnsi="Trebuchet MS" w:cs="Trebuchet MS"/>
                <w:sz w:val="18"/>
                <w:szCs w:val="18"/>
                <w:lang w:val="tr-TR"/>
              </w:rPr>
            </w:pPr>
            <w:r w:rsidRPr="00EF6019">
              <w:rPr>
                <w:rFonts w:ascii="Trebuchet MS" w:eastAsia="Trebuchet MS" w:hAnsi="Trebuchet MS" w:cs="Trebuchet MS"/>
                <w:spacing w:val="-1"/>
                <w:sz w:val="18"/>
                <w:lang w:val="tr-TR"/>
              </w:rPr>
              <w:t>GESSE OCRE</w:t>
            </w:r>
          </w:p>
        </w:tc>
        <w:tc>
          <w:tcPr>
            <w:tcW w:w="2848" w:type="dxa"/>
            <w:tcBorders>
              <w:top w:val="nil"/>
              <w:left w:val="nil"/>
              <w:bottom w:val="nil"/>
              <w:right w:val="nil"/>
            </w:tcBorders>
            <w:shd w:val="clear" w:color="auto" w:fill="95B3D7"/>
          </w:tcPr>
          <w:p w14:paraId="4AD72359" w14:textId="77777777" w:rsidR="00046DBE" w:rsidRPr="00EF6019" w:rsidRDefault="00046DBE" w:rsidP="008D09ED">
            <w:pPr>
              <w:pStyle w:val="TableParagraph"/>
              <w:spacing w:before="30"/>
              <w:ind w:left="150"/>
              <w:rPr>
                <w:rFonts w:ascii="Trebuchet MS" w:eastAsia="Trebuchet MS" w:hAnsi="Trebuchet MS" w:cs="Trebuchet MS"/>
                <w:sz w:val="18"/>
                <w:szCs w:val="18"/>
                <w:lang w:val="tr-TR"/>
              </w:rPr>
            </w:pPr>
            <w:r w:rsidRPr="00EF6019">
              <w:rPr>
                <w:rFonts w:ascii="Trebuchet MS" w:eastAsia="Trebuchet MS" w:hAnsi="Trebuchet MS" w:cs="Trebuchet MS"/>
                <w:spacing w:val="-1"/>
                <w:sz w:val="18"/>
                <w:lang w:val="tr-TR"/>
              </w:rPr>
              <w:t>WINGED VETCHLING</w:t>
            </w:r>
          </w:p>
        </w:tc>
        <w:tc>
          <w:tcPr>
            <w:tcW w:w="4044" w:type="dxa"/>
            <w:tcBorders>
              <w:top w:val="nil"/>
              <w:left w:val="nil"/>
              <w:bottom w:val="nil"/>
              <w:right w:val="nil"/>
            </w:tcBorders>
            <w:shd w:val="clear" w:color="auto" w:fill="95B3D7"/>
          </w:tcPr>
          <w:p w14:paraId="3A73E00E" w14:textId="72520D75" w:rsidR="00046DBE" w:rsidRPr="00F531D8" w:rsidRDefault="00EF6019" w:rsidP="00EF6019">
            <w:pPr>
              <w:pStyle w:val="TableParagraph"/>
              <w:spacing w:before="3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GAMBİLYA</w:t>
            </w:r>
          </w:p>
        </w:tc>
      </w:tr>
      <w:tr w:rsidR="00046DBE" w:rsidRPr="00F531D8" w14:paraId="0A210CDF" w14:textId="77777777" w:rsidTr="002D61C0">
        <w:trPr>
          <w:trHeight w:hRule="exact" w:val="268"/>
        </w:trPr>
        <w:tc>
          <w:tcPr>
            <w:tcW w:w="3313" w:type="dxa"/>
            <w:tcBorders>
              <w:top w:val="nil"/>
              <w:left w:val="nil"/>
              <w:bottom w:val="nil"/>
              <w:right w:val="nil"/>
            </w:tcBorders>
          </w:tcPr>
          <w:p w14:paraId="36333ECF"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LATHYRUS SATIVUS (L.)</w:t>
            </w:r>
          </w:p>
        </w:tc>
        <w:tc>
          <w:tcPr>
            <w:tcW w:w="2486" w:type="dxa"/>
            <w:tcBorders>
              <w:top w:val="nil"/>
              <w:left w:val="nil"/>
              <w:bottom w:val="nil"/>
              <w:right w:val="nil"/>
            </w:tcBorders>
          </w:tcPr>
          <w:p w14:paraId="66FD5C32" w14:textId="77777777" w:rsidR="00046DBE" w:rsidRPr="00F531D8" w:rsidRDefault="00046DBE" w:rsidP="008D09ED">
            <w:pPr>
              <w:pStyle w:val="TableParagraph"/>
              <w:spacing w:before="30"/>
              <w:ind w:left="143"/>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POIS CORNU</w:t>
            </w:r>
          </w:p>
        </w:tc>
        <w:tc>
          <w:tcPr>
            <w:tcW w:w="2848" w:type="dxa"/>
            <w:tcBorders>
              <w:top w:val="nil"/>
              <w:left w:val="nil"/>
              <w:bottom w:val="nil"/>
              <w:right w:val="nil"/>
            </w:tcBorders>
          </w:tcPr>
          <w:p w14:paraId="20C6D191" w14:textId="77777777" w:rsidR="00046DBE" w:rsidRPr="00F531D8" w:rsidRDefault="00046DBE" w:rsidP="008D09ED">
            <w:pPr>
              <w:pStyle w:val="TableParagraph"/>
              <w:spacing w:before="30"/>
              <w:ind w:left="1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CHICKLING VETCH</w:t>
            </w:r>
          </w:p>
        </w:tc>
        <w:tc>
          <w:tcPr>
            <w:tcW w:w="4044" w:type="dxa"/>
            <w:tcBorders>
              <w:top w:val="nil"/>
              <w:left w:val="nil"/>
              <w:bottom w:val="nil"/>
              <w:right w:val="nil"/>
            </w:tcBorders>
          </w:tcPr>
          <w:p w14:paraId="066274A2" w14:textId="77777777" w:rsidR="00046DBE" w:rsidRPr="00F531D8" w:rsidRDefault="00046DBE" w:rsidP="008D09ED">
            <w:pPr>
              <w:pStyle w:val="TableParagraph"/>
              <w:spacing w:before="30"/>
              <w:rPr>
                <w:rFonts w:ascii="Trebuchet MS" w:eastAsia="Trebuchet MS" w:hAnsi="Trebuchet MS" w:cs="Trebuchet MS"/>
                <w:sz w:val="18"/>
                <w:lang w:val="tr-TR"/>
              </w:rPr>
            </w:pPr>
            <w:r>
              <w:rPr>
                <w:rFonts w:ascii="Trebuchet MS" w:eastAsia="Trebuchet MS" w:hAnsi="Trebuchet MS" w:cs="Trebuchet MS"/>
                <w:sz w:val="18"/>
                <w:lang w:val="tr-TR"/>
              </w:rPr>
              <w:t>ADİ MÜRDÜMÜK</w:t>
            </w:r>
          </w:p>
        </w:tc>
      </w:tr>
      <w:tr w:rsidR="00046DBE" w:rsidRPr="00F531D8" w14:paraId="3D745A76" w14:textId="77777777" w:rsidTr="002D61C0">
        <w:trPr>
          <w:trHeight w:hRule="exact" w:val="478"/>
        </w:trPr>
        <w:tc>
          <w:tcPr>
            <w:tcW w:w="3313" w:type="dxa"/>
            <w:tcBorders>
              <w:top w:val="nil"/>
              <w:left w:val="nil"/>
              <w:bottom w:val="nil"/>
              <w:right w:val="nil"/>
            </w:tcBorders>
            <w:shd w:val="clear" w:color="auto" w:fill="B8CCE4"/>
          </w:tcPr>
          <w:p w14:paraId="30F78C52" w14:textId="77777777" w:rsidR="00046DBE" w:rsidRPr="00F531D8" w:rsidRDefault="00046DBE" w:rsidP="008D09ED">
            <w:pPr>
              <w:pStyle w:val="TableParagraph"/>
              <w:spacing w:before="27"/>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LENS CULINARIS</w:t>
            </w:r>
          </w:p>
          <w:p w14:paraId="23CF004E" w14:textId="77777777" w:rsidR="00046DBE" w:rsidRPr="00F531D8" w:rsidRDefault="00046DBE" w:rsidP="008D09ED">
            <w:pPr>
              <w:pStyle w:val="TableParagraph"/>
              <w:spacing w:before="2"/>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Medikus (L. esculenta Moench)</w:t>
            </w:r>
          </w:p>
        </w:tc>
        <w:tc>
          <w:tcPr>
            <w:tcW w:w="2486" w:type="dxa"/>
            <w:tcBorders>
              <w:top w:val="nil"/>
              <w:left w:val="nil"/>
              <w:bottom w:val="nil"/>
              <w:right w:val="nil"/>
            </w:tcBorders>
            <w:shd w:val="clear" w:color="auto" w:fill="B8CCE4"/>
          </w:tcPr>
          <w:p w14:paraId="574B73FF" w14:textId="77777777" w:rsidR="00046DBE" w:rsidRPr="00F531D8" w:rsidRDefault="00046DBE" w:rsidP="008D09ED">
            <w:pPr>
              <w:pStyle w:val="TableParagraph"/>
              <w:spacing w:before="30"/>
              <w:ind w:left="14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LENTILLE</w:t>
            </w:r>
          </w:p>
        </w:tc>
        <w:tc>
          <w:tcPr>
            <w:tcW w:w="2848" w:type="dxa"/>
            <w:tcBorders>
              <w:top w:val="nil"/>
              <w:left w:val="nil"/>
              <w:bottom w:val="nil"/>
              <w:right w:val="nil"/>
            </w:tcBorders>
            <w:shd w:val="clear" w:color="auto" w:fill="B8CCE4"/>
          </w:tcPr>
          <w:p w14:paraId="04ADD84E" w14:textId="77777777" w:rsidR="00046DBE" w:rsidRPr="00F531D8" w:rsidRDefault="00046DBE" w:rsidP="008D09ED">
            <w:pPr>
              <w:pStyle w:val="TableParagraph"/>
              <w:spacing w:before="30"/>
              <w:ind w:left="15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LENTIL</w:t>
            </w:r>
          </w:p>
        </w:tc>
        <w:tc>
          <w:tcPr>
            <w:tcW w:w="4044" w:type="dxa"/>
            <w:tcBorders>
              <w:top w:val="nil"/>
              <w:left w:val="nil"/>
              <w:bottom w:val="nil"/>
              <w:right w:val="nil"/>
            </w:tcBorders>
            <w:shd w:val="clear" w:color="auto" w:fill="B8CCE4"/>
          </w:tcPr>
          <w:p w14:paraId="1C4FD392" w14:textId="77777777" w:rsidR="00046DBE" w:rsidRPr="00F531D8" w:rsidRDefault="00046DBE" w:rsidP="008D09ED">
            <w:pPr>
              <w:pStyle w:val="TableParagraph"/>
              <w:spacing w:before="30"/>
              <w:ind w:left="150"/>
              <w:rPr>
                <w:rFonts w:ascii="Trebuchet MS" w:eastAsia="Trebuchet MS" w:hAnsi="Trebuchet MS" w:cs="Trebuchet MS"/>
                <w:sz w:val="18"/>
                <w:lang w:val="tr-TR"/>
              </w:rPr>
            </w:pPr>
            <w:r>
              <w:rPr>
                <w:rFonts w:ascii="Trebuchet MS" w:eastAsia="Trebuchet MS" w:hAnsi="Trebuchet MS" w:cs="Trebuchet MS"/>
                <w:sz w:val="18"/>
                <w:lang w:val="tr-TR"/>
              </w:rPr>
              <w:t>MERCİMEK</w:t>
            </w:r>
          </w:p>
        </w:tc>
      </w:tr>
      <w:tr w:rsidR="00046DBE" w:rsidRPr="00F531D8" w14:paraId="489617ED" w14:textId="77777777" w:rsidTr="002D61C0">
        <w:trPr>
          <w:trHeight w:hRule="exact" w:val="479"/>
        </w:trPr>
        <w:tc>
          <w:tcPr>
            <w:tcW w:w="3313" w:type="dxa"/>
            <w:tcBorders>
              <w:top w:val="nil"/>
              <w:left w:val="nil"/>
              <w:bottom w:val="nil"/>
              <w:right w:val="nil"/>
            </w:tcBorders>
          </w:tcPr>
          <w:p w14:paraId="33BF3337" w14:textId="77777777" w:rsidR="00046DBE" w:rsidRPr="002D61C0" w:rsidRDefault="00046DBE" w:rsidP="008D09ED">
            <w:pPr>
              <w:pStyle w:val="TableParagraph"/>
              <w:spacing w:before="27"/>
              <w:ind w:left="108"/>
              <w:rPr>
                <w:rFonts w:ascii="Trebuchet MS" w:eastAsia="Trebuchet MS" w:hAnsi="Trebuchet MS" w:cs="Trebuchet MS"/>
                <w:sz w:val="18"/>
                <w:szCs w:val="18"/>
                <w:lang w:val="tr-TR"/>
              </w:rPr>
            </w:pPr>
            <w:r w:rsidRPr="002D61C0">
              <w:rPr>
                <w:rFonts w:ascii="Trebuchet MS" w:eastAsia="Trebuchet MS" w:hAnsi="Trebuchet MS" w:cs="Trebuchet MS"/>
                <w:spacing w:val="-2"/>
                <w:sz w:val="18"/>
                <w:lang w:val="tr-TR"/>
              </w:rPr>
              <w:t>LEUCAENA LEUCOCEPHALA</w:t>
            </w:r>
          </w:p>
          <w:p w14:paraId="491C905C" w14:textId="77777777" w:rsidR="00046DBE" w:rsidRPr="002D61C0" w:rsidRDefault="00046DBE" w:rsidP="008D09ED">
            <w:pPr>
              <w:pStyle w:val="TableParagraph"/>
              <w:spacing w:before="2"/>
              <w:ind w:left="108"/>
              <w:rPr>
                <w:rFonts w:ascii="Trebuchet MS" w:eastAsia="Trebuchet MS" w:hAnsi="Trebuchet MS" w:cs="Trebuchet MS"/>
                <w:sz w:val="18"/>
                <w:szCs w:val="18"/>
                <w:lang w:val="tr-TR"/>
              </w:rPr>
            </w:pPr>
            <w:r w:rsidRPr="002D61C0">
              <w:rPr>
                <w:rFonts w:ascii="Trebuchet MS" w:eastAsia="Trebuchet MS" w:hAnsi="Trebuchet MS" w:cs="Trebuchet MS"/>
                <w:sz w:val="18"/>
                <w:lang w:val="tr-TR"/>
              </w:rPr>
              <w:t>(Lam.) de Wit</w:t>
            </w:r>
          </w:p>
        </w:tc>
        <w:tc>
          <w:tcPr>
            <w:tcW w:w="2486" w:type="dxa"/>
            <w:tcBorders>
              <w:top w:val="nil"/>
              <w:left w:val="nil"/>
              <w:bottom w:val="nil"/>
              <w:right w:val="nil"/>
            </w:tcBorders>
          </w:tcPr>
          <w:p w14:paraId="67DAE8EB" w14:textId="77777777" w:rsidR="00046DBE" w:rsidRPr="002D61C0" w:rsidRDefault="00046DBE" w:rsidP="008D09ED">
            <w:pPr>
              <w:rPr>
                <w:lang w:val="tr-TR"/>
              </w:rPr>
            </w:pPr>
          </w:p>
        </w:tc>
        <w:tc>
          <w:tcPr>
            <w:tcW w:w="2848" w:type="dxa"/>
            <w:tcBorders>
              <w:top w:val="nil"/>
              <w:left w:val="nil"/>
              <w:bottom w:val="nil"/>
              <w:right w:val="nil"/>
            </w:tcBorders>
          </w:tcPr>
          <w:p w14:paraId="542674DC" w14:textId="77777777" w:rsidR="00046DBE" w:rsidRPr="002D61C0" w:rsidRDefault="00046DBE" w:rsidP="008D09ED">
            <w:pPr>
              <w:pStyle w:val="TableParagraph"/>
              <w:spacing w:before="30"/>
              <w:ind w:left="150"/>
              <w:rPr>
                <w:rFonts w:ascii="Trebuchet MS" w:eastAsia="Trebuchet MS" w:hAnsi="Trebuchet MS" w:cs="Trebuchet MS"/>
                <w:sz w:val="18"/>
                <w:szCs w:val="18"/>
                <w:lang w:val="tr-TR"/>
              </w:rPr>
            </w:pPr>
            <w:r w:rsidRPr="002D61C0">
              <w:rPr>
                <w:rFonts w:ascii="Trebuchet MS" w:eastAsia="Trebuchet MS" w:hAnsi="Trebuchet MS" w:cs="Trebuchet MS"/>
                <w:spacing w:val="-2"/>
                <w:sz w:val="18"/>
                <w:lang w:val="tr-TR"/>
              </w:rPr>
              <w:t>JUMBIE BEAN, WHITE POPINAC</w:t>
            </w:r>
          </w:p>
        </w:tc>
        <w:tc>
          <w:tcPr>
            <w:tcW w:w="4044" w:type="dxa"/>
            <w:tcBorders>
              <w:top w:val="nil"/>
              <w:left w:val="nil"/>
              <w:bottom w:val="nil"/>
              <w:right w:val="nil"/>
            </w:tcBorders>
          </w:tcPr>
          <w:p w14:paraId="625DEE91" w14:textId="11BCFF94" w:rsidR="002D61C0" w:rsidRPr="00F531D8" w:rsidRDefault="002D61C0" w:rsidP="002D61C0">
            <w:pPr>
              <w:pStyle w:val="TableParagraph"/>
              <w:spacing w:before="3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KURŞUN AĞACI</w:t>
            </w:r>
          </w:p>
        </w:tc>
      </w:tr>
      <w:tr w:rsidR="00046DBE" w:rsidRPr="00F531D8" w14:paraId="611BAAC8" w14:textId="77777777" w:rsidTr="002D61C0">
        <w:trPr>
          <w:trHeight w:hRule="exact" w:val="502"/>
        </w:trPr>
        <w:tc>
          <w:tcPr>
            <w:tcW w:w="3313" w:type="dxa"/>
            <w:tcBorders>
              <w:top w:val="nil"/>
              <w:left w:val="nil"/>
              <w:bottom w:val="nil"/>
              <w:right w:val="nil"/>
            </w:tcBorders>
            <w:shd w:val="clear" w:color="auto" w:fill="B8CCE4"/>
          </w:tcPr>
          <w:p w14:paraId="4120C47A" w14:textId="63A1703E"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LOTUS CORNICULATUS (L.)</w:t>
            </w:r>
          </w:p>
        </w:tc>
        <w:tc>
          <w:tcPr>
            <w:tcW w:w="2486" w:type="dxa"/>
            <w:tcBorders>
              <w:top w:val="nil"/>
              <w:left w:val="nil"/>
              <w:bottom w:val="nil"/>
              <w:right w:val="nil"/>
            </w:tcBorders>
            <w:shd w:val="clear" w:color="auto" w:fill="B8CCE4"/>
          </w:tcPr>
          <w:p w14:paraId="211E4CF2" w14:textId="77777777" w:rsidR="00046DBE" w:rsidRPr="00F531D8" w:rsidRDefault="00046DBE" w:rsidP="008D09ED">
            <w:pPr>
              <w:pStyle w:val="TableParagraph"/>
              <w:spacing w:before="30"/>
              <w:ind w:left="143"/>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LOTIER CORNICULÉ</w:t>
            </w:r>
          </w:p>
        </w:tc>
        <w:tc>
          <w:tcPr>
            <w:tcW w:w="2848" w:type="dxa"/>
            <w:tcBorders>
              <w:top w:val="nil"/>
              <w:left w:val="nil"/>
              <w:bottom w:val="nil"/>
              <w:right w:val="nil"/>
            </w:tcBorders>
            <w:shd w:val="clear" w:color="auto" w:fill="B8CCE4"/>
          </w:tcPr>
          <w:p w14:paraId="227AA47A" w14:textId="77777777" w:rsidR="00046DBE" w:rsidRPr="00F531D8" w:rsidRDefault="00046DBE" w:rsidP="008D09ED">
            <w:pPr>
              <w:pStyle w:val="TableParagraph"/>
              <w:spacing w:before="30"/>
              <w:ind w:left="150"/>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BIRDSFOOT TREFOIL</w:t>
            </w:r>
          </w:p>
        </w:tc>
        <w:tc>
          <w:tcPr>
            <w:tcW w:w="4044" w:type="dxa"/>
            <w:tcBorders>
              <w:top w:val="nil"/>
              <w:left w:val="nil"/>
              <w:bottom w:val="nil"/>
              <w:right w:val="nil"/>
            </w:tcBorders>
            <w:shd w:val="clear" w:color="auto" w:fill="B8CCE4"/>
          </w:tcPr>
          <w:p w14:paraId="56049783" w14:textId="4124FE23" w:rsidR="00046DBE" w:rsidRDefault="00046DBE" w:rsidP="008D09ED">
            <w:pPr>
              <w:pStyle w:val="TableParagraph"/>
              <w:spacing w:before="30"/>
              <w:ind w:left="15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 xml:space="preserve">SARIÇİÇEKLİ </w:t>
            </w:r>
          </w:p>
          <w:p w14:paraId="09356977" w14:textId="77777777" w:rsidR="00046DBE" w:rsidRPr="00F531D8" w:rsidRDefault="00046DBE" w:rsidP="008D09ED">
            <w:pPr>
              <w:pStyle w:val="TableParagraph"/>
              <w:spacing w:before="30"/>
              <w:ind w:left="15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GAZAL BOYNUZU</w:t>
            </w:r>
          </w:p>
        </w:tc>
      </w:tr>
      <w:tr w:rsidR="00046DBE" w:rsidRPr="00F531D8" w14:paraId="6622804E" w14:textId="77777777" w:rsidTr="002D61C0">
        <w:trPr>
          <w:trHeight w:hRule="exact" w:val="478"/>
        </w:trPr>
        <w:tc>
          <w:tcPr>
            <w:tcW w:w="3313" w:type="dxa"/>
            <w:tcBorders>
              <w:top w:val="nil"/>
              <w:left w:val="nil"/>
              <w:bottom w:val="nil"/>
              <w:right w:val="nil"/>
            </w:tcBorders>
          </w:tcPr>
          <w:p w14:paraId="7D73AF77" w14:textId="77777777" w:rsidR="00046DBE" w:rsidRPr="002D61C0" w:rsidRDefault="00046DBE" w:rsidP="008D09ED">
            <w:pPr>
              <w:pStyle w:val="TableParagraph"/>
              <w:spacing w:before="27" w:line="209" w:lineRule="exact"/>
              <w:ind w:left="108"/>
              <w:rPr>
                <w:rFonts w:ascii="Trebuchet MS" w:eastAsia="Trebuchet MS" w:hAnsi="Trebuchet MS" w:cs="Trebuchet MS"/>
                <w:sz w:val="18"/>
                <w:szCs w:val="18"/>
                <w:lang w:val="tr-TR"/>
              </w:rPr>
            </w:pPr>
            <w:r w:rsidRPr="002D61C0">
              <w:rPr>
                <w:rFonts w:ascii="Trebuchet MS" w:eastAsia="Trebuchet MS" w:hAnsi="Trebuchet MS" w:cs="Trebuchet MS"/>
                <w:spacing w:val="-1"/>
                <w:sz w:val="18"/>
                <w:lang w:val="tr-TR"/>
              </w:rPr>
              <w:t>LOTUS TENUIS</w:t>
            </w:r>
          </w:p>
          <w:p w14:paraId="5A1F6F40" w14:textId="77777777" w:rsidR="00046DBE" w:rsidRPr="004538E4" w:rsidRDefault="00046DBE" w:rsidP="008D09ED">
            <w:pPr>
              <w:pStyle w:val="TableParagraph"/>
              <w:ind w:left="108"/>
              <w:rPr>
                <w:rFonts w:ascii="Trebuchet MS" w:eastAsia="Trebuchet MS" w:hAnsi="Trebuchet MS" w:cs="Trebuchet MS"/>
                <w:sz w:val="18"/>
                <w:szCs w:val="18"/>
                <w:highlight w:val="yellow"/>
                <w:lang w:val="tr-TR"/>
              </w:rPr>
            </w:pPr>
            <w:r w:rsidRPr="002D61C0">
              <w:rPr>
                <w:rFonts w:ascii="Trebuchet MS" w:eastAsia="Trebuchet MS" w:hAnsi="Trebuchet MS" w:cs="Trebuchet MS"/>
                <w:spacing w:val="-2"/>
                <w:sz w:val="18"/>
                <w:lang w:val="tr-TR"/>
              </w:rPr>
              <w:t xml:space="preserve">Waldst. </w:t>
            </w:r>
            <w:proofErr w:type="gramStart"/>
            <w:r w:rsidRPr="002D61C0">
              <w:rPr>
                <w:rFonts w:ascii="Trebuchet MS" w:eastAsia="Trebuchet MS" w:hAnsi="Trebuchet MS" w:cs="Trebuchet MS"/>
                <w:spacing w:val="-2"/>
                <w:sz w:val="18"/>
                <w:lang w:val="tr-TR"/>
              </w:rPr>
              <w:t>et</w:t>
            </w:r>
            <w:proofErr w:type="gramEnd"/>
            <w:r w:rsidRPr="002D61C0">
              <w:rPr>
                <w:rFonts w:ascii="Trebuchet MS" w:eastAsia="Trebuchet MS" w:hAnsi="Trebuchet MS" w:cs="Trebuchet MS"/>
                <w:spacing w:val="-2"/>
                <w:sz w:val="18"/>
                <w:lang w:val="tr-TR"/>
              </w:rPr>
              <w:t xml:space="preserve"> Kit. ex Willd.</w:t>
            </w:r>
          </w:p>
        </w:tc>
        <w:tc>
          <w:tcPr>
            <w:tcW w:w="2486" w:type="dxa"/>
            <w:tcBorders>
              <w:top w:val="nil"/>
              <w:left w:val="nil"/>
              <w:bottom w:val="nil"/>
              <w:right w:val="nil"/>
            </w:tcBorders>
          </w:tcPr>
          <w:p w14:paraId="02FBD062" w14:textId="77777777" w:rsidR="00046DBE" w:rsidRPr="004538E4" w:rsidRDefault="00046DBE" w:rsidP="008D09ED">
            <w:pPr>
              <w:rPr>
                <w:highlight w:val="yellow"/>
                <w:lang w:val="tr-TR"/>
              </w:rPr>
            </w:pPr>
          </w:p>
        </w:tc>
        <w:tc>
          <w:tcPr>
            <w:tcW w:w="2848" w:type="dxa"/>
            <w:tcBorders>
              <w:top w:val="nil"/>
              <w:left w:val="nil"/>
              <w:bottom w:val="nil"/>
              <w:right w:val="nil"/>
            </w:tcBorders>
          </w:tcPr>
          <w:p w14:paraId="1175E2D2" w14:textId="77777777" w:rsidR="00046DBE" w:rsidRPr="004538E4" w:rsidRDefault="00046DBE" w:rsidP="008D09ED">
            <w:pPr>
              <w:pStyle w:val="TableParagraph"/>
              <w:spacing w:before="30"/>
              <w:ind w:left="150"/>
              <w:rPr>
                <w:rFonts w:ascii="Trebuchet MS" w:eastAsia="Trebuchet MS" w:hAnsi="Trebuchet MS" w:cs="Trebuchet MS"/>
                <w:sz w:val="18"/>
                <w:szCs w:val="18"/>
                <w:highlight w:val="yellow"/>
                <w:lang w:val="tr-TR"/>
              </w:rPr>
            </w:pPr>
            <w:r w:rsidRPr="002D61C0">
              <w:rPr>
                <w:rFonts w:ascii="Trebuchet MS" w:eastAsia="Trebuchet MS" w:hAnsi="Trebuchet MS" w:cs="Trebuchet MS"/>
                <w:spacing w:val="-2"/>
                <w:sz w:val="18"/>
                <w:lang w:val="tr-TR"/>
              </w:rPr>
              <w:t>SLENDER BIRDSFOOT TREFOIL</w:t>
            </w:r>
          </w:p>
        </w:tc>
        <w:tc>
          <w:tcPr>
            <w:tcW w:w="4044" w:type="dxa"/>
            <w:tcBorders>
              <w:top w:val="nil"/>
              <w:left w:val="nil"/>
              <w:bottom w:val="nil"/>
              <w:right w:val="nil"/>
            </w:tcBorders>
          </w:tcPr>
          <w:p w14:paraId="3A5A9805" w14:textId="77777777" w:rsidR="002D61C0" w:rsidRDefault="002D61C0" w:rsidP="002D61C0">
            <w:pPr>
              <w:pStyle w:val="TableParagraph"/>
              <w:spacing w:before="3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DARYAPRAKLI GAZAL</w:t>
            </w:r>
          </w:p>
          <w:p w14:paraId="728B5400" w14:textId="4086DDF2" w:rsidR="00046DBE" w:rsidRPr="00F531D8" w:rsidRDefault="002D61C0" w:rsidP="002D61C0">
            <w:pPr>
              <w:pStyle w:val="TableParagraph"/>
              <w:spacing w:before="3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BOYNUZU</w:t>
            </w:r>
          </w:p>
        </w:tc>
      </w:tr>
      <w:tr w:rsidR="00046DBE" w:rsidRPr="00F531D8" w14:paraId="17CF6C33" w14:textId="77777777" w:rsidTr="002D61C0">
        <w:trPr>
          <w:trHeight w:hRule="exact" w:val="479"/>
        </w:trPr>
        <w:tc>
          <w:tcPr>
            <w:tcW w:w="3313" w:type="dxa"/>
            <w:tcBorders>
              <w:top w:val="nil"/>
              <w:left w:val="nil"/>
              <w:bottom w:val="nil"/>
              <w:right w:val="nil"/>
            </w:tcBorders>
            <w:shd w:val="clear" w:color="auto" w:fill="B8CCE4"/>
          </w:tcPr>
          <w:p w14:paraId="54A1175D" w14:textId="77777777" w:rsidR="00046DBE" w:rsidRPr="004538E4" w:rsidRDefault="00046DBE" w:rsidP="008D09ED">
            <w:pPr>
              <w:pStyle w:val="TableParagraph"/>
              <w:spacing w:before="28" w:line="209" w:lineRule="exact"/>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LOTUS ULIGINOSUS</w:t>
            </w:r>
          </w:p>
          <w:p w14:paraId="430A1B42" w14:textId="77777777" w:rsidR="00046DBE" w:rsidRPr="004538E4" w:rsidRDefault="00046DBE" w:rsidP="008D09ED">
            <w:pPr>
              <w:pStyle w:val="TableParagraph"/>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Schk.</w:t>
            </w:r>
          </w:p>
        </w:tc>
        <w:tc>
          <w:tcPr>
            <w:tcW w:w="2486" w:type="dxa"/>
            <w:tcBorders>
              <w:top w:val="nil"/>
              <w:left w:val="nil"/>
              <w:bottom w:val="nil"/>
              <w:right w:val="nil"/>
            </w:tcBorders>
            <w:shd w:val="clear" w:color="auto" w:fill="B8CCE4"/>
          </w:tcPr>
          <w:p w14:paraId="75C48FF6" w14:textId="77777777" w:rsidR="00046DBE" w:rsidRPr="004538E4" w:rsidRDefault="00046DBE" w:rsidP="008D09ED">
            <w:pPr>
              <w:pStyle w:val="TableParagraph"/>
              <w:spacing w:before="28"/>
              <w:ind w:left="143" w:right="269"/>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LOTIER VELU, LOTIER DES MARAIS</w:t>
            </w:r>
          </w:p>
        </w:tc>
        <w:tc>
          <w:tcPr>
            <w:tcW w:w="2848" w:type="dxa"/>
            <w:tcBorders>
              <w:top w:val="nil"/>
              <w:left w:val="nil"/>
              <w:bottom w:val="nil"/>
              <w:right w:val="nil"/>
            </w:tcBorders>
            <w:shd w:val="clear" w:color="auto" w:fill="B8CCE4"/>
          </w:tcPr>
          <w:p w14:paraId="10D3BA2B" w14:textId="77777777" w:rsidR="00046DBE" w:rsidRPr="004538E4" w:rsidRDefault="00046DBE" w:rsidP="008D09ED">
            <w:pPr>
              <w:pStyle w:val="TableParagraph"/>
              <w:spacing w:before="30"/>
              <w:ind w:left="15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GREATER BIRDSFOOT TREFOIL</w:t>
            </w:r>
          </w:p>
        </w:tc>
        <w:tc>
          <w:tcPr>
            <w:tcW w:w="4044" w:type="dxa"/>
            <w:tcBorders>
              <w:top w:val="nil"/>
              <w:left w:val="nil"/>
              <w:bottom w:val="nil"/>
              <w:right w:val="nil"/>
            </w:tcBorders>
            <w:shd w:val="clear" w:color="auto" w:fill="B8CCE4"/>
          </w:tcPr>
          <w:p w14:paraId="2599C962" w14:textId="77777777" w:rsidR="00046DBE" w:rsidRPr="00F531D8" w:rsidRDefault="00046DBE" w:rsidP="008D09ED">
            <w:pPr>
              <w:pStyle w:val="TableParagraph"/>
              <w:spacing w:before="30"/>
              <w:ind w:left="150"/>
              <w:rPr>
                <w:rFonts w:ascii="Trebuchet MS" w:eastAsia="Trebuchet MS" w:hAnsi="Trebuchet MS" w:cs="Trebuchet MS"/>
                <w:spacing w:val="-2"/>
                <w:sz w:val="18"/>
                <w:lang w:val="tr-TR"/>
              </w:rPr>
            </w:pPr>
          </w:p>
        </w:tc>
      </w:tr>
      <w:tr w:rsidR="00046DBE" w:rsidRPr="00F531D8" w14:paraId="185E5F61" w14:textId="77777777" w:rsidTr="002D61C0">
        <w:trPr>
          <w:trHeight w:hRule="exact" w:val="270"/>
        </w:trPr>
        <w:tc>
          <w:tcPr>
            <w:tcW w:w="3313" w:type="dxa"/>
            <w:tcBorders>
              <w:top w:val="nil"/>
              <w:left w:val="nil"/>
              <w:bottom w:val="nil"/>
              <w:right w:val="nil"/>
            </w:tcBorders>
          </w:tcPr>
          <w:p w14:paraId="0B76B1D4"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lastRenderedPageBreak/>
              <w:t>LUPINUS ALBUS (L.)</w:t>
            </w:r>
          </w:p>
        </w:tc>
        <w:tc>
          <w:tcPr>
            <w:tcW w:w="2486" w:type="dxa"/>
            <w:tcBorders>
              <w:top w:val="nil"/>
              <w:left w:val="nil"/>
              <w:bottom w:val="nil"/>
              <w:right w:val="nil"/>
            </w:tcBorders>
          </w:tcPr>
          <w:p w14:paraId="6390C890" w14:textId="77777777" w:rsidR="00046DBE" w:rsidRPr="00F531D8" w:rsidRDefault="00046DBE" w:rsidP="008D09ED">
            <w:pPr>
              <w:pStyle w:val="TableParagraph"/>
              <w:spacing w:before="30"/>
              <w:ind w:left="143"/>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LUPIN BLANC</w:t>
            </w:r>
          </w:p>
        </w:tc>
        <w:tc>
          <w:tcPr>
            <w:tcW w:w="2848" w:type="dxa"/>
            <w:tcBorders>
              <w:top w:val="nil"/>
              <w:left w:val="nil"/>
              <w:bottom w:val="nil"/>
              <w:right w:val="nil"/>
            </w:tcBorders>
          </w:tcPr>
          <w:p w14:paraId="446B1F25" w14:textId="77777777" w:rsidR="00046DBE" w:rsidRPr="00F531D8" w:rsidRDefault="00046DBE" w:rsidP="008D09ED">
            <w:pPr>
              <w:pStyle w:val="TableParagraph"/>
              <w:spacing w:before="30"/>
              <w:ind w:left="151"/>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WHITE LUPIN</w:t>
            </w:r>
          </w:p>
        </w:tc>
        <w:tc>
          <w:tcPr>
            <w:tcW w:w="4044" w:type="dxa"/>
            <w:tcBorders>
              <w:top w:val="nil"/>
              <w:left w:val="nil"/>
              <w:bottom w:val="nil"/>
              <w:right w:val="nil"/>
            </w:tcBorders>
          </w:tcPr>
          <w:p w14:paraId="5C969852" w14:textId="77777777" w:rsidR="00046DBE" w:rsidRPr="00F531D8" w:rsidRDefault="00046DBE" w:rsidP="008D09ED">
            <w:pPr>
              <w:pStyle w:val="TableParagraph"/>
              <w:spacing w:before="30"/>
              <w:ind w:left="151"/>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TERMİYE</w:t>
            </w:r>
          </w:p>
        </w:tc>
      </w:tr>
      <w:tr w:rsidR="00046DBE" w:rsidRPr="00F531D8" w14:paraId="72AE8044" w14:textId="77777777" w:rsidTr="002D61C0">
        <w:trPr>
          <w:trHeight w:hRule="exact" w:val="284"/>
        </w:trPr>
        <w:tc>
          <w:tcPr>
            <w:tcW w:w="3313" w:type="dxa"/>
            <w:tcBorders>
              <w:top w:val="nil"/>
              <w:left w:val="nil"/>
              <w:bottom w:val="single" w:sz="6" w:space="0" w:color="000000"/>
              <w:right w:val="nil"/>
            </w:tcBorders>
            <w:shd w:val="clear" w:color="auto" w:fill="B8CCE4"/>
          </w:tcPr>
          <w:p w14:paraId="777DBAB1" w14:textId="77777777" w:rsidR="00046DBE" w:rsidRPr="00C1327B" w:rsidRDefault="00046DBE" w:rsidP="008D09ED">
            <w:pPr>
              <w:pStyle w:val="TableParagraph"/>
              <w:spacing w:before="30"/>
              <w:ind w:left="108"/>
              <w:rPr>
                <w:rFonts w:ascii="Trebuchet MS" w:eastAsia="Trebuchet MS" w:hAnsi="Trebuchet MS" w:cs="Trebuchet MS"/>
                <w:sz w:val="18"/>
                <w:szCs w:val="18"/>
                <w:lang w:val="tr-TR"/>
              </w:rPr>
            </w:pPr>
            <w:r w:rsidRPr="00C1327B">
              <w:rPr>
                <w:rFonts w:ascii="Trebuchet MS" w:eastAsia="Trebuchet MS" w:hAnsi="Trebuchet MS" w:cs="Trebuchet MS"/>
                <w:spacing w:val="-3"/>
                <w:sz w:val="18"/>
                <w:lang w:val="tr-TR"/>
              </w:rPr>
              <w:t>LUPINUS ANGUSTIFOLIUS (L.)</w:t>
            </w:r>
          </w:p>
        </w:tc>
        <w:tc>
          <w:tcPr>
            <w:tcW w:w="2486" w:type="dxa"/>
            <w:tcBorders>
              <w:top w:val="nil"/>
              <w:left w:val="nil"/>
              <w:bottom w:val="single" w:sz="6" w:space="0" w:color="000000"/>
              <w:right w:val="nil"/>
            </w:tcBorders>
            <w:shd w:val="clear" w:color="auto" w:fill="B8CCE4"/>
          </w:tcPr>
          <w:p w14:paraId="2D7009D2" w14:textId="77777777" w:rsidR="00046DBE" w:rsidRPr="00C1327B" w:rsidRDefault="00046DBE" w:rsidP="008D09ED">
            <w:pPr>
              <w:pStyle w:val="TableParagraph"/>
              <w:spacing w:before="30"/>
              <w:ind w:left="143"/>
              <w:rPr>
                <w:rFonts w:ascii="Trebuchet MS" w:eastAsia="Trebuchet MS" w:hAnsi="Trebuchet MS" w:cs="Trebuchet MS"/>
                <w:sz w:val="18"/>
                <w:szCs w:val="18"/>
                <w:lang w:val="tr-TR"/>
              </w:rPr>
            </w:pPr>
            <w:r w:rsidRPr="00C1327B">
              <w:rPr>
                <w:rFonts w:ascii="Trebuchet MS" w:eastAsia="Trebuchet MS" w:hAnsi="Trebuchet MS" w:cs="Trebuchet MS"/>
                <w:spacing w:val="-1"/>
                <w:sz w:val="18"/>
                <w:lang w:val="tr-TR"/>
              </w:rPr>
              <w:t>LUPIN BLEU</w:t>
            </w:r>
          </w:p>
        </w:tc>
        <w:tc>
          <w:tcPr>
            <w:tcW w:w="2848" w:type="dxa"/>
            <w:tcBorders>
              <w:top w:val="nil"/>
              <w:left w:val="nil"/>
              <w:bottom w:val="single" w:sz="6" w:space="0" w:color="000000"/>
              <w:right w:val="nil"/>
            </w:tcBorders>
            <w:shd w:val="clear" w:color="auto" w:fill="B8CCE4"/>
          </w:tcPr>
          <w:p w14:paraId="3E3577F5" w14:textId="77777777" w:rsidR="00046DBE" w:rsidRPr="00C1327B" w:rsidRDefault="00046DBE" w:rsidP="008D09ED">
            <w:pPr>
              <w:pStyle w:val="TableParagraph"/>
              <w:spacing w:before="30"/>
              <w:ind w:left="150"/>
              <w:rPr>
                <w:rFonts w:ascii="Trebuchet MS" w:eastAsia="Trebuchet MS" w:hAnsi="Trebuchet MS" w:cs="Trebuchet MS"/>
                <w:sz w:val="18"/>
                <w:szCs w:val="18"/>
                <w:lang w:val="tr-TR"/>
              </w:rPr>
            </w:pPr>
            <w:r w:rsidRPr="00C1327B">
              <w:rPr>
                <w:rFonts w:ascii="Trebuchet MS" w:eastAsia="Trebuchet MS" w:hAnsi="Trebuchet MS" w:cs="Trebuchet MS"/>
                <w:spacing w:val="-1"/>
                <w:sz w:val="18"/>
                <w:lang w:val="tr-TR"/>
              </w:rPr>
              <w:t>BLUE LUPIN</w:t>
            </w:r>
          </w:p>
        </w:tc>
        <w:tc>
          <w:tcPr>
            <w:tcW w:w="4044" w:type="dxa"/>
            <w:tcBorders>
              <w:top w:val="nil"/>
              <w:left w:val="nil"/>
              <w:bottom w:val="single" w:sz="6" w:space="0" w:color="000000"/>
              <w:right w:val="nil"/>
            </w:tcBorders>
            <w:shd w:val="clear" w:color="auto" w:fill="B8CCE4"/>
          </w:tcPr>
          <w:p w14:paraId="2447D476" w14:textId="5E1ED83D" w:rsidR="00046DBE" w:rsidRPr="00F531D8" w:rsidRDefault="00C1327B" w:rsidP="008D09ED">
            <w:pPr>
              <w:pStyle w:val="TableParagraph"/>
              <w:spacing w:before="30"/>
              <w:ind w:left="15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MAVİ ACI BAKLA</w:t>
            </w:r>
          </w:p>
        </w:tc>
      </w:tr>
    </w:tbl>
    <w:p w14:paraId="1E57E3DD" w14:textId="77777777" w:rsidR="009A71E3" w:rsidRPr="00F531D8" w:rsidRDefault="009A71E3">
      <w:pPr>
        <w:rPr>
          <w:rFonts w:ascii="Trebuchet MS" w:eastAsia="Trebuchet MS" w:hAnsi="Trebuchet MS" w:cs="Trebuchet MS"/>
          <w:sz w:val="18"/>
          <w:szCs w:val="18"/>
          <w:lang w:val="tr-TR"/>
        </w:rPr>
        <w:sectPr w:rsidR="009A71E3" w:rsidRPr="00F531D8">
          <w:pgSz w:w="11910" w:h="16840"/>
          <w:pgMar w:top="1680" w:right="1180" w:bottom="1540" w:left="1180" w:header="1440" w:footer="1344" w:gutter="0"/>
          <w:cols w:space="708"/>
        </w:sectPr>
      </w:pPr>
    </w:p>
    <w:p w14:paraId="2CCD4BFC" w14:textId="77777777" w:rsidR="009A71E3" w:rsidRPr="00F531D8" w:rsidRDefault="009A71E3">
      <w:pPr>
        <w:rPr>
          <w:rFonts w:ascii="Times New Roman" w:eastAsia="Times New Roman" w:hAnsi="Times New Roman" w:cs="Times New Roman"/>
          <w:sz w:val="20"/>
          <w:szCs w:val="20"/>
          <w:lang w:val="tr-TR"/>
        </w:rPr>
      </w:pPr>
    </w:p>
    <w:p w14:paraId="5AE8CCF3" w14:textId="77777777" w:rsidR="009A71E3" w:rsidRPr="00F531D8" w:rsidRDefault="009A71E3">
      <w:pPr>
        <w:spacing w:before="9"/>
        <w:rPr>
          <w:rFonts w:ascii="Times New Roman" w:eastAsia="Times New Roman" w:hAnsi="Times New Roman" w:cs="Times New Roman"/>
          <w:sz w:val="12"/>
          <w:szCs w:val="12"/>
          <w:lang w:val="tr-TR"/>
        </w:rPr>
      </w:pPr>
    </w:p>
    <w:tbl>
      <w:tblPr>
        <w:tblStyle w:val="TableNormal"/>
        <w:tblW w:w="12715" w:type="dxa"/>
        <w:tblInd w:w="135" w:type="dxa"/>
        <w:tblLayout w:type="fixed"/>
        <w:tblLook w:val="01E0" w:firstRow="1" w:lastRow="1" w:firstColumn="1" w:lastColumn="1" w:noHBand="0" w:noVBand="0"/>
      </w:tblPr>
      <w:tblGrid>
        <w:gridCol w:w="3346"/>
        <w:gridCol w:w="2457"/>
        <w:gridCol w:w="2993"/>
        <w:gridCol w:w="3919"/>
      </w:tblGrid>
      <w:tr w:rsidR="00046DBE" w:rsidRPr="00F531D8" w14:paraId="3CDB9B0D" w14:textId="77777777" w:rsidTr="000E7C96">
        <w:trPr>
          <w:trHeight w:hRule="exact" w:val="342"/>
        </w:trPr>
        <w:tc>
          <w:tcPr>
            <w:tcW w:w="3346" w:type="dxa"/>
            <w:tcBorders>
              <w:top w:val="single" w:sz="6" w:space="0" w:color="000000"/>
              <w:left w:val="nil"/>
              <w:bottom w:val="single" w:sz="6" w:space="0" w:color="000000"/>
              <w:right w:val="nil"/>
            </w:tcBorders>
          </w:tcPr>
          <w:p w14:paraId="1BC00CFD" w14:textId="77777777" w:rsidR="00046DBE" w:rsidRPr="00F531D8" w:rsidRDefault="00046DBE" w:rsidP="008D09ED">
            <w:pPr>
              <w:pStyle w:val="TableParagraph"/>
              <w:spacing w:before="111"/>
              <w:ind w:left="1043"/>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Botanik adı</w:t>
            </w:r>
          </w:p>
        </w:tc>
        <w:tc>
          <w:tcPr>
            <w:tcW w:w="2457" w:type="dxa"/>
            <w:tcBorders>
              <w:top w:val="single" w:sz="6" w:space="0" w:color="000000"/>
              <w:left w:val="nil"/>
              <w:bottom w:val="single" w:sz="6" w:space="0" w:color="000000"/>
              <w:right w:val="nil"/>
            </w:tcBorders>
          </w:tcPr>
          <w:p w14:paraId="31BEFC89" w14:textId="77777777" w:rsidR="00046DBE" w:rsidRPr="00F531D8" w:rsidRDefault="00046DBE" w:rsidP="008D09ED">
            <w:pPr>
              <w:pStyle w:val="TableParagraph"/>
              <w:spacing w:before="111"/>
              <w:ind w:left="712"/>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Fransızca Adı</w:t>
            </w:r>
          </w:p>
        </w:tc>
        <w:tc>
          <w:tcPr>
            <w:tcW w:w="2993" w:type="dxa"/>
            <w:tcBorders>
              <w:top w:val="single" w:sz="6" w:space="0" w:color="000000"/>
              <w:left w:val="nil"/>
              <w:bottom w:val="single" w:sz="6" w:space="0" w:color="000000"/>
              <w:right w:val="nil"/>
            </w:tcBorders>
          </w:tcPr>
          <w:p w14:paraId="06EAD735" w14:textId="77777777" w:rsidR="00046DBE" w:rsidRPr="00F531D8" w:rsidRDefault="00046DBE" w:rsidP="008D09ED">
            <w:pPr>
              <w:pStyle w:val="TableParagraph"/>
              <w:spacing w:before="111"/>
              <w:ind w:left="1202"/>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İngilizce Adı</w:t>
            </w:r>
          </w:p>
        </w:tc>
        <w:tc>
          <w:tcPr>
            <w:tcW w:w="3919" w:type="dxa"/>
            <w:tcBorders>
              <w:top w:val="single" w:sz="6" w:space="0" w:color="000000"/>
              <w:left w:val="nil"/>
              <w:bottom w:val="single" w:sz="6" w:space="0" w:color="000000"/>
              <w:right w:val="nil"/>
            </w:tcBorders>
          </w:tcPr>
          <w:p w14:paraId="7A4ED202" w14:textId="77777777" w:rsidR="00046DBE" w:rsidRPr="00F531D8" w:rsidRDefault="00046DBE" w:rsidP="008D09ED">
            <w:pPr>
              <w:pStyle w:val="TableParagraph"/>
              <w:spacing w:before="111"/>
              <w:rPr>
                <w:rFonts w:ascii="Trebuchet MS" w:eastAsia="Trebuchet MS" w:hAnsi="Trebuchet MS" w:cs="Trebuchet MS"/>
                <w:b/>
                <w:spacing w:val="-2"/>
                <w:sz w:val="18"/>
                <w:lang w:val="tr-TR"/>
              </w:rPr>
            </w:pPr>
            <w:r>
              <w:rPr>
                <w:rFonts w:ascii="Trebuchet MS" w:eastAsia="Trebuchet MS" w:hAnsi="Trebuchet MS" w:cs="Trebuchet MS"/>
                <w:b/>
                <w:spacing w:val="-2"/>
                <w:sz w:val="18"/>
                <w:lang w:val="tr-TR"/>
              </w:rPr>
              <w:t>Türkçe Adı</w:t>
            </w:r>
          </w:p>
        </w:tc>
      </w:tr>
      <w:tr w:rsidR="00046DBE" w:rsidRPr="00F531D8" w14:paraId="167B85F0" w14:textId="77777777" w:rsidTr="000E7C96">
        <w:trPr>
          <w:trHeight w:hRule="exact" w:val="325"/>
        </w:trPr>
        <w:tc>
          <w:tcPr>
            <w:tcW w:w="3346" w:type="dxa"/>
            <w:tcBorders>
              <w:top w:val="single" w:sz="6" w:space="0" w:color="000000"/>
              <w:left w:val="nil"/>
              <w:bottom w:val="nil"/>
              <w:right w:val="nil"/>
            </w:tcBorders>
            <w:shd w:val="clear" w:color="auto" w:fill="B8CCE4"/>
          </w:tcPr>
          <w:p w14:paraId="4FD8132B" w14:textId="77777777" w:rsidR="00046DBE" w:rsidRPr="00AA1860" w:rsidRDefault="00046DBE" w:rsidP="008D09ED">
            <w:pPr>
              <w:pStyle w:val="TableParagraph"/>
              <w:spacing w:before="30"/>
              <w:ind w:left="108"/>
              <w:rPr>
                <w:rFonts w:ascii="Trebuchet MS" w:eastAsia="Trebuchet MS" w:hAnsi="Trebuchet MS" w:cs="Trebuchet MS"/>
                <w:sz w:val="18"/>
                <w:szCs w:val="18"/>
                <w:lang w:val="tr-TR"/>
              </w:rPr>
            </w:pPr>
            <w:r w:rsidRPr="00AA1860">
              <w:rPr>
                <w:rFonts w:ascii="Trebuchet MS" w:eastAsia="Trebuchet MS" w:hAnsi="Trebuchet MS" w:cs="Trebuchet MS"/>
                <w:spacing w:val="-2"/>
                <w:sz w:val="18"/>
                <w:lang w:val="tr-TR"/>
              </w:rPr>
              <w:t>LUPINUS LUTEUS (L.)</w:t>
            </w:r>
          </w:p>
        </w:tc>
        <w:tc>
          <w:tcPr>
            <w:tcW w:w="2457" w:type="dxa"/>
            <w:tcBorders>
              <w:top w:val="single" w:sz="6" w:space="0" w:color="000000"/>
              <w:left w:val="nil"/>
              <w:bottom w:val="nil"/>
              <w:right w:val="nil"/>
            </w:tcBorders>
            <w:shd w:val="clear" w:color="auto" w:fill="B8CCE4"/>
          </w:tcPr>
          <w:p w14:paraId="2F644378" w14:textId="77777777" w:rsidR="00046DBE" w:rsidRPr="00AA1860" w:rsidRDefault="00046DBE" w:rsidP="008D09ED">
            <w:pPr>
              <w:pStyle w:val="TableParagraph"/>
              <w:spacing w:before="30"/>
              <w:ind w:left="124"/>
              <w:rPr>
                <w:rFonts w:ascii="Trebuchet MS" w:eastAsia="Trebuchet MS" w:hAnsi="Trebuchet MS" w:cs="Trebuchet MS"/>
                <w:sz w:val="18"/>
                <w:szCs w:val="18"/>
                <w:lang w:val="tr-TR"/>
              </w:rPr>
            </w:pPr>
            <w:r w:rsidRPr="00AA1860">
              <w:rPr>
                <w:rFonts w:ascii="Trebuchet MS" w:eastAsia="Trebuchet MS" w:hAnsi="Trebuchet MS" w:cs="Trebuchet MS"/>
                <w:spacing w:val="-1"/>
                <w:sz w:val="18"/>
                <w:lang w:val="tr-TR"/>
              </w:rPr>
              <w:t>LUPIN JAUNE</w:t>
            </w:r>
          </w:p>
        </w:tc>
        <w:tc>
          <w:tcPr>
            <w:tcW w:w="2993" w:type="dxa"/>
            <w:tcBorders>
              <w:top w:val="single" w:sz="6" w:space="0" w:color="000000"/>
              <w:left w:val="nil"/>
              <w:bottom w:val="nil"/>
              <w:right w:val="nil"/>
            </w:tcBorders>
            <w:shd w:val="clear" w:color="auto" w:fill="B8CCE4"/>
          </w:tcPr>
          <w:p w14:paraId="347D2D2F" w14:textId="77777777" w:rsidR="00046DBE" w:rsidRPr="00AA1860" w:rsidRDefault="00046DBE" w:rsidP="008D09ED">
            <w:pPr>
              <w:pStyle w:val="TableParagraph"/>
              <w:spacing w:before="30"/>
              <w:ind w:left="160"/>
              <w:rPr>
                <w:rFonts w:ascii="Trebuchet MS" w:eastAsia="Trebuchet MS" w:hAnsi="Trebuchet MS" w:cs="Trebuchet MS"/>
                <w:sz w:val="18"/>
                <w:szCs w:val="18"/>
                <w:lang w:val="tr-TR"/>
              </w:rPr>
            </w:pPr>
            <w:r w:rsidRPr="00AA1860">
              <w:rPr>
                <w:rFonts w:ascii="Trebuchet MS" w:eastAsia="Trebuchet MS" w:hAnsi="Trebuchet MS" w:cs="Trebuchet MS"/>
                <w:sz w:val="18"/>
                <w:lang w:val="tr-TR"/>
              </w:rPr>
              <w:t>YELLOW LUPIN</w:t>
            </w:r>
          </w:p>
        </w:tc>
        <w:tc>
          <w:tcPr>
            <w:tcW w:w="3919" w:type="dxa"/>
            <w:tcBorders>
              <w:top w:val="single" w:sz="6" w:space="0" w:color="000000"/>
              <w:left w:val="nil"/>
              <w:bottom w:val="nil"/>
              <w:right w:val="nil"/>
            </w:tcBorders>
            <w:shd w:val="clear" w:color="auto" w:fill="B8CCE4"/>
          </w:tcPr>
          <w:p w14:paraId="413B2EB4" w14:textId="65609F07" w:rsidR="00046DBE" w:rsidRPr="00F531D8" w:rsidRDefault="00AA1860" w:rsidP="00AA1860">
            <w:pPr>
              <w:pStyle w:val="TableParagraph"/>
              <w:spacing w:before="30"/>
              <w:rPr>
                <w:rFonts w:ascii="Trebuchet MS" w:eastAsia="Trebuchet MS" w:hAnsi="Trebuchet MS" w:cs="Trebuchet MS"/>
                <w:sz w:val="18"/>
                <w:lang w:val="tr-TR"/>
              </w:rPr>
            </w:pPr>
            <w:r>
              <w:rPr>
                <w:rFonts w:ascii="Trebuchet MS" w:eastAsia="Trebuchet MS" w:hAnsi="Trebuchet MS" w:cs="Trebuchet MS"/>
                <w:sz w:val="18"/>
                <w:lang w:val="tr-TR"/>
              </w:rPr>
              <w:t>SARI ACI BAKLA</w:t>
            </w:r>
          </w:p>
        </w:tc>
      </w:tr>
      <w:tr w:rsidR="00046DBE" w:rsidRPr="00F531D8" w14:paraId="65795836" w14:textId="77777777" w:rsidTr="000E7C96">
        <w:trPr>
          <w:trHeight w:hRule="exact" w:val="479"/>
        </w:trPr>
        <w:tc>
          <w:tcPr>
            <w:tcW w:w="3346" w:type="dxa"/>
            <w:tcBorders>
              <w:top w:val="nil"/>
              <w:left w:val="nil"/>
              <w:bottom w:val="nil"/>
              <w:right w:val="nil"/>
            </w:tcBorders>
          </w:tcPr>
          <w:p w14:paraId="1BCDF3CC" w14:textId="77777777" w:rsidR="00046DBE" w:rsidRPr="004538E4" w:rsidRDefault="00046DBE" w:rsidP="008D09ED">
            <w:pPr>
              <w:pStyle w:val="TableParagraph"/>
              <w:spacing w:before="27"/>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MACROPTILIUM ATROPURPUREUM</w:t>
            </w:r>
          </w:p>
          <w:p w14:paraId="470EA802" w14:textId="77777777" w:rsidR="00046DBE" w:rsidRPr="004538E4" w:rsidRDefault="00046DBE" w:rsidP="008D09ED">
            <w:pPr>
              <w:pStyle w:val="TableParagraph"/>
              <w:spacing w:before="2"/>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(DC.) Urban</w:t>
            </w:r>
          </w:p>
        </w:tc>
        <w:tc>
          <w:tcPr>
            <w:tcW w:w="2457" w:type="dxa"/>
            <w:tcBorders>
              <w:top w:val="nil"/>
              <w:left w:val="nil"/>
              <w:bottom w:val="nil"/>
              <w:right w:val="nil"/>
            </w:tcBorders>
          </w:tcPr>
          <w:p w14:paraId="185038D5" w14:textId="77777777" w:rsidR="00046DBE" w:rsidRPr="004538E4" w:rsidRDefault="00046DBE" w:rsidP="008D09ED">
            <w:pPr>
              <w:rPr>
                <w:highlight w:val="yellow"/>
                <w:lang w:val="tr-TR"/>
              </w:rPr>
            </w:pPr>
          </w:p>
        </w:tc>
        <w:tc>
          <w:tcPr>
            <w:tcW w:w="2993" w:type="dxa"/>
            <w:tcBorders>
              <w:top w:val="nil"/>
              <w:left w:val="nil"/>
              <w:bottom w:val="nil"/>
              <w:right w:val="nil"/>
            </w:tcBorders>
          </w:tcPr>
          <w:p w14:paraId="58A110A1" w14:textId="77777777" w:rsidR="00046DBE" w:rsidRPr="004538E4" w:rsidRDefault="00046DBE" w:rsidP="008D09ED">
            <w:pPr>
              <w:pStyle w:val="TableParagraph"/>
              <w:spacing w:before="30"/>
              <w:ind w:left="160"/>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SIRATRO</w:t>
            </w:r>
          </w:p>
        </w:tc>
        <w:tc>
          <w:tcPr>
            <w:tcW w:w="3919" w:type="dxa"/>
            <w:tcBorders>
              <w:top w:val="nil"/>
              <w:left w:val="nil"/>
              <w:bottom w:val="nil"/>
              <w:right w:val="nil"/>
            </w:tcBorders>
          </w:tcPr>
          <w:p w14:paraId="3607D4BE" w14:textId="77777777" w:rsidR="00046DBE" w:rsidRPr="00F531D8" w:rsidRDefault="00046DBE" w:rsidP="008D09ED">
            <w:pPr>
              <w:pStyle w:val="TableParagraph"/>
              <w:spacing w:before="30"/>
              <w:ind w:left="160"/>
              <w:rPr>
                <w:rFonts w:ascii="Trebuchet MS" w:eastAsia="Trebuchet MS" w:hAnsi="Trebuchet MS" w:cs="Trebuchet MS"/>
                <w:sz w:val="18"/>
                <w:lang w:val="tr-TR"/>
              </w:rPr>
            </w:pPr>
          </w:p>
        </w:tc>
      </w:tr>
      <w:tr w:rsidR="00046DBE" w:rsidRPr="00F531D8" w14:paraId="172BA9AF" w14:textId="77777777" w:rsidTr="000E7C96">
        <w:trPr>
          <w:trHeight w:hRule="exact" w:val="268"/>
        </w:trPr>
        <w:tc>
          <w:tcPr>
            <w:tcW w:w="3346" w:type="dxa"/>
            <w:tcBorders>
              <w:top w:val="nil"/>
              <w:left w:val="nil"/>
              <w:bottom w:val="nil"/>
              <w:right w:val="nil"/>
            </w:tcBorders>
            <w:shd w:val="clear" w:color="auto" w:fill="B8CCE4"/>
          </w:tcPr>
          <w:p w14:paraId="7B39EBA0" w14:textId="77777777" w:rsidR="00046DBE" w:rsidRPr="001F42EB" w:rsidRDefault="00046DBE" w:rsidP="008D09ED">
            <w:pPr>
              <w:pStyle w:val="TableParagraph"/>
              <w:spacing w:before="30"/>
              <w:ind w:left="108"/>
              <w:rPr>
                <w:rFonts w:ascii="Trebuchet MS" w:eastAsia="Trebuchet MS" w:hAnsi="Trebuchet MS" w:cs="Trebuchet MS"/>
                <w:sz w:val="18"/>
                <w:szCs w:val="18"/>
                <w:lang w:val="tr-TR"/>
              </w:rPr>
            </w:pPr>
            <w:r w:rsidRPr="001F42EB">
              <w:rPr>
                <w:rFonts w:ascii="Trebuchet MS" w:eastAsia="Trebuchet MS" w:hAnsi="Trebuchet MS" w:cs="Trebuchet MS"/>
                <w:spacing w:val="-2"/>
                <w:sz w:val="18"/>
                <w:lang w:val="tr-TR"/>
              </w:rPr>
              <w:t>MEDICAGO LUPULINA (L.)</w:t>
            </w:r>
          </w:p>
        </w:tc>
        <w:tc>
          <w:tcPr>
            <w:tcW w:w="2457" w:type="dxa"/>
            <w:tcBorders>
              <w:top w:val="nil"/>
              <w:left w:val="nil"/>
              <w:bottom w:val="nil"/>
              <w:right w:val="nil"/>
            </w:tcBorders>
            <w:shd w:val="clear" w:color="auto" w:fill="B8CCE4"/>
          </w:tcPr>
          <w:p w14:paraId="78115B6C" w14:textId="77777777" w:rsidR="00046DBE" w:rsidRPr="001F42EB" w:rsidRDefault="00046DBE" w:rsidP="008D09ED">
            <w:pPr>
              <w:pStyle w:val="TableParagraph"/>
              <w:spacing w:before="30"/>
              <w:ind w:left="124"/>
              <w:rPr>
                <w:rFonts w:ascii="Trebuchet MS" w:eastAsia="Trebuchet MS" w:hAnsi="Trebuchet MS" w:cs="Trebuchet MS"/>
                <w:sz w:val="18"/>
                <w:szCs w:val="18"/>
                <w:lang w:val="tr-TR"/>
              </w:rPr>
            </w:pPr>
            <w:r w:rsidRPr="001F42EB">
              <w:rPr>
                <w:rFonts w:ascii="Trebuchet MS" w:eastAsia="Trebuchet MS" w:hAnsi="Trebuchet MS" w:cs="Trebuchet MS"/>
                <w:sz w:val="18"/>
                <w:lang w:val="tr-TR"/>
              </w:rPr>
              <w:t>MINETTE</w:t>
            </w:r>
          </w:p>
        </w:tc>
        <w:tc>
          <w:tcPr>
            <w:tcW w:w="2993" w:type="dxa"/>
            <w:tcBorders>
              <w:top w:val="nil"/>
              <w:left w:val="nil"/>
              <w:bottom w:val="nil"/>
              <w:right w:val="nil"/>
            </w:tcBorders>
            <w:shd w:val="clear" w:color="auto" w:fill="B8CCE4"/>
          </w:tcPr>
          <w:p w14:paraId="4CED39A4" w14:textId="77777777" w:rsidR="00046DBE" w:rsidRPr="001F42EB" w:rsidRDefault="00046DBE" w:rsidP="008D09ED">
            <w:pPr>
              <w:pStyle w:val="TableParagraph"/>
              <w:spacing w:before="30"/>
              <w:ind w:left="160"/>
              <w:rPr>
                <w:rFonts w:ascii="Trebuchet MS" w:eastAsia="Trebuchet MS" w:hAnsi="Trebuchet MS" w:cs="Trebuchet MS"/>
                <w:sz w:val="18"/>
                <w:szCs w:val="18"/>
                <w:lang w:val="tr-TR"/>
              </w:rPr>
            </w:pPr>
            <w:r w:rsidRPr="001F42EB">
              <w:rPr>
                <w:rFonts w:ascii="Trebuchet MS" w:eastAsia="Trebuchet MS" w:hAnsi="Trebuchet MS" w:cs="Trebuchet MS"/>
                <w:spacing w:val="-2"/>
                <w:sz w:val="18"/>
                <w:lang w:val="tr-TR"/>
              </w:rPr>
              <w:t>BLACK MEDICK TREFOIL</w:t>
            </w:r>
          </w:p>
        </w:tc>
        <w:tc>
          <w:tcPr>
            <w:tcW w:w="3919" w:type="dxa"/>
            <w:tcBorders>
              <w:top w:val="nil"/>
              <w:left w:val="nil"/>
              <w:bottom w:val="nil"/>
              <w:right w:val="nil"/>
            </w:tcBorders>
            <w:shd w:val="clear" w:color="auto" w:fill="B8CCE4"/>
          </w:tcPr>
          <w:p w14:paraId="43C928B6" w14:textId="7D833E59" w:rsidR="00046DBE" w:rsidRPr="00F531D8" w:rsidRDefault="001F42EB" w:rsidP="008D09ED">
            <w:pPr>
              <w:pStyle w:val="TableParagraph"/>
              <w:spacing w:before="30"/>
              <w:ind w:left="16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KARA YONCA</w:t>
            </w:r>
          </w:p>
        </w:tc>
      </w:tr>
      <w:tr w:rsidR="00046DBE" w:rsidRPr="00F531D8" w14:paraId="5CC90BFE" w14:textId="77777777" w:rsidTr="000E7C96">
        <w:trPr>
          <w:trHeight w:hRule="exact" w:val="478"/>
        </w:trPr>
        <w:tc>
          <w:tcPr>
            <w:tcW w:w="3346" w:type="dxa"/>
            <w:tcBorders>
              <w:top w:val="nil"/>
              <w:left w:val="nil"/>
              <w:bottom w:val="nil"/>
              <w:right w:val="nil"/>
            </w:tcBorders>
          </w:tcPr>
          <w:p w14:paraId="011950B5" w14:textId="77777777" w:rsidR="00046DBE" w:rsidRPr="00F531D8" w:rsidRDefault="00046DBE" w:rsidP="008D09ED">
            <w:pPr>
              <w:pStyle w:val="TableParagraph"/>
              <w:spacing w:before="27"/>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MEDICAGO SATIVA (L)</w:t>
            </w:r>
          </w:p>
          <w:p w14:paraId="4339D0B9" w14:textId="77777777" w:rsidR="00046DBE" w:rsidRPr="00F531D8" w:rsidRDefault="00046DBE" w:rsidP="008D09ED">
            <w:pPr>
              <w:pStyle w:val="TableParagraph"/>
              <w:spacing w:before="2"/>
              <w:ind w:left="108"/>
              <w:rPr>
                <w:rFonts w:ascii="Trebuchet MS" w:eastAsia="Trebuchet MS" w:hAnsi="Trebuchet MS" w:cs="Trebuchet MS"/>
                <w:sz w:val="18"/>
                <w:szCs w:val="18"/>
                <w:lang w:val="tr-TR"/>
              </w:rPr>
            </w:pPr>
            <w:proofErr w:type="gramStart"/>
            <w:r w:rsidRPr="00F531D8">
              <w:rPr>
                <w:rFonts w:ascii="Trebuchet MS" w:eastAsia="Trebuchet MS" w:hAnsi="Trebuchet MS" w:cs="Trebuchet MS"/>
                <w:spacing w:val="-2"/>
                <w:sz w:val="18"/>
                <w:lang w:val="tr-TR"/>
              </w:rPr>
              <w:t>[</w:t>
            </w:r>
            <w:proofErr w:type="gramEnd"/>
            <w:r w:rsidRPr="00F531D8">
              <w:rPr>
                <w:rFonts w:ascii="Trebuchet MS" w:eastAsia="Trebuchet MS" w:hAnsi="Trebuchet MS" w:cs="Trebuchet MS"/>
                <w:spacing w:val="-2"/>
                <w:sz w:val="18"/>
                <w:lang w:val="tr-TR"/>
              </w:rPr>
              <w:t>incl</w:t>
            </w:r>
            <w:r w:rsidRPr="00F531D8">
              <w:rPr>
                <w:rFonts w:ascii="Trebuchet MS" w:eastAsia="Trebuchet MS" w:hAnsi="Trebuchet MS" w:cs="Trebuchet MS"/>
                <w:i/>
                <w:spacing w:val="-2"/>
                <w:sz w:val="18"/>
                <w:lang w:val="tr-TR"/>
              </w:rPr>
              <w:t xml:space="preserve">. Medicago x varia </w:t>
            </w:r>
            <w:r w:rsidRPr="00F531D8">
              <w:rPr>
                <w:rFonts w:ascii="Trebuchet MS" w:eastAsia="Trebuchet MS" w:hAnsi="Trebuchet MS" w:cs="Trebuchet MS"/>
                <w:spacing w:val="-2"/>
                <w:sz w:val="18"/>
                <w:lang w:val="tr-TR"/>
              </w:rPr>
              <w:t>T. Martyn</w:t>
            </w:r>
            <w:proofErr w:type="gramStart"/>
            <w:r w:rsidRPr="00F531D8">
              <w:rPr>
                <w:rFonts w:ascii="Trebuchet MS" w:eastAsia="Trebuchet MS" w:hAnsi="Trebuchet MS" w:cs="Trebuchet MS"/>
                <w:spacing w:val="-2"/>
                <w:sz w:val="18"/>
                <w:lang w:val="tr-TR"/>
              </w:rPr>
              <w:t>]</w:t>
            </w:r>
            <w:proofErr w:type="gramEnd"/>
          </w:p>
        </w:tc>
        <w:tc>
          <w:tcPr>
            <w:tcW w:w="2457" w:type="dxa"/>
            <w:tcBorders>
              <w:top w:val="nil"/>
              <w:left w:val="nil"/>
              <w:bottom w:val="nil"/>
              <w:right w:val="nil"/>
            </w:tcBorders>
          </w:tcPr>
          <w:p w14:paraId="1C09200D" w14:textId="77777777" w:rsidR="00046DBE" w:rsidRPr="00F531D8" w:rsidRDefault="00046DBE" w:rsidP="008D09ED">
            <w:pPr>
              <w:pStyle w:val="TableParagraph"/>
              <w:spacing w:before="30"/>
              <w:ind w:left="12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LUZERNE</w:t>
            </w:r>
          </w:p>
        </w:tc>
        <w:tc>
          <w:tcPr>
            <w:tcW w:w="2993" w:type="dxa"/>
            <w:tcBorders>
              <w:top w:val="nil"/>
              <w:left w:val="nil"/>
              <w:bottom w:val="nil"/>
              <w:right w:val="nil"/>
            </w:tcBorders>
          </w:tcPr>
          <w:p w14:paraId="251F65AC" w14:textId="77777777" w:rsidR="00046DBE" w:rsidRPr="00F531D8" w:rsidRDefault="00046DBE" w:rsidP="008D09ED">
            <w:pPr>
              <w:pStyle w:val="TableParagraph"/>
              <w:spacing w:before="30"/>
              <w:ind w:left="16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LUCERNE</w:t>
            </w:r>
          </w:p>
        </w:tc>
        <w:tc>
          <w:tcPr>
            <w:tcW w:w="3919" w:type="dxa"/>
            <w:tcBorders>
              <w:top w:val="nil"/>
              <w:left w:val="nil"/>
              <w:bottom w:val="nil"/>
              <w:right w:val="nil"/>
            </w:tcBorders>
          </w:tcPr>
          <w:p w14:paraId="408C2DE2" w14:textId="77777777" w:rsidR="00046DBE" w:rsidRPr="00F531D8" w:rsidRDefault="00046DBE" w:rsidP="008D09ED">
            <w:pPr>
              <w:pStyle w:val="TableParagraph"/>
              <w:spacing w:before="30"/>
              <w:ind w:left="160"/>
              <w:rPr>
                <w:rFonts w:ascii="Trebuchet MS" w:eastAsia="Trebuchet MS" w:hAnsi="Trebuchet MS" w:cs="Trebuchet MS"/>
                <w:sz w:val="18"/>
                <w:lang w:val="tr-TR"/>
              </w:rPr>
            </w:pPr>
            <w:r>
              <w:rPr>
                <w:rFonts w:ascii="Trebuchet MS" w:eastAsia="Trebuchet MS" w:hAnsi="Trebuchet MS" w:cs="Trebuchet MS"/>
                <w:sz w:val="18"/>
                <w:lang w:val="tr-TR"/>
              </w:rPr>
              <w:t>ADİ YONCA</w:t>
            </w:r>
          </w:p>
        </w:tc>
      </w:tr>
      <w:tr w:rsidR="00046DBE" w:rsidRPr="00F531D8" w14:paraId="3A1E5B53" w14:textId="77777777" w:rsidTr="000E7C96">
        <w:trPr>
          <w:trHeight w:hRule="exact" w:val="480"/>
        </w:trPr>
        <w:tc>
          <w:tcPr>
            <w:tcW w:w="3346" w:type="dxa"/>
            <w:tcBorders>
              <w:top w:val="nil"/>
              <w:left w:val="nil"/>
              <w:bottom w:val="nil"/>
              <w:right w:val="nil"/>
            </w:tcBorders>
            <w:shd w:val="clear" w:color="auto" w:fill="B8CCE4"/>
          </w:tcPr>
          <w:p w14:paraId="27DE07C3" w14:textId="77777777" w:rsidR="00046DBE" w:rsidRPr="00F531D8" w:rsidRDefault="00046DBE" w:rsidP="008D09ED">
            <w:pPr>
              <w:pStyle w:val="TableParagraph"/>
              <w:spacing w:before="27"/>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MELILOTUS ALBA</w:t>
            </w:r>
          </w:p>
          <w:p w14:paraId="0BDC7A51" w14:textId="77777777" w:rsidR="00046DBE" w:rsidRPr="00F531D8" w:rsidRDefault="00046DBE" w:rsidP="008D09ED">
            <w:pPr>
              <w:pStyle w:val="TableParagraph"/>
              <w:spacing w:before="2"/>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Medikus</w:t>
            </w:r>
          </w:p>
        </w:tc>
        <w:tc>
          <w:tcPr>
            <w:tcW w:w="2457" w:type="dxa"/>
            <w:tcBorders>
              <w:top w:val="nil"/>
              <w:left w:val="nil"/>
              <w:bottom w:val="nil"/>
              <w:right w:val="nil"/>
            </w:tcBorders>
            <w:shd w:val="clear" w:color="auto" w:fill="B8CCE4"/>
          </w:tcPr>
          <w:p w14:paraId="244D2AED" w14:textId="77777777" w:rsidR="00046DBE" w:rsidRPr="00F531D8" w:rsidRDefault="00046DBE" w:rsidP="008D09ED">
            <w:pPr>
              <w:pStyle w:val="TableParagraph"/>
              <w:spacing w:before="30"/>
              <w:ind w:left="124"/>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MELILOT BLANC</w:t>
            </w:r>
          </w:p>
        </w:tc>
        <w:tc>
          <w:tcPr>
            <w:tcW w:w="2993" w:type="dxa"/>
            <w:tcBorders>
              <w:top w:val="nil"/>
              <w:left w:val="nil"/>
              <w:bottom w:val="nil"/>
              <w:right w:val="nil"/>
            </w:tcBorders>
            <w:shd w:val="clear" w:color="auto" w:fill="B8CCE4"/>
          </w:tcPr>
          <w:p w14:paraId="3F749419" w14:textId="77777777" w:rsidR="00046DBE" w:rsidRPr="00F531D8" w:rsidRDefault="00046DBE" w:rsidP="008D09ED">
            <w:pPr>
              <w:pStyle w:val="TableParagraph"/>
              <w:spacing w:before="30"/>
              <w:ind w:left="160"/>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WHITE SWEETCLOVER</w:t>
            </w:r>
          </w:p>
        </w:tc>
        <w:tc>
          <w:tcPr>
            <w:tcW w:w="3919" w:type="dxa"/>
            <w:tcBorders>
              <w:top w:val="nil"/>
              <w:left w:val="nil"/>
              <w:bottom w:val="nil"/>
              <w:right w:val="nil"/>
            </w:tcBorders>
            <w:shd w:val="clear" w:color="auto" w:fill="B8CCE4"/>
          </w:tcPr>
          <w:p w14:paraId="7662604A" w14:textId="77777777" w:rsidR="00046DBE" w:rsidRDefault="00046DBE" w:rsidP="008D09ED">
            <w:pPr>
              <w:pStyle w:val="TableParagraph"/>
              <w:spacing w:before="30"/>
              <w:ind w:left="16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 xml:space="preserve">AK TAŞ </w:t>
            </w:r>
          </w:p>
          <w:p w14:paraId="3714F596" w14:textId="77777777" w:rsidR="00046DBE" w:rsidRPr="00F531D8" w:rsidRDefault="00046DBE" w:rsidP="008D09ED">
            <w:pPr>
              <w:pStyle w:val="TableParagraph"/>
              <w:spacing w:before="30"/>
              <w:ind w:left="16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YONCASI</w:t>
            </w:r>
          </w:p>
        </w:tc>
      </w:tr>
      <w:tr w:rsidR="00046DBE" w:rsidRPr="00F531D8" w14:paraId="26D64937" w14:textId="77777777" w:rsidTr="000E7C96">
        <w:trPr>
          <w:trHeight w:hRule="exact" w:val="269"/>
        </w:trPr>
        <w:tc>
          <w:tcPr>
            <w:tcW w:w="3346" w:type="dxa"/>
            <w:tcBorders>
              <w:top w:val="nil"/>
              <w:left w:val="nil"/>
              <w:bottom w:val="nil"/>
              <w:right w:val="nil"/>
            </w:tcBorders>
          </w:tcPr>
          <w:p w14:paraId="39A26535"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MELILOTUS OFFICINALIS Lam</w:t>
            </w:r>
          </w:p>
        </w:tc>
        <w:tc>
          <w:tcPr>
            <w:tcW w:w="2457" w:type="dxa"/>
            <w:tcBorders>
              <w:top w:val="nil"/>
              <w:left w:val="nil"/>
              <w:bottom w:val="nil"/>
              <w:right w:val="nil"/>
            </w:tcBorders>
          </w:tcPr>
          <w:p w14:paraId="261164DE" w14:textId="77777777" w:rsidR="00046DBE" w:rsidRPr="00F531D8" w:rsidRDefault="00046DBE" w:rsidP="008D09ED">
            <w:pPr>
              <w:pStyle w:val="TableParagraph"/>
              <w:spacing w:before="30"/>
              <w:ind w:left="124"/>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MELILOT OFFICINAL</w:t>
            </w:r>
          </w:p>
        </w:tc>
        <w:tc>
          <w:tcPr>
            <w:tcW w:w="2993" w:type="dxa"/>
            <w:tcBorders>
              <w:top w:val="nil"/>
              <w:left w:val="nil"/>
              <w:bottom w:val="nil"/>
              <w:right w:val="nil"/>
            </w:tcBorders>
          </w:tcPr>
          <w:p w14:paraId="04575E7C" w14:textId="77777777" w:rsidR="00046DBE" w:rsidRPr="00F531D8" w:rsidRDefault="00046DBE" w:rsidP="008D09ED">
            <w:pPr>
              <w:pStyle w:val="TableParagraph"/>
              <w:spacing w:before="30"/>
              <w:ind w:left="160"/>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YELLOW SWEETCLOVER</w:t>
            </w:r>
          </w:p>
        </w:tc>
        <w:tc>
          <w:tcPr>
            <w:tcW w:w="3919" w:type="dxa"/>
            <w:tcBorders>
              <w:top w:val="nil"/>
              <w:left w:val="nil"/>
              <w:bottom w:val="nil"/>
              <w:right w:val="nil"/>
            </w:tcBorders>
          </w:tcPr>
          <w:p w14:paraId="26D0799D" w14:textId="77777777" w:rsidR="00046DBE" w:rsidRPr="00F531D8" w:rsidRDefault="00046DBE" w:rsidP="008D09ED">
            <w:pPr>
              <w:pStyle w:val="TableParagraph"/>
              <w:spacing w:before="30"/>
              <w:ind w:left="16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SARI TAŞ YONCASI</w:t>
            </w:r>
          </w:p>
        </w:tc>
      </w:tr>
      <w:tr w:rsidR="00046DBE" w:rsidRPr="00F531D8" w14:paraId="79349104" w14:textId="77777777" w:rsidTr="000E7C96">
        <w:trPr>
          <w:trHeight w:hRule="exact" w:val="478"/>
        </w:trPr>
        <w:tc>
          <w:tcPr>
            <w:tcW w:w="3346" w:type="dxa"/>
            <w:tcBorders>
              <w:top w:val="nil"/>
              <w:left w:val="nil"/>
              <w:bottom w:val="nil"/>
              <w:right w:val="nil"/>
            </w:tcBorders>
            <w:shd w:val="clear" w:color="auto" w:fill="B8CCE4"/>
          </w:tcPr>
          <w:p w14:paraId="05C379E8" w14:textId="77777777" w:rsidR="00046DBE" w:rsidRPr="009B66D1" w:rsidRDefault="00046DBE" w:rsidP="008D09ED">
            <w:pPr>
              <w:pStyle w:val="TableParagraph"/>
              <w:spacing w:before="27" w:line="209" w:lineRule="exact"/>
              <w:ind w:left="108"/>
              <w:rPr>
                <w:rFonts w:ascii="Trebuchet MS" w:eastAsia="Trebuchet MS" w:hAnsi="Trebuchet MS" w:cs="Trebuchet MS"/>
                <w:sz w:val="18"/>
                <w:szCs w:val="18"/>
                <w:lang w:val="tr-TR"/>
              </w:rPr>
            </w:pPr>
            <w:r w:rsidRPr="009B66D1">
              <w:rPr>
                <w:rFonts w:ascii="Trebuchet MS" w:eastAsia="Trebuchet MS" w:hAnsi="Trebuchet MS" w:cs="Trebuchet MS"/>
                <w:spacing w:val="-1"/>
                <w:sz w:val="18"/>
                <w:lang w:val="tr-TR"/>
              </w:rPr>
              <w:t>ONOBRYCHIS VICIIFOLIA</w:t>
            </w:r>
          </w:p>
          <w:p w14:paraId="3728723A" w14:textId="77777777" w:rsidR="00046DBE" w:rsidRPr="009B66D1" w:rsidRDefault="00046DBE" w:rsidP="008D09ED">
            <w:pPr>
              <w:pStyle w:val="TableParagraph"/>
              <w:ind w:left="108"/>
              <w:rPr>
                <w:rFonts w:ascii="Trebuchet MS" w:eastAsia="Trebuchet MS" w:hAnsi="Trebuchet MS" w:cs="Trebuchet MS"/>
                <w:sz w:val="18"/>
                <w:szCs w:val="18"/>
                <w:lang w:val="tr-TR"/>
              </w:rPr>
            </w:pPr>
            <w:r w:rsidRPr="009B66D1">
              <w:rPr>
                <w:rFonts w:ascii="Trebuchet MS" w:eastAsia="Trebuchet MS" w:hAnsi="Trebuchet MS" w:cs="Trebuchet MS"/>
                <w:spacing w:val="-1"/>
                <w:sz w:val="18"/>
                <w:lang w:val="tr-TR"/>
              </w:rPr>
              <w:t>Scop. (O. sativa Lam.)</w:t>
            </w:r>
          </w:p>
        </w:tc>
        <w:tc>
          <w:tcPr>
            <w:tcW w:w="2457" w:type="dxa"/>
            <w:tcBorders>
              <w:top w:val="nil"/>
              <w:left w:val="nil"/>
              <w:bottom w:val="nil"/>
              <w:right w:val="nil"/>
            </w:tcBorders>
            <w:shd w:val="clear" w:color="auto" w:fill="B8CCE4"/>
          </w:tcPr>
          <w:p w14:paraId="25B2F6B6" w14:textId="77777777" w:rsidR="00046DBE" w:rsidRPr="009B66D1" w:rsidRDefault="00046DBE" w:rsidP="008D09ED">
            <w:pPr>
              <w:pStyle w:val="TableParagraph"/>
              <w:spacing w:before="30"/>
              <w:ind w:left="124"/>
              <w:rPr>
                <w:rFonts w:ascii="Trebuchet MS" w:eastAsia="Trebuchet MS" w:hAnsi="Trebuchet MS" w:cs="Trebuchet MS"/>
                <w:sz w:val="18"/>
                <w:szCs w:val="18"/>
                <w:lang w:val="tr-TR"/>
              </w:rPr>
            </w:pPr>
            <w:r w:rsidRPr="009B66D1">
              <w:rPr>
                <w:rFonts w:ascii="Trebuchet MS" w:eastAsia="Trebuchet MS" w:hAnsi="Trebuchet MS" w:cs="Trebuchet MS"/>
                <w:spacing w:val="-1"/>
                <w:sz w:val="18"/>
                <w:lang w:val="tr-TR"/>
              </w:rPr>
              <w:t>SAINFOIN, ESPARCETTE</w:t>
            </w:r>
          </w:p>
        </w:tc>
        <w:tc>
          <w:tcPr>
            <w:tcW w:w="2993" w:type="dxa"/>
            <w:tcBorders>
              <w:top w:val="nil"/>
              <w:left w:val="nil"/>
              <w:bottom w:val="nil"/>
              <w:right w:val="nil"/>
            </w:tcBorders>
            <w:shd w:val="clear" w:color="auto" w:fill="B8CCE4"/>
          </w:tcPr>
          <w:p w14:paraId="5DAF5D36" w14:textId="77777777" w:rsidR="00046DBE" w:rsidRPr="009B66D1" w:rsidRDefault="00046DBE" w:rsidP="008D09ED">
            <w:pPr>
              <w:pStyle w:val="TableParagraph"/>
              <w:spacing w:before="30"/>
              <w:ind w:left="160"/>
              <w:rPr>
                <w:rFonts w:ascii="Trebuchet MS" w:eastAsia="Trebuchet MS" w:hAnsi="Trebuchet MS" w:cs="Trebuchet MS"/>
                <w:sz w:val="18"/>
                <w:szCs w:val="18"/>
                <w:lang w:val="tr-TR"/>
              </w:rPr>
            </w:pPr>
            <w:r w:rsidRPr="009B66D1">
              <w:rPr>
                <w:rFonts w:ascii="Trebuchet MS" w:eastAsia="Trebuchet MS" w:hAnsi="Trebuchet MS" w:cs="Trebuchet MS"/>
                <w:sz w:val="18"/>
                <w:lang w:val="tr-TR"/>
              </w:rPr>
              <w:t>SAINFOIN</w:t>
            </w:r>
          </w:p>
        </w:tc>
        <w:tc>
          <w:tcPr>
            <w:tcW w:w="3919" w:type="dxa"/>
            <w:tcBorders>
              <w:top w:val="nil"/>
              <w:left w:val="nil"/>
              <w:bottom w:val="nil"/>
              <w:right w:val="nil"/>
            </w:tcBorders>
            <w:shd w:val="clear" w:color="auto" w:fill="B8CCE4"/>
          </w:tcPr>
          <w:p w14:paraId="2B97CA31" w14:textId="09EC7B4C" w:rsidR="00046DBE" w:rsidRPr="00F531D8" w:rsidRDefault="009B66D1" w:rsidP="008D09ED">
            <w:pPr>
              <w:pStyle w:val="TableParagraph"/>
              <w:spacing w:before="30"/>
              <w:ind w:left="160"/>
              <w:rPr>
                <w:rFonts w:ascii="Trebuchet MS" w:eastAsia="Trebuchet MS" w:hAnsi="Trebuchet MS" w:cs="Trebuchet MS"/>
                <w:sz w:val="18"/>
                <w:lang w:val="tr-TR"/>
              </w:rPr>
            </w:pPr>
            <w:r>
              <w:rPr>
                <w:rFonts w:ascii="Trebuchet MS" w:eastAsia="Trebuchet MS" w:hAnsi="Trebuchet MS" w:cs="Trebuchet MS"/>
                <w:sz w:val="18"/>
                <w:lang w:val="tr-TR"/>
              </w:rPr>
              <w:t>KORUNGA</w:t>
            </w:r>
          </w:p>
        </w:tc>
      </w:tr>
      <w:tr w:rsidR="00046DBE" w:rsidRPr="00F531D8" w14:paraId="3884A834" w14:textId="77777777" w:rsidTr="000E7C96">
        <w:trPr>
          <w:trHeight w:hRule="exact" w:val="270"/>
        </w:trPr>
        <w:tc>
          <w:tcPr>
            <w:tcW w:w="3346" w:type="dxa"/>
            <w:tcBorders>
              <w:top w:val="nil"/>
              <w:left w:val="nil"/>
              <w:bottom w:val="nil"/>
              <w:right w:val="nil"/>
            </w:tcBorders>
          </w:tcPr>
          <w:p w14:paraId="70AC30C6" w14:textId="77777777" w:rsidR="00046DBE" w:rsidRPr="00DA6245" w:rsidRDefault="00046DBE" w:rsidP="008D09ED">
            <w:pPr>
              <w:pStyle w:val="TableParagraph"/>
              <w:spacing w:before="30"/>
              <w:ind w:left="108"/>
              <w:rPr>
                <w:rFonts w:ascii="Trebuchet MS" w:eastAsia="Trebuchet MS" w:hAnsi="Trebuchet MS" w:cs="Trebuchet MS"/>
                <w:sz w:val="18"/>
                <w:szCs w:val="18"/>
                <w:lang w:val="tr-TR"/>
              </w:rPr>
            </w:pPr>
            <w:r w:rsidRPr="00DA6245">
              <w:rPr>
                <w:rFonts w:ascii="Trebuchet MS" w:eastAsia="Trebuchet MS" w:hAnsi="Trebuchet MS" w:cs="Trebuchet MS"/>
                <w:spacing w:val="-3"/>
                <w:sz w:val="18"/>
                <w:lang w:val="tr-TR"/>
              </w:rPr>
              <w:t>ORNITHOPUS SATIVUS Brot.</w:t>
            </w:r>
          </w:p>
        </w:tc>
        <w:tc>
          <w:tcPr>
            <w:tcW w:w="2457" w:type="dxa"/>
            <w:tcBorders>
              <w:top w:val="nil"/>
              <w:left w:val="nil"/>
              <w:bottom w:val="nil"/>
              <w:right w:val="nil"/>
            </w:tcBorders>
          </w:tcPr>
          <w:p w14:paraId="18D8128B" w14:textId="77777777" w:rsidR="00046DBE" w:rsidRPr="00DA6245" w:rsidRDefault="00046DBE" w:rsidP="008D09ED">
            <w:pPr>
              <w:pStyle w:val="TableParagraph"/>
              <w:spacing w:before="30"/>
              <w:ind w:left="124"/>
              <w:rPr>
                <w:rFonts w:ascii="Trebuchet MS" w:eastAsia="Trebuchet MS" w:hAnsi="Trebuchet MS" w:cs="Trebuchet MS"/>
                <w:sz w:val="18"/>
                <w:szCs w:val="18"/>
                <w:lang w:val="tr-TR"/>
              </w:rPr>
            </w:pPr>
            <w:r w:rsidRPr="00DA6245">
              <w:rPr>
                <w:rFonts w:ascii="Trebuchet MS" w:eastAsia="Trebuchet MS" w:hAnsi="Trebuchet MS" w:cs="Trebuchet MS"/>
                <w:sz w:val="18"/>
                <w:lang w:val="tr-TR"/>
              </w:rPr>
              <w:t>SERRADELLE</w:t>
            </w:r>
          </w:p>
        </w:tc>
        <w:tc>
          <w:tcPr>
            <w:tcW w:w="2993" w:type="dxa"/>
            <w:tcBorders>
              <w:top w:val="nil"/>
              <w:left w:val="nil"/>
              <w:bottom w:val="nil"/>
              <w:right w:val="nil"/>
            </w:tcBorders>
          </w:tcPr>
          <w:p w14:paraId="344C26A7" w14:textId="77777777" w:rsidR="00046DBE" w:rsidRPr="00DA6245" w:rsidRDefault="00046DBE" w:rsidP="008D09ED">
            <w:pPr>
              <w:pStyle w:val="TableParagraph"/>
              <w:spacing w:before="30"/>
              <w:ind w:left="160"/>
              <w:rPr>
                <w:rFonts w:ascii="Trebuchet MS" w:eastAsia="Trebuchet MS" w:hAnsi="Trebuchet MS" w:cs="Trebuchet MS"/>
                <w:sz w:val="18"/>
                <w:szCs w:val="18"/>
                <w:lang w:val="tr-TR"/>
              </w:rPr>
            </w:pPr>
            <w:r w:rsidRPr="00DA6245">
              <w:rPr>
                <w:rFonts w:ascii="Trebuchet MS" w:eastAsia="Trebuchet MS" w:hAnsi="Trebuchet MS" w:cs="Trebuchet MS"/>
                <w:sz w:val="18"/>
                <w:lang w:val="tr-TR"/>
              </w:rPr>
              <w:t>SERRADELLA</w:t>
            </w:r>
          </w:p>
        </w:tc>
        <w:tc>
          <w:tcPr>
            <w:tcW w:w="3919" w:type="dxa"/>
            <w:tcBorders>
              <w:top w:val="nil"/>
              <w:left w:val="nil"/>
              <w:bottom w:val="nil"/>
              <w:right w:val="nil"/>
            </w:tcBorders>
          </w:tcPr>
          <w:p w14:paraId="6873AB6F" w14:textId="2B5F8998" w:rsidR="00046DBE" w:rsidRPr="00F531D8" w:rsidRDefault="00DA6245" w:rsidP="008D09ED">
            <w:pPr>
              <w:pStyle w:val="TableParagraph"/>
              <w:spacing w:before="30"/>
              <w:ind w:left="160"/>
              <w:rPr>
                <w:rFonts w:ascii="Trebuchet MS" w:eastAsia="Trebuchet MS" w:hAnsi="Trebuchet MS" w:cs="Trebuchet MS"/>
                <w:sz w:val="18"/>
                <w:lang w:val="tr-TR"/>
              </w:rPr>
            </w:pPr>
            <w:r>
              <w:rPr>
                <w:rFonts w:ascii="Trebuchet MS" w:eastAsia="Trebuchet MS" w:hAnsi="Trebuchet MS" w:cs="Trebuchet MS"/>
                <w:sz w:val="18"/>
                <w:lang w:val="tr-TR"/>
              </w:rPr>
              <w:t>TATLI KUŞAYAĞI</w:t>
            </w:r>
          </w:p>
        </w:tc>
      </w:tr>
      <w:tr w:rsidR="00046DBE" w:rsidRPr="00F531D8" w14:paraId="681FEC9B" w14:textId="77777777" w:rsidTr="000E7C96">
        <w:trPr>
          <w:trHeight w:hRule="exact" w:val="269"/>
        </w:trPr>
        <w:tc>
          <w:tcPr>
            <w:tcW w:w="3346" w:type="dxa"/>
            <w:tcBorders>
              <w:top w:val="nil"/>
              <w:left w:val="nil"/>
              <w:bottom w:val="nil"/>
              <w:right w:val="nil"/>
            </w:tcBorders>
            <w:shd w:val="clear" w:color="auto" w:fill="B8CCE4"/>
          </w:tcPr>
          <w:p w14:paraId="5435956D" w14:textId="77777777" w:rsidR="00046DBE" w:rsidRPr="001D4BFF" w:rsidRDefault="00046DBE" w:rsidP="008D09ED">
            <w:pPr>
              <w:pStyle w:val="TableParagraph"/>
              <w:spacing w:before="30"/>
              <w:ind w:left="108"/>
              <w:rPr>
                <w:rFonts w:ascii="Trebuchet MS" w:eastAsia="Trebuchet MS" w:hAnsi="Trebuchet MS" w:cs="Trebuchet MS"/>
                <w:sz w:val="18"/>
                <w:szCs w:val="18"/>
                <w:lang w:val="tr-TR"/>
              </w:rPr>
            </w:pPr>
            <w:r w:rsidRPr="001D4BFF">
              <w:rPr>
                <w:rFonts w:ascii="Trebuchet MS" w:eastAsia="Trebuchet MS" w:hAnsi="Trebuchet MS" w:cs="Trebuchet MS"/>
                <w:spacing w:val="-3"/>
                <w:sz w:val="18"/>
                <w:lang w:val="tr-TR"/>
              </w:rPr>
              <w:t>PHASEOLUS RADIATUS (L.)</w:t>
            </w:r>
          </w:p>
        </w:tc>
        <w:tc>
          <w:tcPr>
            <w:tcW w:w="2457" w:type="dxa"/>
            <w:tcBorders>
              <w:top w:val="nil"/>
              <w:left w:val="nil"/>
              <w:bottom w:val="nil"/>
              <w:right w:val="nil"/>
            </w:tcBorders>
            <w:shd w:val="clear" w:color="auto" w:fill="B8CCE4"/>
          </w:tcPr>
          <w:p w14:paraId="26B25BD4" w14:textId="77777777" w:rsidR="00046DBE" w:rsidRPr="001D4BFF" w:rsidRDefault="00046DBE" w:rsidP="008D09ED">
            <w:pPr>
              <w:pStyle w:val="TableParagraph"/>
              <w:spacing w:before="30"/>
              <w:ind w:left="124"/>
              <w:rPr>
                <w:rFonts w:ascii="Trebuchet MS" w:eastAsia="Trebuchet MS" w:hAnsi="Trebuchet MS" w:cs="Trebuchet MS"/>
                <w:sz w:val="18"/>
                <w:szCs w:val="18"/>
                <w:lang w:val="tr-TR"/>
              </w:rPr>
            </w:pPr>
            <w:r w:rsidRPr="001D4BFF">
              <w:rPr>
                <w:rFonts w:ascii="Trebuchet MS" w:eastAsia="Trebuchet MS" w:hAnsi="Trebuchet MS" w:cs="Trebuchet MS"/>
                <w:sz w:val="18"/>
                <w:lang w:val="tr-TR"/>
              </w:rPr>
              <w:t>AMBÉRIQUE</w:t>
            </w:r>
          </w:p>
        </w:tc>
        <w:tc>
          <w:tcPr>
            <w:tcW w:w="2993" w:type="dxa"/>
            <w:tcBorders>
              <w:top w:val="nil"/>
              <w:left w:val="nil"/>
              <w:bottom w:val="nil"/>
              <w:right w:val="nil"/>
            </w:tcBorders>
            <w:shd w:val="clear" w:color="auto" w:fill="B8CCE4"/>
          </w:tcPr>
          <w:p w14:paraId="237996B4" w14:textId="77777777" w:rsidR="00046DBE" w:rsidRPr="001D4BFF" w:rsidRDefault="00046DBE" w:rsidP="008D09ED">
            <w:pPr>
              <w:pStyle w:val="TableParagraph"/>
              <w:spacing w:before="30"/>
              <w:ind w:left="160"/>
              <w:rPr>
                <w:rFonts w:ascii="Trebuchet MS" w:eastAsia="Trebuchet MS" w:hAnsi="Trebuchet MS" w:cs="Trebuchet MS"/>
                <w:sz w:val="18"/>
                <w:szCs w:val="18"/>
                <w:lang w:val="tr-TR"/>
              </w:rPr>
            </w:pPr>
            <w:r w:rsidRPr="001D4BFF">
              <w:rPr>
                <w:rFonts w:ascii="Trebuchet MS" w:eastAsia="Trebuchet MS" w:hAnsi="Trebuchet MS" w:cs="Trebuchet MS"/>
                <w:spacing w:val="-2"/>
                <w:sz w:val="18"/>
                <w:lang w:val="tr-TR"/>
              </w:rPr>
              <w:t>MUNG BEAN</w:t>
            </w:r>
          </w:p>
        </w:tc>
        <w:tc>
          <w:tcPr>
            <w:tcW w:w="3919" w:type="dxa"/>
            <w:tcBorders>
              <w:top w:val="nil"/>
              <w:left w:val="nil"/>
              <w:bottom w:val="nil"/>
              <w:right w:val="nil"/>
            </w:tcBorders>
            <w:shd w:val="clear" w:color="auto" w:fill="B8CCE4"/>
          </w:tcPr>
          <w:p w14:paraId="0A974432" w14:textId="11513539" w:rsidR="00046DBE" w:rsidRPr="00F531D8" w:rsidRDefault="001D4BFF" w:rsidP="008D09ED">
            <w:pPr>
              <w:pStyle w:val="TableParagraph"/>
              <w:spacing w:before="30"/>
              <w:ind w:left="16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MAŞ FASÜLYESİ</w:t>
            </w:r>
          </w:p>
        </w:tc>
      </w:tr>
      <w:tr w:rsidR="00046DBE" w:rsidRPr="00F531D8" w14:paraId="36264C22" w14:textId="77777777" w:rsidTr="000E7C96">
        <w:trPr>
          <w:trHeight w:hRule="exact" w:val="269"/>
        </w:trPr>
        <w:tc>
          <w:tcPr>
            <w:tcW w:w="3346" w:type="dxa"/>
            <w:tcBorders>
              <w:top w:val="nil"/>
              <w:left w:val="nil"/>
              <w:bottom w:val="nil"/>
              <w:right w:val="nil"/>
            </w:tcBorders>
          </w:tcPr>
          <w:p w14:paraId="2BC4EA39"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PHASEOLUS VULGARIS (L.)</w:t>
            </w:r>
          </w:p>
        </w:tc>
        <w:tc>
          <w:tcPr>
            <w:tcW w:w="2457" w:type="dxa"/>
            <w:tcBorders>
              <w:top w:val="nil"/>
              <w:left w:val="nil"/>
              <w:bottom w:val="nil"/>
              <w:right w:val="nil"/>
            </w:tcBorders>
          </w:tcPr>
          <w:p w14:paraId="3C5A6679" w14:textId="77777777" w:rsidR="00046DBE" w:rsidRPr="00F531D8" w:rsidRDefault="00046DBE" w:rsidP="008D09ED">
            <w:pPr>
              <w:pStyle w:val="TableParagraph"/>
              <w:spacing w:before="30"/>
              <w:ind w:left="12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HARICOT</w:t>
            </w:r>
          </w:p>
        </w:tc>
        <w:tc>
          <w:tcPr>
            <w:tcW w:w="2993" w:type="dxa"/>
            <w:tcBorders>
              <w:top w:val="nil"/>
              <w:left w:val="nil"/>
              <w:bottom w:val="nil"/>
              <w:right w:val="nil"/>
            </w:tcBorders>
          </w:tcPr>
          <w:p w14:paraId="7319FAA8" w14:textId="77777777" w:rsidR="00046DBE" w:rsidRPr="00F531D8" w:rsidRDefault="00046DBE" w:rsidP="008D09ED">
            <w:pPr>
              <w:pStyle w:val="TableParagraph"/>
              <w:spacing w:before="30"/>
              <w:ind w:left="160"/>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FRENCH BEAN, NAVY BEAN</w:t>
            </w:r>
          </w:p>
        </w:tc>
        <w:tc>
          <w:tcPr>
            <w:tcW w:w="3919" w:type="dxa"/>
            <w:tcBorders>
              <w:top w:val="nil"/>
              <w:left w:val="nil"/>
              <w:bottom w:val="nil"/>
              <w:right w:val="nil"/>
            </w:tcBorders>
          </w:tcPr>
          <w:p w14:paraId="46B202E8" w14:textId="77777777" w:rsidR="00046DBE" w:rsidRPr="00F531D8" w:rsidRDefault="00046DBE" w:rsidP="008D09ED">
            <w:pPr>
              <w:pStyle w:val="TableParagraph"/>
              <w:spacing w:before="30"/>
              <w:ind w:left="160"/>
              <w:rPr>
                <w:rFonts w:ascii="Trebuchet MS" w:eastAsia="Trebuchet MS" w:hAnsi="Trebuchet MS" w:cs="Trebuchet MS"/>
                <w:spacing w:val="-3"/>
                <w:sz w:val="18"/>
                <w:lang w:val="tr-TR"/>
              </w:rPr>
            </w:pPr>
            <w:r>
              <w:rPr>
                <w:rFonts w:ascii="Trebuchet MS" w:eastAsia="Trebuchet MS" w:hAnsi="Trebuchet MS" w:cs="Trebuchet MS"/>
                <w:spacing w:val="-2"/>
                <w:sz w:val="18"/>
                <w:lang w:val="tr-TR"/>
              </w:rPr>
              <w:t>FASULYE, SIRIK FASULYESİ</w:t>
            </w:r>
          </w:p>
        </w:tc>
      </w:tr>
      <w:tr w:rsidR="00046DBE" w:rsidRPr="00F531D8" w14:paraId="1A00E691" w14:textId="77777777" w:rsidTr="000E7C96">
        <w:trPr>
          <w:trHeight w:hRule="exact" w:val="268"/>
        </w:trPr>
        <w:tc>
          <w:tcPr>
            <w:tcW w:w="3346" w:type="dxa"/>
            <w:tcBorders>
              <w:top w:val="nil"/>
              <w:left w:val="nil"/>
              <w:bottom w:val="nil"/>
              <w:right w:val="nil"/>
            </w:tcBorders>
            <w:shd w:val="clear" w:color="auto" w:fill="B8CCE4"/>
          </w:tcPr>
          <w:p w14:paraId="7643839F" w14:textId="77777777" w:rsidR="00046DBE" w:rsidRPr="00967754" w:rsidRDefault="00046DBE" w:rsidP="008D09ED">
            <w:pPr>
              <w:pStyle w:val="TableParagraph"/>
              <w:spacing w:before="30"/>
              <w:ind w:left="108"/>
              <w:rPr>
                <w:rFonts w:ascii="Trebuchet MS" w:eastAsia="Trebuchet MS" w:hAnsi="Trebuchet MS" w:cs="Trebuchet MS"/>
                <w:sz w:val="18"/>
                <w:szCs w:val="18"/>
                <w:lang w:val="tr-TR"/>
              </w:rPr>
            </w:pPr>
            <w:r w:rsidRPr="00967754">
              <w:rPr>
                <w:rFonts w:ascii="Trebuchet MS" w:eastAsia="Trebuchet MS" w:hAnsi="Trebuchet MS" w:cs="Trebuchet MS"/>
                <w:spacing w:val="-2"/>
                <w:sz w:val="18"/>
                <w:lang w:val="tr-TR"/>
              </w:rPr>
              <w:t>PISUM SATIVUM (L.)</w:t>
            </w:r>
          </w:p>
        </w:tc>
        <w:tc>
          <w:tcPr>
            <w:tcW w:w="2457" w:type="dxa"/>
            <w:tcBorders>
              <w:top w:val="nil"/>
              <w:left w:val="nil"/>
              <w:bottom w:val="nil"/>
              <w:right w:val="nil"/>
            </w:tcBorders>
            <w:shd w:val="clear" w:color="auto" w:fill="B8CCE4"/>
          </w:tcPr>
          <w:p w14:paraId="171D71B6" w14:textId="77777777" w:rsidR="00046DBE" w:rsidRPr="00967754" w:rsidRDefault="00046DBE" w:rsidP="008D09ED">
            <w:pPr>
              <w:pStyle w:val="TableParagraph"/>
              <w:spacing w:before="30"/>
              <w:ind w:left="124"/>
              <w:rPr>
                <w:rFonts w:ascii="Trebuchet MS" w:eastAsia="Trebuchet MS" w:hAnsi="Trebuchet MS" w:cs="Trebuchet MS"/>
                <w:sz w:val="18"/>
                <w:szCs w:val="18"/>
                <w:lang w:val="tr-TR"/>
              </w:rPr>
            </w:pPr>
            <w:r w:rsidRPr="00967754">
              <w:rPr>
                <w:rFonts w:ascii="Trebuchet MS" w:eastAsia="Trebuchet MS" w:hAnsi="Trebuchet MS" w:cs="Trebuchet MS"/>
                <w:spacing w:val="-1"/>
                <w:sz w:val="18"/>
                <w:lang w:val="tr-TR"/>
              </w:rPr>
              <w:t>POIS FOURRAGER</w:t>
            </w:r>
          </w:p>
        </w:tc>
        <w:tc>
          <w:tcPr>
            <w:tcW w:w="2993" w:type="dxa"/>
            <w:tcBorders>
              <w:top w:val="nil"/>
              <w:left w:val="nil"/>
              <w:bottom w:val="nil"/>
              <w:right w:val="nil"/>
            </w:tcBorders>
            <w:shd w:val="clear" w:color="auto" w:fill="B8CCE4"/>
          </w:tcPr>
          <w:p w14:paraId="5FA00BD6" w14:textId="77777777" w:rsidR="00046DBE" w:rsidRPr="00967754" w:rsidRDefault="00046DBE" w:rsidP="008D09ED">
            <w:pPr>
              <w:pStyle w:val="TableParagraph"/>
              <w:spacing w:before="30"/>
              <w:ind w:left="160"/>
              <w:rPr>
                <w:rFonts w:ascii="Trebuchet MS" w:eastAsia="Trebuchet MS" w:hAnsi="Trebuchet MS" w:cs="Trebuchet MS"/>
                <w:sz w:val="18"/>
                <w:szCs w:val="18"/>
                <w:lang w:val="tr-TR"/>
              </w:rPr>
            </w:pPr>
            <w:r w:rsidRPr="00967754">
              <w:rPr>
                <w:rFonts w:ascii="Trebuchet MS" w:eastAsia="Trebuchet MS" w:hAnsi="Trebuchet MS" w:cs="Trebuchet MS"/>
                <w:spacing w:val="-1"/>
                <w:sz w:val="18"/>
                <w:lang w:val="tr-TR"/>
              </w:rPr>
              <w:t>FIELD PEA</w:t>
            </w:r>
          </w:p>
        </w:tc>
        <w:tc>
          <w:tcPr>
            <w:tcW w:w="3919" w:type="dxa"/>
            <w:tcBorders>
              <w:top w:val="nil"/>
              <w:left w:val="nil"/>
              <w:bottom w:val="nil"/>
              <w:right w:val="nil"/>
            </w:tcBorders>
            <w:shd w:val="clear" w:color="auto" w:fill="B8CCE4"/>
          </w:tcPr>
          <w:p w14:paraId="19F2FDD7" w14:textId="553689D3" w:rsidR="00046DBE" w:rsidRPr="00F531D8" w:rsidRDefault="00967754" w:rsidP="008D09ED">
            <w:pPr>
              <w:pStyle w:val="TableParagraph"/>
              <w:spacing w:before="30"/>
              <w:ind w:left="16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BEZELYE</w:t>
            </w:r>
          </w:p>
        </w:tc>
      </w:tr>
      <w:tr w:rsidR="00046DBE" w:rsidRPr="00F531D8" w14:paraId="737DFFDD" w14:textId="77777777" w:rsidTr="000E7C96">
        <w:trPr>
          <w:trHeight w:hRule="exact" w:val="478"/>
        </w:trPr>
        <w:tc>
          <w:tcPr>
            <w:tcW w:w="3346" w:type="dxa"/>
            <w:tcBorders>
              <w:top w:val="nil"/>
              <w:left w:val="nil"/>
              <w:bottom w:val="nil"/>
              <w:right w:val="nil"/>
            </w:tcBorders>
          </w:tcPr>
          <w:p w14:paraId="2F9A0AC4" w14:textId="77777777" w:rsidR="00046DBE" w:rsidRPr="00805424" w:rsidRDefault="00046DBE" w:rsidP="008D09ED">
            <w:pPr>
              <w:pStyle w:val="TableParagraph"/>
              <w:spacing w:before="27"/>
              <w:ind w:left="108"/>
              <w:rPr>
                <w:rFonts w:ascii="Trebuchet MS" w:eastAsia="Trebuchet MS" w:hAnsi="Trebuchet MS" w:cs="Trebuchet MS"/>
                <w:sz w:val="18"/>
                <w:szCs w:val="18"/>
                <w:lang w:val="tr-TR"/>
              </w:rPr>
            </w:pPr>
            <w:r w:rsidRPr="00805424">
              <w:rPr>
                <w:rFonts w:ascii="Trebuchet MS" w:eastAsia="Trebuchet MS" w:hAnsi="Trebuchet MS" w:cs="Trebuchet MS"/>
                <w:spacing w:val="-4"/>
                <w:sz w:val="18"/>
                <w:lang w:val="tr-TR"/>
              </w:rPr>
              <w:t>SECURGIGERA VARIA (L.) Lassen</w:t>
            </w:r>
          </w:p>
          <w:p w14:paraId="439BBC9F" w14:textId="77777777" w:rsidR="00046DBE" w:rsidRPr="00805424" w:rsidRDefault="00046DBE" w:rsidP="008D09ED">
            <w:pPr>
              <w:pStyle w:val="TableParagraph"/>
              <w:spacing w:before="2"/>
              <w:ind w:left="108"/>
              <w:rPr>
                <w:rFonts w:ascii="Trebuchet MS" w:eastAsia="Trebuchet MS" w:hAnsi="Trebuchet MS" w:cs="Trebuchet MS"/>
                <w:sz w:val="18"/>
                <w:szCs w:val="18"/>
                <w:lang w:val="tr-TR"/>
              </w:rPr>
            </w:pPr>
            <w:r w:rsidRPr="00805424">
              <w:rPr>
                <w:rFonts w:ascii="Trebuchet MS" w:eastAsia="Trebuchet MS" w:hAnsi="Trebuchet MS" w:cs="Trebuchet MS"/>
                <w:spacing w:val="-2"/>
                <w:sz w:val="18"/>
                <w:lang w:val="tr-TR"/>
              </w:rPr>
              <w:t>[Eski Coronilla varia L.]</w:t>
            </w:r>
          </w:p>
        </w:tc>
        <w:tc>
          <w:tcPr>
            <w:tcW w:w="2457" w:type="dxa"/>
            <w:tcBorders>
              <w:top w:val="nil"/>
              <w:left w:val="nil"/>
              <w:bottom w:val="nil"/>
              <w:right w:val="nil"/>
            </w:tcBorders>
          </w:tcPr>
          <w:p w14:paraId="489FFB2D" w14:textId="77777777" w:rsidR="00046DBE" w:rsidRPr="00805424" w:rsidRDefault="00046DBE" w:rsidP="008D09ED">
            <w:pPr>
              <w:pStyle w:val="TableParagraph"/>
              <w:spacing w:before="30"/>
              <w:ind w:left="124"/>
              <w:rPr>
                <w:rFonts w:ascii="Trebuchet MS" w:eastAsia="Trebuchet MS" w:hAnsi="Trebuchet MS" w:cs="Trebuchet MS"/>
                <w:sz w:val="18"/>
                <w:szCs w:val="18"/>
                <w:lang w:val="tr-TR"/>
              </w:rPr>
            </w:pPr>
            <w:r w:rsidRPr="00805424">
              <w:rPr>
                <w:rFonts w:ascii="Trebuchet MS" w:eastAsia="Trebuchet MS" w:hAnsi="Trebuchet MS" w:cs="Trebuchet MS"/>
                <w:spacing w:val="-2"/>
                <w:sz w:val="18"/>
                <w:lang w:val="tr-TR"/>
              </w:rPr>
              <w:t>CORONILLE BIGARÉE</w:t>
            </w:r>
          </w:p>
        </w:tc>
        <w:tc>
          <w:tcPr>
            <w:tcW w:w="2993" w:type="dxa"/>
            <w:tcBorders>
              <w:top w:val="nil"/>
              <w:left w:val="nil"/>
              <w:bottom w:val="nil"/>
              <w:right w:val="nil"/>
            </w:tcBorders>
          </w:tcPr>
          <w:p w14:paraId="3C73B7E7" w14:textId="77777777" w:rsidR="00046DBE" w:rsidRPr="00805424" w:rsidRDefault="00046DBE" w:rsidP="008D09ED">
            <w:pPr>
              <w:pStyle w:val="TableParagraph"/>
              <w:spacing w:before="30"/>
              <w:ind w:left="160"/>
              <w:rPr>
                <w:rFonts w:ascii="Trebuchet MS" w:eastAsia="Trebuchet MS" w:hAnsi="Trebuchet MS" w:cs="Trebuchet MS"/>
                <w:sz w:val="18"/>
                <w:szCs w:val="18"/>
                <w:lang w:val="tr-TR"/>
              </w:rPr>
            </w:pPr>
            <w:r w:rsidRPr="00805424">
              <w:rPr>
                <w:rFonts w:ascii="Trebuchet MS" w:eastAsia="Trebuchet MS" w:hAnsi="Trebuchet MS" w:cs="Trebuchet MS"/>
                <w:sz w:val="18"/>
                <w:lang w:val="tr-TR"/>
              </w:rPr>
              <w:t>CROWN VETCH</w:t>
            </w:r>
          </w:p>
        </w:tc>
        <w:tc>
          <w:tcPr>
            <w:tcW w:w="3919" w:type="dxa"/>
            <w:tcBorders>
              <w:top w:val="nil"/>
              <w:left w:val="nil"/>
              <w:bottom w:val="nil"/>
              <w:right w:val="nil"/>
            </w:tcBorders>
          </w:tcPr>
          <w:p w14:paraId="3E62E87E" w14:textId="01A62210" w:rsidR="00046DBE" w:rsidRPr="00F531D8" w:rsidRDefault="00805424" w:rsidP="008D09ED">
            <w:pPr>
              <w:pStyle w:val="TableParagraph"/>
              <w:spacing w:before="30"/>
              <w:ind w:left="160"/>
              <w:rPr>
                <w:rFonts w:ascii="Trebuchet MS" w:eastAsia="Trebuchet MS" w:hAnsi="Trebuchet MS" w:cs="Trebuchet MS"/>
                <w:sz w:val="18"/>
                <w:lang w:val="tr-TR"/>
              </w:rPr>
            </w:pPr>
            <w:r>
              <w:rPr>
                <w:rFonts w:ascii="Trebuchet MS" w:eastAsia="Trebuchet MS" w:hAnsi="Trebuchet MS" w:cs="Trebuchet MS"/>
                <w:sz w:val="18"/>
                <w:lang w:val="tr-TR"/>
              </w:rPr>
              <w:t>KÖRİGEN</w:t>
            </w:r>
          </w:p>
        </w:tc>
      </w:tr>
      <w:tr w:rsidR="00046DBE" w:rsidRPr="00F531D8" w14:paraId="48946ADB" w14:textId="77777777" w:rsidTr="000E7C96">
        <w:trPr>
          <w:trHeight w:hRule="exact" w:val="480"/>
        </w:trPr>
        <w:tc>
          <w:tcPr>
            <w:tcW w:w="3346" w:type="dxa"/>
            <w:tcBorders>
              <w:top w:val="nil"/>
              <w:left w:val="nil"/>
              <w:bottom w:val="nil"/>
              <w:right w:val="nil"/>
            </w:tcBorders>
            <w:shd w:val="clear" w:color="auto" w:fill="B8CCE4"/>
          </w:tcPr>
          <w:p w14:paraId="43CDB62C" w14:textId="77777777" w:rsidR="00046DBE" w:rsidRPr="004538E4" w:rsidRDefault="00046DBE" w:rsidP="008D09ED">
            <w:pPr>
              <w:pStyle w:val="TableParagraph"/>
              <w:spacing w:before="27"/>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STYLOSANTHES GUIANENSIS</w:t>
            </w:r>
          </w:p>
          <w:p w14:paraId="45D29D9C" w14:textId="77777777" w:rsidR="00046DBE" w:rsidRPr="004538E4" w:rsidRDefault="00046DBE" w:rsidP="008D09ED">
            <w:pPr>
              <w:pStyle w:val="TableParagraph"/>
              <w:spacing w:before="2"/>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(Aublet) Sw.</w:t>
            </w:r>
          </w:p>
        </w:tc>
        <w:tc>
          <w:tcPr>
            <w:tcW w:w="2457" w:type="dxa"/>
            <w:tcBorders>
              <w:top w:val="nil"/>
              <w:left w:val="nil"/>
              <w:bottom w:val="nil"/>
              <w:right w:val="nil"/>
            </w:tcBorders>
            <w:shd w:val="clear" w:color="auto" w:fill="B8CCE4"/>
          </w:tcPr>
          <w:p w14:paraId="3BF54B87" w14:textId="77777777" w:rsidR="00046DBE" w:rsidRPr="004538E4" w:rsidRDefault="00046DBE" w:rsidP="008D09ED">
            <w:pPr>
              <w:rPr>
                <w:highlight w:val="yellow"/>
                <w:lang w:val="tr-TR"/>
              </w:rPr>
            </w:pPr>
          </w:p>
        </w:tc>
        <w:tc>
          <w:tcPr>
            <w:tcW w:w="2993" w:type="dxa"/>
            <w:tcBorders>
              <w:top w:val="nil"/>
              <w:left w:val="nil"/>
              <w:bottom w:val="nil"/>
              <w:right w:val="nil"/>
            </w:tcBorders>
            <w:shd w:val="clear" w:color="auto" w:fill="B8CCE4"/>
          </w:tcPr>
          <w:p w14:paraId="4C5F5C6C" w14:textId="77777777" w:rsidR="00046DBE" w:rsidRPr="004538E4" w:rsidRDefault="00046DBE" w:rsidP="008D09ED">
            <w:pPr>
              <w:pStyle w:val="TableParagraph"/>
              <w:spacing w:before="30"/>
              <w:ind w:left="160"/>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STYLO</w:t>
            </w:r>
          </w:p>
        </w:tc>
        <w:tc>
          <w:tcPr>
            <w:tcW w:w="3919" w:type="dxa"/>
            <w:tcBorders>
              <w:top w:val="nil"/>
              <w:left w:val="nil"/>
              <w:bottom w:val="nil"/>
              <w:right w:val="nil"/>
            </w:tcBorders>
            <w:shd w:val="clear" w:color="auto" w:fill="B8CCE4"/>
          </w:tcPr>
          <w:p w14:paraId="01698809" w14:textId="77777777" w:rsidR="00046DBE" w:rsidRPr="00F531D8" w:rsidRDefault="00046DBE" w:rsidP="008D09ED">
            <w:pPr>
              <w:pStyle w:val="TableParagraph"/>
              <w:spacing w:before="30"/>
              <w:ind w:left="160"/>
              <w:rPr>
                <w:rFonts w:ascii="Trebuchet MS" w:eastAsia="Trebuchet MS" w:hAnsi="Trebuchet MS" w:cs="Trebuchet MS"/>
                <w:sz w:val="18"/>
                <w:lang w:val="tr-TR"/>
              </w:rPr>
            </w:pPr>
          </w:p>
        </w:tc>
      </w:tr>
      <w:tr w:rsidR="00046DBE" w:rsidRPr="00F531D8" w14:paraId="12F3896B" w14:textId="77777777" w:rsidTr="000E7C96">
        <w:trPr>
          <w:trHeight w:hRule="exact" w:val="270"/>
        </w:trPr>
        <w:tc>
          <w:tcPr>
            <w:tcW w:w="3346" w:type="dxa"/>
            <w:tcBorders>
              <w:top w:val="nil"/>
              <w:left w:val="nil"/>
              <w:bottom w:val="nil"/>
              <w:right w:val="nil"/>
            </w:tcBorders>
          </w:tcPr>
          <w:p w14:paraId="00D42623"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5"/>
                <w:sz w:val="18"/>
                <w:highlight w:val="yellow"/>
                <w:lang w:val="tr-TR"/>
              </w:rPr>
              <w:t>STYLOSANTHES HAMATA (L.) Taubert</w:t>
            </w:r>
          </w:p>
        </w:tc>
        <w:tc>
          <w:tcPr>
            <w:tcW w:w="2457" w:type="dxa"/>
            <w:tcBorders>
              <w:top w:val="nil"/>
              <w:left w:val="nil"/>
              <w:bottom w:val="nil"/>
              <w:right w:val="nil"/>
            </w:tcBorders>
          </w:tcPr>
          <w:p w14:paraId="65C7ABBC" w14:textId="77777777" w:rsidR="00046DBE" w:rsidRPr="004538E4" w:rsidRDefault="00046DBE" w:rsidP="008D09ED">
            <w:pPr>
              <w:rPr>
                <w:highlight w:val="yellow"/>
                <w:lang w:val="tr-TR"/>
              </w:rPr>
            </w:pPr>
          </w:p>
        </w:tc>
        <w:tc>
          <w:tcPr>
            <w:tcW w:w="2993" w:type="dxa"/>
            <w:tcBorders>
              <w:top w:val="nil"/>
              <w:left w:val="nil"/>
              <w:bottom w:val="nil"/>
              <w:right w:val="nil"/>
            </w:tcBorders>
          </w:tcPr>
          <w:p w14:paraId="38142CC8" w14:textId="77777777" w:rsidR="00046DBE" w:rsidRPr="004538E4" w:rsidRDefault="00046DBE" w:rsidP="008D09ED">
            <w:pPr>
              <w:pStyle w:val="TableParagraph"/>
              <w:spacing w:before="30"/>
              <w:ind w:left="16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CARRIBBEAN STYLO</w:t>
            </w:r>
          </w:p>
        </w:tc>
        <w:tc>
          <w:tcPr>
            <w:tcW w:w="3919" w:type="dxa"/>
            <w:tcBorders>
              <w:top w:val="nil"/>
              <w:left w:val="nil"/>
              <w:bottom w:val="nil"/>
              <w:right w:val="nil"/>
            </w:tcBorders>
          </w:tcPr>
          <w:p w14:paraId="7906BFA8" w14:textId="77777777" w:rsidR="00046DBE" w:rsidRPr="00F531D8" w:rsidRDefault="00046DBE" w:rsidP="008D09ED">
            <w:pPr>
              <w:pStyle w:val="TableParagraph"/>
              <w:spacing w:before="30"/>
              <w:ind w:left="160"/>
              <w:rPr>
                <w:rFonts w:ascii="Trebuchet MS" w:eastAsia="Trebuchet MS" w:hAnsi="Trebuchet MS" w:cs="Trebuchet MS"/>
                <w:spacing w:val="-2"/>
                <w:sz w:val="18"/>
                <w:lang w:val="tr-TR"/>
              </w:rPr>
            </w:pPr>
          </w:p>
        </w:tc>
      </w:tr>
      <w:tr w:rsidR="00046DBE" w:rsidRPr="00F531D8" w14:paraId="4F32C411" w14:textId="77777777" w:rsidTr="000E7C96">
        <w:trPr>
          <w:trHeight w:hRule="exact" w:val="269"/>
        </w:trPr>
        <w:tc>
          <w:tcPr>
            <w:tcW w:w="3346" w:type="dxa"/>
            <w:tcBorders>
              <w:top w:val="nil"/>
              <w:left w:val="nil"/>
              <w:bottom w:val="nil"/>
              <w:right w:val="nil"/>
            </w:tcBorders>
            <w:shd w:val="clear" w:color="auto" w:fill="B8CCE4"/>
          </w:tcPr>
          <w:p w14:paraId="23EB8B3D"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STYLOSANTHES HUMILIS H.B.K.</w:t>
            </w:r>
          </w:p>
        </w:tc>
        <w:tc>
          <w:tcPr>
            <w:tcW w:w="2457" w:type="dxa"/>
            <w:tcBorders>
              <w:top w:val="nil"/>
              <w:left w:val="nil"/>
              <w:bottom w:val="nil"/>
              <w:right w:val="nil"/>
            </w:tcBorders>
            <w:shd w:val="clear" w:color="auto" w:fill="B8CCE4"/>
          </w:tcPr>
          <w:p w14:paraId="1E4973EF" w14:textId="77777777" w:rsidR="00046DBE" w:rsidRPr="004538E4" w:rsidRDefault="00046DBE" w:rsidP="008D09ED">
            <w:pPr>
              <w:rPr>
                <w:highlight w:val="yellow"/>
                <w:lang w:val="tr-TR"/>
              </w:rPr>
            </w:pPr>
          </w:p>
        </w:tc>
        <w:tc>
          <w:tcPr>
            <w:tcW w:w="2993" w:type="dxa"/>
            <w:tcBorders>
              <w:top w:val="nil"/>
              <w:left w:val="nil"/>
              <w:bottom w:val="nil"/>
              <w:right w:val="nil"/>
            </w:tcBorders>
            <w:shd w:val="clear" w:color="auto" w:fill="B8CCE4"/>
          </w:tcPr>
          <w:p w14:paraId="02F16A53" w14:textId="77777777" w:rsidR="00046DBE" w:rsidRPr="004538E4" w:rsidRDefault="00046DBE" w:rsidP="008D09ED">
            <w:pPr>
              <w:pStyle w:val="TableParagraph"/>
              <w:spacing w:before="30"/>
              <w:ind w:left="160"/>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TOWNSVILLE STYLO</w:t>
            </w:r>
          </w:p>
        </w:tc>
        <w:tc>
          <w:tcPr>
            <w:tcW w:w="3919" w:type="dxa"/>
            <w:tcBorders>
              <w:top w:val="nil"/>
              <w:left w:val="nil"/>
              <w:bottom w:val="nil"/>
              <w:right w:val="nil"/>
            </w:tcBorders>
            <w:shd w:val="clear" w:color="auto" w:fill="B8CCE4"/>
          </w:tcPr>
          <w:p w14:paraId="0288A51C" w14:textId="77777777" w:rsidR="00046DBE" w:rsidRPr="00F531D8" w:rsidRDefault="00046DBE" w:rsidP="008D09ED">
            <w:pPr>
              <w:pStyle w:val="TableParagraph"/>
              <w:spacing w:before="30"/>
              <w:ind w:left="160"/>
              <w:rPr>
                <w:rFonts w:ascii="Trebuchet MS" w:eastAsia="Trebuchet MS" w:hAnsi="Trebuchet MS" w:cs="Trebuchet MS"/>
                <w:sz w:val="18"/>
                <w:lang w:val="tr-TR"/>
              </w:rPr>
            </w:pPr>
          </w:p>
        </w:tc>
      </w:tr>
      <w:tr w:rsidR="00046DBE" w:rsidRPr="00F531D8" w14:paraId="76ABADAB" w14:textId="77777777" w:rsidTr="000E7C96">
        <w:trPr>
          <w:trHeight w:hRule="exact" w:val="269"/>
        </w:trPr>
        <w:tc>
          <w:tcPr>
            <w:tcW w:w="3346" w:type="dxa"/>
            <w:tcBorders>
              <w:top w:val="nil"/>
              <w:left w:val="nil"/>
              <w:bottom w:val="nil"/>
              <w:right w:val="nil"/>
            </w:tcBorders>
          </w:tcPr>
          <w:p w14:paraId="6998A70C"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STYLOSANTHES SCABRA J. Vogel</w:t>
            </w:r>
          </w:p>
        </w:tc>
        <w:tc>
          <w:tcPr>
            <w:tcW w:w="2457" w:type="dxa"/>
            <w:tcBorders>
              <w:top w:val="nil"/>
              <w:left w:val="nil"/>
              <w:bottom w:val="nil"/>
              <w:right w:val="nil"/>
            </w:tcBorders>
          </w:tcPr>
          <w:p w14:paraId="204D589E" w14:textId="77777777" w:rsidR="00046DBE" w:rsidRPr="004538E4" w:rsidRDefault="00046DBE" w:rsidP="008D09ED">
            <w:pPr>
              <w:rPr>
                <w:highlight w:val="yellow"/>
                <w:lang w:val="tr-TR"/>
              </w:rPr>
            </w:pPr>
          </w:p>
        </w:tc>
        <w:tc>
          <w:tcPr>
            <w:tcW w:w="2993" w:type="dxa"/>
            <w:tcBorders>
              <w:top w:val="nil"/>
              <w:left w:val="nil"/>
              <w:bottom w:val="nil"/>
              <w:right w:val="nil"/>
            </w:tcBorders>
          </w:tcPr>
          <w:p w14:paraId="524D7665" w14:textId="77777777" w:rsidR="00046DBE" w:rsidRPr="004538E4" w:rsidRDefault="00046DBE" w:rsidP="008D09ED">
            <w:pPr>
              <w:pStyle w:val="TableParagraph"/>
              <w:spacing w:before="30"/>
              <w:ind w:left="16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SHRUBBY STYLO</w:t>
            </w:r>
          </w:p>
        </w:tc>
        <w:tc>
          <w:tcPr>
            <w:tcW w:w="3919" w:type="dxa"/>
            <w:tcBorders>
              <w:top w:val="nil"/>
              <w:left w:val="nil"/>
              <w:bottom w:val="nil"/>
              <w:right w:val="nil"/>
            </w:tcBorders>
          </w:tcPr>
          <w:p w14:paraId="00C3E819" w14:textId="77777777" w:rsidR="00046DBE" w:rsidRPr="00F531D8" w:rsidRDefault="00046DBE" w:rsidP="008D09ED">
            <w:pPr>
              <w:pStyle w:val="TableParagraph"/>
              <w:spacing w:before="30"/>
              <w:ind w:left="160"/>
              <w:rPr>
                <w:rFonts w:ascii="Trebuchet MS" w:eastAsia="Trebuchet MS" w:hAnsi="Trebuchet MS" w:cs="Trebuchet MS"/>
                <w:spacing w:val="-2"/>
                <w:sz w:val="18"/>
                <w:lang w:val="tr-TR"/>
              </w:rPr>
            </w:pPr>
          </w:p>
        </w:tc>
      </w:tr>
      <w:tr w:rsidR="00046DBE" w:rsidRPr="00F531D8" w14:paraId="4ABDFAB6" w14:textId="77777777" w:rsidTr="000E7C96">
        <w:trPr>
          <w:trHeight w:hRule="exact" w:val="269"/>
        </w:trPr>
        <w:tc>
          <w:tcPr>
            <w:tcW w:w="3346" w:type="dxa"/>
            <w:tcBorders>
              <w:top w:val="nil"/>
              <w:left w:val="nil"/>
              <w:bottom w:val="nil"/>
              <w:right w:val="nil"/>
            </w:tcBorders>
            <w:shd w:val="clear" w:color="auto" w:fill="B8CCE4"/>
          </w:tcPr>
          <w:p w14:paraId="333267DE"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TRIFOLIUM ALEXANDRINUM (L.)</w:t>
            </w:r>
          </w:p>
        </w:tc>
        <w:tc>
          <w:tcPr>
            <w:tcW w:w="2457" w:type="dxa"/>
            <w:tcBorders>
              <w:top w:val="nil"/>
              <w:left w:val="nil"/>
              <w:bottom w:val="nil"/>
              <w:right w:val="nil"/>
            </w:tcBorders>
            <w:shd w:val="clear" w:color="auto" w:fill="B8CCE4"/>
          </w:tcPr>
          <w:p w14:paraId="2FC7807F" w14:textId="77777777" w:rsidR="00046DBE" w:rsidRPr="00F531D8" w:rsidRDefault="00046DBE" w:rsidP="008D09ED">
            <w:pPr>
              <w:pStyle w:val="TableParagraph"/>
              <w:spacing w:before="30"/>
              <w:ind w:left="124"/>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TRÈFLE D'ALEXANDRIE</w:t>
            </w:r>
          </w:p>
        </w:tc>
        <w:tc>
          <w:tcPr>
            <w:tcW w:w="2993" w:type="dxa"/>
            <w:tcBorders>
              <w:top w:val="nil"/>
              <w:left w:val="nil"/>
              <w:bottom w:val="nil"/>
              <w:right w:val="nil"/>
            </w:tcBorders>
            <w:shd w:val="clear" w:color="auto" w:fill="B8CCE4"/>
          </w:tcPr>
          <w:p w14:paraId="1399619B" w14:textId="77777777" w:rsidR="00046DBE" w:rsidRPr="00F531D8" w:rsidRDefault="00046DBE" w:rsidP="008D09ED">
            <w:pPr>
              <w:pStyle w:val="TableParagraph"/>
              <w:spacing w:before="30"/>
              <w:ind w:left="160"/>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BERSEEM CLOVER</w:t>
            </w:r>
          </w:p>
        </w:tc>
        <w:tc>
          <w:tcPr>
            <w:tcW w:w="3919" w:type="dxa"/>
            <w:tcBorders>
              <w:top w:val="nil"/>
              <w:left w:val="nil"/>
              <w:bottom w:val="nil"/>
              <w:right w:val="nil"/>
            </w:tcBorders>
            <w:shd w:val="clear" w:color="auto" w:fill="B8CCE4"/>
          </w:tcPr>
          <w:p w14:paraId="7E422623" w14:textId="77777777" w:rsidR="00046DBE" w:rsidRPr="00F531D8" w:rsidRDefault="00046DBE" w:rsidP="008D09ED">
            <w:pPr>
              <w:pStyle w:val="TableParagraph"/>
              <w:spacing w:before="3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BERSİM YONCASI</w:t>
            </w:r>
          </w:p>
        </w:tc>
      </w:tr>
      <w:tr w:rsidR="00046DBE" w:rsidRPr="00F531D8" w14:paraId="36FFD015" w14:textId="77777777" w:rsidTr="000E7C96">
        <w:trPr>
          <w:trHeight w:hRule="exact" w:val="269"/>
        </w:trPr>
        <w:tc>
          <w:tcPr>
            <w:tcW w:w="3346" w:type="dxa"/>
            <w:tcBorders>
              <w:top w:val="nil"/>
              <w:left w:val="nil"/>
              <w:bottom w:val="nil"/>
              <w:right w:val="nil"/>
            </w:tcBorders>
          </w:tcPr>
          <w:p w14:paraId="7547E477"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TRIFOLIUM BALANSAE Boiss</w:t>
            </w:r>
          </w:p>
        </w:tc>
        <w:tc>
          <w:tcPr>
            <w:tcW w:w="2457" w:type="dxa"/>
            <w:tcBorders>
              <w:top w:val="nil"/>
              <w:left w:val="nil"/>
              <w:bottom w:val="nil"/>
              <w:right w:val="nil"/>
            </w:tcBorders>
          </w:tcPr>
          <w:p w14:paraId="6214ACF4" w14:textId="77777777" w:rsidR="00046DBE" w:rsidRPr="00F531D8" w:rsidRDefault="00046DBE" w:rsidP="008D09ED">
            <w:pPr>
              <w:rPr>
                <w:lang w:val="tr-TR"/>
              </w:rPr>
            </w:pPr>
          </w:p>
        </w:tc>
        <w:tc>
          <w:tcPr>
            <w:tcW w:w="2993" w:type="dxa"/>
            <w:tcBorders>
              <w:top w:val="nil"/>
              <w:left w:val="nil"/>
              <w:bottom w:val="nil"/>
              <w:right w:val="nil"/>
            </w:tcBorders>
          </w:tcPr>
          <w:p w14:paraId="4E3BF311" w14:textId="77777777" w:rsidR="00046DBE" w:rsidRPr="00F531D8" w:rsidRDefault="00046DBE" w:rsidP="008D09ED">
            <w:pPr>
              <w:pStyle w:val="TableParagraph"/>
              <w:spacing w:before="30"/>
              <w:ind w:left="160"/>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BALANSA CLOVER</w:t>
            </w:r>
          </w:p>
        </w:tc>
        <w:tc>
          <w:tcPr>
            <w:tcW w:w="3919" w:type="dxa"/>
            <w:tcBorders>
              <w:top w:val="nil"/>
              <w:left w:val="nil"/>
              <w:bottom w:val="nil"/>
              <w:right w:val="nil"/>
            </w:tcBorders>
          </w:tcPr>
          <w:p w14:paraId="6CE8B8A0" w14:textId="77777777" w:rsidR="00046DBE" w:rsidRPr="00F531D8" w:rsidRDefault="00046DBE" w:rsidP="008D09ED">
            <w:pPr>
              <w:pStyle w:val="TableParagraph"/>
              <w:spacing w:before="3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BALANSA YONCASI</w:t>
            </w:r>
          </w:p>
        </w:tc>
      </w:tr>
      <w:tr w:rsidR="00046DBE" w:rsidRPr="00F531D8" w14:paraId="7A645CF1" w14:textId="77777777" w:rsidTr="000E7C96">
        <w:trPr>
          <w:trHeight w:hRule="exact" w:val="269"/>
        </w:trPr>
        <w:tc>
          <w:tcPr>
            <w:tcW w:w="3346" w:type="dxa"/>
            <w:tcBorders>
              <w:top w:val="nil"/>
              <w:left w:val="nil"/>
              <w:bottom w:val="nil"/>
              <w:right w:val="nil"/>
            </w:tcBorders>
            <w:shd w:val="clear" w:color="auto" w:fill="B8CCE4"/>
          </w:tcPr>
          <w:p w14:paraId="0EDE7625"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TRIFOLIUM DASYURUM</w:t>
            </w:r>
          </w:p>
        </w:tc>
        <w:tc>
          <w:tcPr>
            <w:tcW w:w="2457" w:type="dxa"/>
            <w:tcBorders>
              <w:top w:val="nil"/>
              <w:left w:val="nil"/>
              <w:bottom w:val="nil"/>
              <w:right w:val="nil"/>
            </w:tcBorders>
            <w:shd w:val="clear" w:color="auto" w:fill="B8CCE4"/>
          </w:tcPr>
          <w:p w14:paraId="07672BFB" w14:textId="77777777" w:rsidR="00046DBE" w:rsidRPr="00F531D8" w:rsidRDefault="00046DBE" w:rsidP="008D09ED">
            <w:pPr>
              <w:rPr>
                <w:lang w:val="tr-TR"/>
              </w:rPr>
            </w:pPr>
          </w:p>
        </w:tc>
        <w:tc>
          <w:tcPr>
            <w:tcW w:w="2993" w:type="dxa"/>
            <w:tcBorders>
              <w:top w:val="nil"/>
              <w:left w:val="nil"/>
              <w:bottom w:val="nil"/>
              <w:right w:val="nil"/>
            </w:tcBorders>
            <w:shd w:val="clear" w:color="auto" w:fill="B8CCE4"/>
          </w:tcPr>
          <w:p w14:paraId="1C0EFB0D" w14:textId="77777777" w:rsidR="00046DBE" w:rsidRPr="00F531D8" w:rsidRDefault="00046DBE" w:rsidP="008D09ED">
            <w:pPr>
              <w:pStyle w:val="TableParagraph"/>
              <w:spacing w:before="30"/>
              <w:ind w:left="160"/>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EASTERN STAR CLOVER</w:t>
            </w:r>
          </w:p>
        </w:tc>
        <w:tc>
          <w:tcPr>
            <w:tcW w:w="3919" w:type="dxa"/>
            <w:tcBorders>
              <w:top w:val="nil"/>
              <w:left w:val="nil"/>
              <w:bottom w:val="nil"/>
              <w:right w:val="nil"/>
            </w:tcBorders>
            <w:shd w:val="clear" w:color="auto" w:fill="B8CCE4"/>
          </w:tcPr>
          <w:p w14:paraId="05C1E46A" w14:textId="77777777" w:rsidR="00046DBE" w:rsidRPr="00F531D8" w:rsidRDefault="00046DBE" w:rsidP="008D09ED">
            <w:pPr>
              <w:pStyle w:val="TableParagraph"/>
              <w:spacing w:before="3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 xml:space="preserve">DOĞU YILDIZI </w:t>
            </w:r>
          </w:p>
        </w:tc>
      </w:tr>
      <w:tr w:rsidR="00046DBE" w:rsidRPr="00F531D8" w14:paraId="28341379" w14:textId="77777777" w:rsidTr="000E7C96">
        <w:trPr>
          <w:trHeight w:hRule="exact" w:val="269"/>
        </w:trPr>
        <w:tc>
          <w:tcPr>
            <w:tcW w:w="3346" w:type="dxa"/>
            <w:tcBorders>
              <w:top w:val="nil"/>
              <w:left w:val="nil"/>
              <w:bottom w:val="nil"/>
              <w:right w:val="nil"/>
            </w:tcBorders>
          </w:tcPr>
          <w:p w14:paraId="774E90B8" w14:textId="77777777" w:rsidR="00046DBE" w:rsidRPr="00690AC6" w:rsidRDefault="00046DBE" w:rsidP="008D09ED">
            <w:pPr>
              <w:pStyle w:val="TableParagraph"/>
              <w:spacing w:before="30"/>
              <w:ind w:left="108"/>
              <w:rPr>
                <w:rFonts w:ascii="Trebuchet MS" w:eastAsia="Trebuchet MS" w:hAnsi="Trebuchet MS" w:cs="Trebuchet MS"/>
                <w:sz w:val="18"/>
                <w:szCs w:val="18"/>
                <w:lang w:val="tr-TR"/>
              </w:rPr>
            </w:pPr>
            <w:r w:rsidRPr="00690AC6">
              <w:rPr>
                <w:rFonts w:ascii="Trebuchet MS" w:eastAsia="Trebuchet MS" w:hAnsi="Trebuchet MS" w:cs="Trebuchet MS"/>
                <w:spacing w:val="-4"/>
                <w:sz w:val="18"/>
                <w:lang w:val="tr-TR"/>
              </w:rPr>
              <w:t>TRIFOLIUM GLANDULIFERUM (Boiss.)</w:t>
            </w:r>
          </w:p>
        </w:tc>
        <w:tc>
          <w:tcPr>
            <w:tcW w:w="2457" w:type="dxa"/>
            <w:tcBorders>
              <w:top w:val="nil"/>
              <w:left w:val="nil"/>
              <w:bottom w:val="nil"/>
              <w:right w:val="nil"/>
            </w:tcBorders>
          </w:tcPr>
          <w:p w14:paraId="1C12D6C3" w14:textId="77777777" w:rsidR="00046DBE" w:rsidRPr="00690AC6" w:rsidRDefault="00046DBE" w:rsidP="008D09ED">
            <w:pPr>
              <w:rPr>
                <w:lang w:val="tr-TR"/>
              </w:rPr>
            </w:pPr>
          </w:p>
        </w:tc>
        <w:tc>
          <w:tcPr>
            <w:tcW w:w="2993" w:type="dxa"/>
            <w:tcBorders>
              <w:top w:val="nil"/>
              <w:left w:val="nil"/>
              <w:bottom w:val="nil"/>
              <w:right w:val="nil"/>
            </w:tcBorders>
          </w:tcPr>
          <w:p w14:paraId="19C5AA51" w14:textId="77777777" w:rsidR="00046DBE" w:rsidRPr="00690AC6" w:rsidRDefault="00046DBE" w:rsidP="008D09ED">
            <w:pPr>
              <w:pStyle w:val="TableParagraph"/>
              <w:spacing w:before="30"/>
              <w:ind w:left="160"/>
              <w:rPr>
                <w:rFonts w:ascii="Trebuchet MS" w:eastAsia="Trebuchet MS" w:hAnsi="Trebuchet MS" w:cs="Trebuchet MS"/>
                <w:sz w:val="18"/>
                <w:szCs w:val="18"/>
                <w:lang w:val="tr-TR"/>
              </w:rPr>
            </w:pPr>
            <w:r w:rsidRPr="00690AC6">
              <w:rPr>
                <w:rFonts w:ascii="Trebuchet MS" w:eastAsia="Trebuchet MS" w:hAnsi="Trebuchet MS" w:cs="Trebuchet MS"/>
                <w:spacing w:val="-2"/>
                <w:sz w:val="18"/>
                <w:lang w:val="tr-TR"/>
              </w:rPr>
              <w:t>GLAND CLOVER, GLANDULAR CLOVER</w:t>
            </w:r>
          </w:p>
        </w:tc>
        <w:tc>
          <w:tcPr>
            <w:tcW w:w="3919" w:type="dxa"/>
            <w:tcBorders>
              <w:top w:val="nil"/>
              <w:left w:val="nil"/>
              <w:bottom w:val="nil"/>
              <w:right w:val="nil"/>
            </w:tcBorders>
          </w:tcPr>
          <w:p w14:paraId="4F23B719" w14:textId="7F8FB4AC" w:rsidR="00046DBE" w:rsidRPr="00F531D8" w:rsidRDefault="00690AC6" w:rsidP="00690AC6">
            <w:pPr>
              <w:pStyle w:val="TableParagraph"/>
              <w:spacing w:before="3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YAĞLI ÜÇGÜL</w:t>
            </w:r>
          </w:p>
        </w:tc>
      </w:tr>
      <w:tr w:rsidR="00046DBE" w:rsidRPr="00F531D8" w14:paraId="067C8EF2" w14:textId="77777777" w:rsidTr="000E7C96">
        <w:trPr>
          <w:trHeight w:hRule="exact" w:val="269"/>
        </w:trPr>
        <w:tc>
          <w:tcPr>
            <w:tcW w:w="3346" w:type="dxa"/>
            <w:tcBorders>
              <w:top w:val="nil"/>
              <w:left w:val="nil"/>
              <w:bottom w:val="nil"/>
              <w:right w:val="nil"/>
            </w:tcBorders>
            <w:shd w:val="clear" w:color="auto" w:fill="B8CCE4"/>
          </w:tcPr>
          <w:p w14:paraId="70DBD72E" w14:textId="77777777" w:rsidR="00046DBE" w:rsidRPr="00D70B5F" w:rsidRDefault="00046DBE" w:rsidP="008D09ED">
            <w:pPr>
              <w:pStyle w:val="TableParagraph"/>
              <w:spacing w:before="30"/>
              <w:ind w:left="108"/>
              <w:rPr>
                <w:rFonts w:ascii="Trebuchet MS" w:eastAsia="Trebuchet MS" w:hAnsi="Trebuchet MS" w:cs="Trebuchet MS"/>
                <w:sz w:val="18"/>
                <w:szCs w:val="18"/>
                <w:lang w:val="tr-TR"/>
              </w:rPr>
            </w:pPr>
            <w:r w:rsidRPr="00D70B5F">
              <w:rPr>
                <w:rFonts w:ascii="Trebuchet MS" w:eastAsia="Trebuchet MS" w:hAnsi="Trebuchet MS" w:cs="Trebuchet MS"/>
                <w:spacing w:val="-2"/>
                <w:sz w:val="18"/>
                <w:lang w:val="tr-TR"/>
              </w:rPr>
              <w:t>TRIFOLIUM HYBRIDUM (L.)</w:t>
            </w:r>
          </w:p>
        </w:tc>
        <w:tc>
          <w:tcPr>
            <w:tcW w:w="2457" w:type="dxa"/>
            <w:tcBorders>
              <w:top w:val="nil"/>
              <w:left w:val="nil"/>
              <w:bottom w:val="nil"/>
              <w:right w:val="nil"/>
            </w:tcBorders>
            <w:shd w:val="clear" w:color="auto" w:fill="B8CCE4"/>
          </w:tcPr>
          <w:p w14:paraId="3CDAF1D4" w14:textId="77777777" w:rsidR="00046DBE" w:rsidRPr="00D70B5F" w:rsidRDefault="00046DBE" w:rsidP="008D09ED">
            <w:pPr>
              <w:pStyle w:val="TableParagraph"/>
              <w:spacing w:before="30"/>
              <w:ind w:left="124"/>
              <w:rPr>
                <w:rFonts w:ascii="Trebuchet MS" w:eastAsia="Trebuchet MS" w:hAnsi="Trebuchet MS" w:cs="Trebuchet MS"/>
                <w:sz w:val="18"/>
                <w:szCs w:val="18"/>
                <w:lang w:val="tr-TR"/>
              </w:rPr>
            </w:pPr>
            <w:r w:rsidRPr="00D70B5F">
              <w:rPr>
                <w:rFonts w:ascii="Trebuchet MS" w:eastAsia="Trebuchet MS" w:hAnsi="Trebuchet MS" w:cs="Trebuchet MS"/>
                <w:spacing w:val="-1"/>
                <w:sz w:val="18"/>
                <w:lang w:val="tr-TR"/>
              </w:rPr>
              <w:t>TRÈFLE HYBRIDE</w:t>
            </w:r>
          </w:p>
        </w:tc>
        <w:tc>
          <w:tcPr>
            <w:tcW w:w="2993" w:type="dxa"/>
            <w:tcBorders>
              <w:top w:val="nil"/>
              <w:left w:val="nil"/>
              <w:bottom w:val="nil"/>
              <w:right w:val="nil"/>
            </w:tcBorders>
            <w:shd w:val="clear" w:color="auto" w:fill="B8CCE4"/>
          </w:tcPr>
          <w:p w14:paraId="367C1E12" w14:textId="77777777" w:rsidR="00046DBE" w:rsidRPr="00D70B5F" w:rsidRDefault="00046DBE" w:rsidP="008D09ED">
            <w:pPr>
              <w:pStyle w:val="TableParagraph"/>
              <w:spacing w:before="30"/>
              <w:ind w:left="160"/>
              <w:rPr>
                <w:rFonts w:ascii="Trebuchet MS" w:eastAsia="Trebuchet MS" w:hAnsi="Trebuchet MS" w:cs="Trebuchet MS"/>
                <w:sz w:val="18"/>
                <w:szCs w:val="18"/>
                <w:lang w:val="tr-TR"/>
              </w:rPr>
            </w:pPr>
            <w:r w:rsidRPr="00D70B5F">
              <w:rPr>
                <w:rFonts w:ascii="Trebuchet MS" w:eastAsia="Trebuchet MS" w:hAnsi="Trebuchet MS" w:cs="Trebuchet MS"/>
                <w:spacing w:val="-1"/>
                <w:sz w:val="18"/>
                <w:lang w:val="tr-TR"/>
              </w:rPr>
              <w:t>ALSIKE CLOVER</w:t>
            </w:r>
          </w:p>
        </w:tc>
        <w:tc>
          <w:tcPr>
            <w:tcW w:w="3919" w:type="dxa"/>
            <w:tcBorders>
              <w:top w:val="nil"/>
              <w:left w:val="nil"/>
              <w:bottom w:val="nil"/>
              <w:right w:val="nil"/>
            </w:tcBorders>
            <w:shd w:val="clear" w:color="auto" w:fill="B8CCE4"/>
          </w:tcPr>
          <w:p w14:paraId="529A5A07" w14:textId="336A0FD8" w:rsidR="00046DBE" w:rsidRPr="00F531D8" w:rsidRDefault="00D70B5F" w:rsidP="00D70B5F">
            <w:pPr>
              <w:pStyle w:val="TableParagraph"/>
              <w:spacing w:before="3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MELEZ ÜÇGÜL</w:t>
            </w:r>
          </w:p>
        </w:tc>
      </w:tr>
      <w:tr w:rsidR="00046DBE" w:rsidRPr="00F531D8" w14:paraId="1F2A7B6A" w14:textId="77777777" w:rsidTr="000E7C96">
        <w:trPr>
          <w:trHeight w:hRule="exact" w:val="269"/>
        </w:trPr>
        <w:tc>
          <w:tcPr>
            <w:tcW w:w="3346" w:type="dxa"/>
            <w:tcBorders>
              <w:top w:val="nil"/>
              <w:left w:val="nil"/>
              <w:bottom w:val="nil"/>
              <w:right w:val="nil"/>
            </w:tcBorders>
          </w:tcPr>
          <w:p w14:paraId="73848991" w14:textId="77777777" w:rsidR="00046DBE" w:rsidRPr="00D47F14" w:rsidRDefault="00046DBE" w:rsidP="008D09ED">
            <w:pPr>
              <w:pStyle w:val="TableParagraph"/>
              <w:spacing w:before="30"/>
              <w:ind w:left="108"/>
              <w:rPr>
                <w:rFonts w:ascii="Trebuchet MS" w:eastAsia="Trebuchet MS" w:hAnsi="Trebuchet MS" w:cs="Trebuchet MS"/>
                <w:sz w:val="18"/>
                <w:szCs w:val="18"/>
                <w:lang w:val="tr-TR"/>
              </w:rPr>
            </w:pPr>
            <w:r w:rsidRPr="00D47F14">
              <w:rPr>
                <w:rFonts w:ascii="Trebuchet MS" w:eastAsia="Trebuchet MS" w:hAnsi="Trebuchet MS" w:cs="Trebuchet MS"/>
                <w:spacing w:val="-2"/>
                <w:sz w:val="18"/>
                <w:lang w:val="tr-TR"/>
              </w:rPr>
              <w:t>TRIFOLIUM INCARNATUM (L.)</w:t>
            </w:r>
          </w:p>
        </w:tc>
        <w:tc>
          <w:tcPr>
            <w:tcW w:w="2457" w:type="dxa"/>
            <w:tcBorders>
              <w:top w:val="nil"/>
              <w:left w:val="nil"/>
              <w:bottom w:val="nil"/>
              <w:right w:val="nil"/>
            </w:tcBorders>
          </w:tcPr>
          <w:p w14:paraId="3E9E6D99" w14:textId="77777777" w:rsidR="00046DBE" w:rsidRPr="00D47F14" w:rsidRDefault="00046DBE" w:rsidP="008D09ED">
            <w:pPr>
              <w:pStyle w:val="TableParagraph"/>
              <w:spacing w:before="30"/>
              <w:ind w:left="124"/>
              <w:rPr>
                <w:rFonts w:ascii="Trebuchet MS" w:eastAsia="Trebuchet MS" w:hAnsi="Trebuchet MS" w:cs="Trebuchet MS"/>
                <w:sz w:val="18"/>
                <w:szCs w:val="18"/>
                <w:lang w:val="tr-TR"/>
              </w:rPr>
            </w:pPr>
            <w:r w:rsidRPr="00D47F14">
              <w:rPr>
                <w:rFonts w:ascii="Trebuchet MS" w:eastAsia="Trebuchet MS" w:hAnsi="Trebuchet MS" w:cs="Trebuchet MS"/>
                <w:spacing w:val="-1"/>
                <w:sz w:val="18"/>
                <w:lang w:val="tr-TR"/>
              </w:rPr>
              <w:t>TRÈFLE INCARNAT</w:t>
            </w:r>
          </w:p>
        </w:tc>
        <w:tc>
          <w:tcPr>
            <w:tcW w:w="2993" w:type="dxa"/>
            <w:tcBorders>
              <w:top w:val="nil"/>
              <w:left w:val="nil"/>
              <w:bottom w:val="nil"/>
              <w:right w:val="nil"/>
            </w:tcBorders>
          </w:tcPr>
          <w:p w14:paraId="5EDF4C0A" w14:textId="77777777" w:rsidR="00046DBE" w:rsidRPr="00D47F14" w:rsidRDefault="00046DBE" w:rsidP="008D09ED">
            <w:pPr>
              <w:pStyle w:val="TableParagraph"/>
              <w:spacing w:before="30"/>
              <w:ind w:left="160"/>
              <w:rPr>
                <w:rFonts w:ascii="Trebuchet MS" w:eastAsia="Trebuchet MS" w:hAnsi="Trebuchet MS" w:cs="Trebuchet MS"/>
                <w:sz w:val="18"/>
                <w:szCs w:val="18"/>
                <w:lang w:val="tr-TR"/>
              </w:rPr>
            </w:pPr>
            <w:r w:rsidRPr="00D47F14">
              <w:rPr>
                <w:rFonts w:ascii="Trebuchet MS" w:eastAsia="Trebuchet MS" w:hAnsi="Trebuchet MS" w:cs="Trebuchet MS"/>
                <w:spacing w:val="-1"/>
                <w:sz w:val="18"/>
                <w:lang w:val="tr-TR"/>
              </w:rPr>
              <w:t>CRIMSON CLOVER</w:t>
            </w:r>
          </w:p>
        </w:tc>
        <w:tc>
          <w:tcPr>
            <w:tcW w:w="3919" w:type="dxa"/>
            <w:tcBorders>
              <w:top w:val="nil"/>
              <w:left w:val="nil"/>
              <w:bottom w:val="nil"/>
              <w:right w:val="nil"/>
            </w:tcBorders>
          </w:tcPr>
          <w:p w14:paraId="37750415" w14:textId="692F97DD" w:rsidR="00046DBE" w:rsidRPr="00F531D8" w:rsidRDefault="00D47F14" w:rsidP="00D47F14">
            <w:pPr>
              <w:pStyle w:val="TableParagraph"/>
              <w:spacing w:before="3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KAN YONCASI</w:t>
            </w:r>
          </w:p>
        </w:tc>
      </w:tr>
      <w:tr w:rsidR="00046DBE" w:rsidRPr="00F531D8" w14:paraId="525CAF2E" w14:textId="77777777" w:rsidTr="000E7C96">
        <w:trPr>
          <w:trHeight w:hRule="exact" w:val="269"/>
        </w:trPr>
        <w:tc>
          <w:tcPr>
            <w:tcW w:w="3346" w:type="dxa"/>
            <w:tcBorders>
              <w:top w:val="nil"/>
              <w:left w:val="nil"/>
              <w:bottom w:val="nil"/>
              <w:right w:val="nil"/>
            </w:tcBorders>
            <w:shd w:val="clear" w:color="auto" w:fill="B8CCE4"/>
          </w:tcPr>
          <w:p w14:paraId="3BCD468F"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TRIFOLIUM PRATENSE (L.)</w:t>
            </w:r>
          </w:p>
        </w:tc>
        <w:tc>
          <w:tcPr>
            <w:tcW w:w="2457" w:type="dxa"/>
            <w:tcBorders>
              <w:top w:val="nil"/>
              <w:left w:val="nil"/>
              <w:bottom w:val="nil"/>
              <w:right w:val="nil"/>
            </w:tcBorders>
            <w:shd w:val="clear" w:color="auto" w:fill="B8CCE4"/>
          </w:tcPr>
          <w:p w14:paraId="4D18A681" w14:textId="77777777" w:rsidR="00046DBE" w:rsidRPr="00F531D8" w:rsidRDefault="00046DBE" w:rsidP="008D09ED">
            <w:pPr>
              <w:pStyle w:val="TableParagraph"/>
              <w:spacing w:before="30"/>
              <w:ind w:left="12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TRÈFLE VIOLET</w:t>
            </w:r>
          </w:p>
        </w:tc>
        <w:tc>
          <w:tcPr>
            <w:tcW w:w="2993" w:type="dxa"/>
            <w:tcBorders>
              <w:top w:val="nil"/>
              <w:left w:val="nil"/>
              <w:bottom w:val="nil"/>
              <w:right w:val="nil"/>
            </w:tcBorders>
            <w:shd w:val="clear" w:color="auto" w:fill="B8CCE4"/>
          </w:tcPr>
          <w:p w14:paraId="45B87270" w14:textId="77777777" w:rsidR="00046DBE" w:rsidRPr="00F531D8" w:rsidRDefault="00046DBE" w:rsidP="008D09ED">
            <w:pPr>
              <w:pStyle w:val="TableParagraph"/>
              <w:spacing w:before="30"/>
              <w:ind w:left="16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RED CLOVER</w:t>
            </w:r>
          </w:p>
        </w:tc>
        <w:tc>
          <w:tcPr>
            <w:tcW w:w="3919" w:type="dxa"/>
            <w:tcBorders>
              <w:top w:val="nil"/>
              <w:left w:val="nil"/>
              <w:bottom w:val="nil"/>
              <w:right w:val="nil"/>
            </w:tcBorders>
            <w:shd w:val="clear" w:color="auto" w:fill="B8CCE4"/>
          </w:tcPr>
          <w:p w14:paraId="500B08C8" w14:textId="77777777" w:rsidR="00046DBE" w:rsidRPr="00F531D8" w:rsidRDefault="00046DBE" w:rsidP="008D09ED">
            <w:pPr>
              <w:pStyle w:val="TableParagraph"/>
              <w:spacing w:before="30"/>
              <w:rPr>
                <w:rFonts w:ascii="Trebuchet MS" w:eastAsia="Trebuchet MS" w:hAnsi="Trebuchet MS" w:cs="Trebuchet MS"/>
                <w:sz w:val="18"/>
                <w:lang w:val="tr-TR"/>
              </w:rPr>
            </w:pPr>
            <w:r>
              <w:rPr>
                <w:rFonts w:ascii="Trebuchet MS" w:eastAsia="Trebuchet MS" w:hAnsi="Trebuchet MS" w:cs="Trebuchet MS"/>
                <w:sz w:val="18"/>
                <w:lang w:val="tr-TR"/>
              </w:rPr>
              <w:t>KIRMIZI YONCA</w:t>
            </w:r>
          </w:p>
        </w:tc>
      </w:tr>
      <w:tr w:rsidR="00046DBE" w:rsidRPr="00F531D8" w14:paraId="032A69B6" w14:textId="77777777" w:rsidTr="000E7C96">
        <w:trPr>
          <w:trHeight w:hRule="exact" w:val="270"/>
        </w:trPr>
        <w:tc>
          <w:tcPr>
            <w:tcW w:w="3346" w:type="dxa"/>
            <w:tcBorders>
              <w:top w:val="nil"/>
              <w:left w:val="nil"/>
              <w:bottom w:val="nil"/>
              <w:right w:val="nil"/>
            </w:tcBorders>
          </w:tcPr>
          <w:p w14:paraId="48B95F56"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TRIFOLIUM REPENS (L.)</w:t>
            </w:r>
          </w:p>
        </w:tc>
        <w:tc>
          <w:tcPr>
            <w:tcW w:w="2457" w:type="dxa"/>
            <w:tcBorders>
              <w:top w:val="nil"/>
              <w:left w:val="nil"/>
              <w:bottom w:val="nil"/>
              <w:right w:val="nil"/>
            </w:tcBorders>
          </w:tcPr>
          <w:p w14:paraId="0A8B481A" w14:textId="77777777" w:rsidR="00046DBE" w:rsidRPr="00F531D8" w:rsidRDefault="00046DBE" w:rsidP="008D09ED">
            <w:pPr>
              <w:pStyle w:val="TableParagraph"/>
              <w:spacing w:before="30"/>
              <w:ind w:left="124"/>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TRÈFLE BLANC</w:t>
            </w:r>
          </w:p>
        </w:tc>
        <w:tc>
          <w:tcPr>
            <w:tcW w:w="2993" w:type="dxa"/>
            <w:tcBorders>
              <w:top w:val="nil"/>
              <w:left w:val="nil"/>
              <w:bottom w:val="nil"/>
              <w:right w:val="nil"/>
            </w:tcBorders>
          </w:tcPr>
          <w:p w14:paraId="1C59C977" w14:textId="77777777" w:rsidR="00046DBE" w:rsidRPr="00F531D8" w:rsidRDefault="00046DBE" w:rsidP="008D09ED">
            <w:pPr>
              <w:pStyle w:val="TableParagraph"/>
              <w:spacing w:before="30"/>
              <w:ind w:left="160"/>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WHITE CLOVER</w:t>
            </w:r>
          </w:p>
        </w:tc>
        <w:tc>
          <w:tcPr>
            <w:tcW w:w="3919" w:type="dxa"/>
            <w:tcBorders>
              <w:top w:val="nil"/>
              <w:left w:val="nil"/>
              <w:bottom w:val="nil"/>
              <w:right w:val="nil"/>
            </w:tcBorders>
          </w:tcPr>
          <w:p w14:paraId="3B92A0AA" w14:textId="77777777" w:rsidR="00046DBE" w:rsidRPr="00F531D8" w:rsidRDefault="00046DBE" w:rsidP="008D09ED">
            <w:pPr>
              <w:pStyle w:val="TableParagraph"/>
              <w:spacing w:before="3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BEYAZ YONCA</w:t>
            </w:r>
          </w:p>
        </w:tc>
      </w:tr>
      <w:tr w:rsidR="00046DBE" w:rsidRPr="00F531D8" w14:paraId="3F790535" w14:textId="77777777" w:rsidTr="000E7C96">
        <w:trPr>
          <w:trHeight w:hRule="exact" w:val="270"/>
        </w:trPr>
        <w:tc>
          <w:tcPr>
            <w:tcW w:w="3346" w:type="dxa"/>
            <w:tcBorders>
              <w:top w:val="nil"/>
              <w:left w:val="nil"/>
              <w:bottom w:val="nil"/>
              <w:right w:val="nil"/>
            </w:tcBorders>
            <w:shd w:val="clear" w:color="auto" w:fill="B8CCE4"/>
          </w:tcPr>
          <w:p w14:paraId="0D261754"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TRIFOLIUM RESUPINATUM (L.)</w:t>
            </w:r>
          </w:p>
        </w:tc>
        <w:tc>
          <w:tcPr>
            <w:tcW w:w="2457" w:type="dxa"/>
            <w:tcBorders>
              <w:top w:val="nil"/>
              <w:left w:val="nil"/>
              <w:bottom w:val="nil"/>
              <w:right w:val="nil"/>
            </w:tcBorders>
            <w:shd w:val="clear" w:color="auto" w:fill="B8CCE4"/>
          </w:tcPr>
          <w:p w14:paraId="0959AB71" w14:textId="77777777" w:rsidR="00046DBE" w:rsidRPr="00F531D8" w:rsidRDefault="00046DBE" w:rsidP="008D09ED">
            <w:pPr>
              <w:pStyle w:val="TableParagraph"/>
              <w:spacing w:before="30"/>
              <w:ind w:left="124"/>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TRÈFLE DE PERSE</w:t>
            </w:r>
          </w:p>
        </w:tc>
        <w:tc>
          <w:tcPr>
            <w:tcW w:w="2993" w:type="dxa"/>
            <w:tcBorders>
              <w:top w:val="nil"/>
              <w:left w:val="nil"/>
              <w:bottom w:val="nil"/>
              <w:right w:val="nil"/>
            </w:tcBorders>
            <w:shd w:val="clear" w:color="auto" w:fill="B8CCE4"/>
          </w:tcPr>
          <w:p w14:paraId="5012C1D1" w14:textId="77777777" w:rsidR="00046DBE" w:rsidRPr="00F531D8" w:rsidRDefault="00046DBE" w:rsidP="008D09ED">
            <w:pPr>
              <w:pStyle w:val="TableParagraph"/>
              <w:spacing w:before="30"/>
              <w:ind w:left="160"/>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PERSIAN CLOVER</w:t>
            </w:r>
          </w:p>
        </w:tc>
        <w:tc>
          <w:tcPr>
            <w:tcW w:w="3919" w:type="dxa"/>
            <w:tcBorders>
              <w:top w:val="nil"/>
              <w:left w:val="nil"/>
              <w:bottom w:val="nil"/>
              <w:right w:val="nil"/>
            </w:tcBorders>
            <w:shd w:val="clear" w:color="auto" w:fill="B8CCE4"/>
          </w:tcPr>
          <w:p w14:paraId="7AA24D36" w14:textId="77777777" w:rsidR="00046DBE" w:rsidRPr="00F531D8" w:rsidRDefault="00046DBE" w:rsidP="008D09ED">
            <w:pPr>
              <w:pStyle w:val="TableParagraph"/>
              <w:spacing w:before="3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İRAN YONCASI</w:t>
            </w:r>
          </w:p>
        </w:tc>
      </w:tr>
      <w:tr w:rsidR="00046DBE" w:rsidRPr="00F531D8" w14:paraId="739F1CCA" w14:textId="77777777" w:rsidTr="000E7C96">
        <w:trPr>
          <w:trHeight w:hRule="exact" w:val="269"/>
        </w:trPr>
        <w:tc>
          <w:tcPr>
            <w:tcW w:w="3346" w:type="dxa"/>
            <w:tcBorders>
              <w:top w:val="nil"/>
              <w:left w:val="nil"/>
              <w:bottom w:val="nil"/>
              <w:right w:val="nil"/>
            </w:tcBorders>
          </w:tcPr>
          <w:p w14:paraId="20C98E02" w14:textId="77777777" w:rsidR="00046DBE" w:rsidRPr="00F531D8" w:rsidRDefault="00046DBE" w:rsidP="008D09ED">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TRIFOLIUM SEMIPILOSUM Fresn.</w:t>
            </w:r>
          </w:p>
        </w:tc>
        <w:tc>
          <w:tcPr>
            <w:tcW w:w="2457" w:type="dxa"/>
            <w:tcBorders>
              <w:top w:val="nil"/>
              <w:left w:val="nil"/>
              <w:bottom w:val="nil"/>
              <w:right w:val="nil"/>
            </w:tcBorders>
          </w:tcPr>
          <w:p w14:paraId="6F59AEB4" w14:textId="77777777" w:rsidR="00046DBE" w:rsidRPr="00F531D8" w:rsidRDefault="00046DBE" w:rsidP="008D09ED">
            <w:pPr>
              <w:rPr>
                <w:lang w:val="tr-TR"/>
              </w:rPr>
            </w:pPr>
          </w:p>
        </w:tc>
        <w:tc>
          <w:tcPr>
            <w:tcW w:w="2993" w:type="dxa"/>
            <w:tcBorders>
              <w:top w:val="nil"/>
              <w:left w:val="nil"/>
              <w:bottom w:val="nil"/>
              <w:right w:val="nil"/>
            </w:tcBorders>
          </w:tcPr>
          <w:p w14:paraId="5E901045" w14:textId="77777777" w:rsidR="00046DBE" w:rsidRPr="00F531D8" w:rsidRDefault="00046DBE" w:rsidP="008D09ED">
            <w:pPr>
              <w:pStyle w:val="TableParagraph"/>
              <w:spacing w:before="30"/>
              <w:ind w:left="160"/>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KENYA CLOVER</w:t>
            </w:r>
          </w:p>
        </w:tc>
        <w:tc>
          <w:tcPr>
            <w:tcW w:w="3919" w:type="dxa"/>
            <w:tcBorders>
              <w:top w:val="nil"/>
              <w:left w:val="nil"/>
              <w:bottom w:val="nil"/>
              <w:right w:val="nil"/>
            </w:tcBorders>
          </w:tcPr>
          <w:p w14:paraId="57CD2206" w14:textId="77777777" w:rsidR="00046DBE" w:rsidRPr="00F531D8" w:rsidRDefault="00046DBE" w:rsidP="008D09ED">
            <w:pPr>
              <w:pStyle w:val="TableParagraph"/>
              <w:spacing w:before="3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KENYA YONCASI</w:t>
            </w:r>
          </w:p>
        </w:tc>
      </w:tr>
      <w:tr w:rsidR="00046DBE" w:rsidRPr="00F531D8" w14:paraId="2D3CB360" w14:textId="77777777" w:rsidTr="000E7C96">
        <w:trPr>
          <w:trHeight w:hRule="exact" w:val="269"/>
        </w:trPr>
        <w:tc>
          <w:tcPr>
            <w:tcW w:w="3346" w:type="dxa"/>
            <w:tcBorders>
              <w:top w:val="nil"/>
              <w:left w:val="nil"/>
              <w:bottom w:val="nil"/>
              <w:right w:val="nil"/>
            </w:tcBorders>
            <w:shd w:val="clear" w:color="auto" w:fill="B8CCE4"/>
          </w:tcPr>
          <w:p w14:paraId="3A205EB4" w14:textId="77777777" w:rsidR="00046DBE" w:rsidRPr="00D47F14" w:rsidRDefault="00046DBE" w:rsidP="008D09ED">
            <w:pPr>
              <w:pStyle w:val="TableParagraph"/>
              <w:spacing w:before="30"/>
              <w:ind w:left="108"/>
              <w:rPr>
                <w:rFonts w:ascii="Trebuchet MS" w:eastAsia="Trebuchet MS" w:hAnsi="Trebuchet MS" w:cs="Trebuchet MS"/>
                <w:sz w:val="18"/>
                <w:szCs w:val="18"/>
                <w:lang w:val="tr-TR"/>
              </w:rPr>
            </w:pPr>
            <w:r w:rsidRPr="00D47F14">
              <w:rPr>
                <w:rFonts w:ascii="Trebuchet MS" w:eastAsia="Trebuchet MS" w:hAnsi="Trebuchet MS" w:cs="Trebuchet MS"/>
                <w:spacing w:val="-3"/>
                <w:sz w:val="18"/>
                <w:lang w:val="tr-TR"/>
              </w:rPr>
              <w:t>TRIFOLIUM VESICULOSUM Savi</w:t>
            </w:r>
          </w:p>
        </w:tc>
        <w:tc>
          <w:tcPr>
            <w:tcW w:w="2457" w:type="dxa"/>
            <w:tcBorders>
              <w:top w:val="nil"/>
              <w:left w:val="nil"/>
              <w:bottom w:val="nil"/>
              <w:right w:val="nil"/>
            </w:tcBorders>
            <w:shd w:val="clear" w:color="auto" w:fill="B8CCE4"/>
          </w:tcPr>
          <w:p w14:paraId="06DDF9D5" w14:textId="77777777" w:rsidR="00046DBE" w:rsidRPr="00D47F14" w:rsidRDefault="00046DBE" w:rsidP="008D09ED">
            <w:pPr>
              <w:rPr>
                <w:lang w:val="tr-TR"/>
              </w:rPr>
            </w:pPr>
          </w:p>
        </w:tc>
        <w:tc>
          <w:tcPr>
            <w:tcW w:w="2993" w:type="dxa"/>
            <w:tcBorders>
              <w:top w:val="nil"/>
              <w:left w:val="nil"/>
              <w:bottom w:val="nil"/>
              <w:right w:val="nil"/>
            </w:tcBorders>
            <w:shd w:val="clear" w:color="auto" w:fill="B8CCE4"/>
          </w:tcPr>
          <w:p w14:paraId="0CC61D13" w14:textId="77777777" w:rsidR="00046DBE" w:rsidRPr="00D47F14" w:rsidRDefault="00046DBE" w:rsidP="008D09ED">
            <w:pPr>
              <w:pStyle w:val="TableParagraph"/>
              <w:spacing w:before="30"/>
              <w:ind w:left="160"/>
              <w:rPr>
                <w:rFonts w:ascii="Trebuchet MS" w:eastAsia="Trebuchet MS" w:hAnsi="Trebuchet MS" w:cs="Trebuchet MS"/>
                <w:sz w:val="18"/>
                <w:szCs w:val="18"/>
                <w:lang w:val="tr-TR"/>
              </w:rPr>
            </w:pPr>
            <w:r w:rsidRPr="00D47F14">
              <w:rPr>
                <w:rFonts w:ascii="Trebuchet MS" w:eastAsia="Trebuchet MS" w:hAnsi="Trebuchet MS" w:cs="Trebuchet MS"/>
                <w:spacing w:val="-1"/>
                <w:sz w:val="18"/>
                <w:lang w:val="tr-TR"/>
              </w:rPr>
              <w:t>ARROWLEAF CLOVER</w:t>
            </w:r>
          </w:p>
        </w:tc>
        <w:tc>
          <w:tcPr>
            <w:tcW w:w="3919" w:type="dxa"/>
            <w:tcBorders>
              <w:top w:val="nil"/>
              <w:left w:val="nil"/>
              <w:bottom w:val="nil"/>
              <w:right w:val="nil"/>
            </w:tcBorders>
            <w:shd w:val="clear" w:color="auto" w:fill="B8CCE4"/>
          </w:tcPr>
          <w:p w14:paraId="27561A53" w14:textId="0CD1D9DC" w:rsidR="00046DBE" w:rsidRPr="00F531D8" w:rsidRDefault="00D47F14" w:rsidP="00D47F14">
            <w:pPr>
              <w:pStyle w:val="TableParagraph"/>
              <w:spacing w:before="3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RUMELİ YONCASI</w:t>
            </w:r>
          </w:p>
        </w:tc>
      </w:tr>
      <w:tr w:rsidR="00046DBE" w:rsidRPr="00F531D8" w14:paraId="175878EA" w14:textId="77777777" w:rsidTr="000E7C96">
        <w:trPr>
          <w:trHeight w:hRule="exact" w:val="268"/>
        </w:trPr>
        <w:tc>
          <w:tcPr>
            <w:tcW w:w="3346" w:type="dxa"/>
            <w:tcBorders>
              <w:top w:val="nil"/>
              <w:left w:val="nil"/>
              <w:bottom w:val="nil"/>
              <w:right w:val="nil"/>
            </w:tcBorders>
          </w:tcPr>
          <w:p w14:paraId="0CBA3FD2" w14:textId="77777777" w:rsidR="00046DBE" w:rsidRPr="000B7B27" w:rsidRDefault="00046DBE" w:rsidP="008D09ED">
            <w:pPr>
              <w:pStyle w:val="TableParagraph"/>
              <w:spacing w:before="30"/>
              <w:ind w:left="108"/>
              <w:rPr>
                <w:rFonts w:ascii="Trebuchet MS" w:eastAsia="Trebuchet MS" w:hAnsi="Trebuchet MS" w:cs="Trebuchet MS"/>
                <w:sz w:val="18"/>
                <w:szCs w:val="18"/>
                <w:lang w:val="tr-TR"/>
              </w:rPr>
            </w:pPr>
            <w:r w:rsidRPr="000B7B27">
              <w:rPr>
                <w:rFonts w:ascii="Trebuchet MS" w:eastAsia="Trebuchet MS" w:hAnsi="Trebuchet MS" w:cs="Trebuchet MS"/>
                <w:spacing w:val="-3"/>
                <w:sz w:val="18"/>
                <w:lang w:val="tr-TR"/>
              </w:rPr>
              <w:t>TRIGONELLA FOENUM- GRAECUM (L.)</w:t>
            </w:r>
          </w:p>
        </w:tc>
        <w:tc>
          <w:tcPr>
            <w:tcW w:w="2457" w:type="dxa"/>
            <w:tcBorders>
              <w:top w:val="nil"/>
              <w:left w:val="nil"/>
              <w:bottom w:val="nil"/>
              <w:right w:val="nil"/>
            </w:tcBorders>
          </w:tcPr>
          <w:p w14:paraId="602F1BE0" w14:textId="77777777" w:rsidR="00046DBE" w:rsidRPr="000B7B27" w:rsidRDefault="00046DBE" w:rsidP="008D09ED">
            <w:pPr>
              <w:pStyle w:val="TableParagraph"/>
              <w:spacing w:before="30"/>
              <w:ind w:left="124"/>
              <w:rPr>
                <w:rFonts w:ascii="Trebuchet MS" w:eastAsia="Trebuchet MS" w:hAnsi="Trebuchet MS" w:cs="Trebuchet MS"/>
                <w:sz w:val="18"/>
                <w:szCs w:val="18"/>
                <w:lang w:val="tr-TR"/>
              </w:rPr>
            </w:pPr>
            <w:r w:rsidRPr="000B7B27">
              <w:rPr>
                <w:rFonts w:ascii="Trebuchet MS" w:eastAsia="Trebuchet MS" w:hAnsi="Trebuchet MS" w:cs="Trebuchet MS"/>
                <w:sz w:val="18"/>
                <w:lang w:val="tr-TR"/>
              </w:rPr>
              <w:t>FENUGREC</w:t>
            </w:r>
          </w:p>
        </w:tc>
        <w:tc>
          <w:tcPr>
            <w:tcW w:w="2993" w:type="dxa"/>
            <w:tcBorders>
              <w:top w:val="nil"/>
              <w:left w:val="nil"/>
              <w:bottom w:val="nil"/>
              <w:right w:val="nil"/>
            </w:tcBorders>
          </w:tcPr>
          <w:p w14:paraId="0A4D503F" w14:textId="77777777" w:rsidR="00046DBE" w:rsidRPr="000B7B27" w:rsidRDefault="00046DBE" w:rsidP="008D09ED">
            <w:pPr>
              <w:pStyle w:val="TableParagraph"/>
              <w:spacing w:before="30"/>
              <w:ind w:left="160"/>
              <w:rPr>
                <w:rFonts w:ascii="Trebuchet MS" w:eastAsia="Trebuchet MS" w:hAnsi="Trebuchet MS" w:cs="Trebuchet MS"/>
                <w:sz w:val="18"/>
                <w:szCs w:val="18"/>
                <w:lang w:val="tr-TR"/>
              </w:rPr>
            </w:pPr>
            <w:r w:rsidRPr="000B7B27">
              <w:rPr>
                <w:rFonts w:ascii="Trebuchet MS" w:eastAsia="Trebuchet MS" w:hAnsi="Trebuchet MS" w:cs="Trebuchet MS"/>
                <w:sz w:val="18"/>
                <w:lang w:val="tr-TR"/>
              </w:rPr>
              <w:t>FENUGREEK</w:t>
            </w:r>
          </w:p>
        </w:tc>
        <w:tc>
          <w:tcPr>
            <w:tcW w:w="3919" w:type="dxa"/>
            <w:tcBorders>
              <w:top w:val="nil"/>
              <w:left w:val="nil"/>
              <w:bottom w:val="nil"/>
              <w:right w:val="nil"/>
            </w:tcBorders>
          </w:tcPr>
          <w:p w14:paraId="530C3BA1" w14:textId="53F346E0" w:rsidR="00046DBE" w:rsidRPr="00F531D8" w:rsidRDefault="000B7B27" w:rsidP="000B7B27">
            <w:pPr>
              <w:pStyle w:val="TableParagraph"/>
              <w:spacing w:before="30"/>
              <w:rPr>
                <w:rFonts w:ascii="Trebuchet MS" w:eastAsia="Trebuchet MS" w:hAnsi="Trebuchet MS" w:cs="Trebuchet MS"/>
                <w:sz w:val="18"/>
                <w:lang w:val="tr-TR"/>
              </w:rPr>
            </w:pPr>
            <w:r>
              <w:rPr>
                <w:rFonts w:ascii="Trebuchet MS" w:eastAsia="Trebuchet MS" w:hAnsi="Trebuchet MS" w:cs="Trebuchet MS"/>
                <w:sz w:val="18"/>
                <w:lang w:val="tr-TR"/>
              </w:rPr>
              <w:t>ÇEMEN</w:t>
            </w:r>
          </w:p>
        </w:tc>
      </w:tr>
      <w:tr w:rsidR="00046DBE" w:rsidRPr="00F531D8" w14:paraId="25BD8450" w14:textId="77777777" w:rsidTr="000E7C96">
        <w:trPr>
          <w:trHeight w:hRule="exact" w:val="479"/>
        </w:trPr>
        <w:tc>
          <w:tcPr>
            <w:tcW w:w="3346" w:type="dxa"/>
            <w:tcBorders>
              <w:top w:val="nil"/>
              <w:left w:val="nil"/>
              <w:bottom w:val="nil"/>
              <w:right w:val="nil"/>
            </w:tcBorders>
            <w:shd w:val="clear" w:color="auto" w:fill="B8CCE4"/>
          </w:tcPr>
          <w:p w14:paraId="3823724A" w14:textId="77777777" w:rsidR="00046DBE" w:rsidRPr="004538E4" w:rsidRDefault="00046DBE" w:rsidP="008D09ED">
            <w:pPr>
              <w:pStyle w:val="TableParagraph"/>
              <w:spacing w:before="30"/>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VICIA BENGHALENSIS L.</w:t>
            </w:r>
          </w:p>
        </w:tc>
        <w:tc>
          <w:tcPr>
            <w:tcW w:w="2457" w:type="dxa"/>
            <w:tcBorders>
              <w:top w:val="nil"/>
              <w:left w:val="nil"/>
              <w:bottom w:val="nil"/>
              <w:right w:val="nil"/>
            </w:tcBorders>
            <w:shd w:val="clear" w:color="auto" w:fill="B8CCE4"/>
          </w:tcPr>
          <w:p w14:paraId="42E44D16" w14:textId="77777777" w:rsidR="00046DBE" w:rsidRPr="004538E4" w:rsidRDefault="00046DBE" w:rsidP="008D09ED">
            <w:pPr>
              <w:pStyle w:val="TableParagraph"/>
              <w:spacing w:before="27" w:line="242" w:lineRule="auto"/>
              <w:ind w:left="124" w:right="15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VESCE DU BENGALE, VESCE POURPRE FONCÉ</w:t>
            </w:r>
          </w:p>
        </w:tc>
        <w:tc>
          <w:tcPr>
            <w:tcW w:w="2993" w:type="dxa"/>
            <w:tcBorders>
              <w:top w:val="nil"/>
              <w:left w:val="nil"/>
              <w:bottom w:val="nil"/>
              <w:right w:val="nil"/>
            </w:tcBorders>
            <w:shd w:val="clear" w:color="auto" w:fill="B8CCE4"/>
          </w:tcPr>
          <w:p w14:paraId="4B6E146A" w14:textId="77777777" w:rsidR="00046DBE" w:rsidRPr="004538E4" w:rsidRDefault="00046DBE" w:rsidP="008D09ED">
            <w:pPr>
              <w:pStyle w:val="TableParagraph"/>
              <w:spacing w:before="30"/>
              <w:ind w:left="16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PURPLE VETCH</w:t>
            </w:r>
          </w:p>
        </w:tc>
        <w:tc>
          <w:tcPr>
            <w:tcW w:w="3919" w:type="dxa"/>
            <w:tcBorders>
              <w:top w:val="nil"/>
              <w:left w:val="nil"/>
              <w:bottom w:val="nil"/>
              <w:right w:val="nil"/>
            </w:tcBorders>
            <w:shd w:val="clear" w:color="auto" w:fill="B8CCE4"/>
          </w:tcPr>
          <w:p w14:paraId="59121507" w14:textId="1C1128D2" w:rsidR="000E7C96" w:rsidRPr="00F531D8" w:rsidRDefault="000E7C96" w:rsidP="000E7C96">
            <w:pPr>
              <w:pStyle w:val="TableParagraph"/>
              <w:spacing w:before="30"/>
              <w:rPr>
                <w:rFonts w:ascii="Trebuchet MS" w:eastAsia="Trebuchet MS" w:hAnsi="Trebuchet MS" w:cs="Trebuchet MS"/>
                <w:spacing w:val="-1"/>
                <w:sz w:val="18"/>
                <w:lang w:val="tr-TR"/>
              </w:rPr>
            </w:pPr>
          </w:p>
        </w:tc>
      </w:tr>
      <w:tr w:rsidR="00046DBE" w:rsidRPr="00F531D8" w14:paraId="4B798B91" w14:textId="77777777" w:rsidTr="000E7C96">
        <w:trPr>
          <w:trHeight w:hRule="exact" w:val="269"/>
        </w:trPr>
        <w:tc>
          <w:tcPr>
            <w:tcW w:w="3346" w:type="dxa"/>
            <w:tcBorders>
              <w:top w:val="nil"/>
              <w:left w:val="nil"/>
              <w:bottom w:val="nil"/>
              <w:right w:val="nil"/>
            </w:tcBorders>
          </w:tcPr>
          <w:p w14:paraId="7289B193" w14:textId="77777777" w:rsidR="00046DBE" w:rsidRPr="00F73960" w:rsidRDefault="00046DBE" w:rsidP="008D09ED">
            <w:pPr>
              <w:pStyle w:val="TableParagraph"/>
              <w:spacing w:before="30"/>
              <w:ind w:left="108"/>
              <w:rPr>
                <w:rFonts w:ascii="Trebuchet MS" w:eastAsia="Trebuchet MS" w:hAnsi="Trebuchet MS" w:cs="Trebuchet MS"/>
                <w:sz w:val="18"/>
                <w:szCs w:val="18"/>
                <w:lang w:val="tr-TR"/>
              </w:rPr>
            </w:pPr>
            <w:r w:rsidRPr="00F73960">
              <w:rPr>
                <w:rFonts w:ascii="Trebuchet MS" w:eastAsia="Trebuchet MS" w:hAnsi="Trebuchet MS" w:cs="Trebuchet MS"/>
                <w:spacing w:val="-1"/>
                <w:sz w:val="18"/>
                <w:lang w:val="tr-TR"/>
              </w:rPr>
              <w:t>VICIA FABA (L.)</w:t>
            </w:r>
          </w:p>
        </w:tc>
        <w:tc>
          <w:tcPr>
            <w:tcW w:w="2457" w:type="dxa"/>
            <w:tcBorders>
              <w:top w:val="nil"/>
              <w:left w:val="nil"/>
              <w:bottom w:val="nil"/>
              <w:right w:val="nil"/>
            </w:tcBorders>
          </w:tcPr>
          <w:p w14:paraId="276E3D4E" w14:textId="77777777" w:rsidR="00046DBE" w:rsidRPr="00F73960" w:rsidRDefault="00046DBE" w:rsidP="008D09ED">
            <w:pPr>
              <w:pStyle w:val="TableParagraph"/>
              <w:spacing w:before="30"/>
              <w:ind w:left="124"/>
              <w:rPr>
                <w:rFonts w:ascii="Trebuchet MS" w:eastAsia="Trebuchet MS" w:hAnsi="Trebuchet MS" w:cs="Trebuchet MS"/>
                <w:sz w:val="18"/>
                <w:szCs w:val="18"/>
                <w:lang w:val="tr-TR"/>
              </w:rPr>
            </w:pPr>
            <w:r w:rsidRPr="00F73960">
              <w:rPr>
                <w:rFonts w:ascii="Trebuchet MS" w:eastAsia="Trebuchet MS" w:hAnsi="Trebuchet MS" w:cs="Trebuchet MS"/>
                <w:spacing w:val="-2"/>
                <w:sz w:val="18"/>
                <w:lang w:val="tr-TR"/>
              </w:rPr>
              <w:t>FIELD BEAN</w:t>
            </w:r>
          </w:p>
        </w:tc>
        <w:tc>
          <w:tcPr>
            <w:tcW w:w="2993" w:type="dxa"/>
            <w:tcBorders>
              <w:top w:val="nil"/>
              <w:left w:val="nil"/>
              <w:bottom w:val="nil"/>
              <w:right w:val="nil"/>
            </w:tcBorders>
          </w:tcPr>
          <w:p w14:paraId="4B329833" w14:textId="77777777" w:rsidR="00046DBE" w:rsidRPr="00F73960" w:rsidRDefault="00046DBE" w:rsidP="008D09ED">
            <w:pPr>
              <w:pStyle w:val="TableParagraph"/>
              <w:spacing w:before="30"/>
              <w:ind w:left="160"/>
              <w:rPr>
                <w:rFonts w:ascii="Trebuchet MS" w:eastAsia="Trebuchet MS" w:hAnsi="Trebuchet MS" w:cs="Trebuchet MS"/>
                <w:sz w:val="18"/>
                <w:szCs w:val="18"/>
                <w:lang w:val="tr-TR"/>
              </w:rPr>
            </w:pPr>
            <w:r w:rsidRPr="00F73960">
              <w:rPr>
                <w:rFonts w:ascii="Trebuchet MS" w:eastAsia="Trebuchet MS" w:hAnsi="Trebuchet MS" w:cs="Trebuchet MS"/>
                <w:sz w:val="18"/>
                <w:lang w:val="tr-TR"/>
              </w:rPr>
              <w:t>FÉVEROLE</w:t>
            </w:r>
          </w:p>
        </w:tc>
        <w:tc>
          <w:tcPr>
            <w:tcW w:w="3919" w:type="dxa"/>
            <w:tcBorders>
              <w:top w:val="nil"/>
              <w:left w:val="nil"/>
              <w:bottom w:val="nil"/>
              <w:right w:val="nil"/>
            </w:tcBorders>
          </w:tcPr>
          <w:p w14:paraId="6F05C593" w14:textId="4AD27D57" w:rsidR="00046DBE" w:rsidRPr="00F531D8" w:rsidRDefault="00F73960" w:rsidP="00F73960">
            <w:pPr>
              <w:pStyle w:val="TableParagraph"/>
              <w:spacing w:before="30"/>
              <w:rPr>
                <w:rFonts w:ascii="Trebuchet MS" w:eastAsia="Trebuchet MS" w:hAnsi="Trebuchet MS" w:cs="Trebuchet MS"/>
                <w:sz w:val="18"/>
                <w:lang w:val="tr-TR"/>
              </w:rPr>
            </w:pPr>
            <w:r>
              <w:rPr>
                <w:rFonts w:ascii="Trebuchet MS" w:eastAsia="Trebuchet MS" w:hAnsi="Trebuchet MS" w:cs="Trebuchet MS"/>
                <w:sz w:val="18"/>
                <w:lang w:val="tr-TR"/>
              </w:rPr>
              <w:t>BAKLA</w:t>
            </w:r>
          </w:p>
        </w:tc>
      </w:tr>
      <w:tr w:rsidR="00046DBE" w:rsidRPr="00F531D8" w14:paraId="6E796E26" w14:textId="77777777" w:rsidTr="000E7C96">
        <w:trPr>
          <w:trHeight w:hRule="exact" w:val="269"/>
        </w:trPr>
        <w:tc>
          <w:tcPr>
            <w:tcW w:w="3346" w:type="dxa"/>
            <w:tcBorders>
              <w:top w:val="nil"/>
              <w:left w:val="nil"/>
              <w:bottom w:val="nil"/>
              <w:right w:val="nil"/>
            </w:tcBorders>
            <w:shd w:val="clear" w:color="auto" w:fill="B8CCE4"/>
          </w:tcPr>
          <w:p w14:paraId="10EC1A90" w14:textId="77777777" w:rsidR="00046DBE" w:rsidRPr="005E1F4B" w:rsidRDefault="00046DBE" w:rsidP="008D09ED">
            <w:pPr>
              <w:pStyle w:val="TableParagraph"/>
              <w:spacing w:before="30"/>
              <w:ind w:left="108"/>
              <w:rPr>
                <w:rFonts w:ascii="Trebuchet MS" w:eastAsia="Trebuchet MS" w:hAnsi="Trebuchet MS" w:cs="Trebuchet MS"/>
                <w:sz w:val="18"/>
                <w:szCs w:val="18"/>
                <w:lang w:val="tr-TR"/>
              </w:rPr>
            </w:pPr>
            <w:r w:rsidRPr="005E1F4B">
              <w:rPr>
                <w:rFonts w:ascii="Trebuchet MS" w:eastAsia="Trebuchet MS" w:hAnsi="Trebuchet MS" w:cs="Trebuchet MS"/>
                <w:spacing w:val="-1"/>
                <w:sz w:val="18"/>
                <w:lang w:val="tr-TR"/>
              </w:rPr>
              <w:t>VICIA PANNONICA Crant</w:t>
            </w:r>
          </w:p>
        </w:tc>
        <w:tc>
          <w:tcPr>
            <w:tcW w:w="2457" w:type="dxa"/>
            <w:tcBorders>
              <w:top w:val="nil"/>
              <w:left w:val="nil"/>
              <w:bottom w:val="nil"/>
              <w:right w:val="nil"/>
            </w:tcBorders>
            <w:shd w:val="clear" w:color="auto" w:fill="B8CCE4"/>
          </w:tcPr>
          <w:p w14:paraId="4CC3B478" w14:textId="77777777" w:rsidR="00046DBE" w:rsidRPr="005E1F4B" w:rsidRDefault="00046DBE" w:rsidP="008D09ED">
            <w:pPr>
              <w:pStyle w:val="TableParagraph"/>
              <w:spacing w:before="30"/>
              <w:ind w:left="124"/>
              <w:rPr>
                <w:rFonts w:ascii="Trebuchet MS" w:eastAsia="Trebuchet MS" w:hAnsi="Trebuchet MS" w:cs="Trebuchet MS"/>
                <w:sz w:val="18"/>
                <w:szCs w:val="18"/>
                <w:lang w:val="tr-TR"/>
              </w:rPr>
            </w:pPr>
            <w:r w:rsidRPr="005E1F4B">
              <w:rPr>
                <w:rFonts w:ascii="Trebuchet MS" w:eastAsia="Trebuchet MS" w:hAnsi="Trebuchet MS" w:cs="Trebuchet MS"/>
                <w:spacing w:val="-1"/>
                <w:sz w:val="18"/>
                <w:lang w:val="tr-TR"/>
              </w:rPr>
              <w:t>VESCE DE PANNONIE</w:t>
            </w:r>
          </w:p>
        </w:tc>
        <w:tc>
          <w:tcPr>
            <w:tcW w:w="2993" w:type="dxa"/>
            <w:tcBorders>
              <w:top w:val="nil"/>
              <w:left w:val="nil"/>
              <w:bottom w:val="nil"/>
              <w:right w:val="nil"/>
            </w:tcBorders>
            <w:shd w:val="clear" w:color="auto" w:fill="B8CCE4"/>
          </w:tcPr>
          <w:p w14:paraId="0AEF353E" w14:textId="77777777" w:rsidR="00046DBE" w:rsidRPr="005E1F4B" w:rsidRDefault="00046DBE" w:rsidP="008D09ED">
            <w:pPr>
              <w:pStyle w:val="TableParagraph"/>
              <w:spacing w:before="30"/>
              <w:ind w:left="160"/>
              <w:rPr>
                <w:rFonts w:ascii="Trebuchet MS" w:eastAsia="Trebuchet MS" w:hAnsi="Trebuchet MS" w:cs="Trebuchet MS"/>
                <w:sz w:val="18"/>
                <w:szCs w:val="18"/>
                <w:lang w:val="tr-TR"/>
              </w:rPr>
            </w:pPr>
            <w:r w:rsidRPr="005E1F4B">
              <w:rPr>
                <w:rFonts w:ascii="Trebuchet MS" w:eastAsia="Trebuchet MS" w:hAnsi="Trebuchet MS" w:cs="Trebuchet MS"/>
                <w:spacing w:val="-2"/>
                <w:sz w:val="18"/>
                <w:lang w:val="tr-TR"/>
              </w:rPr>
              <w:t>HUNGARIAN VETCH</w:t>
            </w:r>
          </w:p>
        </w:tc>
        <w:tc>
          <w:tcPr>
            <w:tcW w:w="3919" w:type="dxa"/>
            <w:tcBorders>
              <w:top w:val="nil"/>
              <w:left w:val="nil"/>
              <w:bottom w:val="nil"/>
              <w:right w:val="nil"/>
            </w:tcBorders>
            <w:shd w:val="clear" w:color="auto" w:fill="B8CCE4"/>
          </w:tcPr>
          <w:p w14:paraId="15DA303E" w14:textId="4CC24F8E" w:rsidR="00046DBE" w:rsidRPr="00F531D8" w:rsidRDefault="005E1F4B" w:rsidP="005E1F4B">
            <w:pPr>
              <w:pStyle w:val="TableParagraph"/>
              <w:spacing w:before="3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MACAR FİĞİ</w:t>
            </w:r>
          </w:p>
        </w:tc>
      </w:tr>
      <w:tr w:rsidR="00046DBE" w:rsidRPr="00F531D8" w14:paraId="255B50D2" w14:textId="77777777" w:rsidTr="000E7C96">
        <w:trPr>
          <w:trHeight w:hRule="exact" w:val="268"/>
        </w:trPr>
        <w:tc>
          <w:tcPr>
            <w:tcW w:w="3346" w:type="dxa"/>
            <w:tcBorders>
              <w:top w:val="nil"/>
              <w:left w:val="nil"/>
              <w:bottom w:val="nil"/>
              <w:right w:val="nil"/>
            </w:tcBorders>
          </w:tcPr>
          <w:p w14:paraId="4383876A" w14:textId="77777777" w:rsidR="00046DBE" w:rsidRPr="005E1F4B" w:rsidRDefault="00046DBE" w:rsidP="008D09ED">
            <w:pPr>
              <w:pStyle w:val="TableParagraph"/>
              <w:spacing w:before="30"/>
              <w:ind w:left="108"/>
              <w:rPr>
                <w:rFonts w:ascii="Trebuchet MS" w:eastAsia="Trebuchet MS" w:hAnsi="Trebuchet MS" w:cs="Trebuchet MS"/>
                <w:sz w:val="18"/>
                <w:szCs w:val="18"/>
                <w:lang w:val="tr-TR"/>
              </w:rPr>
            </w:pPr>
            <w:r w:rsidRPr="005E1F4B">
              <w:rPr>
                <w:rFonts w:ascii="Trebuchet MS" w:eastAsia="Trebuchet MS" w:hAnsi="Trebuchet MS" w:cs="Trebuchet MS"/>
                <w:spacing w:val="-1"/>
                <w:sz w:val="18"/>
                <w:lang w:val="tr-TR"/>
              </w:rPr>
              <w:t>VICIA SATIVA (L.)</w:t>
            </w:r>
          </w:p>
        </w:tc>
        <w:tc>
          <w:tcPr>
            <w:tcW w:w="2457" w:type="dxa"/>
            <w:tcBorders>
              <w:top w:val="nil"/>
              <w:left w:val="nil"/>
              <w:bottom w:val="nil"/>
              <w:right w:val="nil"/>
            </w:tcBorders>
          </w:tcPr>
          <w:p w14:paraId="27EEBEA8" w14:textId="77777777" w:rsidR="00046DBE" w:rsidRPr="005E1F4B" w:rsidRDefault="00046DBE" w:rsidP="008D09ED">
            <w:pPr>
              <w:pStyle w:val="TableParagraph"/>
              <w:spacing w:before="30"/>
              <w:ind w:left="124"/>
              <w:rPr>
                <w:rFonts w:ascii="Trebuchet MS" w:eastAsia="Trebuchet MS" w:hAnsi="Trebuchet MS" w:cs="Trebuchet MS"/>
                <w:sz w:val="18"/>
                <w:szCs w:val="18"/>
                <w:lang w:val="tr-TR"/>
              </w:rPr>
            </w:pPr>
            <w:r w:rsidRPr="005E1F4B">
              <w:rPr>
                <w:rFonts w:ascii="Trebuchet MS" w:eastAsia="Trebuchet MS" w:hAnsi="Trebuchet MS" w:cs="Trebuchet MS"/>
                <w:spacing w:val="-1"/>
                <w:sz w:val="18"/>
                <w:lang w:val="tr-TR"/>
              </w:rPr>
              <w:t>VESCE COMMUNE</w:t>
            </w:r>
          </w:p>
        </w:tc>
        <w:tc>
          <w:tcPr>
            <w:tcW w:w="2993" w:type="dxa"/>
            <w:tcBorders>
              <w:top w:val="nil"/>
              <w:left w:val="nil"/>
              <w:bottom w:val="nil"/>
              <w:right w:val="nil"/>
            </w:tcBorders>
          </w:tcPr>
          <w:p w14:paraId="0D150202" w14:textId="77777777" w:rsidR="00046DBE" w:rsidRPr="005E1F4B" w:rsidRDefault="00046DBE" w:rsidP="008D09ED">
            <w:pPr>
              <w:pStyle w:val="TableParagraph"/>
              <w:spacing w:before="30"/>
              <w:ind w:left="160"/>
              <w:rPr>
                <w:rFonts w:ascii="Trebuchet MS" w:eastAsia="Trebuchet MS" w:hAnsi="Trebuchet MS" w:cs="Trebuchet MS"/>
                <w:sz w:val="18"/>
                <w:szCs w:val="18"/>
                <w:lang w:val="tr-TR"/>
              </w:rPr>
            </w:pPr>
            <w:r w:rsidRPr="005E1F4B">
              <w:rPr>
                <w:rFonts w:ascii="Trebuchet MS" w:eastAsia="Trebuchet MS" w:hAnsi="Trebuchet MS" w:cs="Trebuchet MS"/>
                <w:spacing w:val="-1"/>
                <w:sz w:val="18"/>
                <w:lang w:val="tr-TR"/>
              </w:rPr>
              <w:t>COMMON VETCH, TARE</w:t>
            </w:r>
          </w:p>
        </w:tc>
        <w:tc>
          <w:tcPr>
            <w:tcW w:w="3919" w:type="dxa"/>
            <w:tcBorders>
              <w:top w:val="nil"/>
              <w:left w:val="nil"/>
              <w:bottom w:val="nil"/>
              <w:right w:val="nil"/>
            </w:tcBorders>
          </w:tcPr>
          <w:p w14:paraId="79FACB6F" w14:textId="30FE8EC3" w:rsidR="00046DBE" w:rsidRPr="00F531D8" w:rsidRDefault="005E1F4B" w:rsidP="005E1F4B">
            <w:pPr>
              <w:pStyle w:val="TableParagraph"/>
              <w:spacing w:before="30"/>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FİĞ</w:t>
            </w:r>
          </w:p>
        </w:tc>
      </w:tr>
      <w:tr w:rsidR="00046DBE" w:rsidRPr="00F531D8" w14:paraId="0E44FAB9" w14:textId="77777777" w:rsidTr="000E7C96">
        <w:trPr>
          <w:trHeight w:hRule="exact" w:val="478"/>
        </w:trPr>
        <w:tc>
          <w:tcPr>
            <w:tcW w:w="3346" w:type="dxa"/>
            <w:tcBorders>
              <w:top w:val="nil"/>
              <w:left w:val="nil"/>
              <w:bottom w:val="nil"/>
              <w:right w:val="nil"/>
            </w:tcBorders>
            <w:shd w:val="clear" w:color="auto" w:fill="B8CCE4"/>
          </w:tcPr>
          <w:p w14:paraId="3B38468E" w14:textId="77777777" w:rsidR="00046DBE" w:rsidRPr="005E1F4B" w:rsidRDefault="00046DBE" w:rsidP="008D09ED">
            <w:pPr>
              <w:pStyle w:val="TableParagraph"/>
              <w:spacing w:before="30"/>
              <w:ind w:left="108"/>
              <w:rPr>
                <w:rFonts w:ascii="Trebuchet MS" w:eastAsia="Trebuchet MS" w:hAnsi="Trebuchet MS" w:cs="Trebuchet MS"/>
                <w:sz w:val="18"/>
                <w:szCs w:val="18"/>
                <w:lang w:val="tr-TR"/>
              </w:rPr>
            </w:pPr>
            <w:r w:rsidRPr="005E1F4B">
              <w:rPr>
                <w:rFonts w:ascii="Trebuchet MS" w:eastAsia="Trebuchet MS" w:hAnsi="Trebuchet MS" w:cs="Trebuchet MS"/>
                <w:spacing w:val="-1"/>
                <w:sz w:val="18"/>
                <w:lang w:val="tr-TR"/>
              </w:rPr>
              <w:t>VICIA VILLOSA Roth</w:t>
            </w:r>
          </w:p>
        </w:tc>
        <w:tc>
          <w:tcPr>
            <w:tcW w:w="2457" w:type="dxa"/>
            <w:tcBorders>
              <w:top w:val="nil"/>
              <w:left w:val="nil"/>
              <w:bottom w:val="nil"/>
              <w:right w:val="nil"/>
            </w:tcBorders>
            <w:shd w:val="clear" w:color="auto" w:fill="B8CCE4"/>
          </w:tcPr>
          <w:p w14:paraId="78F78D40" w14:textId="77777777" w:rsidR="00046DBE" w:rsidRPr="005E1F4B" w:rsidRDefault="00046DBE" w:rsidP="008D09ED">
            <w:pPr>
              <w:pStyle w:val="TableParagraph"/>
              <w:spacing w:before="30"/>
              <w:ind w:left="124"/>
              <w:rPr>
                <w:rFonts w:ascii="Trebuchet MS" w:eastAsia="Trebuchet MS" w:hAnsi="Trebuchet MS" w:cs="Trebuchet MS"/>
                <w:sz w:val="18"/>
                <w:szCs w:val="18"/>
                <w:lang w:val="tr-TR"/>
              </w:rPr>
            </w:pPr>
            <w:r w:rsidRPr="005E1F4B">
              <w:rPr>
                <w:rFonts w:ascii="Trebuchet MS" w:eastAsia="Trebuchet MS" w:hAnsi="Trebuchet MS" w:cs="Trebuchet MS"/>
                <w:spacing w:val="-1"/>
                <w:sz w:val="18"/>
                <w:lang w:val="tr-TR"/>
              </w:rPr>
              <w:t>VESCE VELUE</w:t>
            </w:r>
          </w:p>
        </w:tc>
        <w:tc>
          <w:tcPr>
            <w:tcW w:w="2993" w:type="dxa"/>
            <w:tcBorders>
              <w:top w:val="nil"/>
              <w:left w:val="nil"/>
              <w:bottom w:val="nil"/>
              <w:right w:val="nil"/>
            </w:tcBorders>
            <w:shd w:val="clear" w:color="auto" w:fill="B8CCE4"/>
          </w:tcPr>
          <w:p w14:paraId="4BF2BE05" w14:textId="77777777" w:rsidR="00046DBE" w:rsidRPr="005E1F4B" w:rsidRDefault="00046DBE" w:rsidP="008D09ED">
            <w:pPr>
              <w:pStyle w:val="TableParagraph"/>
              <w:spacing w:before="28" w:line="242" w:lineRule="auto"/>
              <w:ind w:left="160" w:right="679"/>
              <w:rPr>
                <w:rFonts w:ascii="Trebuchet MS" w:eastAsia="Trebuchet MS" w:hAnsi="Trebuchet MS" w:cs="Trebuchet MS"/>
                <w:sz w:val="18"/>
                <w:szCs w:val="18"/>
                <w:lang w:val="tr-TR"/>
              </w:rPr>
            </w:pPr>
            <w:r w:rsidRPr="005E1F4B">
              <w:rPr>
                <w:rFonts w:ascii="Trebuchet MS" w:eastAsia="Trebuchet MS" w:hAnsi="Trebuchet MS" w:cs="Trebuchet MS"/>
                <w:spacing w:val="-2"/>
                <w:sz w:val="18"/>
                <w:lang w:val="tr-TR"/>
              </w:rPr>
              <w:t>HAIRY VETCH incl. WOOLLY-POD VETCH</w:t>
            </w:r>
          </w:p>
        </w:tc>
        <w:tc>
          <w:tcPr>
            <w:tcW w:w="3919" w:type="dxa"/>
            <w:tcBorders>
              <w:top w:val="nil"/>
              <w:left w:val="nil"/>
              <w:bottom w:val="nil"/>
              <w:right w:val="nil"/>
            </w:tcBorders>
            <w:shd w:val="clear" w:color="auto" w:fill="B8CCE4"/>
          </w:tcPr>
          <w:p w14:paraId="3A70A3B4" w14:textId="102B1442" w:rsidR="00046DBE" w:rsidRPr="00F531D8" w:rsidRDefault="005E1F4B" w:rsidP="005E1F4B">
            <w:pPr>
              <w:pStyle w:val="TableParagraph"/>
              <w:spacing w:before="28" w:line="242" w:lineRule="auto"/>
              <w:ind w:right="679"/>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TÜYLÜ FİĞ</w:t>
            </w:r>
          </w:p>
        </w:tc>
      </w:tr>
      <w:tr w:rsidR="00046DBE" w:rsidRPr="00F531D8" w14:paraId="77C09808" w14:textId="77777777" w:rsidTr="000E7C96">
        <w:trPr>
          <w:trHeight w:hRule="exact" w:val="688"/>
        </w:trPr>
        <w:tc>
          <w:tcPr>
            <w:tcW w:w="3346" w:type="dxa"/>
            <w:tcBorders>
              <w:top w:val="nil"/>
              <w:left w:val="nil"/>
              <w:bottom w:val="nil"/>
              <w:right w:val="nil"/>
            </w:tcBorders>
          </w:tcPr>
          <w:p w14:paraId="075345E1" w14:textId="77777777" w:rsidR="00046DBE" w:rsidRPr="000E7C96" w:rsidRDefault="00046DBE" w:rsidP="008D09ED">
            <w:pPr>
              <w:pStyle w:val="TableParagraph"/>
              <w:spacing w:before="27"/>
              <w:ind w:left="108"/>
              <w:rPr>
                <w:rFonts w:ascii="Trebuchet MS" w:eastAsia="Trebuchet MS" w:hAnsi="Trebuchet MS" w:cs="Trebuchet MS"/>
                <w:sz w:val="18"/>
                <w:szCs w:val="18"/>
                <w:lang w:val="tr-TR"/>
              </w:rPr>
            </w:pPr>
            <w:r w:rsidRPr="000E7C96">
              <w:rPr>
                <w:rFonts w:ascii="Trebuchet MS" w:eastAsia="Trebuchet MS" w:hAnsi="Trebuchet MS" w:cs="Trebuchet MS"/>
                <w:spacing w:val="-3"/>
                <w:sz w:val="18"/>
                <w:lang w:val="tr-TR"/>
              </w:rPr>
              <w:t>VIGNA ANGULARIS (Willd.)</w:t>
            </w:r>
          </w:p>
          <w:p w14:paraId="20AC84D5" w14:textId="77777777" w:rsidR="00046DBE" w:rsidRPr="000E7C96" w:rsidRDefault="00046DBE" w:rsidP="008D09ED">
            <w:pPr>
              <w:pStyle w:val="TableParagraph"/>
              <w:spacing w:before="2"/>
              <w:ind w:left="108" w:right="139"/>
              <w:rPr>
                <w:rFonts w:ascii="Trebuchet MS" w:eastAsia="Trebuchet MS" w:hAnsi="Trebuchet MS" w:cs="Trebuchet MS"/>
                <w:sz w:val="18"/>
                <w:szCs w:val="18"/>
                <w:lang w:val="tr-TR"/>
              </w:rPr>
            </w:pPr>
            <w:r w:rsidRPr="000E7C96">
              <w:rPr>
                <w:rFonts w:ascii="Trebuchet MS" w:eastAsia="Trebuchet MS" w:hAnsi="Trebuchet MS" w:cs="Trebuchet MS"/>
                <w:spacing w:val="-3"/>
                <w:sz w:val="18"/>
                <w:lang w:val="tr-TR"/>
              </w:rPr>
              <w:t xml:space="preserve">Ohwi &amp; H. Ohashi </w:t>
            </w:r>
            <w:proofErr w:type="gramStart"/>
            <w:r w:rsidRPr="000E7C96">
              <w:rPr>
                <w:rFonts w:ascii="Trebuchet MS" w:eastAsia="Trebuchet MS" w:hAnsi="Trebuchet MS" w:cs="Trebuchet MS"/>
                <w:spacing w:val="-3"/>
                <w:sz w:val="18"/>
                <w:lang w:val="tr-TR"/>
              </w:rPr>
              <w:t>[</w:t>
            </w:r>
            <w:proofErr w:type="gramEnd"/>
            <w:r w:rsidRPr="000E7C96">
              <w:rPr>
                <w:rFonts w:ascii="Trebuchet MS" w:eastAsia="Trebuchet MS" w:hAnsi="Trebuchet MS" w:cs="Trebuchet MS"/>
                <w:spacing w:val="-3"/>
                <w:sz w:val="18"/>
                <w:lang w:val="tr-TR"/>
              </w:rPr>
              <w:t>Formerly</w:t>
            </w:r>
            <w:r w:rsidRPr="000E7C96">
              <w:rPr>
                <w:rFonts w:ascii="Trebuchet MS" w:eastAsia="Trebuchet MS" w:hAnsi="Trebuchet MS" w:cs="Trebuchet MS"/>
                <w:i/>
                <w:spacing w:val="-3"/>
                <w:sz w:val="18"/>
                <w:lang w:val="tr-TR"/>
              </w:rPr>
              <w:t xml:space="preserve"> Phaseolus angularis </w:t>
            </w:r>
            <w:r w:rsidRPr="000E7C96">
              <w:rPr>
                <w:rFonts w:ascii="Trebuchet MS" w:eastAsia="Trebuchet MS" w:hAnsi="Trebuchet MS" w:cs="Trebuchet MS"/>
                <w:spacing w:val="-3"/>
                <w:sz w:val="18"/>
                <w:lang w:val="tr-TR"/>
              </w:rPr>
              <w:t>(Willd.) W. Wight</w:t>
            </w:r>
            <w:proofErr w:type="gramStart"/>
            <w:r w:rsidRPr="000E7C96">
              <w:rPr>
                <w:rFonts w:ascii="Trebuchet MS" w:eastAsia="Trebuchet MS" w:hAnsi="Trebuchet MS" w:cs="Trebuchet MS"/>
                <w:spacing w:val="-3"/>
                <w:sz w:val="18"/>
                <w:lang w:val="tr-TR"/>
              </w:rPr>
              <w:t>]</w:t>
            </w:r>
            <w:proofErr w:type="gramEnd"/>
          </w:p>
        </w:tc>
        <w:tc>
          <w:tcPr>
            <w:tcW w:w="2457" w:type="dxa"/>
            <w:tcBorders>
              <w:top w:val="nil"/>
              <w:left w:val="nil"/>
              <w:bottom w:val="nil"/>
              <w:right w:val="nil"/>
            </w:tcBorders>
          </w:tcPr>
          <w:p w14:paraId="1570ACC8" w14:textId="77777777" w:rsidR="00046DBE" w:rsidRPr="000E7C96" w:rsidRDefault="00046DBE" w:rsidP="008D09ED">
            <w:pPr>
              <w:pStyle w:val="TableParagraph"/>
              <w:spacing w:before="30"/>
              <w:ind w:left="124"/>
              <w:rPr>
                <w:rFonts w:ascii="Trebuchet MS" w:eastAsia="Trebuchet MS" w:hAnsi="Trebuchet MS" w:cs="Trebuchet MS"/>
                <w:sz w:val="18"/>
                <w:szCs w:val="18"/>
                <w:lang w:val="tr-TR"/>
              </w:rPr>
            </w:pPr>
            <w:r w:rsidRPr="000E7C96">
              <w:rPr>
                <w:rFonts w:ascii="Trebuchet MS" w:eastAsia="Trebuchet MS" w:hAnsi="Trebuchet MS" w:cs="Trebuchet MS"/>
                <w:spacing w:val="-2"/>
                <w:sz w:val="18"/>
                <w:lang w:val="tr-TR"/>
              </w:rPr>
              <w:t>HARICOT ADZUKI</w:t>
            </w:r>
          </w:p>
        </w:tc>
        <w:tc>
          <w:tcPr>
            <w:tcW w:w="2993" w:type="dxa"/>
            <w:tcBorders>
              <w:top w:val="nil"/>
              <w:left w:val="nil"/>
              <w:bottom w:val="nil"/>
              <w:right w:val="nil"/>
            </w:tcBorders>
          </w:tcPr>
          <w:p w14:paraId="1EA1407C" w14:textId="77777777" w:rsidR="00046DBE" w:rsidRPr="000E7C96" w:rsidRDefault="00046DBE" w:rsidP="008D09ED">
            <w:pPr>
              <w:pStyle w:val="TableParagraph"/>
              <w:spacing w:before="30"/>
              <w:ind w:left="160"/>
              <w:rPr>
                <w:rFonts w:ascii="Trebuchet MS" w:eastAsia="Trebuchet MS" w:hAnsi="Trebuchet MS" w:cs="Trebuchet MS"/>
                <w:sz w:val="18"/>
                <w:szCs w:val="18"/>
                <w:lang w:val="tr-TR"/>
              </w:rPr>
            </w:pPr>
            <w:r w:rsidRPr="000E7C96">
              <w:rPr>
                <w:rFonts w:ascii="Trebuchet MS" w:eastAsia="Trebuchet MS" w:hAnsi="Trebuchet MS" w:cs="Trebuchet MS"/>
                <w:spacing w:val="-2"/>
                <w:sz w:val="18"/>
                <w:lang w:val="tr-TR"/>
              </w:rPr>
              <w:t>ADZUKI BEAN</w:t>
            </w:r>
          </w:p>
        </w:tc>
        <w:tc>
          <w:tcPr>
            <w:tcW w:w="3919" w:type="dxa"/>
            <w:tcBorders>
              <w:top w:val="nil"/>
              <w:left w:val="nil"/>
              <w:bottom w:val="nil"/>
              <w:right w:val="nil"/>
            </w:tcBorders>
          </w:tcPr>
          <w:p w14:paraId="2B33A7FE" w14:textId="65A7D0EA" w:rsidR="00046DBE" w:rsidRPr="00F531D8" w:rsidRDefault="000E7C96" w:rsidP="000E7C96">
            <w:pPr>
              <w:pStyle w:val="TableParagraph"/>
              <w:spacing w:before="30"/>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ADZUKİ FASÜLYESİ</w:t>
            </w:r>
          </w:p>
        </w:tc>
      </w:tr>
      <w:tr w:rsidR="00046DBE" w:rsidRPr="00F531D8" w14:paraId="31A44579" w14:textId="77777777" w:rsidTr="000E7C96">
        <w:trPr>
          <w:trHeight w:hRule="exact" w:val="479"/>
        </w:trPr>
        <w:tc>
          <w:tcPr>
            <w:tcW w:w="3346" w:type="dxa"/>
            <w:tcBorders>
              <w:top w:val="nil"/>
              <w:left w:val="nil"/>
              <w:bottom w:val="nil"/>
              <w:right w:val="nil"/>
            </w:tcBorders>
            <w:shd w:val="clear" w:color="auto" w:fill="B8CCE4"/>
          </w:tcPr>
          <w:p w14:paraId="3295662A" w14:textId="77777777" w:rsidR="00046DBE" w:rsidRPr="004538E4" w:rsidRDefault="00046DBE" w:rsidP="008D09ED">
            <w:pPr>
              <w:pStyle w:val="TableParagraph"/>
              <w:spacing w:before="28" w:line="209" w:lineRule="exact"/>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VIGNA MUNGO (L.) Hepper</w:t>
            </w:r>
          </w:p>
          <w:p w14:paraId="287D2B75" w14:textId="77777777" w:rsidR="00046DBE" w:rsidRPr="004538E4" w:rsidRDefault="00046DBE" w:rsidP="008D09ED">
            <w:pPr>
              <w:pStyle w:val="TableParagraph"/>
              <w:ind w:left="108"/>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 xml:space="preserve">[Formerly </w:t>
            </w:r>
            <w:r w:rsidRPr="004538E4">
              <w:rPr>
                <w:rFonts w:ascii="Trebuchet MS" w:eastAsia="Trebuchet MS" w:hAnsi="Trebuchet MS" w:cs="Trebuchet MS"/>
                <w:i/>
                <w:spacing w:val="-2"/>
                <w:sz w:val="18"/>
                <w:highlight w:val="yellow"/>
                <w:lang w:val="tr-TR"/>
              </w:rPr>
              <w:t>Phaseolus mungo</w:t>
            </w:r>
            <w:r w:rsidRPr="004538E4">
              <w:rPr>
                <w:rFonts w:ascii="Trebuchet MS" w:eastAsia="Trebuchet MS" w:hAnsi="Trebuchet MS" w:cs="Trebuchet MS"/>
                <w:spacing w:val="-2"/>
                <w:sz w:val="18"/>
                <w:highlight w:val="yellow"/>
                <w:lang w:val="tr-TR"/>
              </w:rPr>
              <w:t xml:space="preserve"> L.]</w:t>
            </w:r>
          </w:p>
        </w:tc>
        <w:tc>
          <w:tcPr>
            <w:tcW w:w="2457" w:type="dxa"/>
            <w:tcBorders>
              <w:top w:val="nil"/>
              <w:left w:val="nil"/>
              <w:bottom w:val="nil"/>
              <w:right w:val="nil"/>
            </w:tcBorders>
            <w:shd w:val="clear" w:color="auto" w:fill="B8CCE4"/>
          </w:tcPr>
          <w:p w14:paraId="64F8E4F1" w14:textId="77777777" w:rsidR="00046DBE" w:rsidRPr="004538E4" w:rsidRDefault="00046DBE" w:rsidP="008D09ED">
            <w:pPr>
              <w:pStyle w:val="TableParagraph"/>
              <w:spacing w:before="30"/>
              <w:ind w:left="12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HARICOT MUNGO</w:t>
            </w:r>
          </w:p>
        </w:tc>
        <w:tc>
          <w:tcPr>
            <w:tcW w:w="2993" w:type="dxa"/>
            <w:tcBorders>
              <w:top w:val="nil"/>
              <w:left w:val="nil"/>
              <w:bottom w:val="nil"/>
              <w:right w:val="nil"/>
            </w:tcBorders>
            <w:shd w:val="clear" w:color="auto" w:fill="B8CCE4"/>
          </w:tcPr>
          <w:p w14:paraId="3B73EFA8" w14:textId="77777777" w:rsidR="00046DBE" w:rsidRPr="004538E4" w:rsidRDefault="00046DBE" w:rsidP="008D09ED">
            <w:pPr>
              <w:pStyle w:val="TableParagraph"/>
              <w:spacing w:before="30"/>
              <w:ind w:left="160"/>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BLACK GRAM/URD</w:t>
            </w:r>
          </w:p>
        </w:tc>
        <w:tc>
          <w:tcPr>
            <w:tcW w:w="3919" w:type="dxa"/>
            <w:tcBorders>
              <w:top w:val="nil"/>
              <w:left w:val="nil"/>
              <w:bottom w:val="nil"/>
              <w:right w:val="nil"/>
            </w:tcBorders>
            <w:shd w:val="clear" w:color="auto" w:fill="B8CCE4"/>
          </w:tcPr>
          <w:p w14:paraId="69BDCE67" w14:textId="77777777" w:rsidR="00046DBE" w:rsidRPr="00F531D8" w:rsidRDefault="00046DBE" w:rsidP="008D09ED">
            <w:pPr>
              <w:pStyle w:val="TableParagraph"/>
              <w:spacing w:before="30"/>
              <w:ind w:left="160"/>
              <w:rPr>
                <w:rFonts w:ascii="Trebuchet MS" w:eastAsia="Trebuchet MS" w:hAnsi="Trebuchet MS" w:cs="Trebuchet MS"/>
                <w:spacing w:val="-2"/>
                <w:sz w:val="18"/>
                <w:lang w:val="tr-TR"/>
              </w:rPr>
            </w:pPr>
          </w:p>
        </w:tc>
      </w:tr>
      <w:tr w:rsidR="00046DBE" w:rsidRPr="00F531D8" w14:paraId="15D6A778" w14:textId="77777777" w:rsidTr="000E7C96">
        <w:trPr>
          <w:trHeight w:hRule="exact" w:val="286"/>
        </w:trPr>
        <w:tc>
          <w:tcPr>
            <w:tcW w:w="3346" w:type="dxa"/>
            <w:tcBorders>
              <w:top w:val="nil"/>
              <w:left w:val="nil"/>
              <w:bottom w:val="single" w:sz="6" w:space="0" w:color="000000"/>
              <w:right w:val="nil"/>
            </w:tcBorders>
          </w:tcPr>
          <w:p w14:paraId="0609F6B2" w14:textId="77777777" w:rsidR="00046DBE" w:rsidRPr="00F531D8" w:rsidRDefault="00046DBE" w:rsidP="008D09ED">
            <w:pPr>
              <w:pStyle w:val="TableParagraph"/>
              <w:spacing w:before="30"/>
              <w:ind w:left="124"/>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VIGNA UNGUICULATA (L.) Walp.</w:t>
            </w:r>
          </w:p>
        </w:tc>
        <w:tc>
          <w:tcPr>
            <w:tcW w:w="2457" w:type="dxa"/>
            <w:tcBorders>
              <w:top w:val="nil"/>
              <w:left w:val="nil"/>
              <w:bottom w:val="single" w:sz="6" w:space="0" w:color="000000"/>
              <w:right w:val="nil"/>
            </w:tcBorders>
          </w:tcPr>
          <w:p w14:paraId="4749C5EF" w14:textId="77777777" w:rsidR="00046DBE" w:rsidRPr="00F531D8" w:rsidRDefault="00046DBE" w:rsidP="008D09ED">
            <w:pPr>
              <w:pStyle w:val="TableParagraph"/>
              <w:spacing w:before="30"/>
              <w:ind w:left="124"/>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DOLIQUE DE CHINE, NIÉBÉ</w:t>
            </w:r>
          </w:p>
        </w:tc>
        <w:tc>
          <w:tcPr>
            <w:tcW w:w="2993" w:type="dxa"/>
            <w:tcBorders>
              <w:top w:val="nil"/>
              <w:left w:val="nil"/>
              <w:bottom w:val="single" w:sz="6" w:space="0" w:color="000000"/>
              <w:right w:val="nil"/>
            </w:tcBorders>
          </w:tcPr>
          <w:p w14:paraId="743B2F4C" w14:textId="77777777" w:rsidR="00046DBE" w:rsidRPr="00F531D8" w:rsidRDefault="00046DBE" w:rsidP="008D09ED">
            <w:pPr>
              <w:pStyle w:val="TableParagraph"/>
              <w:spacing w:before="30"/>
              <w:ind w:left="16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COW PEA</w:t>
            </w:r>
          </w:p>
        </w:tc>
        <w:tc>
          <w:tcPr>
            <w:tcW w:w="3919" w:type="dxa"/>
            <w:tcBorders>
              <w:top w:val="nil"/>
              <w:left w:val="nil"/>
              <w:bottom w:val="single" w:sz="6" w:space="0" w:color="000000"/>
              <w:right w:val="nil"/>
            </w:tcBorders>
          </w:tcPr>
          <w:p w14:paraId="1D926FC5" w14:textId="77777777" w:rsidR="00046DBE" w:rsidRPr="00F531D8" w:rsidRDefault="00046DBE" w:rsidP="008D09ED">
            <w:pPr>
              <w:pStyle w:val="TableParagraph"/>
              <w:spacing w:before="30"/>
              <w:rPr>
                <w:rFonts w:ascii="Trebuchet MS" w:eastAsia="Trebuchet MS" w:hAnsi="Trebuchet MS" w:cs="Trebuchet MS"/>
                <w:sz w:val="18"/>
                <w:lang w:val="tr-TR"/>
              </w:rPr>
            </w:pPr>
            <w:r>
              <w:rPr>
                <w:rFonts w:ascii="Trebuchet MS" w:eastAsia="Trebuchet MS" w:hAnsi="Trebuchet MS" w:cs="Trebuchet MS"/>
                <w:sz w:val="18"/>
                <w:lang w:val="tr-TR"/>
              </w:rPr>
              <w:t>BÖRÜLCE</w:t>
            </w:r>
          </w:p>
        </w:tc>
      </w:tr>
    </w:tbl>
    <w:p w14:paraId="17E47771" w14:textId="77777777" w:rsidR="009A71E3" w:rsidRPr="00F531D8" w:rsidRDefault="009A71E3">
      <w:pPr>
        <w:rPr>
          <w:rFonts w:ascii="Trebuchet MS" w:eastAsia="Trebuchet MS" w:hAnsi="Trebuchet MS" w:cs="Trebuchet MS"/>
          <w:sz w:val="18"/>
          <w:szCs w:val="18"/>
          <w:lang w:val="tr-TR"/>
        </w:rPr>
        <w:sectPr w:rsidR="009A71E3" w:rsidRPr="00F531D8">
          <w:headerReference w:type="even" r:id="rId100"/>
          <w:headerReference w:type="default" r:id="rId101"/>
          <w:headerReference w:type="first" r:id="rId102"/>
          <w:pgSz w:w="11910" w:h="16840"/>
          <w:pgMar w:top="1680" w:right="1180" w:bottom="1540" w:left="1180" w:header="1440" w:footer="1344" w:gutter="0"/>
          <w:pgNumType w:start="62"/>
          <w:cols w:space="708"/>
        </w:sectPr>
      </w:pPr>
    </w:p>
    <w:p w14:paraId="32C6D6C9" w14:textId="77777777" w:rsidR="009A71E3" w:rsidRPr="00F531D8" w:rsidRDefault="009A71E3">
      <w:pPr>
        <w:spacing w:before="4"/>
        <w:rPr>
          <w:rFonts w:ascii="Times New Roman" w:eastAsia="Times New Roman" w:hAnsi="Times New Roman" w:cs="Times New Roman"/>
          <w:sz w:val="17"/>
          <w:szCs w:val="17"/>
          <w:lang w:val="tr-TR"/>
        </w:rPr>
      </w:pPr>
    </w:p>
    <w:p w14:paraId="112AA15B" w14:textId="77777777" w:rsidR="009A71E3" w:rsidRPr="00F531D8" w:rsidRDefault="00F531D8">
      <w:pPr>
        <w:pStyle w:val="Balk2"/>
        <w:spacing w:before="73"/>
        <w:ind w:left="0" w:right="685"/>
        <w:jc w:val="center"/>
        <w:rPr>
          <w:b w:val="0"/>
          <w:bCs w:val="0"/>
          <w:lang w:val="tr-TR"/>
        </w:rPr>
      </w:pPr>
      <w:bookmarkStart w:id="105" w:name="Appendix_3_Countries_Eligible_for_Certif"/>
      <w:bookmarkStart w:id="106" w:name="_bookmark55"/>
      <w:bookmarkEnd w:id="105"/>
      <w:bookmarkEnd w:id="106"/>
      <w:r w:rsidRPr="00F531D8">
        <w:rPr>
          <w:spacing w:val="-1"/>
          <w:lang w:val="tr-TR"/>
        </w:rPr>
        <w:t>Ek 3</w:t>
      </w:r>
    </w:p>
    <w:p w14:paraId="2B7CECB6" w14:textId="2FEC28E1" w:rsidR="009A71E3" w:rsidRPr="00F531D8" w:rsidRDefault="0038107C">
      <w:pPr>
        <w:ind w:right="684"/>
        <w:jc w:val="center"/>
        <w:rPr>
          <w:rFonts w:ascii="Trebuchet MS" w:eastAsia="Trebuchet MS" w:hAnsi="Trebuchet MS" w:cs="Trebuchet MS"/>
          <w:sz w:val="20"/>
          <w:szCs w:val="20"/>
          <w:lang w:val="tr-TR"/>
        </w:rPr>
      </w:pPr>
      <w:r>
        <w:rPr>
          <w:rFonts w:ascii="Trebuchet MS" w:eastAsia="Trebuchet MS" w:hAnsi="Trebuchet MS" w:cs="Trebuchet MS"/>
          <w:b/>
          <w:sz w:val="20"/>
          <w:lang w:val="tr-TR"/>
        </w:rPr>
        <w:t xml:space="preserve">Çim Bitkileri ve Baklagil </w:t>
      </w:r>
      <w:r w:rsidR="00F531D8" w:rsidRPr="00F531D8">
        <w:rPr>
          <w:rFonts w:ascii="Trebuchet MS" w:eastAsia="Trebuchet MS" w:hAnsi="Trebuchet MS" w:cs="Trebuchet MS"/>
          <w:b/>
          <w:sz w:val="20"/>
          <w:lang w:val="tr-TR"/>
        </w:rPr>
        <w:t>Tohum Sertifikasyonu için Uygun Ülkeler</w:t>
      </w:r>
    </w:p>
    <w:p w14:paraId="7291D4FC" w14:textId="77777777" w:rsidR="009A71E3" w:rsidRPr="00F531D8" w:rsidRDefault="009A71E3">
      <w:pPr>
        <w:spacing w:before="2"/>
        <w:rPr>
          <w:rFonts w:ascii="Trebuchet MS" w:eastAsia="Trebuchet MS" w:hAnsi="Trebuchet MS" w:cs="Trebuchet MS"/>
          <w:b/>
          <w:bCs/>
          <w:sz w:val="4"/>
          <w:szCs w:val="4"/>
          <w:lang w:val="tr-TR"/>
        </w:rPr>
      </w:pPr>
    </w:p>
    <w:tbl>
      <w:tblPr>
        <w:tblStyle w:val="TableNormal"/>
        <w:tblW w:w="0" w:type="auto"/>
        <w:tblInd w:w="780" w:type="dxa"/>
        <w:tblLayout w:type="fixed"/>
        <w:tblLook w:val="01E0" w:firstRow="1" w:lastRow="1" w:firstColumn="1" w:lastColumn="1" w:noHBand="0" w:noVBand="0"/>
      </w:tblPr>
      <w:tblGrid>
        <w:gridCol w:w="2277"/>
        <w:gridCol w:w="3180"/>
        <w:gridCol w:w="2497"/>
      </w:tblGrid>
      <w:tr w:rsidR="009A71E3" w:rsidRPr="00F531D8" w14:paraId="1B16AC67" w14:textId="77777777">
        <w:trPr>
          <w:trHeight w:hRule="exact" w:val="265"/>
        </w:trPr>
        <w:tc>
          <w:tcPr>
            <w:tcW w:w="2277" w:type="dxa"/>
            <w:tcBorders>
              <w:top w:val="single" w:sz="6" w:space="0" w:color="000000"/>
              <w:left w:val="nil"/>
              <w:bottom w:val="nil"/>
              <w:right w:val="nil"/>
            </w:tcBorders>
            <w:shd w:val="clear" w:color="auto" w:fill="B8CCE4"/>
          </w:tcPr>
          <w:p w14:paraId="5FA4C3B4"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Arjantin</w:t>
            </w:r>
          </w:p>
        </w:tc>
        <w:tc>
          <w:tcPr>
            <w:tcW w:w="5677" w:type="dxa"/>
            <w:gridSpan w:val="2"/>
            <w:tcBorders>
              <w:top w:val="single" w:sz="6" w:space="0" w:color="000000"/>
              <w:left w:val="nil"/>
              <w:bottom w:val="nil"/>
              <w:right w:val="nil"/>
            </w:tcBorders>
            <w:shd w:val="clear" w:color="auto" w:fill="B8CCE4"/>
          </w:tcPr>
          <w:p w14:paraId="4EF4A97B"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pacing w:val="-4"/>
                <w:sz w:val="18"/>
                <w:lang w:val="tr-TR"/>
              </w:rPr>
              <w:t>C(82)15-</w:t>
            </w:r>
            <w:proofErr w:type="gramStart"/>
            <w:r w:rsidRPr="00F531D8">
              <w:rPr>
                <w:rFonts w:ascii="Trebuchet MS" w:eastAsia="Trebuchet MS" w:hAnsi="Trebuchet MS" w:cs="Trebuchet MS"/>
                <w:spacing w:val="-4"/>
                <w:sz w:val="18"/>
                <w:lang w:val="tr-TR"/>
              </w:rPr>
              <w:t>02/03/82</w:t>
            </w:r>
            <w:proofErr w:type="gramEnd"/>
            <w:r w:rsidRPr="00F531D8">
              <w:rPr>
                <w:rFonts w:ascii="Trebuchet MS" w:eastAsia="Trebuchet MS" w:hAnsi="Trebuchet MS" w:cs="Trebuchet MS"/>
                <w:spacing w:val="-4"/>
                <w:sz w:val="18"/>
                <w:lang w:val="tr-TR"/>
              </w:rPr>
              <w:t xml:space="preserve"> ve C(87)32/Nihai-22/04/87</w:t>
            </w:r>
          </w:p>
        </w:tc>
      </w:tr>
      <w:tr w:rsidR="009A71E3" w:rsidRPr="00F531D8" w14:paraId="7DFC44A2" w14:textId="77777777">
        <w:trPr>
          <w:trHeight w:hRule="exact" w:val="229"/>
        </w:trPr>
        <w:tc>
          <w:tcPr>
            <w:tcW w:w="2277" w:type="dxa"/>
            <w:tcBorders>
              <w:top w:val="nil"/>
              <w:left w:val="nil"/>
              <w:bottom w:val="nil"/>
              <w:right w:val="nil"/>
            </w:tcBorders>
          </w:tcPr>
          <w:p w14:paraId="4FE0A14A"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Avustralya</w:t>
            </w:r>
          </w:p>
        </w:tc>
        <w:tc>
          <w:tcPr>
            <w:tcW w:w="3180" w:type="dxa"/>
            <w:tcBorders>
              <w:top w:val="nil"/>
              <w:left w:val="nil"/>
              <w:bottom w:val="nil"/>
              <w:right w:val="nil"/>
            </w:tcBorders>
          </w:tcPr>
          <w:p w14:paraId="779884B9"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C(70)194</w:t>
            </w:r>
          </w:p>
        </w:tc>
        <w:tc>
          <w:tcPr>
            <w:tcW w:w="2497" w:type="dxa"/>
            <w:tcBorders>
              <w:top w:val="nil"/>
              <w:left w:val="nil"/>
              <w:bottom w:val="nil"/>
              <w:right w:val="nil"/>
            </w:tcBorders>
          </w:tcPr>
          <w:p w14:paraId="31289C2D"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15/12/70</w:t>
            </w:r>
            <w:proofErr w:type="gramEnd"/>
          </w:p>
        </w:tc>
      </w:tr>
      <w:tr w:rsidR="009A71E3" w:rsidRPr="00F531D8" w14:paraId="407C5619" w14:textId="77777777">
        <w:trPr>
          <w:trHeight w:hRule="exact" w:val="228"/>
        </w:trPr>
        <w:tc>
          <w:tcPr>
            <w:tcW w:w="2277" w:type="dxa"/>
            <w:tcBorders>
              <w:top w:val="nil"/>
              <w:left w:val="nil"/>
              <w:bottom w:val="nil"/>
              <w:right w:val="nil"/>
            </w:tcBorders>
            <w:shd w:val="clear" w:color="auto" w:fill="B8CCE4"/>
          </w:tcPr>
          <w:p w14:paraId="51E1F655"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Avusturya</w:t>
            </w:r>
          </w:p>
        </w:tc>
        <w:tc>
          <w:tcPr>
            <w:tcW w:w="3180" w:type="dxa"/>
            <w:tcBorders>
              <w:top w:val="nil"/>
              <w:left w:val="nil"/>
              <w:bottom w:val="nil"/>
              <w:right w:val="nil"/>
            </w:tcBorders>
            <w:shd w:val="clear" w:color="auto" w:fill="B8CCE4"/>
          </w:tcPr>
          <w:p w14:paraId="64B401E7"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C(87)215/Nihai</w:t>
            </w:r>
          </w:p>
        </w:tc>
        <w:tc>
          <w:tcPr>
            <w:tcW w:w="2497" w:type="dxa"/>
            <w:tcBorders>
              <w:top w:val="nil"/>
              <w:left w:val="nil"/>
              <w:bottom w:val="nil"/>
              <w:right w:val="nil"/>
            </w:tcBorders>
            <w:shd w:val="clear" w:color="auto" w:fill="B8CCE4"/>
          </w:tcPr>
          <w:p w14:paraId="68B9F1C1"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16/02/88</w:t>
            </w:r>
            <w:proofErr w:type="gramEnd"/>
          </w:p>
        </w:tc>
      </w:tr>
      <w:tr w:rsidR="009A71E3" w:rsidRPr="00F531D8" w14:paraId="1A1A6946" w14:textId="77777777">
        <w:trPr>
          <w:trHeight w:hRule="exact" w:val="229"/>
        </w:trPr>
        <w:tc>
          <w:tcPr>
            <w:tcW w:w="2277" w:type="dxa"/>
            <w:tcBorders>
              <w:top w:val="nil"/>
              <w:left w:val="nil"/>
              <w:bottom w:val="nil"/>
              <w:right w:val="nil"/>
            </w:tcBorders>
          </w:tcPr>
          <w:p w14:paraId="7CFFE6E1"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Belçika</w:t>
            </w:r>
          </w:p>
        </w:tc>
        <w:tc>
          <w:tcPr>
            <w:tcW w:w="3180" w:type="dxa"/>
            <w:tcBorders>
              <w:top w:val="nil"/>
              <w:left w:val="nil"/>
              <w:bottom w:val="nil"/>
              <w:right w:val="nil"/>
            </w:tcBorders>
          </w:tcPr>
          <w:p w14:paraId="004931DD"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C(87)57/Nihai</w:t>
            </w:r>
          </w:p>
        </w:tc>
        <w:tc>
          <w:tcPr>
            <w:tcW w:w="2497" w:type="dxa"/>
            <w:tcBorders>
              <w:top w:val="nil"/>
              <w:left w:val="nil"/>
              <w:bottom w:val="nil"/>
              <w:right w:val="nil"/>
            </w:tcBorders>
          </w:tcPr>
          <w:p w14:paraId="130AA2F6"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16/02/88</w:t>
            </w:r>
            <w:proofErr w:type="gramEnd"/>
          </w:p>
        </w:tc>
      </w:tr>
      <w:tr w:rsidR="009A71E3" w:rsidRPr="00F531D8" w14:paraId="6519F031" w14:textId="77777777">
        <w:trPr>
          <w:trHeight w:hRule="exact" w:val="229"/>
        </w:trPr>
        <w:tc>
          <w:tcPr>
            <w:tcW w:w="2277" w:type="dxa"/>
            <w:tcBorders>
              <w:top w:val="nil"/>
              <w:left w:val="nil"/>
              <w:bottom w:val="nil"/>
              <w:right w:val="nil"/>
            </w:tcBorders>
            <w:shd w:val="clear" w:color="auto" w:fill="B8CCE4"/>
          </w:tcPr>
          <w:p w14:paraId="0245633A"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Bolivya</w:t>
            </w:r>
          </w:p>
        </w:tc>
        <w:tc>
          <w:tcPr>
            <w:tcW w:w="3180" w:type="dxa"/>
            <w:tcBorders>
              <w:top w:val="nil"/>
              <w:left w:val="nil"/>
              <w:bottom w:val="nil"/>
              <w:right w:val="nil"/>
            </w:tcBorders>
            <w:shd w:val="clear" w:color="auto" w:fill="B8CCE4"/>
          </w:tcPr>
          <w:p w14:paraId="3AFC67F7"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C(96)169/Nihai</w:t>
            </w:r>
          </w:p>
        </w:tc>
        <w:tc>
          <w:tcPr>
            <w:tcW w:w="2497" w:type="dxa"/>
            <w:tcBorders>
              <w:top w:val="nil"/>
              <w:left w:val="nil"/>
              <w:bottom w:val="nil"/>
              <w:right w:val="nil"/>
            </w:tcBorders>
            <w:shd w:val="clear" w:color="auto" w:fill="B8CCE4"/>
          </w:tcPr>
          <w:p w14:paraId="002D4E1A"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16/12/96</w:t>
            </w:r>
            <w:proofErr w:type="gramEnd"/>
          </w:p>
        </w:tc>
      </w:tr>
      <w:tr w:rsidR="009A71E3" w:rsidRPr="00F531D8" w14:paraId="329F09A7" w14:textId="77777777">
        <w:trPr>
          <w:trHeight w:hRule="exact" w:val="229"/>
        </w:trPr>
        <w:tc>
          <w:tcPr>
            <w:tcW w:w="2277" w:type="dxa"/>
            <w:tcBorders>
              <w:top w:val="nil"/>
              <w:left w:val="nil"/>
              <w:bottom w:val="nil"/>
              <w:right w:val="nil"/>
            </w:tcBorders>
          </w:tcPr>
          <w:p w14:paraId="2F208336"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Brezilya</w:t>
            </w:r>
          </w:p>
        </w:tc>
        <w:tc>
          <w:tcPr>
            <w:tcW w:w="3180" w:type="dxa"/>
            <w:tcBorders>
              <w:top w:val="nil"/>
              <w:left w:val="nil"/>
              <w:bottom w:val="nil"/>
              <w:right w:val="nil"/>
            </w:tcBorders>
          </w:tcPr>
          <w:p w14:paraId="0D5676B4"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C(99)174/Nihai</w:t>
            </w:r>
          </w:p>
        </w:tc>
        <w:tc>
          <w:tcPr>
            <w:tcW w:w="2497" w:type="dxa"/>
            <w:tcBorders>
              <w:top w:val="nil"/>
              <w:left w:val="nil"/>
              <w:bottom w:val="nil"/>
              <w:right w:val="nil"/>
            </w:tcBorders>
          </w:tcPr>
          <w:p w14:paraId="491480D3"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10/12/99</w:t>
            </w:r>
            <w:proofErr w:type="gramEnd"/>
          </w:p>
        </w:tc>
      </w:tr>
      <w:tr w:rsidR="009A71E3" w:rsidRPr="00F531D8" w14:paraId="76B88723" w14:textId="77777777">
        <w:trPr>
          <w:trHeight w:hRule="exact" w:val="229"/>
        </w:trPr>
        <w:tc>
          <w:tcPr>
            <w:tcW w:w="2277" w:type="dxa"/>
            <w:tcBorders>
              <w:top w:val="nil"/>
              <w:left w:val="nil"/>
              <w:bottom w:val="nil"/>
              <w:right w:val="nil"/>
            </w:tcBorders>
            <w:shd w:val="clear" w:color="auto" w:fill="B8CCE4"/>
          </w:tcPr>
          <w:p w14:paraId="1A420DD5"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Bulgaristan</w:t>
            </w:r>
          </w:p>
        </w:tc>
        <w:tc>
          <w:tcPr>
            <w:tcW w:w="3180" w:type="dxa"/>
            <w:tcBorders>
              <w:top w:val="nil"/>
              <w:left w:val="nil"/>
              <w:bottom w:val="nil"/>
              <w:right w:val="nil"/>
            </w:tcBorders>
            <w:shd w:val="clear" w:color="auto" w:fill="B8CCE4"/>
          </w:tcPr>
          <w:p w14:paraId="731966C3"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C(79)152</w:t>
            </w:r>
          </w:p>
        </w:tc>
        <w:tc>
          <w:tcPr>
            <w:tcW w:w="2497" w:type="dxa"/>
            <w:tcBorders>
              <w:top w:val="nil"/>
              <w:left w:val="nil"/>
              <w:bottom w:val="nil"/>
              <w:right w:val="nil"/>
            </w:tcBorders>
            <w:shd w:val="clear" w:color="auto" w:fill="B8CCE4"/>
          </w:tcPr>
          <w:p w14:paraId="3088447F"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17/08/79</w:t>
            </w:r>
            <w:proofErr w:type="gramEnd"/>
          </w:p>
        </w:tc>
      </w:tr>
      <w:tr w:rsidR="009A71E3" w:rsidRPr="00F531D8" w14:paraId="5D37C2BD" w14:textId="77777777">
        <w:trPr>
          <w:trHeight w:hRule="exact" w:val="229"/>
        </w:trPr>
        <w:tc>
          <w:tcPr>
            <w:tcW w:w="2277" w:type="dxa"/>
            <w:tcBorders>
              <w:top w:val="nil"/>
              <w:left w:val="nil"/>
              <w:bottom w:val="nil"/>
              <w:right w:val="nil"/>
            </w:tcBorders>
          </w:tcPr>
          <w:p w14:paraId="2025431A"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Kanada</w:t>
            </w:r>
          </w:p>
        </w:tc>
        <w:tc>
          <w:tcPr>
            <w:tcW w:w="3180" w:type="dxa"/>
            <w:tcBorders>
              <w:top w:val="nil"/>
              <w:left w:val="nil"/>
              <w:bottom w:val="nil"/>
              <w:right w:val="nil"/>
            </w:tcBorders>
          </w:tcPr>
          <w:p w14:paraId="508BF9D0"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C(61)55</w:t>
            </w:r>
          </w:p>
        </w:tc>
        <w:tc>
          <w:tcPr>
            <w:tcW w:w="2497" w:type="dxa"/>
            <w:tcBorders>
              <w:top w:val="nil"/>
              <w:left w:val="nil"/>
              <w:bottom w:val="nil"/>
              <w:right w:val="nil"/>
            </w:tcBorders>
          </w:tcPr>
          <w:p w14:paraId="24FB7156"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20/11/61</w:t>
            </w:r>
            <w:proofErr w:type="gramEnd"/>
          </w:p>
        </w:tc>
      </w:tr>
      <w:tr w:rsidR="009A71E3" w:rsidRPr="00F531D8" w14:paraId="68BC4AAE" w14:textId="77777777">
        <w:trPr>
          <w:trHeight w:hRule="exact" w:val="229"/>
        </w:trPr>
        <w:tc>
          <w:tcPr>
            <w:tcW w:w="2277" w:type="dxa"/>
            <w:tcBorders>
              <w:top w:val="nil"/>
              <w:left w:val="nil"/>
              <w:bottom w:val="nil"/>
              <w:right w:val="nil"/>
            </w:tcBorders>
            <w:shd w:val="clear" w:color="auto" w:fill="B8CCE4"/>
          </w:tcPr>
          <w:p w14:paraId="3F36A5FA"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Şili</w:t>
            </w:r>
          </w:p>
        </w:tc>
        <w:tc>
          <w:tcPr>
            <w:tcW w:w="3180" w:type="dxa"/>
            <w:tcBorders>
              <w:top w:val="nil"/>
              <w:left w:val="nil"/>
              <w:bottom w:val="nil"/>
              <w:right w:val="nil"/>
            </w:tcBorders>
            <w:shd w:val="clear" w:color="auto" w:fill="B8CCE4"/>
          </w:tcPr>
          <w:p w14:paraId="2E8A2F14"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C(72)57</w:t>
            </w:r>
          </w:p>
        </w:tc>
        <w:tc>
          <w:tcPr>
            <w:tcW w:w="2497" w:type="dxa"/>
            <w:tcBorders>
              <w:top w:val="nil"/>
              <w:left w:val="nil"/>
              <w:bottom w:val="nil"/>
              <w:right w:val="nil"/>
            </w:tcBorders>
            <w:shd w:val="clear" w:color="auto" w:fill="B8CCE4"/>
          </w:tcPr>
          <w:p w14:paraId="063CE225"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22/02/72</w:t>
            </w:r>
            <w:proofErr w:type="gramEnd"/>
          </w:p>
        </w:tc>
      </w:tr>
      <w:tr w:rsidR="009A71E3" w:rsidRPr="00F531D8" w14:paraId="195F9B72" w14:textId="77777777">
        <w:trPr>
          <w:trHeight w:hRule="exact" w:val="228"/>
        </w:trPr>
        <w:tc>
          <w:tcPr>
            <w:tcW w:w="2277" w:type="dxa"/>
            <w:tcBorders>
              <w:top w:val="nil"/>
              <w:left w:val="nil"/>
              <w:bottom w:val="nil"/>
              <w:right w:val="nil"/>
            </w:tcBorders>
          </w:tcPr>
          <w:p w14:paraId="1A89D99E"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Hırvatistan</w:t>
            </w:r>
          </w:p>
        </w:tc>
        <w:tc>
          <w:tcPr>
            <w:tcW w:w="3180" w:type="dxa"/>
            <w:tcBorders>
              <w:top w:val="nil"/>
              <w:left w:val="nil"/>
              <w:bottom w:val="nil"/>
              <w:right w:val="nil"/>
            </w:tcBorders>
          </w:tcPr>
          <w:p w14:paraId="356E4529"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C(94)205/Nihai</w:t>
            </w:r>
          </w:p>
        </w:tc>
        <w:tc>
          <w:tcPr>
            <w:tcW w:w="2497" w:type="dxa"/>
            <w:tcBorders>
              <w:top w:val="nil"/>
              <w:left w:val="nil"/>
              <w:bottom w:val="nil"/>
              <w:right w:val="nil"/>
            </w:tcBorders>
          </w:tcPr>
          <w:p w14:paraId="626009AA"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12/01/95</w:t>
            </w:r>
            <w:proofErr w:type="gramEnd"/>
          </w:p>
        </w:tc>
      </w:tr>
      <w:tr w:rsidR="009A71E3" w:rsidRPr="00F531D8" w14:paraId="01456AA2" w14:textId="77777777">
        <w:trPr>
          <w:trHeight w:hRule="exact" w:val="229"/>
        </w:trPr>
        <w:tc>
          <w:tcPr>
            <w:tcW w:w="2277" w:type="dxa"/>
            <w:tcBorders>
              <w:top w:val="nil"/>
              <w:left w:val="nil"/>
              <w:bottom w:val="nil"/>
              <w:right w:val="nil"/>
            </w:tcBorders>
            <w:shd w:val="clear" w:color="auto" w:fill="B8CCE4"/>
          </w:tcPr>
          <w:p w14:paraId="03DB3258"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Kıbrıs</w:t>
            </w:r>
          </w:p>
        </w:tc>
        <w:tc>
          <w:tcPr>
            <w:tcW w:w="3180" w:type="dxa"/>
            <w:tcBorders>
              <w:top w:val="nil"/>
              <w:left w:val="nil"/>
              <w:bottom w:val="nil"/>
              <w:right w:val="nil"/>
            </w:tcBorders>
            <w:shd w:val="clear" w:color="auto" w:fill="B8CCE4"/>
          </w:tcPr>
          <w:p w14:paraId="0B2709DA"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C(63)22</w:t>
            </w:r>
          </w:p>
        </w:tc>
        <w:tc>
          <w:tcPr>
            <w:tcW w:w="2497" w:type="dxa"/>
            <w:tcBorders>
              <w:top w:val="nil"/>
              <w:left w:val="nil"/>
              <w:bottom w:val="nil"/>
              <w:right w:val="nil"/>
            </w:tcBorders>
            <w:shd w:val="clear" w:color="auto" w:fill="B8CCE4"/>
          </w:tcPr>
          <w:p w14:paraId="73B1A64A"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19/02/63</w:t>
            </w:r>
            <w:proofErr w:type="gramEnd"/>
          </w:p>
        </w:tc>
      </w:tr>
      <w:tr w:rsidR="009A71E3" w:rsidRPr="00F531D8" w14:paraId="42EA0D61" w14:textId="77777777">
        <w:trPr>
          <w:trHeight w:hRule="exact" w:val="229"/>
        </w:trPr>
        <w:tc>
          <w:tcPr>
            <w:tcW w:w="2277" w:type="dxa"/>
            <w:tcBorders>
              <w:top w:val="nil"/>
              <w:left w:val="nil"/>
              <w:bottom w:val="nil"/>
              <w:right w:val="nil"/>
            </w:tcBorders>
          </w:tcPr>
          <w:p w14:paraId="5F18852B"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Çek Cumhuriyeti</w:t>
            </w:r>
          </w:p>
        </w:tc>
        <w:tc>
          <w:tcPr>
            <w:tcW w:w="3180" w:type="dxa"/>
            <w:tcBorders>
              <w:top w:val="nil"/>
              <w:left w:val="nil"/>
              <w:bottom w:val="nil"/>
              <w:right w:val="nil"/>
            </w:tcBorders>
          </w:tcPr>
          <w:p w14:paraId="4AB9A4EE"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C(93)131/Nihai</w:t>
            </w:r>
          </w:p>
        </w:tc>
        <w:tc>
          <w:tcPr>
            <w:tcW w:w="2497" w:type="dxa"/>
            <w:tcBorders>
              <w:top w:val="nil"/>
              <w:left w:val="nil"/>
              <w:bottom w:val="nil"/>
              <w:right w:val="nil"/>
            </w:tcBorders>
          </w:tcPr>
          <w:p w14:paraId="4EF90963"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02/06/94</w:t>
            </w:r>
            <w:proofErr w:type="gramEnd"/>
          </w:p>
        </w:tc>
      </w:tr>
      <w:tr w:rsidR="009A71E3" w:rsidRPr="00F531D8" w14:paraId="31A7FDE9" w14:textId="77777777">
        <w:trPr>
          <w:trHeight w:hRule="exact" w:val="229"/>
        </w:trPr>
        <w:tc>
          <w:tcPr>
            <w:tcW w:w="2277" w:type="dxa"/>
            <w:tcBorders>
              <w:top w:val="nil"/>
              <w:left w:val="nil"/>
              <w:bottom w:val="nil"/>
              <w:right w:val="nil"/>
            </w:tcBorders>
            <w:shd w:val="clear" w:color="auto" w:fill="B8CCE4"/>
          </w:tcPr>
          <w:p w14:paraId="28102A17"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Danimarka</w:t>
            </w:r>
          </w:p>
        </w:tc>
        <w:tc>
          <w:tcPr>
            <w:tcW w:w="3180" w:type="dxa"/>
            <w:tcBorders>
              <w:top w:val="nil"/>
              <w:left w:val="nil"/>
              <w:bottom w:val="nil"/>
              <w:right w:val="nil"/>
            </w:tcBorders>
            <w:shd w:val="clear" w:color="auto" w:fill="B8CCE4"/>
          </w:tcPr>
          <w:p w14:paraId="0F2B84C2"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C(85)145</w:t>
            </w:r>
          </w:p>
        </w:tc>
        <w:tc>
          <w:tcPr>
            <w:tcW w:w="2497" w:type="dxa"/>
            <w:tcBorders>
              <w:top w:val="nil"/>
              <w:left w:val="nil"/>
              <w:bottom w:val="nil"/>
              <w:right w:val="nil"/>
            </w:tcBorders>
            <w:shd w:val="clear" w:color="auto" w:fill="B8CCE4"/>
          </w:tcPr>
          <w:p w14:paraId="1390B622"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10/05/85</w:t>
            </w:r>
            <w:proofErr w:type="gramEnd"/>
          </w:p>
        </w:tc>
      </w:tr>
      <w:tr w:rsidR="009A71E3" w:rsidRPr="00F531D8" w14:paraId="2E5FF7AB" w14:textId="77777777">
        <w:trPr>
          <w:trHeight w:hRule="exact" w:val="229"/>
        </w:trPr>
        <w:tc>
          <w:tcPr>
            <w:tcW w:w="2277" w:type="dxa"/>
            <w:tcBorders>
              <w:top w:val="nil"/>
              <w:left w:val="nil"/>
              <w:bottom w:val="nil"/>
              <w:right w:val="nil"/>
            </w:tcBorders>
          </w:tcPr>
          <w:p w14:paraId="14C49908"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Mısır</w:t>
            </w:r>
          </w:p>
        </w:tc>
        <w:tc>
          <w:tcPr>
            <w:tcW w:w="3180" w:type="dxa"/>
            <w:tcBorders>
              <w:top w:val="nil"/>
              <w:left w:val="nil"/>
              <w:bottom w:val="nil"/>
              <w:right w:val="nil"/>
            </w:tcBorders>
          </w:tcPr>
          <w:p w14:paraId="552F8306"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C(2001)100</w:t>
            </w:r>
          </w:p>
        </w:tc>
        <w:tc>
          <w:tcPr>
            <w:tcW w:w="2497" w:type="dxa"/>
            <w:tcBorders>
              <w:top w:val="nil"/>
              <w:left w:val="nil"/>
              <w:bottom w:val="nil"/>
              <w:right w:val="nil"/>
            </w:tcBorders>
          </w:tcPr>
          <w:p w14:paraId="1AC26316"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22/06/01</w:t>
            </w:r>
            <w:proofErr w:type="gramEnd"/>
          </w:p>
        </w:tc>
      </w:tr>
      <w:tr w:rsidR="009A71E3" w:rsidRPr="00F531D8" w14:paraId="4DE44492" w14:textId="77777777">
        <w:trPr>
          <w:trHeight w:hRule="exact" w:val="228"/>
        </w:trPr>
        <w:tc>
          <w:tcPr>
            <w:tcW w:w="2277" w:type="dxa"/>
            <w:tcBorders>
              <w:top w:val="nil"/>
              <w:left w:val="nil"/>
              <w:bottom w:val="nil"/>
              <w:right w:val="nil"/>
            </w:tcBorders>
            <w:shd w:val="clear" w:color="auto" w:fill="B8CCE4"/>
          </w:tcPr>
          <w:p w14:paraId="32AD2933"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Estonya</w:t>
            </w:r>
          </w:p>
        </w:tc>
        <w:tc>
          <w:tcPr>
            <w:tcW w:w="3180" w:type="dxa"/>
            <w:tcBorders>
              <w:top w:val="nil"/>
              <w:left w:val="nil"/>
              <w:bottom w:val="nil"/>
              <w:right w:val="nil"/>
            </w:tcBorders>
            <w:shd w:val="clear" w:color="auto" w:fill="B8CCE4"/>
          </w:tcPr>
          <w:p w14:paraId="38124758"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C(97)187/Nihai</w:t>
            </w:r>
          </w:p>
        </w:tc>
        <w:tc>
          <w:tcPr>
            <w:tcW w:w="2497" w:type="dxa"/>
            <w:tcBorders>
              <w:top w:val="nil"/>
              <w:left w:val="nil"/>
              <w:bottom w:val="nil"/>
              <w:right w:val="nil"/>
            </w:tcBorders>
            <w:shd w:val="clear" w:color="auto" w:fill="B8CCE4"/>
          </w:tcPr>
          <w:p w14:paraId="3047CF30"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23/10/97</w:t>
            </w:r>
            <w:proofErr w:type="gramEnd"/>
          </w:p>
        </w:tc>
      </w:tr>
      <w:tr w:rsidR="009A71E3" w:rsidRPr="00F531D8" w14:paraId="4DE062A8" w14:textId="77777777">
        <w:trPr>
          <w:trHeight w:hRule="exact" w:val="229"/>
        </w:trPr>
        <w:tc>
          <w:tcPr>
            <w:tcW w:w="2277" w:type="dxa"/>
            <w:tcBorders>
              <w:top w:val="nil"/>
              <w:left w:val="nil"/>
              <w:bottom w:val="nil"/>
              <w:right w:val="nil"/>
            </w:tcBorders>
          </w:tcPr>
          <w:p w14:paraId="4927709A"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Finlandiya</w:t>
            </w:r>
          </w:p>
        </w:tc>
        <w:tc>
          <w:tcPr>
            <w:tcW w:w="3180" w:type="dxa"/>
            <w:tcBorders>
              <w:top w:val="nil"/>
              <w:left w:val="nil"/>
              <w:bottom w:val="nil"/>
              <w:right w:val="nil"/>
            </w:tcBorders>
          </w:tcPr>
          <w:p w14:paraId="09179C70"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C(66)66</w:t>
            </w:r>
          </w:p>
        </w:tc>
        <w:tc>
          <w:tcPr>
            <w:tcW w:w="2497" w:type="dxa"/>
            <w:tcBorders>
              <w:top w:val="nil"/>
              <w:left w:val="nil"/>
              <w:bottom w:val="nil"/>
              <w:right w:val="nil"/>
            </w:tcBorders>
          </w:tcPr>
          <w:p w14:paraId="69D93C04"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28/06/66</w:t>
            </w:r>
            <w:proofErr w:type="gramEnd"/>
          </w:p>
        </w:tc>
      </w:tr>
      <w:tr w:rsidR="009A71E3" w:rsidRPr="00F531D8" w14:paraId="3D4C3E18" w14:textId="77777777">
        <w:trPr>
          <w:trHeight w:hRule="exact" w:val="229"/>
        </w:trPr>
        <w:tc>
          <w:tcPr>
            <w:tcW w:w="2277" w:type="dxa"/>
            <w:tcBorders>
              <w:top w:val="nil"/>
              <w:left w:val="nil"/>
              <w:bottom w:val="nil"/>
              <w:right w:val="nil"/>
            </w:tcBorders>
            <w:shd w:val="clear" w:color="auto" w:fill="B8CCE4"/>
          </w:tcPr>
          <w:p w14:paraId="3435B4E1"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Fransa</w:t>
            </w:r>
          </w:p>
        </w:tc>
        <w:tc>
          <w:tcPr>
            <w:tcW w:w="3180" w:type="dxa"/>
            <w:tcBorders>
              <w:top w:val="nil"/>
              <w:left w:val="nil"/>
              <w:bottom w:val="nil"/>
              <w:right w:val="nil"/>
            </w:tcBorders>
            <w:shd w:val="clear" w:color="auto" w:fill="B8CCE4"/>
          </w:tcPr>
          <w:p w14:paraId="0B68DA28"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C(86)70</w:t>
            </w:r>
          </w:p>
        </w:tc>
        <w:tc>
          <w:tcPr>
            <w:tcW w:w="2497" w:type="dxa"/>
            <w:tcBorders>
              <w:top w:val="nil"/>
              <w:left w:val="nil"/>
              <w:bottom w:val="nil"/>
              <w:right w:val="nil"/>
            </w:tcBorders>
            <w:shd w:val="clear" w:color="auto" w:fill="B8CCE4"/>
          </w:tcPr>
          <w:p w14:paraId="5085EFC5"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13/08/85</w:t>
            </w:r>
            <w:proofErr w:type="gramEnd"/>
          </w:p>
        </w:tc>
      </w:tr>
      <w:tr w:rsidR="009A71E3" w:rsidRPr="00F531D8" w14:paraId="1ED48B2B" w14:textId="77777777">
        <w:trPr>
          <w:trHeight w:hRule="exact" w:val="229"/>
        </w:trPr>
        <w:tc>
          <w:tcPr>
            <w:tcW w:w="2277" w:type="dxa"/>
            <w:tcBorders>
              <w:top w:val="nil"/>
              <w:left w:val="nil"/>
              <w:bottom w:val="nil"/>
              <w:right w:val="nil"/>
            </w:tcBorders>
          </w:tcPr>
          <w:p w14:paraId="30F6FD48"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Almanya</w:t>
            </w:r>
          </w:p>
        </w:tc>
        <w:tc>
          <w:tcPr>
            <w:tcW w:w="3180" w:type="dxa"/>
            <w:tcBorders>
              <w:top w:val="nil"/>
              <w:left w:val="nil"/>
              <w:bottom w:val="nil"/>
              <w:right w:val="nil"/>
            </w:tcBorders>
          </w:tcPr>
          <w:p w14:paraId="0E5F6F7A"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C(87)60/Nihai</w:t>
            </w:r>
          </w:p>
        </w:tc>
        <w:tc>
          <w:tcPr>
            <w:tcW w:w="2497" w:type="dxa"/>
            <w:tcBorders>
              <w:top w:val="nil"/>
              <w:left w:val="nil"/>
              <w:bottom w:val="nil"/>
              <w:right w:val="nil"/>
            </w:tcBorders>
          </w:tcPr>
          <w:p w14:paraId="7E445742"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16/02/88</w:t>
            </w:r>
            <w:proofErr w:type="gramEnd"/>
          </w:p>
        </w:tc>
      </w:tr>
      <w:tr w:rsidR="009A71E3" w:rsidRPr="00F531D8" w14:paraId="3F8E907F" w14:textId="77777777">
        <w:trPr>
          <w:trHeight w:hRule="exact" w:val="229"/>
        </w:trPr>
        <w:tc>
          <w:tcPr>
            <w:tcW w:w="2277" w:type="dxa"/>
            <w:tcBorders>
              <w:top w:val="nil"/>
              <w:left w:val="nil"/>
              <w:bottom w:val="nil"/>
              <w:right w:val="nil"/>
            </w:tcBorders>
            <w:shd w:val="clear" w:color="auto" w:fill="B8CCE4"/>
          </w:tcPr>
          <w:p w14:paraId="5AEBC4C4"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Yunanistan</w:t>
            </w:r>
          </w:p>
        </w:tc>
        <w:tc>
          <w:tcPr>
            <w:tcW w:w="3180" w:type="dxa"/>
            <w:tcBorders>
              <w:top w:val="nil"/>
              <w:left w:val="nil"/>
              <w:bottom w:val="nil"/>
              <w:right w:val="nil"/>
            </w:tcBorders>
            <w:shd w:val="clear" w:color="auto" w:fill="B8CCE4"/>
          </w:tcPr>
          <w:p w14:paraId="21E86C5F"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C(85)150</w:t>
            </w:r>
          </w:p>
        </w:tc>
        <w:tc>
          <w:tcPr>
            <w:tcW w:w="2497" w:type="dxa"/>
            <w:tcBorders>
              <w:top w:val="nil"/>
              <w:left w:val="nil"/>
              <w:bottom w:val="nil"/>
              <w:right w:val="nil"/>
            </w:tcBorders>
            <w:shd w:val="clear" w:color="auto" w:fill="B8CCE4"/>
          </w:tcPr>
          <w:p w14:paraId="6C9231D4"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05/06/85</w:t>
            </w:r>
            <w:proofErr w:type="gramEnd"/>
          </w:p>
        </w:tc>
      </w:tr>
      <w:tr w:rsidR="009A71E3" w:rsidRPr="00F531D8" w14:paraId="6B1ADCED" w14:textId="77777777">
        <w:trPr>
          <w:trHeight w:hRule="exact" w:val="229"/>
        </w:trPr>
        <w:tc>
          <w:tcPr>
            <w:tcW w:w="2277" w:type="dxa"/>
            <w:tcBorders>
              <w:top w:val="nil"/>
              <w:left w:val="nil"/>
              <w:bottom w:val="nil"/>
              <w:right w:val="nil"/>
            </w:tcBorders>
          </w:tcPr>
          <w:p w14:paraId="5B4A22FD"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Macaristan</w:t>
            </w:r>
          </w:p>
        </w:tc>
        <w:tc>
          <w:tcPr>
            <w:tcW w:w="3180" w:type="dxa"/>
            <w:tcBorders>
              <w:top w:val="nil"/>
              <w:left w:val="nil"/>
              <w:bottom w:val="nil"/>
              <w:right w:val="nil"/>
            </w:tcBorders>
          </w:tcPr>
          <w:p w14:paraId="462D2F5B"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C(70)195</w:t>
            </w:r>
          </w:p>
        </w:tc>
        <w:tc>
          <w:tcPr>
            <w:tcW w:w="2497" w:type="dxa"/>
            <w:tcBorders>
              <w:top w:val="nil"/>
              <w:left w:val="nil"/>
              <w:bottom w:val="nil"/>
              <w:right w:val="nil"/>
            </w:tcBorders>
          </w:tcPr>
          <w:p w14:paraId="4E7EA208"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17/12/70</w:t>
            </w:r>
            <w:proofErr w:type="gramEnd"/>
          </w:p>
        </w:tc>
      </w:tr>
      <w:tr w:rsidR="009A71E3" w:rsidRPr="00F531D8" w14:paraId="0D79C9A7" w14:textId="77777777">
        <w:trPr>
          <w:trHeight w:hRule="exact" w:val="229"/>
        </w:trPr>
        <w:tc>
          <w:tcPr>
            <w:tcW w:w="2277" w:type="dxa"/>
            <w:tcBorders>
              <w:top w:val="nil"/>
              <w:left w:val="nil"/>
              <w:bottom w:val="nil"/>
              <w:right w:val="nil"/>
            </w:tcBorders>
            <w:shd w:val="clear" w:color="auto" w:fill="B8CCE4"/>
          </w:tcPr>
          <w:p w14:paraId="009A7001"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İzlanda</w:t>
            </w:r>
          </w:p>
        </w:tc>
        <w:tc>
          <w:tcPr>
            <w:tcW w:w="3180" w:type="dxa"/>
            <w:tcBorders>
              <w:top w:val="nil"/>
              <w:left w:val="nil"/>
              <w:bottom w:val="nil"/>
              <w:right w:val="nil"/>
            </w:tcBorders>
            <w:shd w:val="clear" w:color="auto" w:fill="B8CCE4"/>
          </w:tcPr>
          <w:p w14:paraId="3FC78C3D"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w:t>
            </w:r>
          </w:p>
        </w:tc>
        <w:tc>
          <w:tcPr>
            <w:tcW w:w="2497" w:type="dxa"/>
            <w:tcBorders>
              <w:top w:val="nil"/>
              <w:left w:val="nil"/>
              <w:bottom w:val="nil"/>
              <w:right w:val="nil"/>
            </w:tcBorders>
            <w:shd w:val="clear" w:color="auto" w:fill="B8CCE4"/>
          </w:tcPr>
          <w:p w14:paraId="655BCAA3" w14:textId="77777777" w:rsidR="009A71E3" w:rsidRPr="00F531D8" w:rsidRDefault="009A71E3">
            <w:pPr>
              <w:rPr>
                <w:lang w:val="tr-TR"/>
              </w:rPr>
            </w:pPr>
          </w:p>
        </w:tc>
      </w:tr>
      <w:tr w:rsidR="009A71E3" w:rsidRPr="00F531D8" w14:paraId="4FB9EAA4" w14:textId="77777777">
        <w:trPr>
          <w:trHeight w:hRule="exact" w:val="228"/>
        </w:trPr>
        <w:tc>
          <w:tcPr>
            <w:tcW w:w="2277" w:type="dxa"/>
            <w:tcBorders>
              <w:top w:val="nil"/>
              <w:left w:val="nil"/>
              <w:bottom w:val="nil"/>
              <w:right w:val="nil"/>
            </w:tcBorders>
          </w:tcPr>
          <w:p w14:paraId="1439B781"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Hindistan</w:t>
            </w:r>
          </w:p>
        </w:tc>
        <w:tc>
          <w:tcPr>
            <w:tcW w:w="3180" w:type="dxa"/>
            <w:tcBorders>
              <w:top w:val="nil"/>
              <w:left w:val="nil"/>
              <w:bottom w:val="nil"/>
              <w:right w:val="nil"/>
            </w:tcBorders>
          </w:tcPr>
          <w:p w14:paraId="05418D4F"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C(2008)150</w:t>
            </w:r>
          </w:p>
        </w:tc>
        <w:tc>
          <w:tcPr>
            <w:tcW w:w="2497" w:type="dxa"/>
            <w:tcBorders>
              <w:top w:val="nil"/>
              <w:left w:val="nil"/>
              <w:bottom w:val="nil"/>
              <w:right w:val="nil"/>
            </w:tcBorders>
          </w:tcPr>
          <w:p w14:paraId="3ED6C114"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23/10/08</w:t>
            </w:r>
            <w:proofErr w:type="gramEnd"/>
          </w:p>
        </w:tc>
      </w:tr>
      <w:tr w:rsidR="009A71E3" w:rsidRPr="00F531D8" w14:paraId="6BEA605B" w14:textId="77777777">
        <w:trPr>
          <w:trHeight w:hRule="exact" w:val="229"/>
        </w:trPr>
        <w:tc>
          <w:tcPr>
            <w:tcW w:w="2277" w:type="dxa"/>
            <w:tcBorders>
              <w:top w:val="nil"/>
              <w:left w:val="nil"/>
              <w:bottom w:val="nil"/>
              <w:right w:val="nil"/>
            </w:tcBorders>
            <w:shd w:val="clear" w:color="auto" w:fill="B8CCE4"/>
          </w:tcPr>
          <w:p w14:paraId="2A6B6F45"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İrlanda</w:t>
            </w:r>
          </w:p>
        </w:tc>
        <w:tc>
          <w:tcPr>
            <w:tcW w:w="3180" w:type="dxa"/>
            <w:tcBorders>
              <w:top w:val="nil"/>
              <w:left w:val="nil"/>
              <w:bottom w:val="nil"/>
              <w:right w:val="nil"/>
            </w:tcBorders>
            <w:shd w:val="clear" w:color="auto" w:fill="B8CCE4"/>
          </w:tcPr>
          <w:p w14:paraId="76986DCC"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C(88)13/Nihai</w:t>
            </w:r>
          </w:p>
        </w:tc>
        <w:tc>
          <w:tcPr>
            <w:tcW w:w="2497" w:type="dxa"/>
            <w:tcBorders>
              <w:top w:val="nil"/>
              <w:left w:val="nil"/>
              <w:bottom w:val="nil"/>
              <w:right w:val="nil"/>
            </w:tcBorders>
            <w:shd w:val="clear" w:color="auto" w:fill="B8CCE4"/>
          </w:tcPr>
          <w:p w14:paraId="50B9331B"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20/10/88</w:t>
            </w:r>
            <w:proofErr w:type="gramEnd"/>
          </w:p>
        </w:tc>
      </w:tr>
      <w:tr w:rsidR="009A71E3" w:rsidRPr="00F531D8" w14:paraId="21B0A77D" w14:textId="77777777">
        <w:trPr>
          <w:trHeight w:hRule="exact" w:val="229"/>
        </w:trPr>
        <w:tc>
          <w:tcPr>
            <w:tcW w:w="2277" w:type="dxa"/>
            <w:tcBorders>
              <w:top w:val="nil"/>
              <w:left w:val="nil"/>
              <w:bottom w:val="nil"/>
              <w:right w:val="nil"/>
            </w:tcBorders>
          </w:tcPr>
          <w:p w14:paraId="197F8330"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İsrail</w:t>
            </w:r>
          </w:p>
        </w:tc>
        <w:tc>
          <w:tcPr>
            <w:tcW w:w="3180" w:type="dxa"/>
            <w:tcBorders>
              <w:top w:val="nil"/>
              <w:left w:val="nil"/>
              <w:bottom w:val="nil"/>
              <w:right w:val="nil"/>
            </w:tcBorders>
          </w:tcPr>
          <w:p w14:paraId="4BD8934A"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C(68)21</w:t>
            </w:r>
          </w:p>
        </w:tc>
        <w:tc>
          <w:tcPr>
            <w:tcW w:w="2497" w:type="dxa"/>
            <w:tcBorders>
              <w:top w:val="nil"/>
              <w:left w:val="nil"/>
              <w:bottom w:val="nil"/>
              <w:right w:val="nil"/>
            </w:tcBorders>
          </w:tcPr>
          <w:p w14:paraId="4E976954"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20/02/68</w:t>
            </w:r>
            <w:proofErr w:type="gramEnd"/>
          </w:p>
        </w:tc>
      </w:tr>
      <w:tr w:rsidR="009A71E3" w:rsidRPr="00F531D8" w14:paraId="52817249" w14:textId="77777777">
        <w:trPr>
          <w:trHeight w:hRule="exact" w:val="229"/>
        </w:trPr>
        <w:tc>
          <w:tcPr>
            <w:tcW w:w="2277" w:type="dxa"/>
            <w:tcBorders>
              <w:top w:val="nil"/>
              <w:left w:val="nil"/>
              <w:bottom w:val="nil"/>
              <w:right w:val="nil"/>
            </w:tcBorders>
            <w:shd w:val="clear" w:color="auto" w:fill="B8CCE4"/>
          </w:tcPr>
          <w:p w14:paraId="11163670"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İtalya</w:t>
            </w:r>
          </w:p>
        </w:tc>
        <w:tc>
          <w:tcPr>
            <w:tcW w:w="3180" w:type="dxa"/>
            <w:tcBorders>
              <w:top w:val="nil"/>
              <w:left w:val="nil"/>
              <w:bottom w:val="nil"/>
              <w:right w:val="nil"/>
            </w:tcBorders>
            <w:shd w:val="clear" w:color="auto" w:fill="B8CCE4"/>
          </w:tcPr>
          <w:p w14:paraId="1C3319DE"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C(84)136</w:t>
            </w:r>
          </w:p>
        </w:tc>
        <w:tc>
          <w:tcPr>
            <w:tcW w:w="2497" w:type="dxa"/>
            <w:tcBorders>
              <w:top w:val="nil"/>
              <w:left w:val="nil"/>
              <w:bottom w:val="nil"/>
              <w:right w:val="nil"/>
            </w:tcBorders>
            <w:shd w:val="clear" w:color="auto" w:fill="B8CCE4"/>
          </w:tcPr>
          <w:p w14:paraId="6F740F72"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25/09/84</w:t>
            </w:r>
            <w:proofErr w:type="gramEnd"/>
          </w:p>
        </w:tc>
      </w:tr>
      <w:tr w:rsidR="009A71E3" w:rsidRPr="00F531D8" w14:paraId="18DE05EF" w14:textId="77777777">
        <w:trPr>
          <w:trHeight w:hRule="exact" w:val="229"/>
        </w:trPr>
        <w:tc>
          <w:tcPr>
            <w:tcW w:w="2277" w:type="dxa"/>
            <w:tcBorders>
              <w:top w:val="nil"/>
              <w:left w:val="nil"/>
              <w:bottom w:val="nil"/>
              <w:right w:val="nil"/>
            </w:tcBorders>
          </w:tcPr>
          <w:p w14:paraId="4B0A4DAF"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Japonya</w:t>
            </w:r>
          </w:p>
        </w:tc>
        <w:tc>
          <w:tcPr>
            <w:tcW w:w="3180" w:type="dxa"/>
            <w:tcBorders>
              <w:top w:val="nil"/>
              <w:left w:val="nil"/>
              <w:bottom w:val="nil"/>
              <w:right w:val="nil"/>
            </w:tcBorders>
          </w:tcPr>
          <w:p w14:paraId="65531361"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C(67)36</w:t>
            </w:r>
          </w:p>
        </w:tc>
        <w:tc>
          <w:tcPr>
            <w:tcW w:w="2497" w:type="dxa"/>
            <w:tcBorders>
              <w:top w:val="nil"/>
              <w:left w:val="nil"/>
              <w:bottom w:val="nil"/>
              <w:right w:val="nil"/>
            </w:tcBorders>
          </w:tcPr>
          <w:p w14:paraId="3F1B6427"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21/04/67</w:t>
            </w:r>
            <w:proofErr w:type="gramEnd"/>
          </w:p>
        </w:tc>
      </w:tr>
      <w:tr w:rsidR="009A71E3" w:rsidRPr="00F531D8" w14:paraId="2CA12CF7" w14:textId="77777777">
        <w:trPr>
          <w:trHeight w:hRule="exact" w:val="228"/>
        </w:trPr>
        <w:tc>
          <w:tcPr>
            <w:tcW w:w="2277" w:type="dxa"/>
            <w:tcBorders>
              <w:top w:val="nil"/>
              <w:left w:val="nil"/>
              <w:bottom w:val="nil"/>
              <w:right w:val="nil"/>
            </w:tcBorders>
            <w:shd w:val="clear" w:color="auto" w:fill="B8CCE4"/>
          </w:tcPr>
          <w:p w14:paraId="18966C88"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Kenya</w:t>
            </w:r>
          </w:p>
        </w:tc>
        <w:tc>
          <w:tcPr>
            <w:tcW w:w="3180" w:type="dxa"/>
            <w:tcBorders>
              <w:top w:val="nil"/>
              <w:left w:val="nil"/>
              <w:bottom w:val="nil"/>
              <w:right w:val="nil"/>
            </w:tcBorders>
            <w:shd w:val="clear" w:color="auto" w:fill="B8CCE4"/>
          </w:tcPr>
          <w:p w14:paraId="5DCE548D"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C(73)35</w:t>
            </w:r>
          </w:p>
        </w:tc>
        <w:tc>
          <w:tcPr>
            <w:tcW w:w="2497" w:type="dxa"/>
            <w:tcBorders>
              <w:top w:val="nil"/>
              <w:left w:val="nil"/>
              <w:bottom w:val="nil"/>
              <w:right w:val="nil"/>
            </w:tcBorders>
            <w:shd w:val="clear" w:color="auto" w:fill="B8CCE4"/>
          </w:tcPr>
          <w:p w14:paraId="4F8E9970"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15/02/73</w:t>
            </w:r>
            <w:proofErr w:type="gramEnd"/>
          </w:p>
        </w:tc>
      </w:tr>
      <w:tr w:rsidR="009A71E3" w:rsidRPr="00F531D8" w14:paraId="231355E3" w14:textId="77777777">
        <w:trPr>
          <w:trHeight w:hRule="exact" w:val="229"/>
        </w:trPr>
        <w:tc>
          <w:tcPr>
            <w:tcW w:w="2277" w:type="dxa"/>
            <w:tcBorders>
              <w:top w:val="nil"/>
              <w:left w:val="nil"/>
              <w:bottom w:val="nil"/>
              <w:right w:val="nil"/>
            </w:tcBorders>
          </w:tcPr>
          <w:p w14:paraId="3E46B9F3"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Kırgızistan</w:t>
            </w:r>
          </w:p>
        </w:tc>
        <w:tc>
          <w:tcPr>
            <w:tcW w:w="3180" w:type="dxa"/>
            <w:tcBorders>
              <w:top w:val="nil"/>
              <w:left w:val="nil"/>
              <w:bottom w:val="nil"/>
              <w:right w:val="nil"/>
            </w:tcBorders>
          </w:tcPr>
          <w:p w14:paraId="3A587E49"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C(2008)153</w:t>
            </w:r>
          </w:p>
        </w:tc>
        <w:tc>
          <w:tcPr>
            <w:tcW w:w="2497" w:type="dxa"/>
            <w:tcBorders>
              <w:top w:val="nil"/>
              <w:left w:val="nil"/>
              <w:bottom w:val="nil"/>
              <w:right w:val="nil"/>
            </w:tcBorders>
          </w:tcPr>
          <w:p w14:paraId="6FF19CA5"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16/10/08</w:t>
            </w:r>
            <w:proofErr w:type="gramEnd"/>
          </w:p>
        </w:tc>
      </w:tr>
      <w:tr w:rsidR="009A71E3" w:rsidRPr="00F531D8" w14:paraId="48A5A73D" w14:textId="77777777">
        <w:trPr>
          <w:trHeight w:hRule="exact" w:val="229"/>
        </w:trPr>
        <w:tc>
          <w:tcPr>
            <w:tcW w:w="2277" w:type="dxa"/>
            <w:tcBorders>
              <w:top w:val="nil"/>
              <w:left w:val="nil"/>
              <w:bottom w:val="nil"/>
              <w:right w:val="nil"/>
            </w:tcBorders>
            <w:shd w:val="clear" w:color="auto" w:fill="B8CCE4"/>
          </w:tcPr>
          <w:p w14:paraId="37D2A754"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Letonya</w:t>
            </w:r>
          </w:p>
        </w:tc>
        <w:tc>
          <w:tcPr>
            <w:tcW w:w="3180" w:type="dxa"/>
            <w:tcBorders>
              <w:top w:val="nil"/>
              <w:left w:val="nil"/>
              <w:bottom w:val="nil"/>
              <w:right w:val="nil"/>
            </w:tcBorders>
            <w:shd w:val="clear" w:color="auto" w:fill="B8CCE4"/>
          </w:tcPr>
          <w:p w14:paraId="276A0E65"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C(2001)264</w:t>
            </w:r>
          </w:p>
        </w:tc>
        <w:tc>
          <w:tcPr>
            <w:tcW w:w="2497" w:type="dxa"/>
            <w:tcBorders>
              <w:top w:val="nil"/>
              <w:left w:val="nil"/>
              <w:bottom w:val="nil"/>
              <w:right w:val="nil"/>
            </w:tcBorders>
            <w:shd w:val="clear" w:color="auto" w:fill="B8CCE4"/>
          </w:tcPr>
          <w:p w14:paraId="2AB6FA1B"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29/11/01</w:t>
            </w:r>
            <w:proofErr w:type="gramEnd"/>
          </w:p>
        </w:tc>
      </w:tr>
      <w:tr w:rsidR="009A71E3" w:rsidRPr="00F531D8" w14:paraId="48AAC969" w14:textId="77777777">
        <w:trPr>
          <w:trHeight w:hRule="exact" w:val="229"/>
        </w:trPr>
        <w:tc>
          <w:tcPr>
            <w:tcW w:w="2277" w:type="dxa"/>
            <w:tcBorders>
              <w:top w:val="nil"/>
              <w:left w:val="nil"/>
              <w:bottom w:val="nil"/>
              <w:right w:val="nil"/>
            </w:tcBorders>
          </w:tcPr>
          <w:p w14:paraId="160DA94D"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Litvanya</w:t>
            </w:r>
          </w:p>
        </w:tc>
        <w:tc>
          <w:tcPr>
            <w:tcW w:w="3180" w:type="dxa"/>
            <w:tcBorders>
              <w:top w:val="nil"/>
              <w:left w:val="nil"/>
              <w:bottom w:val="nil"/>
              <w:right w:val="nil"/>
            </w:tcBorders>
          </w:tcPr>
          <w:p w14:paraId="2524B628"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C(99)173/Nihai</w:t>
            </w:r>
          </w:p>
        </w:tc>
        <w:tc>
          <w:tcPr>
            <w:tcW w:w="2497" w:type="dxa"/>
            <w:tcBorders>
              <w:top w:val="nil"/>
              <w:left w:val="nil"/>
              <w:bottom w:val="nil"/>
              <w:right w:val="nil"/>
            </w:tcBorders>
          </w:tcPr>
          <w:p w14:paraId="0C6CE571"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10/12/99</w:t>
            </w:r>
            <w:proofErr w:type="gramEnd"/>
          </w:p>
        </w:tc>
      </w:tr>
      <w:tr w:rsidR="009A71E3" w:rsidRPr="00F531D8" w14:paraId="0C74BE1A" w14:textId="77777777">
        <w:trPr>
          <w:trHeight w:hRule="exact" w:val="229"/>
        </w:trPr>
        <w:tc>
          <w:tcPr>
            <w:tcW w:w="2277" w:type="dxa"/>
            <w:tcBorders>
              <w:top w:val="nil"/>
              <w:left w:val="nil"/>
              <w:bottom w:val="nil"/>
              <w:right w:val="nil"/>
            </w:tcBorders>
            <w:shd w:val="clear" w:color="auto" w:fill="B8CCE4"/>
          </w:tcPr>
          <w:p w14:paraId="5AFDA52C"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Lüksemburg</w:t>
            </w:r>
          </w:p>
        </w:tc>
        <w:tc>
          <w:tcPr>
            <w:tcW w:w="3180" w:type="dxa"/>
            <w:tcBorders>
              <w:top w:val="nil"/>
              <w:left w:val="nil"/>
              <w:bottom w:val="nil"/>
              <w:right w:val="nil"/>
            </w:tcBorders>
            <w:shd w:val="clear" w:color="auto" w:fill="B8CCE4"/>
          </w:tcPr>
          <w:p w14:paraId="4FB675A1"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w:t>
            </w:r>
          </w:p>
        </w:tc>
        <w:tc>
          <w:tcPr>
            <w:tcW w:w="2497" w:type="dxa"/>
            <w:tcBorders>
              <w:top w:val="nil"/>
              <w:left w:val="nil"/>
              <w:bottom w:val="nil"/>
              <w:right w:val="nil"/>
            </w:tcBorders>
            <w:shd w:val="clear" w:color="auto" w:fill="B8CCE4"/>
          </w:tcPr>
          <w:p w14:paraId="25CB89DE" w14:textId="77777777" w:rsidR="009A71E3" w:rsidRPr="00F531D8" w:rsidRDefault="009A71E3">
            <w:pPr>
              <w:rPr>
                <w:lang w:val="tr-TR"/>
              </w:rPr>
            </w:pPr>
          </w:p>
        </w:tc>
      </w:tr>
      <w:tr w:rsidR="009A71E3" w:rsidRPr="00F531D8" w14:paraId="4DEB455C" w14:textId="77777777">
        <w:trPr>
          <w:trHeight w:hRule="exact" w:val="229"/>
        </w:trPr>
        <w:tc>
          <w:tcPr>
            <w:tcW w:w="2277" w:type="dxa"/>
            <w:tcBorders>
              <w:top w:val="nil"/>
              <w:left w:val="nil"/>
              <w:bottom w:val="nil"/>
              <w:right w:val="nil"/>
            </w:tcBorders>
          </w:tcPr>
          <w:p w14:paraId="75ADA49D"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Meksika</w:t>
            </w:r>
          </w:p>
        </w:tc>
        <w:tc>
          <w:tcPr>
            <w:tcW w:w="3180" w:type="dxa"/>
            <w:tcBorders>
              <w:top w:val="nil"/>
              <w:left w:val="nil"/>
              <w:bottom w:val="nil"/>
              <w:right w:val="nil"/>
            </w:tcBorders>
          </w:tcPr>
          <w:p w14:paraId="21910B94"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C(2001)288</w:t>
            </w:r>
          </w:p>
        </w:tc>
        <w:tc>
          <w:tcPr>
            <w:tcW w:w="2497" w:type="dxa"/>
            <w:tcBorders>
              <w:top w:val="nil"/>
              <w:left w:val="nil"/>
              <w:bottom w:val="nil"/>
              <w:right w:val="nil"/>
            </w:tcBorders>
          </w:tcPr>
          <w:p w14:paraId="54760003"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22/01/02</w:t>
            </w:r>
            <w:proofErr w:type="gramEnd"/>
          </w:p>
        </w:tc>
      </w:tr>
      <w:tr w:rsidR="009A71E3" w:rsidRPr="00F531D8" w14:paraId="30ACE6BC" w14:textId="77777777">
        <w:trPr>
          <w:trHeight w:hRule="exact" w:val="229"/>
        </w:trPr>
        <w:tc>
          <w:tcPr>
            <w:tcW w:w="2277" w:type="dxa"/>
            <w:tcBorders>
              <w:top w:val="nil"/>
              <w:left w:val="nil"/>
              <w:bottom w:val="nil"/>
              <w:right w:val="nil"/>
            </w:tcBorders>
            <w:shd w:val="clear" w:color="auto" w:fill="B8CCE4"/>
          </w:tcPr>
          <w:p w14:paraId="55D0C532"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Moldovya</w:t>
            </w:r>
          </w:p>
        </w:tc>
        <w:tc>
          <w:tcPr>
            <w:tcW w:w="3180" w:type="dxa"/>
            <w:tcBorders>
              <w:top w:val="nil"/>
              <w:left w:val="nil"/>
              <w:bottom w:val="nil"/>
              <w:right w:val="nil"/>
            </w:tcBorders>
            <w:shd w:val="clear" w:color="auto" w:fill="B8CCE4"/>
          </w:tcPr>
          <w:p w14:paraId="4529E2C9"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C(2008)151</w:t>
            </w:r>
          </w:p>
        </w:tc>
        <w:tc>
          <w:tcPr>
            <w:tcW w:w="2497" w:type="dxa"/>
            <w:tcBorders>
              <w:top w:val="nil"/>
              <w:left w:val="nil"/>
              <w:bottom w:val="nil"/>
              <w:right w:val="nil"/>
            </w:tcBorders>
            <w:shd w:val="clear" w:color="auto" w:fill="B8CCE4"/>
          </w:tcPr>
          <w:p w14:paraId="72EE07C4"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23/10/08</w:t>
            </w:r>
            <w:proofErr w:type="gramEnd"/>
          </w:p>
        </w:tc>
      </w:tr>
      <w:tr w:rsidR="009A71E3" w:rsidRPr="00F531D8" w14:paraId="72A4ACAB" w14:textId="77777777">
        <w:trPr>
          <w:trHeight w:hRule="exact" w:val="228"/>
        </w:trPr>
        <w:tc>
          <w:tcPr>
            <w:tcW w:w="2277" w:type="dxa"/>
            <w:tcBorders>
              <w:top w:val="nil"/>
              <w:left w:val="nil"/>
              <w:bottom w:val="nil"/>
              <w:right w:val="nil"/>
            </w:tcBorders>
          </w:tcPr>
          <w:p w14:paraId="741C8FF0"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Fas</w:t>
            </w:r>
          </w:p>
        </w:tc>
        <w:tc>
          <w:tcPr>
            <w:tcW w:w="3180" w:type="dxa"/>
            <w:tcBorders>
              <w:top w:val="nil"/>
              <w:left w:val="nil"/>
              <w:bottom w:val="nil"/>
              <w:right w:val="nil"/>
            </w:tcBorders>
          </w:tcPr>
          <w:p w14:paraId="06CADBA2"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C(88)196/Nihai</w:t>
            </w:r>
          </w:p>
        </w:tc>
        <w:tc>
          <w:tcPr>
            <w:tcW w:w="2497" w:type="dxa"/>
            <w:tcBorders>
              <w:top w:val="nil"/>
              <w:left w:val="nil"/>
              <w:bottom w:val="nil"/>
              <w:right w:val="nil"/>
            </w:tcBorders>
          </w:tcPr>
          <w:p w14:paraId="2F5889A1"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26/01/89</w:t>
            </w:r>
            <w:proofErr w:type="gramEnd"/>
          </w:p>
        </w:tc>
      </w:tr>
      <w:tr w:rsidR="009A71E3" w:rsidRPr="00F531D8" w14:paraId="72243D49" w14:textId="77777777">
        <w:trPr>
          <w:trHeight w:hRule="exact" w:val="229"/>
        </w:trPr>
        <w:tc>
          <w:tcPr>
            <w:tcW w:w="2277" w:type="dxa"/>
            <w:tcBorders>
              <w:top w:val="nil"/>
              <w:left w:val="nil"/>
              <w:bottom w:val="nil"/>
              <w:right w:val="nil"/>
            </w:tcBorders>
            <w:shd w:val="clear" w:color="auto" w:fill="B8CCE4"/>
          </w:tcPr>
          <w:p w14:paraId="32810B64"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Hollanda</w:t>
            </w:r>
          </w:p>
        </w:tc>
        <w:tc>
          <w:tcPr>
            <w:tcW w:w="3180" w:type="dxa"/>
            <w:tcBorders>
              <w:top w:val="nil"/>
              <w:left w:val="nil"/>
              <w:bottom w:val="nil"/>
              <w:right w:val="nil"/>
            </w:tcBorders>
            <w:shd w:val="clear" w:color="auto" w:fill="B8CCE4"/>
          </w:tcPr>
          <w:p w14:paraId="1B9ECB21"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C(88)183/Nihai</w:t>
            </w:r>
          </w:p>
        </w:tc>
        <w:tc>
          <w:tcPr>
            <w:tcW w:w="2497" w:type="dxa"/>
            <w:tcBorders>
              <w:top w:val="nil"/>
              <w:left w:val="nil"/>
              <w:bottom w:val="nil"/>
              <w:right w:val="nil"/>
            </w:tcBorders>
            <w:shd w:val="clear" w:color="auto" w:fill="B8CCE4"/>
          </w:tcPr>
          <w:p w14:paraId="35E375A0"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29/12/88</w:t>
            </w:r>
            <w:proofErr w:type="gramEnd"/>
          </w:p>
        </w:tc>
      </w:tr>
      <w:tr w:rsidR="009A71E3" w:rsidRPr="00F531D8" w14:paraId="5E92E866" w14:textId="77777777">
        <w:trPr>
          <w:trHeight w:hRule="exact" w:val="229"/>
        </w:trPr>
        <w:tc>
          <w:tcPr>
            <w:tcW w:w="2277" w:type="dxa"/>
            <w:tcBorders>
              <w:top w:val="nil"/>
              <w:left w:val="nil"/>
              <w:bottom w:val="nil"/>
              <w:right w:val="nil"/>
            </w:tcBorders>
          </w:tcPr>
          <w:p w14:paraId="73500244"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Yeni Zelanda</w:t>
            </w:r>
          </w:p>
        </w:tc>
        <w:tc>
          <w:tcPr>
            <w:tcW w:w="3180" w:type="dxa"/>
            <w:tcBorders>
              <w:top w:val="nil"/>
              <w:left w:val="nil"/>
              <w:bottom w:val="nil"/>
              <w:right w:val="nil"/>
            </w:tcBorders>
          </w:tcPr>
          <w:p w14:paraId="5F73E882"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C(66)116</w:t>
            </w:r>
          </w:p>
        </w:tc>
        <w:tc>
          <w:tcPr>
            <w:tcW w:w="2497" w:type="dxa"/>
            <w:tcBorders>
              <w:top w:val="nil"/>
              <w:left w:val="nil"/>
              <w:bottom w:val="nil"/>
              <w:right w:val="nil"/>
            </w:tcBorders>
          </w:tcPr>
          <w:p w14:paraId="7CAB9C2A"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08/11/66</w:t>
            </w:r>
            <w:proofErr w:type="gramEnd"/>
          </w:p>
        </w:tc>
      </w:tr>
      <w:tr w:rsidR="009A71E3" w:rsidRPr="00F531D8" w14:paraId="03F0575A" w14:textId="77777777">
        <w:trPr>
          <w:trHeight w:hRule="exact" w:val="229"/>
        </w:trPr>
        <w:tc>
          <w:tcPr>
            <w:tcW w:w="2277" w:type="dxa"/>
            <w:tcBorders>
              <w:top w:val="nil"/>
              <w:left w:val="nil"/>
              <w:bottom w:val="nil"/>
              <w:right w:val="nil"/>
            </w:tcBorders>
            <w:shd w:val="clear" w:color="auto" w:fill="B8CCE4"/>
          </w:tcPr>
          <w:p w14:paraId="44EA75AF"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Norveç</w:t>
            </w:r>
          </w:p>
        </w:tc>
        <w:tc>
          <w:tcPr>
            <w:tcW w:w="3180" w:type="dxa"/>
            <w:tcBorders>
              <w:top w:val="nil"/>
              <w:left w:val="nil"/>
              <w:bottom w:val="nil"/>
              <w:right w:val="nil"/>
            </w:tcBorders>
            <w:shd w:val="clear" w:color="auto" w:fill="B8CCE4"/>
          </w:tcPr>
          <w:p w14:paraId="71B1923D"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C(86)76</w:t>
            </w:r>
          </w:p>
        </w:tc>
        <w:tc>
          <w:tcPr>
            <w:tcW w:w="2497" w:type="dxa"/>
            <w:tcBorders>
              <w:top w:val="nil"/>
              <w:left w:val="nil"/>
              <w:bottom w:val="nil"/>
              <w:right w:val="nil"/>
            </w:tcBorders>
            <w:shd w:val="clear" w:color="auto" w:fill="B8CCE4"/>
          </w:tcPr>
          <w:p w14:paraId="44441BEE"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21/01/86</w:t>
            </w:r>
            <w:proofErr w:type="gramEnd"/>
          </w:p>
        </w:tc>
      </w:tr>
      <w:tr w:rsidR="009A71E3" w:rsidRPr="00F531D8" w14:paraId="3719B97D" w14:textId="77777777">
        <w:trPr>
          <w:trHeight w:hRule="exact" w:val="229"/>
        </w:trPr>
        <w:tc>
          <w:tcPr>
            <w:tcW w:w="2277" w:type="dxa"/>
            <w:tcBorders>
              <w:top w:val="nil"/>
              <w:left w:val="nil"/>
              <w:bottom w:val="nil"/>
              <w:right w:val="nil"/>
            </w:tcBorders>
          </w:tcPr>
          <w:p w14:paraId="3653BBA9"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Polonya</w:t>
            </w:r>
          </w:p>
        </w:tc>
        <w:tc>
          <w:tcPr>
            <w:tcW w:w="3180" w:type="dxa"/>
            <w:tcBorders>
              <w:top w:val="nil"/>
              <w:left w:val="nil"/>
              <w:bottom w:val="nil"/>
              <w:right w:val="nil"/>
            </w:tcBorders>
          </w:tcPr>
          <w:p w14:paraId="4553236D"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C(64)104</w:t>
            </w:r>
          </w:p>
        </w:tc>
        <w:tc>
          <w:tcPr>
            <w:tcW w:w="2497" w:type="dxa"/>
            <w:tcBorders>
              <w:top w:val="nil"/>
              <w:left w:val="nil"/>
              <w:bottom w:val="nil"/>
              <w:right w:val="nil"/>
            </w:tcBorders>
          </w:tcPr>
          <w:p w14:paraId="2182EF0E"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28/07/64</w:t>
            </w:r>
            <w:proofErr w:type="gramEnd"/>
          </w:p>
        </w:tc>
      </w:tr>
      <w:tr w:rsidR="009A71E3" w:rsidRPr="00F531D8" w14:paraId="1AD878E2" w14:textId="77777777">
        <w:trPr>
          <w:trHeight w:hRule="exact" w:val="228"/>
        </w:trPr>
        <w:tc>
          <w:tcPr>
            <w:tcW w:w="2277" w:type="dxa"/>
            <w:tcBorders>
              <w:top w:val="nil"/>
              <w:left w:val="nil"/>
              <w:bottom w:val="nil"/>
              <w:right w:val="nil"/>
            </w:tcBorders>
            <w:shd w:val="clear" w:color="auto" w:fill="B8CCE4"/>
          </w:tcPr>
          <w:p w14:paraId="70EDBC3C"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Portekiz</w:t>
            </w:r>
          </w:p>
        </w:tc>
        <w:tc>
          <w:tcPr>
            <w:tcW w:w="3180" w:type="dxa"/>
            <w:tcBorders>
              <w:top w:val="nil"/>
              <w:left w:val="nil"/>
              <w:bottom w:val="nil"/>
              <w:right w:val="nil"/>
            </w:tcBorders>
            <w:shd w:val="clear" w:color="auto" w:fill="B8CCE4"/>
          </w:tcPr>
          <w:p w14:paraId="6B5B431A"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C(88)14/Nihai</w:t>
            </w:r>
          </w:p>
        </w:tc>
        <w:tc>
          <w:tcPr>
            <w:tcW w:w="2497" w:type="dxa"/>
            <w:tcBorders>
              <w:top w:val="nil"/>
              <w:left w:val="nil"/>
              <w:bottom w:val="nil"/>
              <w:right w:val="nil"/>
            </w:tcBorders>
            <w:shd w:val="clear" w:color="auto" w:fill="B8CCE4"/>
          </w:tcPr>
          <w:p w14:paraId="272A3FA6"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20/10/88</w:t>
            </w:r>
            <w:proofErr w:type="gramEnd"/>
          </w:p>
        </w:tc>
      </w:tr>
      <w:tr w:rsidR="009A71E3" w:rsidRPr="00F531D8" w14:paraId="59722E2E" w14:textId="77777777">
        <w:trPr>
          <w:trHeight w:hRule="exact" w:val="229"/>
        </w:trPr>
        <w:tc>
          <w:tcPr>
            <w:tcW w:w="2277" w:type="dxa"/>
            <w:tcBorders>
              <w:top w:val="nil"/>
              <w:left w:val="nil"/>
              <w:bottom w:val="nil"/>
              <w:right w:val="nil"/>
            </w:tcBorders>
          </w:tcPr>
          <w:p w14:paraId="7DA224B4"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Romanya</w:t>
            </w:r>
          </w:p>
        </w:tc>
        <w:tc>
          <w:tcPr>
            <w:tcW w:w="3180" w:type="dxa"/>
            <w:tcBorders>
              <w:top w:val="nil"/>
              <w:left w:val="nil"/>
              <w:bottom w:val="nil"/>
              <w:right w:val="nil"/>
            </w:tcBorders>
          </w:tcPr>
          <w:p w14:paraId="50670CD8"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C(70)191</w:t>
            </w:r>
          </w:p>
        </w:tc>
        <w:tc>
          <w:tcPr>
            <w:tcW w:w="2497" w:type="dxa"/>
            <w:tcBorders>
              <w:top w:val="nil"/>
              <w:left w:val="nil"/>
              <w:bottom w:val="nil"/>
              <w:right w:val="nil"/>
            </w:tcBorders>
          </w:tcPr>
          <w:p w14:paraId="1C649343"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17/12/70</w:t>
            </w:r>
            <w:proofErr w:type="gramEnd"/>
          </w:p>
        </w:tc>
      </w:tr>
      <w:tr w:rsidR="009A71E3" w:rsidRPr="00F531D8" w14:paraId="6A7D9D73" w14:textId="77777777">
        <w:trPr>
          <w:trHeight w:hRule="exact" w:val="229"/>
        </w:trPr>
        <w:tc>
          <w:tcPr>
            <w:tcW w:w="2277" w:type="dxa"/>
            <w:tcBorders>
              <w:top w:val="nil"/>
              <w:left w:val="nil"/>
              <w:bottom w:val="nil"/>
              <w:right w:val="nil"/>
            </w:tcBorders>
            <w:shd w:val="clear" w:color="auto" w:fill="B8CCE4"/>
          </w:tcPr>
          <w:p w14:paraId="0C62876F"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Sırbistan</w:t>
            </w:r>
          </w:p>
        </w:tc>
        <w:tc>
          <w:tcPr>
            <w:tcW w:w="3180" w:type="dxa"/>
            <w:tcBorders>
              <w:top w:val="nil"/>
              <w:left w:val="nil"/>
              <w:bottom w:val="nil"/>
              <w:right w:val="nil"/>
            </w:tcBorders>
            <w:shd w:val="clear" w:color="auto" w:fill="B8CCE4"/>
          </w:tcPr>
          <w:p w14:paraId="3AF2764E"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C(2001)265</w:t>
            </w:r>
          </w:p>
        </w:tc>
        <w:tc>
          <w:tcPr>
            <w:tcW w:w="2497" w:type="dxa"/>
            <w:tcBorders>
              <w:top w:val="nil"/>
              <w:left w:val="nil"/>
              <w:bottom w:val="nil"/>
              <w:right w:val="nil"/>
            </w:tcBorders>
            <w:shd w:val="clear" w:color="auto" w:fill="B8CCE4"/>
          </w:tcPr>
          <w:p w14:paraId="02B16508"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29/11/01</w:t>
            </w:r>
            <w:proofErr w:type="gramEnd"/>
          </w:p>
        </w:tc>
      </w:tr>
      <w:tr w:rsidR="009A71E3" w:rsidRPr="00F531D8" w14:paraId="3D5D54F9" w14:textId="77777777">
        <w:trPr>
          <w:trHeight w:hRule="exact" w:val="229"/>
        </w:trPr>
        <w:tc>
          <w:tcPr>
            <w:tcW w:w="2277" w:type="dxa"/>
            <w:tcBorders>
              <w:top w:val="nil"/>
              <w:left w:val="nil"/>
              <w:bottom w:val="nil"/>
              <w:right w:val="nil"/>
            </w:tcBorders>
          </w:tcPr>
          <w:p w14:paraId="700E31CC"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Slovakya</w:t>
            </w:r>
          </w:p>
        </w:tc>
        <w:tc>
          <w:tcPr>
            <w:tcW w:w="3180" w:type="dxa"/>
            <w:tcBorders>
              <w:top w:val="nil"/>
              <w:left w:val="nil"/>
              <w:bottom w:val="nil"/>
              <w:right w:val="nil"/>
            </w:tcBorders>
          </w:tcPr>
          <w:p w14:paraId="6B995AF7"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C(93)129/Nihai</w:t>
            </w:r>
          </w:p>
        </w:tc>
        <w:tc>
          <w:tcPr>
            <w:tcW w:w="2497" w:type="dxa"/>
            <w:tcBorders>
              <w:top w:val="nil"/>
              <w:left w:val="nil"/>
              <w:bottom w:val="nil"/>
              <w:right w:val="nil"/>
            </w:tcBorders>
          </w:tcPr>
          <w:p w14:paraId="7543994F"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02/06/94</w:t>
            </w:r>
            <w:proofErr w:type="gramEnd"/>
          </w:p>
        </w:tc>
      </w:tr>
      <w:tr w:rsidR="009A71E3" w:rsidRPr="00F531D8" w14:paraId="7F6E3893" w14:textId="77777777">
        <w:trPr>
          <w:trHeight w:hRule="exact" w:val="229"/>
        </w:trPr>
        <w:tc>
          <w:tcPr>
            <w:tcW w:w="2277" w:type="dxa"/>
            <w:tcBorders>
              <w:top w:val="nil"/>
              <w:left w:val="nil"/>
              <w:bottom w:val="nil"/>
              <w:right w:val="nil"/>
            </w:tcBorders>
            <w:shd w:val="clear" w:color="auto" w:fill="B8CCE4"/>
          </w:tcPr>
          <w:p w14:paraId="4091B63D"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Slovenya</w:t>
            </w:r>
          </w:p>
        </w:tc>
        <w:tc>
          <w:tcPr>
            <w:tcW w:w="3180" w:type="dxa"/>
            <w:tcBorders>
              <w:top w:val="nil"/>
              <w:left w:val="nil"/>
              <w:bottom w:val="nil"/>
              <w:right w:val="nil"/>
            </w:tcBorders>
            <w:shd w:val="clear" w:color="auto" w:fill="B8CCE4"/>
          </w:tcPr>
          <w:p w14:paraId="31091D93"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C(94)206/Final</w:t>
            </w:r>
          </w:p>
        </w:tc>
        <w:tc>
          <w:tcPr>
            <w:tcW w:w="2497" w:type="dxa"/>
            <w:tcBorders>
              <w:top w:val="nil"/>
              <w:left w:val="nil"/>
              <w:bottom w:val="nil"/>
              <w:right w:val="nil"/>
            </w:tcBorders>
            <w:shd w:val="clear" w:color="auto" w:fill="B8CCE4"/>
          </w:tcPr>
          <w:p w14:paraId="45C05AF5"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12/01/95</w:t>
            </w:r>
            <w:proofErr w:type="gramEnd"/>
          </w:p>
        </w:tc>
      </w:tr>
      <w:tr w:rsidR="009A71E3" w:rsidRPr="00F531D8" w14:paraId="6F70F161" w14:textId="77777777">
        <w:trPr>
          <w:trHeight w:hRule="exact" w:val="229"/>
        </w:trPr>
        <w:tc>
          <w:tcPr>
            <w:tcW w:w="2277" w:type="dxa"/>
            <w:tcBorders>
              <w:top w:val="nil"/>
              <w:left w:val="nil"/>
              <w:bottom w:val="nil"/>
              <w:right w:val="nil"/>
            </w:tcBorders>
          </w:tcPr>
          <w:p w14:paraId="427D5BDC"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Güney Afrika</w:t>
            </w:r>
          </w:p>
        </w:tc>
        <w:tc>
          <w:tcPr>
            <w:tcW w:w="3180" w:type="dxa"/>
            <w:tcBorders>
              <w:top w:val="nil"/>
              <w:left w:val="nil"/>
              <w:bottom w:val="nil"/>
              <w:right w:val="nil"/>
            </w:tcBorders>
          </w:tcPr>
          <w:p w14:paraId="5E39D585"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C(61)41</w:t>
            </w:r>
          </w:p>
        </w:tc>
        <w:tc>
          <w:tcPr>
            <w:tcW w:w="2497" w:type="dxa"/>
            <w:tcBorders>
              <w:top w:val="nil"/>
              <w:left w:val="nil"/>
              <w:bottom w:val="nil"/>
              <w:right w:val="nil"/>
            </w:tcBorders>
          </w:tcPr>
          <w:p w14:paraId="6BC13DE9"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14/04/61</w:t>
            </w:r>
            <w:proofErr w:type="gramEnd"/>
          </w:p>
        </w:tc>
      </w:tr>
      <w:tr w:rsidR="009A71E3" w:rsidRPr="00F531D8" w14:paraId="62D18E36" w14:textId="77777777">
        <w:trPr>
          <w:trHeight w:hRule="exact" w:val="229"/>
        </w:trPr>
        <w:tc>
          <w:tcPr>
            <w:tcW w:w="2277" w:type="dxa"/>
            <w:tcBorders>
              <w:top w:val="nil"/>
              <w:left w:val="nil"/>
              <w:bottom w:val="nil"/>
              <w:right w:val="nil"/>
            </w:tcBorders>
            <w:shd w:val="clear" w:color="auto" w:fill="B8CCE4"/>
          </w:tcPr>
          <w:p w14:paraId="5AE8F911"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İspanya</w:t>
            </w:r>
          </w:p>
        </w:tc>
        <w:tc>
          <w:tcPr>
            <w:tcW w:w="3180" w:type="dxa"/>
            <w:tcBorders>
              <w:top w:val="nil"/>
              <w:left w:val="nil"/>
              <w:bottom w:val="nil"/>
              <w:right w:val="nil"/>
            </w:tcBorders>
            <w:shd w:val="clear" w:color="auto" w:fill="B8CCE4"/>
          </w:tcPr>
          <w:p w14:paraId="36A7F17F"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C(88)17</w:t>
            </w:r>
          </w:p>
        </w:tc>
        <w:tc>
          <w:tcPr>
            <w:tcW w:w="2497" w:type="dxa"/>
            <w:tcBorders>
              <w:top w:val="nil"/>
              <w:left w:val="nil"/>
              <w:bottom w:val="nil"/>
              <w:right w:val="nil"/>
            </w:tcBorders>
            <w:shd w:val="clear" w:color="auto" w:fill="B8CCE4"/>
          </w:tcPr>
          <w:p w14:paraId="63E85353"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20/10/88</w:t>
            </w:r>
            <w:proofErr w:type="gramEnd"/>
          </w:p>
        </w:tc>
      </w:tr>
      <w:tr w:rsidR="009A71E3" w:rsidRPr="00F531D8" w14:paraId="198FD9FA" w14:textId="77777777">
        <w:trPr>
          <w:trHeight w:hRule="exact" w:val="228"/>
        </w:trPr>
        <w:tc>
          <w:tcPr>
            <w:tcW w:w="2277" w:type="dxa"/>
            <w:tcBorders>
              <w:top w:val="nil"/>
              <w:left w:val="nil"/>
              <w:bottom w:val="nil"/>
              <w:right w:val="nil"/>
            </w:tcBorders>
          </w:tcPr>
          <w:p w14:paraId="1C499F83"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İsveç</w:t>
            </w:r>
          </w:p>
        </w:tc>
        <w:tc>
          <w:tcPr>
            <w:tcW w:w="3180" w:type="dxa"/>
            <w:tcBorders>
              <w:top w:val="nil"/>
              <w:left w:val="nil"/>
              <w:bottom w:val="nil"/>
              <w:right w:val="nil"/>
            </w:tcBorders>
          </w:tcPr>
          <w:p w14:paraId="4F791BA9"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C(86)74</w:t>
            </w:r>
          </w:p>
        </w:tc>
        <w:tc>
          <w:tcPr>
            <w:tcW w:w="2497" w:type="dxa"/>
            <w:tcBorders>
              <w:top w:val="nil"/>
              <w:left w:val="nil"/>
              <w:bottom w:val="nil"/>
              <w:right w:val="nil"/>
            </w:tcBorders>
          </w:tcPr>
          <w:p w14:paraId="74270FA3"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09/12/85</w:t>
            </w:r>
            <w:proofErr w:type="gramEnd"/>
          </w:p>
        </w:tc>
      </w:tr>
      <w:tr w:rsidR="009A71E3" w:rsidRPr="00F531D8" w14:paraId="76398985" w14:textId="77777777">
        <w:trPr>
          <w:trHeight w:hRule="exact" w:val="229"/>
        </w:trPr>
        <w:tc>
          <w:tcPr>
            <w:tcW w:w="2277" w:type="dxa"/>
            <w:tcBorders>
              <w:top w:val="nil"/>
              <w:left w:val="nil"/>
              <w:bottom w:val="nil"/>
              <w:right w:val="nil"/>
            </w:tcBorders>
            <w:shd w:val="clear" w:color="auto" w:fill="B8CCE4"/>
          </w:tcPr>
          <w:p w14:paraId="3EAA05BE"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İsviçre</w:t>
            </w:r>
          </w:p>
        </w:tc>
        <w:tc>
          <w:tcPr>
            <w:tcW w:w="3180" w:type="dxa"/>
            <w:tcBorders>
              <w:top w:val="nil"/>
              <w:left w:val="nil"/>
              <w:bottom w:val="nil"/>
              <w:right w:val="nil"/>
            </w:tcBorders>
            <w:shd w:val="clear" w:color="auto" w:fill="B8CCE4"/>
          </w:tcPr>
          <w:p w14:paraId="1BAB0D29"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C(93)183/Nihai</w:t>
            </w:r>
          </w:p>
        </w:tc>
        <w:tc>
          <w:tcPr>
            <w:tcW w:w="2497" w:type="dxa"/>
            <w:tcBorders>
              <w:top w:val="nil"/>
              <w:left w:val="nil"/>
              <w:bottom w:val="nil"/>
              <w:right w:val="nil"/>
            </w:tcBorders>
            <w:shd w:val="clear" w:color="auto" w:fill="B8CCE4"/>
          </w:tcPr>
          <w:p w14:paraId="0C24AE25"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08/02/94</w:t>
            </w:r>
            <w:proofErr w:type="gramEnd"/>
          </w:p>
        </w:tc>
      </w:tr>
      <w:tr w:rsidR="009A71E3" w:rsidRPr="00F531D8" w14:paraId="6B3513EA" w14:textId="77777777">
        <w:trPr>
          <w:trHeight w:hRule="exact" w:val="229"/>
        </w:trPr>
        <w:tc>
          <w:tcPr>
            <w:tcW w:w="2277" w:type="dxa"/>
            <w:tcBorders>
              <w:top w:val="nil"/>
              <w:left w:val="nil"/>
              <w:bottom w:val="nil"/>
              <w:right w:val="nil"/>
            </w:tcBorders>
          </w:tcPr>
          <w:p w14:paraId="185DA97B"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Tunus</w:t>
            </w:r>
          </w:p>
        </w:tc>
        <w:tc>
          <w:tcPr>
            <w:tcW w:w="3180" w:type="dxa"/>
            <w:tcBorders>
              <w:top w:val="nil"/>
              <w:left w:val="nil"/>
              <w:bottom w:val="nil"/>
              <w:right w:val="nil"/>
            </w:tcBorders>
          </w:tcPr>
          <w:p w14:paraId="5C3B9864"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C(80)193</w:t>
            </w:r>
          </w:p>
        </w:tc>
        <w:tc>
          <w:tcPr>
            <w:tcW w:w="2497" w:type="dxa"/>
            <w:tcBorders>
              <w:top w:val="nil"/>
              <w:left w:val="nil"/>
              <w:bottom w:val="nil"/>
              <w:right w:val="nil"/>
            </w:tcBorders>
          </w:tcPr>
          <w:p w14:paraId="755223D2"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13/02/81</w:t>
            </w:r>
            <w:proofErr w:type="gramEnd"/>
          </w:p>
        </w:tc>
      </w:tr>
      <w:tr w:rsidR="009A71E3" w:rsidRPr="00F531D8" w14:paraId="75FBC8BC" w14:textId="77777777">
        <w:trPr>
          <w:trHeight w:hRule="exact" w:val="229"/>
        </w:trPr>
        <w:tc>
          <w:tcPr>
            <w:tcW w:w="2277" w:type="dxa"/>
            <w:tcBorders>
              <w:top w:val="nil"/>
              <w:left w:val="nil"/>
              <w:bottom w:val="nil"/>
              <w:right w:val="nil"/>
            </w:tcBorders>
            <w:shd w:val="clear" w:color="auto" w:fill="B8CCE4"/>
          </w:tcPr>
          <w:p w14:paraId="6E49F61C"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Türkiye</w:t>
            </w:r>
          </w:p>
        </w:tc>
        <w:tc>
          <w:tcPr>
            <w:tcW w:w="3180" w:type="dxa"/>
            <w:tcBorders>
              <w:top w:val="nil"/>
              <w:left w:val="nil"/>
              <w:bottom w:val="nil"/>
              <w:right w:val="nil"/>
            </w:tcBorders>
            <w:shd w:val="clear" w:color="auto" w:fill="B8CCE4"/>
          </w:tcPr>
          <w:p w14:paraId="267384FD"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C(89)167/Nihai</w:t>
            </w:r>
          </w:p>
        </w:tc>
        <w:tc>
          <w:tcPr>
            <w:tcW w:w="2497" w:type="dxa"/>
            <w:tcBorders>
              <w:top w:val="nil"/>
              <w:left w:val="nil"/>
              <w:bottom w:val="nil"/>
              <w:right w:val="nil"/>
            </w:tcBorders>
            <w:shd w:val="clear" w:color="auto" w:fill="B8CCE4"/>
          </w:tcPr>
          <w:p w14:paraId="38C19848"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07/11/89</w:t>
            </w:r>
            <w:proofErr w:type="gramEnd"/>
          </w:p>
        </w:tc>
      </w:tr>
      <w:tr w:rsidR="009A71E3" w:rsidRPr="00F531D8" w14:paraId="76A4B6F0" w14:textId="77777777">
        <w:trPr>
          <w:trHeight w:hRule="exact" w:val="229"/>
        </w:trPr>
        <w:tc>
          <w:tcPr>
            <w:tcW w:w="2277" w:type="dxa"/>
            <w:tcBorders>
              <w:top w:val="nil"/>
              <w:left w:val="nil"/>
              <w:bottom w:val="nil"/>
              <w:right w:val="nil"/>
            </w:tcBorders>
          </w:tcPr>
          <w:p w14:paraId="5750D88B"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Uganda</w:t>
            </w:r>
          </w:p>
        </w:tc>
        <w:tc>
          <w:tcPr>
            <w:tcW w:w="3180" w:type="dxa"/>
            <w:tcBorders>
              <w:top w:val="nil"/>
              <w:left w:val="nil"/>
              <w:bottom w:val="nil"/>
              <w:right w:val="nil"/>
            </w:tcBorders>
          </w:tcPr>
          <w:p w14:paraId="53903D43"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C(2004)210</w:t>
            </w:r>
          </w:p>
        </w:tc>
        <w:tc>
          <w:tcPr>
            <w:tcW w:w="2497" w:type="dxa"/>
            <w:tcBorders>
              <w:top w:val="nil"/>
              <w:left w:val="nil"/>
              <w:bottom w:val="nil"/>
              <w:right w:val="nil"/>
            </w:tcBorders>
          </w:tcPr>
          <w:p w14:paraId="5F8B1B57"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24/01/05</w:t>
            </w:r>
            <w:proofErr w:type="gramEnd"/>
          </w:p>
        </w:tc>
      </w:tr>
      <w:tr w:rsidR="009A71E3" w:rsidRPr="00F531D8" w14:paraId="621529B0" w14:textId="77777777">
        <w:trPr>
          <w:trHeight w:hRule="exact" w:val="229"/>
        </w:trPr>
        <w:tc>
          <w:tcPr>
            <w:tcW w:w="2277" w:type="dxa"/>
            <w:tcBorders>
              <w:top w:val="nil"/>
              <w:left w:val="nil"/>
              <w:bottom w:val="nil"/>
              <w:right w:val="nil"/>
            </w:tcBorders>
            <w:shd w:val="clear" w:color="auto" w:fill="B8CCE4"/>
          </w:tcPr>
          <w:p w14:paraId="280B0954"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Birleşik Krallık</w:t>
            </w:r>
          </w:p>
        </w:tc>
        <w:tc>
          <w:tcPr>
            <w:tcW w:w="3180" w:type="dxa"/>
            <w:tcBorders>
              <w:top w:val="nil"/>
              <w:left w:val="nil"/>
              <w:bottom w:val="nil"/>
              <w:right w:val="nil"/>
            </w:tcBorders>
            <w:shd w:val="clear" w:color="auto" w:fill="B8CCE4"/>
          </w:tcPr>
          <w:p w14:paraId="4A71A3F9"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C(86)72</w:t>
            </w:r>
          </w:p>
        </w:tc>
        <w:tc>
          <w:tcPr>
            <w:tcW w:w="2497" w:type="dxa"/>
            <w:tcBorders>
              <w:top w:val="nil"/>
              <w:left w:val="nil"/>
              <w:bottom w:val="nil"/>
              <w:right w:val="nil"/>
            </w:tcBorders>
            <w:shd w:val="clear" w:color="auto" w:fill="B8CCE4"/>
          </w:tcPr>
          <w:p w14:paraId="04AC53BD"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15/11/85</w:t>
            </w:r>
            <w:proofErr w:type="gramEnd"/>
          </w:p>
        </w:tc>
      </w:tr>
      <w:tr w:rsidR="009A71E3" w:rsidRPr="00F531D8" w14:paraId="05C08A4D" w14:textId="77777777">
        <w:trPr>
          <w:trHeight w:hRule="exact" w:val="229"/>
        </w:trPr>
        <w:tc>
          <w:tcPr>
            <w:tcW w:w="2277" w:type="dxa"/>
            <w:tcBorders>
              <w:top w:val="nil"/>
              <w:left w:val="nil"/>
              <w:bottom w:val="nil"/>
              <w:right w:val="nil"/>
            </w:tcBorders>
          </w:tcPr>
          <w:p w14:paraId="60ED2F56"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Birleşik Devletleri</w:t>
            </w:r>
          </w:p>
        </w:tc>
        <w:tc>
          <w:tcPr>
            <w:tcW w:w="3180" w:type="dxa"/>
            <w:tcBorders>
              <w:top w:val="nil"/>
              <w:left w:val="nil"/>
              <w:bottom w:val="nil"/>
              <w:right w:val="nil"/>
            </w:tcBorders>
          </w:tcPr>
          <w:p w14:paraId="063DCD63"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C(61)55</w:t>
            </w:r>
          </w:p>
        </w:tc>
        <w:tc>
          <w:tcPr>
            <w:tcW w:w="2497" w:type="dxa"/>
            <w:tcBorders>
              <w:top w:val="nil"/>
              <w:left w:val="nil"/>
              <w:bottom w:val="nil"/>
              <w:right w:val="nil"/>
            </w:tcBorders>
          </w:tcPr>
          <w:p w14:paraId="0BFD0BF6"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20/11/61</w:t>
            </w:r>
            <w:proofErr w:type="gramEnd"/>
          </w:p>
        </w:tc>
      </w:tr>
      <w:tr w:rsidR="009A71E3" w:rsidRPr="00F531D8" w14:paraId="08EB64BD" w14:textId="77777777">
        <w:trPr>
          <w:trHeight w:hRule="exact" w:val="228"/>
        </w:trPr>
        <w:tc>
          <w:tcPr>
            <w:tcW w:w="2277" w:type="dxa"/>
            <w:tcBorders>
              <w:top w:val="nil"/>
              <w:left w:val="nil"/>
              <w:bottom w:val="nil"/>
              <w:right w:val="nil"/>
            </w:tcBorders>
            <w:shd w:val="clear" w:color="auto" w:fill="B8CCE4"/>
          </w:tcPr>
          <w:p w14:paraId="46866CB6" w14:textId="77777777" w:rsidR="009A71E3" w:rsidRPr="00F531D8" w:rsidRDefault="00F531D8">
            <w:pPr>
              <w:pStyle w:val="TableParagraph"/>
              <w:spacing w:before="12"/>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Uruguay</w:t>
            </w:r>
          </w:p>
        </w:tc>
        <w:tc>
          <w:tcPr>
            <w:tcW w:w="3180" w:type="dxa"/>
            <w:tcBorders>
              <w:top w:val="nil"/>
              <w:left w:val="nil"/>
              <w:bottom w:val="nil"/>
              <w:right w:val="nil"/>
            </w:tcBorders>
            <w:shd w:val="clear" w:color="auto" w:fill="B8CCE4"/>
          </w:tcPr>
          <w:p w14:paraId="2E05598F"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C(88)197/NİHAİ</w:t>
            </w:r>
          </w:p>
        </w:tc>
        <w:tc>
          <w:tcPr>
            <w:tcW w:w="2497" w:type="dxa"/>
            <w:tcBorders>
              <w:top w:val="nil"/>
              <w:left w:val="nil"/>
              <w:bottom w:val="nil"/>
              <w:right w:val="nil"/>
            </w:tcBorders>
            <w:shd w:val="clear" w:color="auto" w:fill="B8CCE4"/>
          </w:tcPr>
          <w:p w14:paraId="1E499BD1"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26/01/89</w:t>
            </w:r>
            <w:proofErr w:type="gramEnd"/>
          </w:p>
        </w:tc>
      </w:tr>
      <w:tr w:rsidR="009A71E3" w:rsidRPr="00F531D8" w14:paraId="24C10E61" w14:textId="77777777">
        <w:trPr>
          <w:trHeight w:hRule="exact" w:val="264"/>
        </w:trPr>
        <w:tc>
          <w:tcPr>
            <w:tcW w:w="2277" w:type="dxa"/>
            <w:tcBorders>
              <w:top w:val="nil"/>
              <w:left w:val="nil"/>
              <w:bottom w:val="single" w:sz="6" w:space="0" w:color="000000"/>
              <w:right w:val="nil"/>
            </w:tcBorders>
          </w:tcPr>
          <w:p w14:paraId="498468E6" w14:textId="77777777" w:rsidR="009A71E3" w:rsidRPr="00F531D8" w:rsidRDefault="00F531D8">
            <w:pPr>
              <w:pStyle w:val="TableParagraph"/>
              <w:spacing w:before="12"/>
              <w:ind w:left="12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Zimbabve</w:t>
            </w:r>
          </w:p>
        </w:tc>
        <w:tc>
          <w:tcPr>
            <w:tcW w:w="3180" w:type="dxa"/>
            <w:tcBorders>
              <w:top w:val="nil"/>
              <w:left w:val="nil"/>
              <w:bottom w:val="single" w:sz="6" w:space="0" w:color="000000"/>
              <w:right w:val="nil"/>
            </w:tcBorders>
          </w:tcPr>
          <w:p w14:paraId="77B908E8" w14:textId="77777777" w:rsidR="009A71E3" w:rsidRPr="00F531D8" w:rsidRDefault="00F531D8">
            <w:pPr>
              <w:pStyle w:val="TableParagraph"/>
              <w:spacing w:before="12"/>
              <w:ind w:left="87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C(92)54/NİHAİ</w:t>
            </w:r>
          </w:p>
        </w:tc>
        <w:tc>
          <w:tcPr>
            <w:tcW w:w="2497" w:type="dxa"/>
            <w:tcBorders>
              <w:top w:val="nil"/>
              <w:left w:val="nil"/>
              <w:bottom w:val="single" w:sz="6" w:space="0" w:color="000000"/>
              <w:right w:val="nil"/>
            </w:tcBorders>
          </w:tcPr>
          <w:p w14:paraId="1097A5D1" w14:textId="77777777" w:rsidR="009A71E3" w:rsidRPr="00F531D8" w:rsidRDefault="00F531D8">
            <w:pPr>
              <w:pStyle w:val="TableParagraph"/>
              <w:spacing w:before="12"/>
              <w:ind w:left="1047"/>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30/04/92</w:t>
            </w:r>
            <w:proofErr w:type="gramEnd"/>
          </w:p>
        </w:tc>
      </w:tr>
    </w:tbl>
    <w:p w14:paraId="1D5175B5" w14:textId="77777777" w:rsidR="009A71E3" w:rsidRPr="00F531D8" w:rsidRDefault="00F531D8">
      <w:pPr>
        <w:spacing w:line="166" w:lineRule="exact"/>
        <w:ind w:left="879"/>
        <w:rPr>
          <w:rFonts w:ascii="Trebuchet MS" w:eastAsia="Trebuchet MS" w:hAnsi="Trebuchet MS" w:cs="Trebuchet MS"/>
          <w:sz w:val="16"/>
          <w:szCs w:val="16"/>
          <w:lang w:val="tr-TR"/>
        </w:rPr>
      </w:pPr>
      <w:r w:rsidRPr="00F531D8">
        <w:rPr>
          <w:rFonts w:ascii="Trebuchet MS" w:eastAsia="Trebuchet MS" w:hAnsi="Trebuchet MS" w:cs="Trebuchet MS"/>
          <w:sz w:val="16"/>
          <w:lang w:val="tr-TR"/>
        </w:rPr>
        <w:t>* Resmi bildirim olmaksızın katılan OECD Üye Ülke</w:t>
      </w:r>
    </w:p>
    <w:p w14:paraId="591D6BC2" w14:textId="77777777" w:rsidR="009A71E3" w:rsidRPr="00F531D8" w:rsidRDefault="009A71E3">
      <w:pPr>
        <w:spacing w:line="166" w:lineRule="exact"/>
        <w:rPr>
          <w:rFonts w:ascii="Trebuchet MS" w:eastAsia="Trebuchet MS" w:hAnsi="Trebuchet MS" w:cs="Trebuchet MS"/>
          <w:sz w:val="16"/>
          <w:szCs w:val="16"/>
          <w:lang w:val="tr-TR"/>
        </w:rPr>
        <w:sectPr w:rsidR="009A71E3" w:rsidRPr="00F531D8">
          <w:pgSz w:w="11910" w:h="16840"/>
          <w:pgMar w:top="1700" w:right="1180" w:bottom="1540" w:left="1180" w:header="1440" w:footer="1344" w:gutter="0"/>
          <w:cols w:space="708"/>
        </w:sectPr>
      </w:pPr>
    </w:p>
    <w:p w14:paraId="58BBC47F" w14:textId="77777777" w:rsidR="009A71E3" w:rsidRPr="00F531D8" w:rsidRDefault="009A71E3">
      <w:pPr>
        <w:rPr>
          <w:rFonts w:ascii="Trebuchet MS" w:eastAsia="Trebuchet MS" w:hAnsi="Trebuchet MS" w:cs="Trebuchet MS"/>
          <w:sz w:val="20"/>
          <w:szCs w:val="20"/>
          <w:lang w:val="tr-TR"/>
        </w:rPr>
      </w:pPr>
    </w:p>
    <w:p w14:paraId="366E1FDE" w14:textId="77777777" w:rsidR="009A71E3" w:rsidRPr="00F531D8" w:rsidRDefault="009A71E3">
      <w:pPr>
        <w:rPr>
          <w:rFonts w:ascii="Trebuchet MS" w:eastAsia="Trebuchet MS" w:hAnsi="Trebuchet MS" w:cs="Trebuchet MS"/>
          <w:sz w:val="20"/>
          <w:szCs w:val="20"/>
          <w:lang w:val="tr-TR"/>
        </w:rPr>
      </w:pPr>
    </w:p>
    <w:p w14:paraId="39C9586C" w14:textId="77777777" w:rsidR="009A71E3" w:rsidRPr="00F531D8" w:rsidRDefault="009A71E3">
      <w:pPr>
        <w:spacing w:before="10"/>
        <w:rPr>
          <w:rFonts w:ascii="Trebuchet MS" w:eastAsia="Trebuchet MS" w:hAnsi="Trebuchet MS" w:cs="Trebuchet MS"/>
          <w:sz w:val="28"/>
          <w:szCs w:val="28"/>
          <w:lang w:val="tr-TR"/>
        </w:rPr>
      </w:pPr>
    </w:p>
    <w:p w14:paraId="7C51F9BA" w14:textId="77777777" w:rsidR="009A71E3" w:rsidRPr="00F531D8" w:rsidRDefault="00F531D8">
      <w:pPr>
        <w:pStyle w:val="Balk2"/>
        <w:spacing w:before="73"/>
        <w:ind w:left="0" w:right="90"/>
        <w:jc w:val="center"/>
        <w:rPr>
          <w:b w:val="0"/>
          <w:bCs w:val="0"/>
          <w:lang w:val="tr-TR"/>
        </w:rPr>
      </w:pPr>
      <w:bookmarkStart w:id="107" w:name="_bookmark56"/>
      <w:bookmarkEnd w:id="107"/>
      <w:r w:rsidRPr="00F531D8">
        <w:rPr>
          <w:spacing w:val="-1"/>
          <w:lang w:val="tr-TR"/>
        </w:rPr>
        <w:t>Ek 4</w:t>
      </w:r>
    </w:p>
    <w:p w14:paraId="6FE6543F" w14:textId="77777777" w:rsidR="009A71E3" w:rsidRPr="00F531D8" w:rsidRDefault="009A71E3">
      <w:pPr>
        <w:spacing w:before="1"/>
        <w:rPr>
          <w:rFonts w:ascii="Trebuchet MS" w:eastAsia="Trebuchet MS" w:hAnsi="Trebuchet MS" w:cs="Trebuchet MS"/>
          <w:b/>
          <w:bCs/>
          <w:sz w:val="20"/>
          <w:szCs w:val="20"/>
          <w:lang w:val="tr-TR"/>
        </w:rPr>
      </w:pPr>
    </w:p>
    <w:p w14:paraId="723AE281" w14:textId="77777777" w:rsidR="009A71E3" w:rsidRPr="00F531D8" w:rsidRDefault="00F531D8">
      <w:pPr>
        <w:ind w:left="2792" w:right="2879" w:hanging="2"/>
        <w:jc w:val="center"/>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Ot Tohumu Karışımlarının Sertifikasyonuna ilişkin Asgari Şartlar</w:t>
      </w:r>
    </w:p>
    <w:p w14:paraId="5810652D" w14:textId="77777777" w:rsidR="009A71E3" w:rsidRPr="00F531D8" w:rsidRDefault="009A71E3">
      <w:pPr>
        <w:rPr>
          <w:rFonts w:ascii="Trebuchet MS" w:eastAsia="Trebuchet MS" w:hAnsi="Trebuchet MS" w:cs="Trebuchet MS"/>
          <w:b/>
          <w:bCs/>
          <w:sz w:val="20"/>
          <w:szCs w:val="20"/>
          <w:lang w:val="tr-TR"/>
        </w:rPr>
      </w:pPr>
    </w:p>
    <w:p w14:paraId="080641FF" w14:textId="77777777" w:rsidR="009A71E3" w:rsidRPr="00F531D8" w:rsidRDefault="009A71E3">
      <w:pPr>
        <w:spacing w:before="2"/>
        <w:rPr>
          <w:rFonts w:ascii="Trebuchet MS" w:eastAsia="Trebuchet MS" w:hAnsi="Trebuchet MS" w:cs="Trebuchet MS"/>
          <w:b/>
          <w:bCs/>
          <w:sz w:val="21"/>
          <w:szCs w:val="21"/>
          <w:lang w:val="tr-TR"/>
        </w:rPr>
      </w:pPr>
    </w:p>
    <w:p w14:paraId="731E9486" w14:textId="77777777" w:rsidR="009A71E3" w:rsidRPr="00F531D8" w:rsidRDefault="00F531D8">
      <w:pPr>
        <w:numPr>
          <w:ilvl w:val="0"/>
          <w:numId w:val="67"/>
        </w:numPr>
        <w:tabs>
          <w:tab w:val="left" w:pos="1115"/>
        </w:tabs>
        <w:ind w:hanging="314"/>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Tür ve çeşitlerin sertifikasyon için uygunluğu</w:t>
      </w:r>
    </w:p>
    <w:p w14:paraId="7734BE0E" w14:textId="6614020E" w:rsidR="009A71E3" w:rsidRPr="00F531D8" w:rsidRDefault="00F531D8">
      <w:pPr>
        <w:pStyle w:val="GvdeMetni"/>
        <w:ind w:left="1116" w:right="803"/>
        <w:jc w:val="both"/>
        <w:rPr>
          <w:lang w:val="tr-TR"/>
        </w:rPr>
      </w:pPr>
      <w:r w:rsidRPr="00F531D8">
        <w:rPr>
          <w:lang w:val="tr-TR"/>
        </w:rPr>
        <w:t xml:space="preserve">OECD </w:t>
      </w:r>
      <w:r w:rsidR="0038107C">
        <w:rPr>
          <w:lang w:val="tr-TR"/>
        </w:rPr>
        <w:t xml:space="preserve">Çim Bitkileri ve Baklagil </w:t>
      </w:r>
      <w:r w:rsidRPr="00F531D8">
        <w:rPr>
          <w:lang w:val="tr-TR"/>
        </w:rPr>
        <w:t xml:space="preserve">Tohumu Programı, Yeraltı Üçgülü ve Benzer Türlere ilişkin Program ve Hububat Programı uyarınca sertifikasyona uygun görülen çeşitler listesinde yer alan çeşitlerin </w:t>
      </w:r>
      <w:proofErr w:type="gramStart"/>
      <w:r w:rsidRPr="00F531D8">
        <w:rPr>
          <w:lang w:val="tr-TR"/>
        </w:rPr>
        <w:t>kombinasyonu</w:t>
      </w:r>
      <w:proofErr w:type="gramEnd"/>
      <w:r w:rsidRPr="00F531D8">
        <w:rPr>
          <w:lang w:val="tr-TR"/>
        </w:rPr>
        <w:t>, bireysel olarak türlerin kombinasyonu veya birden fazla türün kombinasyonu sertifikasyon için uygun ot tohumu karışımı olarak hazırlanabilir.</w:t>
      </w:r>
    </w:p>
    <w:p w14:paraId="3D6C1626" w14:textId="00DA70B5" w:rsidR="009A71E3" w:rsidRPr="00F531D8" w:rsidRDefault="00F531D8">
      <w:pPr>
        <w:pStyle w:val="Balk2"/>
        <w:numPr>
          <w:ilvl w:val="0"/>
          <w:numId w:val="67"/>
        </w:numPr>
        <w:tabs>
          <w:tab w:val="left" w:pos="1114"/>
        </w:tabs>
        <w:spacing w:before="120"/>
        <w:ind w:right="2411" w:hanging="314"/>
        <w:rPr>
          <w:b w:val="0"/>
          <w:bCs w:val="0"/>
          <w:lang w:val="tr-TR"/>
        </w:rPr>
      </w:pPr>
      <w:r w:rsidRPr="00F531D8">
        <w:rPr>
          <w:lang w:val="tr-TR"/>
        </w:rPr>
        <w:t xml:space="preserve">Sertifikalı ot tohumu karışımlarına </w:t>
      </w:r>
      <w:r w:rsidR="00EB7238">
        <w:rPr>
          <w:lang w:val="tr-TR"/>
        </w:rPr>
        <w:t>dâhil</w:t>
      </w:r>
      <w:r w:rsidRPr="00F531D8">
        <w:rPr>
          <w:lang w:val="tr-TR"/>
        </w:rPr>
        <w:t xml:space="preserve"> edilebilecek bileşen </w:t>
      </w:r>
      <w:r w:rsidR="00A847F8">
        <w:rPr>
          <w:lang w:val="tr-TR"/>
        </w:rPr>
        <w:t>tohum</w:t>
      </w:r>
      <w:r w:rsidRPr="00F531D8">
        <w:rPr>
          <w:lang w:val="tr-TR"/>
        </w:rPr>
        <w:t xml:space="preserve"> partileri</w:t>
      </w:r>
    </w:p>
    <w:p w14:paraId="769A7B68" w14:textId="130FB6DF" w:rsidR="009A71E3" w:rsidRPr="00F531D8" w:rsidRDefault="00F531D8">
      <w:pPr>
        <w:pStyle w:val="GvdeMetni"/>
        <w:ind w:left="1116" w:right="804"/>
        <w:jc w:val="both"/>
        <w:rPr>
          <w:lang w:val="tr-TR"/>
        </w:rPr>
      </w:pPr>
      <w:r w:rsidRPr="00F531D8">
        <w:rPr>
          <w:lang w:val="tr-TR"/>
        </w:rPr>
        <w:t xml:space="preserve">Yalnızca daha önce OECD </w:t>
      </w:r>
      <w:r w:rsidR="0038107C">
        <w:rPr>
          <w:lang w:val="tr-TR"/>
        </w:rPr>
        <w:t xml:space="preserve">Çim Bitkileri ve Baklagil </w:t>
      </w:r>
      <w:r w:rsidRPr="00F531D8">
        <w:rPr>
          <w:lang w:val="tr-TR"/>
        </w:rPr>
        <w:t>Programı, Yeraltı Üçgülü ve Benzer Türlere ilişkin Program ve Hububat Programı kuralları kapsamında sertifikalandırılan tohum partileri, sertifikalı ot tohumu karışımlarına eklenmek için uygundur.</w:t>
      </w:r>
    </w:p>
    <w:p w14:paraId="1F7D2930" w14:textId="77777777" w:rsidR="009A71E3" w:rsidRPr="00F531D8" w:rsidRDefault="00F531D8">
      <w:pPr>
        <w:pStyle w:val="Balk2"/>
        <w:numPr>
          <w:ilvl w:val="0"/>
          <w:numId w:val="67"/>
        </w:numPr>
        <w:tabs>
          <w:tab w:val="left" w:pos="1114"/>
        </w:tabs>
        <w:spacing w:before="120"/>
        <w:ind w:right="2887" w:hanging="314"/>
        <w:rPr>
          <w:b w:val="0"/>
          <w:bCs w:val="0"/>
          <w:lang w:val="tr-TR"/>
        </w:rPr>
      </w:pPr>
      <w:r w:rsidRPr="00F531D8">
        <w:rPr>
          <w:lang w:val="tr-TR"/>
        </w:rPr>
        <w:t>Tohum karışımı üreten tohum şirketlerine (tohum karışımı üreticileri) ilişkin şartlar</w:t>
      </w:r>
    </w:p>
    <w:p w14:paraId="1FA1D933" w14:textId="77777777" w:rsidR="009A71E3" w:rsidRPr="00F531D8" w:rsidRDefault="00F531D8">
      <w:pPr>
        <w:pStyle w:val="GvdeMetni"/>
        <w:ind w:left="1116"/>
        <w:jc w:val="both"/>
        <w:rPr>
          <w:lang w:val="tr-TR"/>
        </w:rPr>
      </w:pPr>
      <w:r w:rsidRPr="00F531D8">
        <w:rPr>
          <w:lang w:val="tr-TR"/>
        </w:rPr>
        <w:t>Yetkilendirilmiş Ulusal Makam, tohum karışımı üreticilerinden şunları talep eder:</w:t>
      </w:r>
    </w:p>
    <w:p w14:paraId="1F164D4D" w14:textId="77777777" w:rsidR="009A71E3" w:rsidRPr="00F531D8" w:rsidRDefault="00F531D8">
      <w:pPr>
        <w:pStyle w:val="GvdeMetni"/>
        <w:numPr>
          <w:ilvl w:val="1"/>
          <w:numId w:val="67"/>
        </w:numPr>
        <w:tabs>
          <w:tab w:val="left" w:pos="1683"/>
        </w:tabs>
        <w:spacing w:before="118"/>
        <w:ind w:right="778" w:hanging="283"/>
        <w:rPr>
          <w:lang w:val="tr-TR"/>
        </w:rPr>
      </w:pPr>
      <w:r w:rsidRPr="00F531D8">
        <w:rPr>
          <w:lang w:val="tr-TR"/>
        </w:rPr>
        <w:t xml:space="preserve">Nihai karışımın yeknesak olmasını sağlayacak karıştırma </w:t>
      </w:r>
      <w:proofErr w:type="gramStart"/>
      <w:r w:rsidRPr="00F531D8">
        <w:rPr>
          <w:lang w:val="tr-TR"/>
        </w:rPr>
        <w:t>ekipmanı</w:t>
      </w:r>
      <w:proofErr w:type="gramEnd"/>
      <w:r w:rsidRPr="00F531D8">
        <w:rPr>
          <w:lang w:val="tr-TR"/>
        </w:rPr>
        <w:t xml:space="preserve"> kurulması;</w:t>
      </w:r>
    </w:p>
    <w:p w14:paraId="35A0394C" w14:textId="77777777" w:rsidR="009A71E3" w:rsidRPr="00F531D8" w:rsidRDefault="00F531D8">
      <w:pPr>
        <w:pStyle w:val="GvdeMetni"/>
        <w:numPr>
          <w:ilvl w:val="1"/>
          <w:numId w:val="67"/>
        </w:numPr>
        <w:tabs>
          <w:tab w:val="left" w:pos="1683"/>
        </w:tabs>
        <w:ind w:hanging="283"/>
        <w:rPr>
          <w:lang w:val="tr-TR"/>
        </w:rPr>
      </w:pPr>
      <w:r w:rsidRPr="00F531D8">
        <w:rPr>
          <w:spacing w:val="-1"/>
          <w:lang w:val="tr-TR"/>
        </w:rPr>
        <w:t xml:space="preserve">Tüm karıştırma işlemleri için uygun </w:t>
      </w:r>
      <w:proofErr w:type="gramStart"/>
      <w:r w:rsidRPr="00F531D8">
        <w:rPr>
          <w:spacing w:val="-1"/>
          <w:lang w:val="tr-TR"/>
        </w:rPr>
        <w:t>prosedürler</w:t>
      </w:r>
      <w:proofErr w:type="gramEnd"/>
      <w:r w:rsidRPr="00F531D8">
        <w:rPr>
          <w:spacing w:val="-1"/>
          <w:lang w:val="tr-TR"/>
        </w:rPr>
        <w:t xml:space="preserve"> hazırlanması;</w:t>
      </w:r>
    </w:p>
    <w:p w14:paraId="5EC2E689" w14:textId="77777777" w:rsidR="009A71E3" w:rsidRPr="00F531D8" w:rsidRDefault="00F531D8">
      <w:pPr>
        <w:pStyle w:val="GvdeMetni"/>
        <w:numPr>
          <w:ilvl w:val="1"/>
          <w:numId w:val="67"/>
        </w:numPr>
        <w:tabs>
          <w:tab w:val="left" w:pos="1683"/>
        </w:tabs>
        <w:ind w:right="1209" w:hanging="283"/>
        <w:rPr>
          <w:lang w:val="tr-TR"/>
        </w:rPr>
      </w:pPr>
      <w:r w:rsidRPr="00F531D8">
        <w:rPr>
          <w:spacing w:val="2"/>
          <w:lang w:val="tr-TR"/>
        </w:rPr>
        <w:t>Karıştırma işlemine ilişkin doğrudan sorumluluğu bulunan bir yetkilinin görevlendirilmesi;</w:t>
      </w:r>
    </w:p>
    <w:p w14:paraId="7612EC02" w14:textId="77777777" w:rsidR="009A71E3" w:rsidRPr="00F531D8" w:rsidRDefault="00F531D8">
      <w:pPr>
        <w:pStyle w:val="GvdeMetni"/>
        <w:numPr>
          <w:ilvl w:val="1"/>
          <w:numId w:val="67"/>
        </w:numPr>
        <w:tabs>
          <w:tab w:val="left" w:pos="1684"/>
        </w:tabs>
        <w:ind w:left="1683" w:right="780"/>
        <w:rPr>
          <w:lang w:val="tr-TR"/>
        </w:rPr>
      </w:pPr>
      <w:r w:rsidRPr="00F531D8">
        <w:rPr>
          <w:lang w:val="tr-TR"/>
        </w:rPr>
        <w:t>Tohum karışımları ve bu karışımların kullanım alanlarına (yem, yeşil alan, toprak koruma vb.) ilişkin kayıtların tutulması.</w:t>
      </w:r>
    </w:p>
    <w:p w14:paraId="4EF50B8D" w14:textId="77777777" w:rsidR="009A71E3" w:rsidRPr="00F531D8" w:rsidRDefault="00F531D8">
      <w:pPr>
        <w:pStyle w:val="Balk2"/>
        <w:numPr>
          <w:ilvl w:val="0"/>
          <w:numId w:val="67"/>
        </w:numPr>
        <w:tabs>
          <w:tab w:val="left" w:pos="1114"/>
        </w:tabs>
        <w:spacing w:before="120"/>
        <w:ind w:left="1114"/>
        <w:rPr>
          <w:b w:val="0"/>
          <w:bCs w:val="0"/>
          <w:lang w:val="tr-TR"/>
        </w:rPr>
      </w:pPr>
      <w:r w:rsidRPr="00F531D8">
        <w:rPr>
          <w:lang w:val="tr-TR"/>
        </w:rPr>
        <w:t>Karıştırma ve paketleme işleminin kontrolü</w:t>
      </w:r>
    </w:p>
    <w:p w14:paraId="29C8FFC2" w14:textId="77777777" w:rsidR="009A71E3" w:rsidRPr="00F531D8" w:rsidRDefault="00F531D8">
      <w:pPr>
        <w:pStyle w:val="GvdeMetni"/>
        <w:numPr>
          <w:ilvl w:val="1"/>
          <w:numId w:val="66"/>
        </w:numPr>
        <w:tabs>
          <w:tab w:val="left" w:pos="1400"/>
        </w:tabs>
        <w:spacing w:before="118"/>
        <w:ind w:right="803"/>
        <w:jc w:val="both"/>
        <w:rPr>
          <w:lang w:val="tr-TR"/>
        </w:rPr>
      </w:pPr>
      <w:r w:rsidRPr="00F531D8">
        <w:rPr>
          <w:spacing w:val="1"/>
          <w:lang w:val="tr-TR"/>
        </w:rPr>
        <w:t>Karıştırma ve paketleme işlemi, Yetkilendirilmiş Ulusal Makama karşı sorumlu bulunan resmi görevli veya yetkilendirilmiş bir numune tedarikçisinin gözetiminde gerçekleştirilir.</w:t>
      </w:r>
    </w:p>
    <w:p w14:paraId="1F087FA8" w14:textId="77777777" w:rsidR="009A71E3" w:rsidRPr="00F531D8" w:rsidRDefault="00F531D8">
      <w:pPr>
        <w:pStyle w:val="GvdeMetni"/>
        <w:numPr>
          <w:ilvl w:val="1"/>
          <w:numId w:val="66"/>
        </w:numPr>
        <w:tabs>
          <w:tab w:val="left" w:pos="1400"/>
        </w:tabs>
        <w:ind w:right="801"/>
        <w:jc w:val="both"/>
        <w:rPr>
          <w:lang w:val="tr-TR"/>
        </w:rPr>
      </w:pPr>
      <w:r w:rsidRPr="00F531D8">
        <w:rPr>
          <w:lang w:val="tr-TR"/>
        </w:rPr>
        <w:t>Karıştırma işleminin kendisi, istenmeyen partilerin karışıma eklenmesi riskini oluşturmayacak ve sonuç olarak ortaya çıkan karışım mümkün olduğunca homojen olacak şekilde yapılmalıdır.</w:t>
      </w:r>
    </w:p>
    <w:p w14:paraId="24162321" w14:textId="69D7B4EC" w:rsidR="009A71E3" w:rsidRPr="00F531D8" w:rsidRDefault="00F531D8">
      <w:pPr>
        <w:pStyle w:val="GvdeMetni"/>
        <w:numPr>
          <w:ilvl w:val="1"/>
          <w:numId w:val="66"/>
        </w:numPr>
        <w:tabs>
          <w:tab w:val="left" w:pos="1400"/>
        </w:tabs>
        <w:ind w:right="806"/>
        <w:jc w:val="both"/>
        <w:rPr>
          <w:lang w:val="tr-TR"/>
        </w:rPr>
      </w:pPr>
      <w:r w:rsidRPr="00F531D8">
        <w:rPr>
          <w:lang w:val="tr-TR"/>
        </w:rPr>
        <w:t>Küçük tohumları ve buğday tanesi büyüklüğündeki veya daha büyük tohumları içeren ot tohumu karışımlarında kullanılan tohum konteynerleri 40 kg'dan daha ağır ol</w:t>
      </w:r>
      <w:r w:rsidR="007315B5">
        <w:rPr>
          <w:lang w:val="tr-TR"/>
        </w:rPr>
        <w:t>a</w:t>
      </w:r>
      <w:r w:rsidRPr="00F531D8">
        <w:rPr>
          <w:lang w:val="tr-TR"/>
        </w:rPr>
        <w:t>maz.</w:t>
      </w:r>
    </w:p>
    <w:p w14:paraId="004E6D54"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5BC4D5CD" w14:textId="77777777" w:rsidR="009A71E3" w:rsidRPr="00F531D8" w:rsidRDefault="009A71E3">
      <w:pPr>
        <w:spacing w:before="2"/>
        <w:rPr>
          <w:rFonts w:ascii="Trebuchet MS" w:eastAsia="Trebuchet MS" w:hAnsi="Trebuchet MS" w:cs="Trebuchet MS"/>
          <w:sz w:val="17"/>
          <w:szCs w:val="17"/>
          <w:lang w:val="tr-TR"/>
        </w:rPr>
      </w:pPr>
    </w:p>
    <w:p w14:paraId="294B12B6" w14:textId="77777777" w:rsidR="009A71E3" w:rsidRPr="00F531D8" w:rsidRDefault="00F531D8">
      <w:pPr>
        <w:pStyle w:val="Balk2"/>
        <w:numPr>
          <w:ilvl w:val="0"/>
          <w:numId w:val="67"/>
        </w:numPr>
        <w:tabs>
          <w:tab w:val="left" w:pos="1399"/>
          <w:tab w:val="left" w:pos="1400"/>
        </w:tabs>
        <w:spacing w:before="73"/>
        <w:ind w:left="1400" w:hanging="598"/>
        <w:rPr>
          <w:b w:val="0"/>
          <w:bCs w:val="0"/>
          <w:lang w:val="tr-TR"/>
        </w:rPr>
      </w:pPr>
      <w:r w:rsidRPr="00F531D8">
        <w:rPr>
          <w:spacing w:val="-1"/>
          <w:lang w:val="tr-TR"/>
        </w:rPr>
        <w:t>Tohum karışımı üretiminin denetimi</w:t>
      </w:r>
    </w:p>
    <w:p w14:paraId="40198DEF" w14:textId="77777777" w:rsidR="009A71E3" w:rsidRPr="00F531D8" w:rsidRDefault="00F531D8">
      <w:pPr>
        <w:pStyle w:val="GvdeMetni"/>
        <w:numPr>
          <w:ilvl w:val="1"/>
          <w:numId w:val="65"/>
        </w:numPr>
        <w:tabs>
          <w:tab w:val="left" w:pos="1399"/>
          <w:tab w:val="left" w:pos="1400"/>
        </w:tabs>
        <w:ind w:right="805"/>
        <w:rPr>
          <w:lang w:val="tr-TR"/>
        </w:rPr>
      </w:pPr>
      <w:r w:rsidRPr="00F531D8">
        <w:rPr>
          <w:lang w:val="tr-TR"/>
        </w:rPr>
        <w:t>Tohum karışımlarının üretimi, Yetkilendirilmiş Ulusal Makamlar tarafından denetlenir.</w:t>
      </w:r>
    </w:p>
    <w:p w14:paraId="2F66DE0C" w14:textId="77777777" w:rsidR="009A71E3" w:rsidRPr="00F531D8" w:rsidRDefault="00F531D8">
      <w:pPr>
        <w:pStyle w:val="GvdeMetni"/>
        <w:numPr>
          <w:ilvl w:val="1"/>
          <w:numId w:val="65"/>
        </w:numPr>
        <w:tabs>
          <w:tab w:val="left" w:pos="1399"/>
          <w:tab w:val="left" w:pos="1400"/>
        </w:tabs>
        <w:rPr>
          <w:lang w:val="tr-TR"/>
        </w:rPr>
      </w:pPr>
      <w:r w:rsidRPr="00F531D8">
        <w:rPr>
          <w:spacing w:val="-1"/>
          <w:lang w:val="tr-TR"/>
        </w:rPr>
        <w:t>Bu denetim esnasında;</w:t>
      </w:r>
    </w:p>
    <w:p w14:paraId="18612C22" w14:textId="77777777" w:rsidR="009A71E3" w:rsidRPr="00F531D8" w:rsidRDefault="00F531D8">
      <w:pPr>
        <w:pStyle w:val="GvdeMetni"/>
        <w:numPr>
          <w:ilvl w:val="2"/>
          <w:numId w:val="65"/>
        </w:numPr>
        <w:tabs>
          <w:tab w:val="left" w:pos="1552"/>
        </w:tabs>
        <w:spacing w:before="118"/>
        <w:ind w:right="1209" w:hanging="408"/>
        <w:rPr>
          <w:lang w:val="tr-TR"/>
        </w:rPr>
      </w:pPr>
      <w:r w:rsidRPr="00F531D8">
        <w:rPr>
          <w:lang w:val="tr-TR"/>
        </w:rPr>
        <w:t>Tohum paketlerini tanımlayan resmi etiketlerin randomize olarak kontrol edilmesi yoluyla, her bileşenin toplam ağırlığı ve özellikleri kontrol edilir.</w:t>
      </w:r>
    </w:p>
    <w:p w14:paraId="4ACEFEB6" w14:textId="3B8B3B70" w:rsidR="009A71E3" w:rsidRPr="00F531D8" w:rsidRDefault="00F531D8">
      <w:pPr>
        <w:pStyle w:val="GvdeMetni"/>
        <w:numPr>
          <w:ilvl w:val="2"/>
          <w:numId w:val="65"/>
        </w:numPr>
        <w:tabs>
          <w:tab w:val="left" w:pos="1552"/>
        </w:tabs>
        <w:spacing w:before="0"/>
        <w:ind w:hanging="408"/>
        <w:rPr>
          <w:lang w:val="tr-TR"/>
        </w:rPr>
      </w:pPr>
      <w:r w:rsidRPr="00F531D8">
        <w:rPr>
          <w:spacing w:val="-3"/>
          <w:lang w:val="tr-TR"/>
        </w:rPr>
        <w:t xml:space="preserve">Nihai karışımlar da </w:t>
      </w:r>
      <w:r w:rsidR="00EB7238">
        <w:rPr>
          <w:spacing w:val="-3"/>
          <w:lang w:val="tr-TR"/>
        </w:rPr>
        <w:t>dâhil</w:t>
      </w:r>
      <w:r w:rsidRPr="00F531D8">
        <w:rPr>
          <w:spacing w:val="-3"/>
          <w:lang w:val="tr-TR"/>
        </w:rPr>
        <w:t xml:space="preserve"> olmak üzere karıştırma işlemleri randomize olarak kontrol edilir.</w:t>
      </w:r>
    </w:p>
    <w:p w14:paraId="020E79D1" w14:textId="77777777" w:rsidR="009A71E3" w:rsidRPr="00F531D8" w:rsidRDefault="009A71E3">
      <w:pPr>
        <w:spacing w:before="8"/>
        <w:rPr>
          <w:rFonts w:ascii="Trebuchet MS" w:eastAsia="Trebuchet MS" w:hAnsi="Trebuchet MS" w:cs="Trebuchet MS"/>
          <w:sz w:val="20"/>
          <w:szCs w:val="20"/>
          <w:lang w:val="tr-TR"/>
        </w:rPr>
      </w:pPr>
    </w:p>
    <w:p w14:paraId="0063F769" w14:textId="77777777" w:rsidR="009A71E3" w:rsidRPr="00F531D8" w:rsidRDefault="00F531D8">
      <w:pPr>
        <w:pStyle w:val="Balk2"/>
        <w:numPr>
          <w:ilvl w:val="0"/>
          <w:numId w:val="67"/>
        </w:numPr>
        <w:tabs>
          <w:tab w:val="left" w:pos="1117"/>
        </w:tabs>
        <w:ind w:hanging="314"/>
        <w:rPr>
          <w:b w:val="0"/>
          <w:bCs w:val="0"/>
          <w:lang w:val="tr-TR"/>
        </w:rPr>
      </w:pPr>
      <w:r w:rsidRPr="00F531D8">
        <w:rPr>
          <w:spacing w:val="-1"/>
          <w:lang w:val="tr-TR"/>
        </w:rPr>
        <w:t>Ot tohumu karışımlarının etiketlenmesi ve mühürlenmesi (sızdırmazlığın sağlanması)</w:t>
      </w:r>
    </w:p>
    <w:p w14:paraId="16171845" w14:textId="77777777" w:rsidR="009A71E3" w:rsidRPr="00F531D8" w:rsidRDefault="00F531D8">
      <w:pPr>
        <w:pStyle w:val="GvdeMetni"/>
        <w:numPr>
          <w:ilvl w:val="1"/>
          <w:numId w:val="64"/>
        </w:numPr>
        <w:tabs>
          <w:tab w:val="left" w:pos="1401"/>
        </w:tabs>
        <w:spacing w:before="118"/>
        <w:ind w:hanging="597"/>
        <w:rPr>
          <w:lang w:val="tr-TR"/>
        </w:rPr>
      </w:pPr>
      <w:r w:rsidRPr="00F531D8">
        <w:rPr>
          <w:spacing w:val="-1"/>
          <w:lang w:val="tr-TR"/>
        </w:rPr>
        <w:t>Her konteynere uygun bir karışım etiketi uygulanır.</w:t>
      </w:r>
    </w:p>
    <w:p w14:paraId="0F0ABE1E" w14:textId="77777777" w:rsidR="009A71E3" w:rsidRPr="00F531D8" w:rsidRDefault="00F531D8">
      <w:pPr>
        <w:pStyle w:val="GvdeMetni"/>
        <w:numPr>
          <w:ilvl w:val="1"/>
          <w:numId w:val="64"/>
        </w:numPr>
        <w:tabs>
          <w:tab w:val="left" w:pos="1401"/>
        </w:tabs>
        <w:ind w:left="1400"/>
        <w:rPr>
          <w:lang w:val="tr-TR"/>
        </w:rPr>
      </w:pPr>
      <w:r w:rsidRPr="00F531D8">
        <w:rPr>
          <w:spacing w:val="-1"/>
          <w:lang w:val="tr-TR"/>
        </w:rPr>
        <w:t>Etiketin asgari boyutu, 110 mm x 67 mm'dir.</w:t>
      </w:r>
    </w:p>
    <w:p w14:paraId="2A2C512D" w14:textId="77777777" w:rsidR="009A71E3" w:rsidRPr="00F531D8" w:rsidRDefault="00F531D8">
      <w:pPr>
        <w:pStyle w:val="GvdeMetni"/>
        <w:numPr>
          <w:ilvl w:val="1"/>
          <w:numId w:val="64"/>
        </w:numPr>
        <w:tabs>
          <w:tab w:val="left" w:pos="1399"/>
          <w:tab w:val="left" w:pos="1400"/>
        </w:tabs>
        <w:ind w:left="1400"/>
        <w:rPr>
          <w:lang w:val="tr-TR"/>
        </w:rPr>
      </w:pPr>
      <w:r w:rsidRPr="00F531D8">
        <w:rPr>
          <w:spacing w:val="-1"/>
          <w:lang w:val="tr-TR"/>
        </w:rPr>
        <w:t>Etiket yeşil renklidir.</w:t>
      </w:r>
    </w:p>
    <w:p w14:paraId="013301BE" w14:textId="77777777" w:rsidR="009A71E3" w:rsidRPr="00F531D8" w:rsidRDefault="00F531D8">
      <w:pPr>
        <w:pStyle w:val="GvdeMetni"/>
        <w:numPr>
          <w:ilvl w:val="1"/>
          <w:numId w:val="64"/>
        </w:numPr>
        <w:tabs>
          <w:tab w:val="left" w:pos="1399"/>
          <w:tab w:val="left" w:pos="1400"/>
        </w:tabs>
        <w:ind w:hanging="597"/>
        <w:rPr>
          <w:lang w:val="tr-TR"/>
        </w:rPr>
      </w:pPr>
      <w:r w:rsidRPr="00F531D8">
        <w:rPr>
          <w:lang w:val="tr-TR"/>
        </w:rPr>
        <w:t>Konteynerlerin uygun şekilde mühürlenmesi (sızdırmazlığın sağlanması) gerekir.</w:t>
      </w:r>
    </w:p>
    <w:p w14:paraId="1CD69A10" w14:textId="77777777" w:rsidR="009A71E3" w:rsidRPr="00F531D8" w:rsidRDefault="00F531D8">
      <w:pPr>
        <w:pStyle w:val="GvdeMetni"/>
        <w:numPr>
          <w:ilvl w:val="1"/>
          <w:numId w:val="64"/>
        </w:numPr>
        <w:tabs>
          <w:tab w:val="left" w:pos="1399"/>
          <w:tab w:val="left" w:pos="1400"/>
        </w:tabs>
        <w:ind w:right="806" w:hanging="597"/>
        <w:rPr>
          <w:lang w:val="tr-TR"/>
        </w:rPr>
      </w:pPr>
      <w:r w:rsidRPr="00F531D8">
        <w:rPr>
          <w:lang w:val="tr-TR"/>
        </w:rPr>
        <w:t>Ot tohumu karışımlarının paketlerinde kullanılacak resmi etikette yer alacak bilgiler:</w:t>
      </w:r>
    </w:p>
    <w:p w14:paraId="6FE10897" w14:textId="77777777" w:rsidR="009A71E3" w:rsidRPr="00F531D8" w:rsidRDefault="00F531D8">
      <w:pPr>
        <w:pStyle w:val="GvdeMetni"/>
        <w:tabs>
          <w:tab w:val="left" w:pos="1824"/>
        </w:tabs>
        <w:ind w:left="1142"/>
        <w:rPr>
          <w:lang w:val="tr-TR"/>
        </w:rPr>
      </w:pPr>
      <w:r w:rsidRPr="00F531D8">
        <w:rPr>
          <w:spacing w:val="-1"/>
          <w:lang w:val="tr-TR"/>
        </w:rPr>
        <w:t>6.5.1</w:t>
      </w:r>
      <w:r w:rsidRPr="00F531D8">
        <w:rPr>
          <w:spacing w:val="-1"/>
          <w:lang w:val="tr-TR"/>
        </w:rPr>
        <w:tab/>
        <w:t>Karışımın adı: (var ise)</w:t>
      </w:r>
    </w:p>
    <w:p w14:paraId="271377B7" w14:textId="3567A15F" w:rsidR="009A71E3" w:rsidRPr="00F531D8" w:rsidRDefault="00F531D8">
      <w:pPr>
        <w:pStyle w:val="GvdeMetni"/>
        <w:tabs>
          <w:tab w:val="left" w:pos="1824"/>
        </w:tabs>
        <w:ind w:left="1142"/>
        <w:rPr>
          <w:lang w:val="tr-TR"/>
        </w:rPr>
      </w:pPr>
      <w:r w:rsidRPr="00F531D8">
        <w:rPr>
          <w:spacing w:val="-2"/>
          <w:lang w:val="tr-TR"/>
        </w:rPr>
        <w:t>6.5.2</w:t>
      </w:r>
      <w:r w:rsidRPr="00F531D8">
        <w:rPr>
          <w:spacing w:val="-2"/>
          <w:lang w:val="tr-TR"/>
        </w:rPr>
        <w:tab/>
        <w:t xml:space="preserve">Tohum karışımının kullanım alanı </w:t>
      </w:r>
      <w:proofErr w:type="gramStart"/>
      <w:r w:rsidRPr="00F531D8">
        <w:rPr>
          <w:spacing w:val="-2"/>
          <w:lang w:val="tr-TR"/>
        </w:rPr>
        <w:t>………………………………………………………..</w:t>
      </w:r>
      <w:r w:rsidR="0038107C">
        <w:rPr>
          <w:spacing w:val="-2"/>
          <w:lang w:val="tr-TR"/>
        </w:rPr>
        <w:t>:</w:t>
      </w:r>
      <w:proofErr w:type="gramEnd"/>
    </w:p>
    <w:p w14:paraId="30E46419" w14:textId="77777777" w:rsidR="009A71E3" w:rsidRPr="00F531D8" w:rsidRDefault="00F531D8">
      <w:pPr>
        <w:pStyle w:val="GvdeMetni"/>
        <w:spacing w:before="0" w:line="231" w:lineRule="exact"/>
        <w:ind w:left="1824"/>
        <w:rPr>
          <w:lang w:val="tr-TR"/>
        </w:rPr>
      </w:pPr>
      <w:r w:rsidRPr="00F531D8">
        <w:rPr>
          <w:lang w:val="tr-TR"/>
        </w:rPr>
        <w:t>(örn. çimen, çimlik alan, daimi mera, otlak, koruma vb.)</w:t>
      </w:r>
    </w:p>
    <w:p w14:paraId="44E0EAE6" w14:textId="77777777" w:rsidR="009A71E3" w:rsidRPr="00F531D8" w:rsidRDefault="00F531D8">
      <w:pPr>
        <w:pStyle w:val="GvdeMetni"/>
        <w:numPr>
          <w:ilvl w:val="2"/>
          <w:numId w:val="63"/>
        </w:numPr>
        <w:tabs>
          <w:tab w:val="left" w:pos="1825"/>
        </w:tabs>
        <w:spacing w:before="0" w:line="231" w:lineRule="exact"/>
        <w:ind w:hanging="681"/>
        <w:rPr>
          <w:lang w:val="tr-TR"/>
        </w:rPr>
      </w:pPr>
      <w:r w:rsidRPr="00F531D8">
        <w:rPr>
          <w:spacing w:val="-2"/>
          <w:lang w:val="tr-TR"/>
        </w:rPr>
        <w:t>Yetkilendirilmiş Ulusal Makamın adı ve adresi:</w:t>
      </w:r>
    </w:p>
    <w:p w14:paraId="03A04EE7" w14:textId="77777777" w:rsidR="009A71E3" w:rsidRPr="00F531D8" w:rsidRDefault="00F531D8">
      <w:pPr>
        <w:pStyle w:val="GvdeMetni"/>
        <w:numPr>
          <w:ilvl w:val="2"/>
          <w:numId w:val="63"/>
        </w:numPr>
        <w:tabs>
          <w:tab w:val="left" w:pos="1824"/>
        </w:tabs>
        <w:ind w:hanging="681"/>
        <w:rPr>
          <w:lang w:val="tr-TR"/>
        </w:rPr>
      </w:pPr>
      <w:r w:rsidRPr="00F531D8">
        <w:rPr>
          <w:spacing w:val="-1"/>
          <w:lang w:val="tr-TR"/>
        </w:rPr>
        <w:t>Partinin referans numarası:</w:t>
      </w:r>
    </w:p>
    <w:p w14:paraId="37FFA320" w14:textId="77777777" w:rsidR="009A71E3" w:rsidRPr="00F531D8" w:rsidRDefault="00F531D8">
      <w:pPr>
        <w:pStyle w:val="GvdeMetni"/>
        <w:numPr>
          <w:ilvl w:val="2"/>
          <w:numId w:val="63"/>
        </w:numPr>
        <w:tabs>
          <w:tab w:val="left" w:pos="1824"/>
        </w:tabs>
        <w:ind w:hanging="681"/>
        <w:rPr>
          <w:lang w:val="tr-TR"/>
        </w:rPr>
      </w:pPr>
      <w:r w:rsidRPr="00F531D8">
        <w:rPr>
          <w:spacing w:val="-3"/>
          <w:lang w:val="tr-TR"/>
        </w:rPr>
        <w:t>Resmi mühür var ise ay ve yıl:</w:t>
      </w:r>
    </w:p>
    <w:p w14:paraId="6521C6BC" w14:textId="77777777" w:rsidR="009A71E3" w:rsidRPr="00F531D8" w:rsidRDefault="00F531D8">
      <w:pPr>
        <w:pStyle w:val="GvdeMetni"/>
        <w:numPr>
          <w:ilvl w:val="2"/>
          <w:numId w:val="63"/>
        </w:numPr>
        <w:tabs>
          <w:tab w:val="left" w:pos="1824"/>
        </w:tabs>
        <w:ind w:hanging="681"/>
        <w:rPr>
          <w:lang w:val="tr-TR"/>
        </w:rPr>
      </w:pPr>
      <w:r w:rsidRPr="00F531D8">
        <w:rPr>
          <w:spacing w:val="-1"/>
          <w:lang w:val="tr-TR"/>
        </w:rPr>
        <w:t>Bileşenlerin türleri:</w:t>
      </w:r>
    </w:p>
    <w:p w14:paraId="5BD1F868" w14:textId="77777777" w:rsidR="009A71E3" w:rsidRPr="00F531D8" w:rsidRDefault="00F531D8">
      <w:pPr>
        <w:pStyle w:val="GvdeMetni"/>
        <w:numPr>
          <w:ilvl w:val="2"/>
          <w:numId w:val="63"/>
        </w:numPr>
        <w:tabs>
          <w:tab w:val="left" w:pos="1824"/>
        </w:tabs>
        <w:spacing w:before="118"/>
        <w:ind w:hanging="681"/>
        <w:rPr>
          <w:lang w:val="tr-TR"/>
        </w:rPr>
      </w:pPr>
      <w:r w:rsidRPr="00F531D8">
        <w:rPr>
          <w:spacing w:val="-3"/>
          <w:lang w:val="tr-TR"/>
        </w:rPr>
        <w:t>Beyan edilen net veya brüt ağırlık veya beyan edilen tohum sayısı:</w:t>
      </w:r>
    </w:p>
    <w:p w14:paraId="21338D04" w14:textId="77777777" w:rsidR="009A71E3" w:rsidRPr="00F531D8" w:rsidRDefault="00F531D8">
      <w:pPr>
        <w:pStyle w:val="GvdeMetni"/>
        <w:numPr>
          <w:ilvl w:val="2"/>
          <w:numId w:val="63"/>
        </w:numPr>
        <w:tabs>
          <w:tab w:val="left" w:pos="1824"/>
        </w:tabs>
        <w:ind w:right="821" w:hanging="681"/>
        <w:rPr>
          <w:lang w:val="tr-TR"/>
        </w:rPr>
      </w:pPr>
      <w:r w:rsidRPr="00F531D8">
        <w:rPr>
          <w:lang w:val="tr-TR"/>
        </w:rPr>
        <w:t>Ağırlığın belirtildiği ve taneli pestisitlerin, peletleme materyallerinin veya diğer katı katkı maddelerinin kullanıldığı durumlarda, katkı maddesinin niteliği ve tohum ağırlığı ile toplam ağırlık arasındaki yaklaşık oran beyan edilir.</w:t>
      </w:r>
    </w:p>
    <w:p w14:paraId="51B5A71F" w14:textId="77777777" w:rsidR="009A71E3" w:rsidRPr="00F531D8" w:rsidRDefault="00F531D8">
      <w:pPr>
        <w:numPr>
          <w:ilvl w:val="1"/>
          <w:numId w:val="62"/>
        </w:numPr>
        <w:tabs>
          <w:tab w:val="left" w:pos="1399"/>
        </w:tabs>
        <w:spacing w:before="118"/>
        <w:ind w:hanging="597"/>
        <w:rPr>
          <w:rFonts w:ascii="Trebuchet MS" w:eastAsia="Trebuchet MS" w:hAnsi="Trebuchet MS" w:cs="Trebuchet MS"/>
          <w:sz w:val="20"/>
          <w:szCs w:val="20"/>
          <w:lang w:val="tr-TR"/>
        </w:rPr>
      </w:pPr>
      <w:r w:rsidRPr="00F531D8">
        <w:rPr>
          <w:rFonts w:ascii="Trebuchet MS" w:eastAsia="Trebuchet MS" w:hAnsi="Trebuchet MS" w:cs="Trebuchet MS"/>
          <w:i/>
          <w:spacing w:val="-1"/>
          <w:sz w:val="20"/>
          <w:lang w:val="tr-TR"/>
        </w:rPr>
        <w:t>Karışımın her bileşeni için</w:t>
      </w:r>
      <w:r w:rsidRPr="00F531D8">
        <w:rPr>
          <w:rFonts w:ascii="Trebuchet MS" w:eastAsia="Trebuchet MS" w:hAnsi="Trebuchet MS" w:cs="Trebuchet MS"/>
          <w:spacing w:val="-1"/>
          <w:sz w:val="20"/>
          <w:lang w:val="tr-TR"/>
        </w:rPr>
        <w:t xml:space="preserve"> verilecek ek bilgiler:</w:t>
      </w:r>
    </w:p>
    <w:p w14:paraId="40D933D7" w14:textId="77777777" w:rsidR="009A71E3" w:rsidRPr="00F531D8" w:rsidRDefault="00F531D8">
      <w:pPr>
        <w:pStyle w:val="GvdeMetni"/>
        <w:numPr>
          <w:ilvl w:val="2"/>
          <w:numId w:val="62"/>
        </w:numPr>
        <w:tabs>
          <w:tab w:val="left" w:pos="1824"/>
        </w:tabs>
        <w:rPr>
          <w:lang w:val="tr-TR"/>
        </w:rPr>
      </w:pPr>
      <w:r w:rsidRPr="00F531D8">
        <w:rPr>
          <w:spacing w:val="1"/>
          <w:lang w:val="tr-TR"/>
        </w:rPr>
        <w:t>Tür (Latince adı);</w:t>
      </w:r>
    </w:p>
    <w:p w14:paraId="67A6A84D" w14:textId="77777777" w:rsidR="009A71E3" w:rsidRPr="00F531D8" w:rsidRDefault="00F531D8">
      <w:pPr>
        <w:pStyle w:val="GvdeMetni"/>
        <w:numPr>
          <w:ilvl w:val="2"/>
          <w:numId w:val="62"/>
        </w:numPr>
        <w:tabs>
          <w:tab w:val="left" w:pos="1824"/>
        </w:tabs>
        <w:rPr>
          <w:lang w:val="tr-TR"/>
        </w:rPr>
      </w:pPr>
      <w:r w:rsidRPr="00F531D8">
        <w:rPr>
          <w:spacing w:val="-1"/>
          <w:lang w:val="tr-TR"/>
        </w:rPr>
        <w:t>Çeşit isimlendirmesi (veya eş anlamlısı);</w:t>
      </w:r>
    </w:p>
    <w:p w14:paraId="7F939312" w14:textId="77777777" w:rsidR="009A71E3" w:rsidRPr="00F531D8" w:rsidRDefault="00F531D8">
      <w:pPr>
        <w:pStyle w:val="GvdeMetni"/>
        <w:numPr>
          <w:ilvl w:val="2"/>
          <w:numId w:val="62"/>
        </w:numPr>
        <w:tabs>
          <w:tab w:val="left" w:pos="1823"/>
        </w:tabs>
        <w:ind w:left="1822" w:hanging="681"/>
        <w:rPr>
          <w:lang w:val="tr-TR"/>
        </w:rPr>
      </w:pPr>
      <w:r w:rsidRPr="00F531D8">
        <w:rPr>
          <w:lang w:val="tr-TR"/>
        </w:rPr>
        <w:t>Tohum partisi referans numarası;</w:t>
      </w:r>
    </w:p>
    <w:p w14:paraId="5B7E1877" w14:textId="77777777" w:rsidR="009A71E3" w:rsidRPr="00F531D8" w:rsidRDefault="00F531D8">
      <w:pPr>
        <w:pStyle w:val="GvdeMetni"/>
        <w:numPr>
          <w:ilvl w:val="2"/>
          <w:numId w:val="62"/>
        </w:numPr>
        <w:tabs>
          <w:tab w:val="left" w:pos="1823"/>
        </w:tabs>
        <w:spacing w:before="118"/>
        <w:ind w:left="1822" w:hanging="681"/>
        <w:rPr>
          <w:lang w:val="tr-TR"/>
        </w:rPr>
      </w:pPr>
      <w:proofErr w:type="gramStart"/>
      <w:r w:rsidRPr="00F531D8">
        <w:rPr>
          <w:spacing w:val="-1"/>
          <w:lang w:val="tr-TR"/>
        </w:rPr>
        <w:t>Karışımın ağırlığı bazında yüzdelik değeri.</w:t>
      </w:r>
      <w:proofErr w:type="gramEnd"/>
    </w:p>
    <w:p w14:paraId="0F7D820C" w14:textId="77777777" w:rsidR="009A71E3" w:rsidRPr="00F531D8" w:rsidRDefault="00F531D8">
      <w:pPr>
        <w:pStyle w:val="GvdeMetni"/>
        <w:ind w:left="1114" w:firstLine="26"/>
        <w:rPr>
          <w:lang w:val="tr-TR"/>
        </w:rPr>
      </w:pPr>
      <w:r w:rsidRPr="00F531D8">
        <w:rPr>
          <w:lang w:val="tr-TR"/>
        </w:rPr>
        <w:t>Bu bilgiler [6.6.1 ila 6.6.4], Yetkilendirilmiş Ulusal Makam tarafından hazırlanan etiket veya sertifika üzerinde, her bileşen için verilmelidir.</w:t>
      </w:r>
    </w:p>
    <w:p w14:paraId="5CF2C0A7" w14:textId="77777777" w:rsidR="009A71E3" w:rsidRPr="00F531D8" w:rsidRDefault="00F531D8">
      <w:pPr>
        <w:pStyle w:val="Balk2"/>
        <w:numPr>
          <w:ilvl w:val="0"/>
          <w:numId w:val="67"/>
        </w:numPr>
        <w:tabs>
          <w:tab w:val="left" w:pos="1115"/>
        </w:tabs>
        <w:spacing w:before="120"/>
        <w:ind w:left="1114" w:hanging="314"/>
        <w:rPr>
          <w:b w:val="0"/>
          <w:bCs w:val="0"/>
          <w:lang w:val="tr-TR"/>
        </w:rPr>
      </w:pPr>
      <w:r w:rsidRPr="00F531D8">
        <w:rPr>
          <w:lang w:val="tr-TR"/>
        </w:rPr>
        <w:t>Ot tohumu karışımlarına ilişkin kayıtlar</w:t>
      </w:r>
    </w:p>
    <w:p w14:paraId="67D5ACA5" w14:textId="77777777" w:rsidR="009A71E3" w:rsidRPr="00F531D8" w:rsidRDefault="00F531D8">
      <w:pPr>
        <w:pStyle w:val="GvdeMetni"/>
        <w:numPr>
          <w:ilvl w:val="1"/>
          <w:numId w:val="61"/>
        </w:numPr>
        <w:tabs>
          <w:tab w:val="left" w:pos="1483"/>
        </w:tabs>
        <w:ind w:right="806" w:hanging="739"/>
        <w:rPr>
          <w:lang w:val="tr-TR"/>
        </w:rPr>
      </w:pPr>
      <w:r w:rsidRPr="00F531D8">
        <w:rPr>
          <w:lang w:val="tr-TR"/>
        </w:rPr>
        <w:t>Her karışıma ilişkin kayıtlar şu şekilde tutulmalıdır (karışımın üreticisi tarafından):</w:t>
      </w:r>
    </w:p>
    <w:p w14:paraId="0B4D17F3" w14:textId="77777777" w:rsidR="009A71E3" w:rsidRPr="00F531D8" w:rsidRDefault="00F531D8">
      <w:pPr>
        <w:pStyle w:val="GvdeMetni"/>
        <w:numPr>
          <w:ilvl w:val="2"/>
          <w:numId w:val="61"/>
        </w:numPr>
        <w:tabs>
          <w:tab w:val="left" w:pos="1823"/>
        </w:tabs>
        <w:ind w:hanging="683"/>
        <w:rPr>
          <w:lang w:val="tr-TR"/>
        </w:rPr>
      </w:pPr>
      <w:r w:rsidRPr="00F531D8">
        <w:rPr>
          <w:spacing w:val="-2"/>
          <w:lang w:val="tr-TR"/>
        </w:rPr>
        <w:t>Karışımın referans numarası ve varsa adı;</w:t>
      </w:r>
    </w:p>
    <w:p w14:paraId="279C8F3C" w14:textId="77777777" w:rsidR="009A71E3" w:rsidRPr="00F531D8" w:rsidRDefault="00F531D8">
      <w:pPr>
        <w:pStyle w:val="GvdeMetni"/>
        <w:numPr>
          <w:ilvl w:val="2"/>
          <w:numId w:val="61"/>
        </w:numPr>
        <w:tabs>
          <w:tab w:val="left" w:pos="1823"/>
        </w:tabs>
        <w:ind w:left="1822" w:hanging="681"/>
        <w:rPr>
          <w:lang w:val="tr-TR"/>
        </w:rPr>
      </w:pPr>
      <w:r w:rsidRPr="00F531D8">
        <w:rPr>
          <w:spacing w:val="-1"/>
          <w:lang w:val="tr-TR"/>
        </w:rPr>
        <w:t>Bileşenlerinin tür ve çeşitleri;</w:t>
      </w:r>
    </w:p>
    <w:p w14:paraId="3C2FAEFD" w14:textId="77777777" w:rsidR="009A71E3" w:rsidRPr="00F531D8" w:rsidRDefault="00F531D8">
      <w:pPr>
        <w:pStyle w:val="GvdeMetni"/>
        <w:numPr>
          <w:ilvl w:val="2"/>
          <w:numId w:val="61"/>
        </w:numPr>
        <w:tabs>
          <w:tab w:val="left" w:pos="1823"/>
        </w:tabs>
        <w:ind w:left="1822"/>
        <w:rPr>
          <w:lang w:val="tr-TR"/>
        </w:rPr>
      </w:pPr>
      <w:r w:rsidRPr="00F531D8">
        <w:rPr>
          <w:spacing w:val="1"/>
          <w:lang w:val="tr-TR"/>
        </w:rPr>
        <w:t>Bileşen partilerinin tohum partisi referans numaraları;</w:t>
      </w:r>
    </w:p>
    <w:p w14:paraId="0C58F09D" w14:textId="77777777" w:rsidR="009A71E3" w:rsidRPr="00F531D8" w:rsidRDefault="00F531D8">
      <w:pPr>
        <w:pStyle w:val="GvdeMetni"/>
        <w:numPr>
          <w:ilvl w:val="2"/>
          <w:numId w:val="61"/>
        </w:numPr>
        <w:tabs>
          <w:tab w:val="left" w:pos="1823"/>
        </w:tabs>
        <w:spacing w:before="118"/>
        <w:ind w:left="1822"/>
        <w:rPr>
          <w:lang w:val="tr-TR"/>
        </w:rPr>
      </w:pPr>
      <w:r w:rsidRPr="00F531D8">
        <w:rPr>
          <w:spacing w:val="-1"/>
          <w:lang w:val="tr-TR"/>
        </w:rPr>
        <w:t xml:space="preserve">Her bileşenin ağırlık </w:t>
      </w:r>
      <w:proofErr w:type="gramStart"/>
      <w:r w:rsidRPr="00F531D8">
        <w:rPr>
          <w:spacing w:val="-1"/>
          <w:lang w:val="tr-TR"/>
        </w:rPr>
        <w:t>baz</w:t>
      </w:r>
      <w:proofErr w:type="gramEnd"/>
      <w:r w:rsidRPr="00F531D8">
        <w:rPr>
          <w:spacing w:val="-1"/>
          <w:lang w:val="tr-TR"/>
        </w:rPr>
        <w:t xml:space="preserve"> alınarak belirlenen oranı;</w:t>
      </w:r>
    </w:p>
    <w:p w14:paraId="4B135C33" w14:textId="77777777" w:rsidR="009A71E3" w:rsidRPr="00F531D8" w:rsidRDefault="00F531D8">
      <w:pPr>
        <w:pStyle w:val="GvdeMetni"/>
        <w:numPr>
          <w:ilvl w:val="2"/>
          <w:numId w:val="61"/>
        </w:numPr>
        <w:tabs>
          <w:tab w:val="left" w:pos="1823"/>
        </w:tabs>
        <w:ind w:left="1822"/>
        <w:rPr>
          <w:lang w:val="tr-TR"/>
        </w:rPr>
      </w:pPr>
      <w:r w:rsidRPr="00F531D8">
        <w:rPr>
          <w:lang w:val="tr-TR"/>
        </w:rPr>
        <w:t>Karışımda kullanılan etiketlere ilişkin detaylar;</w:t>
      </w:r>
    </w:p>
    <w:p w14:paraId="40C4EDF7" w14:textId="77777777" w:rsidR="009A71E3" w:rsidRPr="00F531D8" w:rsidRDefault="009A71E3">
      <w:pPr>
        <w:rPr>
          <w:lang w:val="tr-TR"/>
        </w:rPr>
        <w:sectPr w:rsidR="009A71E3" w:rsidRPr="00F531D8">
          <w:pgSz w:w="11910" w:h="16840"/>
          <w:pgMar w:top="1700" w:right="1180" w:bottom="1540" w:left="1180" w:header="1440" w:footer="1344" w:gutter="0"/>
          <w:cols w:space="708"/>
        </w:sectPr>
      </w:pPr>
    </w:p>
    <w:p w14:paraId="5DE9E39C" w14:textId="77777777" w:rsidR="009A71E3" w:rsidRPr="00F531D8" w:rsidRDefault="009A71E3">
      <w:pPr>
        <w:spacing w:before="2"/>
        <w:rPr>
          <w:rFonts w:ascii="Trebuchet MS" w:eastAsia="Trebuchet MS" w:hAnsi="Trebuchet MS" w:cs="Trebuchet MS"/>
          <w:sz w:val="17"/>
          <w:szCs w:val="17"/>
          <w:lang w:val="tr-TR"/>
        </w:rPr>
      </w:pPr>
    </w:p>
    <w:p w14:paraId="70CDD16D" w14:textId="77777777" w:rsidR="009A71E3" w:rsidRPr="00F531D8" w:rsidRDefault="00F531D8">
      <w:pPr>
        <w:pStyle w:val="GvdeMetni"/>
        <w:numPr>
          <w:ilvl w:val="2"/>
          <w:numId w:val="61"/>
        </w:numPr>
        <w:tabs>
          <w:tab w:val="left" w:pos="1825"/>
        </w:tabs>
        <w:spacing w:before="73"/>
        <w:ind w:hanging="681"/>
        <w:rPr>
          <w:lang w:val="tr-TR"/>
        </w:rPr>
      </w:pPr>
      <w:r w:rsidRPr="00F531D8">
        <w:rPr>
          <w:spacing w:val="-1"/>
          <w:lang w:val="tr-TR"/>
        </w:rPr>
        <w:t>Karışımın toplam ağırlığı;</w:t>
      </w:r>
    </w:p>
    <w:p w14:paraId="22E8492C" w14:textId="77777777" w:rsidR="009A71E3" w:rsidRPr="00F531D8" w:rsidRDefault="00F531D8">
      <w:pPr>
        <w:pStyle w:val="GvdeMetni"/>
        <w:numPr>
          <w:ilvl w:val="2"/>
          <w:numId w:val="61"/>
        </w:numPr>
        <w:tabs>
          <w:tab w:val="left" w:pos="1825"/>
        </w:tabs>
        <w:ind w:right="932" w:hanging="681"/>
        <w:rPr>
          <w:lang w:val="tr-TR"/>
        </w:rPr>
      </w:pPr>
      <w:r w:rsidRPr="00F531D8">
        <w:rPr>
          <w:lang w:val="tr-TR"/>
        </w:rPr>
        <w:t>Karışımda yer alan her tohum partisi bileşenine ilişkin tohum test sertifikasının bir nüshası, karışımın üreticisi tarafından saklanmalıdır.</w:t>
      </w:r>
    </w:p>
    <w:p w14:paraId="444BD927" w14:textId="71FFAD45" w:rsidR="009A71E3" w:rsidRPr="00F531D8" w:rsidRDefault="00F531D8">
      <w:pPr>
        <w:pStyle w:val="GvdeMetni"/>
        <w:numPr>
          <w:ilvl w:val="1"/>
          <w:numId w:val="61"/>
        </w:numPr>
        <w:tabs>
          <w:tab w:val="left" w:pos="1400"/>
        </w:tabs>
        <w:ind w:left="1399" w:right="800" w:hanging="598"/>
        <w:jc w:val="both"/>
        <w:rPr>
          <w:lang w:val="tr-TR"/>
        </w:rPr>
      </w:pPr>
      <w:r w:rsidRPr="00F531D8">
        <w:rPr>
          <w:lang w:val="tr-TR"/>
        </w:rPr>
        <w:t xml:space="preserve">Bahse konu kayıt, karışım içeriklerinin doğruluğunu belirlemeye ve tasdik etmeye </w:t>
      </w:r>
      <w:r w:rsidR="008C10BB" w:rsidRPr="00F531D8">
        <w:rPr>
          <w:lang w:val="tr-TR"/>
        </w:rPr>
        <w:t>imkân</w:t>
      </w:r>
      <w:r w:rsidRPr="00F531D8">
        <w:rPr>
          <w:lang w:val="tr-TR"/>
        </w:rPr>
        <w:t xml:space="preserve"> tanıyacak şekilde tutulmalıdır. Bunların, talep halinde Yetkilendirilmiş Ulusal Makama sunulması gerekmektedir.</w:t>
      </w:r>
    </w:p>
    <w:p w14:paraId="2CD6818A" w14:textId="77777777" w:rsidR="009A71E3" w:rsidRPr="00F531D8" w:rsidRDefault="00F531D8">
      <w:pPr>
        <w:pStyle w:val="GvdeMetni"/>
        <w:numPr>
          <w:ilvl w:val="1"/>
          <w:numId w:val="61"/>
        </w:numPr>
        <w:tabs>
          <w:tab w:val="left" w:pos="1400"/>
        </w:tabs>
        <w:ind w:left="1399" w:right="805" w:hanging="598"/>
        <w:jc w:val="both"/>
        <w:rPr>
          <w:lang w:val="tr-TR"/>
        </w:rPr>
      </w:pPr>
      <w:r w:rsidRPr="00F531D8">
        <w:rPr>
          <w:spacing w:val="3"/>
          <w:lang w:val="tr-TR"/>
        </w:rPr>
        <w:t>Yetkilendirilmiş Ulusal Makam, ot tohumu karışımlarına ilişkin olarak üreticiler tarafından tutulan kayıtları düzenli olarak inceler.</w:t>
      </w:r>
    </w:p>
    <w:p w14:paraId="3C3452D7" w14:textId="77777777" w:rsidR="009A71E3" w:rsidRPr="00F531D8" w:rsidRDefault="00F531D8">
      <w:pPr>
        <w:pStyle w:val="Balk2"/>
        <w:numPr>
          <w:ilvl w:val="0"/>
          <w:numId w:val="67"/>
        </w:numPr>
        <w:tabs>
          <w:tab w:val="left" w:pos="1399"/>
          <w:tab w:val="left" w:pos="1400"/>
        </w:tabs>
        <w:spacing w:before="118"/>
        <w:ind w:left="1399" w:hanging="598"/>
        <w:rPr>
          <w:b w:val="0"/>
          <w:bCs w:val="0"/>
          <w:lang w:val="tr-TR"/>
        </w:rPr>
      </w:pPr>
      <w:r w:rsidRPr="00F531D8">
        <w:rPr>
          <w:lang w:val="tr-TR"/>
        </w:rPr>
        <w:t>Ot tohumu karışımlarının incelenmesi</w:t>
      </w:r>
    </w:p>
    <w:p w14:paraId="3E5AD56D" w14:textId="31BCEE68" w:rsidR="009A71E3" w:rsidRPr="00F531D8" w:rsidRDefault="00F531D8">
      <w:pPr>
        <w:pStyle w:val="GvdeMetni"/>
        <w:numPr>
          <w:ilvl w:val="1"/>
          <w:numId w:val="60"/>
        </w:numPr>
        <w:tabs>
          <w:tab w:val="left" w:pos="1400"/>
        </w:tabs>
        <w:ind w:right="803"/>
        <w:jc w:val="both"/>
        <w:rPr>
          <w:lang w:val="tr-TR"/>
        </w:rPr>
      </w:pPr>
      <w:r w:rsidRPr="00F531D8">
        <w:rPr>
          <w:spacing w:val="1"/>
          <w:lang w:val="tr-TR"/>
        </w:rPr>
        <w:t xml:space="preserve">Ot tohumu karışımını analiz etmek için gerekli olan zaman ve karışımların aynı türlere ait birden fazla farklı çeşidi içerebileceği gerçeği göz önünde bulundurularak, OECD </w:t>
      </w:r>
      <w:r w:rsidR="0038107C">
        <w:rPr>
          <w:spacing w:val="1"/>
          <w:lang w:val="tr-TR"/>
        </w:rPr>
        <w:t xml:space="preserve">Çim Bitkileri ve Baklagil </w:t>
      </w:r>
      <w:r w:rsidRPr="00F531D8">
        <w:rPr>
          <w:spacing w:val="1"/>
          <w:lang w:val="tr-TR"/>
        </w:rPr>
        <w:t>Programı kurallarına göre sertifikalandırılan ot tohumu karışımları analiz edilmez.</w:t>
      </w:r>
    </w:p>
    <w:p w14:paraId="3DBA8FD6" w14:textId="3F446C36" w:rsidR="009A71E3" w:rsidRPr="00F531D8" w:rsidRDefault="00F531D8">
      <w:pPr>
        <w:pStyle w:val="GvdeMetni"/>
        <w:numPr>
          <w:ilvl w:val="1"/>
          <w:numId w:val="60"/>
        </w:numPr>
        <w:tabs>
          <w:tab w:val="left" w:pos="1400"/>
        </w:tabs>
        <w:spacing w:before="118"/>
        <w:ind w:right="800"/>
        <w:jc w:val="both"/>
        <w:rPr>
          <w:lang w:val="tr-TR"/>
        </w:rPr>
      </w:pPr>
      <w:r w:rsidRPr="00F531D8">
        <w:rPr>
          <w:lang w:val="tr-TR"/>
        </w:rPr>
        <w:t xml:space="preserve">Yetkilendirilmiş Ulusal Makam, sertifikasyona ilişkin kurallara uyum sağlanıp sağlanmadığını kontrol etmek amacıyla, kendi sınırları </w:t>
      </w:r>
      <w:r w:rsidR="008C10BB" w:rsidRPr="00F531D8">
        <w:rPr>
          <w:lang w:val="tr-TR"/>
        </w:rPr>
        <w:t>dâhilinde</w:t>
      </w:r>
      <w:r w:rsidRPr="00F531D8">
        <w:rPr>
          <w:lang w:val="tr-TR"/>
        </w:rPr>
        <w:t xml:space="preserve"> sertifikalandırılan ot tohumu karışımlarından resmi kontrol numuneleri alır ve bu numuneleri resmi kontrol denemesine tabi tutar. </w:t>
      </w:r>
    </w:p>
    <w:p w14:paraId="392CEB65" w14:textId="77777777" w:rsidR="009A71E3" w:rsidRPr="00F531D8" w:rsidRDefault="00F531D8">
      <w:pPr>
        <w:pStyle w:val="Balk2"/>
        <w:numPr>
          <w:ilvl w:val="0"/>
          <w:numId w:val="67"/>
        </w:numPr>
        <w:tabs>
          <w:tab w:val="left" w:pos="1399"/>
          <w:tab w:val="left" w:pos="1400"/>
        </w:tabs>
        <w:spacing w:before="120"/>
        <w:ind w:left="1399" w:hanging="598"/>
        <w:rPr>
          <w:b w:val="0"/>
          <w:bCs w:val="0"/>
          <w:lang w:val="tr-TR"/>
        </w:rPr>
      </w:pPr>
      <w:r w:rsidRPr="00F531D8">
        <w:rPr>
          <w:lang w:val="tr-TR"/>
        </w:rPr>
        <w:t>Numune Sertifikası</w:t>
      </w:r>
    </w:p>
    <w:p w14:paraId="0B4F55B1" w14:textId="77777777" w:rsidR="009A71E3" w:rsidRPr="00F531D8" w:rsidRDefault="00F531D8">
      <w:pPr>
        <w:pStyle w:val="GvdeMetni"/>
        <w:spacing w:before="118"/>
        <w:ind w:left="1399" w:right="803"/>
        <w:jc w:val="both"/>
        <w:rPr>
          <w:lang w:val="tr-TR"/>
        </w:rPr>
      </w:pPr>
      <w:r w:rsidRPr="00F531D8">
        <w:rPr>
          <w:spacing w:val="3"/>
          <w:lang w:val="tr-TR"/>
        </w:rPr>
        <w:t>Sertifikalarda, aşağıda belirtilen tüm bilgiler yer almalıdır. Bununla birlikte metin düzenlemesi Yetkilendirilmiş Ulusal Makam tarafından yapılır.</w:t>
      </w:r>
    </w:p>
    <w:p w14:paraId="7D970C29" w14:textId="77777777" w:rsidR="009A71E3" w:rsidRPr="00F531D8" w:rsidRDefault="009A71E3">
      <w:pPr>
        <w:rPr>
          <w:rFonts w:ascii="Trebuchet MS" w:eastAsia="Trebuchet MS" w:hAnsi="Trebuchet MS" w:cs="Trebuchet MS"/>
          <w:sz w:val="20"/>
          <w:szCs w:val="20"/>
          <w:lang w:val="tr-TR"/>
        </w:rPr>
      </w:pPr>
    </w:p>
    <w:p w14:paraId="26BA8F2F" w14:textId="77777777" w:rsidR="009A71E3" w:rsidRPr="00F531D8" w:rsidRDefault="009A71E3">
      <w:pPr>
        <w:spacing w:before="4"/>
        <w:rPr>
          <w:rFonts w:ascii="Trebuchet MS" w:eastAsia="Trebuchet MS" w:hAnsi="Trebuchet MS" w:cs="Trebuchet MS"/>
          <w:sz w:val="21"/>
          <w:szCs w:val="21"/>
          <w:lang w:val="tr-TR"/>
        </w:rPr>
      </w:pPr>
    </w:p>
    <w:p w14:paraId="5E13D584" w14:textId="77777777" w:rsidR="009A71E3" w:rsidRPr="00F531D8" w:rsidRDefault="00F531D8">
      <w:pPr>
        <w:pStyle w:val="Balk2"/>
        <w:spacing w:line="231" w:lineRule="exact"/>
        <w:ind w:left="0" w:right="3"/>
        <w:jc w:val="center"/>
        <w:rPr>
          <w:b w:val="0"/>
          <w:bCs w:val="0"/>
          <w:lang w:val="tr-TR"/>
        </w:rPr>
      </w:pPr>
      <w:r w:rsidRPr="00F531D8">
        <w:rPr>
          <w:lang w:val="tr-TR"/>
        </w:rPr>
        <w:t>OECD Programı çerçevesinde Hazırlanan Sertifika</w:t>
      </w:r>
    </w:p>
    <w:p w14:paraId="39F301D2" w14:textId="77777777" w:rsidR="009A71E3" w:rsidRPr="00F531D8" w:rsidRDefault="00F531D8">
      <w:pPr>
        <w:ind w:left="1910" w:right="1917"/>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Uluslararası Ticarete Konu Ot Tohumu Karışımlarının Çeşit Sertifikasyonu için</w:t>
      </w:r>
    </w:p>
    <w:p w14:paraId="3A99991A" w14:textId="77777777" w:rsidR="009A71E3" w:rsidRPr="00F531D8" w:rsidRDefault="009A71E3">
      <w:pPr>
        <w:spacing w:before="2"/>
        <w:rPr>
          <w:rFonts w:ascii="Trebuchet MS" w:eastAsia="Trebuchet MS" w:hAnsi="Trebuchet MS" w:cs="Trebuchet MS"/>
          <w:b/>
          <w:bCs/>
          <w:sz w:val="20"/>
          <w:szCs w:val="20"/>
          <w:lang w:val="tr-TR"/>
        </w:rPr>
      </w:pPr>
    </w:p>
    <w:p w14:paraId="6B77E7E4" w14:textId="77777777" w:rsidR="001B085C" w:rsidRDefault="00F531D8">
      <w:pPr>
        <w:spacing w:line="480" w:lineRule="auto"/>
        <w:ind w:left="1400" w:right="2810" w:hanging="257"/>
        <w:rPr>
          <w:rFonts w:ascii="Trebuchet MS" w:eastAsia="Trebuchet MS" w:hAnsi="Trebuchet MS" w:cs="Trebuchet MS"/>
          <w:sz w:val="18"/>
          <w:lang w:val="tr-TR"/>
        </w:rPr>
      </w:pPr>
      <w:r w:rsidRPr="00F531D8">
        <w:rPr>
          <w:rFonts w:ascii="Trebuchet MS" w:eastAsia="Trebuchet MS" w:hAnsi="Trebuchet MS" w:cs="Trebuchet MS"/>
          <w:sz w:val="18"/>
          <w:lang w:val="tr-TR"/>
        </w:rPr>
        <w:t xml:space="preserve">Sertifikayı Hazırlayan Yetkilendirilmiş Ulusal Makamın Adı: </w:t>
      </w:r>
    </w:p>
    <w:p w14:paraId="31933CAF" w14:textId="7207F68F" w:rsidR="009A71E3" w:rsidRPr="00F531D8" w:rsidRDefault="00F531D8">
      <w:pPr>
        <w:spacing w:line="480" w:lineRule="auto"/>
        <w:ind w:left="1400" w:right="2810" w:hanging="257"/>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Parti Referans No:</w:t>
      </w:r>
    </w:p>
    <w:p w14:paraId="788BCEED" w14:textId="372FA7C3" w:rsidR="009A71E3" w:rsidRPr="00F531D8" w:rsidRDefault="00F531D8" w:rsidP="0038107C">
      <w:pPr>
        <w:spacing w:line="209" w:lineRule="exact"/>
        <w:ind w:left="1418" w:hanging="284"/>
        <w:jc w:val="both"/>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Partinin bileşenleri:</w:t>
      </w:r>
    </w:p>
    <w:p w14:paraId="268E53A2" w14:textId="19F87124" w:rsidR="009A71E3" w:rsidRPr="00F531D8" w:rsidRDefault="00F531D8">
      <w:pPr>
        <w:tabs>
          <w:tab w:val="left" w:pos="3951"/>
          <w:tab w:val="left" w:pos="6360"/>
        </w:tabs>
        <w:spacing w:before="120" w:line="209" w:lineRule="exact"/>
        <w:ind w:left="1400"/>
        <w:jc w:val="both"/>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Tür Çeşit</w:t>
      </w:r>
      <w:r w:rsidRPr="00F531D8">
        <w:rPr>
          <w:rFonts w:ascii="Trebuchet MS" w:eastAsia="Trebuchet MS" w:hAnsi="Trebuchet MS" w:cs="Trebuchet MS"/>
          <w:b/>
          <w:spacing w:val="-2"/>
          <w:sz w:val="18"/>
          <w:lang w:val="tr-TR"/>
        </w:rPr>
        <w:tab/>
        <w:t>Tohum Partisi</w:t>
      </w:r>
      <w:r w:rsidRPr="00F531D8">
        <w:rPr>
          <w:rFonts w:ascii="Trebuchet MS" w:eastAsia="Trebuchet MS" w:hAnsi="Trebuchet MS" w:cs="Trebuchet MS"/>
          <w:b/>
          <w:spacing w:val="-2"/>
          <w:sz w:val="18"/>
          <w:lang w:val="tr-TR"/>
        </w:rPr>
        <w:tab/>
      </w:r>
      <w:r w:rsidR="00CB44FE">
        <w:rPr>
          <w:rFonts w:ascii="Trebuchet MS" w:eastAsia="Trebuchet MS" w:hAnsi="Trebuchet MS" w:cs="Trebuchet MS"/>
          <w:b/>
          <w:spacing w:val="-2"/>
          <w:sz w:val="18"/>
          <w:lang w:val="tr-TR"/>
        </w:rPr>
        <w:t>Karışımın ağırlık cinsinden yüzdesi</w:t>
      </w:r>
    </w:p>
    <w:p w14:paraId="3D2B394E" w14:textId="70A2226C" w:rsidR="009A71E3" w:rsidRPr="00F531D8" w:rsidRDefault="00CB44FE">
      <w:pPr>
        <w:tabs>
          <w:tab w:val="left" w:pos="6360"/>
        </w:tabs>
        <w:ind w:left="3951"/>
        <w:rPr>
          <w:rFonts w:ascii="Trebuchet MS" w:eastAsia="Trebuchet MS" w:hAnsi="Trebuchet MS" w:cs="Trebuchet MS"/>
          <w:sz w:val="18"/>
          <w:szCs w:val="18"/>
          <w:lang w:val="tr-TR"/>
        </w:rPr>
      </w:pPr>
      <w:r w:rsidRPr="00CB44FE">
        <w:rPr>
          <w:rFonts w:ascii="Trebuchet MS" w:eastAsia="Trebuchet MS" w:hAnsi="Trebuchet MS" w:cs="Trebuchet MS"/>
          <w:b/>
          <w:spacing w:val="-2"/>
          <w:sz w:val="18"/>
          <w:lang w:val="tr-TR"/>
        </w:rPr>
        <w:t>Referans Numarası</w:t>
      </w:r>
      <w:r w:rsidR="00F531D8" w:rsidRPr="00F531D8">
        <w:rPr>
          <w:rFonts w:ascii="Trebuchet MS" w:eastAsia="Trebuchet MS" w:hAnsi="Trebuchet MS" w:cs="Trebuchet MS"/>
          <w:b/>
          <w:spacing w:val="-2"/>
          <w:sz w:val="18"/>
          <w:lang w:val="tr-TR"/>
        </w:rPr>
        <w:tab/>
      </w:r>
    </w:p>
    <w:p w14:paraId="3E423BCE" w14:textId="77777777" w:rsidR="009A71E3" w:rsidRPr="00F531D8" w:rsidRDefault="009A71E3">
      <w:pPr>
        <w:spacing w:before="11"/>
        <w:rPr>
          <w:rFonts w:ascii="Trebuchet MS" w:eastAsia="Trebuchet MS" w:hAnsi="Trebuchet MS" w:cs="Trebuchet MS"/>
          <w:b/>
          <w:bCs/>
          <w:sz w:val="17"/>
          <w:szCs w:val="17"/>
          <w:lang w:val="tr-TR"/>
        </w:rPr>
      </w:pPr>
    </w:p>
    <w:p w14:paraId="0DFD18D8" w14:textId="77777777" w:rsidR="009A71E3" w:rsidRPr="00F531D8" w:rsidRDefault="00F531D8">
      <w:pPr>
        <w:ind w:left="1399"/>
        <w:jc w:val="both"/>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w:t>
      </w:r>
    </w:p>
    <w:p w14:paraId="41AEC320" w14:textId="77777777" w:rsidR="009A71E3" w:rsidRPr="00F531D8" w:rsidRDefault="009A71E3">
      <w:pPr>
        <w:spacing w:before="2"/>
        <w:rPr>
          <w:rFonts w:ascii="Trebuchet MS" w:eastAsia="Trebuchet MS" w:hAnsi="Trebuchet MS" w:cs="Trebuchet MS"/>
          <w:sz w:val="18"/>
          <w:szCs w:val="18"/>
          <w:lang w:val="tr-TR"/>
        </w:rPr>
      </w:pPr>
    </w:p>
    <w:p w14:paraId="6880865A" w14:textId="77777777" w:rsidR="009A71E3" w:rsidRPr="00F531D8" w:rsidRDefault="00F531D8">
      <w:pPr>
        <w:ind w:left="1399"/>
        <w:jc w:val="both"/>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2.</w:t>
      </w:r>
    </w:p>
    <w:p w14:paraId="25AF21D5" w14:textId="77777777" w:rsidR="009A71E3" w:rsidRPr="00F531D8" w:rsidRDefault="009A71E3">
      <w:pPr>
        <w:spacing w:before="11"/>
        <w:rPr>
          <w:rFonts w:ascii="Trebuchet MS" w:eastAsia="Trebuchet MS" w:hAnsi="Trebuchet MS" w:cs="Trebuchet MS"/>
          <w:sz w:val="17"/>
          <w:szCs w:val="17"/>
          <w:lang w:val="tr-TR"/>
        </w:rPr>
      </w:pPr>
    </w:p>
    <w:p w14:paraId="4AB1BAE0" w14:textId="77777777" w:rsidR="009A71E3" w:rsidRPr="00F531D8" w:rsidRDefault="00F531D8">
      <w:pPr>
        <w:spacing w:line="209" w:lineRule="exact"/>
        <w:ind w:left="1399"/>
        <w:jc w:val="both"/>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3.</w:t>
      </w:r>
    </w:p>
    <w:p w14:paraId="1F5AFCB1" w14:textId="77777777" w:rsidR="009A71E3" w:rsidRPr="00F531D8" w:rsidRDefault="00F531D8">
      <w:pPr>
        <w:ind w:left="1399"/>
        <w:jc w:val="both"/>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w:t>
      </w:r>
    </w:p>
    <w:p w14:paraId="009CD990" w14:textId="77777777" w:rsidR="009A71E3" w:rsidRPr="00F531D8" w:rsidRDefault="009A71E3">
      <w:pPr>
        <w:spacing w:before="11"/>
        <w:rPr>
          <w:rFonts w:ascii="Trebuchet MS" w:eastAsia="Trebuchet MS" w:hAnsi="Trebuchet MS" w:cs="Trebuchet MS"/>
          <w:sz w:val="17"/>
          <w:szCs w:val="17"/>
          <w:lang w:val="tr-TR"/>
        </w:rPr>
      </w:pPr>
    </w:p>
    <w:p w14:paraId="1C5312D3" w14:textId="77777777" w:rsidR="009A71E3" w:rsidRPr="00F531D8" w:rsidRDefault="00F531D8">
      <w:pPr>
        <w:ind w:left="1399"/>
        <w:jc w:val="both"/>
        <w:rPr>
          <w:rFonts w:ascii="Trebuchet MS" w:eastAsia="Trebuchet MS" w:hAnsi="Trebuchet MS" w:cs="Trebuchet MS"/>
          <w:sz w:val="18"/>
          <w:szCs w:val="18"/>
          <w:lang w:val="tr-TR"/>
        </w:rPr>
      </w:pPr>
      <w:r w:rsidRPr="00F531D8">
        <w:rPr>
          <w:rFonts w:ascii="Trebuchet MS" w:eastAsia="Trebuchet MS" w:hAnsi="Trebuchet MS" w:cs="Trebuchet MS"/>
          <w:spacing w:val="-4"/>
          <w:sz w:val="18"/>
          <w:lang w:val="tr-TR"/>
        </w:rPr>
        <w:t>Konteyner sayısı ve partinin beyan edilen ağırlığı:</w:t>
      </w:r>
    </w:p>
    <w:p w14:paraId="3A05F442" w14:textId="6D6A0090" w:rsidR="009A71E3" w:rsidRPr="00F531D8" w:rsidRDefault="00F531D8">
      <w:pPr>
        <w:spacing w:before="120"/>
        <w:ind w:left="1399" w:right="8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 xml:space="preserve">Bu Referans Numarasına sahip olan tohum partisi, OECD </w:t>
      </w:r>
      <w:r w:rsidR="00F61E8E">
        <w:rPr>
          <w:rFonts w:ascii="Trebuchet MS" w:eastAsia="Trebuchet MS" w:hAnsi="Trebuchet MS" w:cs="Trebuchet MS"/>
          <w:sz w:val="18"/>
          <w:lang w:val="tr-TR"/>
        </w:rPr>
        <w:t>Çim Bitkileri ve Baklagil Tohum Programı</w:t>
      </w:r>
      <w:r w:rsidRPr="00F531D8">
        <w:rPr>
          <w:rFonts w:ascii="Trebuchet MS" w:eastAsia="Trebuchet MS" w:hAnsi="Trebuchet MS" w:cs="Trebuchet MS"/>
          <w:sz w:val="18"/>
          <w:lang w:val="tr-TR"/>
        </w:rPr>
        <w:t>na uygun şekilde üretilmiş ve onaylanmıştır.</w:t>
      </w:r>
    </w:p>
    <w:p w14:paraId="11785186" w14:textId="77777777" w:rsidR="009A71E3" w:rsidRPr="00F531D8" w:rsidRDefault="009A71E3">
      <w:pPr>
        <w:rPr>
          <w:rFonts w:ascii="Trebuchet MS" w:eastAsia="Trebuchet MS" w:hAnsi="Trebuchet MS" w:cs="Trebuchet MS"/>
          <w:sz w:val="18"/>
          <w:szCs w:val="18"/>
          <w:lang w:val="tr-TR"/>
        </w:rPr>
      </w:pPr>
    </w:p>
    <w:p w14:paraId="4FDC2CB0" w14:textId="77777777" w:rsidR="009A71E3" w:rsidRPr="00F531D8" w:rsidRDefault="009A71E3">
      <w:pPr>
        <w:spacing w:before="7"/>
        <w:rPr>
          <w:rFonts w:ascii="Trebuchet MS" w:eastAsia="Trebuchet MS" w:hAnsi="Trebuchet MS" w:cs="Trebuchet MS"/>
          <w:sz w:val="20"/>
          <w:szCs w:val="20"/>
          <w:lang w:val="tr-TR"/>
        </w:rPr>
      </w:pPr>
    </w:p>
    <w:p w14:paraId="3EF83865" w14:textId="77777777" w:rsidR="008C10BB" w:rsidRDefault="00F531D8">
      <w:pPr>
        <w:ind w:left="3809" w:right="1127"/>
        <w:rPr>
          <w:rFonts w:ascii="Trebuchet MS" w:eastAsia="Trebuchet MS" w:hAnsi="Trebuchet MS" w:cs="Trebuchet MS"/>
          <w:sz w:val="18"/>
          <w:lang w:val="tr-TR"/>
        </w:rPr>
      </w:pPr>
      <w:r w:rsidRPr="00F531D8">
        <w:rPr>
          <w:rFonts w:ascii="Trebuchet MS" w:eastAsia="Trebuchet MS" w:hAnsi="Trebuchet MS" w:cs="Trebuchet MS"/>
          <w:sz w:val="18"/>
          <w:lang w:val="tr-TR"/>
        </w:rPr>
        <w:t xml:space="preserve">İmza (veya buna eşdeğer elektronik yetki ibaresi): </w:t>
      </w:r>
    </w:p>
    <w:p w14:paraId="60BC13A2" w14:textId="7DEE9970" w:rsidR="009A71E3" w:rsidRPr="00F531D8" w:rsidRDefault="00F531D8" w:rsidP="00744F21">
      <w:pPr>
        <w:ind w:left="3809" w:right="1127"/>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r w:rsidRPr="00F531D8">
        <w:rPr>
          <w:rFonts w:ascii="Trebuchet MS" w:eastAsia="Trebuchet MS" w:hAnsi="Trebuchet MS" w:cs="Trebuchet MS"/>
          <w:sz w:val="18"/>
          <w:lang w:val="tr-TR"/>
        </w:rPr>
        <w:t>Yer ve Tarih:</w:t>
      </w:r>
    </w:p>
    <w:p w14:paraId="2A4A1E78" w14:textId="77777777" w:rsidR="009A71E3" w:rsidRPr="00F531D8" w:rsidRDefault="009A71E3">
      <w:pPr>
        <w:rPr>
          <w:rFonts w:ascii="Trebuchet MS" w:eastAsia="Trebuchet MS" w:hAnsi="Trebuchet MS" w:cs="Trebuchet MS"/>
          <w:sz w:val="20"/>
          <w:szCs w:val="20"/>
          <w:lang w:val="tr-TR"/>
        </w:rPr>
      </w:pPr>
    </w:p>
    <w:p w14:paraId="787FBBA8" w14:textId="77777777" w:rsidR="009A71E3" w:rsidRPr="00F531D8" w:rsidRDefault="009A71E3">
      <w:pPr>
        <w:rPr>
          <w:rFonts w:ascii="Trebuchet MS" w:eastAsia="Trebuchet MS" w:hAnsi="Trebuchet MS" w:cs="Trebuchet MS"/>
          <w:sz w:val="20"/>
          <w:szCs w:val="20"/>
          <w:lang w:val="tr-TR"/>
        </w:rPr>
      </w:pPr>
    </w:p>
    <w:p w14:paraId="574F029B" w14:textId="77777777" w:rsidR="009A71E3" w:rsidRPr="00F531D8" w:rsidRDefault="009A71E3">
      <w:pPr>
        <w:spacing w:before="2"/>
        <w:rPr>
          <w:rFonts w:ascii="Trebuchet MS" w:eastAsia="Trebuchet MS" w:hAnsi="Trebuchet MS" w:cs="Trebuchet MS"/>
          <w:sz w:val="28"/>
          <w:szCs w:val="28"/>
          <w:lang w:val="tr-TR"/>
        </w:rPr>
      </w:pPr>
    </w:p>
    <w:p w14:paraId="0D23E7C7" w14:textId="77777777" w:rsidR="009A71E3" w:rsidRPr="00F531D8" w:rsidRDefault="00F531D8">
      <w:pPr>
        <w:pStyle w:val="Balk2"/>
        <w:spacing w:before="73"/>
        <w:ind w:left="60" w:right="9"/>
        <w:jc w:val="center"/>
        <w:rPr>
          <w:b w:val="0"/>
          <w:bCs w:val="0"/>
          <w:lang w:val="tr-TR"/>
        </w:rPr>
      </w:pPr>
      <w:bookmarkStart w:id="108" w:name="Appendix_5"/>
      <w:bookmarkStart w:id="109" w:name="_bookmark57"/>
      <w:bookmarkEnd w:id="108"/>
      <w:bookmarkEnd w:id="109"/>
      <w:r w:rsidRPr="00F531D8">
        <w:rPr>
          <w:spacing w:val="-1"/>
          <w:lang w:val="tr-TR"/>
        </w:rPr>
        <w:t>Ek 5</w:t>
      </w:r>
    </w:p>
    <w:p w14:paraId="357F6D40" w14:textId="77777777" w:rsidR="009A71E3" w:rsidRPr="00F531D8" w:rsidRDefault="009A71E3">
      <w:pPr>
        <w:spacing w:before="8"/>
        <w:rPr>
          <w:rFonts w:ascii="Trebuchet MS" w:eastAsia="Trebuchet MS" w:hAnsi="Trebuchet MS" w:cs="Trebuchet MS"/>
          <w:b/>
          <w:bCs/>
          <w:sz w:val="20"/>
          <w:szCs w:val="20"/>
          <w:lang w:val="tr-TR"/>
        </w:rPr>
      </w:pPr>
    </w:p>
    <w:p w14:paraId="748EED50" w14:textId="1240141A" w:rsidR="009A71E3" w:rsidRPr="00F531D8" w:rsidRDefault="00F531D8">
      <w:pPr>
        <w:ind w:left="1584" w:right="1532"/>
        <w:jc w:val="center"/>
        <w:rPr>
          <w:rFonts w:ascii="Trebuchet MS" w:eastAsia="Trebuchet MS" w:hAnsi="Trebuchet MS" w:cs="Trebuchet MS"/>
          <w:sz w:val="20"/>
          <w:szCs w:val="20"/>
          <w:lang w:val="tr-TR"/>
        </w:rPr>
      </w:pPr>
      <w:bookmarkStart w:id="110" w:name="Minimum_Requirements_for_the_Certificati"/>
      <w:bookmarkStart w:id="111" w:name="_bookmark58"/>
      <w:bookmarkEnd w:id="110"/>
      <w:bookmarkEnd w:id="111"/>
      <w:r w:rsidRPr="00F531D8">
        <w:rPr>
          <w:rFonts w:ascii="Trebuchet MS" w:eastAsia="Trebuchet MS" w:hAnsi="Trebuchet MS" w:cs="Trebuchet MS"/>
          <w:b/>
          <w:sz w:val="20"/>
          <w:lang w:val="tr-TR"/>
        </w:rPr>
        <w:t xml:space="preserve">Program Kapsamında </w:t>
      </w:r>
      <w:r w:rsidR="00D950F6">
        <w:rPr>
          <w:rFonts w:ascii="Trebuchet MS" w:eastAsia="Trebuchet MS" w:hAnsi="Trebuchet MS" w:cs="Trebuchet MS"/>
          <w:b/>
          <w:sz w:val="20"/>
          <w:lang w:val="tr-TR"/>
        </w:rPr>
        <w:t>Hibrit</w:t>
      </w:r>
      <w:r w:rsidRPr="00F531D8">
        <w:rPr>
          <w:rFonts w:ascii="Trebuchet MS" w:eastAsia="Trebuchet MS" w:hAnsi="Trebuchet MS" w:cs="Trebuchet MS"/>
          <w:b/>
          <w:sz w:val="20"/>
          <w:lang w:val="tr-TR"/>
        </w:rPr>
        <w:t xml:space="preserve"> </w:t>
      </w:r>
      <w:r w:rsidR="0038107C">
        <w:rPr>
          <w:rFonts w:ascii="Trebuchet MS" w:eastAsia="Trebuchet MS" w:hAnsi="Trebuchet MS" w:cs="Trebuchet MS"/>
          <w:b/>
          <w:sz w:val="20"/>
          <w:lang w:val="tr-TR"/>
        </w:rPr>
        <w:t xml:space="preserve">Çim Bitkileri ve Baklagil </w:t>
      </w:r>
      <w:r w:rsidRPr="00F531D8">
        <w:rPr>
          <w:rFonts w:ascii="Trebuchet MS" w:eastAsia="Trebuchet MS" w:hAnsi="Trebuchet MS" w:cs="Trebuchet MS"/>
          <w:b/>
          <w:sz w:val="20"/>
          <w:lang w:val="tr-TR"/>
        </w:rPr>
        <w:t xml:space="preserve">Tohumlarının Çeşit İlişkilerinin Sertifikasyonuna ilişkin Asgari Şartlar </w:t>
      </w:r>
    </w:p>
    <w:p w14:paraId="2A3317B1" w14:textId="77777777" w:rsidR="009A71E3" w:rsidRPr="00F531D8" w:rsidRDefault="009A71E3">
      <w:pPr>
        <w:rPr>
          <w:rFonts w:ascii="Trebuchet MS" w:eastAsia="Trebuchet MS" w:hAnsi="Trebuchet MS" w:cs="Trebuchet MS"/>
          <w:b/>
          <w:bCs/>
          <w:sz w:val="20"/>
          <w:szCs w:val="20"/>
          <w:lang w:val="tr-TR"/>
        </w:rPr>
      </w:pPr>
    </w:p>
    <w:p w14:paraId="05209E12" w14:textId="77777777" w:rsidR="009A71E3" w:rsidRPr="00F531D8" w:rsidRDefault="009A71E3">
      <w:pPr>
        <w:spacing w:before="2"/>
        <w:rPr>
          <w:rFonts w:ascii="Trebuchet MS" w:eastAsia="Trebuchet MS" w:hAnsi="Trebuchet MS" w:cs="Trebuchet MS"/>
          <w:b/>
          <w:bCs/>
          <w:sz w:val="21"/>
          <w:szCs w:val="21"/>
          <w:lang w:val="tr-TR"/>
        </w:rPr>
      </w:pPr>
    </w:p>
    <w:p w14:paraId="4F5CD7EE" w14:textId="474EC9C9" w:rsidR="009A71E3" w:rsidRPr="00F531D8" w:rsidRDefault="00F531D8">
      <w:pPr>
        <w:numPr>
          <w:ilvl w:val="0"/>
          <w:numId w:val="59"/>
        </w:numPr>
        <w:tabs>
          <w:tab w:val="left" w:pos="1256"/>
        </w:tabs>
        <w:ind w:hanging="453"/>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Çeşi</w:t>
      </w:r>
      <w:r w:rsidR="0096558B">
        <w:rPr>
          <w:rFonts w:ascii="Trebuchet MS" w:eastAsia="Trebuchet MS" w:hAnsi="Trebuchet MS" w:cs="Trebuchet MS"/>
          <w:b/>
          <w:spacing w:val="-1"/>
          <w:sz w:val="20"/>
          <w:lang w:val="tr-TR"/>
        </w:rPr>
        <w:t>de ait</w:t>
      </w:r>
      <w:r w:rsidRPr="00F531D8">
        <w:rPr>
          <w:rFonts w:ascii="Trebuchet MS" w:eastAsia="Trebuchet MS" w:hAnsi="Trebuchet MS" w:cs="Trebuchet MS"/>
          <w:b/>
          <w:spacing w:val="-1"/>
          <w:sz w:val="20"/>
          <w:lang w:val="tr-TR"/>
        </w:rPr>
        <w:t xml:space="preserve"> </w:t>
      </w:r>
      <w:proofErr w:type="gramStart"/>
      <w:r w:rsidR="0096558B">
        <w:rPr>
          <w:rFonts w:ascii="Trebuchet MS" w:eastAsia="Trebuchet MS" w:hAnsi="Trebuchet MS" w:cs="Trebuchet MS"/>
          <w:b/>
          <w:spacing w:val="-1"/>
          <w:sz w:val="20"/>
          <w:lang w:val="tr-TR"/>
        </w:rPr>
        <w:t>kriterlere</w:t>
      </w:r>
      <w:proofErr w:type="gramEnd"/>
      <w:r w:rsidRPr="00F531D8">
        <w:rPr>
          <w:rFonts w:ascii="Trebuchet MS" w:eastAsia="Trebuchet MS" w:hAnsi="Trebuchet MS" w:cs="Trebuchet MS"/>
          <w:b/>
          <w:spacing w:val="-1"/>
          <w:sz w:val="20"/>
          <w:lang w:val="tr-TR"/>
        </w:rPr>
        <w:t xml:space="preserve"> uygun çeşitler</w:t>
      </w:r>
    </w:p>
    <w:p w14:paraId="37D49290" w14:textId="3F4FDD39" w:rsidR="009A71E3" w:rsidRPr="00F531D8" w:rsidRDefault="00F531D8">
      <w:pPr>
        <w:pStyle w:val="GvdeMetni"/>
        <w:ind w:left="1255" w:right="806"/>
        <w:jc w:val="both"/>
        <w:rPr>
          <w:lang w:val="tr-TR"/>
        </w:rPr>
      </w:pPr>
      <w:r w:rsidRPr="00F531D8">
        <w:rPr>
          <w:lang w:val="tr-TR"/>
        </w:rPr>
        <w:t xml:space="preserve">OECD Programı çerçevesinde tohum sertifikasyonu için uygun görülen çeşitler listesinde yer alan tüm </w:t>
      </w:r>
      <w:r w:rsidR="0038107C">
        <w:rPr>
          <w:lang w:val="tr-TR"/>
        </w:rPr>
        <w:t xml:space="preserve">Çim Bitkileri ve Baklagil </w:t>
      </w:r>
      <w:r w:rsidRPr="00F531D8">
        <w:rPr>
          <w:lang w:val="tr-TR"/>
        </w:rPr>
        <w:t xml:space="preserve">türlerine ait çeşitler, </w:t>
      </w:r>
      <w:r w:rsidR="00D950F6">
        <w:rPr>
          <w:lang w:val="tr-TR"/>
        </w:rPr>
        <w:t>hibrit</w:t>
      </w:r>
      <w:r w:rsidRPr="00F531D8">
        <w:rPr>
          <w:lang w:val="tr-TR"/>
        </w:rPr>
        <w:t xml:space="preserve"> </w:t>
      </w:r>
      <w:r w:rsidR="0038107C">
        <w:rPr>
          <w:lang w:val="tr-TR"/>
        </w:rPr>
        <w:t xml:space="preserve">Çim Bitkileri ve Baklagil </w:t>
      </w:r>
      <w:r w:rsidRPr="00F531D8">
        <w:rPr>
          <w:lang w:val="tr-TR"/>
        </w:rPr>
        <w:t xml:space="preserve">tohumuna ilişkin sertifikalı </w:t>
      </w:r>
      <w:r w:rsidR="0096558B">
        <w:rPr>
          <w:lang w:val="tr-TR"/>
        </w:rPr>
        <w:t xml:space="preserve">çeşit </w:t>
      </w:r>
      <w:r w:rsidR="0018772D">
        <w:rPr>
          <w:lang w:val="tr-TR"/>
        </w:rPr>
        <w:t>ilişkisinde</w:t>
      </w:r>
      <w:r w:rsidRPr="00F531D8">
        <w:rPr>
          <w:lang w:val="tr-TR"/>
        </w:rPr>
        <w:t xml:space="preserve"> yer alabilir.</w:t>
      </w:r>
    </w:p>
    <w:p w14:paraId="710774A1" w14:textId="2B43E7B6" w:rsidR="009A71E3" w:rsidRPr="00F531D8" w:rsidRDefault="00F531D8">
      <w:pPr>
        <w:pStyle w:val="Balk2"/>
        <w:numPr>
          <w:ilvl w:val="0"/>
          <w:numId w:val="59"/>
        </w:numPr>
        <w:tabs>
          <w:tab w:val="left" w:pos="1256"/>
        </w:tabs>
        <w:spacing w:before="118"/>
        <w:ind w:hanging="453"/>
        <w:rPr>
          <w:b w:val="0"/>
          <w:bCs w:val="0"/>
          <w:lang w:val="tr-TR"/>
        </w:rPr>
      </w:pPr>
      <w:r w:rsidRPr="00F531D8">
        <w:rPr>
          <w:spacing w:val="-1"/>
          <w:lang w:val="tr-TR"/>
        </w:rPr>
        <w:t>Çeşi</w:t>
      </w:r>
      <w:r w:rsidR="0096558B">
        <w:rPr>
          <w:spacing w:val="-1"/>
          <w:lang w:val="tr-TR"/>
        </w:rPr>
        <w:t xml:space="preserve">de ait </w:t>
      </w:r>
      <w:proofErr w:type="gramStart"/>
      <w:r w:rsidR="0096558B">
        <w:rPr>
          <w:spacing w:val="-1"/>
          <w:lang w:val="tr-TR"/>
        </w:rPr>
        <w:t>kriterlerin</w:t>
      </w:r>
      <w:proofErr w:type="gramEnd"/>
      <w:r w:rsidRPr="00F531D8">
        <w:rPr>
          <w:spacing w:val="-1"/>
          <w:lang w:val="tr-TR"/>
        </w:rPr>
        <w:t xml:space="preserve"> tescili</w:t>
      </w:r>
    </w:p>
    <w:p w14:paraId="461227EB" w14:textId="1B56015B" w:rsidR="009A71E3" w:rsidRPr="00F531D8" w:rsidRDefault="00F531D8">
      <w:pPr>
        <w:pStyle w:val="GvdeMetni"/>
        <w:ind w:left="1255" w:right="805"/>
        <w:jc w:val="both"/>
        <w:rPr>
          <w:lang w:val="tr-TR"/>
        </w:rPr>
      </w:pPr>
      <w:r w:rsidRPr="00F531D8">
        <w:rPr>
          <w:lang w:val="tr-TR"/>
        </w:rPr>
        <w:t xml:space="preserve">Sertifikasyon kapsamında çeşit ilişkilerinin isimleri Yetkilendirilmiş Ulusal Makam ile birlikte tescil edilir. Bileşen çeşitlerinde yer alan tohum sayısına göre </w:t>
      </w:r>
      <w:r w:rsidR="00656124">
        <w:rPr>
          <w:lang w:val="tr-TR"/>
        </w:rPr>
        <w:t>değişim yüzdesi</w:t>
      </w:r>
      <w:r w:rsidRPr="00F531D8">
        <w:rPr>
          <w:lang w:val="tr-TR"/>
        </w:rPr>
        <w:t xml:space="preserve"> de, ilgili çeşitlerin idamesinden sorumlu bir kişi tarafından Yetkilendirilmiş Ulusal Makam ile birlikte tescil edilir.</w:t>
      </w:r>
    </w:p>
    <w:p w14:paraId="41923DB5" w14:textId="5F036348" w:rsidR="009A71E3" w:rsidRPr="00F531D8" w:rsidRDefault="00F531D8">
      <w:pPr>
        <w:pStyle w:val="Balk2"/>
        <w:numPr>
          <w:ilvl w:val="0"/>
          <w:numId w:val="59"/>
        </w:numPr>
        <w:tabs>
          <w:tab w:val="left" w:pos="1256"/>
        </w:tabs>
        <w:spacing w:before="118"/>
        <w:jc w:val="both"/>
        <w:rPr>
          <w:b w:val="0"/>
          <w:bCs w:val="0"/>
          <w:lang w:val="tr-TR"/>
        </w:rPr>
      </w:pPr>
      <w:r w:rsidRPr="00F531D8">
        <w:rPr>
          <w:lang w:val="tr-TR"/>
        </w:rPr>
        <w:t xml:space="preserve">Sertifikalı çeşit </w:t>
      </w:r>
      <w:r w:rsidR="0018772D">
        <w:rPr>
          <w:lang w:val="tr-TR"/>
        </w:rPr>
        <w:t>ilişkisine</w:t>
      </w:r>
      <w:r w:rsidRPr="00F531D8">
        <w:rPr>
          <w:lang w:val="tr-TR"/>
        </w:rPr>
        <w:t xml:space="preserve"> </w:t>
      </w:r>
      <w:r w:rsidR="00EB7238">
        <w:rPr>
          <w:lang w:val="tr-TR"/>
        </w:rPr>
        <w:t>dâhil</w:t>
      </w:r>
      <w:r w:rsidRPr="00F531D8">
        <w:rPr>
          <w:lang w:val="tr-TR"/>
        </w:rPr>
        <w:t xml:space="preserve"> edilebilecek bileşen </w:t>
      </w:r>
      <w:r w:rsidR="00A847F8">
        <w:rPr>
          <w:lang w:val="tr-TR"/>
        </w:rPr>
        <w:t>tohum</w:t>
      </w:r>
      <w:r w:rsidRPr="00F531D8">
        <w:rPr>
          <w:lang w:val="tr-TR"/>
        </w:rPr>
        <w:t xml:space="preserve"> partileri</w:t>
      </w:r>
    </w:p>
    <w:p w14:paraId="225632B4" w14:textId="04A0BEA3" w:rsidR="009A71E3" w:rsidRPr="00F531D8" w:rsidRDefault="00F531D8">
      <w:pPr>
        <w:pStyle w:val="GvdeMetni"/>
        <w:ind w:left="1255" w:right="806"/>
        <w:jc w:val="both"/>
        <w:rPr>
          <w:lang w:val="tr-TR"/>
        </w:rPr>
      </w:pPr>
      <w:r w:rsidRPr="00F531D8">
        <w:rPr>
          <w:lang w:val="tr-TR"/>
        </w:rPr>
        <w:t xml:space="preserve">Yalnızca daha önceden OECD Programı kurallarına göre tescil edilmiş olan çim veya baklagil tohumu partileri, </w:t>
      </w:r>
      <w:r w:rsidR="00D950F6">
        <w:rPr>
          <w:lang w:val="tr-TR"/>
        </w:rPr>
        <w:t>hibrit</w:t>
      </w:r>
      <w:r w:rsidRPr="00F531D8">
        <w:rPr>
          <w:lang w:val="tr-TR"/>
        </w:rPr>
        <w:t xml:space="preserve"> </w:t>
      </w:r>
      <w:r w:rsidR="0038107C">
        <w:rPr>
          <w:lang w:val="tr-TR"/>
        </w:rPr>
        <w:t xml:space="preserve">Çim Bitkileri ve Baklagil </w:t>
      </w:r>
      <w:r w:rsidRPr="00F531D8">
        <w:rPr>
          <w:lang w:val="tr-TR"/>
        </w:rPr>
        <w:t xml:space="preserve">tohumuna ilişkin sertifikalı çeşit </w:t>
      </w:r>
      <w:r w:rsidR="0018772D">
        <w:rPr>
          <w:lang w:val="tr-TR"/>
        </w:rPr>
        <w:t>ilişkileri</w:t>
      </w:r>
      <w:r w:rsidRPr="00F531D8">
        <w:rPr>
          <w:lang w:val="tr-TR"/>
        </w:rPr>
        <w:t xml:space="preserve"> </w:t>
      </w:r>
      <w:proofErr w:type="gramStart"/>
      <w:r w:rsidRPr="00F531D8">
        <w:rPr>
          <w:lang w:val="tr-TR"/>
        </w:rPr>
        <w:t xml:space="preserve">partilerine </w:t>
      </w:r>
      <w:r w:rsidR="00243243">
        <w:rPr>
          <w:lang w:val="tr-TR"/>
        </w:rPr>
        <w:t xml:space="preserve"> </w:t>
      </w:r>
      <w:r w:rsidRPr="00F531D8">
        <w:rPr>
          <w:lang w:val="tr-TR"/>
        </w:rPr>
        <w:t>eklenebilir</w:t>
      </w:r>
      <w:proofErr w:type="gramEnd"/>
      <w:r w:rsidRPr="00F531D8">
        <w:rPr>
          <w:lang w:val="tr-TR"/>
        </w:rPr>
        <w:t>.</w:t>
      </w:r>
    </w:p>
    <w:p w14:paraId="5FE3F715" w14:textId="77777777" w:rsidR="009A71E3" w:rsidRPr="00F531D8" w:rsidRDefault="00F531D8">
      <w:pPr>
        <w:pStyle w:val="Balk2"/>
        <w:numPr>
          <w:ilvl w:val="0"/>
          <w:numId w:val="59"/>
        </w:numPr>
        <w:tabs>
          <w:tab w:val="left" w:pos="1256"/>
        </w:tabs>
        <w:spacing w:before="118"/>
        <w:rPr>
          <w:b w:val="0"/>
          <w:bCs w:val="0"/>
          <w:lang w:val="tr-TR"/>
        </w:rPr>
      </w:pPr>
      <w:r w:rsidRPr="00F531D8">
        <w:rPr>
          <w:lang w:val="tr-TR"/>
        </w:rPr>
        <w:t>Karıştırma ve paketleme işleminin kontrolü</w:t>
      </w:r>
    </w:p>
    <w:p w14:paraId="478ADCB6" w14:textId="2AD0E5BC" w:rsidR="009A71E3" w:rsidRPr="00F531D8" w:rsidRDefault="00D950F6">
      <w:pPr>
        <w:pStyle w:val="GvdeMetni"/>
        <w:numPr>
          <w:ilvl w:val="1"/>
          <w:numId w:val="59"/>
        </w:numPr>
        <w:tabs>
          <w:tab w:val="left" w:pos="1256"/>
        </w:tabs>
        <w:ind w:right="806"/>
        <w:jc w:val="both"/>
        <w:rPr>
          <w:lang w:val="tr-TR"/>
        </w:rPr>
      </w:pPr>
      <w:r>
        <w:rPr>
          <w:lang w:val="tr-TR"/>
        </w:rPr>
        <w:t>Hibrit</w:t>
      </w:r>
      <w:r w:rsidR="00F531D8" w:rsidRPr="00F531D8">
        <w:rPr>
          <w:lang w:val="tr-TR"/>
        </w:rPr>
        <w:t xml:space="preserve"> çim veya baklagil tohumu çeşit </w:t>
      </w:r>
      <w:r w:rsidR="0018772D">
        <w:rPr>
          <w:lang w:val="tr-TR"/>
        </w:rPr>
        <w:t>ilişki</w:t>
      </w:r>
      <w:r w:rsidR="0096558B">
        <w:rPr>
          <w:lang w:val="tr-TR"/>
        </w:rPr>
        <w:t>leri</w:t>
      </w:r>
      <w:r w:rsidR="00F531D8" w:rsidRPr="00F531D8">
        <w:rPr>
          <w:lang w:val="tr-TR"/>
        </w:rPr>
        <w:t xml:space="preserve"> üreten tüm kuruluşların Yetkilendirilmiş Ulusal Makam tarafından onaylanması gerekmektedir.</w:t>
      </w:r>
    </w:p>
    <w:p w14:paraId="3542042A" w14:textId="2B0A2D19" w:rsidR="009A71E3" w:rsidRPr="00F531D8" w:rsidRDefault="00F531D8">
      <w:pPr>
        <w:pStyle w:val="GvdeMetni"/>
        <w:numPr>
          <w:ilvl w:val="1"/>
          <w:numId w:val="59"/>
        </w:numPr>
        <w:tabs>
          <w:tab w:val="left" w:pos="1256"/>
        </w:tabs>
        <w:ind w:right="806"/>
        <w:jc w:val="both"/>
        <w:rPr>
          <w:lang w:val="tr-TR"/>
        </w:rPr>
      </w:pPr>
      <w:r w:rsidRPr="00F531D8">
        <w:rPr>
          <w:spacing w:val="2"/>
          <w:lang w:val="tr-TR"/>
        </w:rPr>
        <w:t xml:space="preserve">Tozlaştırıcıya bağlı </w:t>
      </w:r>
      <w:r w:rsidR="00D950F6">
        <w:rPr>
          <w:spacing w:val="2"/>
          <w:lang w:val="tr-TR"/>
        </w:rPr>
        <w:t>hibrit</w:t>
      </w:r>
      <w:r w:rsidRPr="00F531D8">
        <w:rPr>
          <w:spacing w:val="2"/>
          <w:lang w:val="tr-TR"/>
        </w:rPr>
        <w:t xml:space="preserve"> tohumları ve tozlaştırıcı tohumları, bahse konu bileşen çeşitlerinin idamesinden sorumlu kişilerin ortak kararıyla belirlenen oranlarda, makine yardımıyla karıştırılabilir. Dişi ve erkek bileşenlerin tohumları farklı renklerle kaplanır.</w:t>
      </w:r>
    </w:p>
    <w:p w14:paraId="40A69520" w14:textId="77777777" w:rsidR="009A71E3" w:rsidRPr="00F531D8" w:rsidRDefault="00F531D8">
      <w:pPr>
        <w:pStyle w:val="GvdeMetni"/>
        <w:numPr>
          <w:ilvl w:val="1"/>
          <w:numId w:val="59"/>
        </w:numPr>
        <w:tabs>
          <w:tab w:val="left" w:pos="1256"/>
        </w:tabs>
        <w:ind w:right="807"/>
        <w:jc w:val="both"/>
        <w:rPr>
          <w:lang w:val="tr-TR"/>
        </w:rPr>
      </w:pPr>
      <w:r w:rsidRPr="00F531D8">
        <w:rPr>
          <w:lang w:val="tr-TR"/>
        </w:rPr>
        <w:t>Karıştırma ve paketleme işlemi, Yetkilendirilmiş Ulusal Makama karşı sorumlu bulunan resmi görevli veya yetkilendirilmiş bir tohum numune tedarikçisinin gözetiminde gerçekleştirilir.</w:t>
      </w:r>
    </w:p>
    <w:p w14:paraId="51B3CC9B" w14:textId="37F1F78C" w:rsidR="009A71E3" w:rsidRPr="00F531D8" w:rsidRDefault="00F531D8">
      <w:pPr>
        <w:pStyle w:val="GvdeMetni"/>
        <w:numPr>
          <w:ilvl w:val="1"/>
          <w:numId w:val="59"/>
        </w:numPr>
        <w:tabs>
          <w:tab w:val="left" w:pos="1256"/>
        </w:tabs>
        <w:ind w:right="802"/>
        <w:jc w:val="both"/>
        <w:rPr>
          <w:lang w:val="tr-TR"/>
        </w:rPr>
      </w:pPr>
      <w:r w:rsidRPr="00F531D8">
        <w:rPr>
          <w:lang w:val="tr-TR"/>
        </w:rPr>
        <w:t>Karıştırma işleminin kendisi, yalnızca istenen partilerin karışıma eklenmesini s</w:t>
      </w:r>
      <w:r w:rsidR="0096558B">
        <w:rPr>
          <w:lang w:val="tr-TR"/>
        </w:rPr>
        <w:t xml:space="preserve">ağlayacak ve ortaya çıkan çeşide ait </w:t>
      </w:r>
      <w:proofErr w:type="gramStart"/>
      <w:r w:rsidR="0096558B">
        <w:rPr>
          <w:lang w:val="tr-TR"/>
        </w:rPr>
        <w:t>kriterler</w:t>
      </w:r>
      <w:proofErr w:type="gramEnd"/>
      <w:r w:rsidRPr="00F531D8">
        <w:rPr>
          <w:lang w:val="tr-TR"/>
        </w:rPr>
        <w:t xml:space="preserve"> mümkün olduğunca homojen olacak şekilde yapılmalıdır.</w:t>
      </w:r>
    </w:p>
    <w:p w14:paraId="79BD4A4B" w14:textId="77777777" w:rsidR="009A71E3" w:rsidRPr="00F531D8" w:rsidRDefault="00F531D8">
      <w:pPr>
        <w:pStyle w:val="Balk2"/>
        <w:numPr>
          <w:ilvl w:val="0"/>
          <w:numId w:val="59"/>
        </w:numPr>
        <w:tabs>
          <w:tab w:val="left" w:pos="1256"/>
        </w:tabs>
        <w:spacing w:before="120"/>
        <w:rPr>
          <w:b w:val="0"/>
          <w:bCs w:val="0"/>
          <w:lang w:val="tr-TR"/>
        </w:rPr>
      </w:pPr>
      <w:r w:rsidRPr="00F531D8">
        <w:rPr>
          <w:lang w:val="tr-TR"/>
        </w:rPr>
        <w:t>Çeşit ilişkileri üretiminin kontrolü</w:t>
      </w:r>
    </w:p>
    <w:p w14:paraId="6DD82657" w14:textId="77777777" w:rsidR="009A71E3" w:rsidRPr="00F531D8" w:rsidRDefault="00F531D8">
      <w:pPr>
        <w:pStyle w:val="GvdeMetni"/>
        <w:numPr>
          <w:ilvl w:val="1"/>
          <w:numId w:val="59"/>
        </w:numPr>
        <w:tabs>
          <w:tab w:val="left" w:pos="1256"/>
        </w:tabs>
        <w:ind w:right="807"/>
        <w:jc w:val="both"/>
        <w:rPr>
          <w:lang w:val="tr-TR"/>
        </w:rPr>
      </w:pPr>
      <w:r w:rsidRPr="00F531D8">
        <w:rPr>
          <w:lang w:val="tr-TR"/>
        </w:rPr>
        <w:t>Çeşit ilişkilerinin üretimi, Yetkilendirilmiş Ulusal Makam veya bu Makamın yetkili temsilcisi tarafından denetlenir.</w:t>
      </w:r>
    </w:p>
    <w:p w14:paraId="1843C4A1" w14:textId="77777777" w:rsidR="009A71E3" w:rsidRPr="00F531D8" w:rsidRDefault="00F531D8">
      <w:pPr>
        <w:pStyle w:val="GvdeMetni"/>
        <w:numPr>
          <w:ilvl w:val="1"/>
          <w:numId w:val="59"/>
        </w:numPr>
        <w:tabs>
          <w:tab w:val="left" w:pos="1256"/>
        </w:tabs>
        <w:rPr>
          <w:lang w:val="tr-TR"/>
        </w:rPr>
      </w:pPr>
      <w:r w:rsidRPr="00F531D8">
        <w:rPr>
          <w:spacing w:val="-1"/>
          <w:lang w:val="tr-TR"/>
        </w:rPr>
        <w:t>Bu denetim esnasında;</w:t>
      </w:r>
    </w:p>
    <w:p w14:paraId="7ADB130D" w14:textId="77777777" w:rsidR="009A71E3" w:rsidRPr="00F531D8" w:rsidRDefault="00F531D8">
      <w:pPr>
        <w:pStyle w:val="GvdeMetni"/>
        <w:numPr>
          <w:ilvl w:val="2"/>
          <w:numId w:val="59"/>
        </w:numPr>
        <w:tabs>
          <w:tab w:val="left" w:pos="1551"/>
        </w:tabs>
        <w:spacing w:before="118"/>
        <w:ind w:right="801" w:hanging="408"/>
        <w:jc w:val="both"/>
        <w:rPr>
          <w:lang w:val="tr-TR"/>
        </w:rPr>
      </w:pPr>
      <w:r w:rsidRPr="00F531D8">
        <w:rPr>
          <w:spacing w:val="2"/>
          <w:lang w:val="tr-TR"/>
        </w:rPr>
        <w:t>Her bileşenin özellikleri ve sayıca belirlenen toplam yüzdeler, tohumlara ilişkin yüzdeleri belirten resmi etiketlerin randomize olarak kontrol edilmesi yoluyla kontrol edilir.</w:t>
      </w:r>
    </w:p>
    <w:p w14:paraId="4176CD43" w14:textId="6500D6E7" w:rsidR="009A71E3" w:rsidRPr="00F531D8" w:rsidRDefault="00F531D8">
      <w:pPr>
        <w:pStyle w:val="GvdeMetni"/>
        <w:numPr>
          <w:ilvl w:val="2"/>
          <w:numId w:val="59"/>
        </w:numPr>
        <w:tabs>
          <w:tab w:val="left" w:pos="1551"/>
        </w:tabs>
        <w:ind w:right="805" w:hanging="408"/>
        <w:jc w:val="both"/>
        <w:rPr>
          <w:lang w:val="tr-TR"/>
        </w:rPr>
      </w:pPr>
      <w:r w:rsidRPr="00F531D8">
        <w:rPr>
          <w:spacing w:val="2"/>
          <w:lang w:val="tr-TR"/>
        </w:rPr>
        <w:t xml:space="preserve">Nihai çeşit </w:t>
      </w:r>
      <w:r w:rsidR="0018772D">
        <w:rPr>
          <w:spacing w:val="2"/>
          <w:lang w:val="tr-TR"/>
        </w:rPr>
        <w:t>ilişki</w:t>
      </w:r>
      <w:r w:rsidR="0096558B">
        <w:rPr>
          <w:spacing w:val="2"/>
          <w:lang w:val="tr-TR"/>
        </w:rPr>
        <w:t>leri</w:t>
      </w:r>
      <w:r w:rsidRPr="00F531D8">
        <w:rPr>
          <w:spacing w:val="2"/>
          <w:lang w:val="tr-TR"/>
        </w:rPr>
        <w:t xml:space="preserve"> de </w:t>
      </w:r>
      <w:r w:rsidR="00EB7238">
        <w:rPr>
          <w:spacing w:val="2"/>
          <w:lang w:val="tr-TR"/>
        </w:rPr>
        <w:t>dâhil</w:t>
      </w:r>
      <w:r w:rsidRPr="00F531D8">
        <w:rPr>
          <w:spacing w:val="2"/>
          <w:lang w:val="tr-TR"/>
        </w:rPr>
        <w:t xml:space="preserve"> olmak üzere karıştırma işlemleri randomize olarak kontrol edilir.</w:t>
      </w:r>
    </w:p>
    <w:p w14:paraId="05AD60C8"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6766792C" w14:textId="77777777" w:rsidR="009A71E3" w:rsidRPr="00F531D8" w:rsidRDefault="009A71E3">
      <w:pPr>
        <w:spacing w:before="2"/>
        <w:rPr>
          <w:rFonts w:ascii="Trebuchet MS" w:eastAsia="Trebuchet MS" w:hAnsi="Trebuchet MS" w:cs="Trebuchet MS"/>
          <w:sz w:val="17"/>
          <w:szCs w:val="17"/>
          <w:lang w:val="tr-TR"/>
        </w:rPr>
      </w:pPr>
    </w:p>
    <w:p w14:paraId="614386BE" w14:textId="1D5BFDC7" w:rsidR="009A71E3" w:rsidRPr="00F531D8" w:rsidRDefault="00F531D8">
      <w:pPr>
        <w:pStyle w:val="Balk2"/>
        <w:numPr>
          <w:ilvl w:val="0"/>
          <w:numId w:val="59"/>
        </w:numPr>
        <w:tabs>
          <w:tab w:val="left" w:pos="1256"/>
        </w:tabs>
        <w:spacing w:before="73"/>
        <w:ind w:hanging="453"/>
        <w:rPr>
          <w:b w:val="0"/>
          <w:bCs w:val="0"/>
          <w:lang w:val="tr-TR"/>
        </w:rPr>
      </w:pPr>
      <w:r w:rsidRPr="00F531D8">
        <w:rPr>
          <w:spacing w:val="-1"/>
          <w:lang w:val="tr-TR"/>
        </w:rPr>
        <w:t xml:space="preserve">Çeşit </w:t>
      </w:r>
      <w:r w:rsidR="0018772D">
        <w:rPr>
          <w:spacing w:val="-1"/>
          <w:lang w:val="tr-TR"/>
        </w:rPr>
        <w:t>ilişki</w:t>
      </w:r>
      <w:r w:rsidR="0096558B">
        <w:rPr>
          <w:spacing w:val="-1"/>
          <w:lang w:val="tr-TR"/>
        </w:rPr>
        <w:t>lerinin etiketlenmesi ve mühürlenmesi</w:t>
      </w:r>
    </w:p>
    <w:p w14:paraId="7695073A" w14:textId="085993D2" w:rsidR="009A71E3" w:rsidRPr="00F531D8" w:rsidRDefault="00F531D8">
      <w:pPr>
        <w:pStyle w:val="GvdeMetni"/>
        <w:numPr>
          <w:ilvl w:val="1"/>
          <w:numId w:val="59"/>
        </w:numPr>
        <w:tabs>
          <w:tab w:val="left" w:pos="1256"/>
        </w:tabs>
        <w:ind w:right="805"/>
        <w:jc w:val="both"/>
        <w:rPr>
          <w:lang w:val="tr-TR"/>
        </w:rPr>
      </w:pPr>
      <w:r w:rsidRPr="00F531D8">
        <w:rPr>
          <w:lang w:val="tr-TR"/>
        </w:rPr>
        <w:t xml:space="preserve">Her konteynere uygun bir çeşit </w:t>
      </w:r>
      <w:r w:rsidR="0018772D">
        <w:rPr>
          <w:lang w:val="tr-TR"/>
        </w:rPr>
        <w:t>iliskis</w:t>
      </w:r>
      <w:r w:rsidR="0096558B">
        <w:rPr>
          <w:lang w:val="tr-TR"/>
        </w:rPr>
        <w:t>i</w:t>
      </w:r>
      <w:r w:rsidRPr="00F531D8">
        <w:rPr>
          <w:lang w:val="tr-TR"/>
        </w:rPr>
        <w:t xml:space="preserve"> etiketi uygulanır. Etiketler mavi zemin üzerine yeşil kuşaklıdır.</w:t>
      </w:r>
    </w:p>
    <w:p w14:paraId="4E4344F7" w14:textId="108F4262" w:rsidR="009A71E3" w:rsidRPr="00F531D8" w:rsidRDefault="00F531D8">
      <w:pPr>
        <w:pStyle w:val="GvdeMetni"/>
        <w:numPr>
          <w:ilvl w:val="1"/>
          <w:numId w:val="59"/>
        </w:numPr>
        <w:tabs>
          <w:tab w:val="left" w:pos="1256"/>
        </w:tabs>
        <w:ind w:right="804"/>
        <w:jc w:val="both"/>
        <w:rPr>
          <w:lang w:val="tr-TR"/>
        </w:rPr>
      </w:pPr>
      <w:r w:rsidRPr="00F531D8">
        <w:rPr>
          <w:lang w:val="tr-TR"/>
        </w:rPr>
        <w:t xml:space="preserve">Etiket rengi (bkz. </w:t>
      </w:r>
      <w:proofErr w:type="gramStart"/>
      <w:r w:rsidRPr="00F531D8">
        <w:rPr>
          <w:lang w:val="tr-TR"/>
        </w:rPr>
        <w:t>6.1</w:t>
      </w:r>
      <w:proofErr w:type="gramEnd"/>
      <w:r w:rsidRPr="00F531D8">
        <w:rPr>
          <w:lang w:val="tr-TR"/>
        </w:rPr>
        <w:t xml:space="preserve">) ve çeşit adının çeşit </w:t>
      </w:r>
      <w:r w:rsidR="0018772D">
        <w:rPr>
          <w:lang w:val="tr-TR"/>
        </w:rPr>
        <w:t>ilişkisinin</w:t>
      </w:r>
      <w:r w:rsidRPr="00F531D8">
        <w:rPr>
          <w:lang w:val="tr-TR"/>
        </w:rPr>
        <w:t xml:space="preserve"> adıyla değiştirilmesi hariç olmak üzere, Ortak Ek 3'te belirtilen etiketlemeye ve etiketler üzerinde verilmesi gereken bilgilere ilişkin şartlar geçerlidir. Bunlara ek olarak, bileşen çeşitlerinde yer alan tohum sayısına göre </w:t>
      </w:r>
      <w:r w:rsidR="00656124">
        <w:rPr>
          <w:lang w:val="tr-TR"/>
        </w:rPr>
        <w:t>değişim yüzdesi</w:t>
      </w:r>
      <w:r w:rsidRPr="00F531D8">
        <w:rPr>
          <w:lang w:val="tr-TR"/>
        </w:rPr>
        <w:t xml:space="preserve"> de verilir. Bahse konu yüzde, talep halinde satın alıcıya verilmesi ve resmi olarak kayıt altına alınması durumunda, ilgili çeşit </w:t>
      </w:r>
      <w:r w:rsidR="0018772D">
        <w:rPr>
          <w:lang w:val="tr-TR"/>
        </w:rPr>
        <w:t>ilişkisinin</w:t>
      </w:r>
      <w:r w:rsidRPr="00F531D8">
        <w:rPr>
          <w:lang w:val="tr-TR"/>
        </w:rPr>
        <w:t xml:space="preserve"> adının belirlenmesine yetecek kadar olmalıdır.</w:t>
      </w:r>
    </w:p>
    <w:p w14:paraId="05B98C2E" w14:textId="77777777" w:rsidR="009A71E3" w:rsidRPr="00F531D8" w:rsidRDefault="009A71E3">
      <w:pPr>
        <w:spacing w:before="8"/>
        <w:rPr>
          <w:rFonts w:ascii="Trebuchet MS" w:eastAsia="Trebuchet MS" w:hAnsi="Trebuchet MS" w:cs="Trebuchet MS"/>
          <w:sz w:val="20"/>
          <w:szCs w:val="20"/>
          <w:lang w:val="tr-TR"/>
        </w:rPr>
      </w:pPr>
    </w:p>
    <w:p w14:paraId="3A436906" w14:textId="77777777" w:rsidR="009A71E3" w:rsidRPr="00F531D8" w:rsidRDefault="00F531D8">
      <w:pPr>
        <w:pStyle w:val="Balk2"/>
        <w:numPr>
          <w:ilvl w:val="0"/>
          <w:numId w:val="59"/>
        </w:numPr>
        <w:tabs>
          <w:tab w:val="left" w:pos="1256"/>
        </w:tabs>
        <w:ind w:hanging="453"/>
        <w:rPr>
          <w:b w:val="0"/>
          <w:bCs w:val="0"/>
          <w:lang w:val="tr-TR"/>
        </w:rPr>
      </w:pPr>
      <w:r w:rsidRPr="00F531D8">
        <w:rPr>
          <w:lang w:val="tr-TR"/>
        </w:rPr>
        <w:t>Çeşit ilişkilerine ilişkin kayıtlar</w:t>
      </w:r>
    </w:p>
    <w:p w14:paraId="4720DA61" w14:textId="77777777" w:rsidR="009A71E3" w:rsidRPr="00F531D8" w:rsidRDefault="00F531D8">
      <w:pPr>
        <w:pStyle w:val="GvdeMetni"/>
        <w:numPr>
          <w:ilvl w:val="1"/>
          <w:numId w:val="59"/>
        </w:numPr>
        <w:tabs>
          <w:tab w:val="left" w:pos="1256"/>
        </w:tabs>
        <w:rPr>
          <w:lang w:val="tr-TR"/>
        </w:rPr>
      </w:pPr>
      <w:r w:rsidRPr="00F531D8">
        <w:rPr>
          <w:spacing w:val="-5"/>
          <w:lang w:val="tr-TR"/>
        </w:rPr>
        <w:t>Tüm çeşit ilişkilerine ilişkin kayıtlar, üreticiler tarafından, aşağıda belirtildiği şekliyle tutulmalıdır:</w:t>
      </w:r>
    </w:p>
    <w:p w14:paraId="526694DA" w14:textId="77777777" w:rsidR="009A71E3" w:rsidRPr="00F531D8" w:rsidRDefault="00F531D8">
      <w:pPr>
        <w:pStyle w:val="GvdeMetni"/>
        <w:numPr>
          <w:ilvl w:val="2"/>
          <w:numId w:val="58"/>
        </w:numPr>
        <w:tabs>
          <w:tab w:val="left" w:pos="1683"/>
        </w:tabs>
        <w:rPr>
          <w:lang w:val="tr-TR"/>
        </w:rPr>
      </w:pPr>
      <w:r w:rsidRPr="00F531D8">
        <w:rPr>
          <w:spacing w:val="-2"/>
          <w:lang w:val="tr-TR"/>
        </w:rPr>
        <w:t>Çeşit ilişkisinin adı;</w:t>
      </w:r>
    </w:p>
    <w:p w14:paraId="44695253" w14:textId="77777777" w:rsidR="009A71E3" w:rsidRPr="00F531D8" w:rsidRDefault="00F531D8">
      <w:pPr>
        <w:pStyle w:val="GvdeMetni"/>
        <w:numPr>
          <w:ilvl w:val="2"/>
          <w:numId w:val="58"/>
        </w:numPr>
        <w:tabs>
          <w:tab w:val="left" w:pos="1683"/>
        </w:tabs>
        <w:spacing w:before="118"/>
        <w:rPr>
          <w:lang w:val="tr-TR"/>
        </w:rPr>
      </w:pPr>
      <w:r w:rsidRPr="00F531D8">
        <w:rPr>
          <w:spacing w:val="-2"/>
          <w:lang w:val="tr-TR"/>
        </w:rPr>
        <w:t>Çeşit ilişkisi tohum partisinin referans numarası;</w:t>
      </w:r>
    </w:p>
    <w:p w14:paraId="17881FE8" w14:textId="0B1EE954" w:rsidR="009A71E3" w:rsidRPr="00F531D8" w:rsidRDefault="00F531D8">
      <w:pPr>
        <w:pStyle w:val="GvdeMetni"/>
        <w:numPr>
          <w:ilvl w:val="2"/>
          <w:numId w:val="58"/>
        </w:numPr>
        <w:tabs>
          <w:tab w:val="left" w:pos="1683"/>
        </w:tabs>
        <w:ind w:right="805"/>
        <w:rPr>
          <w:lang w:val="tr-TR"/>
        </w:rPr>
      </w:pPr>
      <w:r w:rsidRPr="00F531D8">
        <w:rPr>
          <w:lang w:val="tr-TR"/>
        </w:rPr>
        <w:t xml:space="preserve">İsimler ve tohum sayısı </w:t>
      </w:r>
      <w:proofErr w:type="gramStart"/>
      <w:r w:rsidRPr="00F531D8">
        <w:rPr>
          <w:lang w:val="tr-TR"/>
        </w:rPr>
        <w:t>baz</w:t>
      </w:r>
      <w:proofErr w:type="gramEnd"/>
      <w:r w:rsidRPr="00F531D8">
        <w:rPr>
          <w:lang w:val="tr-TR"/>
        </w:rPr>
        <w:t xml:space="preserve"> alınarak hesaplanan yüzdeler de </w:t>
      </w:r>
      <w:r w:rsidR="00EB7238">
        <w:rPr>
          <w:lang w:val="tr-TR"/>
        </w:rPr>
        <w:t>dâhil</w:t>
      </w:r>
      <w:r w:rsidRPr="00F531D8">
        <w:rPr>
          <w:lang w:val="tr-TR"/>
        </w:rPr>
        <w:t xml:space="preserve"> olmak üzere çeşit ilişkisi tohum partisi içerisinde yer alan çeşitlere ilişkin detaylar;</w:t>
      </w:r>
    </w:p>
    <w:p w14:paraId="5C3CD462" w14:textId="77777777" w:rsidR="009A71E3" w:rsidRPr="00F531D8" w:rsidRDefault="00F531D8">
      <w:pPr>
        <w:pStyle w:val="GvdeMetni"/>
        <w:numPr>
          <w:ilvl w:val="2"/>
          <w:numId w:val="58"/>
        </w:numPr>
        <w:tabs>
          <w:tab w:val="left" w:pos="1683"/>
        </w:tabs>
        <w:rPr>
          <w:lang w:val="tr-TR"/>
        </w:rPr>
      </w:pPr>
      <w:r w:rsidRPr="00F531D8">
        <w:rPr>
          <w:lang w:val="tr-TR"/>
        </w:rPr>
        <w:t>Bileşen tohum partilerinin tohum partisi referans numaraları;</w:t>
      </w:r>
    </w:p>
    <w:p w14:paraId="24AC89EC" w14:textId="77777777" w:rsidR="009A71E3" w:rsidRPr="00F531D8" w:rsidRDefault="00F531D8">
      <w:pPr>
        <w:pStyle w:val="GvdeMetni"/>
        <w:numPr>
          <w:ilvl w:val="2"/>
          <w:numId w:val="58"/>
        </w:numPr>
        <w:tabs>
          <w:tab w:val="left" w:pos="1683"/>
        </w:tabs>
        <w:spacing w:before="118"/>
        <w:rPr>
          <w:lang w:val="tr-TR"/>
        </w:rPr>
      </w:pPr>
      <w:r w:rsidRPr="00F531D8">
        <w:rPr>
          <w:spacing w:val="1"/>
          <w:lang w:val="tr-TR"/>
        </w:rPr>
        <w:t>Bileşen tohum partilerinin ağırlıkları;</w:t>
      </w:r>
    </w:p>
    <w:p w14:paraId="0A33DFCE" w14:textId="77777777" w:rsidR="009A71E3" w:rsidRPr="00F531D8" w:rsidRDefault="00F531D8">
      <w:pPr>
        <w:pStyle w:val="GvdeMetni"/>
        <w:numPr>
          <w:ilvl w:val="2"/>
          <w:numId w:val="58"/>
        </w:numPr>
        <w:tabs>
          <w:tab w:val="left" w:pos="1683"/>
        </w:tabs>
        <w:rPr>
          <w:lang w:val="tr-TR"/>
        </w:rPr>
      </w:pPr>
      <w:proofErr w:type="gramStart"/>
      <w:r w:rsidRPr="00F531D8">
        <w:rPr>
          <w:spacing w:val="-3"/>
          <w:lang w:val="tr-TR"/>
        </w:rPr>
        <w:t>Çeşit ilişkisi tohum partisinin toplam ağırlığı.</w:t>
      </w:r>
      <w:proofErr w:type="gramEnd"/>
    </w:p>
    <w:p w14:paraId="031D96BD" w14:textId="77777777" w:rsidR="009A71E3" w:rsidRPr="00F531D8" w:rsidRDefault="00F531D8">
      <w:pPr>
        <w:pStyle w:val="GvdeMetni"/>
        <w:numPr>
          <w:ilvl w:val="1"/>
          <w:numId w:val="57"/>
        </w:numPr>
        <w:tabs>
          <w:tab w:val="left" w:pos="1256"/>
        </w:tabs>
        <w:ind w:right="804"/>
        <w:jc w:val="both"/>
        <w:rPr>
          <w:lang w:val="tr-TR"/>
        </w:rPr>
      </w:pPr>
      <w:r w:rsidRPr="00F531D8">
        <w:rPr>
          <w:lang w:val="tr-TR"/>
        </w:rPr>
        <w:t>Çeşit ilişkisinde yer alan her tohum partisi bileşenine ilişkin tohum test sertifikasının bir nüshası, çeşit ilişkisi üreticisi tarafından saklanmalıdır.</w:t>
      </w:r>
    </w:p>
    <w:p w14:paraId="212C8D48" w14:textId="436AA696" w:rsidR="009A71E3" w:rsidRPr="00F531D8" w:rsidRDefault="00F531D8">
      <w:pPr>
        <w:pStyle w:val="GvdeMetni"/>
        <w:numPr>
          <w:ilvl w:val="1"/>
          <w:numId w:val="57"/>
        </w:numPr>
        <w:tabs>
          <w:tab w:val="left" w:pos="1256"/>
        </w:tabs>
        <w:spacing w:before="118"/>
        <w:ind w:right="803"/>
        <w:jc w:val="both"/>
        <w:rPr>
          <w:lang w:val="tr-TR"/>
        </w:rPr>
      </w:pPr>
      <w:r w:rsidRPr="00F531D8">
        <w:rPr>
          <w:spacing w:val="6"/>
          <w:lang w:val="tr-TR"/>
        </w:rPr>
        <w:t xml:space="preserve">Bahse konu kayıtlar, çeşit ilişkisi tohum partilerinin doğruluğunu belirlemeye ve tasdik etmeye </w:t>
      </w:r>
      <w:r w:rsidR="00CB44FE" w:rsidRPr="00F531D8">
        <w:rPr>
          <w:spacing w:val="6"/>
          <w:lang w:val="tr-TR"/>
        </w:rPr>
        <w:t>imkân</w:t>
      </w:r>
      <w:r w:rsidRPr="00F531D8">
        <w:rPr>
          <w:spacing w:val="6"/>
          <w:lang w:val="tr-TR"/>
        </w:rPr>
        <w:t xml:space="preserve"> tanıyacak şekilde tutulmalıdır. Bunların, talep halinde Yetkilendirilmiş Ulusal Makama sunulması gerekmektedir.</w:t>
      </w:r>
    </w:p>
    <w:p w14:paraId="4534B49C" w14:textId="4070DCB7" w:rsidR="009A71E3" w:rsidRPr="00F531D8" w:rsidRDefault="00F531D8">
      <w:pPr>
        <w:pStyle w:val="GvdeMetni"/>
        <w:numPr>
          <w:ilvl w:val="1"/>
          <w:numId w:val="57"/>
        </w:numPr>
        <w:tabs>
          <w:tab w:val="left" w:pos="1256"/>
        </w:tabs>
        <w:ind w:right="805"/>
        <w:jc w:val="both"/>
        <w:rPr>
          <w:lang w:val="tr-TR"/>
        </w:rPr>
      </w:pPr>
      <w:r w:rsidRPr="00F531D8">
        <w:rPr>
          <w:lang w:val="tr-TR"/>
        </w:rPr>
        <w:t xml:space="preserve">Yetkilendirilmiş Ulusal Makam, </w:t>
      </w:r>
      <w:r w:rsidR="00D950F6">
        <w:rPr>
          <w:lang w:val="tr-TR"/>
        </w:rPr>
        <w:t>hibrit</w:t>
      </w:r>
      <w:r w:rsidRPr="00F531D8">
        <w:rPr>
          <w:lang w:val="tr-TR"/>
        </w:rPr>
        <w:t xml:space="preserve"> </w:t>
      </w:r>
      <w:r w:rsidR="0038107C">
        <w:rPr>
          <w:lang w:val="tr-TR"/>
        </w:rPr>
        <w:t xml:space="preserve">Çim Bitkileri ve Baklagil </w:t>
      </w:r>
      <w:r w:rsidRPr="00F531D8">
        <w:rPr>
          <w:lang w:val="tr-TR"/>
        </w:rPr>
        <w:t>tohumu çeşit ilişkilerine ilişkin olarak üreticiler tarafından tutulan kayıtları düzenli olarak inceler.</w:t>
      </w:r>
    </w:p>
    <w:p w14:paraId="1201B105" w14:textId="77777777" w:rsidR="009A71E3" w:rsidRPr="00F531D8" w:rsidRDefault="009A71E3">
      <w:pPr>
        <w:spacing w:before="8"/>
        <w:rPr>
          <w:rFonts w:ascii="Trebuchet MS" w:eastAsia="Trebuchet MS" w:hAnsi="Trebuchet MS" w:cs="Trebuchet MS"/>
          <w:sz w:val="20"/>
          <w:szCs w:val="20"/>
          <w:lang w:val="tr-TR"/>
        </w:rPr>
      </w:pPr>
    </w:p>
    <w:p w14:paraId="65F0D951" w14:textId="44D04101" w:rsidR="009A71E3" w:rsidRPr="00F531D8" w:rsidRDefault="00D950F6">
      <w:pPr>
        <w:pStyle w:val="Balk2"/>
        <w:numPr>
          <w:ilvl w:val="0"/>
          <w:numId w:val="59"/>
        </w:numPr>
        <w:tabs>
          <w:tab w:val="left" w:pos="1256"/>
        </w:tabs>
        <w:ind w:hanging="453"/>
        <w:rPr>
          <w:b w:val="0"/>
          <w:bCs w:val="0"/>
          <w:lang w:val="tr-TR"/>
        </w:rPr>
      </w:pPr>
      <w:r>
        <w:rPr>
          <w:spacing w:val="-1"/>
          <w:lang w:val="tr-TR"/>
        </w:rPr>
        <w:t>Hibrit</w:t>
      </w:r>
      <w:r w:rsidR="00F531D8" w:rsidRPr="00F531D8">
        <w:rPr>
          <w:spacing w:val="-1"/>
          <w:lang w:val="tr-TR"/>
        </w:rPr>
        <w:t xml:space="preserve"> </w:t>
      </w:r>
      <w:r w:rsidR="0038107C">
        <w:rPr>
          <w:spacing w:val="-1"/>
          <w:lang w:val="tr-TR"/>
        </w:rPr>
        <w:t xml:space="preserve">Çim Bitkileri ve Baklagil </w:t>
      </w:r>
      <w:r w:rsidR="00F531D8" w:rsidRPr="00F531D8">
        <w:rPr>
          <w:spacing w:val="-1"/>
          <w:lang w:val="tr-TR"/>
        </w:rPr>
        <w:t>tohumu çeşit ilişkilerinin analizi</w:t>
      </w:r>
    </w:p>
    <w:p w14:paraId="63CDE3B9" w14:textId="16C4CBFE" w:rsidR="009A71E3" w:rsidRPr="00F531D8" w:rsidRDefault="00F531D8">
      <w:pPr>
        <w:pStyle w:val="GvdeMetni"/>
        <w:ind w:left="1255" w:right="805"/>
        <w:jc w:val="both"/>
        <w:rPr>
          <w:lang w:val="tr-TR"/>
        </w:rPr>
      </w:pPr>
      <w:r w:rsidRPr="00F531D8">
        <w:rPr>
          <w:lang w:val="tr-TR"/>
        </w:rPr>
        <w:t xml:space="preserve">Yetkilendirilmiş Ulusal Makam, sertifikasyona ilişkin kurallara uyum sağlanıp sağlanmadığını kontrol etmek amacıyla, kendi sınırları </w:t>
      </w:r>
      <w:r w:rsidR="00EB7238">
        <w:rPr>
          <w:lang w:val="tr-TR"/>
        </w:rPr>
        <w:t>dâhil</w:t>
      </w:r>
      <w:r w:rsidRPr="00F531D8">
        <w:rPr>
          <w:lang w:val="tr-TR"/>
        </w:rPr>
        <w:t>inde üretilen çeşit ilişkisi tohum partilerinden resmi kontrol numuneleri alır ve bu numuneleri resmi kontrol denemesine tabi tutar.</w:t>
      </w:r>
    </w:p>
    <w:p w14:paraId="6CA60E3D" w14:textId="77777777" w:rsidR="009A71E3" w:rsidRPr="00F531D8" w:rsidRDefault="00F531D8">
      <w:pPr>
        <w:pStyle w:val="Balk2"/>
        <w:numPr>
          <w:ilvl w:val="0"/>
          <w:numId w:val="59"/>
        </w:numPr>
        <w:tabs>
          <w:tab w:val="left" w:pos="1255"/>
        </w:tabs>
        <w:spacing w:before="120"/>
        <w:rPr>
          <w:b w:val="0"/>
          <w:bCs w:val="0"/>
          <w:lang w:val="tr-TR"/>
        </w:rPr>
      </w:pPr>
      <w:r w:rsidRPr="00F531D8">
        <w:rPr>
          <w:lang w:val="tr-TR"/>
        </w:rPr>
        <w:t>Numune sertifikası</w:t>
      </w:r>
    </w:p>
    <w:p w14:paraId="397D38CA" w14:textId="77777777" w:rsidR="009A71E3" w:rsidRPr="00F531D8" w:rsidRDefault="00F531D8">
      <w:pPr>
        <w:pStyle w:val="GvdeMetni"/>
        <w:ind w:left="1254" w:right="804"/>
        <w:jc w:val="both"/>
        <w:rPr>
          <w:lang w:val="tr-TR"/>
        </w:rPr>
      </w:pPr>
      <w:r w:rsidRPr="00F531D8">
        <w:rPr>
          <w:lang w:val="tr-TR"/>
        </w:rPr>
        <w:t>Sertifikalarda, aşağıda belirtilen tüm bilgiler yer almalıdır. Bununla birlikte metin düzenlemesi Yetkilendirilmiş Ulusal Makam tarafından yapılır.</w:t>
      </w:r>
    </w:p>
    <w:p w14:paraId="13F87653"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3DE018EE" w14:textId="77777777" w:rsidR="009A71E3" w:rsidRPr="00F531D8" w:rsidRDefault="009A71E3">
      <w:pPr>
        <w:spacing w:before="2"/>
        <w:rPr>
          <w:rFonts w:ascii="Trebuchet MS" w:eastAsia="Trebuchet MS" w:hAnsi="Trebuchet MS" w:cs="Trebuchet MS"/>
          <w:sz w:val="17"/>
          <w:szCs w:val="17"/>
          <w:lang w:val="tr-TR"/>
        </w:rPr>
      </w:pPr>
    </w:p>
    <w:p w14:paraId="592946F0" w14:textId="045AAC1E" w:rsidR="009A71E3" w:rsidRPr="00F531D8" w:rsidRDefault="00F531D8">
      <w:pPr>
        <w:pStyle w:val="Balk2"/>
        <w:spacing w:before="73"/>
        <w:ind w:left="1011" w:right="805" w:firstLine="350"/>
        <w:rPr>
          <w:b w:val="0"/>
          <w:bCs w:val="0"/>
          <w:lang w:val="tr-TR"/>
        </w:rPr>
      </w:pPr>
      <w:r w:rsidRPr="00F531D8">
        <w:rPr>
          <w:lang w:val="tr-TR"/>
        </w:rPr>
        <w:t xml:space="preserve">Uluslararası Ticarete Konu </w:t>
      </w:r>
      <w:r w:rsidR="0038107C">
        <w:rPr>
          <w:lang w:val="tr-TR"/>
        </w:rPr>
        <w:t xml:space="preserve">Çim Bitkileri ve Baklagil </w:t>
      </w:r>
      <w:r w:rsidRPr="00F531D8">
        <w:rPr>
          <w:lang w:val="tr-TR"/>
        </w:rPr>
        <w:t xml:space="preserve">Tohumlarının Çeşit Sertifikasyonuna ilişkin OECD Programı kapsamında, </w:t>
      </w:r>
      <w:r w:rsidR="00D950F6">
        <w:rPr>
          <w:lang w:val="tr-TR"/>
        </w:rPr>
        <w:t>Hibrit</w:t>
      </w:r>
      <w:r w:rsidRPr="00F531D8">
        <w:rPr>
          <w:lang w:val="tr-TR"/>
        </w:rPr>
        <w:t xml:space="preserve"> Çim veya Baklagil Tohumu Çeşit İlişkisi için Hazırlanan Sertifika</w:t>
      </w:r>
    </w:p>
    <w:p w14:paraId="1F935548" w14:textId="60C3A1C6" w:rsidR="009A71E3" w:rsidRPr="00F531D8" w:rsidRDefault="008C10BB">
      <w:pPr>
        <w:ind w:left="831" w:firstLine="2558"/>
        <w:rPr>
          <w:rFonts w:ascii="Trebuchet MS" w:eastAsia="Trebuchet MS" w:hAnsi="Trebuchet MS" w:cs="Trebuchet MS"/>
          <w:sz w:val="20"/>
          <w:szCs w:val="20"/>
          <w:lang w:val="tr-TR"/>
        </w:rPr>
      </w:pPr>
      <w:r>
        <w:rPr>
          <w:rFonts w:ascii="Trebuchet MS" w:eastAsia="Trebuchet MS" w:hAnsi="Trebuchet MS" w:cs="Trebuchet MS"/>
          <w:b/>
          <w:spacing w:val="-3"/>
          <w:sz w:val="20"/>
          <w:lang w:val="tr-TR"/>
        </w:rPr>
        <w:t xml:space="preserve"> </w:t>
      </w:r>
    </w:p>
    <w:p w14:paraId="723B7ACD" w14:textId="77777777" w:rsidR="009A71E3" w:rsidRPr="00F531D8" w:rsidRDefault="009A71E3">
      <w:pPr>
        <w:spacing w:before="10"/>
        <w:rPr>
          <w:rFonts w:ascii="Trebuchet MS" w:eastAsia="Trebuchet MS" w:hAnsi="Trebuchet MS" w:cs="Trebuchet MS"/>
          <w:b/>
          <w:bCs/>
          <w:sz w:val="20"/>
          <w:szCs w:val="20"/>
          <w:lang w:val="tr-TR"/>
        </w:rPr>
      </w:pPr>
    </w:p>
    <w:p w14:paraId="6EE30DE5" w14:textId="77777777" w:rsidR="009A71E3" w:rsidRPr="00F531D8" w:rsidRDefault="00F531D8">
      <w:pPr>
        <w:spacing w:line="376" w:lineRule="auto"/>
        <w:ind w:left="831" w:right="3296"/>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Sertifikayı Hazırlayan Yetkilendirilmiş Ulusal Makamın Adı: Referans No:</w:t>
      </w:r>
    </w:p>
    <w:p w14:paraId="1798FB1C" w14:textId="77777777" w:rsidR="009A71E3" w:rsidRPr="00F531D8" w:rsidRDefault="00F531D8">
      <w:pPr>
        <w:ind w:left="831"/>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Partinin bileşenleri:</w:t>
      </w:r>
    </w:p>
    <w:p w14:paraId="62E630D2" w14:textId="77777777" w:rsidR="009A71E3" w:rsidRPr="00F531D8" w:rsidRDefault="009A71E3">
      <w:pPr>
        <w:rPr>
          <w:rFonts w:ascii="Trebuchet MS" w:eastAsia="Trebuchet MS" w:hAnsi="Trebuchet MS" w:cs="Trebuchet MS"/>
          <w:sz w:val="20"/>
          <w:szCs w:val="20"/>
          <w:lang w:val="tr-TR"/>
        </w:rPr>
      </w:pPr>
    </w:p>
    <w:p w14:paraId="33EBC55A" w14:textId="77777777" w:rsidR="009A71E3" w:rsidRPr="00F531D8" w:rsidRDefault="009A71E3">
      <w:pPr>
        <w:spacing w:before="1"/>
        <w:rPr>
          <w:rFonts w:ascii="Trebuchet MS" w:eastAsia="Trebuchet MS" w:hAnsi="Trebuchet MS" w:cs="Trebuchet MS"/>
          <w:sz w:val="12"/>
          <w:szCs w:val="12"/>
          <w:lang w:val="tr-TR"/>
        </w:rPr>
      </w:pPr>
    </w:p>
    <w:tbl>
      <w:tblPr>
        <w:tblStyle w:val="TableNormal"/>
        <w:tblW w:w="0" w:type="auto"/>
        <w:tblInd w:w="776" w:type="dxa"/>
        <w:tblLayout w:type="fixed"/>
        <w:tblLook w:val="01E0" w:firstRow="1" w:lastRow="1" w:firstColumn="1" w:lastColumn="1" w:noHBand="0" w:noVBand="0"/>
      </w:tblPr>
      <w:tblGrid>
        <w:gridCol w:w="3245"/>
        <w:gridCol w:w="1991"/>
        <w:gridCol w:w="2854"/>
      </w:tblGrid>
      <w:tr w:rsidR="009A71E3" w:rsidRPr="00F531D8" w14:paraId="688D3F81" w14:textId="77777777" w:rsidTr="00CB44FE">
        <w:trPr>
          <w:trHeight w:hRule="exact" w:val="582"/>
        </w:trPr>
        <w:tc>
          <w:tcPr>
            <w:tcW w:w="3245" w:type="dxa"/>
            <w:tcBorders>
              <w:top w:val="nil"/>
              <w:left w:val="nil"/>
              <w:bottom w:val="nil"/>
              <w:right w:val="nil"/>
            </w:tcBorders>
          </w:tcPr>
          <w:p w14:paraId="76FED819" w14:textId="77777777" w:rsidR="009A71E3" w:rsidRPr="00F531D8" w:rsidRDefault="00F531D8">
            <w:pPr>
              <w:pStyle w:val="TableParagraph"/>
              <w:spacing w:before="76"/>
              <w:ind w:left="55"/>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Çeşit isimlendirmesi (veya eş anlamlısı)</w:t>
            </w:r>
          </w:p>
        </w:tc>
        <w:tc>
          <w:tcPr>
            <w:tcW w:w="1991" w:type="dxa"/>
            <w:tcBorders>
              <w:top w:val="nil"/>
              <w:left w:val="nil"/>
              <w:bottom w:val="nil"/>
              <w:right w:val="nil"/>
            </w:tcBorders>
          </w:tcPr>
          <w:p w14:paraId="29B51F16" w14:textId="77777777" w:rsidR="009A71E3" w:rsidRPr="00F531D8" w:rsidRDefault="00F531D8">
            <w:pPr>
              <w:pStyle w:val="TableParagraph"/>
              <w:spacing w:before="76"/>
              <w:ind w:left="213"/>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Tohum partisi</w:t>
            </w:r>
          </w:p>
        </w:tc>
        <w:tc>
          <w:tcPr>
            <w:tcW w:w="2854" w:type="dxa"/>
            <w:tcBorders>
              <w:top w:val="nil"/>
              <w:left w:val="nil"/>
              <w:bottom w:val="nil"/>
              <w:right w:val="nil"/>
            </w:tcBorders>
          </w:tcPr>
          <w:p w14:paraId="247646F7" w14:textId="2ECEACB7" w:rsidR="009A71E3" w:rsidRPr="00F531D8" w:rsidRDefault="00CB44FE">
            <w:pPr>
              <w:pStyle w:val="TableParagraph"/>
              <w:spacing w:before="76"/>
              <w:ind w:left="207"/>
              <w:rPr>
                <w:rFonts w:ascii="Trebuchet MS" w:eastAsia="Trebuchet MS" w:hAnsi="Trebuchet MS" w:cs="Trebuchet MS"/>
                <w:sz w:val="18"/>
                <w:szCs w:val="18"/>
                <w:lang w:val="tr-TR"/>
              </w:rPr>
            </w:pPr>
            <w:r w:rsidRPr="00CB44FE">
              <w:rPr>
                <w:rFonts w:ascii="Trebuchet MS" w:eastAsia="Trebuchet MS" w:hAnsi="Trebuchet MS" w:cs="Trebuchet MS"/>
                <w:b/>
                <w:spacing w:val="-2"/>
                <w:sz w:val="18"/>
                <w:lang w:val="tr-TR"/>
              </w:rPr>
              <w:t>Çeşit ilişkisi tohumlarının</w:t>
            </w:r>
          </w:p>
        </w:tc>
      </w:tr>
      <w:tr w:rsidR="009A71E3" w:rsidRPr="00F531D8" w14:paraId="152F4C7D" w14:textId="77777777" w:rsidTr="00CB44FE">
        <w:trPr>
          <w:trHeight w:hRule="exact" w:val="420"/>
        </w:trPr>
        <w:tc>
          <w:tcPr>
            <w:tcW w:w="3245" w:type="dxa"/>
            <w:tcBorders>
              <w:top w:val="nil"/>
              <w:left w:val="nil"/>
              <w:bottom w:val="nil"/>
              <w:right w:val="nil"/>
            </w:tcBorders>
          </w:tcPr>
          <w:p w14:paraId="0DCA2689" w14:textId="77777777" w:rsidR="009A71E3" w:rsidRPr="00F531D8" w:rsidRDefault="009A71E3">
            <w:pPr>
              <w:rPr>
                <w:lang w:val="tr-TR"/>
              </w:rPr>
            </w:pPr>
          </w:p>
        </w:tc>
        <w:tc>
          <w:tcPr>
            <w:tcW w:w="1991" w:type="dxa"/>
            <w:tcBorders>
              <w:top w:val="nil"/>
              <w:left w:val="nil"/>
              <w:bottom w:val="nil"/>
              <w:right w:val="nil"/>
            </w:tcBorders>
          </w:tcPr>
          <w:p w14:paraId="1F35141D" w14:textId="77777777" w:rsidR="009A71E3" w:rsidRPr="00F531D8" w:rsidRDefault="00F531D8">
            <w:pPr>
              <w:pStyle w:val="TableParagraph"/>
              <w:spacing w:line="200" w:lineRule="exact"/>
              <w:ind w:left="213"/>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Referans numarası</w:t>
            </w:r>
          </w:p>
        </w:tc>
        <w:tc>
          <w:tcPr>
            <w:tcW w:w="2854" w:type="dxa"/>
            <w:tcBorders>
              <w:top w:val="nil"/>
              <w:left w:val="nil"/>
              <w:bottom w:val="nil"/>
              <w:right w:val="nil"/>
            </w:tcBorders>
          </w:tcPr>
          <w:p w14:paraId="525154CE" w14:textId="6177A65E" w:rsidR="009A71E3" w:rsidRPr="00F531D8" w:rsidRDefault="00CB44FE">
            <w:pPr>
              <w:pStyle w:val="TableParagraph"/>
              <w:spacing w:line="200" w:lineRule="exact"/>
              <w:ind w:left="207"/>
              <w:rPr>
                <w:rFonts w:ascii="Trebuchet MS" w:eastAsia="Trebuchet MS" w:hAnsi="Trebuchet MS" w:cs="Trebuchet MS"/>
                <w:sz w:val="18"/>
                <w:szCs w:val="18"/>
                <w:lang w:val="tr-TR"/>
              </w:rPr>
            </w:pPr>
            <w:proofErr w:type="gramStart"/>
            <w:r>
              <w:rPr>
                <w:rFonts w:ascii="Trebuchet MS" w:eastAsia="Trebuchet MS" w:hAnsi="Trebuchet MS" w:cs="Trebuchet MS"/>
                <w:sz w:val="18"/>
                <w:szCs w:val="18"/>
                <w:lang w:val="tr-TR"/>
              </w:rPr>
              <w:t>sayıca</w:t>
            </w:r>
            <w:proofErr w:type="gramEnd"/>
            <w:r>
              <w:rPr>
                <w:rFonts w:ascii="Trebuchet MS" w:eastAsia="Trebuchet MS" w:hAnsi="Trebuchet MS" w:cs="Trebuchet MS"/>
                <w:sz w:val="18"/>
                <w:szCs w:val="18"/>
                <w:lang w:val="tr-TR"/>
              </w:rPr>
              <w:t xml:space="preserve"> oranı</w:t>
            </w:r>
          </w:p>
        </w:tc>
      </w:tr>
    </w:tbl>
    <w:p w14:paraId="52960F3B" w14:textId="77777777" w:rsidR="009A71E3" w:rsidRPr="00F531D8" w:rsidRDefault="00F531D8">
      <w:pPr>
        <w:spacing w:before="25"/>
        <w:ind w:left="83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w:t>
      </w:r>
    </w:p>
    <w:p w14:paraId="61D330A2" w14:textId="77777777" w:rsidR="009A71E3" w:rsidRPr="00F531D8" w:rsidRDefault="00F531D8">
      <w:pPr>
        <w:spacing w:before="120"/>
        <w:ind w:left="83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2.</w:t>
      </w:r>
    </w:p>
    <w:p w14:paraId="7DFDADC2" w14:textId="77777777" w:rsidR="009A71E3" w:rsidRPr="00F531D8" w:rsidRDefault="00F531D8">
      <w:pPr>
        <w:spacing w:before="120"/>
        <w:ind w:left="83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3.</w:t>
      </w:r>
    </w:p>
    <w:p w14:paraId="07FFF5CC" w14:textId="77777777" w:rsidR="009A71E3" w:rsidRPr="00F531D8" w:rsidRDefault="00F531D8">
      <w:pPr>
        <w:spacing w:before="120"/>
        <w:ind w:left="83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w:t>
      </w:r>
    </w:p>
    <w:p w14:paraId="01855294" w14:textId="77777777" w:rsidR="009A71E3" w:rsidRPr="00F531D8" w:rsidRDefault="00F531D8">
      <w:pPr>
        <w:spacing w:before="122"/>
        <w:ind w:left="831"/>
        <w:rPr>
          <w:rFonts w:ascii="Trebuchet MS" w:eastAsia="Trebuchet MS" w:hAnsi="Trebuchet MS" w:cs="Trebuchet MS"/>
          <w:sz w:val="18"/>
          <w:szCs w:val="18"/>
          <w:lang w:val="tr-TR"/>
        </w:rPr>
      </w:pPr>
      <w:r w:rsidRPr="00F531D8">
        <w:rPr>
          <w:rFonts w:ascii="Trebuchet MS" w:eastAsia="Trebuchet MS" w:hAnsi="Trebuchet MS" w:cs="Trebuchet MS"/>
          <w:spacing w:val="-4"/>
          <w:sz w:val="18"/>
          <w:lang w:val="tr-TR"/>
        </w:rPr>
        <w:t>Konteyner sayısı ve partinin beyan edilen ağırlığı:</w:t>
      </w:r>
    </w:p>
    <w:p w14:paraId="72BDA578" w14:textId="77777777" w:rsidR="009A71E3" w:rsidRPr="00F531D8" w:rsidRDefault="009A71E3">
      <w:pPr>
        <w:rPr>
          <w:rFonts w:ascii="Trebuchet MS" w:eastAsia="Trebuchet MS" w:hAnsi="Trebuchet MS" w:cs="Trebuchet MS"/>
          <w:sz w:val="18"/>
          <w:szCs w:val="18"/>
          <w:lang w:val="tr-TR"/>
        </w:rPr>
      </w:pPr>
    </w:p>
    <w:p w14:paraId="7081E527" w14:textId="77777777" w:rsidR="009A71E3" w:rsidRPr="00F531D8" w:rsidRDefault="009A71E3">
      <w:pPr>
        <w:spacing w:before="7"/>
        <w:rPr>
          <w:rFonts w:ascii="Trebuchet MS" w:eastAsia="Trebuchet MS" w:hAnsi="Trebuchet MS" w:cs="Trebuchet MS"/>
          <w:sz w:val="20"/>
          <w:szCs w:val="20"/>
          <w:lang w:val="tr-TR"/>
        </w:rPr>
      </w:pPr>
    </w:p>
    <w:p w14:paraId="4240F896" w14:textId="3EE02BF2" w:rsidR="009A71E3" w:rsidRPr="00F531D8" w:rsidRDefault="00F531D8">
      <w:pPr>
        <w:ind w:left="831" w:right="8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 xml:space="preserve">Bu Referans Numarasına sahip olan tohum partisi, OECD </w:t>
      </w:r>
      <w:r w:rsidR="00F61E8E">
        <w:rPr>
          <w:rFonts w:ascii="Trebuchet MS" w:eastAsia="Trebuchet MS" w:hAnsi="Trebuchet MS" w:cs="Trebuchet MS"/>
          <w:sz w:val="18"/>
          <w:lang w:val="tr-TR"/>
        </w:rPr>
        <w:t>Çim Bitkileri ve Baklagil Tohum Programı</w:t>
      </w:r>
      <w:r w:rsidRPr="00F531D8">
        <w:rPr>
          <w:rFonts w:ascii="Trebuchet MS" w:eastAsia="Trebuchet MS" w:hAnsi="Trebuchet MS" w:cs="Trebuchet MS"/>
          <w:sz w:val="18"/>
          <w:lang w:val="tr-TR"/>
        </w:rPr>
        <w:t>na uygun şekilde üretilmiş ve onaylanmıştır.</w:t>
      </w:r>
    </w:p>
    <w:p w14:paraId="518D703A" w14:textId="77777777" w:rsidR="009A71E3" w:rsidRPr="00F531D8" w:rsidRDefault="009A71E3">
      <w:pPr>
        <w:rPr>
          <w:rFonts w:ascii="Trebuchet MS" w:eastAsia="Trebuchet MS" w:hAnsi="Trebuchet MS" w:cs="Trebuchet MS"/>
          <w:sz w:val="18"/>
          <w:szCs w:val="18"/>
          <w:lang w:val="tr-TR"/>
        </w:rPr>
      </w:pPr>
    </w:p>
    <w:p w14:paraId="3A1743D4" w14:textId="77777777" w:rsidR="009A71E3" w:rsidRPr="00F531D8" w:rsidRDefault="009A71E3">
      <w:pPr>
        <w:rPr>
          <w:rFonts w:ascii="Trebuchet MS" w:eastAsia="Trebuchet MS" w:hAnsi="Trebuchet MS" w:cs="Trebuchet MS"/>
          <w:sz w:val="18"/>
          <w:szCs w:val="18"/>
          <w:lang w:val="tr-TR"/>
        </w:rPr>
      </w:pPr>
    </w:p>
    <w:p w14:paraId="2991DEEE" w14:textId="77777777" w:rsidR="009A71E3" w:rsidRPr="00F531D8" w:rsidRDefault="009A71E3">
      <w:pPr>
        <w:rPr>
          <w:rFonts w:ascii="Trebuchet MS" w:eastAsia="Trebuchet MS" w:hAnsi="Trebuchet MS" w:cs="Trebuchet MS"/>
          <w:sz w:val="18"/>
          <w:szCs w:val="18"/>
          <w:lang w:val="tr-TR"/>
        </w:rPr>
      </w:pPr>
    </w:p>
    <w:p w14:paraId="17B302C7" w14:textId="77777777" w:rsidR="008C10BB" w:rsidRDefault="00F531D8">
      <w:pPr>
        <w:spacing w:before="150" w:line="376" w:lineRule="auto"/>
        <w:ind w:left="3668" w:right="1503"/>
        <w:rPr>
          <w:rFonts w:ascii="Trebuchet MS" w:eastAsia="Trebuchet MS" w:hAnsi="Trebuchet MS" w:cs="Trebuchet MS"/>
          <w:sz w:val="18"/>
          <w:lang w:val="tr-TR"/>
        </w:rPr>
      </w:pPr>
      <w:r w:rsidRPr="00F531D8">
        <w:rPr>
          <w:rFonts w:ascii="Trebuchet MS" w:eastAsia="Trebuchet MS" w:hAnsi="Trebuchet MS" w:cs="Trebuchet MS"/>
          <w:sz w:val="18"/>
          <w:lang w:val="tr-TR"/>
        </w:rPr>
        <w:t xml:space="preserve">İmza (veya buna eşdeğer elektronik yetki ibaresi): </w:t>
      </w:r>
    </w:p>
    <w:p w14:paraId="5C220BCE" w14:textId="497E447D" w:rsidR="009A71E3" w:rsidRPr="00F531D8" w:rsidRDefault="00F531D8">
      <w:pPr>
        <w:spacing w:before="150" w:line="376" w:lineRule="auto"/>
        <w:ind w:left="3668" w:right="150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Yer ve Tarih:</w:t>
      </w:r>
    </w:p>
    <w:p w14:paraId="212BB248" w14:textId="77777777" w:rsidR="009A71E3" w:rsidRPr="00F531D8" w:rsidRDefault="009A71E3">
      <w:pPr>
        <w:spacing w:line="376" w:lineRule="auto"/>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246342D5" w14:textId="77777777" w:rsidR="009A71E3" w:rsidRPr="00F531D8" w:rsidRDefault="009A71E3">
      <w:pPr>
        <w:spacing w:before="5"/>
        <w:rPr>
          <w:rFonts w:ascii="Times New Roman" w:eastAsia="Times New Roman" w:hAnsi="Times New Roman" w:cs="Times New Roman"/>
          <w:sz w:val="17"/>
          <w:szCs w:val="17"/>
          <w:lang w:val="tr-TR"/>
        </w:rPr>
      </w:pPr>
    </w:p>
    <w:p w14:paraId="0F07B495" w14:textId="77777777" w:rsidR="009A71E3" w:rsidRPr="00F531D8" w:rsidRDefault="009A71E3">
      <w:pPr>
        <w:rPr>
          <w:rFonts w:ascii="Times New Roman" w:eastAsia="Times New Roman" w:hAnsi="Times New Roman" w:cs="Times New Roman"/>
          <w:sz w:val="17"/>
          <w:szCs w:val="17"/>
          <w:lang w:val="tr-TR"/>
        </w:rPr>
        <w:sectPr w:rsidR="009A71E3" w:rsidRPr="00F531D8">
          <w:headerReference w:type="even" r:id="rId103"/>
          <w:headerReference w:type="default" r:id="rId104"/>
          <w:footerReference w:type="even" r:id="rId105"/>
          <w:headerReference w:type="first" r:id="rId106"/>
          <w:pgSz w:w="11910" w:h="16840"/>
          <w:pgMar w:top="1580" w:right="1680" w:bottom="280" w:left="1680" w:header="0" w:footer="0" w:gutter="0"/>
          <w:cols w:space="708"/>
        </w:sectPr>
      </w:pPr>
    </w:p>
    <w:p w14:paraId="35A76B61" w14:textId="77777777" w:rsidR="009A71E3" w:rsidRPr="00F531D8" w:rsidRDefault="009A71E3">
      <w:pPr>
        <w:rPr>
          <w:rFonts w:ascii="Times New Roman" w:eastAsia="Times New Roman" w:hAnsi="Times New Roman" w:cs="Times New Roman"/>
          <w:sz w:val="20"/>
          <w:szCs w:val="20"/>
          <w:lang w:val="tr-TR"/>
        </w:rPr>
      </w:pPr>
    </w:p>
    <w:p w14:paraId="72CF4B5E" w14:textId="77777777" w:rsidR="009A71E3" w:rsidRPr="00F531D8" w:rsidRDefault="009A71E3">
      <w:pPr>
        <w:rPr>
          <w:rFonts w:ascii="Times New Roman" w:eastAsia="Times New Roman" w:hAnsi="Times New Roman" w:cs="Times New Roman"/>
          <w:sz w:val="20"/>
          <w:szCs w:val="20"/>
          <w:lang w:val="tr-TR"/>
        </w:rPr>
      </w:pPr>
    </w:p>
    <w:p w14:paraId="158B3AE7" w14:textId="77777777" w:rsidR="009A71E3" w:rsidRPr="00F531D8" w:rsidRDefault="009A71E3">
      <w:pPr>
        <w:rPr>
          <w:rFonts w:ascii="Times New Roman" w:eastAsia="Times New Roman" w:hAnsi="Times New Roman" w:cs="Times New Roman"/>
          <w:sz w:val="20"/>
          <w:szCs w:val="20"/>
          <w:lang w:val="tr-TR"/>
        </w:rPr>
      </w:pPr>
    </w:p>
    <w:p w14:paraId="195F7D2C" w14:textId="77777777" w:rsidR="009A71E3" w:rsidRPr="00F531D8" w:rsidRDefault="009A71E3">
      <w:pPr>
        <w:rPr>
          <w:rFonts w:ascii="Times New Roman" w:eastAsia="Times New Roman" w:hAnsi="Times New Roman" w:cs="Times New Roman"/>
          <w:sz w:val="20"/>
          <w:szCs w:val="20"/>
          <w:lang w:val="tr-TR"/>
        </w:rPr>
      </w:pPr>
    </w:p>
    <w:p w14:paraId="7F51BEDF" w14:textId="77777777" w:rsidR="009A71E3" w:rsidRPr="00F531D8" w:rsidRDefault="009A71E3">
      <w:pPr>
        <w:rPr>
          <w:rFonts w:ascii="Times New Roman" w:eastAsia="Times New Roman" w:hAnsi="Times New Roman" w:cs="Times New Roman"/>
          <w:sz w:val="20"/>
          <w:szCs w:val="20"/>
          <w:lang w:val="tr-TR"/>
        </w:rPr>
      </w:pPr>
    </w:p>
    <w:p w14:paraId="7E14728F" w14:textId="77777777" w:rsidR="009A71E3" w:rsidRPr="00F531D8" w:rsidRDefault="009A71E3">
      <w:pPr>
        <w:rPr>
          <w:rFonts w:ascii="Times New Roman" w:eastAsia="Times New Roman" w:hAnsi="Times New Roman" w:cs="Times New Roman"/>
          <w:sz w:val="20"/>
          <w:szCs w:val="20"/>
          <w:lang w:val="tr-TR"/>
        </w:rPr>
      </w:pPr>
    </w:p>
    <w:p w14:paraId="717BDA66" w14:textId="77777777" w:rsidR="009A71E3" w:rsidRPr="00F531D8" w:rsidRDefault="009A71E3">
      <w:pPr>
        <w:spacing w:before="1"/>
        <w:rPr>
          <w:rFonts w:ascii="Times New Roman" w:eastAsia="Times New Roman" w:hAnsi="Times New Roman" w:cs="Times New Roman"/>
          <w:lang w:val="tr-TR"/>
        </w:rPr>
      </w:pPr>
    </w:p>
    <w:p w14:paraId="37765E09" w14:textId="77777777" w:rsidR="009A71E3" w:rsidRPr="00F531D8" w:rsidRDefault="00F531D8">
      <w:pPr>
        <w:pStyle w:val="Balk1"/>
        <w:spacing w:before="72"/>
        <w:ind w:left="9" w:right="9"/>
        <w:jc w:val="center"/>
        <w:rPr>
          <w:b w:val="0"/>
          <w:bCs w:val="0"/>
          <w:lang w:val="tr-TR"/>
        </w:rPr>
      </w:pPr>
      <w:bookmarkStart w:id="112" w:name="ANNEX_VII_TO_THE_DECISION_OECD_SCHEME_F"/>
      <w:bookmarkStart w:id="113" w:name="_bookmark59"/>
      <w:bookmarkEnd w:id="112"/>
      <w:bookmarkEnd w:id="113"/>
      <w:r w:rsidRPr="00F531D8">
        <w:rPr>
          <w:spacing w:val="-1"/>
          <w:lang w:val="tr-TR"/>
        </w:rPr>
        <w:t>KARARA EK VII</w:t>
      </w:r>
    </w:p>
    <w:p w14:paraId="53025729" w14:textId="77777777" w:rsidR="009A71E3" w:rsidRPr="00F531D8" w:rsidRDefault="009A71E3">
      <w:pPr>
        <w:rPr>
          <w:rFonts w:ascii="Trebuchet MS" w:eastAsia="Trebuchet MS" w:hAnsi="Trebuchet MS" w:cs="Trebuchet MS"/>
          <w:b/>
          <w:bCs/>
          <w:lang w:val="tr-TR"/>
        </w:rPr>
      </w:pPr>
    </w:p>
    <w:p w14:paraId="1BD69C35" w14:textId="77777777" w:rsidR="009A71E3" w:rsidRPr="00F531D8" w:rsidRDefault="00F531D8">
      <w:pPr>
        <w:spacing w:line="480" w:lineRule="auto"/>
        <w:ind w:left="1603" w:right="1602"/>
        <w:jc w:val="center"/>
        <w:rPr>
          <w:rFonts w:ascii="Trebuchet MS" w:eastAsia="Trebuchet MS" w:hAnsi="Trebuchet MS" w:cs="Trebuchet MS"/>
          <w:lang w:val="tr-TR"/>
        </w:rPr>
      </w:pPr>
      <w:r w:rsidRPr="00F531D8">
        <w:rPr>
          <w:rFonts w:ascii="Trebuchet MS" w:eastAsia="Trebuchet MS" w:hAnsi="Trebuchet MS" w:cs="Trebuchet MS"/>
          <w:b/>
          <w:spacing w:val="-3"/>
          <w:lang w:val="tr-TR"/>
        </w:rPr>
        <w:t>CRUCIFER TOHUMUNUN VE DİĞER YAĞLI VEYA LİFLİ TÜRLERİN ÇEŞİT SERTİFİKASYONUNA İLİŞKİN OECD PROGRAMI</w:t>
      </w:r>
    </w:p>
    <w:p w14:paraId="13336EB4" w14:textId="77777777" w:rsidR="009A71E3" w:rsidRPr="00F531D8" w:rsidRDefault="009A71E3">
      <w:pPr>
        <w:spacing w:line="480" w:lineRule="auto"/>
        <w:jc w:val="center"/>
        <w:rPr>
          <w:rFonts w:ascii="Trebuchet MS" w:eastAsia="Trebuchet MS" w:hAnsi="Trebuchet MS" w:cs="Trebuchet MS"/>
          <w:lang w:val="tr-TR"/>
        </w:rPr>
        <w:sectPr w:rsidR="009A71E3" w:rsidRPr="00F531D8">
          <w:headerReference w:type="even" r:id="rId107"/>
          <w:headerReference w:type="default" r:id="rId108"/>
          <w:footerReference w:type="even" r:id="rId109"/>
          <w:footerReference w:type="default" r:id="rId110"/>
          <w:headerReference w:type="first" r:id="rId111"/>
          <w:pgSz w:w="11910" w:h="16840"/>
          <w:pgMar w:top="1700" w:right="1180" w:bottom="1540" w:left="1180" w:header="1440" w:footer="1344" w:gutter="0"/>
          <w:pgNumType w:start="71"/>
          <w:cols w:space="708"/>
        </w:sectPr>
      </w:pPr>
    </w:p>
    <w:p w14:paraId="372AB3E0" w14:textId="77777777" w:rsidR="009A71E3" w:rsidRPr="00F531D8" w:rsidRDefault="009A71E3">
      <w:pPr>
        <w:rPr>
          <w:rFonts w:ascii="Trebuchet MS" w:eastAsia="Trebuchet MS" w:hAnsi="Trebuchet MS" w:cs="Trebuchet MS"/>
          <w:b/>
          <w:bCs/>
          <w:sz w:val="20"/>
          <w:szCs w:val="20"/>
          <w:lang w:val="tr-TR"/>
        </w:rPr>
      </w:pPr>
    </w:p>
    <w:p w14:paraId="7C4372F6" w14:textId="77777777" w:rsidR="009A71E3" w:rsidRPr="00F531D8" w:rsidRDefault="009A71E3">
      <w:pPr>
        <w:rPr>
          <w:rFonts w:ascii="Trebuchet MS" w:eastAsia="Trebuchet MS" w:hAnsi="Trebuchet MS" w:cs="Trebuchet MS"/>
          <w:b/>
          <w:bCs/>
          <w:sz w:val="20"/>
          <w:szCs w:val="20"/>
          <w:lang w:val="tr-TR"/>
        </w:rPr>
      </w:pPr>
    </w:p>
    <w:p w14:paraId="429E385C" w14:textId="77777777" w:rsidR="009A71E3" w:rsidRPr="00F531D8" w:rsidRDefault="009A71E3">
      <w:pPr>
        <w:spacing w:before="10"/>
        <w:rPr>
          <w:rFonts w:ascii="Trebuchet MS" w:eastAsia="Trebuchet MS" w:hAnsi="Trebuchet MS" w:cs="Trebuchet MS"/>
          <w:b/>
          <w:bCs/>
          <w:sz w:val="28"/>
          <w:szCs w:val="28"/>
          <w:lang w:val="tr-TR"/>
        </w:rPr>
      </w:pPr>
    </w:p>
    <w:p w14:paraId="4AE4F7F7" w14:textId="77777777" w:rsidR="009A71E3" w:rsidRPr="00F531D8" w:rsidRDefault="00F531D8">
      <w:pPr>
        <w:pStyle w:val="Balk2"/>
        <w:spacing w:before="73"/>
        <w:ind w:left="0" w:right="85"/>
        <w:jc w:val="center"/>
        <w:rPr>
          <w:b w:val="0"/>
          <w:bCs w:val="0"/>
          <w:lang w:val="tr-TR"/>
        </w:rPr>
      </w:pPr>
      <w:bookmarkStart w:id="114" w:name="_bookmark60"/>
      <w:bookmarkEnd w:id="114"/>
      <w:r w:rsidRPr="00F531D8">
        <w:rPr>
          <w:lang w:val="tr-TR"/>
        </w:rPr>
        <w:t>Özel Kural ve Düzenlemeler</w:t>
      </w:r>
    </w:p>
    <w:p w14:paraId="4D0990B4" w14:textId="77777777" w:rsidR="009A71E3" w:rsidRPr="00F531D8" w:rsidRDefault="009A71E3">
      <w:pPr>
        <w:rPr>
          <w:rFonts w:ascii="Trebuchet MS" w:eastAsia="Trebuchet MS" w:hAnsi="Trebuchet MS" w:cs="Trebuchet MS"/>
          <w:b/>
          <w:bCs/>
          <w:sz w:val="20"/>
          <w:szCs w:val="20"/>
          <w:lang w:val="tr-TR"/>
        </w:rPr>
      </w:pPr>
    </w:p>
    <w:p w14:paraId="0301184B" w14:textId="77777777" w:rsidR="009A71E3" w:rsidRPr="00F531D8" w:rsidRDefault="009A71E3">
      <w:pPr>
        <w:spacing w:before="4"/>
        <w:rPr>
          <w:rFonts w:ascii="Trebuchet MS" w:eastAsia="Trebuchet MS" w:hAnsi="Trebuchet MS" w:cs="Trebuchet MS"/>
          <w:b/>
          <w:bCs/>
          <w:sz w:val="21"/>
          <w:szCs w:val="21"/>
          <w:lang w:val="tr-TR"/>
        </w:rPr>
      </w:pPr>
    </w:p>
    <w:p w14:paraId="5C0DB2FC" w14:textId="77777777" w:rsidR="009A71E3" w:rsidRPr="00F531D8" w:rsidRDefault="00F531D8">
      <w:pPr>
        <w:numPr>
          <w:ilvl w:val="0"/>
          <w:numId w:val="56"/>
        </w:numPr>
        <w:tabs>
          <w:tab w:val="left" w:pos="1563"/>
        </w:tabs>
        <w:ind w:hanging="760"/>
        <w:rPr>
          <w:rFonts w:ascii="Trebuchet MS" w:eastAsia="Trebuchet MS" w:hAnsi="Trebuchet MS" w:cs="Trebuchet MS"/>
          <w:sz w:val="20"/>
          <w:szCs w:val="20"/>
          <w:lang w:val="tr-TR"/>
        </w:rPr>
      </w:pPr>
      <w:bookmarkStart w:id="115" w:name="_bookmark61"/>
      <w:bookmarkEnd w:id="115"/>
      <w:r w:rsidRPr="00F531D8">
        <w:rPr>
          <w:rFonts w:ascii="Trebuchet MS" w:eastAsia="Trebuchet MS" w:hAnsi="Trebuchet MS" w:cs="Trebuchet MS"/>
          <w:b/>
          <w:sz w:val="20"/>
          <w:lang w:val="tr-TR"/>
        </w:rPr>
        <w:t>Genel</w:t>
      </w:r>
    </w:p>
    <w:p w14:paraId="1498612B" w14:textId="77777777" w:rsidR="009A71E3" w:rsidRPr="00F531D8" w:rsidRDefault="00F531D8">
      <w:pPr>
        <w:pStyle w:val="GvdeMetni"/>
        <w:numPr>
          <w:ilvl w:val="1"/>
          <w:numId w:val="56"/>
        </w:numPr>
        <w:tabs>
          <w:tab w:val="left" w:pos="1256"/>
        </w:tabs>
        <w:ind w:right="805"/>
        <w:jc w:val="both"/>
        <w:rPr>
          <w:lang w:val="tr-TR"/>
        </w:rPr>
      </w:pPr>
      <w:r w:rsidRPr="00F531D8">
        <w:rPr>
          <w:lang w:val="tr-TR"/>
        </w:rPr>
        <w:t>Crucifer ve Diğer Yağlı veya Lifli Türlere ilişkin OECD Tohum Programı, crucifer'in botanik familyasına ait olan türler ve genellikle yağ veya lif üretimi için kullanılan diğer türlere ait çeşitlerin tohumlarını içerir. Bu bağlamda tohum, yukarıda bahse konu edilen Ortak Kurallar ve Düzenlemelere ve aşağıda bahse konu edilen asgari şartlara uygun şekilde üretilir, işlenir, numunelendirilir, etiketlenir ve konteynerlere kapatılır.</w:t>
      </w:r>
    </w:p>
    <w:p w14:paraId="34D45D27" w14:textId="77777777" w:rsidR="009A71E3" w:rsidRPr="00F531D8" w:rsidRDefault="00F531D8">
      <w:pPr>
        <w:pStyle w:val="GvdeMetni"/>
        <w:numPr>
          <w:ilvl w:val="1"/>
          <w:numId w:val="56"/>
        </w:numPr>
        <w:tabs>
          <w:tab w:val="left" w:pos="1256"/>
        </w:tabs>
        <w:spacing w:before="118"/>
        <w:ind w:right="806"/>
        <w:jc w:val="both"/>
        <w:rPr>
          <w:lang w:val="tr-TR"/>
        </w:rPr>
      </w:pPr>
      <w:r w:rsidRPr="00F531D8">
        <w:rPr>
          <w:lang w:val="tr-TR"/>
        </w:rPr>
        <w:t>Bahse konu Program, başka Programlara tabi olan Poaceae ve Leguminosae familyalarına ait bitkiler veya yeraltı üçgülü ve benzeri türler için geçerli değildir. Program çerçevesinde sertifikasyon için uygun olan çeşitlerin listesi, işbu Programın Ek 2'sindedir. Bahse konu liste, Yetkilendirilmiş Ulusal Makamların mutabakatı sonucunda genişletilebilir.</w:t>
      </w:r>
    </w:p>
    <w:p w14:paraId="5206734A" w14:textId="77777777" w:rsidR="009A71E3" w:rsidRPr="00F531D8" w:rsidRDefault="00F531D8">
      <w:pPr>
        <w:pStyle w:val="GvdeMetni"/>
        <w:numPr>
          <w:ilvl w:val="1"/>
          <w:numId w:val="56"/>
        </w:numPr>
        <w:tabs>
          <w:tab w:val="left" w:pos="1256"/>
        </w:tabs>
        <w:spacing w:before="118"/>
        <w:ind w:right="804"/>
        <w:jc w:val="both"/>
        <w:rPr>
          <w:lang w:val="tr-TR"/>
        </w:rPr>
      </w:pPr>
      <w:r w:rsidRPr="00F531D8">
        <w:rPr>
          <w:lang w:val="tr-TR"/>
        </w:rPr>
        <w:t>Program, yetkili makamları görevlendirecek hükümetlerin sorumluluğu altında olmak üzere katılımcı ülkeler tarafından uygulanır.</w:t>
      </w:r>
    </w:p>
    <w:p w14:paraId="5C81BAB8" w14:textId="77777777" w:rsidR="009A71E3" w:rsidRPr="00F531D8" w:rsidRDefault="009A71E3">
      <w:pPr>
        <w:spacing w:before="8"/>
        <w:rPr>
          <w:rFonts w:ascii="Trebuchet MS" w:eastAsia="Trebuchet MS" w:hAnsi="Trebuchet MS" w:cs="Trebuchet MS"/>
          <w:sz w:val="20"/>
          <w:szCs w:val="20"/>
          <w:lang w:val="tr-TR"/>
        </w:rPr>
      </w:pPr>
    </w:p>
    <w:p w14:paraId="77E500B4" w14:textId="77777777" w:rsidR="009A71E3" w:rsidRPr="00F531D8" w:rsidRDefault="00F531D8">
      <w:pPr>
        <w:pStyle w:val="Balk2"/>
        <w:numPr>
          <w:ilvl w:val="0"/>
          <w:numId w:val="56"/>
        </w:numPr>
        <w:tabs>
          <w:tab w:val="left" w:pos="1563"/>
        </w:tabs>
        <w:ind w:hanging="760"/>
        <w:rPr>
          <w:b w:val="0"/>
          <w:bCs w:val="0"/>
          <w:lang w:val="tr-TR"/>
        </w:rPr>
      </w:pPr>
      <w:bookmarkStart w:id="116" w:name="_bookmark62"/>
      <w:bookmarkEnd w:id="116"/>
      <w:r w:rsidRPr="00F531D8">
        <w:rPr>
          <w:lang w:val="tr-TR"/>
        </w:rPr>
        <w:t>Parti büyüklüğü</w:t>
      </w:r>
    </w:p>
    <w:p w14:paraId="2758EDC2" w14:textId="77777777" w:rsidR="009A71E3" w:rsidRPr="00F531D8" w:rsidRDefault="00F531D8">
      <w:pPr>
        <w:pStyle w:val="GvdeMetni"/>
        <w:numPr>
          <w:ilvl w:val="1"/>
          <w:numId w:val="56"/>
        </w:numPr>
        <w:tabs>
          <w:tab w:val="left" w:pos="1256"/>
        </w:tabs>
        <w:spacing w:before="118"/>
        <w:ind w:right="802"/>
        <w:jc w:val="both"/>
        <w:rPr>
          <w:lang w:val="tr-TR"/>
        </w:rPr>
      </w:pPr>
      <w:r w:rsidRPr="00F531D8">
        <w:rPr>
          <w:lang w:val="tr-TR"/>
        </w:rPr>
        <w:t>Buğday büyüklüğünde veya daha büyük olan tohumlar için bir tohum partisi 20.000 kg'ı aşmazken buğdaydan daha küçük olan tohumlar için tohum partisi en fazla 10.000 kg'dır. Nihai sertifikasyonu bulunmayan tohum olarak kapatılacak olan tohumlarda bahse konu azami tohum partisi büyüklükleri geçerli değildir.</w:t>
      </w:r>
    </w:p>
    <w:p w14:paraId="19A5E267" w14:textId="77777777" w:rsidR="009A71E3" w:rsidRPr="00F531D8" w:rsidRDefault="00F531D8">
      <w:pPr>
        <w:pStyle w:val="GvdeMetni"/>
        <w:ind w:left="1256"/>
        <w:rPr>
          <w:lang w:val="tr-TR"/>
        </w:rPr>
      </w:pPr>
      <w:r w:rsidRPr="00F531D8">
        <w:rPr>
          <w:lang w:val="tr-TR"/>
        </w:rPr>
        <w:t>Aşağıda bahse konu edilen türlerin azami parti büyüklüğü 25.000 kg'a çıkarılır:</w:t>
      </w:r>
    </w:p>
    <w:p w14:paraId="0BEB425E" w14:textId="77777777" w:rsidR="009A71E3" w:rsidRPr="00F531D8" w:rsidRDefault="00F531D8">
      <w:pPr>
        <w:numPr>
          <w:ilvl w:val="2"/>
          <w:numId w:val="56"/>
        </w:numPr>
        <w:tabs>
          <w:tab w:val="left" w:pos="1880"/>
        </w:tabs>
        <w:spacing w:before="117"/>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Carthamus tinctorius</w:t>
      </w:r>
      <w:r w:rsidRPr="00F531D8">
        <w:rPr>
          <w:rFonts w:ascii="Trebuchet MS" w:eastAsia="Trebuchet MS" w:hAnsi="Trebuchet MS" w:cs="Trebuchet MS"/>
          <w:sz w:val="20"/>
          <w:lang w:val="tr-TR"/>
        </w:rPr>
        <w:t xml:space="preserve"> (L.)</w:t>
      </w:r>
    </w:p>
    <w:p w14:paraId="5B5DC56C" w14:textId="77777777" w:rsidR="009A71E3" w:rsidRPr="00F531D8" w:rsidRDefault="009A71E3">
      <w:pPr>
        <w:spacing w:before="5"/>
        <w:rPr>
          <w:rFonts w:ascii="Trebuchet MS" w:eastAsia="Trebuchet MS" w:hAnsi="Trebuchet MS" w:cs="Trebuchet MS"/>
          <w:sz w:val="20"/>
          <w:szCs w:val="20"/>
          <w:lang w:val="tr-TR"/>
        </w:rPr>
      </w:pPr>
    </w:p>
    <w:p w14:paraId="376B9FB2" w14:textId="77777777" w:rsidR="009A71E3" w:rsidRPr="00F531D8" w:rsidRDefault="00F531D8">
      <w:pPr>
        <w:numPr>
          <w:ilvl w:val="2"/>
          <w:numId w:val="56"/>
        </w:numPr>
        <w:tabs>
          <w:tab w:val="left" w:pos="1880"/>
        </w:tabs>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 xml:space="preserve">Gossypium hirsutum </w:t>
      </w:r>
      <w:r w:rsidRPr="00F531D8">
        <w:rPr>
          <w:rFonts w:ascii="Trebuchet MS" w:eastAsia="Trebuchet MS" w:hAnsi="Trebuchet MS" w:cs="Trebuchet MS"/>
          <w:sz w:val="20"/>
          <w:lang w:val="tr-TR"/>
        </w:rPr>
        <w:t xml:space="preserve">(L.) and </w:t>
      </w:r>
      <w:r w:rsidRPr="00F531D8">
        <w:rPr>
          <w:rFonts w:ascii="Trebuchet MS" w:eastAsia="Trebuchet MS" w:hAnsi="Trebuchet MS" w:cs="Trebuchet MS"/>
          <w:i/>
          <w:sz w:val="20"/>
          <w:lang w:val="tr-TR"/>
        </w:rPr>
        <w:t>Gossypium barbadense</w:t>
      </w:r>
      <w:r w:rsidRPr="00F531D8">
        <w:rPr>
          <w:rFonts w:ascii="Trebuchet MS" w:eastAsia="Trebuchet MS" w:hAnsi="Trebuchet MS" w:cs="Trebuchet MS"/>
          <w:sz w:val="20"/>
          <w:lang w:val="tr-TR"/>
        </w:rPr>
        <w:t xml:space="preserve"> (L.)</w:t>
      </w:r>
    </w:p>
    <w:p w14:paraId="36DA32E0" w14:textId="77777777" w:rsidR="009A71E3" w:rsidRPr="00F531D8" w:rsidRDefault="009A71E3">
      <w:pPr>
        <w:spacing w:before="5"/>
        <w:rPr>
          <w:rFonts w:ascii="Trebuchet MS" w:eastAsia="Trebuchet MS" w:hAnsi="Trebuchet MS" w:cs="Trebuchet MS"/>
          <w:sz w:val="20"/>
          <w:szCs w:val="20"/>
          <w:lang w:val="tr-TR"/>
        </w:rPr>
      </w:pPr>
    </w:p>
    <w:p w14:paraId="6BDE9297" w14:textId="77777777" w:rsidR="009A71E3" w:rsidRPr="00F531D8" w:rsidRDefault="00F531D8">
      <w:pPr>
        <w:numPr>
          <w:ilvl w:val="2"/>
          <w:numId w:val="56"/>
        </w:numPr>
        <w:tabs>
          <w:tab w:val="left" w:pos="1880"/>
        </w:tabs>
        <w:rPr>
          <w:rFonts w:ascii="Trebuchet MS" w:eastAsia="Trebuchet MS" w:hAnsi="Trebuchet MS" w:cs="Trebuchet MS"/>
          <w:sz w:val="20"/>
          <w:szCs w:val="20"/>
          <w:lang w:val="tr-TR"/>
        </w:rPr>
      </w:pPr>
      <w:r w:rsidRPr="00F531D8">
        <w:rPr>
          <w:rFonts w:ascii="Trebuchet MS" w:eastAsia="Trebuchet MS" w:hAnsi="Trebuchet MS" w:cs="Trebuchet MS"/>
          <w:i/>
          <w:spacing w:val="1"/>
          <w:sz w:val="20"/>
          <w:lang w:val="tr-TR"/>
        </w:rPr>
        <w:t>Helianthus annuus</w:t>
      </w:r>
      <w:r w:rsidRPr="00F531D8">
        <w:rPr>
          <w:rFonts w:ascii="Trebuchet MS" w:eastAsia="Trebuchet MS" w:hAnsi="Trebuchet MS" w:cs="Trebuchet MS"/>
          <w:spacing w:val="1"/>
          <w:sz w:val="20"/>
          <w:lang w:val="tr-TR"/>
        </w:rPr>
        <w:t xml:space="preserve"> (L.)</w:t>
      </w:r>
    </w:p>
    <w:p w14:paraId="54AA952E" w14:textId="77777777" w:rsidR="009A71E3" w:rsidRPr="00F531D8" w:rsidRDefault="009A71E3">
      <w:pPr>
        <w:spacing w:before="2"/>
        <w:rPr>
          <w:rFonts w:ascii="Trebuchet MS" w:eastAsia="Trebuchet MS" w:hAnsi="Trebuchet MS" w:cs="Trebuchet MS"/>
          <w:sz w:val="20"/>
          <w:szCs w:val="20"/>
          <w:lang w:val="tr-TR"/>
        </w:rPr>
      </w:pPr>
    </w:p>
    <w:p w14:paraId="2F29D5F6" w14:textId="77777777" w:rsidR="009A71E3" w:rsidRPr="00F531D8" w:rsidRDefault="00F531D8">
      <w:pPr>
        <w:pStyle w:val="GvdeMetni"/>
        <w:spacing w:before="0"/>
        <w:ind w:left="1255"/>
        <w:rPr>
          <w:lang w:val="tr-TR"/>
        </w:rPr>
      </w:pPr>
      <w:r w:rsidRPr="00F531D8">
        <w:rPr>
          <w:lang w:val="tr-TR"/>
        </w:rPr>
        <w:t>Aşağıda bahse konu edilen türlerin azami parti büyüklüğü 30.000 kg'a çıkarılır:</w:t>
      </w:r>
    </w:p>
    <w:p w14:paraId="73020672" w14:textId="77777777" w:rsidR="009A71E3" w:rsidRPr="00F531D8" w:rsidRDefault="00F531D8">
      <w:pPr>
        <w:numPr>
          <w:ilvl w:val="2"/>
          <w:numId w:val="56"/>
        </w:numPr>
        <w:tabs>
          <w:tab w:val="left" w:pos="1880"/>
        </w:tabs>
        <w:spacing w:before="121"/>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Arachis hypogaea</w:t>
      </w:r>
      <w:r w:rsidRPr="00F531D8">
        <w:rPr>
          <w:rFonts w:ascii="Trebuchet MS" w:eastAsia="Trebuchet MS" w:hAnsi="Trebuchet MS" w:cs="Trebuchet MS"/>
          <w:sz w:val="20"/>
          <w:lang w:val="tr-TR"/>
        </w:rPr>
        <w:t xml:space="preserve"> (L.)</w:t>
      </w:r>
    </w:p>
    <w:p w14:paraId="2FBE3994" w14:textId="77777777" w:rsidR="009A71E3" w:rsidRPr="00F531D8" w:rsidRDefault="009A71E3">
      <w:pPr>
        <w:spacing w:before="4"/>
        <w:rPr>
          <w:rFonts w:ascii="Trebuchet MS" w:eastAsia="Trebuchet MS" w:hAnsi="Trebuchet MS" w:cs="Trebuchet MS"/>
          <w:sz w:val="20"/>
          <w:szCs w:val="20"/>
          <w:lang w:val="tr-TR"/>
        </w:rPr>
      </w:pPr>
    </w:p>
    <w:p w14:paraId="2FB3A77A" w14:textId="77777777" w:rsidR="009A71E3" w:rsidRPr="00F531D8" w:rsidRDefault="00F531D8">
      <w:pPr>
        <w:pStyle w:val="GvdeMetni"/>
        <w:spacing w:before="0"/>
        <w:ind w:left="1256" w:right="805" w:hanging="425"/>
        <w:jc w:val="both"/>
        <w:rPr>
          <w:lang w:val="tr-TR"/>
        </w:rPr>
      </w:pPr>
      <w:r w:rsidRPr="00F531D8">
        <w:rPr>
          <w:spacing w:val="2"/>
          <w:lang w:val="tr-TR"/>
        </w:rPr>
        <w:t xml:space="preserve">2.2. Önceki paragrafta bahse konu azami değeri aşan tohumlar, belirtilen değeri aşmayan partilere bölünür ve her bir parti, farklı bir tohum partisi olarak Kural </w:t>
      </w:r>
      <w:proofErr w:type="gramStart"/>
      <w:r w:rsidRPr="00F531D8">
        <w:rPr>
          <w:spacing w:val="2"/>
          <w:lang w:val="tr-TR"/>
        </w:rPr>
        <w:t>9.1'e</w:t>
      </w:r>
      <w:proofErr w:type="gramEnd"/>
      <w:r w:rsidRPr="00F531D8">
        <w:rPr>
          <w:spacing w:val="2"/>
          <w:lang w:val="tr-TR"/>
        </w:rPr>
        <w:t xml:space="preserve"> göre kimliklendirilir.</w:t>
      </w:r>
    </w:p>
    <w:p w14:paraId="1A2CBC74" w14:textId="77777777" w:rsidR="009A71E3" w:rsidRPr="00F531D8" w:rsidRDefault="00F531D8">
      <w:pPr>
        <w:pStyle w:val="GvdeMetni"/>
        <w:ind w:left="831"/>
        <w:rPr>
          <w:lang w:val="tr-TR"/>
        </w:rPr>
      </w:pPr>
      <w:r w:rsidRPr="00F531D8">
        <w:rPr>
          <w:spacing w:val="-1"/>
          <w:lang w:val="tr-TR"/>
        </w:rPr>
        <w:t>2.3 Bu azami değer üzerinden %5 oranında tolerans gösterilebilir.</w:t>
      </w:r>
    </w:p>
    <w:p w14:paraId="41466C68" w14:textId="77777777" w:rsidR="009A71E3" w:rsidRPr="00F531D8" w:rsidRDefault="009A71E3">
      <w:pPr>
        <w:rPr>
          <w:lang w:val="tr-TR"/>
        </w:rPr>
        <w:sectPr w:rsidR="009A71E3" w:rsidRPr="00F531D8">
          <w:pgSz w:w="11910" w:h="16840"/>
          <w:pgMar w:top="1700" w:right="1180" w:bottom="1540" w:left="1180" w:header="1440" w:footer="1344" w:gutter="0"/>
          <w:cols w:space="708"/>
        </w:sectPr>
      </w:pPr>
    </w:p>
    <w:p w14:paraId="45B9A973" w14:textId="77777777" w:rsidR="009A71E3" w:rsidRPr="00F531D8" w:rsidRDefault="009A71E3">
      <w:pPr>
        <w:rPr>
          <w:rFonts w:ascii="Trebuchet MS" w:eastAsia="Trebuchet MS" w:hAnsi="Trebuchet MS" w:cs="Trebuchet MS"/>
          <w:sz w:val="20"/>
          <w:szCs w:val="20"/>
          <w:lang w:val="tr-TR"/>
        </w:rPr>
      </w:pPr>
    </w:p>
    <w:p w14:paraId="7EA6682E" w14:textId="77777777" w:rsidR="009A71E3" w:rsidRPr="00F531D8" w:rsidRDefault="009A71E3">
      <w:pPr>
        <w:rPr>
          <w:rFonts w:ascii="Trebuchet MS" w:eastAsia="Trebuchet MS" w:hAnsi="Trebuchet MS" w:cs="Trebuchet MS"/>
          <w:sz w:val="20"/>
          <w:szCs w:val="20"/>
          <w:lang w:val="tr-TR"/>
        </w:rPr>
      </w:pPr>
    </w:p>
    <w:p w14:paraId="50F7B0E2" w14:textId="77777777" w:rsidR="009A71E3" w:rsidRPr="00F531D8" w:rsidRDefault="009A71E3">
      <w:pPr>
        <w:spacing w:before="6"/>
        <w:rPr>
          <w:rFonts w:ascii="Trebuchet MS" w:eastAsia="Trebuchet MS" w:hAnsi="Trebuchet MS" w:cs="Trebuchet MS"/>
          <w:sz w:val="18"/>
          <w:szCs w:val="18"/>
          <w:lang w:val="tr-TR"/>
        </w:rPr>
      </w:pPr>
    </w:p>
    <w:p w14:paraId="4949B7D3" w14:textId="77777777" w:rsidR="009A71E3" w:rsidRPr="00F531D8" w:rsidRDefault="00F531D8">
      <w:pPr>
        <w:pStyle w:val="Balk2"/>
        <w:spacing w:before="73"/>
        <w:ind w:left="0" w:right="685"/>
        <w:jc w:val="center"/>
        <w:rPr>
          <w:b w:val="0"/>
          <w:bCs w:val="0"/>
          <w:lang w:val="tr-TR"/>
        </w:rPr>
      </w:pPr>
      <w:bookmarkStart w:id="117" w:name="Appendix_1"/>
      <w:bookmarkStart w:id="118" w:name="_bookmark63"/>
      <w:bookmarkEnd w:id="117"/>
      <w:bookmarkEnd w:id="118"/>
      <w:r w:rsidRPr="00F531D8">
        <w:rPr>
          <w:spacing w:val="-1"/>
          <w:lang w:val="tr-TR"/>
        </w:rPr>
        <w:t>Ek 1</w:t>
      </w:r>
    </w:p>
    <w:p w14:paraId="2C1DFECF" w14:textId="77777777" w:rsidR="009A71E3" w:rsidRPr="00F531D8" w:rsidRDefault="009A71E3">
      <w:pPr>
        <w:spacing w:before="8"/>
        <w:rPr>
          <w:rFonts w:ascii="Trebuchet MS" w:eastAsia="Trebuchet MS" w:hAnsi="Trebuchet MS" w:cs="Trebuchet MS"/>
          <w:b/>
          <w:bCs/>
          <w:sz w:val="20"/>
          <w:szCs w:val="20"/>
          <w:lang w:val="tr-TR"/>
        </w:rPr>
      </w:pPr>
    </w:p>
    <w:p w14:paraId="15C506EC" w14:textId="77777777" w:rsidR="009A71E3" w:rsidRPr="00F531D8" w:rsidRDefault="00F531D8">
      <w:pPr>
        <w:ind w:left="3036" w:right="2180" w:hanging="627"/>
        <w:rPr>
          <w:rFonts w:ascii="Trebuchet MS" w:eastAsia="Trebuchet MS" w:hAnsi="Trebuchet MS" w:cs="Trebuchet MS"/>
          <w:sz w:val="20"/>
          <w:szCs w:val="20"/>
          <w:lang w:val="tr-TR"/>
        </w:rPr>
      </w:pPr>
      <w:bookmarkStart w:id="119" w:name="Minimum_Requirements_for_the_Production_"/>
      <w:bookmarkStart w:id="120" w:name="_bookmark64"/>
      <w:bookmarkEnd w:id="119"/>
      <w:bookmarkEnd w:id="120"/>
      <w:r w:rsidRPr="00F531D8">
        <w:rPr>
          <w:rFonts w:ascii="Trebuchet MS" w:eastAsia="Trebuchet MS" w:hAnsi="Trebuchet MS" w:cs="Trebuchet MS"/>
          <w:b/>
          <w:sz w:val="20"/>
          <w:lang w:val="tr-TR"/>
        </w:rPr>
        <w:t>Program Kapsamında Orijinal ve Sertifikalı Tohum Üretimine ilişkin Asgari Şartlar</w:t>
      </w:r>
    </w:p>
    <w:p w14:paraId="42A7364B" w14:textId="77777777" w:rsidR="009A71E3" w:rsidRPr="00F531D8" w:rsidRDefault="009A71E3">
      <w:pPr>
        <w:rPr>
          <w:rFonts w:ascii="Trebuchet MS" w:eastAsia="Trebuchet MS" w:hAnsi="Trebuchet MS" w:cs="Trebuchet MS"/>
          <w:b/>
          <w:bCs/>
          <w:sz w:val="20"/>
          <w:szCs w:val="20"/>
          <w:lang w:val="tr-TR"/>
        </w:rPr>
      </w:pPr>
    </w:p>
    <w:p w14:paraId="23DABBAE" w14:textId="77777777" w:rsidR="009A71E3" w:rsidRPr="00F531D8" w:rsidRDefault="009A71E3">
      <w:pPr>
        <w:rPr>
          <w:rFonts w:ascii="Trebuchet MS" w:eastAsia="Trebuchet MS" w:hAnsi="Trebuchet MS" w:cs="Trebuchet MS"/>
          <w:b/>
          <w:bCs/>
          <w:sz w:val="20"/>
          <w:szCs w:val="20"/>
          <w:lang w:val="tr-TR"/>
        </w:rPr>
      </w:pPr>
    </w:p>
    <w:p w14:paraId="195ED349" w14:textId="77777777" w:rsidR="009A71E3" w:rsidRPr="00F531D8" w:rsidRDefault="00F531D8">
      <w:pPr>
        <w:numPr>
          <w:ilvl w:val="0"/>
          <w:numId w:val="55"/>
        </w:numPr>
        <w:tabs>
          <w:tab w:val="left" w:pos="1564"/>
        </w:tabs>
        <w:spacing w:before="136"/>
        <w:ind w:hanging="597"/>
        <w:rPr>
          <w:rFonts w:ascii="Trebuchet MS" w:eastAsia="Trebuchet MS" w:hAnsi="Trebuchet MS" w:cs="Trebuchet MS"/>
          <w:sz w:val="20"/>
          <w:szCs w:val="20"/>
          <w:lang w:val="tr-TR"/>
        </w:rPr>
      </w:pPr>
      <w:bookmarkStart w:id="121" w:name="_bookmark65"/>
      <w:bookmarkEnd w:id="121"/>
      <w:r w:rsidRPr="00F531D8">
        <w:rPr>
          <w:rFonts w:ascii="Trebuchet MS" w:eastAsia="Trebuchet MS" w:hAnsi="Trebuchet MS" w:cs="Trebuchet MS"/>
          <w:b/>
          <w:spacing w:val="-1"/>
          <w:sz w:val="20"/>
          <w:lang w:val="tr-TR"/>
        </w:rPr>
        <w:t>Tüm Çeşitler için Asgari Şartlar</w:t>
      </w:r>
    </w:p>
    <w:p w14:paraId="65DC5F86" w14:textId="77777777" w:rsidR="009A71E3" w:rsidRPr="00F531D8" w:rsidRDefault="00F531D8">
      <w:pPr>
        <w:numPr>
          <w:ilvl w:val="0"/>
          <w:numId w:val="54"/>
        </w:numPr>
        <w:tabs>
          <w:tab w:val="left" w:pos="1484"/>
        </w:tabs>
        <w:spacing w:before="118"/>
        <w:ind w:hanging="681"/>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Önceki ekimler</w:t>
      </w:r>
    </w:p>
    <w:p w14:paraId="524986DF" w14:textId="77777777" w:rsidR="009A71E3" w:rsidRPr="00F531D8" w:rsidRDefault="00F531D8">
      <w:pPr>
        <w:pStyle w:val="Balk3"/>
        <w:numPr>
          <w:ilvl w:val="1"/>
          <w:numId w:val="54"/>
        </w:numPr>
        <w:tabs>
          <w:tab w:val="left" w:pos="1484"/>
        </w:tabs>
        <w:ind w:hanging="739"/>
        <w:rPr>
          <w:rFonts w:cs="Trebuchet MS"/>
          <w:b w:val="0"/>
          <w:bCs w:val="0"/>
          <w:i w:val="0"/>
          <w:lang w:val="tr-TR"/>
        </w:rPr>
      </w:pPr>
      <w:r w:rsidRPr="00F531D8">
        <w:rPr>
          <w:lang w:val="tr-TR"/>
        </w:rPr>
        <w:t>Yetkilendirilmiş Ulusal Makam</w:t>
      </w:r>
      <w:r w:rsidRPr="00F531D8">
        <w:rPr>
          <w:rFonts w:cs="Trebuchet MS"/>
          <w:b w:val="0"/>
          <w:i w:val="0"/>
          <w:lang w:val="tr-TR"/>
        </w:rPr>
        <w:t>:</w:t>
      </w:r>
    </w:p>
    <w:p w14:paraId="69C80821" w14:textId="77777777" w:rsidR="009A71E3" w:rsidRPr="00F531D8" w:rsidRDefault="00F531D8">
      <w:pPr>
        <w:pStyle w:val="GvdeMetni"/>
        <w:numPr>
          <w:ilvl w:val="2"/>
          <w:numId w:val="54"/>
        </w:numPr>
        <w:tabs>
          <w:tab w:val="left" w:pos="1504"/>
        </w:tabs>
        <w:spacing w:before="121"/>
        <w:ind w:right="774"/>
        <w:jc w:val="both"/>
        <w:rPr>
          <w:lang w:val="tr-TR"/>
        </w:rPr>
      </w:pPr>
      <w:r w:rsidRPr="00F531D8">
        <w:rPr>
          <w:lang w:val="tr-TR"/>
        </w:rPr>
        <w:t>Bitki yetiştiricisinden tarlalarda daha önce yetiştirilen ürünlere ilişkin bilgi vermesini ister;</w:t>
      </w:r>
    </w:p>
    <w:p w14:paraId="39ECC224" w14:textId="77777777" w:rsidR="009A71E3" w:rsidRPr="00F531D8" w:rsidRDefault="009A71E3">
      <w:pPr>
        <w:spacing w:before="10"/>
        <w:rPr>
          <w:rFonts w:ascii="Trebuchet MS" w:eastAsia="Trebuchet MS" w:hAnsi="Trebuchet MS" w:cs="Trebuchet MS"/>
          <w:sz w:val="20"/>
          <w:szCs w:val="20"/>
          <w:lang w:val="tr-TR"/>
        </w:rPr>
      </w:pPr>
    </w:p>
    <w:p w14:paraId="4AE0A4FC" w14:textId="77777777" w:rsidR="009A71E3" w:rsidRPr="00F531D8" w:rsidRDefault="00F531D8">
      <w:pPr>
        <w:pStyle w:val="GvdeMetni"/>
        <w:numPr>
          <w:ilvl w:val="2"/>
          <w:numId w:val="54"/>
        </w:numPr>
        <w:tabs>
          <w:tab w:val="left" w:pos="1504"/>
        </w:tabs>
        <w:spacing w:before="0"/>
        <w:ind w:right="776" w:hanging="358"/>
        <w:jc w:val="both"/>
        <w:rPr>
          <w:lang w:val="tr-TR"/>
        </w:rPr>
      </w:pPr>
      <w:r w:rsidRPr="00F531D8">
        <w:rPr>
          <w:spacing w:val="2"/>
          <w:lang w:val="tr-TR"/>
        </w:rPr>
        <w:t>Ekim geçmişinin Yetkilendirilmiş Ulusal Makamlar tarafından yayımlanan yönetmeliklere uygun olmadığı durumlarda tarlaları reddeder. Tohum ürünleri ile aynı türe ait diğer ürünler arasındaki asgari zaman aralığı aşağıda belirtilmektedir:</w:t>
      </w:r>
    </w:p>
    <w:p w14:paraId="27264372" w14:textId="77777777" w:rsidR="009A71E3" w:rsidRPr="00F531D8" w:rsidRDefault="00F531D8">
      <w:pPr>
        <w:pStyle w:val="GvdeMetni"/>
        <w:numPr>
          <w:ilvl w:val="3"/>
          <w:numId w:val="54"/>
        </w:numPr>
        <w:tabs>
          <w:tab w:val="left" w:pos="2101"/>
          <w:tab w:val="left" w:pos="4443"/>
        </w:tabs>
        <w:ind w:hanging="357"/>
        <w:rPr>
          <w:lang w:val="tr-TR"/>
        </w:rPr>
      </w:pPr>
      <w:r w:rsidRPr="00F531D8">
        <w:rPr>
          <w:spacing w:val="-3"/>
          <w:lang w:val="tr-TR"/>
        </w:rPr>
        <w:t>Crucifer türleri için:</w:t>
      </w:r>
      <w:r w:rsidRPr="00F531D8">
        <w:rPr>
          <w:spacing w:val="-3"/>
          <w:lang w:val="tr-TR"/>
        </w:rPr>
        <w:tab/>
        <w:t xml:space="preserve"> Beş yıl;</w:t>
      </w:r>
    </w:p>
    <w:p w14:paraId="01F63579" w14:textId="77777777" w:rsidR="009A71E3" w:rsidRPr="00F531D8" w:rsidRDefault="00F531D8">
      <w:pPr>
        <w:pStyle w:val="GvdeMetni"/>
        <w:numPr>
          <w:ilvl w:val="3"/>
          <w:numId w:val="54"/>
        </w:numPr>
        <w:tabs>
          <w:tab w:val="left" w:pos="2101"/>
          <w:tab w:val="left" w:pos="4443"/>
        </w:tabs>
        <w:spacing w:before="114"/>
        <w:ind w:hanging="360"/>
        <w:rPr>
          <w:lang w:val="tr-TR"/>
        </w:rPr>
      </w:pPr>
      <w:r w:rsidRPr="00F531D8">
        <w:rPr>
          <w:spacing w:val="-2"/>
          <w:lang w:val="tr-TR"/>
        </w:rPr>
        <w:t>Diğer türler için:</w:t>
      </w:r>
      <w:r w:rsidRPr="00F531D8">
        <w:rPr>
          <w:spacing w:val="-2"/>
          <w:lang w:val="tr-TR"/>
        </w:rPr>
        <w:tab/>
        <w:t xml:space="preserve"> İki yıl</w:t>
      </w:r>
    </w:p>
    <w:p w14:paraId="5D6E1A41" w14:textId="77777777" w:rsidR="009A71E3" w:rsidRPr="00F531D8" w:rsidRDefault="009A71E3">
      <w:pPr>
        <w:spacing w:before="4"/>
        <w:rPr>
          <w:rFonts w:ascii="Trebuchet MS" w:eastAsia="Trebuchet MS" w:hAnsi="Trebuchet MS" w:cs="Trebuchet MS"/>
          <w:sz w:val="20"/>
          <w:szCs w:val="20"/>
          <w:lang w:val="tr-TR"/>
        </w:rPr>
      </w:pPr>
    </w:p>
    <w:p w14:paraId="63F20B67" w14:textId="77777777" w:rsidR="009A71E3" w:rsidRPr="00F531D8" w:rsidRDefault="00F531D8">
      <w:pPr>
        <w:pStyle w:val="GvdeMetni"/>
        <w:spacing w:before="0"/>
        <w:ind w:right="803"/>
        <w:jc w:val="both"/>
        <w:rPr>
          <w:lang w:val="tr-TR"/>
        </w:rPr>
      </w:pPr>
      <w:r w:rsidRPr="00F531D8">
        <w:rPr>
          <w:lang w:val="tr-TR"/>
        </w:rPr>
        <w:t>Bahse konu zaman aralıkları ürün yılına göre ifade edilmektedir. Herhangi bir kontaminasyonun kaynağına ilişkin genetik veya tarımsal bir koruma bulunması halinde bu aralıklar, Yetkilendirilmiş Ulusal Makam tarafından yayımlanan düzenlemeler çerçevesinde değiştirilebilir.</w:t>
      </w:r>
    </w:p>
    <w:p w14:paraId="57AC4C74" w14:textId="77777777" w:rsidR="009A71E3" w:rsidRPr="00F531D8" w:rsidRDefault="009A71E3">
      <w:pPr>
        <w:spacing w:before="8"/>
        <w:rPr>
          <w:rFonts w:ascii="Trebuchet MS" w:eastAsia="Trebuchet MS" w:hAnsi="Trebuchet MS" w:cs="Trebuchet MS"/>
          <w:sz w:val="20"/>
          <w:szCs w:val="20"/>
          <w:lang w:val="tr-TR"/>
        </w:rPr>
      </w:pPr>
    </w:p>
    <w:p w14:paraId="07FDD669" w14:textId="77777777" w:rsidR="009A71E3" w:rsidRPr="00F531D8" w:rsidRDefault="00F531D8">
      <w:pPr>
        <w:pStyle w:val="GvdeMetni"/>
        <w:numPr>
          <w:ilvl w:val="1"/>
          <w:numId w:val="54"/>
        </w:numPr>
        <w:tabs>
          <w:tab w:val="left" w:pos="1542"/>
        </w:tabs>
        <w:spacing w:before="0"/>
        <w:ind w:right="804" w:hanging="739"/>
        <w:jc w:val="both"/>
        <w:rPr>
          <w:lang w:val="tr-TR"/>
        </w:rPr>
      </w:pPr>
      <w:r w:rsidRPr="00F531D8">
        <w:rPr>
          <w:spacing w:val="2"/>
          <w:lang w:val="tr-TR"/>
        </w:rPr>
        <w:t>Çeşit safiyesinin yeterli derecede korunduğu durumlarda, aynı çeşit veya aynı tohum kategorisine ait ürünler, aynı tarla içerisinde, herhangi bir zaman aralığı verilmeksizin birbiri ardına yetiştirilebilir.</w:t>
      </w:r>
    </w:p>
    <w:p w14:paraId="30172C93" w14:textId="77777777" w:rsidR="009A71E3" w:rsidRPr="00F531D8" w:rsidRDefault="009A71E3">
      <w:pPr>
        <w:spacing w:before="6"/>
        <w:rPr>
          <w:rFonts w:ascii="Trebuchet MS" w:eastAsia="Trebuchet MS" w:hAnsi="Trebuchet MS" w:cs="Trebuchet MS"/>
          <w:sz w:val="20"/>
          <w:szCs w:val="20"/>
          <w:lang w:val="tr-TR"/>
        </w:rPr>
      </w:pPr>
    </w:p>
    <w:p w14:paraId="0415C040" w14:textId="77777777" w:rsidR="009A71E3" w:rsidRPr="00F531D8" w:rsidRDefault="00F531D8">
      <w:pPr>
        <w:pStyle w:val="Balk2"/>
        <w:numPr>
          <w:ilvl w:val="0"/>
          <w:numId w:val="54"/>
        </w:numPr>
        <w:tabs>
          <w:tab w:val="left" w:pos="1484"/>
        </w:tabs>
        <w:ind w:hanging="681"/>
        <w:rPr>
          <w:b w:val="0"/>
          <w:bCs w:val="0"/>
          <w:lang w:val="tr-TR"/>
        </w:rPr>
      </w:pPr>
      <w:r w:rsidRPr="00F531D8">
        <w:rPr>
          <w:lang w:val="tr-TR"/>
        </w:rPr>
        <w:t>İzolasyon</w:t>
      </w:r>
    </w:p>
    <w:p w14:paraId="517CF73E" w14:textId="77777777" w:rsidR="009A71E3" w:rsidRPr="00F531D8" w:rsidRDefault="00F531D8">
      <w:pPr>
        <w:pStyle w:val="GvdeMetni"/>
        <w:numPr>
          <w:ilvl w:val="1"/>
          <w:numId w:val="54"/>
        </w:numPr>
        <w:tabs>
          <w:tab w:val="left" w:pos="1542"/>
        </w:tabs>
        <w:ind w:right="801" w:hanging="739"/>
        <w:jc w:val="both"/>
        <w:rPr>
          <w:rFonts w:cs="Trebuchet MS"/>
          <w:lang w:val="tr-TR"/>
        </w:rPr>
      </w:pPr>
      <w:r w:rsidRPr="00F531D8">
        <w:rPr>
          <w:spacing w:val="2"/>
          <w:lang w:val="tr-TR"/>
        </w:rPr>
        <w:t>Çapraz tozlaşan tohumlar, kontaminasyona sebep olabilecek polenlerden izole edilir. İzolasyon mesafeleri aşağıda belirtilenlerden az olamaz</w:t>
      </w:r>
      <w:r w:rsidRPr="00F531D8">
        <w:rPr>
          <w:rFonts w:cs="Trebuchet MS"/>
          <w:i/>
          <w:lang w:val="tr-TR"/>
        </w:rPr>
        <w:t>: (bir sonraki sayfada yer alan tabloya bakınız)</w:t>
      </w:r>
    </w:p>
    <w:p w14:paraId="4225F4DE" w14:textId="77777777" w:rsidR="009A71E3" w:rsidRPr="00F531D8" w:rsidRDefault="009A71E3">
      <w:pPr>
        <w:spacing w:before="6"/>
        <w:rPr>
          <w:rFonts w:ascii="Trebuchet MS" w:eastAsia="Trebuchet MS" w:hAnsi="Trebuchet MS" w:cs="Trebuchet MS"/>
          <w:i/>
          <w:sz w:val="20"/>
          <w:szCs w:val="20"/>
          <w:lang w:val="tr-TR"/>
        </w:rPr>
      </w:pPr>
    </w:p>
    <w:p w14:paraId="452FBF57" w14:textId="2D91AEF2" w:rsidR="009A71E3" w:rsidRPr="00F531D8" w:rsidRDefault="00F531D8">
      <w:pPr>
        <w:pStyle w:val="GvdeMetni"/>
        <w:numPr>
          <w:ilvl w:val="1"/>
          <w:numId w:val="54"/>
        </w:numPr>
        <w:tabs>
          <w:tab w:val="left" w:pos="1542"/>
        </w:tabs>
        <w:spacing w:before="0"/>
        <w:ind w:right="805" w:hanging="739"/>
        <w:jc w:val="both"/>
        <w:rPr>
          <w:lang w:val="tr-TR"/>
        </w:rPr>
      </w:pPr>
      <w:r w:rsidRPr="00F531D8">
        <w:rPr>
          <w:lang w:val="tr-TR"/>
        </w:rPr>
        <w:t xml:space="preserve">Bahse konu mesafeler, tohum üretim </w:t>
      </w:r>
      <w:r w:rsidR="006D29E8">
        <w:rPr>
          <w:lang w:val="tr-TR"/>
        </w:rPr>
        <w:t>tarla</w:t>
      </w:r>
      <w:r w:rsidRPr="00F531D8">
        <w:rPr>
          <w:lang w:val="tr-TR"/>
        </w:rPr>
        <w:t xml:space="preserve">ları ve çapraz tozlaşabilen türlerle kaplı </w:t>
      </w:r>
      <w:r w:rsidR="006D29E8">
        <w:rPr>
          <w:lang w:val="tr-TR"/>
        </w:rPr>
        <w:t>tarla</w:t>
      </w:r>
      <w:r w:rsidRPr="00F531D8">
        <w:rPr>
          <w:lang w:val="tr-TR"/>
        </w:rPr>
        <w:t>lar veya bitkiler için uygulanır. İstenmeyen polen kaynaklarına karşı yeterli korunma sağlanması halinde bu mesafelere riayet edilmeyebilir.</w:t>
      </w:r>
    </w:p>
    <w:p w14:paraId="53CC4C83" w14:textId="77777777" w:rsidR="009A71E3" w:rsidRPr="00F531D8" w:rsidRDefault="009A71E3">
      <w:pPr>
        <w:spacing w:before="8"/>
        <w:rPr>
          <w:rFonts w:ascii="Trebuchet MS" w:eastAsia="Trebuchet MS" w:hAnsi="Trebuchet MS" w:cs="Trebuchet MS"/>
          <w:sz w:val="20"/>
          <w:szCs w:val="20"/>
          <w:lang w:val="tr-TR"/>
        </w:rPr>
      </w:pPr>
    </w:p>
    <w:p w14:paraId="5FA02A9C" w14:textId="77777777" w:rsidR="009A71E3" w:rsidRPr="00F531D8" w:rsidRDefault="00F531D8">
      <w:pPr>
        <w:pStyle w:val="GvdeMetni"/>
        <w:numPr>
          <w:ilvl w:val="1"/>
          <w:numId w:val="54"/>
        </w:numPr>
        <w:tabs>
          <w:tab w:val="left" w:pos="1542"/>
        </w:tabs>
        <w:spacing w:before="0"/>
        <w:ind w:right="807" w:hanging="739"/>
        <w:jc w:val="both"/>
        <w:rPr>
          <w:lang w:val="tr-TR"/>
        </w:rPr>
      </w:pPr>
      <w:r w:rsidRPr="00F531D8">
        <w:rPr>
          <w:lang w:val="tr-TR"/>
        </w:rPr>
        <w:t>Kendi kendine tozlaşan ve apomiktik çeşitlerin tohumlarından elde edilen ürünler, diğer ürünlerden belirgin bir set yardımıyla veya hasat esnasında karışmanın önüne geçecek kadar mesafe bırakılarak izole edilir.</w:t>
      </w:r>
    </w:p>
    <w:p w14:paraId="1E8F8787"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034F0C41" w14:textId="77777777" w:rsidR="009A71E3" w:rsidRPr="00F531D8" w:rsidRDefault="009A71E3">
      <w:pPr>
        <w:rPr>
          <w:rFonts w:ascii="Times New Roman" w:eastAsia="Times New Roman" w:hAnsi="Times New Roman" w:cs="Times New Roman"/>
          <w:sz w:val="20"/>
          <w:szCs w:val="20"/>
          <w:lang w:val="tr-TR"/>
        </w:rPr>
      </w:pPr>
    </w:p>
    <w:p w14:paraId="0A95D4A9" w14:textId="77777777" w:rsidR="009A71E3" w:rsidRPr="00F531D8" w:rsidRDefault="009A71E3">
      <w:pPr>
        <w:rPr>
          <w:rFonts w:ascii="Times New Roman" w:eastAsia="Times New Roman" w:hAnsi="Times New Roman" w:cs="Times New Roman"/>
          <w:sz w:val="20"/>
          <w:szCs w:val="20"/>
          <w:lang w:val="tr-TR"/>
        </w:rPr>
      </w:pPr>
    </w:p>
    <w:p w14:paraId="310C0FF8" w14:textId="77777777" w:rsidR="009A71E3" w:rsidRPr="00F531D8" w:rsidRDefault="009A71E3">
      <w:pPr>
        <w:spacing w:before="6"/>
        <w:rPr>
          <w:rFonts w:ascii="Times New Roman" w:eastAsia="Times New Roman" w:hAnsi="Times New Roman" w:cs="Times New Roman"/>
          <w:sz w:val="20"/>
          <w:szCs w:val="20"/>
          <w:lang w:val="tr-TR"/>
        </w:rPr>
      </w:pPr>
    </w:p>
    <w:tbl>
      <w:tblPr>
        <w:tblStyle w:val="TableNormal"/>
        <w:tblW w:w="0" w:type="auto"/>
        <w:tblInd w:w="231" w:type="dxa"/>
        <w:tblLayout w:type="fixed"/>
        <w:tblLook w:val="01E0" w:firstRow="1" w:lastRow="1" w:firstColumn="1" w:lastColumn="1" w:noHBand="0" w:noVBand="0"/>
      </w:tblPr>
      <w:tblGrid>
        <w:gridCol w:w="521"/>
        <w:gridCol w:w="5848"/>
        <w:gridCol w:w="2703"/>
      </w:tblGrid>
      <w:tr w:rsidR="009A71E3" w:rsidRPr="00F531D8" w14:paraId="01D6F5DB" w14:textId="77777777">
        <w:trPr>
          <w:trHeight w:hRule="exact" w:val="371"/>
        </w:trPr>
        <w:tc>
          <w:tcPr>
            <w:tcW w:w="9072" w:type="dxa"/>
            <w:gridSpan w:val="3"/>
            <w:tcBorders>
              <w:top w:val="single" w:sz="4" w:space="0" w:color="000000"/>
              <w:left w:val="nil"/>
              <w:bottom w:val="single" w:sz="4" w:space="0" w:color="000000"/>
              <w:right w:val="nil"/>
            </w:tcBorders>
          </w:tcPr>
          <w:p w14:paraId="36CD6CE2" w14:textId="77777777" w:rsidR="009A71E3" w:rsidRPr="00F531D8" w:rsidRDefault="00F531D8" w:rsidP="008C10BB">
            <w:pPr>
              <w:pStyle w:val="TableParagraph"/>
              <w:spacing w:before="90" w:line="276" w:lineRule="auto"/>
              <w:ind w:right="887"/>
              <w:jc w:val="right"/>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Tarla Boyutları</w:t>
            </w:r>
          </w:p>
        </w:tc>
      </w:tr>
      <w:tr w:rsidR="009A71E3" w:rsidRPr="00281C18" w14:paraId="2E62C2DB" w14:textId="77777777">
        <w:trPr>
          <w:trHeight w:hRule="exact" w:val="550"/>
        </w:trPr>
        <w:tc>
          <w:tcPr>
            <w:tcW w:w="521" w:type="dxa"/>
            <w:tcBorders>
              <w:top w:val="single" w:sz="4" w:space="0" w:color="000000"/>
              <w:left w:val="nil"/>
              <w:bottom w:val="nil"/>
              <w:right w:val="nil"/>
            </w:tcBorders>
            <w:shd w:val="clear" w:color="auto" w:fill="B8CCE4"/>
          </w:tcPr>
          <w:p w14:paraId="2EA282F7" w14:textId="77777777" w:rsidR="009A71E3" w:rsidRPr="00F531D8" w:rsidRDefault="00F531D8" w:rsidP="008C10BB">
            <w:pPr>
              <w:pStyle w:val="TableParagraph"/>
              <w:spacing w:before="109" w:line="276" w:lineRule="auto"/>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w:t>
            </w:r>
          </w:p>
        </w:tc>
        <w:tc>
          <w:tcPr>
            <w:tcW w:w="5848" w:type="dxa"/>
            <w:vMerge w:val="restart"/>
            <w:tcBorders>
              <w:top w:val="single" w:sz="4" w:space="0" w:color="000000"/>
              <w:left w:val="nil"/>
              <w:right w:val="nil"/>
            </w:tcBorders>
            <w:shd w:val="clear" w:color="auto" w:fill="B8CCE4"/>
          </w:tcPr>
          <w:p w14:paraId="2B86FE3F" w14:textId="77777777" w:rsidR="009A71E3" w:rsidRPr="00F531D8" w:rsidRDefault="00F531D8" w:rsidP="008C10BB">
            <w:pPr>
              <w:pStyle w:val="TableParagraph"/>
              <w:spacing w:before="109" w:line="276" w:lineRule="auto"/>
              <w:ind w:left="233"/>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Kolza Tohumu</w:t>
            </w:r>
          </w:p>
          <w:p w14:paraId="74D4906C" w14:textId="77777777" w:rsidR="009A71E3" w:rsidRPr="00F531D8" w:rsidRDefault="00F531D8" w:rsidP="008C10BB">
            <w:pPr>
              <w:pStyle w:val="TableParagraph"/>
              <w:spacing w:before="119" w:line="276" w:lineRule="auto"/>
              <w:ind w:left="233"/>
              <w:rPr>
                <w:rFonts w:ascii="Trebuchet MS" w:eastAsia="Trebuchet MS" w:hAnsi="Trebuchet MS" w:cs="Trebuchet MS"/>
                <w:sz w:val="18"/>
                <w:szCs w:val="18"/>
                <w:lang w:val="tr-TR"/>
              </w:rPr>
            </w:pPr>
            <w:r w:rsidRPr="00F531D8">
              <w:rPr>
                <w:rFonts w:ascii="Trebuchet MS" w:eastAsia="Trebuchet MS" w:hAnsi="Trebuchet MS" w:cs="Trebuchet MS"/>
                <w:i/>
                <w:spacing w:val="-2"/>
                <w:sz w:val="18"/>
                <w:lang w:val="tr-TR"/>
              </w:rPr>
              <w:t xml:space="preserve">Brassica napus </w:t>
            </w:r>
            <w:r w:rsidRPr="00F531D8">
              <w:rPr>
                <w:rFonts w:ascii="Trebuchet MS" w:eastAsia="Trebuchet MS" w:hAnsi="Trebuchet MS" w:cs="Trebuchet MS"/>
                <w:spacing w:val="-2"/>
                <w:sz w:val="18"/>
                <w:lang w:val="tr-TR"/>
              </w:rPr>
              <w:t>(L.) var.</w:t>
            </w:r>
            <w:r w:rsidRPr="00F531D8">
              <w:rPr>
                <w:rFonts w:ascii="Trebuchet MS" w:eastAsia="Trebuchet MS" w:hAnsi="Trebuchet MS" w:cs="Trebuchet MS"/>
                <w:i/>
                <w:spacing w:val="-2"/>
                <w:sz w:val="18"/>
                <w:lang w:val="tr-TR"/>
              </w:rPr>
              <w:t xml:space="preserve"> oleifera</w:t>
            </w:r>
          </w:p>
          <w:p w14:paraId="19B581C3" w14:textId="77777777" w:rsidR="009A71E3" w:rsidRPr="00F531D8" w:rsidRDefault="00F531D8" w:rsidP="008C10BB">
            <w:pPr>
              <w:pStyle w:val="TableParagraph"/>
              <w:tabs>
                <w:tab w:val="left" w:pos="1920"/>
              </w:tabs>
              <w:spacing w:before="119" w:line="276" w:lineRule="auto"/>
              <w:ind w:left="233"/>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 xml:space="preserve">Tarlada üretilecek ürün: </w:t>
            </w:r>
            <w:r w:rsidRPr="00F531D8">
              <w:rPr>
                <w:rFonts w:ascii="Trebuchet MS" w:eastAsia="Trebuchet MS" w:hAnsi="Trebuchet MS" w:cs="Trebuchet MS"/>
                <w:spacing w:val="-2"/>
                <w:sz w:val="18"/>
                <w:lang w:val="tr-TR"/>
              </w:rPr>
              <w:tab/>
              <w:t>- Orijinal Tohum</w:t>
            </w:r>
          </w:p>
          <w:p w14:paraId="633FD980" w14:textId="77777777" w:rsidR="009A71E3" w:rsidRPr="00F531D8" w:rsidRDefault="00F531D8" w:rsidP="008C10BB">
            <w:pPr>
              <w:pStyle w:val="TableParagraph"/>
              <w:spacing w:before="119" w:line="276" w:lineRule="auto"/>
              <w:ind w:left="1920"/>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 Sertifikalı Tohum</w:t>
            </w:r>
          </w:p>
        </w:tc>
        <w:tc>
          <w:tcPr>
            <w:tcW w:w="2703" w:type="dxa"/>
            <w:tcBorders>
              <w:top w:val="single" w:sz="4" w:space="0" w:color="000000"/>
              <w:left w:val="nil"/>
              <w:bottom w:val="nil"/>
              <w:right w:val="nil"/>
            </w:tcBorders>
            <w:shd w:val="clear" w:color="auto" w:fill="B8CCE4"/>
          </w:tcPr>
          <w:p w14:paraId="2387DE2A" w14:textId="77777777" w:rsidR="009A71E3" w:rsidRPr="00F531D8" w:rsidRDefault="009A71E3" w:rsidP="008C10BB">
            <w:pPr>
              <w:spacing w:line="276" w:lineRule="auto"/>
              <w:rPr>
                <w:lang w:val="tr-TR"/>
              </w:rPr>
            </w:pPr>
          </w:p>
        </w:tc>
      </w:tr>
      <w:tr w:rsidR="009A71E3" w:rsidRPr="00F531D8" w14:paraId="058F9CB3" w14:textId="77777777">
        <w:trPr>
          <w:trHeight w:hRule="exact" w:val="852"/>
        </w:trPr>
        <w:tc>
          <w:tcPr>
            <w:tcW w:w="521" w:type="dxa"/>
            <w:tcBorders>
              <w:top w:val="nil"/>
              <w:left w:val="nil"/>
              <w:bottom w:val="nil"/>
              <w:right w:val="nil"/>
            </w:tcBorders>
            <w:shd w:val="clear" w:color="auto" w:fill="B8CCE4"/>
          </w:tcPr>
          <w:p w14:paraId="1DDA1DFB" w14:textId="77777777" w:rsidR="009A71E3" w:rsidRPr="00F531D8" w:rsidRDefault="009A71E3" w:rsidP="008C10BB">
            <w:pPr>
              <w:spacing w:line="276" w:lineRule="auto"/>
              <w:rPr>
                <w:lang w:val="tr-TR"/>
              </w:rPr>
            </w:pPr>
          </w:p>
        </w:tc>
        <w:tc>
          <w:tcPr>
            <w:tcW w:w="5848" w:type="dxa"/>
            <w:vMerge/>
            <w:tcBorders>
              <w:left w:val="nil"/>
              <w:bottom w:val="nil"/>
              <w:right w:val="nil"/>
            </w:tcBorders>
            <w:shd w:val="clear" w:color="auto" w:fill="B8CCE4"/>
          </w:tcPr>
          <w:p w14:paraId="53BCF887" w14:textId="77777777" w:rsidR="009A71E3" w:rsidRPr="00F531D8" w:rsidRDefault="009A71E3" w:rsidP="008C10BB">
            <w:pPr>
              <w:spacing w:line="276" w:lineRule="auto"/>
              <w:rPr>
                <w:lang w:val="tr-TR"/>
              </w:rPr>
            </w:pPr>
          </w:p>
        </w:tc>
        <w:tc>
          <w:tcPr>
            <w:tcW w:w="2703" w:type="dxa"/>
            <w:tcBorders>
              <w:top w:val="nil"/>
              <w:left w:val="nil"/>
              <w:bottom w:val="nil"/>
              <w:right w:val="nil"/>
            </w:tcBorders>
            <w:shd w:val="clear" w:color="auto" w:fill="B8CCE4"/>
          </w:tcPr>
          <w:p w14:paraId="139744CA" w14:textId="77777777" w:rsidR="009A71E3" w:rsidRPr="00F531D8" w:rsidRDefault="009A71E3" w:rsidP="008C10BB">
            <w:pPr>
              <w:pStyle w:val="TableParagraph"/>
              <w:spacing w:before="8" w:line="276" w:lineRule="auto"/>
              <w:rPr>
                <w:rFonts w:ascii="Times New Roman" w:eastAsia="Times New Roman" w:hAnsi="Times New Roman" w:cs="Times New Roman"/>
                <w:sz w:val="18"/>
                <w:szCs w:val="18"/>
                <w:lang w:val="tr-TR"/>
              </w:rPr>
            </w:pPr>
          </w:p>
          <w:p w14:paraId="2D36A285" w14:textId="77777777" w:rsidR="009A71E3" w:rsidRPr="00F531D8" w:rsidRDefault="00F531D8" w:rsidP="008C10BB">
            <w:pPr>
              <w:pStyle w:val="TableParagraph"/>
              <w:spacing w:line="276" w:lineRule="auto"/>
              <w:ind w:left="6"/>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200 m</w:t>
            </w:r>
          </w:p>
          <w:p w14:paraId="24059771" w14:textId="77777777" w:rsidR="009A71E3" w:rsidRPr="00F531D8" w:rsidRDefault="00F531D8" w:rsidP="008C10BB">
            <w:pPr>
              <w:pStyle w:val="TableParagraph"/>
              <w:spacing w:before="119" w:line="276" w:lineRule="auto"/>
              <w:ind w:left="6"/>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100 m</w:t>
            </w:r>
          </w:p>
        </w:tc>
      </w:tr>
      <w:tr w:rsidR="009A71E3" w:rsidRPr="00281C18" w14:paraId="56C528B4" w14:textId="77777777">
        <w:trPr>
          <w:trHeight w:hRule="exact" w:val="524"/>
        </w:trPr>
        <w:tc>
          <w:tcPr>
            <w:tcW w:w="521" w:type="dxa"/>
            <w:tcBorders>
              <w:top w:val="nil"/>
              <w:left w:val="nil"/>
              <w:bottom w:val="nil"/>
              <w:right w:val="nil"/>
            </w:tcBorders>
          </w:tcPr>
          <w:p w14:paraId="717B3FEA" w14:textId="77777777" w:rsidR="009A71E3" w:rsidRPr="00F531D8" w:rsidRDefault="00F531D8" w:rsidP="008C10BB">
            <w:pPr>
              <w:pStyle w:val="TableParagraph"/>
              <w:spacing w:before="109" w:line="276" w:lineRule="auto"/>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2.</w:t>
            </w:r>
          </w:p>
        </w:tc>
        <w:tc>
          <w:tcPr>
            <w:tcW w:w="5848" w:type="dxa"/>
            <w:vMerge w:val="restart"/>
            <w:tcBorders>
              <w:top w:val="nil"/>
              <w:left w:val="nil"/>
              <w:right w:val="nil"/>
            </w:tcBorders>
          </w:tcPr>
          <w:p w14:paraId="204FD963" w14:textId="77777777" w:rsidR="009A71E3" w:rsidRPr="00F531D8" w:rsidRDefault="00F531D8" w:rsidP="008C10BB">
            <w:pPr>
              <w:pStyle w:val="TableParagraph"/>
              <w:spacing w:before="109" w:line="276" w:lineRule="auto"/>
              <w:ind w:left="232"/>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Pamuk</w:t>
            </w:r>
          </w:p>
          <w:p w14:paraId="32537BAA" w14:textId="77777777" w:rsidR="009A71E3" w:rsidRPr="00F531D8" w:rsidRDefault="00F531D8" w:rsidP="008C10BB">
            <w:pPr>
              <w:pStyle w:val="TableParagraph"/>
              <w:spacing w:before="120" w:line="276" w:lineRule="auto"/>
              <w:ind w:left="232"/>
              <w:rPr>
                <w:rFonts w:ascii="Trebuchet MS" w:eastAsia="Trebuchet MS" w:hAnsi="Trebuchet MS" w:cs="Trebuchet MS"/>
                <w:sz w:val="18"/>
                <w:szCs w:val="18"/>
                <w:lang w:val="tr-TR"/>
              </w:rPr>
            </w:pPr>
            <w:r w:rsidRPr="00F531D8">
              <w:rPr>
                <w:rFonts w:ascii="Trebuchet MS" w:eastAsia="Trebuchet MS" w:hAnsi="Trebuchet MS" w:cs="Trebuchet MS"/>
                <w:i/>
                <w:spacing w:val="-2"/>
                <w:sz w:val="18"/>
                <w:lang w:val="tr-TR"/>
              </w:rPr>
              <w:t>Gossypium barbadense</w:t>
            </w:r>
          </w:p>
          <w:p w14:paraId="47BBF449" w14:textId="77777777" w:rsidR="009A71E3" w:rsidRPr="00F531D8" w:rsidRDefault="00F531D8" w:rsidP="008C10BB">
            <w:pPr>
              <w:pStyle w:val="TableParagraph"/>
              <w:spacing w:before="120" w:line="276" w:lineRule="auto"/>
              <w:ind w:left="232"/>
              <w:rPr>
                <w:rFonts w:ascii="Trebuchet MS" w:eastAsia="Trebuchet MS" w:hAnsi="Trebuchet MS" w:cs="Trebuchet MS"/>
                <w:sz w:val="18"/>
                <w:szCs w:val="18"/>
                <w:lang w:val="tr-TR"/>
              </w:rPr>
            </w:pPr>
            <w:r w:rsidRPr="00F531D8">
              <w:rPr>
                <w:rFonts w:ascii="Trebuchet MS" w:eastAsia="Trebuchet MS" w:hAnsi="Trebuchet MS" w:cs="Trebuchet MS"/>
                <w:spacing w:val="5"/>
                <w:sz w:val="18"/>
                <w:lang w:val="tr-TR"/>
              </w:rPr>
              <w:t>Tarlada üretilecek ürün: - Orijinal Tohum</w:t>
            </w:r>
          </w:p>
          <w:p w14:paraId="109771F5" w14:textId="77777777" w:rsidR="009A71E3" w:rsidRPr="00F531D8" w:rsidRDefault="00F531D8" w:rsidP="008C10BB">
            <w:pPr>
              <w:pStyle w:val="TableParagraph"/>
              <w:spacing w:before="120" w:line="276" w:lineRule="auto"/>
              <w:ind w:left="1919"/>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 Sertifikalı Tohum</w:t>
            </w:r>
          </w:p>
          <w:p w14:paraId="1CFB8AE3" w14:textId="48F145F7" w:rsidR="009A71E3" w:rsidRPr="00F531D8" w:rsidRDefault="00D950F6" w:rsidP="008C10BB">
            <w:pPr>
              <w:pStyle w:val="TableParagraph"/>
              <w:spacing w:before="120" w:line="276" w:lineRule="auto"/>
              <w:ind w:right="99"/>
              <w:jc w:val="center"/>
              <w:rPr>
                <w:rFonts w:ascii="Trebuchet MS" w:eastAsia="Trebuchet MS" w:hAnsi="Trebuchet MS" w:cs="Trebuchet MS"/>
                <w:sz w:val="18"/>
                <w:szCs w:val="18"/>
                <w:lang w:val="tr-TR"/>
              </w:rPr>
            </w:pPr>
            <w:r>
              <w:rPr>
                <w:rFonts w:ascii="Trebuchet MS" w:eastAsia="Trebuchet MS" w:hAnsi="Trebuchet MS" w:cs="Trebuchet MS"/>
                <w:spacing w:val="-2"/>
                <w:sz w:val="18"/>
                <w:lang w:val="tr-TR"/>
              </w:rPr>
              <w:t>Hibrit</w:t>
            </w:r>
            <w:r w:rsidR="00F531D8" w:rsidRPr="00F531D8">
              <w:rPr>
                <w:rFonts w:ascii="Trebuchet MS" w:eastAsia="Trebuchet MS" w:hAnsi="Trebuchet MS" w:cs="Trebuchet MS"/>
                <w:spacing w:val="-2"/>
                <w:sz w:val="18"/>
                <w:lang w:val="tr-TR"/>
              </w:rPr>
              <w:t xml:space="preserve"> olmayan çeşitler</w:t>
            </w:r>
          </w:p>
          <w:p w14:paraId="3CD4121E" w14:textId="6B15FC94" w:rsidR="008C10BB" w:rsidRDefault="00F531D8" w:rsidP="008C10BB">
            <w:pPr>
              <w:pStyle w:val="TableParagraph"/>
              <w:spacing w:before="122" w:line="276" w:lineRule="auto"/>
              <w:ind w:left="2061" w:right="1100"/>
              <w:rPr>
                <w:rFonts w:ascii="Trebuchet MS" w:eastAsia="Trebuchet MS" w:hAnsi="Trebuchet MS" w:cs="Trebuchet MS"/>
                <w:spacing w:val="-2"/>
                <w:sz w:val="18"/>
                <w:lang w:val="tr-TR"/>
              </w:rPr>
            </w:pPr>
            <w:r w:rsidRPr="00F531D8">
              <w:rPr>
                <w:rFonts w:ascii="Trebuchet MS" w:eastAsia="Trebuchet MS" w:hAnsi="Trebuchet MS" w:cs="Trebuchet MS"/>
                <w:spacing w:val="-2"/>
                <w:sz w:val="18"/>
                <w:lang w:val="tr-TR"/>
              </w:rPr>
              <w:t xml:space="preserve">CMS'siz üretilen F1 </w:t>
            </w:r>
            <w:r w:rsidR="00D950F6">
              <w:rPr>
                <w:rFonts w:ascii="Trebuchet MS" w:eastAsia="Trebuchet MS" w:hAnsi="Trebuchet MS" w:cs="Trebuchet MS"/>
                <w:spacing w:val="-2"/>
                <w:sz w:val="18"/>
                <w:lang w:val="tr-TR"/>
              </w:rPr>
              <w:t>hibrit</w:t>
            </w:r>
            <w:r w:rsidRPr="00F531D8">
              <w:rPr>
                <w:rFonts w:ascii="Trebuchet MS" w:eastAsia="Trebuchet MS" w:hAnsi="Trebuchet MS" w:cs="Trebuchet MS"/>
                <w:spacing w:val="-2"/>
                <w:sz w:val="18"/>
                <w:lang w:val="tr-TR"/>
              </w:rPr>
              <w:t xml:space="preserve">leri </w:t>
            </w:r>
          </w:p>
          <w:p w14:paraId="790BF9DB" w14:textId="4587B087" w:rsidR="009A71E3" w:rsidRPr="00F531D8" w:rsidRDefault="00F531D8" w:rsidP="008C10BB">
            <w:pPr>
              <w:pStyle w:val="TableParagraph"/>
              <w:spacing w:before="122" w:line="276" w:lineRule="auto"/>
              <w:ind w:left="2061" w:right="1100"/>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 xml:space="preserve">CMS kullanılarak üretilen F1 </w:t>
            </w:r>
            <w:r w:rsidR="00D950F6">
              <w:rPr>
                <w:rFonts w:ascii="Trebuchet MS" w:eastAsia="Trebuchet MS" w:hAnsi="Trebuchet MS" w:cs="Trebuchet MS"/>
                <w:spacing w:val="-2"/>
                <w:sz w:val="18"/>
                <w:lang w:val="tr-TR"/>
              </w:rPr>
              <w:t>hibrit</w:t>
            </w:r>
            <w:r w:rsidRPr="00F531D8">
              <w:rPr>
                <w:rFonts w:ascii="Trebuchet MS" w:eastAsia="Trebuchet MS" w:hAnsi="Trebuchet MS" w:cs="Trebuchet MS"/>
                <w:spacing w:val="-2"/>
                <w:sz w:val="18"/>
                <w:lang w:val="tr-TR"/>
              </w:rPr>
              <w:t>leri</w:t>
            </w:r>
          </w:p>
          <w:p w14:paraId="5B7D4D21" w14:textId="77777777" w:rsidR="009A71E3" w:rsidRPr="00F531D8" w:rsidRDefault="00F531D8" w:rsidP="008C10BB">
            <w:pPr>
              <w:pStyle w:val="TableParagraph"/>
              <w:spacing w:line="276" w:lineRule="auto"/>
              <w:ind w:left="232"/>
              <w:rPr>
                <w:rFonts w:ascii="Trebuchet MS" w:eastAsia="Trebuchet MS" w:hAnsi="Trebuchet MS" w:cs="Trebuchet MS"/>
                <w:sz w:val="18"/>
                <w:szCs w:val="18"/>
                <w:lang w:val="tr-TR"/>
              </w:rPr>
            </w:pPr>
            <w:r w:rsidRPr="00F531D8">
              <w:rPr>
                <w:rFonts w:ascii="Trebuchet MS" w:eastAsia="Trebuchet MS" w:hAnsi="Trebuchet MS" w:cs="Trebuchet MS"/>
                <w:i/>
                <w:spacing w:val="-1"/>
                <w:sz w:val="18"/>
                <w:lang w:val="tr-TR"/>
              </w:rPr>
              <w:t>Gossypium hirsutum</w:t>
            </w:r>
          </w:p>
          <w:p w14:paraId="7104CD84" w14:textId="77777777" w:rsidR="009A71E3" w:rsidRPr="00F531D8" w:rsidRDefault="00F531D8" w:rsidP="008C10BB">
            <w:pPr>
              <w:pStyle w:val="TableParagraph"/>
              <w:tabs>
                <w:tab w:val="left" w:pos="1919"/>
              </w:tabs>
              <w:spacing w:before="120" w:line="276" w:lineRule="auto"/>
              <w:ind w:left="23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 xml:space="preserve">Tarlada üretilecek ürün: </w:t>
            </w:r>
            <w:r w:rsidRPr="00F531D8">
              <w:rPr>
                <w:rFonts w:ascii="Trebuchet MS" w:eastAsia="Trebuchet MS" w:hAnsi="Trebuchet MS" w:cs="Trebuchet MS"/>
                <w:spacing w:val="-2"/>
                <w:sz w:val="18"/>
                <w:lang w:val="tr-TR"/>
              </w:rPr>
              <w:tab/>
              <w:t>- Orijinal Tohum</w:t>
            </w:r>
          </w:p>
          <w:p w14:paraId="604D3BAF" w14:textId="77777777" w:rsidR="009A71E3" w:rsidRPr="00F531D8" w:rsidRDefault="00F531D8" w:rsidP="008C10BB">
            <w:pPr>
              <w:pStyle w:val="TableParagraph"/>
              <w:spacing w:before="120" w:line="276" w:lineRule="auto"/>
              <w:ind w:left="1919"/>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 Sertifikalı Tohum</w:t>
            </w:r>
          </w:p>
          <w:p w14:paraId="0DF796CC" w14:textId="018C0124" w:rsidR="009A71E3" w:rsidRPr="00F531D8" w:rsidRDefault="00D950F6" w:rsidP="008C10BB">
            <w:pPr>
              <w:pStyle w:val="TableParagraph"/>
              <w:spacing w:before="120" w:line="276" w:lineRule="auto"/>
              <w:ind w:right="99"/>
              <w:jc w:val="center"/>
              <w:rPr>
                <w:rFonts w:ascii="Trebuchet MS" w:eastAsia="Trebuchet MS" w:hAnsi="Trebuchet MS" w:cs="Trebuchet MS"/>
                <w:sz w:val="18"/>
                <w:szCs w:val="18"/>
                <w:lang w:val="tr-TR"/>
              </w:rPr>
            </w:pPr>
            <w:r>
              <w:rPr>
                <w:rFonts w:ascii="Trebuchet MS" w:eastAsia="Trebuchet MS" w:hAnsi="Trebuchet MS" w:cs="Trebuchet MS"/>
                <w:spacing w:val="-2"/>
                <w:sz w:val="18"/>
                <w:lang w:val="tr-TR"/>
              </w:rPr>
              <w:t>Hibrit</w:t>
            </w:r>
            <w:r w:rsidR="00F531D8" w:rsidRPr="00F531D8">
              <w:rPr>
                <w:rFonts w:ascii="Trebuchet MS" w:eastAsia="Trebuchet MS" w:hAnsi="Trebuchet MS" w:cs="Trebuchet MS"/>
                <w:spacing w:val="-2"/>
                <w:sz w:val="18"/>
                <w:lang w:val="tr-TR"/>
              </w:rPr>
              <w:t xml:space="preserve"> olmayan çeşitler</w:t>
            </w:r>
          </w:p>
          <w:p w14:paraId="4654F2B1" w14:textId="73146A3D" w:rsidR="008C10BB" w:rsidRDefault="00F531D8" w:rsidP="008C10BB">
            <w:pPr>
              <w:pStyle w:val="TableParagraph"/>
              <w:spacing w:before="120" w:line="276" w:lineRule="auto"/>
              <w:ind w:left="2061" w:right="1101"/>
              <w:rPr>
                <w:rFonts w:ascii="Trebuchet MS" w:eastAsia="Trebuchet MS" w:hAnsi="Trebuchet MS" w:cs="Trebuchet MS"/>
                <w:spacing w:val="-2"/>
                <w:sz w:val="18"/>
                <w:lang w:val="tr-TR"/>
              </w:rPr>
            </w:pPr>
            <w:r w:rsidRPr="00F531D8">
              <w:rPr>
                <w:rFonts w:ascii="Trebuchet MS" w:eastAsia="Trebuchet MS" w:hAnsi="Trebuchet MS" w:cs="Trebuchet MS"/>
                <w:spacing w:val="-2"/>
                <w:sz w:val="18"/>
                <w:lang w:val="tr-TR"/>
              </w:rPr>
              <w:t xml:space="preserve">CMS'siz üretilen F1 </w:t>
            </w:r>
            <w:r w:rsidR="00D950F6">
              <w:rPr>
                <w:rFonts w:ascii="Trebuchet MS" w:eastAsia="Trebuchet MS" w:hAnsi="Trebuchet MS" w:cs="Trebuchet MS"/>
                <w:spacing w:val="-2"/>
                <w:sz w:val="18"/>
                <w:lang w:val="tr-TR"/>
              </w:rPr>
              <w:t>hibrit</w:t>
            </w:r>
            <w:r w:rsidRPr="00F531D8">
              <w:rPr>
                <w:rFonts w:ascii="Trebuchet MS" w:eastAsia="Trebuchet MS" w:hAnsi="Trebuchet MS" w:cs="Trebuchet MS"/>
                <w:spacing w:val="-2"/>
                <w:sz w:val="18"/>
                <w:lang w:val="tr-TR"/>
              </w:rPr>
              <w:t xml:space="preserve">leri </w:t>
            </w:r>
          </w:p>
          <w:p w14:paraId="6E60CB00" w14:textId="713C8DC9" w:rsidR="009A71E3" w:rsidRPr="00F531D8" w:rsidRDefault="00F531D8" w:rsidP="008C10BB">
            <w:pPr>
              <w:pStyle w:val="TableParagraph"/>
              <w:spacing w:before="120" w:line="276" w:lineRule="auto"/>
              <w:ind w:left="2061" w:right="1101"/>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 xml:space="preserve">CMS kullanılarak üretilen F1 </w:t>
            </w:r>
            <w:r w:rsidR="00D950F6">
              <w:rPr>
                <w:rFonts w:ascii="Trebuchet MS" w:eastAsia="Trebuchet MS" w:hAnsi="Trebuchet MS" w:cs="Trebuchet MS"/>
                <w:spacing w:val="-2"/>
                <w:sz w:val="18"/>
                <w:lang w:val="tr-TR"/>
              </w:rPr>
              <w:t>hibrit</w:t>
            </w:r>
            <w:r w:rsidRPr="00F531D8">
              <w:rPr>
                <w:rFonts w:ascii="Trebuchet MS" w:eastAsia="Trebuchet MS" w:hAnsi="Trebuchet MS" w:cs="Trebuchet MS"/>
                <w:spacing w:val="-2"/>
                <w:sz w:val="18"/>
                <w:lang w:val="tr-TR"/>
              </w:rPr>
              <w:t>leri</w:t>
            </w:r>
          </w:p>
          <w:p w14:paraId="1258B65D" w14:textId="77777777" w:rsidR="009A71E3" w:rsidRPr="00F531D8" w:rsidRDefault="00F531D8" w:rsidP="008C10BB">
            <w:pPr>
              <w:pStyle w:val="TableParagraph"/>
              <w:spacing w:line="276" w:lineRule="auto"/>
              <w:ind w:left="232"/>
              <w:rPr>
                <w:rFonts w:ascii="Trebuchet MS" w:eastAsia="Trebuchet MS" w:hAnsi="Trebuchet MS" w:cs="Trebuchet MS"/>
                <w:sz w:val="18"/>
                <w:szCs w:val="18"/>
                <w:lang w:val="tr-TR"/>
              </w:rPr>
            </w:pPr>
            <w:r w:rsidRPr="00F531D8">
              <w:rPr>
                <w:rFonts w:ascii="Trebuchet MS" w:eastAsia="Trebuchet MS" w:hAnsi="Trebuchet MS" w:cs="Trebuchet MS"/>
                <w:i/>
                <w:spacing w:val="-2"/>
                <w:sz w:val="18"/>
                <w:lang w:val="tr-TR"/>
              </w:rPr>
              <w:t xml:space="preserve">Gossypium hirsutum </w:t>
            </w:r>
            <w:r w:rsidRPr="00F531D8">
              <w:rPr>
                <w:rFonts w:ascii="Trebuchet MS" w:eastAsia="Trebuchet MS" w:hAnsi="Trebuchet MS" w:cs="Trebuchet MS"/>
                <w:spacing w:val="-2"/>
                <w:sz w:val="18"/>
                <w:lang w:val="tr-TR"/>
              </w:rPr>
              <w:t xml:space="preserve">x </w:t>
            </w:r>
            <w:r w:rsidRPr="00F531D8">
              <w:rPr>
                <w:rFonts w:ascii="Trebuchet MS" w:eastAsia="Trebuchet MS" w:hAnsi="Trebuchet MS" w:cs="Trebuchet MS"/>
                <w:i/>
                <w:spacing w:val="-2"/>
                <w:sz w:val="18"/>
                <w:lang w:val="tr-TR"/>
              </w:rPr>
              <w:t>Gossypium barbadense</w:t>
            </w:r>
          </w:p>
          <w:p w14:paraId="7058CEE5" w14:textId="3B18457E" w:rsidR="009A71E3" w:rsidRPr="00F531D8" w:rsidRDefault="00F531D8" w:rsidP="008C10BB">
            <w:pPr>
              <w:pStyle w:val="TableParagraph"/>
              <w:tabs>
                <w:tab w:val="left" w:pos="1919"/>
              </w:tabs>
              <w:spacing w:before="120" w:line="276" w:lineRule="auto"/>
              <w:ind w:left="232" w:right="2609"/>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 xml:space="preserve">(Sabit türlerarası </w:t>
            </w:r>
            <w:r w:rsidR="00D950F6">
              <w:rPr>
                <w:rFonts w:ascii="Trebuchet MS" w:eastAsia="Trebuchet MS" w:hAnsi="Trebuchet MS" w:cs="Trebuchet MS"/>
                <w:spacing w:val="-3"/>
                <w:sz w:val="18"/>
                <w:lang w:val="tr-TR"/>
              </w:rPr>
              <w:t>hibrit</w:t>
            </w:r>
            <w:r w:rsidRPr="00F531D8">
              <w:rPr>
                <w:rFonts w:ascii="Trebuchet MS" w:eastAsia="Trebuchet MS" w:hAnsi="Trebuchet MS" w:cs="Trebuchet MS"/>
                <w:spacing w:val="-3"/>
                <w:sz w:val="18"/>
                <w:lang w:val="tr-TR"/>
              </w:rPr>
              <w:t xml:space="preserve"> çeşitleri) Tarlada üretilecek ürün: </w:t>
            </w:r>
            <w:r w:rsidRPr="00F531D8">
              <w:rPr>
                <w:rFonts w:ascii="Trebuchet MS" w:eastAsia="Trebuchet MS" w:hAnsi="Trebuchet MS" w:cs="Trebuchet MS"/>
                <w:spacing w:val="-3"/>
                <w:sz w:val="18"/>
                <w:lang w:val="tr-TR"/>
              </w:rPr>
              <w:tab/>
              <w:t xml:space="preserve">- Orijinal Tohum </w:t>
            </w:r>
          </w:p>
          <w:p w14:paraId="1A06217A" w14:textId="77777777" w:rsidR="009A71E3" w:rsidRPr="00F531D8" w:rsidRDefault="00F531D8" w:rsidP="008C10BB">
            <w:pPr>
              <w:pStyle w:val="TableParagraph"/>
              <w:spacing w:line="276" w:lineRule="auto"/>
              <w:ind w:left="1919"/>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 Sertifikalı Tohum</w:t>
            </w:r>
          </w:p>
          <w:p w14:paraId="783F0994" w14:textId="1B4E93EA" w:rsidR="009A71E3" w:rsidRPr="00F531D8" w:rsidRDefault="00F531D8" w:rsidP="008C10BB">
            <w:pPr>
              <w:pStyle w:val="TableParagraph"/>
              <w:spacing w:before="1" w:line="276" w:lineRule="auto"/>
              <w:ind w:left="2061" w:right="9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 xml:space="preserve">Sabit türlerarası </w:t>
            </w:r>
            <w:r w:rsidR="00D950F6">
              <w:rPr>
                <w:rFonts w:ascii="Trebuchet MS" w:eastAsia="Trebuchet MS" w:hAnsi="Trebuchet MS" w:cs="Trebuchet MS"/>
                <w:spacing w:val="-2"/>
                <w:sz w:val="18"/>
                <w:lang w:val="tr-TR"/>
              </w:rPr>
              <w:t>hibrit</w:t>
            </w:r>
            <w:r w:rsidRPr="00F531D8">
              <w:rPr>
                <w:rFonts w:ascii="Trebuchet MS" w:eastAsia="Trebuchet MS" w:hAnsi="Trebuchet MS" w:cs="Trebuchet MS"/>
                <w:spacing w:val="-2"/>
                <w:sz w:val="18"/>
                <w:lang w:val="tr-TR"/>
              </w:rPr>
              <w:t xml:space="preserve"> çeşitleri CMS'siz üretilen F1 </w:t>
            </w:r>
            <w:r w:rsidR="00D950F6">
              <w:rPr>
                <w:rFonts w:ascii="Trebuchet MS" w:eastAsia="Trebuchet MS" w:hAnsi="Trebuchet MS" w:cs="Trebuchet MS"/>
                <w:spacing w:val="-2"/>
                <w:sz w:val="18"/>
                <w:lang w:val="tr-TR"/>
              </w:rPr>
              <w:t>hibrit</w:t>
            </w:r>
            <w:r w:rsidRPr="00F531D8">
              <w:rPr>
                <w:rFonts w:ascii="Trebuchet MS" w:eastAsia="Trebuchet MS" w:hAnsi="Trebuchet MS" w:cs="Trebuchet MS"/>
                <w:spacing w:val="-2"/>
                <w:sz w:val="18"/>
                <w:lang w:val="tr-TR"/>
              </w:rPr>
              <w:t xml:space="preserve">leri CMS kullanılarak üretilen F1 </w:t>
            </w:r>
            <w:r w:rsidR="00D950F6">
              <w:rPr>
                <w:rFonts w:ascii="Trebuchet MS" w:eastAsia="Trebuchet MS" w:hAnsi="Trebuchet MS" w:cs="Trebuchet MS"/>
                <w:spacing w:val="-2"/>
                <w:sz w:val="18"/>
                <w:lang w:val="tr-TR"/>
              </w:rPr>
              <w:t>hibrit</w:t>
            </w:r>
            <w:r w:rsidRPr="00F531D8">
              <w:rPr>
                <w:rFonts w:ascii="Trebuchet MS" w:eastAsia="Trebuchet MS" w:hAnsi="Trebuchet MS" w:cs="Trebuchet MS"/>
                <w:spacing w:val="-2"/>
                <w:sz w:val="18"/>
                <w:lang w:val="tr-TR"/>
              </w:rPr>
              <w:t>leri</w:t>
            </w:r>
          </w:p>
        </w:tc>
        <w:tc>
          <w:tcPr>
            <w:tcW w:w="2703" w:type="dxa"/>
            <w:tcBorders>
              <w:top w:val="nil"/>
              <w:left w:val="nil"/>
              <w:bottom w:val="nil"/>
              <w:right w:val="nil"/>
            </w:tcBorders>
          </w:tcPr>
          <w:p w14:paraId="255F5ED0" w14:textId="77777777" w:rsidR="009A71E3" w:rsidRPr="00F531D8" w:rsidRDefault="009A71E3" w:rsidP="008C10BB">
            <w:pPr>
              <w:spacing w:line="276" w:lineRule="auto"/>
              <w:rPr>
                <w:lang w:val="tr-TR"/>
              </w:rPr>
            </w:pPr>
          </w:p>
        </w:tc>
      </w:tr>
      <w:tr w:rsidR="009A71E3" w:rsidRPr="00F531D8" w14:paraId="28A1D73E" w14:textId="77777777">
        <w:trPr>
          <w:trHeight w:hRule="exact" w:val="6118"/>
        </w:trPr>
        <w:tc>
          <w:tcPr>
            <w:tcW w:w="521" w:type="dxa"/>
            <w:tcBorders>
              <w:top w:val="nil"/>
              <w:left w:val="nil"/>
              <w:bottom w:val="nil"/>
              <w:right w:val="nil"/>
            </w:tcBorders>
          </w:tcPr>
          <w:p w14:paraId="64B764BE" w14:textId="77777777" w:rsidR="009A71E3" w:rsidRPr="00F531D8" w:rsidRDefault="009A71E3" w:rsidP="008C10BB">
            <w:pPr>
              <w:spacing w:line="276" w:lineRule="auto"/>
              <w:rPr>
                <w:lang w:val="tr-TR"/>
              </w:rPr>
            </w:pPr>
          </w:p>
        </w:tc>
        <w:tc>
          <w:tcPr>
            <w:tcW w:w="5848" w:type="dxa"/>
            <w:vMerge/>
            <w:tcBorders>
              <w:left w:val="nil"/>
              <w:bottom w:val="nil"/>
              <w:right w:val="nil"/>
            </w:tcBorders>
          </w:tcPr>
          <w:p w14:paraId="6AA0C7AE" w14:textId="77777777" w:rsidR="009A71E3" w:rsidRPr="00F531D8" w:rsidRDefault="009A71E3" w:rsidP="008C10BB">
            <w:pPr>
              <w:spacing w:line="276" w:lineRule="auto"/>
              <w:rPr>
                <w:lang w:val="tr-TR"/>
              </w:rPr>
            </w:pPr>
          </w:p>
        </w:tc>
        <w:tc>
          <w:tcPr>
            <w:tcW w:w="2703" w:type="dxa"/>
            <w:tcBorders>
              <w:top w:val="nil"/>
              <w:left w:val="nil"/>
              <w:bottom w:val="nil"/>
              <w:right w:val="nil"/>
            </w:tcBorders>
          </w:tcPr>
          <w:p w14:paraId="35194550" w14:textId="77777777" w:rsidR="009A71E3" w:rsidRPr="00F531D8" w:rsidRDefault="009A71E3" w:rsidP="008C10BB">
            <w:pPr>
              <w:pStyle w:val="TableParagraph"/>
              <w:spacing w:before="9" w:line="276" w:lineRule="auto"/>
              <w:rPr>
                <w:rFonts w:ascii="Times New Roman" w:eastAsia="Times New Roman" w:hAnsi="Times New Roman" w:cs="Times New Roman"/>
                <w:sz w:val="18"/>
                <w:szCs w:val="18"/>
                <w:lang w:val="tr-TR"/>
              </w:rPr>
            </w:pPr>
          </w:p>
          <w:p w14:paraId="2584E581" w14:textId="77777777" w:rsidR="009A71E3" w:rsidRPr="00F531D8" w:rsidRDefault="00F531D8" w:rsidP="008C10BB">
            <w:pPr>
              <w:pStyle w:val="TableParagraph"/>
              <w:spacing w:line="276" w:lineRule="auto"/>
              <w:ind w:left="5"/>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200 m</w:t>
            </w:r>
          </w:p>
          <w:p w14:paraId="76655EBA" w14:textId="77777777" w:rsidR="009A71E3" w:rsidRPr="00F531D8" w:rsidRDefault="009A71E3" w:rsidP="008C10BB">
            <w:pPr>
              <w:pStyle w:val="TableParagraph"/>
              <w:spacing w:line="276" w:lineRule="auto"/>
              <w:rPr>
                <w:rFonts w:ascii="Times New Roman" w:eastAsia="Times New Roman" w:hAnsi="Times New Roman" w:cs="Times New Roman"/>
                <w:sz w:val="18"/>
                <w:szCs w:val="18"/>
                <w:lang w:val="tr-TR"/>
              </w:rPr>
            </w:pPr>
          </w:p>
          <w:p w14:paraId="29EFEFBF" w14:textId="77777777" w:rsidR="009A71E3" w:rsidRPr="00F531D8" w:rsidRDefault="009A71E3" w:rsidP="008C10BB">
            <w:pPr>
              <w:pStyle w:val="TableParagraph"/>
              <w:spacing w:line="276" w:lineRule="auto"/>
              <w:rPr>
                <w:rFonts w:ascii="Times New Roman" w:eastAsia="Times New Roman" w:hAnsi="Times New Roman" w:cs="Times New Roman"/>
                <w:sz w:val="21"/>
                <w:szCs w:val="21"/>
                <w:lang w:val="tr-TR"/>
              </w:rPr>
            </w:pPr>
          </w:p>
          <w:p w14:paraId="74CD34B2" w14:textId="77777777" w:rsidR="009A71E3" w:rsidRPr="00F531D8" w:rsidRDefault="00F531D8" w:rsidP="008C10BB">
            <w:pPr>
              <w:pStyle w:val="TableParagraph"/>
              <w:spacing w:line="276" w:lineRule="auto"/>
              <w:ind w:left="5"/>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150 m</w:t>
            </w:r>
          </w:p>
          <w:p w14:paraId="7F6B8759" w14:textId="77777777" w:rsidR="009A71E3" w:rsidRPr="00F531D8" w:rsidRDefault="00F531D8" w:rsidP="008C10BB">
            <w:pPr>
              <w:pStyle w:val="TableParagraph"/>
              <w:spacing w:before="122" w:line="276" w:lineRule="auto"/>
              <w:ind w:left="5"/>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150 m</w:t>
            </w:r>
          </w:p>
          <w:p w14:paraId="5B3456BE" w14:textId="77777777" w:rsidR="009A71E3" w:rsidRPr="00F531D8" w:rsidRDefault="00F531D8" w:rsidP="008C10BB">
            <w:pPr>
              <w:pStyle w:val="TableParagraph"/>
              <w:spacing w:before="120" w:line="276" w:lineRule="auto"/>
              <w:ind w:left="5"/>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800 m</w:t>
            </w:r>
          </w:p>
          <w:p w14:paraId="01F0A925" w14:textId="77777777" w:rsidR="009A71E3" w:rsidRPr="00F531D8" w:rsidRDefault="009A71E3" w:rsidP="008C10BB">
            <w:pPr>
              <w:pStyle w:val="TableParagraph"/>
              <w:spacing w:line="276" w:lineRule="auto"/>
              <w:rPr>
                <w:rFonts w:ascii="Times New Roman" w:eastAsia="Times New Roman" w:hAnsi="Times New Roman" w:cs="Times New Roman"/>
                <w:sz w:val="18"/>
                <w:szCs w:val="18"/>
                <w:lang w:val="tr-TR"/>
              </w:rPr>
            </w:pPr>
          </w:p>
          <w:p w14:paraId="0895960F" w14:textId="77777777" w:rsidR="009A71E3" w:rsidRPr="00F531D8" w:rsidRDefault="009A71E3" w:rsidP="008C10BB">
            <w:pPr>
              <w:pStyle w:val="TableParagraph"/>
              <w:spacing w:line="276" w:lineRule="auto"/>
              <w:rPr>
                <w:rFonts w:ascii="Times New Roman" w:eastAsia="Times New Roman" w:hAnsi="Times New Roman" w:cs="Times New Roman"/>
                <w:sz w:val="21"/>
                <w:szCs w:val="21"/>
                <w:lang w:val="tr-TR"/>
              </w:rPr>
            </w:pPr>
          </w:p>
          <w:p w14:paraId="6DAA77F8" w14:textId="77777777" w:rsidR="009A71E3" w:rsidRPr="00F531D8" w:rsidRDefault="00F531D8" w:rsidP="008C10BB">
            <w:pPr>
              <w:pStyle w:val="TableParagraph"/>
              <w:spacing w:line="276" w:lineRule="auto"/>
              <w:ind w:left="5"/>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100 m</w:t>
            </w:r>
          </w:p>
          <w:p w14:paraId="3FC9509B" w14:textId="77777777" w:rsidR="009A71E3" w:rsidRPr="00F531D8" w:rsidRDefault="009A71E3" w:rsidP="008C10BB">
            <w:pPr>
              <w:pStyle w:val="TableParagraph"/>
              <w:spacing w:line="276" w:lineRule="auto"/>
              <w:rPr>
                <w:rFonts w:ascii="Times New Roman" w:eastAsia="Times New Roman" w:hAnsi="Times New Roman" w:cs="Times New Roman"/>
                <w:sz w:val="18"/>
                <w:szCs w:val="18"/>
                <w:lang w:val="tr-TR"/>
              </w:rPr>
            </w:pPr>
          </w:p>
          <w:p w14:paraId="29262E0A" w14:textId="77777777" w:rsidR="009A71E3" w:rsidRPr="00F531D8" w:rsidRDefault="009A71E3" w:rsidP="008C10BB">
            <w:pPr>
              <w:pStyle w:val="TableParagraph"/>
              <w:spacing w:line="276" w:lineRule="auto"/>
              <w:rPr>
                <w:rFonts w:ascii="Times New Roman" w:eastAsia="Times New Roman" w:hAnsi="Times New Roman" w:cs="Times New Roman"/>
                <w:sz w:val="21"/>
                <w:szCs w:val="21"/>
                <w:lang w:val="tr-TR"/>
              </w:rPr>
            </w:pPr>
          </w:p>
          <w:p w14:paraId="38C10668" w14:textId="77777777" w:rsidR="009A71E3" w:rsidRPr="00F531D8" w:rsidRDefault="00F531D8" w:rsidP="008C10BB">
            <w:pPr>
              <w:pStyle w:val="TableParagraph"/>
              <w:spacing w:line="276" w:lineRule="auto"/>
              <w:ind w:left="9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30 m</w:t>
            </w:r>
          </w:p>
          <w:p w14:paraId="601F9647" w14:textId="77777777" w:rsidR="009A71E3" w:rsidRPr="00F531D8" w:rsidRDefault="00F531D8" w:rsidP="008C10BB">
            <w:pPr>
              <w:pStyle w:val="TableParagraph"/>
              <w:spacing w:before="120" w:line="276" w:lineRule="auto"/>
              <w:ind w:left="9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30 m</w:t>
            </w:r>
          </w:p>
          <w:p w14:paraId="36D4FB1C" w14:textId="77777777" w:rsidR="009A71E3" w:rsidRPr="00F531D8" w:rsidRDefault="00F531D8" w:rsidP="008C10BB">
            <w:pPr>
              <w:pStyle w:val="TableParagraph"/>
              <w:spacing w:before="120" w:line="276" w:lineRule="auto"/>
              <w:ind w:left="5"/>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800 m</w:t>
            </w:r>
          </w:p>
          <w:p w14:paraId="23B2286E" w14:textId="77777777" w:rsidR="009A71E3" w:rsidRPr="00F531D8" w:rsidRDefault="009A71E3" w:rsidP="008C10BB">
            <w:pPr>
              <w:pStyle w:val="TableParagraph"/>
              <w:spacing w:line="276" w:lineRule="auto"/>
              <w:rPr>
                <w:rFonts w:ascii="Times New Roman" w:eastAsia="Times New Roman" w:hAnsi="Times New Roman" w:cs="Times New Roman"/>
                <w:sz w:val="18"/>
                <w:szCs w:val="18"/>
                <w:lang w:val="tr-TR"/>
              </w:rPr>
            </w:pPr>
          </w:p>
          <w:p w14:paraId="04C5D3D7" w14:textId="77777777" w:rsidR="009A71E3" w:rsidRPr="00F531D8" w:rsidRDefault="009A71E3" w:rsidP="008C10BB">
            <w:pPr>
              <w:pStyle w:val="TableParagraph"/>
              <w:spacing w:line="276" w:lineRule="auto"/>
              <w:rPr>
                <w:rFonts w:ascii="Times New Roman" w:eastAsia="Times New Roman" w:hAnsi="Times New Roman" w:cs="Times New Roman"/>
                <w:sz w:val="18"/>
                <w:szCs w:val="18"/>
                <w:lang w:val="tr-TR"/>
              </w:rPr>
            </w:pPr>
          </w:p>
          <w:p w14:paraId="345C8459" w14:textId="77777777" w:rsidR="009A71E3" w:rsidRPr="00F531D8" w:rsidRDefault="009A71E3" w:rsidP="008C10BB">
            <w:pPr>
              <w:pStyle w:val="TableParagraph"/>
              <w:spacing w:line="276" w:lineRule="auto"/>
              <w:rPr>
                <w:rFonts w:ascii="Times New Roman" w:eastAsia="Times New Roman" w:hAnsi="Times New Roman" w:cs="Times New Roman"/>
                <w:sz w:val="18"/>
                <w:szCs w:val="18"/>
                <w:lang w:val="tr-TR"/>
              </w:rPr>
            </w:pPr>
          </w:p>
          <w:p w14:paraId="5C4E085F" w14:textId="77777777" w:rsidR="009A71E3" w:rsidRPr="00F531D8" w:rsidRDefault="00F531D8" w:rsidP="008C10BB">
            <w:pPr>
              <w:pStyle w:val="TableParagraph"/>
              <w:spacing w:before="156" w:line="276" w:lineRule="auto"/>
              <w:ind w:left="5"/>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200 m</w:t>
            </w:r>
          </w:p>
          <w:p w14:paraId="38A40DA3" w14:textId="77777777" w:rsidR="009A71E3" w:rsidRPr="00F531D8" w:rsidRDefault="009A71E3" w:rsidP="008C10BB">
            <w:pPr>
              <w:pStyle w:val="TableParagraph"/>
              <w:spacing w:line="276" w:lineRule="auto"/>
              <w:rPr>
                <w:rFonts w:ascii="Times New Roman" w:eastAsia="Times New Roman" w:hAnsi="Times New Roman" w:cs="Times New Roman"/>
                <w:sz w:val="18"/>
                <w:szCs w:val="18"/>
                <w:lang w:val="tr-TR"/>
              </w:rPr>
            </w:pPr>
          </w:p>
          <w:p w14:paraId="08ABF9FD" w14:textId="77777777" w:rsidR="009A71E3" w:rsidRPr="00F531D8" w:rsidRDefault="009A71E3" w:rsidP="008C10BB">
            <w:pPr>
              <w:pStyle w:val="TableParagraph"/>
              <w:spacing w:before="3" w:line="276" w:lineRule="auto"/>
              <w:rPr>
                <w:rFonts w:ascii="Times New Roman" w:eastAsia="Times New Roman" w:hAnsi="Times New Roman" w:cs="Times New Roman"/>
                <w:sz w:val="21"/>
                <w:szCs w:val="21"/>
                <w:lang w:val="tr-TR"/>
              </w:rPr>
            </w:pPr>
          </w:p>
          <w:p w14:paraId="48A2153C" w14:textId="77777777" w:rsidR="009A71E3" w:rsidRPr="00F531D8" w:rsidRDefault="00F531D8" w:rsidP="008C10BB">
            <w:pPr>
              <w:pStyle w:val="TableParagraph"/>
              <w:spacing w:line="276" w:lineRule="auto"/>
              <w:ind w:left="5"/>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150 m</w:t>
            </w:r>
          </w:p>
          <w:p w14:paraId="0D156CBA" w14:textId="77777777" w:rsidR="009A71E3" w:rsidRPr="00F531D8" w:rsidRDefault="00F531D8" w:rsidP="008C10BB">
            <w:pPr>
              <w:pStyle w:val="TableParagraph"/>
              <w:spacing w:before="120" w:line="276" w:lineRule="auto"/>
              <w:ind w:left="5"/>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150 m</w:t>
            </w:r>
          </w:p>
          <w:p w14:paraId="09F8CB74" w14:textId="77777777" w:rsidR="009A71E3" w:rsidRPr="00F531D8" w:rsidRDefault="00F531D8" w:rsidP="008C10BB">
            <w:pPr>
              <w:pStyle w:val="TableParagraph"/>
              <w:spacing w:before="120" w:line="276" w:lineRule="auto"/>
              <w:ind w:left="5"/>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800 m</w:t>
            </w:r>
          </w:p>
        </w:tc>
      </w:tr>
      <w:tr w:rsidR="009A71E3" w:rsidRPr="00F531D8" w14:paraId="5D5C64F7" w14:textId="77777777">
        <w:trPr>
          <w:trHeight w:hRule="exact" w:val="532"/>
        </w:trPr>
        <w:tc>
          <w:tcPr>
            <w:tcW w:w="521" w:type="dxa"/>
            <w:tcBorders>
              <w:top w:val="nil"/>
              <w:left w:val="nil"/>
              <w:bottom w:val="nil"/>
              <w:right w:val="nil"/>
            </w:tcBorders>
            <w:shd w:val="clear" w:color="auto" w:fill="B8CCE4"/>
          </w:tcPr>
          <w:p w14:paraId="63CB1E8B" w14:textId="77777777" w:rsidR="009A71E3" w:rsidRPr="00F531D8" w:rsidRDefault="00F531D8" w:rsidP="008C10BB">
            <w:pPr>
              <w:pStyle w:val="TableParagraph"/>
              <w:spacing w:before="107" w:line="276" w:lineRule="auto"/>
              <w:ind w:left="108"/>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3.</w:t>
            </w:r>
          </w:p>
        </w:tc>
        <w:tc>
          <w:tcPr>
            <w:tcW w:w="5848" w:type="dxa"/>
            <w:vMerge w:val="restart"/>
            <w:tcBorders>
              <w:top w:val="nil"/>
              <w:left w:val="nil"/>
              <w:right w:val="nil"/>
            </w:tcBorders>
            <w:shd w:val="clear" w:color="auto" w:fill="B8CCE4"/>
          </w:tcPr>
          <w:p w14:paraId="025F9D1B" w14:textId="77777777" w:rsidR="009A71E3" w:rsidRPr="00F531D8" w:rsidRDefault="00F531D8" w:rsidP="008C10BB">
            <w:pPr>
              <w:pStyle w:val="TableParagraph"/>
              <w:spacing w:before="109" w:line="276" w:lineRule="auto"/>
              <w:ind w:left="233"/>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 xml:space="preserve">Ayçiçeği </w:t>
            </w:r>
            <w:r w:rsidRPr="00F531D8">
              <w:rPr>
                <w:rFonts w:ascii="Trebuchet MS" w:eastAsia="Trebuchet MS" w:hAnsi="Trebuchet MS" w:cs="Trebuchet MS"/>
                <w:i/>
                <w:spacing w:val="-2"/>
                <w:sz w:val="18"/>
                <w:lang w:val="tr-TR"/>
              </w:rPr>
              <w:t>Helianthus annuus</w:t>
            </w:r>
          </w:p>
          <w:p w14:paraId="291AC9C9" w14:textId="77777777" w:rsidR="009A71E3" w:rsidRPr="00F531D8" w:rsidRDefault="00F531D8" w:rsidP="008C10BB">
            <w:pPr>
              <w:pStyle w:val="TableParagraph"/>
              <w:spacing w:before="119" w:line="276" w:lineRule="auto"/>
              <w:ind w:left="233"/>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Tarlada üretilecek ürün:</w:t>
            </w:r>
          </w:p>
          <w:p w14:paraId="03BBE79C" w14:textId="308D4243" w:rsidR="009A71E3" w:rsidRPr="00F531D8" w:rsidRDefault="00F531D8" w:rsidP="008C10BB">
            <w:pPr>
              <w:pStyle w:val="ListeParagraf"/>
              <w:numPr>
                <w:ilvl w:val="0"/>
                <w:numId w:val="53"/>
              </w:numPr>
              <w:tabs>
                <w:tab w:val="left" w:pos="356"/>
              </w:tabs>
              <w:spacing w:before="119" w:line="276" w:lineRule="auto"/>
              <w:ind w:hanging="12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Orijinal Tohum (</w:t>
            </w:r>
            <w:r w:rsidR="00D950F6">
              <w:rPr>
                <w:rFonts w:ascii="Trebuchet MS" w:eastAsia="Trebuchet MS" w:hAnsi="Trebuchet MS" w:cs="Trebuchet MS"/>
                <w:sz w:val="18"/>
                <w:lang w:val="tr-TR"/>
              </w:rPr>
              <w:t>Hibrit</w:t>
            </w:r>
            <w:r w:rsidRPr="00F531D8">
              <w:rPr>
                <w:rFonts w:ascii="Trebuchet MS" w:eastAsia="Trebuchet MS" w:hAnsi="Trebuchet MS" w:cs="Trebuchet MS"/>
                <w:sz w:val="18"/>
                <w:lang w:val="tr-TR"/>
              </w:rPr>
              <w:t xml:space="preserve"> çeşitler)</w:t>
            </w:r>
          </w:p>
          <w:p w14:paraId="5AB11001" w14:textId="3633DE68" w:rsidR="009A71E3" w:rsidRPr="00F531D8" w:rsidRDefault="00F531D8" w:rsidP="008C10BB">
            <w:pPr>
              <w:pStyle w:val="ListeParagraf"/>
              <w:numPr>
                <w:ilvl w:val="0"/>
                <w:numId w:val="53"/>
              </w:numPr>
              <w:tabs>
                <w:tab w:val="left" w:pos="356"/>
              </w:tabs>
              <w:spacing w:before="119" w:line="276" w:lineRule="auto"/>
              <w:ind w:hanging="12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Orijinal Tohum (</w:t>
            </w:r>
            <w:r w:rsidR="00D950F6">
              <w:rPr>
                <w:rFonts w:ascii="Trebuchet MS" w:eastAsia="Trebuchet MS" w:hAnsi="Trebuchet MS" w:cs="Trebuchet MS"/>
                <w:sz w:val="18"/>
                <w:lang w:val="tr-TR"/>
              </w:rPr>
              <w:t>Hibrit</w:t>
            </w:r>
            <w:r w:rsidRPr="00F531D8">
              <w:rPr>
                <w:rFonts w:ascii="Trebuchet MS" w:eastAsia="Trebuchet MS" w:hAnsi="Trebuchet MS" w:cs="Trebuchet MS"/>
                <w:sz w:val="18"/>
                <w:lang w:val="tr-TR"/>
              </w:rPr>
              <w:t xml:space="preserve"> olmayan çeşitler)</w:t>
            </w:r>
          </w:p>
          <w:p w14:paraId="55BFE961" w14:textId="77777777" w:rsidR="009A71E3" w:rsidRPr="00F531D8" w:rsidRDefault="00F531D8" w:rsidP="008C10BB">
            <w:pPr>
              <w:pStyle w:val="ListeParagraf"/>
              <w:numPr>
                <w:ilvl w:val="0"/>
                <w:numId w:val="53"/>
              </w:numPr>
              <w:tabs>
                <w:tab w:val="left" w:pos="356"/>
              </w:tabs>
              <w:spacing w:before="119" w:line="276" w:lineRule="auto"/>
              <w:ind w:hanging="12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Sertifikalı Tohum</w:t>
            </w:r>
          </w:p>
        </w:tc>
        <w:tc>
          <w:tcPr>
            <w:tcW w:w="2703" w:type="dxa"/>
            <w:tcBorders>
              <w:top w:val="nil"/>
              <w:left w:val="nil"/>
              <w:bottom w:val="nil"/>
              <w:right w:val="nil"/>
            </w:tcBorders>
            <w:shd w:val="clear" w:color="auto" w:fill="B8CCE4"/>
          </w:tcPr>
          <w:p w14:paraId="3E69011C" w14:textId="77777777" w:rsidR="009A71E3" w:rsidRPr="00F531D8" w:rsidRDefault="009A71E3" w:rsidP="008C10BB">
            <w:pPr>
              <w:spacing w:line="276" w:lineRule="auto"/>
              <w:rPr>
                <w:lang w:val="tr-TR"/>
              </w:rPr>
            </w:pPr>
          </w:p>
        </w:tc>
      </w:tr>
      <w:tr w:rsidR="009A71E3" w:rsidRPr="00F531D8" w14:paraId="6C8F3A3C" w14:textId="77777777">
        <w:trPr>
          <w:trHeight w:hRule="exact" w:val="1171"/>
        </w:trPr>
        <w:tc>
          <w:tcPr>
            <w:tcW w:w="521" w:type="dxa"/>
            <w:tcBorders>
              <w:top w:val="nil"/>
              <w:left w:val="nil"/>
              <w:bottom w:val="nil"/>
              <w:right w:val="nil"/>
            </w:tcBorders>
            <w:shd w:val="clear" w:color="auto" w:fill="B8CCE4"/>
          </w:tcPr>
          <w:p w14:paraId="3C9A30BF" w14:textId="77777777" w:rsidR="009A71E3" w:rsidRPr="00F531D8" w:rsidRDefault="009A71E3" w:rsidP="008C10BB">
            <w:pPr>
              <w:spacing w:line="276" w:lineRule="auto"/>
              <w:rPr>
                <w:lang w:val="tr-TR"/>
              </w:rPr>
            </w:pPr>
          </w:p>
        </w:tc>
        <w:tc>
          <w:tcPr>
            <w:tcW w:w="5848" w:type="dxa"/>
            <w:vMerge/>
            <w:tcBorders>
              <w:left w:val="nil"/>
              <w:bottom w:val="nil"/>
              <w:right w:val="nil"/>
            </w:tcBorders>
            <w:shd w:val="clear" w:color="auto" w:fill="B8CCE4"/>
          </w:tcPr>
          <w:p w14:paraId="024CE123" w14:textId="77777777" w:rsidR="009A71E3" w:rsidRPr="00F531D8" w:rsidRDefault="009A71E3" w:rsidP="008C10BB">
            <w:pPr>
              <w:spacing w:line="276" w:lineRule="auto"/>
              <w:rPr>
                <w:lang w:val="tr-TR"/>
              </w:rPr>
            </w:pPr>
          </w:p>
        </w:tc>
        <w:tc>
          <w:tcPr>
            <w:tcW w:w="2703" w:type="dxa"/>
            <w:tcBorders>
              <w:top w:val="nil"/>
              <w:left w:val="nil"/>
              <w:bottom w:val="nil"/>
              <w:right w:val="nil"/>
            </w:tcBorders>
            <w:shd w:val="clear" w:color="auto" w:fill="B8CCE4"/>
          </w:tcPr>
          <w:p w14:paraId="5A65B5B5" w14:textId="77777777" w:rsidR="009A71E3" w:rsidRPr="00F531D8" w:rsidRDefault="009A71E3" w:rsidP="008C10BB">
            <w:pPr>
              <w:pStyle w:val="TableParagraph"/>
              <w:spacing w:before="10" w:line="276" w:lineRule="auto"/>
              <w:rPr>
                <w:rFonts w:ascii="Times New Roman" w:eastAsia="Times New Roman" w:hAnsi="Times New Roman" w:cs="Times New Roman"/>
                <w:sz w:val="17"/>
                <w:szCs w:val="17"/>
                <w:lang w:val="tr-TR"/>
              </w:rPr>
            </w:pPr>
          </w:p>
          <w:p w14:paraId="0AF8D13A" w14:textId="77777777" w:rsidR="009A71E3" w:rsidRPr="00F531D8" w:rsidRDefault="00F531D8" w:rsidP="008C10BB">
            <w:pPr>
              <w:pStyle w:val="TableParagraph"/>
              <w:spacing w:line="276" w:lineRule="auto"/>
              <w:ind w:right="246"/>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1 500 m</w:t>
            </w:r>
          </w:p>
          <w:p w14:paraId="067F5AD7" w14:textId="77777777" w:rsidR="009A71E3" w:rsidRPr="00F531D8" w:rsidRDefault="00F531D8" w:rsidP="008C10BB">
            <w:pPr>
              <w:pStyle w:val="TableParagraph"/>
              <w:spacing w:before="119" w:line="276" w:lineRule="auto"/>
              <w:ind w:right="246"/>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750 m</w:t>
            </w:r>
          </w:p>
          <w:p w14:paraId="5ECCA97E" w14:textId="77777777" w:rsidR="009A71E3" w:rsidRPr="00F531D8" w:rsidRDefault="00F531D8" w:rsidP="008C10BB">
            <w:pPr>
              <w:pStyle w:val="TableParagraph"/>
              <w:spacing w:before="119" w:line="276" w:lineRule="auto"/>
              <w:ind w:right="246"/>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500 m</w:t>
            </w:r>
          </w:p>
        </w:tc>
      </w:tr>
      <w:tr w:rsidR="009A71E3" w:rsidRPr="00281C18" w14:paraId="6826300D" w14:textId="77777777">
        <w:trPr>
          <w:trHeight w:hRule="exact" w:val="359"/>
        </w:trPr>
        <w:tc>
          <w:tcPr>
            <w:tcW w:w="521" w:type="dxa"/>
            <w:tcBorders>
              <w:top w:val="nil"/>
              <w:left w:val="nil"/>
              <w:bottom w:val="nil"/>
              <w:right w:val="nil"/>
            </w:tcBorders>
          </w:tcPr>
          <w:p w14:paraId="4DBA0C7A" w14:textId="77777777" w:rsidR="009A71E3" w:rsidRPr="00F531D8" w:rsidRDefault="00F531D8" w:rsidP="008C10BB">
            <w:pPr>
              <w:pStyle w:val="TableParagraph"/>
              <w:spacing w:before="109" w:line="276" w:lineRule="auto"/>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4.</w:t>
            </w:r>
          </w:p>
        </w:tc>
        <w:tc>
          <w:tcPr>
            <w:tcW w:w="5848" w:type="dxa"/>
            <w:vMerge w:val="restart"/>
            <w:tcBorders>
              <w:top w:val="nil"/>
              <w:left w:val="nil"/>
              <w:right w:val="nil"/>
            </w:tcBorders>
          </w:tcPr>
          <w:p w14:paraId="757D87BF" w14:textId="77777777" w:rsidR="009A71E3" w:rsidRPr="00F531D8" w:rsidRDefault="00F531D8" w:rsidP="008C10BB">
            <w:pPr>
              <w:pStyle w:val="TableParagraph"/>
              <w:spacing w:before="109" w:line="276" w:lineRule="auto"/>
              <w:ind w:left="232"/>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Diğer çapraz tozlaşan türler veya alt bölümleri</w:t>
            </w:r>
          </w:p>
          <w:p w14:paraId="6BCDAC03" w14:textId="77777777" w:rsidR="009A71E3" w:rsidRPr="00F531D8" w:rsidRDefault="00F531D8" w:rsidP="008C10BB">
            <w:pPr>
              <w:pStyle w:val="TableParagraph"/>
              <w:tabs>
                <w:tab w:val="left" w:pos="2061"/>
              </w:tabs>
              <w:spacing w:before="120" w:line="276" w:lineRule="auto"/>
              <w:ind w:left="23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 xml:space="preserve">Tarlada üretilecek ürün: </w:t>
            </w:r>
            <w:r w:rsidRPr="00F531D8">
              <w:rPr>
                <w:rFonts w:ascii="Trebuchet MS" w:eastAsia="Trebuchet MS" w:hAnsi="Trebuchet MS" w:cs="Trebuchet MS"/>
                <w:spacing w:val="-2"/>
                <w:sz w:val="18"/>
                <w:lang w:val="tr-TR"/>
              </w:rPr>
              <w:tab/>
              <w:t>- Orijinal Tohum</w:t>
            </w:r>
          </w:p>
          <w:p w14:paraId="4C4CD238" w14:textId="77777777" w:rsidR="009A71E3" w:rsidRPr="00F531D8" w:rsidRDefault="00F531D8" w:rsidP="008C10BB">
            <w:pPr>
              <w:pStyle w:val="TableParagraph"/>
              <w:spacing w:before="120" w:line="276" w:lineRule="auto"/>
              <w:ind w:right="448"/>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 Sertifikalı Tohum</w:t>
            </w:r>
          </w:p>
        </w:tc>
        <w:tc>
          <w:tcPr>
            <w:tcW w:w="2703" w:type="dxa"/>
            <w:tcBorders>
              <w:top w:val="nil"/>
              <w:left w:val="nil"/>
              <w:bottom w:val="nil"/>
              <w:right w:val="nil"/>
            </w:tcBorders>
          </w:tcPr>
          <w:p w14:paraId="3A29942C" w14:textId="77777777" w:rsidR="009A71E3" w:rsidRPr="00F531D8" w:rsidRDefault="009A71E3" w:rsidP="008C10BB">
            <w:pPr>
              <w:spacing w:line="276" w:lineRule="auto"/>
              <w:rPr>
                <w:lang w:val="tr-TR"/>
              </w:rPr>
            </w:pPr>
          </w:p>
        </w:tc>
      </w:tr>
      <w:tr w:rsidR="009A71E3" w:rsidRPr="00F531D8" w14:paraId="39ED7D7F" w14:textId="77777777">
        <w:trPr>
          <w:trHeight w:hRule="exact" w:val="643"/>
        </w:trPr>
        <w:tc>
          <w:tcPr>
            <w:tcW w:w="521" w:type="dxa"/>
            <w:tcBorders>
              <w:top w:val="nil"/>
              <w:left w:val="nil"/>
              <w:bottom w:val="single" w:sz="4" w:space="0" w:color="000000"/>
              <w:right w:val="nil"/>
            </w:tcBorders>
          </w:tcPr>
          <w:p w14:paraId="1C0E5B49" w14:textId="77777777" w:rsidR="009A71E3" w:rsidRPr="00F531D8" w:rsidRDefault="009A71E3" w:rsidP="008C10BB">
            <w:pPr>
              <w:spacing w:line="276" w:lineRule="auto"/>
              <w:rPr>
                <w:lang w:val="tr-TR"/>
              </w:rPr>
            </w:pPr>
          </w:p>
        </w:tc>
        <w:tc>
          <w:tcPr>
            <w:tcW w:w="5848" w:type="dxa"/>
            <w:vMerge/>
            <w:tcBorders>
              <w:left w:val="nil"/>
              <w:bottom w:val="single" w:sz="4" w:space="0" w:color="000000"/>
              <w:right w:val="nil"/>
            </w:tcBorders>
          </w:tcPr>
          <w:p w14:paraId="6DD0BCF5" w14:textId="77777777" w:rsidR="009A71E3" w:rsidRPr="00F531D8" w:rsidRDefault="009A71E3" w:rsidP="008C10BB">
            <w:pPr>
              <w:spacing w:line="276" w:lineRule="auto"/>
              <w:rPr>
                <w:lang w:val="tr-TR"/>
              </w:rPr>
            </w:pPr>
          </w:p>
        </w:tc>
        <w:tc>
          <w:tcPr>
            <w:tcW w:w="2703" w:type="dxa"/>
            <w:tcBorders>
              <w:top w:val="nil"/>
              <w:left w:val="nil"/>
              <w:bottom w:val="single" w:sz="4" w:space="0" w:color="000000"/>
              <w:right w:val="nil"/>
            </w:tcBorders>
          </w:tcPr>
          <w:p w14:paraId="7BEE011B" w14:textId="77777777" w:rsidR="009A71E3" w:rsidRPr="00F531D8" w:rsidRDefault="00F531D8" w:rsidP="008C10BB">
            <w:pPr>
              <w:pStyle w:val="TableParagraph"/>
              <w:spacing w:before="51" w:line="276" w:lineRule="auto"/>
              <w:ind w:left="5"/>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400 m</w:t>
            </w:r>
          </w:p>
          <w:p w14:paraId="74AD5D9E" w14:textId="77777777" w:rsidR="009A71E3" w:rsidRPr="00F531D8" w:rsidRDefault="00F531D8" w:rsidP="008C10BB">
            <w:pPr>
              <w:pStyle w:val="TableParagraph"/>
              <w:spacing w:before="120" w:line="276" w:lineRule="auto"/>
              <w:ind w:left="5"/>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200 m</w:t>
            </w:r>
          </w:p>
        </w:tc>
      </w:tr>
    </w:tbl>
    <w:p w14:paraId="66F437CB" w14:textId="77777777" w:rsidR="009A71E3" w:rsidRPr="00F531D8" w:rsidRDefault="009A71E3">
      <w:pPr>
        <w:jc w:val="center"/>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420D4B9A" w14:textId="77777777" w:rsidR="009A71E3" w:rsidRPr="00F531D8" w:rsidRDefault="009A71E3">
      <w:pPr>
        <w:spacing w:before="4"/>
        <w:rPr>
          <w:rFonts w:ascii="Times New Roman" w:eastAsia="Times New Roman" w:hAnsi="Times New Roman" w:cs="Times New Roman"/>
          <w:sz w:val="17"/>
          <w:szCs w:val="17"/>
          <w:lang w:val="tr-TR"/>
        </w:rPr>
      </w:pPr>
    </w:p>
    <w:p w14:paraId="131A1928" w14:textId="77777777" w:rsidR="009A71E3" w:rsidRPr="00F531D8" w:rsidRDefault="00F531D8">
      <w:pPr>
        <w:pStyle w:val="Balk2"/>
        <w:numPr>
          <w:ilvl w:val="0"/>
          <w:numId w:val="54"/>
        </w:numPr>
        <w:tabs>
          <w:tab w:val="left" w:pos="1484"/>
        </w:tabs>
        <w:spacing w:before="73"/>
        <w:ind w:hanging="681"/>
        <w:rPr>
          <w:b w:val="0"/>
          <w:bCs w:val="0"/>
          <w:lang w:val="tr-TR"/>
        </w:rPr>
      </w:pPr>
      <w:r w:rsidRPr="00F531D8">
        <w:rPr>
          <w:lang w:val="tr-TR"/>
        </w:rPr>
        <w:t>Yabancı otlar</w:t>
      </w:r>
    </w:p>
    <w:p w14:paraId="6B43CE93" w14:textId="77777777" w:rsidR="009A71E3" w:rsidRPr="00F531D8" w:rsidRDefault="00F531D8">
      <w:pPr>
        <w:pStyle w:val="GvdeMetni"/>
        <w:jc w:val="both"/>
        <w:rPr>
          <w:lang w:val="tr-TR"/>
        </w:rPr>
      </w:pPr>
      <w:r w:rsidRPr="00F531D8">
        <w:rPr>
          <w:lang w:val="tr-TR"/>
        </w:rPr>
        <w:t>Aşırı miktarda yabancı ot içeren ürünler reddedilir.</w:t>
      </w:r>
    </w:p>
    <w:p w14:paraId="2358BC57" w14:textId="77777777" w:rsidR="009A71E3" w:rsidRPr="00F531D8" w:rsidRDefault="009A71E3">
      <w:pPr>
        <w:spacing w:before="8"/>
        <w:rPr>
          <w:rFonts w:ascii="Trebuchet MS" w:eastAsia="Trebuchet MS" w:hAnsi="Trebuchet MS" w:cs="Trebuchet MS"/>
          <w:sz w:val="20"/>
          <w:szCs w:val="20"/>
          <w:lang w:val="tr-TR"/>
        </w:rPr>
      </w:pPr>
    </w:p>
    <w:p w14:paraId="1E3E0E7A" w14:textId="77777777" w:rsidR="009A71E3" w:rsidRPr="00F531D8" w:rsidRDefault="00F531D8">
      <w:pPr>
        <w:pStyle w:val="Balk2"/>
        <w:numPr>
          <w:ilvl w:val="0"/>
          <w:numId w:val="54"/>
        </w:numPr>
        <w:tabs>
          <w:tab w:val="left" w:pos="1484"/>
        </w:tabs>
        <w:ind w:hanging="681"/>
        <w:rPr>
          <w:b w:val="0"/>
          <w:bCs w:val="0"/>
          <w:lang w:val="tr-TR"/>
        </w:rPr>
      </w:pPr>
      <w:r w:rsidRPr="00F531D8">
        <w:rPr>
          <w:lang w:val="tr-TR"/>
        </w:rPr>
        <w:t>Hasat yılı sayısı</w:t>
      </w:r>
    </w:p>
    <w:p w14:paraId="4DBE32FD" w14:textId="77777777" w:rsidR="009A71E3" w:rsidRPr="00F531D8" w:rsidRDefault="00F531D8">
      <w:pPr>
        <w:pStyle w:val="GvdeMetni"/>
        <w:ind w:right="802"/>
        <w:jc w:val="both"/>
        <w:rPr>
          <w:lang w:val="tr-TR"/>
        </w:rPr>
      </w:pPr>
      <w:r w:rsidRPr="00F531D8">
        <w:rPr>
          <w:lang w:val="tr-TR"/>
        </w:rPr>
        <w:t xml:space="preserve">Tohum uygulaması yapılan bir tarlada kaç yıl hasat yapılacağına Yetkilendirilmiş Ulusal Makam karar verir. Bu karar alınırken, yabancı çeşitlerin çoğaltılması durumunda, değişen </w:t>
      </w:r>
      <w:proofErr w:type="gramStart"/>
      <w:r w:rsidRPr="00F531D8">
        <w:rPr>
          <w:lang w:val="tr-TR"/>
        </w:rPr>
        <w:t>ekolojik</w:t>
      </w:r>
      <w:proofErr w:type="gramEnd"/>
      <w:r w:rsidRPr="00F531D8">
        <w:rPr>
          <w:lang w:val="tr-TR"/>
        </w:rPr>
        <w:t xml:space="preserve"> koşulların çeşit safiyeti üzerindeki etkisine özellikle dikkat edilir. Bahse konu hasat yılları arasında, ürünün Yetkilendirilmiş Ulusal Makam denetiminde olmadığı bir veya daha fazla yıllık aralar verilmez.</w:t>
      </w:r>
    </w:p>
    <w:p w14:paraId="14B6F77E" w14:textId="77777777" w:rsidR="009A71E3" w:rsidRPr="00F531D8" w:rsidRDefault="009A71E3">
      <w:pPr>
        <w:spacing w:before="8"/>
        <w:rPr>
          <w:rFonts w:ascii="Trebuchet MS" w:eastAsia="Trebuchet MS" w:hAnsi="Trebuchet MS" w:cs="Trebuchet MS"/>
          <w:sz w:val="20"/>
          <w:szCs w:val="20"/>
          <w:lang w:val="tr-TR"/>
        </w:rPr>
      </w:pPr>
    </w:p>
    <w:p w14:paraId="4A415F9C" w14:textId="77777777" w:rsidR="009A71E3" w:rsidRPr="00F531D8" w:rsidRDefault="00F531D8">
      <w:pPr>
        <w:pStyle w:val="Balk2"/>
        <w:numPr>
          <w:ilvl w:val="0"/>
          <w:numId w:val="54"/>
        </w:numPr>
        <w:tabs>
          <w:tab w:val="left" w:pos="1484"/>
        </w:tabs>
        <w:ind w:hanging="681"/>
        <w:rPr>
          <w:b w:val="0"/>
          <w:bCs w:val="0"/>
          <w:lang w:val="tr-TR"/>
        </w:rPr>
      </w:pPr>
      <w:r w:rsidRPr="00F531D8">
        <w:rPr>
          <w:lang w:val="tr-TR"/>
        </w:rPr>
        <w:t>Tarla kontrolü</w:t>
      </w:r>
    </w:p>
    <w:p w14:paraId="48FDBE69" w14:textId="77777777" w:rsidR="009A71E3" w:rsidRPr="00F531D8" w:rsidRDefault="00F531D8">
      <w:pPr>
        <w:pStyle w:val="GvdeMetni"/>
        <w:numPr>
          <w:ilvl w:val="1"/>
          <w:numId w:val="54"/>
        </w:numPr>
        <w:tabs>
          <w:tab w:val="left" w:pos="1542"/>
        </w:tabs>
        <w:ind w:right="804" w:hanging="740"/>
        <w:jc w:val="both"/>
        <w:rPr>
          <w:lang w:val="tr-TR"/>
        </w:rPr>
      </w:pPr>
      <w:r w:rsidRPr="00F531D8">
        <w:rPr>
          <w:lang w:val="tr-TR"/>
        </w:rPr>
        <w:t xml:space="preserve">Mahsül, çeşit ve tür safiyetinin açık ve net bir şekilde belirlenmesine </w:t>
      </w:r>
      <w:proofErr w:type="gramStart"/>
      <w:r w:rsidRPr="00F531D8">
        <w:rPr>
          <w:lang w:val="tr-TR"/>
        </w:rPr>
        <w:t>imkan</w:t>
      </w:r>
      <w:proofErr w:type="gramEnd"/>
      <w:r w:rsidRPr="00F531D8">
        <w:rPr>
          <w:lang w:val="tr-TR"/>
        </w:rPr>
        <w:t xml:space="preserve"> tanıyacak kadar sağlıklı olmalıdır.</w:t>
      </w:r>
    </w:p>
    <w:p w14:paraId="497E9AB6" w14:textId="77777777" w:rsidR="009A71E3" w:rsidRPr="00F531D8" w:rsidRDefault="009A71E3">
      <w:pPr>
        <w:spacing w:before="8"/>
        <w:rPr>
          <w:rFonts w:ascii="Trebuchet MS" w:eastAsia="Trebuchet MS" w:hAnsi="Trebuchet MS" w:cs="Trebuchet MS"/>
          <w:sz w:val="20"/>
          <w:szCs w:val="20"/>
          <w:lang w:val="tr-TR"/>
        </w:rPr>
      </w:pPr>
    </w:p>
    <w:p w14:paraId="1902066C" w14:textId="77777777" w:rsidR="009A71E3" w:rsidRPr="00F531D8" w:rsidRDefault="00F531D8">
      <w:pPr>
        <w:pStyle w:val="GvdeMetni"/>
        <w:numPr>
          <w:ilvl w:val="1"/>
          <w:numId w:val="54"/>
        </w:numPr>
        <w:tabs>
          <w:tab w:val="left" w:pos="1542"/>
        </w:tabs>
        <w:spacing w:before="0"/>
        <w:ind w:right="805" w:hanging="740"/>
        <w:jc w:val="both"/>
        <w:rPr>
          <w:lang w:val="tr-TR"/>
        </w:rPr>
      </w:pPr>
      <w:r w:rsidRPr="00F531D8">
        <w:rPr>
          <w:lang w:val="tr-TR"/>
        </w:rPr>
        <w:t>Kontrolörler özel olarak eğitilir ve tarla kontrolleri esnasında yalnızca Yetkilendirilmiş Ulusal Makama karşı sorumlu olurlar. Yetkilendirilmiş kontrolörler için geçerli olan ek şartlar Ek 5'te verilmiştir.</w:t>
      </w:r>
    </w:p>
    <w:p w14:paraId="7DBD0997" w14:textId="77777777" w:rsidR="009A71E3" w:rsidRPr="00F531D8" w:rsidRDefault="009A71E3">
      <w:pPr>
        <w:spacing w:before="8"/>
        <w:rPr>
          <w:rFonts w:ascii="Trebuchet MS" w:eastAsia="Trebuchet MS" w:hAnsi="Trebuchet MS" w:cs="Trebuchet MS"/>
          <w:sz w:val="20"/>
          <w:szCs w:val="20"/>
          <w:lang w:val="tr-TR"/>
        </w:rPr>
      </w:pPr>
    </w:p>
    <w:p w14:paraId="5825D413" w14:textId="77777777" w:rsidR="009A71E3" w:rsidRPr="00F531D8" w:rsidRDefault="00F531D8">
      <w:pPr>
        <w:pStyle w:val="GvdeMetni"/>
        <w:numPr>
          <w:ilvl w:val="1"/>
          <w:numId w:val="54"/>
        </w:numPr>
        <w:tabs>
          <w:tab w:val="left" w:pos="1542"/>
        </w:tabs>
        <w:spacing w:before="0"/>
        <w:ind w:right="803" w:hanging="740"/>
        <w:jc w:val="both"/>
        <w:rPr>
          <w:lang w:val="tr-TR"/>
        </w:rPr>
      </w:pPr>
      <w:r w:rsidRPr="00F531D8">
        <w:rPr>
          <w:spacing w:val="2"/>
          <w:lang w:val="tr-TR"/>
        </w:rPr>
        <w:t xml:space="preserve">Her tohum ürünü için en az bir tarla kontrolü yapılır. Bu kontroller, ilgili çeşidi betimleyen en önemli özelliklerin en üst düzeyde gözlemlenebileceği dönemde yapılır. Diğer türler söz konusu olduğunda, çiçeklenme zamanında yapılmayan kontrol (örn. Kale) yerine, çiçeklenme zamanındaki </w:t>
      </w:r>
      <w:proofErr w:type="gramStart"/>
      <w:r w:rsidRPr="00F531D8">
        <w:rPr>
          <w:spacing w:val="2"/>
          <w:lang w:val="tr-TR"/>
        </w:rPr>
        <w:t>izolasyonun</w:t>
      </w:r>
      <w:proofErr w:type="gramEnd"/>
      <w:r w:rsidRPr="00F531D8">
        <w:rPr>
          <w:spacing w:val="2"/>
          <w:lang w:val="tr-TR"/>
        </w:rPr>
        <w:t xml:space="preserve"> kontrolü amacıyla ikinci kontrolün yapılması gerekir.</w:t>
      </w:r>
    </w:p>
    <w:p w14:paraId="3E45BE3C" w14:textId="77777777" w:rsidR="009A71E3" w:rsidRPr="00F531D8" w:rsidRDefault="009A71E3">
      <w:pPr>
        <w:spacing w:before="8"/>
        <w:rPr>
          <w:rFonts w:ascii="Trebuchet MS" w:eastAsia="Trebuchet MS" w:hAnsi="Trebuchet MS" w:cs="Trebuchet MS"/>
          <w:sz w:val="20"/>
          <w:szCs w:val="20"/>
          <w:lang w:val="tr-TR"/>
        </w:rPr>
      </w:pPr>
    </w:p>
    <w:p w14:paraId="149FDBC4" w14:textId="24BB32AA" w:rsidR="009A71E3" w:rsidRPr="00F531D8" w:rsidRDefault="00D950F6">
      <w:pPr>
        <w:pStyle w:val="GvdeMetni"/>
        <w:spacing w:before="0"/>
        <w:ind w:left="1540" w:right="805"/>
        <w:jc w:val="both"/>
        <w:rPr>
          <w:lang w:val="tr-TR"/>
        </w:rPr>
      </w:pPr>
      <w:r>
        <w:rPr>
          <w:lang w:val="tr-TR"/>
        </w:rPr>
        <w:t>Hibrit</w:t>
      </w:r>
      <w:r w:rsidR="00F531D8" w:rsidRPr="00F531D8">
        <w:rPr>
          <w:lang w:val="tr-TR"/>
        </w:rPr>
        <w:t xml:space="preserve"> çeşitler için, tohum ebeveyne ait çiçeklerinin polen aldığı dönemde en az üç kontrol yapılmalıdır. Sertifikasyon öncesinde </w:t>
      </w:r>
      <w:r w:rsidR="00DD2B48">
        <w:rPr>
          <w:lang w:val="tr-TR"/>
        </w:rPr>
        <w:t>müteakip</w:t>
      </w:r>
      <w:r w:rsidR="006221D9">
        <w:rPr>
          <w:lang w:val="tr-TR"/>
        </w:rPr>
        <w:t xml:space="preserve"> </w:t>
      </w:r>
      <w:r w:rsidR="00F531D8" w:rsidRPr="00F531D8">
        <w:rPr>
          <w:lang w:val="tr-TR"/>
        </w:rPr>
        <w:t>kontrol testinin yapıldığı durumlarda iki kontrol yapılması yeterli olacaktır.</w:t>
      </w:r>
    </w:p>
    <w:p w14:paraId="53BEAB1E" w14:textId="77777777" w:rsidR="009A71E3" w:rsidRPr="00F531D8" w:rsidRDefault="009A71E3">
      <w:pPr>
        <w:spacing w:before="8"/>
        <w:rPr>
          <w:rFonts w:ascii="Trebuchet MS" w:eastAsia="Trebuchet MS" w:hAnsi="Trebuchet MS" w:cs="Trebuchet MS"/>
          <w:sz w:val="20"/>
          <w:szCs w:val="20"/>
          <w:lang w:val="tr-TR"/>
        </w:rPr>
      </w:pPr>
    </w:p>
    <w:p w14:paraId="54B79196" w14:textId="77777777" w:rsidR="009A71E3" w:rsidRPr="00F531D8" w:rsidRDefault="00F531D8">
      <w:pPr>
        <w:pStyle w:val="GvdeMetni"/>
        <w:numPr>
          <w:ilvl w:val="1"/>
          <w:numId w:val="54"/>
        </w:numPr>
        <w:tabs>
          <w:tab w:val="left" w:pos="1541"/>
        </w:tabs>
        <w:spacing w:before="0"/>
        <w:ind w:left="1540" w:right="804" w:hanging="739"/>
        <w:jc w:val="both"/>
        <w:rPr>
          <w:lang w:val="tr-TR"/>
        </w:rPr>
      </w:pPr>
      <w:r w:rsidRPr="00F531D8">
        <w:rPr>
          <w:lang w:val="tr-TR"/>
        </w:rPr>
        <w:t>Tarla kontrolörü, işbu Ekte belirtilen asgari şartların tamamının karşılanıp karşılanmadığını kontrol eder.</w:t>
      </w:r>
    </w:p>
    <w:p w14:paraId="215912B7" w14:textId="77777777" w:rsidR="009A71E3" w:rsidRPr="00F531D8" w:rsidRDefault="009A71E3">
      <w:pPr>
        <w:spacing w:before="6"/>
        <w:rPr>
          <w:rFonts w:ascii="Trebuchet MS" w:eastAsia="Trebuchet MS" w:hAnsi="Trebuchet MS" w:cs="Trebuchet MS"/>
          <w:sz w:val="20"/>
          <w:szCs w:val="20"/>
          <w:lang w:val="tr-TR"/>
        </w:rPr>
      </w:pPr>
    </w:p>
    <w:p w14:paraId="712FCD8B" w14:textId="77777777" w:rsidR="009A71E3" w:rsidRPr="00F531D8" w:rsidRDefault="00F531D8">
      <w:pPr>
        <w:pStyle w:val="GvdeMetni"/>
        <w:numPr>
          <w:ilvl w:val="1"/>
          <w:numId w:val="54"/>
        </w:numPr>
        <w:tabs>
          <w:tab w:val="left" w:pos="1541"/>
        </w:tabs>
        <w:spacing w:before="0"/>
        <w:ind w:left="1540" w:right="803" w:hanging="739"/>
        <w:jc w:val="both"/>
        <w:rPr>
          <w:lang w:val="tr-TR"/>
        </w:rPr>
      </w:pPr>
      <w:r w:rsidRPr="00F531D8">
        <w:rPr>
          <w:spacing w:val="3"/>
          <w:lang w:val="tr-TR"/>
        </w:rPr>
        <w:t>Sertifikasyona konu ürünün ekiminde kullanılan tohumdan alınan numunelerin ekimiyle oluşturulan kontrol parselleri, uygun olan durumlarda, tohum ürünlerinin tarla kontrolü esnasında detaylı incelemeye açılmalıdır. Bu incelemenin amacı, tarla kontrolünde çeşit safiyetinin belirlenmesi için yapılan incelemeye destek olmaktır.</w:t>
      </w:r>
    </w:p>
    <w:p w14:paraId="51ED503F" w14:textId="77777777" w:rsidR="009A71E3" w:rsidRPr="00F531D8" w:rsidRDefault="009A71E3">
      <w:pPr>
        <w:spacing w:before="8"/>
        <w:rPr>
          <w:rFonts w:ascii="Trebuchet MS" w:eastAsia="Trebuchet MS" w:hAnsi="Trebuchet MS" w:cs="Trebuchet MS"/>
          <w:sz w:val="20"/>
          <w:szCs w:val="20"/>
          <w:lang w:val="tr-TR"/>
        </w:rPr>
      </w:pPr>
    </w:p>
    <w:p w14:paraId="182C5961" w14:textId="77777777" w:rsidR="009A71E3" w:rsidRPr="00F531D8" w:rsidRDefault="00F531D8">
      <w:pPr>
        <w:pStyle w:val="GvdeMetni"/>
        <w:numPr>
          <w:ilvl w:val="1"/>
          <w:numId w:val="54"/>
        </w:numPr>
        <w:tabs>
          <w:tab w:val="left" w:pos="1541"/>
        </w:tabs>
        <w:spacing w:before="0"/>
        <w:ind w:left="1540" w:right="804" w:hanging="739"/>
        <w:jc w:val="both"/>
        <w:rPr>
          <w:lang w:val="tr-TR"/>
        </w:rPr>
      </w:pPr>
      <w:r w:rsidRPr="00F531D8">
        <w:rPr>
          <w:lang w:val="tr-TR"/>
        </w:rPr>
        <w:t>Yetkilendirilmiş Ulusal Makam, bahse konu kontrol sonrasında ve uygun olan durumlarda, ilgili ön kontrol parseline ilişkin inceleme sonuçları üzerinde yapılan çalışmanın ardından ilgili tarla için onay verilip verilmeyeceğine karar verir.</w:t>
      </w:r>
    </w:p>
    <w:p w14:paraId="786DA591" w14:textId="77777777" w:rsidR="009A71E3" w:rsidRPr="00F531D8" w:rsidRDefault="009A71E3">
      <w:pPr>
        <w:spacing w:before="8"/>
        <w:rPr>
          <w:rFonts w:ascii="Trebuchet MS" w:eastAsia="Trebuchet MS" w:hAnsi="Trebuchet MS" w:cs="Trebuchet MS"/>
          <w:sz w:val="20"/>
          <w:szCs w:val="20"/>
          <w:lang w:val="tr-TR"/>
        </w:rPr>
      </w:pPr>
    </w:p>
    <w:p w14:paraId="2175A8E2" w14:textId="6EA378D0" w:rsidR="009A71E3" w:rsidRPr="00F531D8" w:rsidRDefault="00F531D8">
      <w:pPr>
        <w:numPr>
          <w:ilvl w:val="1"/>
          <w:numId w:val="54"/>
        </w:numPr>
        <w:tabs>
          <w:tab w:val="left" w:pos="1541"/>
        </w:tabs>
        <w:ind w:left="1540" w:right="805" w:hanging="739"/>
        <w:jc w:val="both"/>
        <w:rPr>
          <w:rFonts w:ascii="Trebuchet MS" w:eastAsia="Trebuchet MS" w:hAnsi="Trebuchet MS" w:cs="Trebuchet MS"/>
          <w:sz w:val="20"/>
          <w:szCs w:val="20"/>
          <w:lang w:val="tr-TR"/>
        </w:rPr>
      </w:pPr>
      <w:r w:rsidRPr="00F531D8">
        <w:rPr>
          <w:rFonts w:ascii="Trebuchet MS" w:eastAsia="Trebuchet MS" w:hAnsi="Trebuchet MS" w:cs="Trebuchet MS"/>
          <w:spacing w:val="2"/>
          <w:sz w:val="20"/>
          <w:lang w:val="tr-TR"/>
        </w:rPr>
        <w:t xml:space="preserve">Çeşide uygun olmayan bitkilerin sayısı ve diğer türlere ait bitkilerin sayısı belirlenirken kontrolör uygun bir yöntem benimser (Bahse konu yöntemler OECD tarafından hazırlanan </w:t>
      </w:r>
      <w:r w:rsidRPr="00F531D8">
        <w:rPr>
          <w:rFonts w:ascii="Trebuchet MS" w:eastAsia="Trebuchet MS" w:hAnsi="Trebuchet MS" w:cs="Trebuchet MS"/>
          <w:i/>
          <w:sz w:val="20"/>
          <w:lang w:val="tr-TR"/>
        </w:rPr>
        <w:t>"</w:t>
      </w:r>
      <w:r w:rsidR="00A847F8">
        <w:rPr>
          <w:rFonts w:ascii="Trebuchet MS" w:eastAsia="Trebuchet MS" w:hAnsi="Trebuchet MS" w:cs="Trebuchet MS"/>
          <w:i/>
          <w:sz w:val="20"/>
          <w:lang w:val="tr-TR"/>
        </w:rPr>
        <w:t>Tohum</w:t>
      </w:r>
      <w:r w:rsidRPr="00F531D8">
        <w:rPr>
          <w:rFonts w:ascii="Trebuchet MS" w:eastAsia="Trebuchet MS" w:hAnsi="Trebuchet MS" w:cs="Trebuchet MS"/>
          <w:i/>
          <w:sz w:val="20"/>
          <w:lang w:val="tr-TR"/>
        </w:rPr>
        <w:t>lara ilişkin Kontrol Parseli Testleri ve Tarla Kontrolü Rehberleri"</w:t>
      </w:r>
      <w:r w:rsidRPr="00F531D8">
        <w:rPr>
          <w:rFonts w:ascii="Trebuchet MS" w:eastAsia="Trebuchet MS" w:hAnsi="Trebuchet MS" w:cs="Trebuchet MS"/>
          <w:spacing w:val="2"/>
          <w:sz w:val="20"/>
          <w:lang w:val="tr-TR"/>
        </w:rPr>
        <w:t xml:space="preserve"> dokümanında yer almaktadır)</w:t>
      </w:r>
      <w:r w:rsidRPr="00F531D8">
        <w:rPr>
          <w:rFonts w:ascii="Trebuchet MS" w:eastAsia="Trebuchet MS" w:hAnsi="Trebuchet MS" w:cs="Trebuchet MS"/>
          <w:spacing w:val="-1"/>
          <w:sz w:val="20"/>
          <w:lang w:val="tr-TR"/>
        </w:rPr>
        <w:t>.</w:t>
      </w:r>
    </w:p>
    <w:p w14:paraId="39DCADA9" w14:textId="77777777" w:rsidR="009A71E3" w:rsidRPr="00F531D8" w:rsidRDefault="009A71E3">
      <w:pPr>
        <w:spacing w:before="8"/>
        <w:rPr>
          <w:rFonts w:ascii="Trebuchet MS" w:eastAsia="Trebuchet MS" w:hAnsi="Trebuchet MS" w:cs="Trebuchet MS"/>
          <w:sz w:val="20"/>
          <w:szCs w:val="20"/>
          <w:lang w:val="tr-TR"/>
        </w:rPr>
      </w:pPr>
    </w:p>
    <w:p w14:paraId="61FEF1C7" w14:textId="77777777" w:rsidR="009A71E3" w:rsidRPr="00F531D8" w:rsidRDefault="00F531D8">
      <w:pPr>
        <w:pStyle w:val="Balk2"/>
        <w:numPr>
          <w:ilvl w:val="0"/>
          <w:numId w:val="54"/>
        </w:numPr>
        <w:tabs>
          <w:tab w:val="left" w:pos="1483"/>
        </w:tabs>
        <w:ind w:left="1482" w:hanging="681"/>
        <w:rPr>
          <w:b w:val="0"/>
          <w:bCs w:val="0"/>
          <w:lang w:val="tr-TR"/>
        </w:rPr>
      </w:pPr>
      <w:r w:rsidRPr="00F531D8">
        <w:rPr>
          <w:lang w:val="tr-TR"/>
        </w:rPr>
        <w:t>Tohum ürünlerinde çeşit safiyeti</w:t>
      </w:r>
    </w:p>
    <w:p w14:paraId="0C8E40C7" w14:textId="77777777" w:rsidR="009A71E3" w:rsidRPr="00F531D8" w:rsidRDefault="00F531D8">
      <w:pPr>
        <w:pStyle w:val="GvdeMetni"/>
        <w:numPr>
          <w:ilvl w:val="1"/>
          <w:numId w:val="54"/>
        </w:numPr>
        <w:tabs>
          <w:tab w:val="left" w:pos="1483"/>
        </w:tabs>
        <w:spacing w:before="118"/>
        <w:ind w:left="1540" w:right="809" w:hanging="739"/>
        <w:jc w:val="both"/>
        <w:rPr>
          <w:lang w:val="tr-TR"/>
        </w:rPr>
      </w:pPr>
      <w:r w:rsidRPr="00F531D8">
        <w:rPr>
          <w:spacing w:val="1"/>
          <w:lang w:val="tr-TR"/>
        </w:rPr>
        <w:t>Çeşit safiyetine ilişkin standartlar tohum üretiminde kullanılan tüm tarlalarda aranır ve tarla kontrolü esnasında kontrol edilir.</w:t>
      </w:r>
    </w:p>
    <w:p w14:paraId="4857D1D5" w14:textId="77777777" w:rsidR="009A71E3" w:rsidRPr="00F531D8" w:rsidRDefault="009A71E3">
      <w:pPr>
        <w:spacing w:before="8"/>
        <w:rPr>
          <w:rFonts w:ascii="Trebuchet MS" w:eastAsia="Trebuchet MS" w:hAnsi="Trebuchet MS" w:cs="Trebuchet MS"/>
          <w:sz w:val="20"/>
          <w:szCs w:val="20"/>
          <w:lang w:val="tr-TR"/>
        </w:rPr>
      </w:pPr>
    </w:p>
    <w:p w14:paraId="6C19B36A" w14:textId="7FB3BA5B" w:rsidR="009A71E3" w:rsidRPr="00F531D8" w:rsidRDefault="00DD2B48">
      <w:pPr>
        <w:pStyle w:val="GvdeMetni"/>
        <w:numPr>
          <w:ilvl w:val="1"/>
          <w:numId w:val="54"/>
        </w:numPr>
        <w:tabs>
          <w:tab w:val="left" w:pos="1483"/>
        </w:tabs>
        <w:spacing w:before="0"/>
        <w:ind w:left="1540" w:right="805" w:hanging="739"/>
        <w:jc w:val="both"/>
        <w:rPr>
          <w:lang w:val="tr-TR"/>
        </w:rPr>
      </w:pPr>
      <w:r>
        <w:rPr>
          <w:lang w:val="tr-TR"/>
        </w:rPr>
        <w:t>Müteakip</w:t>
      </w:r>
      <w:r w:rsidR="006D29E8">
        <w:rPr>
          <w:lang w:val="tr-TR"/>
        </w:rPr>
        <w:t xml:space="preserve"> </w:t>
      </w:r>
      <w:r w:rsidR="00F531D8" w:rsidRPr="00F531D8">
        <w:rPr>
          <w:lang w:val="tr-TR"/>
        </w:rPr>
        <w:t xml:space="preserve">kontrol </w:t>
      </w:r>
      <w:r w:rsidR="006D29E8">
        <w:rPr>
          <w:lang w:val="tr-TR"/>
        </w:rPr>
        <w:t>tarla</w:t>
      </w:r>
      <w:r w:rsidR="00F531D8" w:rsidRPr="00F531D8">
        <w:rPr>
          <w:lang w:val="tr-TR"/>
        </w:rPr>
        <w:t>larının Kural 7 uyarınca oluşturulduğu durumlarda, bahse konu parseller kontrol amaçlı olarak da kullanılabilir.</w:t>
      </w:r>
    </w:p>
    <w:p w14:paraId="3104DDF3"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22C3713F" w14:textId="77777777" w:rsidR="009A71E3" w:rsidRPr="00F531D8" w:rsidRDefault="009A71E3">
      <w:pPr>
        <w:spacing w:before="2"/>
        <w:rPr>
          <w:rFonts w:ascii="Trebuchet MS" w:eastAsia="Trebuchet MS" w:hAnsi="Trebuchet MS" w:cs="Trebuchet MS"/>
          <w:sz w:val="17"/>
          <w:szCs w:val="17"/>
          <w:lang w:val="tr-TR"/>
        </w:rPr>
      </w:pPr>
    </w:p>
    <w:p w14:paraId="3EDC39AE" w14:textId="77777777" w:rsidR="009A71E3" w:rsidRPr="00F531D8" w:rsidRDefault="00F531D8">
      <w:pPr>
        <w:pStyle w:val="Balk3"/>
        <w:numPr>
          <w:ilvl w:val="1"/>
          <w:numId w:val="54"/>
        </w:numPr>
        <w:tabs>
          <w:tab w:val="left" w:pos="1485"/>
        </w:tabs>
        <w:spacing w:before="73"/>
        <w:ind w:left="1484"/>
        <w:rPr>
          <w:b w:val="0"/>
          <w:bCs w:val="0"/>
          <w:i w:val="0"/>
          <w:lang w:val="tr-TR"/>
        </w:rPr>
      </w:pPr>
      <w:r w:rsidRPr="00F531D8">
        <w:rPr>
          <w:lang w:val="tr-TR"/>
        </w:rPr>
        <w:t>Çeşit safiyet standartları</w:t>
      </w:r>
    </w:p>
    <w:p w14:paraId="219DA01B" w14:textId="77777777" w:rsidR="009A71E3" w:rsidRPr="00F531D8" w:rsidRDefault="00F531D8">
      <w:pPr>
        <w:pStyle w:val="GvdeMetni"/>
        <w:numPr>
          <w:ilvl w:val="2"/>
          <w:numId w:val="52"/>
        </w:numPr>
        <w:tabs>
          <w:tab w:val="left" w:pos="1542"/>
        </w:tabs>
        <w:ind w:right="806" w:hanging="566"/>
        <w:jc w:val="left"/>
        <w:rPr>
          <w:lang w:val="tr-TR"/>
        </w:rPr>
      </w:pPr>
      <w:r w:rsidRPr="00F531D8">
        <w:rPr>
          <w:lang w:val="tr-TR"/>
        </w:rPr>
        <w:t>Bazı türler için asgari çeşit safiyeti yüzdeleri, tabloda verildiği gibidir:</w:t>
      </w:r>
    </w:p>
    <w:p w14:paraId="3713E1C2" w14:textId="77777777" w:rsidR="009A71E3" w:rsidRPr="00F531D8" w:rsidRDefault="009A71E3">
      <w:pPr>
        <w:spacing w:before="10"/>
        <w:rPr>
          <w:rFonts w:ascii="Trebuchet MS" w:eastAsia="Trebuchet MS" w:hAnsi="Trebuchet MS" w:cs="Trebuchet MS"/>
          <w:sz w:val="11"/>
          <w:szCs w:val="11"/>
          <w:lang w:val="tr-TR"/>
        </w:rPr>
      </w:pPr>
    </w:p>
    <w:tbl>
      <w:tblPr>
        <w:tblStyle w:val="TableNormal"/>
        <w:tblW w:w="0" w:type="auto"/>
        <w:tblInd w:w="507" w:type="dxa"/>
        <w:tblLayout w:type="fixed"/>
        <w:tblLook w:val="01E0" w:firstRow="1" w:lastRow="1" w:firstColumn="1" w:lastColumn="1" w:noHBand="0" w:noVBand="0"/>
      </w:tblPr>
      <w:tblGrid>
        <w:gridCol w:w="3680"/>
        <w:gridCol w:w="1301"/>
        <w:gridCol w:w="1695"/>
        <w:gridCol w:w="1844"/>
      </w:tblGrid>
      <w:tr w:rsidR="009A71E3" w:rsidRPr="00F531D8" w14:paraId="148AC75F" w14:textId="77777777" w:rsidTr="008C10BB">
        <w:trPr>
          <w:trHeight w:hRule="exact" w:val="725"/>
        </w:trPr>
        <w:tc>
          <w:tcPr>
            <w:tcW w:w="3680" w:type="dxa"/>
            <w:tcBorders>
              <w:top w:val="single" w:sz="4" w:space="0" w:color="000000"/>
              <w:left w:val="nil"/>
              <w:bottom w:val="single" w:sz="4" w:space="0" w:color="000000"/>
              <w:right w:val="nil"/>
            </w:tcBorders>
          </w:tcPr>
          <w:p w14:paraId="10C8A0ED" w14:textId="77777777" w:rsidR="009A71E3" w:rsidRPr="00F531D8" w:rsidRDefault="00F531D8">
            <w:pPr>
              <w:pStyle w:val="TableParagraph"/>
              <w:spacing w:before="92"/>
              <w:ind w:left="960"/>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Tür</w:t>
            </w:r>
          </w:p>
        </w:tc>
        <w:tc>
          <w:tcPr>
            <w:tcW w:w="1301" w:type="dxa"/>
            <w:tcBorders>
              <w:top w:val="single" w:sz="4" w:space="0" w:color="000000"/>
              <w:left w:val="nil"/>
              <w:bottom w:val="single" w:sz="4" w:space="0" w:color="000000"/>
              <w:right w:val="nil"/>
            </w:tcBorders>
          </w:tcPr>
          <w:p w14:paraId="7BD26894" w14:textId="77777777" w:rsidR="009A71E3" w:rsidRPr="00F531D8" w:rsidRDefault="00F531D8">
            <w:pPr>
              <w:pStyle w:val="TableParagraph"/>
              <w:spacing w:before="152"/>
              <w:ind w:left="239"/>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Orijinal Tohum</w:t>
            </w:r>
          </w:p>
        </w:tc>
        <w:tc>
          <w:tcPr>
            <w:tcW w:w="1695" w:type="dxa"/>
            <w:tcBorders>
              <w:top w:val="single" w:sz="4" w:space="0" w:color="000000"/>
              <w:left w:val="nil"/>
              <w:bottom w:val="single" w:sz="4" w:space="0" w:color="000000"/>
              <w:right w:val="nil"/>
            </w:tcBorders>
          </w:tcPr>
          <w:p w14:paraId="5202F6B7" w14:textId="77777777" w:rsidR="009A71E3" w:rsidRPr="00F531D8" w:rsidRDefault="00F531D8">
            <w:pPr>
              <w:pStyle w:val="TableParagraph"/>
              <w:spacing w:before="49"/>
              <w:ind w:left="179" w:right="135" w:firstLine="88"/>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Sertifikalı Tohum, Birinci Nesil</w:t>
            </w:r>
          </w:p>
        </w:tc>
        <w:tc>
          <w:tcPr>
            <w:tcW w:w="1844" w:type="dxa"/>
            <w:tcBorders>
              <w:top w:val="single" w:sz="4" w:space="0" w:color="000000"/>
              <w:left w:val="nil"/>
              <w:bottom w:val="single" w:sz="4" w:space="0" w:color="000000"/>
              <w:right w:val="nil"/>
            </w:tcBorders>
          </w:tcPr>
          <w:p w14:paraId="56BFBB8C" w14:textId="77777777" w:rsidR="009A71E3" w:rsidRPr="00F531D8" w:rsidRDefault="00F531D8">
            <w:pPr>
              <w:pStyle w:val="TableParagraph"/>
              <w:spacing w:before="49"/>
              <w:ind w:left="137" w:right="112" w:firstLine="196"/>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Sertifikalı Tohum, İkinci Nesil</w:t>
            </w:r>
          </w:p>
        </w:tc>
      </w:tr>
      <w:tr w:rsidR="009A71E3" w:rsidRPr="00F531D8" w14:paraId="4B595C4B" w14:textId="77777777">
        <w:trPr>
          <w:trHeight w:hRule="exact" w:val="1406"/>
        </w:trPr>
        <w:tc>
          <w:tcPr>
            <w:tcW w:w="3680" w:type="dxa"/>
            <w:tcBorders>
              <w:top w:val="single" w:sz="4" w:space="0" w:color="000000"/>
              <w:left w:val="nil"/>
              <w:bottom w:val="nil"/>
              <w:right w:val="nil"/>
            </w:tcBorders>
            <w:shd w:val="clear" w:color="auto" w:fill="B8CCE4"/>
          </w:tcPr>
          <w:p w14:paraId="2B0F555D" w14:textId="77777777" w:rsidR="009A71E3" w:rsidRPr="00F531D8" w:rsidRDefault="00F531D8">
            <w:pPr>
              <w:pStyle w:val="TableParagraph"/>
              <w:spacing w:before="109"/>
              <w:ind w:left="108" w:right="237"/>
              <w:rPr>
                <w:rFonts w:ascii="Trebuchet MS" w:eastAsia="Trebuchet MS" w:hAnsi="Trebuchet MS" w:cs="Trebuchet MS"/>
                <w:sz w:val="18"/>
                <w:szCs w:val="18"/>
                <w:lang w:val="tr-TR"/>
              </w:rPr>
            </w:pPr>
            <w:r w:rsidRPr="00F531D8">
              <w:rPr>
                <w:rFonts w:ascii="Trebuchet MS" w:eastAsia="Trebuchet MS" w:hAnsi="Trebuchet MS" w:cs="Trebuchet MS"/>
                <w:i/>
                <w:spacing w:val="-2"/>
                <w:sz w:val="18"/>
                <w:lang w:val="tr-TR"/>
              </w:rPr>
              <w:t>Brassica napus </w:t>
            </w:r>
            <w:r w:rsidRPr="00F531D8">
              <w:rPr>
                <w:rFonts w:ascii="Trebuchet MS" w:eastAsia="Trebuchet MS" w:hAnsi="Trebuchet MS" w:cs="Trebuchet MS"/>
                <w:spacing w:val="-2"/>
                <w:sz w:val="18"/>
                <w:lang w:val="tr-TR"/>
              </w:rPr>
              <w:t>var. </w:t>
            </w:r>
            <w:r w:rsidRPr="00F531D8">
              <w:rPr>
                <w:rFonts w:ascii="Trebuchet MS" w:eastAsia="Trebuchet MS" w:hAnsi="Trebuchet MS" w:cs="Trebuchet MS"/>
                <w:i/>
                <w:spacing w:val="-2"/>
                <w:sz w:val="18"/>
                <w:lang w:val="tr-TR"/>
              </w:rPr>
              <w:t>oleifera </w:t>
            </w:r>
            <w:r w:rsidRPr="00F531D8">
              <w:rPr>
                <w:rFonts w:ascii="Trebuchet MS" w:eastAsia="Trebuchet MS" w:hAnsi="Trebuchet MS" w:cs="Trebuchet MS"/>
                <w:spacing w:val="-2"/>
                <w:sz w:val="18"/>
                <w:lang w:val="tr-TR"/>
              </w:rPr>
              <w:t>ve</w:t>
            </w:r>
            <w:r w:rsidRPr="00F531D8">
              <w:rPr>
                <w:rFonts w:ascii="Trebuchet MS" w:eastAsia="Trebuchet MS" w:hAnsi="Trebuchet MS" w:cs="Trebuchet MS"/>
                <w:i/>
                <w:spacing w:val="-2"/>
                <w:sz w:val="18"/>
                <w:lang w:val="tr-TR"/>
              </w:rPr>
              <w:t> Brassica rapa</w:t>
            </w:r>
            <w:r w:rsidRPr="00F531D8">
              <w:rPr>
                <w:rFonts w:ascii="Trebuchet MS" w:eastAsia="Trebuchet MS" w:hAnsi="Trebuchet MS" w:cs="Trebuchet MS"/>
                <w:spacing w:val="-2"/>
                <w:sz w:val="18"/>
                <w:lang w:val="tr-TR"/>
              </w:rPr>
              <w:t xml:space="preserve"> (OECD Çeşit Listesinde kesin suretle yem bitkisi tipi olduğu belirtilen çeşitler hariç)</w:t>
            </w:r>
          </w:p>
          <w:p w14:paraId="064AA010" w14:textId="2D013650" w:rsidR="009A71E3" w:rsidRPr="00F531D8" w:rsidRDefault="00D950F6">
            <w:pPr>
              <w:pStyle w:val="TableParagraph"/>
              <w:spacing w:before="122"/>
              <w:ind w:left="108"/>
              <w:rPr>
                <w:rFonts w:ascii="Trebuchet MS" w:eastAsia="Trebuchet MS" w:hAnsi="Trebuchet MS" w:cs="Trebuchet MS"/>
                <w:sz w:val="18"/>
                <w:szCs w:val="18"/>
                <w:lang w:val="tr-TR"/>
              </w:rPr>
            </w:pPr>
            <w:r>
              <w:rPr>
                <w:rFonts w:ascii="Trebuchet MS" w:eastAsia="Trebuchet MS" w:hAnsi="Trebuchet MS" w:cs="Trebuchet MS"/>
                <w:i/>
                <w:spacing w:val="-2"/>
                <w:sz w:val="18"/>
                <w:lang w:val="tr-TR"/>
              </w:rPr>
              <w:t>Hibrit</w:t>
            </w:r>
            <w:r w:rsidR="00F531D8" w:rsidRPr="00F531D8">
              <w:rPr>
                <w:rFonts w:ascii="Trebuchet MS" w:eastAsia="Trebuchet MS" w:hAnsi="Trebuchet MS" w:cs="Trebuchet MS"/>
                <w:i/>
                <w:spacing w:val="-2"/>
                <w:sz w:val="18"/>
                <w:lang w:val="tr-TR"/>
              </w:rPr>
              <w:t xml:space="preserve"> çeşitler için</w:t>
            </w:r>
            <w:r w:rsidR="00F531D8" w:rsidRPr="00F531D8">
              <w:rPr>
                <w:rFonts w:ascii="Trebuchet MS" w:eastAsia="Trebuchet MS" w:hAnsi="Trebuchet MS" w:cs="Trebuchet MS"/>
                <w:spacing w:val="-2"/>
                <w:sz w:val="18"/>
                <w:lang w:val="tr-TR"/>
              </w:rPr>
              <w:t>: Bakınız kısım 13</w:t>
            </w:r>
          </w:p>
        </w:tc>
        <w:tc>
          <w:tcPr>
            <w:tcW w:w="1301" w:type="dxa"/>
            <w:tcBorders>
              <w:top w:val="single" w:sz="4" w:space="0" w:color="000000"/>
              <w:left w:val="nil"/>
              <w:bottom w:val="nil"/>
              <w:right w:val="nil"/>
            </w:tcBorders>
            <w:shd w:val="clear" w:color="auto" w:fill="B8CCE4"/>
          </w:tcPr>
          <w:p w14:paraId="77EB4007" w14:textId="77777777" w:rsidR="009A71E3" w:rsidRPr="00F531D8" w:rsidRDefault="00F531D8">
            <w:pPr>
              <w:pStyle w:val="TableParagraph"/>
              <w:spacing w:before="109"/>
              <w:ind w:left="45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%99.9</w:t>
            </w:r>
          </w:p>
        </w:tc>
        <w:tc>
          <w:tcPr>
            <w:tcW w:w="1695" w:type="dxa"/>
            <w:tcBorders>
              <w:top w:val="single" w:sz="4" w:space="0" w:color="000000"/>
              <w:left w:val="nil"/>
              <w:bottom w:val="nil"/>
              <w:right w:val="nil"/>
            </w:tcBorders>
            <w:shd w:val="clear" w:color="auto" w:fill="B8CCE4"/>
          </w:tcPr>
          <w:p w14:paraId="170451EB" w14:textId="77777777" w:rsidR="009A71E3" w:rsidRPr="00F531D8" w:rsidRDefault="00F531D8">
            <w:pPr>
              <w:pStyle w:val="TableParagraph"/>
              <w:spacing w:before="109"/>
              <w:ind w:left="39"/>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%99.7</w:t>
            </w:r>
          </w:p>
        </w:tc>
        <w:tc>
          <w:tcPr>
            <w:tcW w:w="1844" w:type="dxa"/>
            <w:tcBorders>
              <w:top w:val="single" w:sz="4" w:space="0" w:color="000000"/>
              <w:left w:val="nil"/>
              <w:bottom w:val="nil"/>
              <w:right w:val="nil"/>
            </w:tcBorders>
            <w:shd w:val="clear" w:color="auto" w:fill="B8CCE4"/>
          </w:tcPr>
          <w:p w14:paraId="1BC76423" w14:textId="77777777" w:rsidR="009A71E3" w:rsidRPr="00F531D8" w:rsidRDefault="00F531D8">
            <w:pPr>
              <w:pStyle w:val="TableParagraph"/>
              <w:spacing w:before="109"/>
              <w:ind w:left="2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%99.7</w:t>
            </w:r>
          </w:p>
        </w:tc>
      </w:tr>
      <w:tr w:rsidR="009A71E3" w:rsidRPr="00F531D8" w14:paraId="68F12C18" w14:textId="77777777">
        <w:trPr>
          <w:trHeight w:hRule="exact" w:val="1404"/>
        </w:trPr>
        <w:tc>
          <w:tcPr>
            <w:tcW w:w="3680" w:type="dxa"/>
            <w:tcBorders>
              <w:top w:val="nil"/>
              <w:left w:val="nil"/>
              <w:bottom w:val="nil"/>
              <w:right w:val="nil"/>
            </w:tcBorders>
          </w:tcPr>
          <w:p w14:paraId="3E369152" w14:textId="77777777" w:rsidR="009A71E3" w:rsidRPr="00F531D8" w:rsidRDefault="00F531D8">
            <w:pPr>
              <w:pStyle w:val="TableParagraph"/>
              <w:spacing w:before="109"/>
              <w:ind w:left="108" w:right="278" w:hanging="1"/>
              <w:rPr>
                <w:rFonts w:ascii="Trebuchet MS" w:eastAsia="Trebuchet MS" w:hAnsi="Trebuchet MS" w:cs="Trebuchet MS"/>
                <w:sz w:val="18"/>
                <w:szCs w:val="18"/>
                <w:lang w:val="tr-TR"/>
              </w:rPr>
            </w:pPr>
            <w:r w:rsidRPr="00F531D8">
              <w:rPr>
                <w:rFonts w:ascii="Trebuchet MS" w:eastAsia="Trebuchet MS" w:hAnsi="Trebuchet MS" w:cs="Trebuchet MS"/>
                <w:i/>
                <w:spacing w:val="-2"/>
                <w:sz w:val="18"/>
                <w:lang w:val="tr-TR"/>
              </w:rPr>
              <w:t>Brassica napus </w:t>
            </w:r>
            <w:r w:rsidRPr="00F531D8">
              <w:rPr>
                <w:rFonts w:ascii="Trebuchet MS" w:eastAsia="Trebuchet MS" w:hAnsi="Trebuchet MS" w:cs="Trebuchet MS"/>
                <w:spacing w:val="-2"/>
                <w:sz w:val="18"/>
                <w:lang w:val="tr-TR"/>
              </w:rPr>
              <w:t>var. </w:t>
            </w:r>
            <w:r w:rsidRPr="00F531D8">
              <w:rPr>
                <w:rFonts w:ascii="Trebuchet MS" w:eastAsia="Trebuchet MS" w:hAnsi="Trebuchet MS" w:cs="Trebuchet MS"/>
                <w:i/>
                <w:spacing w:val="-2"/>
                <w:sz w:val="18"/>
                <w:lang w:val="tr-TR"/>
              </w:rPr>
              <w:t>oleifera </w:t>
            </w:r>
            <w:r w:rsidRPr="00F531D8">
              <w:rPr>
                <w:rFonts w:ascii="Trebuchet MS" w:eastAsia="Trebuchet MS" w:hAnsi="Trebuchet MS" w:cs="Trebuchet MS"/>
                <w:spacing w:val="-2"/>
                <w:sz w:val="18"/>
                <w:lang w:val="tr-TR"/>
              </w:rPr>
              <w:t>ve</w:t>
            </w:r>
            <w:r w:rsidRPr="00F531D8">
              <w:rPr>
                <w:rFonts w:ascii="Trebuchet MS" w:eastAsia="Trebuchet MS" w:hAnsi="Trebuchet MS" w:cs="Trebuchet MS"/>
                <w:i/>
                <w:spacing w:val="-2"/>
                <w:sz w:val="18"/>
                <w:lang w:val="tr-TR"/>
              </w:rPr>
              <w:t> Brassica rapa</w:t>
            </w:r>
            <w:r w:rsidRPr="00F531D8">
              <w:rPr>
                <w:rFonts w:ascii="Trebuchet MS" w:eastAsia="Trebuchet MS" w:hAnsi="Trebuchet MS" w:cs="Trebuchet MS"/>
                <w:spacing w:val="-2"/>
                <w:sz w:val="18"/>
                <w:lang w:val="tr-TR"/>
              </w:rPr>
              <w:t xml:space="preserve"> (OECD Çeşit Listesinde kesin suretle yem bitkisi tipi olduğu belirtilen çeşitler için)</w:t>
            </w:r>
          </w:p>
          <w:p w14:paraId="4E71DC17" w14:textId="228D5B47" w:rsidR="009A71E3" w:rsidRPr="00F531D8" w:rsidRDefault="00D950F6">
            <w:pPr>
              <w:pStyle w:val="TableParagraph"/>
              <w:spacing w:before="120"/>
              <w:ind w:left="108"/>
              <w:rPr>
                <w:rFonts w:ascii="Trebuchet MS" w:eastAsia="Trebuchet MS" w:hAnsi="Trebuchet MS" w:cs="Trebuchet MS"/>
                <w:sz w:val="18"/>
                <w:szCs w:val="18"/>
                <w:lang w:val="tr-TR"/>
              </w:rPr>
            </w:pPr>
            <w:r>
              <w:rPr>
                <w:rFonts w:ascii="Trebuchet MS" w:eastAsia="Trebuchet MS" w:hAnsi="Trebuchet MS" w:cs="Trebuchet MS"/>
                <w:i/>
                <w:spacing w:val="-2"/>
                <w:sz w:val="18"/>
                <w:lang w:val="tr-TR"/>
              </w:rPr>
              <w:t>Hibrit</w:t>
            </w:r>
            <w:r w:rsidR="00F531D8" w:rsidRPr="00F531D8">
              <w:rPr>
                <w:rFonts w:ascii="Trebuchet MS" w:eastAsia="Trebuchet MS" w:hAnsi="Trebuchet MS" w:cs="Trebuchet MS"/>
                <w:i/>
                <w:spacing w:val="-2"/>
                <w:sz w:val="18"/>
                <w:lang w:val="tr-TR"/>
              </w:rPr>
              <w:t xml:space="preserve"> çeşitler için</w:t>
            </w:r>
            <w:r w:rsidR="00F531D8" w:rsidRPr="00F531D8">
              <w:rPr>
                <w:rFonts w:ascii="Trebuchet MS" w:eastAsia="Trebuchet MS" w:hAnsi="Trebuchet MS" w:cs="Trebuchet MS"/>
                <w:spacing w:val="-2"/>
                <w:sz w:val="18"/>
                <w:lang w:val="tr-TR"/>
              </w:rPr>
              <w:t>: Bakınız kısım 13</w:t>
            </w:r>
          </w:p>
        </w:tc>
        <w:tc>
          <w:tcPr>
            <w:tcW w:w="1301" w:type="dxa"/>
            <w:tcBorders>
              <w:top w:val="nil"/>
              <w:left w:val="nil"/>
              <w:bottom w:val="nil"/>
              <w:right w:val="nil"/>
            </w:tcBorders>
          </w:tcPr>
          <w:p w14:paraId="01154E61" w14:textId="77777777" w:rsidR="009A71E3" w:rsidRPr="00F531D8" w:rsidRDefault="00F531D8">
            <w:pPr>
              <w:pStyle w:val="TableParagraph"/>
              <w:spacing w:before="109"/>
              <w:ind w:left="4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%99.7</w:t>
            </w:r>
          </w:p>
        </w:tc>
        <w:tc>
          <w:tcPr>
            <w:tcW w:w="1695" w:type="dxa"/>
            <w:tcBorders>
              <w:top w:val="nil"/>
              <w:left w:val="nil"/>
              <w:bottom w:val="nil"/>
              <w:right w:val="nil"/>
            </w:tcBorders>
          </w:tcPr>
          <w:p w14:paraId="296C818F" w14:textId="77777777" w:rsidR="009A71E3" w:rsidRPr="00F531D8" w:rsidRDefault="00F531D8">
            <w:pPr>
              <w:pStyle w:val="TableParagraph"/>
              <w:spacing w:before="109"/>
              <w:ind w:left="40"/>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%99.0</w:t>
            </w:r>
          </w:p>
        </w:tc>
        <w:tc>
          <w:tcPr>
            <w:tcW w:w="1844" w:type="dxa"/>
            <w:tcBorders>
              <w:top w:val="nil"/>
              <w:left w:val="nil"/>
              <w:bottom w:val="nil"/>
              <w:right w:val="nil"/>
            </w:tcBorders>
          </w:tcPr>
          <w:p w14:paraId="42B305C5" w14:textId="77777777" w:rsidR="009A71E3" w:rsidRPr="00F531D8" w:rsidRDefault="00F531D8">
            <w:pPr>
              <w:pStyle w:val="TableParagraph"/>
              <w:spacing w:before="109"/>
              <w:ind w:left="24"/>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%98.0</w:t>
            </w:r>
          </w:p>
        </w:tc>
      </w:tr>
      <w:tr w:rsidR="009A71E3" w:rsidRPr="00F531D8" w14:paraId="1F60F812" w14:textId="77777777">
        <w:trPr>
          <w:trHeight w:hRule="exact" w:val="1615"/>
        </w:trPr>
        <w:tc>
          <w:tcPr>
            <w:tcW w:w="3680" w:type="dxa"/>
            <w:tcBorders>
              <w:top w:val="nil"/>
              <w:left w:val="nil"/>
              <w:bottom w:val="nil"/>
              <w:right w:val="nil"/>
            </w:tcBorders>
            <w:shd w:val="clear" w:color="auto" w:fill="B8CCE4"/>
          </w:tcPr>
          <w:p w14:paraId="07358EDB" w14:textId="77777777" w:rsidR="009A71E3" w:rsidRPr="00F531D8" w:rsidRDefault="00F531D8">
            <w:pPr>
              <w:pStyle w:val="TableParagraph"/>
              <w:spacing w:before="109"/>
              <w:ind w:left="108" w:right="249"/>
              <w:rPr>
                <w:rFonts w:ascii="Trebuchet MS" w:eastAsia="Trebuchet MS" w:hAnsi="Trebuchet MS" w:cs="Trebuchet MS"/>
                <w:sz w:val="18"/>
                <w:szCs w:val="18"/>
                <w:lang w:val="tr-TR"/>
              </w:rPr>
            </w:pPr>
            <w:r w:rsidRPr="00F531D8">
              <w:rPr>
                <w:rFonts w:ascii="Trebuchet MS" w:eastAsia="Trebuchet MS" w:hAnsi="Trebuchet MS" w:cs="Trebuchet MS"/>
                <w:i/>
                <w:spacing w:val="-1"/>
                <w:sz w:val="18"/>
                <w:lang w:val="tr-TR"/>
              </w:rPr>
              <w:t xml:space="preserve">Brassica oleracea </w:t>
            </w:r>
            <w:r w:rsidRPr="00F531D8">
              <w:rPr>
                <w:rFonts w:ascii="Trebuchet MS" w:eastAsia="Trebuchet MS" w:hAnsi="Trebuchet MS" w:cs="Trebuchet MS"/>
                <w:spacing w:val="-1"/>
                <w:sz w:val="18"/>
                <w:lang w:val="tr-TR"/>
              </w:rPr>
              <w:t>convar.</w:t>
            </w:r>
            <w:r w:rsidRPr="00F531D8">
              <w:rPr>
                <w:rFonts w:ascii="Trebuchet MS" w:eastAsia="Trebuchet MS" w:hAnsi="Trebuchet MS" w:cs="Trebuchet MS"/>
                <w:i/>
                <w:spacing w:val="-1"/>
                <w:sz w:val="18"/>
                <w:lang w:val="tr-TR"/>
              </w:rPr>
              <w:t xml:space="preserve"> acephala, Brassica napus </w:t>
            </w:r>
            <w:r w:rsidRPr="00F531D8">
              <w:rPr>
                <w:rFonts w:ascii="Trebuchet MS" w:eastAsia="Trebuchet MS" w:hAnsi="Trebuchet MS" w:cs="Trebuchet MS"/>
                <w:spacing w:val="-1"/>
                <w:sz w:val="18"/>
                <w:lang w:val="tr-TR"/>
              </w:rPr>
              <w:t xml:space="preserve">var. </w:t>
            </w:r>
            <w:r w:rsidRPr="00F531D8">
              <w:rPr>
                <w:rFonts w:ascii="Trebuchet MS" w:eastAsia="Trebuchet MS" w:hAnsi="Trebuchet MS" w:cs="Trebuchet MS"/>
                <w:i/>
                <w:spacing w:val="-1"/>
                <w:sz w:val="18"/>
                <w:lang w:val="tr-TR"/>
              </w:rPr>
              <w:t>napobrassica, Sinapis alba, Helianthus annuus, Pisum sativum, Vicia faba</w:t>
            </w:r>
          </w:p>
          <w:p w14:paraId="2CB61DE2" w14:textId="23F37FD2" w:rsidR="009A71E3" w:rsidRPr="00F531D8" w:rsidRDefault="00F531D8">
            <w:pPr>
              <w:pStyle w:val="TableParagraph"/>
              <w:spacing w:before="119"/>
              <w:ind w:left="108" w:right="474"/>
              <w:rPr>
                <w:rFonts w:ascii="Trebuchet MS" w:eastAsia="Trebuchet MS" w:hAnsi="Trebuchet MS" w:cs="Trebuchet MS"/>
                <w:sz w:val="18"/>
                <w:szCs w:val="18"/>
                <w:lang w:val="tr-TR"/>
              </w:rPr>
            </w:pPr>
            <w:r w:rsidRPr="00F531D8">
              <w:rPr>
                <w:rFonts w:ascii="Trebuchet MS" w:eastAsia="Trebuchet MS" w:hAnsi="Trebuchet MS" w:cs="Trebuchet MS"/>
                <w:i/>
                <w:spacing w:val="-2"/>
                <w:sz w:val="18"/>
                <w:lang w:val="tr-TR"/>
              </w:rPr>
              <w:t xml:space="preserve">Brassica napus ve Helianthus </w:t>
            </w:r>
            <w:r w:rsidR="00D950F6">
              <w:rPr>
                <w:rFonts w:ascii="Trebuchet MS" w:eastAsia="Trebuchet MS" w:hAnsi="Trebuchet MS" w:cs="Trebuchet MS"/>
                <w:i/>
                <w:spacing w:val="-2"/>
                <w:sz w:val="18"/>
                <w:lang w:val="tr-TR"/>
              </w:rPr>
              <w:t>hibrit</w:t>
            </w:r>
            <w:r w:rsidRPr="00F531D8">
              <w:rPr>
                <w:rFonts w:ascii="Trebuchet MS" w:eastAsia="Trebuchet MS" w:hAnsi="Trebuchet MS" w:cs="Trebuchet MS"/>
                <w:i/>
                <w:spacing w:val="-2"/>
                <w:sz w:val="18"/>
                <w:lang w:val="tr-TR"/>
              </w:rPr>
              <w:t xml:space="preserve"> çeşitleri için</w:t>
            </w:r>
            <w:r w:rsidRPr="00F531D8">
              <w:rPr>
                <w:rFonts w:ascii="Trebuchet MS" w:eastAsia="Trebuchet MS" w:hAnsi="Trebuchet MS" w:cs="Trebuchet MS"/>
                <w:spacing w:val="-2"/>
                <w:sz w:val="18"/>
                <w:lang w:val="tr-TR"/>
              </w:rPr>
              <w:t>: Bakınız kısım 13</w:t>
            </w:r>
          </w:p>
        </w:tc>
        <w:tc>
          <w:tcPr>
            <w:tcW w:w="1301" w:type="dxa"/>
            <w:tcBorders>
              <w:top w:val="nil"/>
              <w:left w:val="nil"/>
              <w:bottom w:val="nil"/>
              <w:right w:val="nil"/>
            </w:tcBorders>
            <w:shd w:val="clear" w:color="auto" w:fill="B8CCE4"/>
          </w:tcPr>
          <w:p w14:paraId="61A53506" w14:textId="77777777" w:rsidR="009A71E3" w:rsidRPr="00F531D8" w:rsidRDefault="00F531D8">
            <w:pPr>
              <w:pStyle w:val="TableParagraph"/>
              <w:spacing w:before="109"/>
              <w:ind w:left="45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%99.7</w:t>
            </w:r>
          </w:p>
        </w:tc>
        <w:tc>
          <w:tcPr>
            <w:tcW w:w="1695" w:type="dxa"/>
            <w:tcBorders>
              <w:top w:val="nil"/>
              <w:left w:val="nil"/>
              <w:bottom w:val="nil"/>
              <w:right w:val="nil"/>
            </w:tcBorders>
            <w:shd w:val="clear" w:color="auto" w:fill="B8CCE4"/>
          </w:tcPr>
          <w:p w14:paraId="19F023CA" w14:textId="77777777" w:rsidR="009A71E3" w:rsidRPr="00F531D8" w:rsidRDefault="00F531D8">
            <w:pPr>
              <w:pStyle w:val="TableParagraph"/>
              <w:spacing w:before="109"/>
              <w:ind w:left="39"/>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%99.0</w:t>
            </w:r>
          </w:p>
        </w:tc>
        <w:tc>
          <w:tcPr>
            <w:tcW w:w="1844" w:type="dxa"/>
            <w:tcBorders>
              <w:top w:val="nil"/>
              <w:left w:val="nil"/>
              <w:bottom w:val="nil"/>
              <w:right w:val="nil"/>
            </w:tcBorders>
            <w:shd w:val="clear" w:color="auto" w:fill="B8CCE4"/>
          </w:tcPr>
          <w:p w14:paraId="2C99B27C" w14:textId="77777777" w:rsidR="009A71E3" w:rsidRPr="00F531D8" w:rsidRDefault="00F531D8">
            <w:pPr>
              <w:pStyle w:val="TableParagraph"/>
              <w:spacing w:before="109"/>
              <w:ind w:left="2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%98.0</w:t>
            </w:r>
          </w:p>
        </w:tc>
      </w:tr>
      <w:tr w:rsidR="009A71E3" w:rsidRPr="00F531D8" w14:paraId="66DFF9E0" w14:textId="77777777">
        <w:trPr>
          <w:trHeight w:hRule="exact" w:val="449"/>
        </w:trPr>
        <w:tc>
          <w:tcPr>
            <w:tcW w:w="3680" w:type="dxa"/>
            <w:tcBorders>
              <w:top w:val="nil"/>
              <w:left w:val="nil"/>
              <w:bottom w:val="nil"/>
              <w:right w:val="nil"/>
            </w:tcBorders>
          </w:tcPr>
          <w:p w14:paraId="661986C8" w14:textId="77777777" w:rsidR="009A71E3" w:rsidRPr="00F531D8" w:rsidRDefault="00F531D8">
            <w:pPr>
              <w:pStyle w:val="TableParagraph"/>
              <w:spacing w:before="109"/>
              <w:ind w:left="108"/>
              <w:rPr>
                <w:rFonts w:ascii="Trebuchet MS" w:eastAsia="Trebuchet MS" w:hAnsi="Trebuchet MS" w:cs="Trebuchet MS"/>
                <w:sz w:val="18"/>
                <w:szCs w:val="18"/>
                <w:lang w:val="tr-TR"/>
              </w:rPr>
            </w:pPr>
            <w:r w:rsidRPr="00F531D8">
              <w:rPr>
                <w:rFonts w:ascii="Trebuchet MS" w:eastAsia="Trebuchet MS" w:hAnsi="Trebuchet MS" w:cs="Trebuchet MS"/>
                <w:i/>
                <w:spacing w:val="-1"/>
                <w:sz w:val="18"/>
                <w:lang w:val="tr-TR"/>
              </w:rPr>
              <w:t>Arachis hypogaea</w:t>
            </w:r>
          </w:p>
        </w:tc>
        <w:tc>
          <w:tcPr>
            <w:tcW w:w="1301" w:type="dxa"/>
            <w:tcBorders>
              <w:top w:val="nil"/>
              <w:left w:val="nil"/>
              <w:bottom w:val="nil"/>
              <w:right w:val="nil"/>
            </w:tcBorders>
          </w:tcPr>
          <w:p w14:paraId="7C5481FE" w14:textId="77777777" w:rsidR="009A71E3" w:rsidRPr="00F531D8" w:rsidRDefault="00F531D8">
            <w:pPr>
              <w:pStyle w:val="TableParagraph"/>
              <w:spacing w:before="109"/>
              <w:ind w:left="45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%99.7</w:t>
            </w:r>
          </w:p>
        </w:tc>
        <w:tc>
          <w:tcPr>
            <w:tcW w:w="1695" w:type="dxa"/>
            <w:tcBorders>
              <w:top w:val="nil"/>
              <w:left w:val="nil"/>
              <w:bottom w:val="nil"/>
              <w:right w:val="nil"/>
            </w:tcBorders>
          </w:tcPr>
          <w:p w14:paraId="510BD739" w14:textId="77777777" w:rsidR="009A71E3" w:rsidRPr="00F531D8" w:rsidRDefault="00F531D8">
            <w:pPr>
              <w:pStyle w:val="TableParagraph"/>
              <w:spacing w:before="109"/>
              <w:ind w:left="39"/>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%99.5</w:t>
            </w:r>
          </w:p>
        </w:tc>
        <w:tc>
          <w:tcPr>
            <w:tcW w:w="1844" w:type="dxa"/>
            <w:tcBorders>
              <w:top w:val="nil"/>
              <w:left w:val="nil"/>
              <w:bottom w:val="nil"/>
              <w:right w:val="nil"/>
            </w:tcBorders>
          </w:tcPr>
          <w:p w14:paraId="4E4C798D" w14:textId="77777777" w:rsidR="009A71E3" w:rsidRPr="00F531D8" w:rsidRDefault="00F531D8">
            <w:pPr>
              <w:pStyle w:val="TableParagraph"/>
              <w:spacing w:before="109"/>
              <w:ind w:left="2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%99.5</w:t>
            </w:r>
          </w:p>
        </w:tc>
      </w:tr>
      <w:tr w:rsidR="009A71E3" w:rsidRPr="00F531D8" w14:paraId="562D308F" w14:textId="77777777">
        <w:trPr>
          <w:trHeight w:hRule="exact" w:val="449"/>
        </w:trPr>
        <w:tc>
          <w:tcPr>
            <w:tcW w:w="3680" w:type="dxa"/>
            <w:tcBorders>
              <w:top w:val="nil"/>
              <w:left w:val="nil"/>
              <w:bottom w:val="nil"/>
              <w:right w:val="nil"/>
            </w:tcBorders>
            <w:shd w:val="clear" w:color="auto" w:fill="B8CCE4"/>
          </w:tcPr>
          <w:p w14:paraId="3981F68B" w14:textId="77777777" w:rsidR="009A71E3" w:rsidRPr="00F531D8" w:rsidRDefault="00F531D8">
            <w:pPr>
              <w:pStyle w:val="TableParagraph"/>
              <w:spacing w:before="109"/>
              <w:ind w:left="108"/>
              <w:rPr>
                <w:rFonts w:ascii="Trebuchet MS" w:eastAsia="Trebuchet MS" w:hAnsi="Trebuchet MS" w:cs="Trebuchet MS"/>
                <w:sz w:val="18"/>
                <w:szCs w:val="18"/>
                <w:lang w:val="tr-TR"/>
              </w:rPr>
            </w:pPr>
            <w:r w:rsidRPr="00F531D8">
              <w:rPr>
                <w:rFonts w:ascii="Trebuchet MS" w:eastAsia="Trebuchet MS" w:hAnsi="Trebuchet MS" w:cs="Trebuchet MS"/>
                <w:i/>
                <w:spacing w:val="-1"/>
                <w:sz w:val="18"/>
                <w:lang w:val="tr-TR"/>
              </w:rPr>
              <w:t>Linum usitatissimum</w:t>
            </w:r>
          </w:p>
        </w:tc>
        <w:tc>
          <w:tcPr>
            <w:tcW w:w="1301" w:type="dxa"/>
            <w:tcBorders>
              <w:top w:val="nil"/>
              <w:left w:val="nil"/>
              <w:bottom w:val="nil"/>
              <w:right w:val="nil"/>
            </w:tcBorders>
            <w:shd w:val="clear" w:color="auto" w:fill="B8CCE4"/>
          </w:tcPr>
          <w:p w14:paraId="49DC091D" w14:textId="77777777" w:rsidR="009A71E3" w:rsidRPr="00F531D8" w:rsidRDefault="00F531D8">
            <w:pPr>
              <w:pStyle w:val="TableParagraph"/>
              <w:spacing w:before="109"/>
              <w:ind w:left="45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%99.7</w:t>
            </w:r>
          </w:p>
        </w:tc>
        <w:tc>
          <w:tcPr>
            <w:tcW w:w="1695" w:type="dxa"/>
            <w:tcBorders>
              <w:top w:val="nil"/>
              <w:left w:val="nil"/>
              <w:bottom w:val="nil"/>
              <w:right w:val="nil"/>
            </w:tcBorders>
            <w:shd w:val="clear" w:color="auto" w:fill="B8CCE4"/>
          </w:tcPr>
          <w:p w14:paraId="1956767A" w14:textId="77777777" w:rsidR="009A71E3" w:rsidRPr="00F531D8" w:rsidRDefault="00F531D8">
            <w:pPr>
              <w:pStyle w:val="TableParagraph"/>
              <w:spacing w:before="109"/>
              <w:ind w:left="39"/>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%98.0</w:t>
            </w:r>
          </w:p>
        </w:tc>
        <w:tc>
          <w:tcPr>
            <w:tcW w:w="1844" w:type="dxa"/>
            <w:tcBorders>
              <w:top w:val="nil"/>
              <w:left w:val="nil"/>
              <w:bottom w:val="nil"/>
              <w:right w:val="nil"/>
            </w:tcBorders>
            <w:shd w:val="clear" w:color="auto" w:fill="B8CCE4"/>
          </w:tcPr>
          <w:p w14:paraId="250BF11A" w14:textId="77777777" w:rsidR="009A71E3" w:rsidRPr="00F531D8" w:rsidRDefault="00F531D8">
            <w:pPr>
              <w:pStyle w:val="TableParagraph"/>
              <w:spacing w:before="109"/>
              <w:ind w:left="2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%97.5</w:t>
            </w:r>
          </w:p>
        </w:tc>
      </w:tr>
      <w:tr w:rsidR="009A71E3" w:rsidRPr="00F531D8" w14:paraId="28227D48" w14:textId="77777777">
        <w:trPr>
          <w:trHeight w:hRule="exact" w:val="458"/>
        </w:trPr>
        <w:tc>
          <w:tcPr>
            <w:tcW w:w="3680" w:type="dxa"/>
            <w:tcBorders>
              <w:top w:val="nil"/>
              <w:left w:val="nil"/>
              <w:bottom w:val="single" w:sz="4" w:space="0" w:color="000000"/>
              <w:right w:val="nil"/>
            </w:tcBorders>
          </w:tcPr>
          <w:p w14:paraId="1EACCE0B" w14:textId="77777777" w:rsidR="009A71E3" w:rsidRPr="00F531D8" w:rsidRDefault="00F531D8">
            <w:pPr>
              <w:pStyle w:val="TableParagraph"/>
              <w:spacing w:before="109"/>
              <w:ind w:left="108"/>
              <w:rPr>
                <w:rFonts w:ascii="Trebuchet MS" w:eastAsia="Trebuchet MS" w:hAnsi="Trebuchet MS" w:cs="Trebuchet MS"/>
                <w:sz w:val="18"/>
                <w:szCs w:val="18"/>
                <w:lang w:val="tr-TR"/>
              </w:rPr>
            </w:pPr>
            <w:r w:rsidRPr="00F531D8">
              <w:rPr>
                <w:rFonts w:ascii="Trebuchet MS" w:eastAsia="Trebuchet MS" w:hAnsi="Trebuchet MS" w:cs="Trebuchet MS"/>
                <w:i/>
                <w:spacing w:val="-2"/>
                <w:sz w:val="18"/>
                <w:lang w:val="tr-TR"/>
              </w:rPr>
              <w:t>Papaver somniferum</w:t>
            </w:r>
          </w:p>
        </w:tc>
        <w:tc>
          <w:tcPr>
            <w:tcW w:w="1301" w:type="dxa"/>
            <w:tcBorders>
              <w:top w:val="nil"/>
              <w:left w:val="nil"/>
              <w:bottom w:val="single" w:sz="4" w:space="0" w:color="000000"/>
              <w:right w:val="nil"/>
            </w:tcBorders>
          </w:tcPr>
          <w:p w14:paraId="66694BA5" w14:textId="77777777" w:rsidR="009A71E3" w:rsidRPr="00F531D8" w:rsidRDefault="00F531D8">
            <w:pPr>
              <w:pStyle w:val="TableParagraph"/>
              <w:spacing w:before="109"/>
              <w:ind w:left="45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%99.0</w:t>
            </w:r>
          </w:p>
        </w:tc>
        <w:tc>
          <w:tcPr>
            <w:tcW w:w="1695" w:type="dxa"/>
            <w:tcBorders>
              <w:top w:val="nil"/>
              <w:left w:val="nil"/>
              <w:bottom w:val="single" w:sz="4" w:space="0" w:color="000000"/>
              <w:right w:val="nil"/>
            </w:tcBorders>
          </w:tcPr>
          <w:p w14:paraId="7087D600" w14:textId="77777777" w:rsidR="009A71E3" w:rsidRPr="00F531D8" w:rsidRDefault="00F531D8">
            <w:pPr>
              <w:pStyle w:val="TableParagraph"/>
              <w:spacing w:before="109"/>
              <w:ind w:left="40"/>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%98.0</w:t>
            </w:r>
          </w:p>
        </w:tc>
        <w:tc>
          <w:tcPr>
            <w:tcW w:w="1844" w:type="dxa"/>
            <w:tcBorders>
              <w:top w:val="nil"/>
              <w:left w:val="nil"/>
              <w:bottom w:val="single" w:sz="4" w:space="0" w:color="000000"/>
              <w:right w:val="nil"/>
            </w:tcBorders>
          </w:tcPr>
          <w:p w14:paraId="2629AEC5" w14:textId="77777777" w:rsidR="009A71E3" w:rsidRPr="00F531D8" w:rsidRDefault="00F531D8">
            <w:pPr>
              <w:pStyle w:val="TableParagraph"/>
              <w:spacing w:before="109"/>
              <w:ind w:left="24"/>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%98.0</w:t>
            </w:r>
          </w:p>
        </w:tc>
      </w:tr>
    </w:tbl>
    <w:p w14:paraId="4E2CF218" w14:textId="77777777" w:rsidR="009A71E3" w:rsidRPr="00F531D8" w:rsidRDefault="009A71E3">
      <w:pPr>
        <w:spacing w:before="10"/>
        <w:rPr>
          <w:rFonts w:ascii="Trebuchet MS" w:eastAsia="Trebuchet MS" w:hAnsi="Trebuchet MS" w:cs="Trebuchet MS"/>
          <w:sz w:val="12"/>
          <w:szCs w:val="12"/>
          <w:lang w:val="tr-TR"/>
        </w:rPr>
      </w:pPr>
    </w:p>
    <w:p w14:paraId="2D5072BD" w14:textId="77777777" w:rsidR="009A71E3" w:rsidRPr="00F531D8" w:rsidRDefault="00F531D8">
      <w:pPr>
        <w:pStyle w:val="GvdeMetni"/>
        <w:numPr>
          <w:ilvl w:val="2"/>
          <w:numId w:val="52"/>
        </w:numPr>
        <w:tabs>
          <w:tab w:val="left" w:pos="1484"/>
        </w:tabs>
        <w:spacing w:before="73"/>
        <w:ind w:left="1483" w:hanging="681"/>
        <w:jc w:val="left"/>
        <w:rPr>
          <w:lang w:val="tr-TR"/>
        </w:rPr>
      </w:pPr>
      <w:r w:rsidRPr="00F531D8">
        <w:rPr>
          <w:spacing w:val="-2"/>
          <w:lang w:val="tr-TR"/>
        </w:rPr>
        <w:t>Aynı türler içerisinden, çeşide uygun olmayan azami bitki sayısı</w:t>
      </w:r>
    </w:p>
    <w:p w14:paraId="024E8558" w14:textId="77777777" w:rsidR="009A71E3" w:rsidRPr="00F531D8" w:rsidRDefault="00F531D8">
      <w:pPr>
        <w:pStyle w:val="GvdeMetni"/>
        <w:ind w:right="805"/>
        <w:jc w:val="both"/>
        <w:rPr>
          <w:lang w:val="tr-TR"/>
        </w:rPr>
      </w:pPr>
      <w:r w:rsidRPr="00F531D8">
        <w:rPr>
          <w:lang w:val="tr-TR"/>
        </w:rPr>
        <w:t>Tüm çeşitler için, ilgili çeşide uygun olmadığı fark edilebilir derecede açık ve net olan bitki sayısı, Orijinal Tohum üretilecek tarlalar için otuz metrekarede bir bitkiyi geçmezken, Sertifikalı Tohum üretilecek tarlalar için bu rakam on metrekarede bir bitkidir.</w:t>
      </w:r>
    </w:p>
    <w:p w14:paraId="195E3BCA" w14:textId="77777777" w:rsidR="009A71E3" w:rsidRPr="00F531D8" w:rsidRDefault="009A71E3">
      <w:pPr>
        <w:spacing w:before="10"/>
        <w:rPr>
          <w:rFonts w:ascii="Trebuchet MS" w:eastAsia="Trebuchet MS" w:hAnsi="Trebuchet MS" w:cs="Trebuchet MS"/>
          <w:sz w:val="20"/>
          <w:szCs w:val="20"/>
          <w:lang w:val="tr-TR"/>
        </w:rPr>
      </w:pPr>
    </w:p>
    <w:p w14:paraId="4F287E6A" w14:textId="77777777" w:rsidR="009A71E3" w:rsidRPr="00F531D8" w:rsidRDefault="00F531D8">
      <w:pPr>
        <w:ind w:left="994"/>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Özet Tablosu: Aynı türler içerisinden, çeşide uygun olmayan azami bitki sayısı</w:t>
      </w:r>
    </w:p>
    <w:p w14:paraId="5F8684AB" w14:textId="77777777" w:rsidR="009A71E3" w:rsidRPr="00F531D8" w:rsidRDefault="009A71E3">
      <w:pPr>
        <w:spacing w:before="4"/>
        <w:rPr>
          <w:rFonts w:ascii="Trebuchet MS" w:eastAsia="Trebuchet MS" w:hAnsi="Trebuchet MS" w:cs="Trebuchet MS"/>
          <w:b/>
          <w:bCs/>
          <w:sz w:val="18"/>
          <w:szCs w:val="18"/>
          <w:lang w:val="tr-TR"/>
        </w:rPr>
      </w:pPr>
    </w:p>
    <w:tbl>
      <w:tblPr>
        <w:tblStyle w:val="TableNormal"/>
        <w:tblW w:w="0" w:type="auto"/>
        <w:tblInd w:w="524" w:type="dxa"/>
        <w:tblLayout w:type="fixed"/>
        <w:tblLook w:val="01E0" w:firstRow="1" w:lastRow="1" w:firstColumn="1" w:lastColumn="1" w:noHBand="0" w:noVBand="0"/>
      </w:tblPr>
      <w:tblGrid>
        <w:gridCol w:w="2795"/>
        <w:gridCol w:w="2857"/>
        <w:gridCol w:w="2829"/>
      </w:tblGrid>
      <w:tr w:rsidR="009A71E3" w:rsidRPr="00F531D8" w14:paraId="58B09CDF" w14:textId="77777777">
        <w:trPr>
          <w:trHeight w:hRule="exact" w:val="364"/>
        </w:trPr>
        <w:tc>
          <w:tcPr>
            <w:tcW w:w="2795" w:type="dxa"/>
            <w:tcBorders>
              <w:top w:val="single" w:sz="6" w:space="0" w:color="000000"/>
              <w:left w:val="nil"/>
              <w:bottom w:val="single" w:sz="4" w:space="0" w:color="000000"/>
              <w:right w:val="nil"/>
            </w:tcBorders>
          </w:tcPr>
          <w:p w14:paraId="469C7DFF" w14:textId="77777777" w:rsidR="009A71E3" w:rsidRPr="00F531D8" w:rsidRDefault="009A71E3">
            <w:pPr>
              <w:rPr>
                <w:lang w:val="tr-TR"/>
              </w:rPr>
            </w:pPr>
          </w:p>
        </w:tc>
        <w:tc>
          <w:tcPr>
            <w:tcW w:w="2857" w:type="dxa"/>
            <w:tcBorders>
              <w:top w:val="single" w:sz="6" w:space="0" w:color="000000"/>
              <w:left w:val="nil"/>
              <w:bottom w:val="single" w:sz="4" w:space="0" w:color="000000"/>
              <w:right w:val="nil"/>
            </w:tcBorders>
          </w:tcPr>
          <w:p w14:paraId="7C9A6C5C" w14:textId="77777777" w:rsidR="009A71E3" w:rsidRPr="00F531D8" w:rsidRDefault="00F531D8">
            <w:pPr>
              <w:pStyle w:val="TableParagraph"/>
              <w:spacing w:before="112"/>
              <w:ind w:left="1039"/>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Orijinal Tohum</w:t>
            </w:r>
          </w:p>
        </w:tc>
        <w:tc>
          <w:tcPr>
            <w:tcW w:w="2829" w:type="dxa"/>
            <w:tcBorders>
              <w:top w:val="single" w:sz="6" w:space="0" w:color="000000"/>
              <w:left w:val="nil"/>
              <w:bottom w:val="single" w:sz="4" w:space="0" w:color="000000"/>
              <w:right w:val="nil"/>
            </w:tcBorders>
          </w:tcPr>
          <w:p w14:paraId="4B3C05A0" w14:textId="77777777" w:rsidR="009A71E3" w:rsidRPr="00F531D8" w:rsidRDefault="00F531D8">
            <w:pPr>
              <w:pStyle w:val="TableParagraph"/>
              <w:spacing w:before="112"/>
              <w:ind w:left="866"/>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Sertifikalı Tohum</w:t>
            </w:r>
          </w:p>
        </w:tc>
      </w:tr>
      <w:tr w:rsidR="009A71E3" w:rsidRPr="00F531D8" w14:paraId="116F8180" w14:textId="77777777">
        <w:trPr>
          <w:trHeight w:hRule="exact" w:val="412"/>
        </w:trPr>
        <w:tc>
          <w:tcPr>
            <w:tcW w:w="2795" w:type="dxa"/>
            <w:tcBorders>
              <w:top w:val="single" w:sz="4" w:space="0" w:color="000000"/>
              <w:left w:val="nil"/>
              <w:bottom w:val="single" w:sz="6" w:space="0" w:color="000000"/>
              <w:right w:val="nil"/>
            </w:tcBorders>
            <w:shd w:val="clear" w:color="auto" w:fill="B8CCE4"/>
          </w:tcPr>
          <w:p w14:paraId="0A7EF760" w14:textId="77777777" w:rsidR="009A71E3" w:rsidRPr="00F531D8" w:rsidRDefault="00F531D8">
            <w:pPr>
              <w:pStyle w:val="TableParagraph"/>
              <w:spacing w:before="47"/>
              <w:ind w:left="1"/>
              <w:jc w:val="center"/>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Tüm türler</w:t>
            </w:r>
          </w:p>
        </w:tc>
        <w:tc>
          <w:tcPr>
            <w:tcW w:w="2857" w:type="dxa"/>
            <w:tcBorders>
              <w:top w:val="single" w:sz="4" w:space="0" w:color="000000"/>
              <w:left w:val="nil"/>
              <w:bottom w:val="single" w:sz="6" w:space="0" w:color="000000"/>
              <w:right w:val="nil"/>
            </w:tcBorders>
            <w:shd w:val="clear" w:color="auto" w:fill="B8CCE4"/>
          </w:tcPr>
          <w:p w14:paraId="43E4C19E" w14:textId="40A14F1D" w:rsidR="009A71E3" w:rsidRPr="00F531D8" w:rsidRDefault="008C10BB">
            <w:pPr>
              <w:pStyle w:val="TableParagraph"/>
              <w:spacing w:before="47"/>
              <w:ind w:left="972"/>
              <w:rPr>
                <w:rFonts w:ascii="Trebuchet MS" w:eastAsia="Trebuchet MS" w:hAnsi="Trebuchet MS" w:cs="Trebuchet MS"/>
                <w:sz w:val="18"/>
                <w:szCs w:val="18"/>
                <w:lang w:val="tr-TR"/>
              </w:rPr>
            </w:pPr>
            <w:r>
              <w:rPr>
                <w:rFonts w:ascii="Trebuchet MS" w:eastAsia="Trebuchet MS" w:hAnsi="Trebuchet MS" w:cs="Trebuchet MS"/>
                <w:sz w:val="18"/>
                <w:lang w:val="tr-TR"/>
              </w:rPr>
              <w:t>1 bitki / 30 metrekare</w:t>
            </w:r>
          </w:p>
        </w:tc>
        <w:tc>
          <w:tcPr>
            <w:tcW w:w="2829" w:type="dxa"/>
            <w:tcBorders>
              <w:top w:val="single" w:sz="4" w:space="0" w:color="000000"/>
              <w:left w:val="nil"/>
              <w:bottom w:val="single" w:sz="6" w:space="0" w:color="000000"/>
              <w:right w:val="nil"/>
            </w:tcBorders>
            <w:shd w:val="clear" w:color="auto" w:fill="B8CCE4"/>
          </w:tcPr>
          <w:p w14:paraId="39E49687" w14:textId="77777777" w:rsidR="009A71E3" w:rsidRPr="00F531D8" w:rsidRDefault="00F531D8">
            <w:pPr>
              <w:pStyle w:val="TableParagraph"/>
              <w:spacing w:before="47"/>
              <w:ind w:left="947"/>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 bitki / 10 metrekare</w:t>
            </w:r>
          </w:p>
        </w:tc>
      </w:tr>
    </w:tbl>
    <w:p w14:paraId="7DC7D7C6" w14:textId="77777777" w:rsidR="009A71E3" w:rsidRPr="00F531D8" w:rsidRDefault="009A71E3">
      <w:pPr>
        <w:spacing w:before="10"/>
        <w:rPr>
          <w:rFonts w:ascii="Trebuchet MS" w:eastAsia="Trebuchet MS" w:hAnsi="Trebuchet MS" w:cs="Trebuchet MS"/>
          <w:b/>
          <w:bCs/>
          <w:lang w:val="tr-TR"/>
        </w:rPr>
      </w:pPr>
    </w:p>
    <w:p w14:paraId="76ADC3AF" w14:textId="77777777" w:rsidR="009A71E3" w:rsidRPr="00F531D8" w:rsidRDefault="00F531D8">
      <w:pPr>
        <w:pStyle w:val="Balk2"/>
        <w:numPr>
          <w:ilvl w:val="0"/>
          <w:numId w:val="54"/>
        </w:numPr>
        <w:tabs>
          <w:tab w:val="left" w:pos="1484"/>
        </w:tabs>
        <w:spacing w:before="73"/>
        <w:ind w:hanging="681"/>
        <w:rPr>
          <w:b w:val="0"/>
          <w:bCs w:val="0"/>
          <w:lang w:val="tr-TR"/>
        </w:rPr>
      </w:pPr>
      <w:r w:rsidRPr="00F531D8">
        <w:rPr>
          <w:lang w:val="tr-TR"/>
        </w:rPr>
        <w:t>Tohum ürünlerinde çeşit safiyeti</w:t>
      </w:r>
    </w:p>
    <w:p w14:paraId="0338FB0D" w14:textId="2677E2CE" w:rsidR="009A71E3" w:rsidRPr="00F531D8" w:rsidRDefault="00F531D8">
      <w:pPr>
        <w:pStyle w:val="GvdeMetni"/>
        <w:ind w:left="1116" w:right="803"/>
        <w:jc w:val="both"/>
        <w:rPr>
          <w:lang w:val="tr-TR"/>
        </w:rPr>
      </w:pPr>
      <w:r w:rsidRPr="00F531D8">
        <w:rPr>
          <w:lang w:val="tr-TR"/>
        </w:rPr>
        <w:t>Bütün türler için, tohumları ilgili ürünün tohumundan laboratuvar testleri ile zor ayırt edilen veya ilgili ürünün bitkileriyle kolaylıkla çapraz tozlaşmaya giren diğer türlere ait bitki sayısı</w:t>
      </w:r>
      <w:r w:rsidR="000E5EF0">
        <w:rPr>
          <w:lang w:val="tr-TR"/>
        </w:rPr>
        <w:t>,</w:t>
      </w:r>
      <w:r w:rsidRPr="00F531D8">
        <w:rPr>
          <w:lang w:val="tr-TR"/>
        </w:rPr>
        <w:t xml:space="preserve"> Orijinal Tohum üretilen tarlalarda otuz metrekare için bir bitkiyi geçmezken aynı rakam Sertifikalı Tohum üretilen tarlalarda on </w:t>
      </w:r>
      <w:r w:rsidR="00CB44FE">
        <w:rPr>
          <w:lang w:val="tr-TR"/>
        </w:rPr>
        <w:t>metrekare</w:t>
      </w:r>
      <w:r w:rsidRPr="00F531D8">
        <w:rPr>
          <w:lang w:val="tr-TR"/>
        </w:rPr>
        <w:t xml:space="preserve"> için bir bitkidir.</w:t>
      </w:r>
    </w:p>
    <w:p w14:paraId="3C03D98B"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7ABD8FB3" w14:textId="77777777" w:rsidR="009A71E3" w:rsidRPr="00F531D8" w:rsidRDefault="009A71E3">
      <w:pPr>
        <w:rPr>
          <w:rFonts w:ascii="Trebuchet MS" w:eastAsia="Trebuchet MS" w:hAnsi="Trebuchet MS" w:cs="Trebuchet MS"/>
          <w:sz w:val="17"/>
          <w:szCs w:val="17"/>
          <w:lang w:val="tr-TR"/>
        </w:rPr>
      </w:pPr>
    </w:p>
    <w:p w14:paraId="553EAD94" w14:textId="77777777" w:rsidR="009A71E3" w:rsidRPr="00F531D8" w:rsidRDefault="00F531D8">
      <w:pPr>
        <w:spacing w:before="76"/>
        <w:ind w:left="2213"/>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Özet Tablo: Diğer türlere ait azami bitki sayısı</w:t>
      </w:r>
    </w:p>
    <w:p w14:paraId="6095E1CD" w14:textId="77777777" w:rsidR="009A71E3" w:rsidRPr="00F531D8" w:rsidRDefault="009A71E3">
      <w:pPr>
        <w:spacing w:before="5"/>
        <w:rPr>
          <w:rFonts w:ascii="Trebuchet MS" w:eastAsia="Trebuchet MS" w:hAnsi="Trebuchet MS" w:cs="Trebuchet MS"/>
          <w:b/>
          <w:bCs/>
          <w:sz w:val="15"/>
          <w:szCs w:val="15"/>
          <w:lang w:val="tr-TR"/>
        </w:rPr>
      </w:pPr>
    </w:p>
    <w:tbl>
      <w:tblPr>
        <w:tblStyle w:val="TableNormal"/>
        <w:tblW w:w="0" w:type="auto"/>
        <w:tblInd w:w="668" w:type="dxa"/>
        <w:tblLayout w:type="fixed"/>
        <w:tblLook w:val="01E0" w:firstRow="1" w:lastRow="1" w:firstColumn="1" w:lastColumn="1" w:noHBand="0" w:noVBand="0"/>
      </w:tblPr>
      <w:tblGrid>
        <w:gridCol w:w="2578"/>
        <w:gridCol w:w="2798"/>
        <w:gridCol w:w="2824"/>
      </w:tblGrid>
      <w:tr w:rsidR="009A71E3" w:rsidRPr="00F531D8" w14:paraId="1AFF6005" w14:textId="77777777">
        <w:trPr>
          <w:trHeight w:hRule="exact" w:val="335"/>
        </w:trPr>
        <w:tc>
          <w:tcPr>
            <w:tcW w:w="2578" w:type="dxa"/>
            <w:tcBorders>
              <w:top w:val="single" w:sz="4" w:space="0" w:color="000000"/>
              <w:left w:val="nil"/>
              <w:bottom w:val="single" w:sz="4" w:space="0" w:color="000000"/>
              <w:right w:val="nil"/>
            </w:tcBorders>
          </w:tcPr>
          <w:p w14:paraId="710469E9" w14:textId="77777777" w:rsidR="009A71E3" w:rsidRPr="00F531D8" w:rsidRDefault="009A71E3">
            <w:pPr>
              <w:rPr>
                <w:lang w:val="tr-TR"/>
              </w:rPr>
            </w:pPr>
          </w:p>
        </w:tc>
        <w:tc>
          <w:tcPr>
            <w:tcW w:w="2798" w:type="dxa"/>
            <w:tcBorders>
              <w:top w:val="single" w:sz="4" w:space="0" w:color="000000"/>
              <w:left w:val="nil"/>
              <w:bottom w:val="single" w:sz="4" w:space="0" w:color="000000"/>
              <w:right w:val="nil"/>
            </w:tcBorders>
          </w:tcPr>
          <w:p w14:paraId="515FF3D3" w14:textId="77777777" w:rsidR="009A71E3" w:rsidRPr="00F531D8" w:rsidRDefault="00F531D8">
            <w:pPr>
              <w:pStyle w:val="TableParagraph"/>
              <w:spacing w:before="80"/>
              <w:ind w:left="31"/>
              <w:jc w:val="center"/>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Orijinal Tohum</w:t>
            </w:r>
          </w:p>
        </w:tc>
        <w:tc>
          <w:tcPr>
            <w:tcW w:w="2824" w:type="dxa"/>
            <w:tcBorders>
              <w:top w:val="single" w:sz="4" w:space="0" w:color="000000"/>
              <w:left w:val="nil"/>
              <w:bottom w:val="single" w:sz="4" w:space="0" w:color="000000"/>
              <w:right w:val="nil"/>
            </w:tcBorders>
          </w:tcPr>
          <w:p w14:paraId="6919B9F2" w14:textId="77777777" w:rsidR="009A71E3" w:rsidRPr="00F531D8" w:rsidRDefault="00F531D8">
            <w:pPr>
              <w:pStyle w:val="TableParagraph"/>
              <w:spacing w:before="80"/>
              <w:ind w:left="861"/>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Sertifikalı Tohum</w:t>
            </w:r>
          </w:p>
        </w:tc>
      </w:tr>
      <w:tr w:rsidR="009A71E3" w:rsidRPr="00F531D8" w14:paraId="4AE76D93" w14:textId="77777777">
        <w:trPr>
          <w:trHeight w:hRule="exact" w:val="357"/>
        </w:trPr>
        <w:tc>
          <w:tcPr>
            <w:tcW w:w="2578" w:type="dxa"/>
            <w:tcBorders>
              <w:top w:val="single" w:sz="4" w:space="0" w:color="000000"/>
              <w:left w:val="nil"/>
              <w:bottom w:val="single" w:sz="4" w:space="0" w:color="000000"/>
              <w:right w:val="nil"/>
            </w:tcBorders>
            <w:shd w:val="clear" w:color="auto" w:fill="B8CCE4"/>
          </w:tcPr>
          <w:p w14:paraId="521350E5" w14:textId="77777777" w:rsidR="009A71E3" w:rsidRPr="00F531D8" w:rsidRDefault="00F531D8">
            <w:pPr>
              <w:pStyle w:val="TableParagraph"/>
              <w:spacing w:before="49"/>
              <w:ind w:left="83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Tüm türler</w:t>
            </w:r>
          </w:p>
        </w:tc>
        <w:tc>
          <w:tcPr>
            <w:tcW w:w="2798" w:type="dxa"/>
            <w:tcBorders>
              <w:top w:val="single" w:sz="4" w:space="0" w:color="000000"/>
              <w:left w:val="nil"/>
              <w:bottom w:val="single" w:sz="4" w:space="0" w:color="000000"/>
              <w:right w:val="nil"/>
            </w:tcBorders>
            <w:shd w:val="clear" w:color="auto" w:fill="B8CCE4"/>
          </w:tcPr>
          <w:p w14:paraId="4A133A0E" w14:textId="0764D4F8" w:rsidR="009A71E3" w:rsidRPr="00F531D8" w:rsidRDefault="00F531D8">
            <w:pPr>
              <w:pStyle w:val="TableParagraph"/>
              <w:spacing w:before="49"/>
              <w:ind w:left="897"/>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 xml:space="preserve">1 </w:t>
            </w:r>
            <w:r w:rsidR="008C10BB">
              <w:rPr>
                <w:rFonts w:ascii="Trebuchet MS" w:eastAsia="Trebuchet MS" w:hAnsi="Trebuchet MS" w:cs="Trebuchet MS"/>
                <w:sz w:val="18"/>
                <w:lang w:val="tr-TR"/>
              </w:rPr>
              <w:t xml:space="preserve">bitki </w:t>
            </w:r>
            <w:r w:rsidRPr="00F531D8">
              <w:rPr>
                <w:rFonts w:ascii="Trebuchet MS" w:eastAsia="Trebuchet MS" w:hAnsi="Trebuchet MS" w:cs="Trebuchet MS"/>
                <w:sz w:val="18"/>
                <w:lang w:val="tr-TR"/>
              </w:rPr>
              <w:t>/ 30 metrekare</w:t>
            </w:r>
          </w:p>
        </w:tc>
        <w:tc>
          <w:tcPr>
            <w:tcW w:w="2824" w:type="dxa"/>
            <w:tcBorders>
              <w:top w:val="single" w:sz="4" w:space="0" w:color="000000"/>
              <w:left w:val="nil"/>
              <w:bottom w:val="single" w:sz="4" w:space="0" w:color="000000"/>
              <w:right w:val="nil"/>
            </w:tcBorders>
            <w:shd w:val="clear" w:color="auto" w:fill="B8CCE4"/>
          </w:tcPr>
          <w:p w14:paraId="5EA71542" w14:textId="424AE1DF" w:rsidR="009A71E3" w:rsidRPr="00F531D8" w:rsidRDefault="00F531D8">
            <w:pPr>
              <w:pStyle w:val="TableParagraph"/>
              <w:spacing w:before="49"/>
              <w:ind w:left="94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 xml:space="preserve">1 </w:t>
            </w:r>
            <w:r w:rsidR="008C10BB">
              <w:rPr>
                <w:rFonts w:ascii="Trebuchet MS" w:eastAsia="Trebuchet MS" w:hAnsi="Trebuchet MS" w:cs="Trebuchet MS"/>
                <w:sz w:val="18"/>
                <w:lang w:val="tr-TR"/>
              </w:rPr>
              <w:t xml:space="preserve">bitki </w:t>
            </w:r>
            <w:r w:rsidRPr="00F531D8">
              <w:rPr>
                <w:rFonts w:ascii="Trebuchet MS" w:eastAsia="Trebuchet MS" w:hAnsi="Trebuchet MS" w:cs="Trebuchet MS"/>
                <w:sz w:val="18"/>
                <w:lang w:val="tr-TR"/>
              </w:rPr>
              <w:t>/ 10 metrekare</w:t>
            </w:r>
          </w:p>
        </w:tc>
      </w:tr>
    </w:tbl>
    <w:p w14:paraId="2B63901F" w14:textId="77777777" w:rsidR="009A71E3" w:rsidRPr="00F531D8" w:rsidRDefault="009A71E3">
      <w:pPr>
        <w:spacing w:before="10"/>
        <w:rPr>
          <w:rFonts w:ascii="Trebuchet MS" w:eastAsia="Trebuchet MS" w:hAnsi="Trebuchet MS" w:cs="Trebuchet MS"/>
          <w:b/>
          <w:bCs/>
          <w:lang w:val="tr-TR"/>
        </w:rPr>
      </w:pPr>
    </w:p>
    <w:p w14:paraId="259CC86F" w14:textId="4F7B6AA3" w:rsidR="009A71E3" w:rsidRPr="00F531D8" w:rsidRDefault="00D950F6">
      <w:pPr>
        <w:pStyle w:val="Balk2"/>
        <w:numPr>
          <w:ilvl w:val="0"/>
          <w:numId w:val="54"/>
        </w:numPr>
        <w:tabs>
          <w:tab w:val="left" w:pos="1484"/>
        </w:tabs>
        <w:spacing w:before="73"/>
        <w:ind w:hanging="681"/>
        <w:rPr>
          <w:b w:val="0"/>
          <w:bCs w:val="0"/>
          <w:lang w:val="tr-TR"/>
        </w:rPr>
      </w:pPr>
      <w:r>
        <w:rPr>
          <w:lang w:val="tr-TR"/>
        </w:rPr>
        <w:t>Hibrit</w:t>
      </w:r>
      <w:r w:rsidR="00F531D8" w:rsidRPr="00F531D8">
        <w:rPr>
          <w:lang w:val="tr-TR"/>
        </w:rPr>
        <w:t xml:space="preserve"> çeşitler</w:t>
      </w:r>
    </w:p>
    <w:p w14:paraId="0AC215A1" w14:textId="14FFBFB4" w:rsidR="009A71E3" w:rsidRPr="00F531D8" w:rsidRDefault="00F531D8">
      <w:pPr>
        <w:pStyle w:val="GvdeMetni"/>
        <w:numPr>
          <w:ilvl w:val="1"/>
          <w:numId w:val="54"/>
        </w:numPr>
        <w:tabs>
          <w:tab w:val="left" w:pos="1542"/>
        </w:tabs>
        <w:ind w:right="802" w:hanging="739"/>
        <w:jc w:val="both"/>
        <w:rPr>
          <w:lang w:val="tr-TR"/>
        </w:rPr>
      </w:pPr>
      <w:r w:rsidRPr="00F531D8">
        <w:rPr>
          <w:lang w:val="tr-TR"/>
        </w:rPr>
        <w:t xml:space="preserve">Orijinal Tohum üreten ürünler, tohum ebeveyn bitkilerinin %2 veya daha fazlasının polen alan çiçeği olması durumunda, </w:t>
      </w:r>
      <w:r w:rsidR="00C06B8C">
        <w:rPr>
          <w:lang w:val="tr-TR"/>
        </w:rPr>
        <w:t>polen verici ebeveyn</w:t>
      </w:r>
      <w:r w:rsidRPr="00F531D8">
        <w:rPr>
          <w:lang w:val="tr-TR"/>
        </w:rPr>
        <w:t>de %</w:t>
      </w:r>
      <w:proofErr w:type="gramStart"/>
      <w:r w:rsidRPr="00F531D8">
        <w:rPr>
          <w:lang w:val="tr-TR"/>
        </w:rPr>
        <w:t>0.2'den</w:t>
      </w:r>
      <w:proofErr w:type="gramEnd"/>
      <w:r w:rsidRPr="00F531D8">
        <w:rPr>
          <w:lang w:val="tr-TR"/>
        </w:rPr>
        <w:t xml:space="preserve"> daha fazla tip dışı, polen döken bitki var ise reddedilir. Tohum ebeveyninde %</w:t>
      </w:r>
      <w:proofErr w:type="gramStart"/>
      <w:r w:rsidRPr="00F531D8">
        <w:rPr>
          <w:lang w:val="tr-TR"/>
        </w:rPr>
        <w:t>0.5'ten</w:t>
      </w:r>
      <w:proofErr w:type="gramEnd"/>
      <w:r w:rsidRPr="00F531D8">
        <w:rPr>
          <w:lang w:val="tr-TR"/>
        </w:rPr>
        <w:t xml:space="preserve"> fazla tip dışı (polen döken bitkiler </w:t>
      </w:r>
      <w:r w:rsidR="00EB7238">
        <w:rPr>
          <w:lang w:val="tr-TR"/>
        </w:rPr>
        <w:t>dâhil</w:t>
      </w:r>
      <w:r w:rsidRPr="00F531D8">
        <w:rPr>
          <w:lang w:val="tr-TR"/>
        </w:rPr>
        <w:t>) bitki olması halinde de reddedilir.</w:t>
      </w:r>
    </w:p>
    <w:p w14:paraId="52C48A05" w14:textId="77777777" w:rsidR="009A71E3" w:rsidRPr="00F531D8" w:rsidRDefault="009A71E3">
      <w:pPr>
        <w:spacing w:before="8"/>
        <w:rPr>
          <w:rFonts w:ascii="Trebuchet MS" w:eastAsia="Trebuchet MS" w:hAnsi="Trebuchet MS" w:cs="Trebuchet MS"/>
          <w:sz w:val="20"/>
          <w:szCs w:val="20"/>
          <w:lang w:val="tr-TR"/>
        </w:rPr>
      </w:pPr>
    </w:p>
    <w:p w14:paraId="58EFB50F" w14:textId="29CD0AE0" w:rsidR="009A71E3" w:rsidRPr="00F531D8" w:rsidRDefault="00F531D8">
      <w:pPr>
        <w:pStyle w:val="GvdeMetni"/>
        <w:numPr>
          <w:ilvl w:val="1"/>
          <w:numId w:val="54"/>
        </w:numPr>
        <w:tabs>
          <w:tab w:val="left" w:pos="1541"/>
        </w:tabs>
        <w:spacing w:before="0"/>
        <w:ind w:left="1540" w:right="802" w:hanging="739"/>
        <w:jc w:val="both"/>
        <w:rPr>
          <w:lang w:val="tr-TR"/>
        </w:rPr>
      </w:pPr>
      <w:r w:rsidRPr="00F531D8">
        <w:rPr>
          <w:lang w:val="tr-TR"/>
        </w:rPr>
        <w:t xml:space="preserve">Sertifikalı Tohum üreten ürünler, tohum ebeveyn bitkilerinin %5 veya daha fazlasının polen alan çiçeği olması durumunda, </w:t>
      </w:r>
      <w:r w:rsidR="00C06B8C">
        <w:rPr>
          <w:lang w:val="tr-TR"/>
        </w:rPr>
        <w:t>polen verici ebeveyn</w:t>
      </w:r>
      <w:r w:rsidRPr="00F531D8">
        <w:rPr>
          <w:lang w:val="tr-TR"/>
        </w:rPr>
        <w:t>de %</w:t>
      </w:r>
      <w:proofErr w:type="gramStart"/>
      <w:r w:rsidRPr="00F531D8">
        <w:rPr>
          <w:lang w:val="tr-TR"/>
        </w:rPr>
        <w:t>0.5'ten</w:t>
      </w:r>
      <w:proofErr w:type="gramEnd"/>
      <w:r w:rsidRPr="00F531D8">
        <w:rPr>
          <w:lang w:val="tr-TR"/>
        </w:rPr>
        <w:t xml:space="preserve"> daha fazla tip dışı, polen döken bitki var ise reddedilir. Tohum ebeveyninde %1'den fazla tip dışı bitkinin veya </w:t>
      </w:r>
    </w:p>
    <w:p w14:paraId="7F01F915" w14:textId="77777777" w:rsidR="009A71E3" w:rsidRPr="00F531D8" w:rsidRDefault="00F531D8">
      <w:pPr>
        <w:pStyle w:val="GvdeMetni"/>
        <w:spacing w:before="0"/>
        <w:ind w:left="1540"/>
        <w:jc w:val="both"/>
        <w:rPr>
          <w:lang w:val="tr-TR"/>
        </w:rPr>
      </w:pPr>
      <w:r w:rsidRPr="00F531D8">
        <w:rPr>
          <w:lang w:val="tr-TR"/>
        </w:rPr>
        <w:t>%0.5'ten fazla polen döken bitkinin olması halinde de reddedilir.</w:t>
      </w:r>
    </w:p>
    <w:p w14:paraId="09BD8568" w14:textId="77777777" w:rsidR="009A71E3" w:rsidRPr="00F531D8" w:rsidRDefault="009A71E3">
      <w:pPr>
        <w:spacing w:before="8"/>
        <w:rPr>
          <w:rFonts w:ascii="Trebuchet MS" w:eastAsia="Trebuchet MS" w:hAnsi="Trebuchet MS" w:cs="Trebuchet MS"/>
          <w:sz w:val="20"/>
          <w:szCs w:val="20"/>
          <w:lang w:val="tr-TR"/>
        </w:rPr>
      </w:pPr>
    </w:p>
    <w:p w14:paraId="46B3941D" w14:textId="77777777" w:rsidR="009A71E3" w:rsidRPr="00F531D8" w:rsidRDefault="00F531D8">
      <w:pPr>
        <w:pStyle w:val="Balk2"/>
        <w:numPr>
          <w:ilvl w:val="0"/>
          <w:numId w:val="54"/>
        </w:numPr>
        <w:tabs>
          <w:tab w:val="left" w:pos="1483"/>
        </w:tabs>
        <w:ind w:left="1482" w:hanging="681"/>
        <w:rPr>
          <w:b w:val="0"/>
          <w:bCs w:val="0"/>
          <w:lang w:val="tr-TR"/>
        </w:rPr>
      </w:pPr>
      <w:r w:rsidRPr="00F531D8">
        <w:rPr>
          <w:lang w:val="tr-TR"/>
        </w:rPr>
        <w:t>Erkek kısır tohum ebeveyn</w:t>
      </w:r>
    </w:p>
    <w:p w14:paraId="7245F240" w14:textId="4CB6D6C4" w:rsidR="009A71E3" w:rsidRPr="00F531D8" w:rsidRDefault="00F531D8">
      <w:pPr>
        <w:pStyle w:val="GvdeMetni"/>
        <w:spacing w:before="118"/>
        <w:ind w:left="1540" w:right="808"/>
        <w:jc w:val="both"/>
        <w:rPr>
          <w:lang w:val="tr-TR"/>
        </w:rPr>
      </w:pPr>
      <w:r w:rsidRPr="00F531D8">
        <w:rPr>
          <w:lang w:val="tr-TR"/>
        </w:rPr>
        <w:t xml:space="preserve">Erkek kısır tohum ebeveyn, aşağıda belirtilen iki yöntemden biri uygulanarak </w:t>
      </w:r>
      <w:r w:rsidR="00D950F6">
        <w:rPr>
          <w:lang w:val="tr-TR"/>
        </w:rPr>
        <w:t>hibrit</w:t>
      </w:r>
      <w:r w:rsidRPr="00F531D8">
        <w:rPr>
          <w:lang w:val="tr-TR"/>
        </w:rPr>
        <w:t xml:space="preserve"> Sertifikalı tohum üretiminde kullanılabilir:</w:t>
      </w:r>
    </w:p>
    <w:p w14:paraId="006B79AA" w14:textId="77777777" w:rsidR="009A71E3" w:rsidRPr="00F531D8" w:rsidRDefault="009A71E3">
      <w:pPr>
        <w:spacing w:before="8"/>
        <w:rPr>
          <w:rFonts w:ascii="Trebuchet MS" w:eastAsia="Trebuchet MS" w:hAnsi="Trebuchet MS" w:cs="Trebuchet MS"/>
          <w:sz w:val="20"/>
          <w:szCs w:val="20"/>
          <w:lang w:val="tr-TR"/>
        </w:rPr>
      </w:pPr>
    </w:p>
    <w:p w14:paraId="36271E57" w14:textId="77777777" w:rsidR="009A71E3" w:rsidRPr="00F531D8" w:rsidRDefault="00F531D8">
      <w:pPr>
        <w:pStyle w:val="GvdeMetni"/>
        <w:spacing w:before="0"/>
        <w:ind w:left="1540" w:right="806"/>
        <w:jc w:val="both"/>
        <w:rPr>
          <w:lang w:val="tr-TR"/>
        </w:rPr>
      </w:pPr>
      <w:r w:rsidRPr="00F531D8">
        <w:rPr>
          <w:lang w:val="tr-TR"/>
        </w:rPr>
        <w:t>Erkek kısır ebeveynle üretilen tohum ve tamamen fertil tohum ebeveyniyle üretilen tohumun karıştırılması. Bu durumda erkek kısır ebeveyn tohumu ile erkek fertil ebeveyn tohum arasındaki oran 2/1'i aşmaz;</w:t>
      </w:r>
    </w:p>
    <w:p w14:paraId="15C3B033" w14:textId="77777777" w:rsidR="009A71E3" w:rsidRPr="00F531D8" w:rsidRDefault="009A71E3">
      <w:pPr>
        <w:spacing w:before="6"/>
        <w:rPr>
          <w:rFonts w:ascii="Trebuchet MS" w:eastAsia="Trebuchet MS" w:hAnsi="Trebuchet MS" w:cs="Trebuchet MS"/>
          <w:sz w:val="20"/>
          <w:szCs w:val="20"/>
          <w:lang w:val="tr-TR"/>
        </w:rPr>
      </w:pPr>
    </w:p>
    <w:p w14:paraId="0F4B4323" w14:textId="77777777" w:rsidR="009A71E3" w:rsidRPr="00F531D8" w:rsidRDefault="00F531D8">
      <w:pPr>
        <w:pStyle w:val="GvdeMetni"/>
        <w:spacing w:before="0"/>
        <w:ind w:left="1540"/>
        <w:jc w:val="both"/>
        <w:rPr>
          <w:lang w:val="tr-TR"/>
        </w:rPr>
      </w:pPr>
      <w:proofErr w:type="gramStart"/>
      <w:r w:rsidRPr="00F531D8">
        <w:rPr>
          <w:lang w:val="tr-TR"/>
        </w:rPr>
        <w:t>veya</w:t>
      </w:r>
      <w:proofErr w:type="gramEnd"/>
    </w:p>
    <w:p w14:paraId="555B4871" w14:textId="77777777" w:rsidR="009A71E3" w:rsidRPr="00F531D8" w:rsidRDefault="009A71E3">
      <w:pPr>
        <w:spacing w:before="8"/>
        <w:rPr>
          <w:rFonts w:ascii="Trebuchet MS" w:eastAsia="Trebuchet MS" w:hAnsi="Trebuchet MS" w:cs="Trebuchet MS"/>
          <w:sz w:val="20"/>
          <w:szCs w:val="20"/>
          <w:lang w:val="tr-TR"/>
        </w:rPr>
      </w:pPr>
    </w:p>
    <w:p w14:paraId="29F6EFC4" w14:textId="1D59F818" w:rsidR="009A71E3" w:rsidRPr="00F531D8" w:rsidRDefault="00D950F6">
      <w:pPr>
        <w:pStyle w:val="GvdeMetni"/>
        <w:spacing w:before="0"/>
        <w:ind w:left="1540" w:right="806"/>
        <w:jc w:val="both"/>
        <w:rPr>
          <w:lang w:val="tr-TR"/>
        </w:rPr>
      </w:pPr>
      <w:r>
        <w:rPr>
          <w:spacing w:val="2"/>
          <w:lang w:val="tr-TR"/>
        </w:rPr>
        <w:t>Hibrit</w:t>
      </w:r>
      <w:r w:rsidR="00F531D8" w:rsidRPr="00F531D8">
        <w:rPr>
          <w:spacing w:val="2"/>
          <w:lang w:val="tr-TR"/>
        </w:rPr>
        <w:t xml:space="preserve"> kullanılarak yetiştirilen bitkilerin en az üçte birinin her açıdan normal olması aömacıyla özel bir restorer hattı veya hatları içeren bir </w:t>
      </w:r>
      <w:r w:rsidR="00C06B8C">
        <w:rPr>
          <w:spacing w:val="2"/>
          <w:lang w:val="tr-TR"/>
        </w:rPr>
        <w:t>polen verici ebeveyn</w:t>
      </w:r>
      <w:r w:rsidR="00F531D8" w:rsidRPr="00F531D8">
        <w:rPr>
          <w:spacing w:val="2"/>
          <w:lang w:val="tr-TR"/>
        </w:rPr>
        <w:t>i kullanılması.</w:t>
      </w:r>
    </w:p>
    <w:p w14:paraId="01590E72"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508BCF87" w14:textId="77777777" w:rsidR="009A71E3" w:rsidRPr="00F531D8" w:rsidRDefault="009A71E3">
      <w:pPr>
        <w:spacing w:before="2"/>
        <w:rPr>
          <w:rFonts w:ascii="Trebuchet MS" w:eastAsia="Trebuchet MS" w:hAnsi="Trebuchet MS" w:cs="Trebuchet MS"/>
          <w:sz w:val="17"/>
          <w:szCs w:val="17"/>
          <w:lang w:val="tr-TR"/>
        </w:rPr>
      </w:pPr>
    </w:p>
    <w:p w14:paraId="1EA55D04" w14:textId="5CE96DFA" w:rsidR="009A71E3" w:rsidRPr="00F531D8" w:rsidRDefault="00F531D8">
      <w:pPr>
        <w:numPr>
          <w:ilvl w:val="0"/>
          <w:numId w:val="55"/>
        </w:numPr>
        <w:tabs>
          <w:tab w:val="left" w:pos="1399"/>
          <w:tab w:val="left" w:pos="1400"/>
        </w:tabs>
        <w:spacing w:before="73"/>
        <w:ind w:right="1477" w:hanging="597"/>
        <w:rPr>
          <w:rFonts w:ascii="Trebuchet MS" w:eastAsia="Trebuchet MS" w:hAnsi="Trebuchet MS" w:cs="Trebuchet MS"/>
          <w:sz w:val="20"/>
          <w:szCs w:val="20"/>
          <w:lang w:val="tr-TR"/>
        </w:rPr>
      </w:pPr>
      <w:bookmarkStart w:id="122" w:name="_bookmark66"/>
      <w:bookmarkEnd w:id="122"/>
      <w:r w:rsidRPr="00F531D8">
        <w:rPr>
          <w:rFonts w:ascii="Trebuchet MS" w:eastAsia="Trebuchet MS" w:hAnsi="Trebuchet MS" w:cs="Trebuchet MS"/>
          <w:b/>
          <w:i/>
          <w:spacing w:val="-2"/>
          <w:sz w:val="20"/>
          <w:lang w:val="tr-TR"/>
        </w:rPr>
        <w:t> HELIANTHUS ANNUUS, BRASSICA NAPUS, BRASSICA RAPA, GOSSYPIUM HIRSUTUM, GOSSYPIUM BARBADENSE </w:t>
      </w:r>
      <w:r w:rsidR="00D950F6">
        <w:rPr>
          <w:rFonts w:ascii="Trebuchet MS" w:eastAsia="Trebuchet MS" w:hAnsi="Trebuchet MS" w:cs="Trebuchet MS"/>
          <w:b/>
          <w:sz w:val="20"/>
          <w:lang w:val="tr-TR"/>
        </w:rPr>
        <w:t>hibrit</w:t>
      </w:r>
      <w:r w:rsidRPr="00F531D8">
        <w:rPr>
          <w:rFonts w:ascii="Trebuchet MS" w:eastAsia="Trebuchet MS" w:hAnsi="Trebuchet MS" w:cs="Trebuchet MS"/>
          <w:b/>
          <w:sz w:val="20"/>
          <w:lang w:val="tr-TR"/>
        </w:rPr>
        <w:t xml:space="preserve"> çeşitlerine</w:t>
      </w:r>
      <w:r w:rsidRPr="00F531D8">
        <w:rPr>
          <w:rFonts w:ascii="Trebuchet MS" w:eastAsia="Trebuchet MS" w:hAnsi="Trebuchet MS" w:cs="Trebuchet MS"/>
          <w:b/>
          <w:spacing w:val="-2"/>
          <w:sz w:val="20"/>
          <w:lang w:val="tr-TR"/>
        </w:rPr>
        <w:t xml:space="preserve"> ve bu Gossypium türlerinin türlerarası </w:t>
      </w:r>
      <w:r w:rsidR="00D950F6">
        <w:rPr>
          <w:rFonts w:ascii="Trebuchet MS" w:eastAsia="Trebuchet MS" w:hAnsi="Trebuchet MS" w:cs="Trebuchet MS"/>
          <w:b/>
          <w:spacing w:val="-2"/>
          <w:sz w:val="20"/>
          <w:lang w:val="tr-TR"/>
        </w:rPr>
        <w:t>hibrit</w:t>
      </w:r>
      <w:r w:rsidRPr="00F531D8">
        <w:rPr>
          <w:rFonts w:ascii="Trebuchet MS" w:eastAsia="Trebuchet MS" w:hAnsi="Trebuchet MS" w:cs="Trebuchet MS"/>
          <w:b/>
          <w:spacing w:val="-2"/>
          <w:sz w:val="20"/>
          <w:lang w:val="tr-TR"/>
        </w:rPr>
        <w:t>lerine ilişkin ek asgari şartlar</w:t>
      </w:r>
    </w:p>
    <w:p w14:paraId="48EE21C4" w14:textId="77777777" w:rsidR="009A71E3" w:rsidRPr="008C10BB" w:rsidRDefault="00F531D8">
      <w:pPr>
        <w:pStyle w:val="Balk2"/>
        <w:numPr>
          <w:ilvl w:val="0"/>
          <w:numId w:val="54"/>
        </w:numPr>
        <w:tabs>
          <w:tab w:val="left" w:pos="1484"/>
        </w:tabs>
        <w:spacing w:before="118"/>
        <w:ind w:hanging="681"/>
        <w:rPr>
          <w:b w:val="0"/>
          <w:bCs w:val="0"/>
          <w:sz w:val="19"/>
          <w:szCs w:val="19"/>
          <w:lang w:val="tr-TR"/>
        </w:rPr>
      </w:pPr>
      <w:r w:rsidRPr="008C10BB">
        <w:rPr>
          <w:sz w:val="19"/>
          <w:szCs w:val="19"/>
          <w:lang w:val="tr-TR"/>
        </w:rPr>
        <w:t>Önceki ekimler</w:t>
      </w:r>
    </w:p>
    <w:p w14:paraId="729248B2" w14:textId="77777777" w:rsidR="009A71E3" w:rsidRPr="008C10BB" w:rsidRDefault="00F531D8">
      <w:pPr>
        <w:pStyle w:val="Balk3"/>
        <w:numPr>
          <w:ilvl w:val="1"/>
          <w:numId w:val="54"/>
        </w:numPr>
        <w:tabs>
          <w:tab w:val="left" w:pos="1484"/>
        </w:tabs>
        <w:ind w:left="1399" w:hanging="597"/>
        <w:rPr>
          <w:b w:val="0"/>
          <w:bCs w:val="0"/>
          <w:i w:val="0"/>
          <w:sz w:val="19"/>
          <w:szCs w:val="19"/>
          <w:lang w:val="tr-TR"/>
        </w:rPr>
      </w:pPr>
      <w:r w:rsidRPr="008C10BB">
        <w:rPr>
          <w:sz w:val="19"/>
          <w:szCs w:val="19"/>
          <w:lang w:val="tr-TR"/>
        </w:rPr>
        <w:t>Helianthus annuus</w:t>
      </w:r>
    </w:p>
    <w:p w14:paraId="70FBD577" w14:textId="77777777" w:rsidR="009A71E3" w:rsidRPr="008C10BB" w:rsidRDefault="00F531D8">
      <w:pPr>
        <w:pStyle w:val="GvdeMetni"/>
        <w:ind w:right="805"/>
        <w:rPr>
          <w:sz w:val="19"/>
          <w:szCs w:val="19"/>
          <w:lang w:val="tr-TR"/>
        </w:rPr>
      </w:pPr>
      <w:r w:rsidRPr="008C10BB">
        <w:rPr>
          <w:sz w:val="19"/>
          <w:szCs w:val="19"/>
          <w:lang w:val="tr-TR"/>
        </w:rPr>
        <w:t>Orijinal Tohum veya Sertifikalı Tohum üretecek tohum ürünlerinin ve aynı türden ürünlerin arasında en az iki yıl aralık verilir.</w:t>
      </w:r>
    </w:p>
    <w:p w14:paraId="0839195D" w14:textId="77777777" w:rsidR="009A71E3" w:rsidRPr="008C10BB" w:rsidRDefault="009A71E3">
      <w:pPr>
        <w:spacing w:before="6"/>
        <w:rPr>
          <w:rFonts w:ascii="Trebuchet MS" w:eastAsia="Trebuchet MS" w:hAnsi="Trebuchet MS" w:cs="Trebuchet MS"/>
          <w:sz w:val="19"/>
          <w:szCs w:val="19"/>
          <w:lang w:val="tr-TR"/>
        </w:rPr>
      </w:pPr>
    </w:p>
    <w:p w14:paraId="118EC441" w14:textId="77777777" w:rsidR="009A71E3" w:rsidRPr="008C10BB" w:rsidRDefault="00F531D8">
      <w:pPr>
        <w:pStyle w:val="Balk3"/>
        <w:numPr>
          <w:ilvl w:val="1"/>
          <w:numId w:val="54"/>
        </w:numPr>
        <w:tabs>
          <w:tab w:val="left" w:pos="1484"/>
        </w:tabs>
        <w:spacing w:before="0"/>
        <w:ind w:left="1483" w:hanging="681"/>
        <w:rPr>
          <w:b w:val="0"/>
          <w:bCs w:val="0"/>
          <w:i w:val="0"/>
          <w:sz w:val="19"/>
          <w:szCs w:val="19"/>
          <w:lang w:val="tr-TR"/>
        </w:rPr>
      </w:pPr>
      <w:r w:rsidRPr="008C10BB">
        <w:rPr>
          <w:spacing w:val="-1"/>
          <w:sz w:val="19"/>
          <w:szCs w:val="19"/>
          <w:lang w:val="tr-TR"/>
        </w:rPr>
        <w:t>Brassica napus ve Brassica rapa</w:t>
      </w:r>
    </w:p>
    <w:p w14:paraId="2D0B9F52" w14:textId="77777777" w:rsidR="009A71E3" w:rsidRPr="008C10BB" w:rsidRDefault="00F531D8">
      <w:pPr>
        <w:pStyle w:val="GvdeMetni"/>
        <w:ind w:right="805"/>
        <w:rPr>
          <w:sz w:val="19"/>
          <w:szCs w:val="19"/>
          <w:lang w:val="tr-TR"/>
        </w:rPr>
      </w:pPr>
      <w:r w:rsidRPr="008C10BB">
        <w:rPr>
          <w:sz w:val="19"/>
          <w:szCs w:val="19"/>
          <w:lang w:val="tr-TR"/>
        </w:rPr>
        <w:t>Orijinal Tohum veya Sertifikalı Tohum üretecek tohum ürünlerinin ve diğer Crucifer ürünlerin arasında en az beş yıl aralık verilir.</w:t>
      </w:r>
    </w:p>
    <w:p w14:paraId="31EBDEFD" w14:textId="77777777" w:rsidR="009A71E3" w:rsidRPr="008C10BB" w:rsidRDefault="009A71E3">
      <w:pPr>
        <w:spacing w:before="8"/>
        <w:rPr>
          <w:rFonts w:ascii="Trebuchet MS" w:eastAsia="Trebuchet MS" w:hAnsi="Trebuchet MS" w:cs="Trebuchet MS"/>
          <w:sz w:val="19"/>
          <w:szCs w:val="19"/>
          <w:lang w:val="tr-TR"/>
        </w:rPr>
      </w:pPr>
    </w:p>
    <w:p w14:paraId="40D64D5A" w14:textId="77777777" w:rsidR="009A71E3" w:rsidRPr="008C10BB" w:rsidRDefault="00F531D8">
      <w:pPr>
        <w:pStyle w:val="Balk3"/>
        <w:numPr>
          <w:ilvl w:val="1"/>
          <w:numId w:val="54"/>
        </w:numPr>
        <w:tabs>
          <w:tab w:val="left" w:pos="1399"/>
          <w:tab w:val="left" w:pos="1400"/>
        </w:tabs>
        <w:spacing w:before="0"/>
        <w:ind w:left="1399" w:right="806" w:hanging="597"/>
        <w:rPr>
          <w:b w:val="0"/>
          <w:bCs w:val="0"/>
          <w:i w:val="0"/>
          <w:sz w:val="19"/>
          <w:szCs w:val="19"/>
          <w:lang w:val="tr-TR"/>
        </w:rPr>
      </w:pPr>
      <w:r w:rsidRPr="008C10BB">
        <w:rPr>
          <w:sz w:val="19"/>
          <w:szCs w:val="19"/>
          <w:lang w:val="tr-TR"/>
        </w:rPr>
        <w:t>Gossypium hirsutum, Gossypium barbadense ve Gossypium hirsutum x G. barbadense</w:t>
      </w:r>
    </w:p>
    <w:p w14:paraId="78624D6F" w14:textId="022D09A8" w:rsidR="009A71E3" w:rsidRPr="008C10BB" w:rsidRDefault="00F531D8">
      <w:pPr>
        <w:pStyle w:val="GvdeMetni"/>
        <w:numPr>
          <w:ilvl w:val="2"/>
          <w:numId w:val="51"/>
        </w:numPr>
        <w:tabs>
          <w:tab w:val="left" w:pos="1825"/>
        </w:tabs>
        <w:spacing w:before="118"/>
        <w:ind w:right="802"/>
        <w:jc w:val="both"/>
        <w:rPr>
          <w:sz w:val="19"/>
          <w:szCs w:val="19"/>
          <w:lang w:val="tr-TR"/>
        </w:rPr>
      </w:pPr>
      <w:r w:rsidRPr="008C10BB">
        <w:rPr>
          <w:sz w:val="19"/>
          <w:szCs w:val="19"/>
          <w:lang w:val="tr-TR"/>
        </w:rPr>
        <w:t xml:space="preserve">Bir arazi üzerinde, tohum üretimi amacıyla, pamuk çeşidine ait herhangi bir bitki yetiştirilmemiş ise veya tescil öncesindeki 12 ay boyunca bahse konu işlemin gerçekleştirilmediği durumlarda ilgili arazinin bir kısmı erkek, dişi veya idame ettirici birim (orijinal tohum) ve </w:t>
      </w:r>
      <w:r w:rsidR="00D950F6">
        <w:rPr>
          <w:sz w:val="19"/>
          <w:szCs w:val="19"/>
          <w:lang w:val="tr-TR"/>
        </w:rPr>
        <w:t>hibrit</w:t>
      </w:r>
      <w:r w:rsidRPr="008C10BB">
        <w:rPr>
          <w:sz w:val="19"/>
          <w:szCs w:val="19"/>
          <w:lang w:val="tr-TR"/>
        </w:rPr>
        <w:t xml:space="preserve"> tohum birimi olarak rescil edilebilir.</w:t>
      </w:r>
    </w:p>
    <w:p w14:paraId="6E41900F" w14:textId="14D832D9" w:rsidR="009A71E3" w:rsidRPr="008C10BB" w:rsidRDefault="00F531D8">
      <w:pPr>
        <w:pStyle w:val="GvdeMetni"/>
        <w:numPr>
          <w:ilvl w:val="2"/>
          <w:numId w:val="51"/>
        </w:numPr>
        <w:tabs>
          <w:tab w:val="left" w:pos="1825"/>
        </w:tabs>
        <w:spacing w:before="118"/>
        <w:ind w:right="804"/>
        <w:jc w:val="both"/>
        <w:rPr>
          <w:sz w:val="19"/>
          <w:szCs w:val="19"/>
          <w:lang w:val="tr-TR"/>
        </w:rPr>
      </w:pPr>
      <w:r w:rsidRPr="008C10BB">
        <w:rPr>
          <w:sz w:val="19"/>
          <w:szCs w:val="19"/>
          <w:lang w:val="tr-TR"/>
        </w:rPr>
        <w:t xml:space="preserve">Sertifikalı </w:t>
      </w:r>
      <w:r w:rsidR="00D950F6">
        <w:rPr>
          <w:sz w:val="19"/>
          <w:szCs w:val="19"/>
          <w:lang w:val="tr-TR"/>
        </w:rPr>
        <w:t>hibrit</w:t>
      </w:r>
      <w:r w:rsidRPr="008C10BB">
        <w:rPr>
          <w:sz w:val="19"/>
          <w:szCs w:val="19"/>
          <w:lang w:val="tr-TR"/>
        </w:rPr>
        <w:t xml:space="preserve"> tohum üretimine yönelik arazinin bir parçası, aşağıdaki şartlar altında bir birim olarak tescil edilebilir:</w:t>
      </w:r>
    </w:p>
    <w:p w14:paraId="64408FA6" w14:textId="77777777" w:rsidR="009A71E3" w:rsidRPr="008C10BB" w:rsidRDefault="00F531D8">
      <w:pPr>
        <w:pStyle w:val="GvdeMetni"/>
        <w:numPr>
          <w:ilvl w:val="3"/>
          <w:numId w:val="51"/>
        </w:numPr>
        <w:tabs>
          <w:tab w:val="left" w:pos="1825"/>
        </w:tabs>
        <w:ind w:right="803"/>
        <w:jc w:val="both"/>
        <w:rPr>
          <w:sz w:val="19"/>
          <w:szCs w:val="19"/>
          <w:lang w:val="tr-TR"/>
        </w:rPr>
      </w:pPr>
      <w:r w:rsidRPr="008C10BB">
        <w:rPr>
          <w:sz w:val="19"/>
          <w:szCs w:val="19"/>
          <w:lang w:val="tr-TR"/>
        </w:rPr>
        <w:t>Bir önceki bitki yetiştirme döneminde, bahse konu arazi üzerinde aynı çeşide ait sertifikalı tohum yetiştirilmiş olması;</w:t>
      </w:r>
    </w:p>
    <w:p w14:paraId="1BD3CB6B" w14:textId="77777777" w:rsidR="009A71E3" w:rsidRPr="008C10BB" w:rsidRDefault="00F531D8">
      <w:pPr>
        <w:pStyle w:val="GvdeMetni"/>
        <w:numPr>
          <w:ilvl w:val="3"/>
          <w:numId w:val="51"/>
        </w:numPr>
        <w:tabs>
          <w:tab w:val="left" w:pos="1825"/>
        </w:tabs>
        <w:spacing w:before="118"/>
        <w:ind w:right="802"/>
        <w:jc w:val="both"/>
        <w:rPr>
          <w:sz w:val="19"/>
          <w:szCs w:val="19"/>
          <w:lang w:val="tr-TR"/>
        </w:rPr>
      </w:pPr>
      <w:r w:rsidRPr="008C10BB">
        <w:rPr>
          <w:sz w:val="19"/>
          <w:szCs w:val="19"/>
          <w:lang w:val="tr-TR"/>
        </w:rPr>
        <w:t>Tohum üretimi amacıyla ilgili arazi üzerinde pamuk hariç bir bitkinin yetiştirilmiş olması veya tescil öncesinde bir geçiş ürünü yetiştirilmesi;</w:t>
      </w:r>
    </w:p>
    <w:p w14:paraId="272F81DE" w14:textId="77777777" w:rsidR="009A71E3" w:rsidRPr="008C10BB" w:rsidRDefault="00F531D8">
      <w:pPr>
        <w:pStyle w:val="GvdeMetni"/>
        <w:numPr>
          <w:ilvl w:val="3"/>
          <w:numId w:val="51"/>
        </w:numPr>
        <w:tabs>
          <w:tab w:val="left" w:pos="1825"/>
        </w:tabs>
        <w:ind w:right="804"/>
        <w:jc w:val="both"/>
        <w:rPr>
          <w:sz w:val="19"/>
          <w:szCs w:val="19"/>
          <w:lang w:val="tr-TR"/>
        </w:rPr>
      </w:pPr>
      <w:r w:rsidRPr="008C10BB">
        <w:rPr>
          <w:spacing w:val="1"/>
          <w:sz w:val="19"/>
          <w:szCs w:val="19"/>
          <w:lang w:val="tr-TR"/>
        </w:rPr>
        <w:t>Kendiliğinden oluşan pamuğun canlı kalabilme becerisini en aza indiren/ortadan kaldıran üretim uygulamalarının benimsenmesi.</w:t>
      </w:r>
    </w:p>
    <w:p w14:paraId="6495EBC0" w14:textId="77777777" w:rsidR="009A71E3" w:rsidRPr="008C10BB" w:rsidRDefault="00F531D8">
      <w:pPr>
        <w:pStyle w:val="Balk2"/>
        <w:numPr>
          <w:ilvl w:val="0"/>
          <w:numId w:val="54"/>
        </w:numPr>
        <w:tabs>
          <w:tab w:val="left" w:pos="1484"/>
        </w:tabs>
        <w:spacing w:before="120"/>
        <w:ind w:hanging="681"/>
        <w:rPr>
          <w:b w:val="0"/>
          <w:bCs w:val="0"/>
          <w:sz w:val="19"/>
          <w:szCs w:val="19"/>
          <w:lang w:val="tr-TR"/>
        </w:rPr>
      </w:pPr>
      <w:r w:rsidRPr="008C10BB">
        <w:rPr>
          <w:sz w:val="19"/>
          <w:szCs w:val="19"/>
          <w:lang w:val="tr-TR"/>
        </w:rPr>
        <w:t>İzolasyon</w:t>
      </w:r>
    </w:p>
    <w:p w14:paraId="6682173D" w14:textId="77777777" w:rsidR="009A71E3" w:rsidRPr="008C10BB" w:rsidRDefault="00F531D8">
      <w:pPr>
        <w:pStyle w:val="Balk3"/>
        <w:numPr>
          <w:ilvl w:val="1"/>
          <w:numId w:val="54"/>
        </w:numPr>
        <w:tabs>
          <w:tab w:val="left" w:pos="1484"/>
        </w:tabs>
        <w:ind w:left="1483" w:hanging="681"/>
        <w:rPr>
          <w:b w:val="0"/>
          <w:bCs w:val="0"/>
          <w:i w:val="0"/>
          <w:sz w:val="19"/>
          <w:szCs w:val="19"/>
          <w:lang w:val="tr-TR"/>
        </w:rPr>
      </w:pPr>
      <w:r w:rsidRPr="008C10BB">
        <w:rPr>
          <w:spacing w:val="-1"/>
          <w:sz w:val="19"/>
          <w:szCs w:val="19"/>
          <w:lang w:val="tr-TR"/>
        </w:rPr>
        <w:t>Ebeveyn hatların Orijinal Tohumlarının üretiminde kullanılan ürünler</w:t>
      </w:r>
    </w:p>
    <w:p w14:paraId="27C26DFB" w14:textId="77777777" w:rsidR="009A71E3" w:rsidRPr="008C10BB" w:rsidRDefault="00F531D8">
      <w:pPr>
        <w:numPr>
          <w:ilvl w:val="2"/>
          <w:numId w:val="50"/>
        </w:numPr>
        <w:tabs>
          <w:tab w:val="left" w:pos="1825"/>
        </w:tabs>
        <w:spacing w:before="120"/>
        <w:rPr>
          <w:rFonts w:ascii="Trebuchet MS" w:eastAsia="Trebuchet MS" w:hAnsi="Trebuchet MS" w:cs="Trebuchet MS"/>
          <w:sz w:val="19"/>
          <w:szCs w:val="19"/>
          <w:lang w:val="tr-TR"/>
        </w:rPr>
      </w:pPr>
      <w:r w:rsidRPr="008C10BB">
        <w:rPr>
          <w:rFonts w:ascii="Trebuchet MS" w:eastAsia="Trebuchet MS" w:hAnsi="Trebuchet MS" w:cs="Trebuchet MS"/>
          <w:i/>
          <w:sz w:val="19"/>
          <w:szCs w:val="19"/>
          <w:lang w:val="tr-TR"/>
        </w:rPr>
        <w:t>Helianthus annuus</w:t>
      </w:r>
    </w:p>
    <w:p w14:paraId="69020275" w14:textId="7B9A24E7" w:rsidR="009A71E3" w:rsidRPr="008C10BB" w:rsidRDefault="00F531D8">
      <w:pPr>
        <w:pStyle w:val="GvdeMetni"/>
        <w:spacing w:before="118"/>
        <w:ind w:left="1824" w:right="804" w:hanging="1"/>
        <w:jc w:val="both"/>
        <w:rPr>
          <w:sz w:val="19"/>
          <w:szCs w:val="19"/>
          <w:lang w:val="tr-TR"/>
        </w:rPr>
      </w:pPr>
      <w:r w:rsidRPr="008C10BB">
        <w:rPr>
          <w:rFonts w:cs="Trebuchet MS"/>
          <w:i/>
          <w:spacing w:val="1"/>
          <w:sz w:val="19"/>
          <w:szCs w:val="19"/>
          <w:lang w:val="tr-TR"/>
        </w:rPr>
        <w:t>Helianthus annuus</w:t>
      </w:r>
      <w:r w:rsidR="00DE3159" w:rsidRPr="008C10BB">
        <w:rPr>
          <w:rFonts w:cs="Trebuchet MS"/>
          <w:i/>
          <w:spacing w:val="1"/>
          <w:sz w:val="19"/>
          <w:szCs w:val="19"/>
          <w:lang w:val="tr-TR"/>
        </w:rPr>
        <w:t xml:space="preserve"> </w:t>
      </w:r>
      <w:r w:rsidRPr="008C10BB">
        <w:rPr>
          <w:spacing w:val="1"/>
          <w:sz w:val="19"/>
          <w:szCs w:val="19"/>
          <w:lang w:val="tr-TR"/>
        </w:rPr>
        <w:t>Orijinal Tohumu üretiminde kullanılacak olan ürün</w:t>
      </w:r>
      <w:r w:rsidR="00C06B8C">
        <w:rPr>
          <w:spacing w:val="1"/>
          <w:sz w:val="19"/>
          <w:szCs w:val="19"/>
          <w:lang w:val="tr-TR"/>
        </w:rPr>
        <w:t>lerin, aynı polen verici ebeveynin</w:t>
      </w:r>
      <w:r w:rsidRPr="008C10BB">
        <w:rPr>
          <w:spacing w:val="1"/>
          <w:sz w:val="19"/>
          <w:szCs w:val="19"/>
          <w:lang w:val="tr-TR"/>
        </w:rPr>
        <w:t xml:space="preserve">e sahip Orijinal Tohum ürünleri hariç olmak üzere herhangi bir bulaşıcı polen kaynağından en az 1500 metre uzakta bulunması gerekmektedir. Aynı </w:t>
      </w:r>
      <w:r w:rsidR="00C06B8C">
        <w:rPr>
          <w:spacing w:val="1"/>
          <w:sz w:val="19"/>
          <w:szCs w:val="19"/>
          <w:lang w:val="tr-TR"/>
        </w:rPr>
        <w:t>polen verici ebeveyn</w:t>
      </w:r>
      <w:r w:rsidRPr="008C10BB">
        <w:rPr>
          <w:spacing w:val="1"/>
          <w:sz w:val="19"/>
          <w:szCs w:val="19"/>
          <w:lang w:val="tr-TR"/>
        </w:rPr>
        <w:t>lerine sahip Orijinal Tohum ürünleri söz konusu olduğunda, en az 3 metrelik uzaklık yeterli olmakla birlikte ilgili tohumun neslinin Yetkilendirilmiş Ulusal Makam tarafından bilinmesi gerekir.</w:t>
      </w:r>
    </w:p>
    <w:p w14:paraId="0D253F43" w14:textId="77777777" w:rsidR="009A71E3" w:rsidRPr="008C10BB" w:rsidRDefault="00F531D8">
      <w:pPr>
        <w:numPr>
          <w:ilvl w:val="2"/>
          <w:numId w:val="50"/>
        </w:numPr>
        <w:tabs>
          <w:tab w:val="left" w:pos="1825"/>
        </w:tabs>
        <w:spacing w:before="120"/>
        <w:rPr>
          <w:rFonts w:ascii="Trebuchet MS" w:eastAsia="Trebuchet MS" w:hAnsi="Trebuchet MS" w:cs="Trebuchet MS"/>
          <w:sz w:val="19"/>
          <w:szCs w:val="19"/>
          <w:lang w:val="tr-TR"/>
        </w:rPr>
      </w:pPr>
      <w:r w:rsidRPr="008C10BB">
        <w:rPr>
          <w:rFonts w:ascii="Trebuchet MS" w:eastAsia="Trebuchet MS" w:hAnsi="Trebuchet MS" w:cs="Trebuchet MS"/>
          <w:i/>
          <w:sz w:val="19"/>
          <w:szCs w:val="19"/>
          <w:lang w:val="tr-TR"/>
        </w:rPr>
        <w:t>Brassica napus </w:t>
      </w:r>
      <w:r w:rsidRPr="008C10BB">
        <w:rPr>
          <w:rFonts w:ascii="Trebuchet MS" w:eastAsia="Trebuchet MS" w:hAnsi="Trebuchet MS" w:cs="Trebuchet MS"/>
          <w:sz w:val="19"/>
          <w:szCs w:val="19"/>
          <w:lang w:val="tr-TR"/>
        </w:rPr>
        <w:t xml:space="preserve">ve </w:t>
      </w:r>
      <w:r w:rsidRPr="008C10BB">
        <w:rPr>
          <w:rFonts w:ascii="Trebuchet MS" w:eastAsia="Trebuchet MS" w:hAnsi="Trebuchet MS" w:cs="Trebuchet MS"/>
          <w:i/>
          <w:sz w:val="19"/>
          <w:szCs w:val="19"/>
          <w:lang w:val="tr-TR"/>
        </w:rPr>
        <w:t>Brassica rapa</w:t>
      </w:r>
    </w:p>
    <w:p w14:paraId="68F8B15F" w14:textId="7AAD2442" w:rsidR="009A71E3" w:rsidRPr="008C10BB" w:rsidRDefault="00F531D8">
      <w:pPr>
        <w:pStyle w:val="GvdeMetni"/>
        <w:spacing w:before="118"/>
        <w:ind w:left="1824" w:right="800"/>
        <w:jc w:val="both"/>
        <w:rPr>
          <w:sz w:val="19"/>
          <w:szCs w:val="19"/>
          <w:lang w:val="tr-TR"/>
        </w:rPr>
      </w:pPr>
      <w:r w:rsidRPr="008C10BB">
        <w:rPr>
          <w:rFonts w:cs="Trebuchet MS"/>
          <w:i/>
          <w:sz w:val="19"/>
          <w:szCs w:val="19"/>
          <w:lang w:val="tr-TR"/>
        </w:rPr>
        <w:t>Brassica napus </w:t>
      </w:r>
      <w:r w:rsidRPr="008C10BB">
        <w:rPr>
          <w:sz w:val="19"/>
          <w:szCs w:val="19"/>
          <w:lang w:val="tr-TR"/>
        </w:rPr>
        <w:t>ve</w:t>
      </w:r>
      <w:r w:rsidRPr="008C10BB">
        <w:rPr>
          <w:rFonts w:cs="Trebuchet MS"/>
          <w:i/>
          <w:sz w:val="19"/>
          <w:szCs w:val="19"/>
          <w:lang w:val="tr-TR"/>
        </w:rPr>
        <w:t>Brassica rapa </w:t>
      </w:r>
      <w:r w:rsidRPr="008C10BB">
        <w:rPr>
          <w:sz w:val="19"/>
          <w:szCs w:val="19"/>
          <w:lang w:val="tr-TR"/>
        </w:rPr>
        <w:t xml:space="preserve">Orijinal Tohumu üretiminde kullanılacak olan ürünlerin, aynı </w:t>
      </w:r>
      <w:r w:rsidR="00C06B8C">
        <w:rPr>
          <w:sz w:val="19"/>
          <w:szCs w:val="19"/>
          <w:lang w:val="tr-TR"/>
        </w:rPr>
        <w:t>polen verici ebeveyn</w:t>
      </w:r>
      <w:r w:rsidRPr="008C10BB">
        <w:rPr>
          <w:sz w:val="19"/>
          <w:szCs w:val="19"/>
          <w:lang w:val="tr-TR"/>
        </w:rPr>
        <w:t xml:space="preserve">ine sahip Orijinal Tohum ürünleri hariç olmak üzere herhangi bir bulaşıcı polen kaynağından en az 500 metre uzakta bulunması gerekmektedir. Aynı </w:t>
      </w:r>
      <w:r w:rsidR="00C06B8C">
        <w:rPr>
          <w:sz w:val="19"/>
          <w:szCs w:val="19"/>
          <w:lang w:val="tr-TR"/>
        </w:rPr>
        <w:t>polen verici ebeveyn</w:t>
      </w:r>
      <w:r w:rsidRPr="008C10BB">
        <w:rPr>
          <w:sz w:val="19"/>
          <w:szCs w:val="19"/>
          <w:lang w:val="tr-TR"/>
        </w:rPr>
        <w:t>lerine sahip Orijinal Tohum ürünleri söz konusu olduğunda, en az 3 metrelik uzaklık yeterli olmakla birlikte ilgili tohumun neslinin Yetkilendirilmiş Ulusal Makam tarafından bilinmesi gerekir.</w:t>
      </w:r>
    </w:p>
    <w:p w14:paraId="27B98705" w14:textId="77777777" w:rsidR="009A71E3" w:rsidRPr="008C10BB" w:rsidRDefault="00F531D8">
      <w:pPr>
        <w:numPr>
          <w:ilvl w:val="2"/>
          <w:numId w:val="50"/>
        </w:numPr>
        <w:tabs>
          <w:tab w:val="left" w:pos="1825"/>
        </w:tabs>
        <w:spacing w:before="120"/>
        <w:rPr>
          <w:rFonts w:ascii="Trebuchet MS" w:eastAsia="Trebuchet MS" w:hAnsi="Trebuchet MS" w:cs="Trebuchet MS"/>
          <w:sz w:val="19"/>
          <w:szCs w:val="19"/>
          <w:lang w:val="tr-TR"/>
        </w:rPr>
      </w:pPr>
      <w:r w:rsidRPr="008C10BB">
        <w:rPr>
          <w:rFonts w:ascii="Trebuchet MS" w:eastAsia="Trebuchet MS" w:hAnsi="Trebuchet MS" w:cs="Trebuchet MS"/>
          <w:i/>
          <w:sz w:val="19"/>
          <w:szCs w:val="19"/>
          <w:lang w:val="tr-TR"/>
        </w:rPr>
        <w:t>Gossypium barbadense</w:t>
      </w:r>
    </w:p>
    <w:p w14:paraId="137D87D0" w14:textId="2E35A27E" w:rsidR="009A71E3" w:rsidRPr="008C10BB" w:rsidRDefault="00F531D8">
      <w:pPr>
        <w:pStyle w:val="GvdeMetni"/>
        <w:ind w:left="1824" w:right="803"/>
        <w:jc w:val="both"/>
        <w:rPr>
          <w:sz w:val="19"/>
          <w:szCs w:val="19"/>
          <w:lang w:val="tr-TR"/>
        </w:rPr>
      </w:pPr>
      <w:r w:rsidRPr="008C10BB">
        <w:rPr>
          <w:rFonts w:cs="Trebuchet MS"/>
          <w:i/>
          <w:sz w:val="19"/>
          <w:szCs w:val="19"/>
          <w:lang w:val="tr-TR"/>
        </w:rPr>
        <w:t>Gossypium barbadense </w:t>
      </w:r>
      <w:r w:rsidRPr="008C10BB">
        <w:rPr>
          <w:sz w:val="19"/>
          <w:szCs w:val="19"/>
          <w:lang w:val="tr-TR"/>
        </w:rPr>
        <w:t xml:space="preserve">Orijinal Tohumu üretiminde kullanılacak olan ürünlerin, aynı </w:t>
      </w:r>
      <w:r w:rsidR="00C06B8C">
        <w:rPr>
          <w:sz w:val="19"/>
          <w:szCs w:val="19"/>
          <w:lang w:val="tr-TR"/>
        </w:rPr>
        <w:t>polen verici ebeveyn</w:t>
      </w:r>
      <w:r w:rsidRPr="008C10BB">
        <w:rPr>
          <w:sz w:val="19"/>
          <w:szCs w:val="19"/>
          <w:lang w:val="tr-TR"/>
        </w:rPr>
        <w:t xml:space="preserve">ine sahip Orijinal Tohum ürünleri hariç olmak üzere herhangi bir bulaşıcı polen kaynağından en az 200 metre uzakta bulunması gerekmektedir. Aynı </w:t>
      </w:r>
      <w:r w:rsidR="00C06B8C">
        <w:rPr>
          <w:sz w:val="19"/>
          <w:szCs w:val="19"/>
          <w:lang w:val="tr-TR"/>
        </w:rPr>
        <w:t>polen verici ebeveyn</w:t>
      </w:r>
      <w:r w:rsidRPr="008C10BB">
        <w:rPr>
          <w:sz w:val="19"/>
          <w:szCs w:val="19"/>
          <w:lang w:val="tr-TR"/>
        </w:rPr>
        <w:t xml:space="preserve">lerine sahip Orijinal Tohum ürünleri söz konusu olduğunda, 3 metrelik uzaklık yeterli olmakla birlikte ilgili tohumun </w:t>
      </w:r>
      <w:r w:rsidRPr="008C10BB">
        <w:rPr>
          <w:sz w:val="19"/>
          <w:szCs w:val="19"/>
          <w:lang w:val="tr-TR"/>
        </w:rPr>
        <w:lastRenderedPageBreak/>
        <w:t>neslinin Yetkilendirilmiş Ulusal Makam tarafından bilinmesi gerekir.</w:t>
      </w:r>
    </w:p>
    <w:p w14:paraId="51CFE47E" w14:textId="77777777" w:rsidR="009A71E3" w:rsidRPr="008C10BB" w:rsidRDefault="009A71E3">
      <w:pPr>
        <w:jc w:val="both"/>
        <w:rPr>
          <w:sz w:val="19"/>
          <w:szCs w:val="19"/>
          <w:lang w:val="tr-TR"/>
        </w:rPr>
        <w:sectPr w:rsidR="009A71E3" w:rsidRPr="008C10BB">
          <w:pgSz w:w="11910" w:h="16840"/>
          <w:pgMar w:top="1700" w:right="1180" w:bottom="1540" w:left="1180" w:header="1440" w:footer="1344" w:gutter="0"/>
          <w:cols w:space="708"/>
        </w:sectPr>
      </w:pPr>
    </w:p>
    <w:p w14:paraId="2F7D9CE0" w14:textId="77777777" w:rsidR="009A71E3" w:rsidRPr="00F531D8" w:rsidRDefault="009A71E3">
      <w:pPr>
        <w:spacing w:before="2"/>
        <w:rPr>
          <w:rFonts w:ascii="Trebuchet MS" w:eastAsia="Trebuchet MS" w:hAnsi="Trebuchet MS" w:cs="Trebuchet MS"/>
          <w:sz w:val="17"/>
          <w:szCs w:val="17"/>
          <w:lang w:val="tr-TR"/>
        </w:rPr>
      </w:pPr>
    </w:p>
    <w:p w14:paraId="00F814D2" w14:textId="77777777" w:rsidR="009A71E3" w:rsidRPr="008C10BB" w:rsidRDefault="00F531D8">
      <w:pPr>
        <w:numPr>
          <w:ilvl w:val="2"/>
          <w:numId w:val="50"/>
        </w:numPr>
        <w:tabs>
          <w:tab w:val="left" w:pos="1825"/>
        </w:tabs>
        <w:spacing w:before="73"/>
        <w:rPr>
          <w:rFonts w:ascii="Trebuchet MS" w:eastAsia="Trebuchet MS" w:hAnsi="Trebuchet MS" w:cs="Trebuchet MS"/>
          <w:sz w:val="17"/>
          <w:szCs w:val="17"/>
          <w:lang w:val="tr-TR"/>
        </w:rPr>
      </w:pPr>
      <w:r w:rsidRPr="008C10BB">
        <w:rPr>
          <w:rFonts w:ascii="Trebuchet MS" w:eastAsia="Trebuchet MS" w:hAnsi="Trebuchet MS" w:cs="Trebuchet MS"/>
          <w:i/>
          <w:sz w:val="17"/>
          <w:szCs w:val="17"/>
          <w:lang w:val="tr-TR"/>
        </w:rPr>
        <w:t>Gossypium hirsutum</w:t>
      </w:r>
    </w:p>
    <w:p w14:paraId="48436ECA" w14:textId="14B856E0" w:rsidR="009A71E3" w:rsidRPr="008C10BB" w:rsidRDefault="00F531D8">
      <w:pPr>
        <w:pStyle w:val="GvdeMetni"/>
        <w:ind w:left="1824" w:right="801"/>
        <w:jc w:val="both"/>
        <w:rPr>
          <w:sz w:val="17"/>
          <w:szCs w:val="17"/>
          <w:lang w:val="tr-TR"/>
        </w:rPr>
      </w:pPr>
      <w:r w:rsidRPr="008C10BB">
        <w:rPr>
          <w:rFonts w:cs="Trebuchet MS"/>
          <w:i/>
          <w:sz w:val="17"/>
          <w:szCs w:val="17"/>
          <w:lang w:val="tr-TR"/>
        </w:rPr>
        <w:t> Gossypium hirsutum</w:t>
      </w:r>
      <w:r w:rsidRPr="008C10BB">
        <w:rPr>
          <w:sz w:val="17"/>
          <w:szCs w:val="17"/>
          <w:lang w:val="tr-TR"/>
        </w:rPr>
        <w:t xml:space="preserve"> Orijinal Tohumu üretiminde kullanılacak olan ürünlerin, aynı </w:t>
      </w:r>
      <w:r w:rsidR="00C06B8C">
        <w:rPr>
          <w:sz w:val="17"/>
          <w:szCs w:val="17"/>
          <w:lang w:val="tr-TR"/>
        </w:rPr>
        <w:t>polen verici ebeveyn</w:t>
      </w:r>
      <w:r w:rsidRPr="008C10BB">
        <w:rPr>
          <w:sz w:val="17"/>
          <w:szCs w:val="17"/>
          <w:lang w:val="tr-TR"/>
        </w:rPr>
        <w:t xml:space="preserve">ine sahip Orijinal Tohum ürünleri hariç olmak üzere herhangi bir bulaşıcı polen kaynağından en az 100 metre uzakta bulunması gerekmektedir. Aynı </w:t>
      </w:r>
      <w:r w:rsidR="00C06B8C">
        <w:rPr>
          <w:sz w:val="17"/>
          <w:szCs w:val="17"/>
          <w:lang w:val="tr-TR"/>
        </w:rPr>
        <w:t>polen verici ebeveyn</w:t>
      </w:r>
      <w:r w:rsidRPr="008C10BB">
        <w:rPr>
          <w:sz w:val="17"/>
          <w:szCs w:val="17"/>
          <w:lang w:val="tr-TR"/>
        </w:rPr>
        <w:t>lerine sahip Orijinal Tohum ürünleri söz konusu olduğunda, en az 3 metrelik uzaklık yeterli olmakla birlikte ilgili tohumun neslinin Yetkilendirilmiş Ulusal Makam tarafından bilinmesi gerekir.</w:t>
      </w:r>
    </w:p>
    <w:p w14:paraId="5DFE258E" w14:textId="77777777" w:rsidR="009A71E3" w:rsidRPr="008C10BB" w:rsidRDefault="00F531D8">
      <w:pPr>
        <w:numPr>
          <w:ilvl w:val="2"/>
          <w:numId w:val="50"/>
        </w:numPr>
        <w:tabs>
          <w:tab w:val="left" w:pos="1825"/>
        </w:tabs>
        <w:spacing w:before="120"/>
        <w:rPr>
          <w:rFonts w:ascii="Trebuchet MS" w:eastAsia="Trebuchet MS" w:hAnsi="Trebuchet MS" w:cs="Trebuchet MS"/>
          <w:sz w:val="17"/>
          <w:szCs w:val="17"/>
          <w:lang w:val="tr-TR"/>
        </w:rPr>
      </w:pPr>
      <w:r w:rsidRPr="008C10BB">
        <w:rPr>
          <w:rFonts w:ascii="Trebuchet MS" w:eastAsia="Trebuchet MS" w:hAnsi="Trebuchet MS" w:cs="Trebuchet MS"/>
          <w:i/>
          <w:sz w:val="17"/>
          <w:szCs w:val="17"/>
          <w:lang w:val="tr-TR"/>
        </w:rPr>
        <w:t xml:space="preserve">Gossypium hirsutum </w:t>
      </w:r>
      <w:r w:rsidRPr="008C10BB">
        <w:rPr>
          <w:rFonts w:ascii="Trebuchet MS" w:eastAsia="Trebuchet MS" w:hAnsi="Trebuchet MS" w:cs="Trebuchet MS"/>
          <w:sz w:val="17"/>
          <w:szCs w:val="17"/>
          <w:lang w:val="tr-TR"/>
        </w:rPr>
        <w:t xml:space="preserve">x </w:t>
      </w:r>
      <w:r w:rsidRPr="008C10BB">
        <w:rPr>
          <w:rFonts w:ascii="Trebuchet MS" w:eastAsia="Trebuchet MS" w:hAnsi="Trebuchet MS" w:cs="Trebuchet MS"/>
          <w:i/>
          <w:sz w:val="17"/>
          <w:szCs w:val="17"/>
          <w:lang w:val="tr-TR"/>
        </w:rPr>
        <w:t>Gossypium barbadense</w:t>
      </w:r>
    </w:p>
    <w:p w14:paraId="79F3ACA6" w14:textId="452366E1" w:rsidR="009A71E3" w:rsidRPr="008C10BB" w:rsidRDefault="00F531D8">
      <w:pPr>
        <w:pStyle w:val="GvdeMetni"/>
        <w:ind w:left="1824" w:right="800"/>
        <w:jc w:val="both"/>
        <w:rPr>
          <w:sz w:val="17"/>
          <w:szCs w:val="17"/>
          <w:lang w:val="tr-TR"/>
        </w:rPr>
      </w:pPr>
      <w:r w:rsidRPr="008C10BB">
        <w:rPr>
          <w:rFonts w:cs="Trebuchet MS"/>
          <w:i/>
          <w:sz w:val="17"/>
          <w:szCs w:val="17"/>
          <w:lang w:val="tr-TR"/>
        </w:rPr>
        <w:t> Gossypium hirsutum x Gossypium barbadense</w:t>
      </w:r>
      <w:r w:rsidRPr="008C10BB">
        <w:rPr>
          <w:sz w:val="17"/>
          <w:szCs w:val="17"/>
          <w:lang w:val="tr-TR"/>
        </w:rPr>
        <w:t xml:space="preserve"> sabit türlerarası </w:t>
      </w:r>
      <w:r w:rsidR="00D950F6">
        <w:rPr>
          <w:sz w:val="17"/>
          <w:szCs w:val="17"/>
          <w:lang w:val="tr-TR"/>
        </w:rPr>
        <w:t>hibrit</w:t>
      </w:r>
      <w:r w:rsidRPr="008C10BB">
        <w:rPr>
          <w:sz w:val="17"/>
          <w:szCs w:val="17"/>
          <w:lang w:val="tr-TR"/>
        </w:rPr>
        <w:t xml:space="preserve"> çeşitlerine ait Orijinal Tohum üretiminde kullanılacak olan ürünlerin, aynı </w:t>
      </w:r>
      <w:r w:rsidR="00C06B8C">
        <w:rPr>
          <w:sz w:val="17"/>
          <w:szCs w:val="17"/>
          <w:lang w:val="tr-TR"/>
        </w:rPr>
        <w:t>polen verici ebeveyn</w:t>
      </w:r>
      <w:r w:rsidRPr="008C10BB">
        <w:rPr>
          <w:sz w:val="17"/>
          <w:szCs w:val="17"/>
          <w:lang w:val="tr-TR"/>
        </w:rPr>
        <w:t xml:space="preserve">ine sahip Orijinal Tohum ürünleri hariç olmak üzere herhangi bir bulaşıcı polen kaynağından en az 200 metre uzakta bulunması gerekmektedir. Aynı </w:t>
      </w:r>
      <w:r w:rsidR="00C06B8C">
        <w:rPr>
          <w:sz w:val="17"/>
          <w:szCs w:val="17"/>
          <w:lang w:val="tr-TR"/>
        </w:rPr>
        <w:t>polen verici ebeveyn</w:t>
      </w:r>
      <w:r w:rsidRPr="008C10BB">
        <w:rPr>
          <w:sz w:val="17"/>
          <w:szCs w:val="17"/>
          <w:lang w:val="tr-TR"/>
        </w:rPr>
        <w:t>lerine sahip Orijinal Tohum ürünleri söz konusu olduğunda, en az 3 metrelik uzaklık yeterli olmakla birlikte ilgili tohumun neslinin Yetkilendirilmiş Ulusal Makam tarafından bilinmesi gerekir.</w:t>
      </w:r>
    </w:p>
    <w:p w14:paraId="14334402" w14:textId="7A2EB17B" w:rsidR="009A71E3" w:rsidRPr="008C10BB" w:rsidRDefault="00D950F6">
      <w:pPr>
        <w:pStyle w:val="Balk3"/>
        <w:numPr>
          <w:ilvl w:val="1"/>
          <w:numId w:val="49"/>
        </w:numPr>
        <w:tabs>
          <w:tab w:val="left" w:pos="1485"/>
        </w:tabs>
        <w:ind w:hanging="739"/>
        <w:rPr>
          <w:b w:val="0"/>
          <w:bCs w:val="0"/>
          <w:i w:val="0"/>
          <w:sz w:val="17"/>
          <w:szCs w:val="17"/>
          <w:lang w:val="tr-TR"/>
        </w:rPr>
      </w:pPr>
      <w:r>
        <w:rPr>
          <w:spacing w:val="-2"/>
          <w:sz w:val="17"/>
          <w:szCs w:val="17"/>
          <w:lang w:val="tr-TR"/>
        </w:rPr>
        <w:t>Hibrit</w:t>
      </w:r>
      <w:r w:rsidR="00F531D8" w:rsidRPr="008C10BB">
        <w:rPr>
          <w:spacing w:val="-2"/>
          <w:sz w:val="17"/>
          <w:szCs w:val="17"/>
          <w:lang w:val="tr-TR"/>
        </w:rPr>
        <w:t xml:space="preserve"> çeşitlerin Sertifikalı Tohumlarının üretiminde kullanılan ürünler</w:t>
      </w:r>
    </w:p>
    <w:p w14:paraId="0DC4C331" w14:textId="77777777" w:rsidR="009A71E3" w:rsidRPr="008C10BB" w:rsidRDefault="00F531D8">
      <w:pPr>
        <w:numPr>
          <w:ilvl w:val="2"/>
          <w:numId w:val="49"/>
        </w:numPr>
        <w:tabs>
          <w:tab w:val="left" w:pos="1825"/>
        </w:tabs>
        <w:spacing w:before="120"/>
        <w:ind w:right="777" w:hanging="851"/>
        <w:rPr>
          <w:rFonts w:ascii="Trebuchet MS" w:eastAsia="Trebuchet MS" w:hAnsi="Trebuchet MS" w:cs="Trebuchet MS"/>
          <w:sz w:val="17"/>
          <w:szCs w:val="17"/>
          <w:lang w:val="tr-TR"/>
        </w:rPr>
      </w:pPr>
      <w:r w:rsidRPr="008C10BB">
        <w:rPr>
          <w:rFonts w:ascii="Trebuchet MS" w:eastAsia="Trebuchet MS" w:hAnsi="Trebuchet MS" w:cs="Trebuchet MS"/>
          <w:i/>
          <w:sz w:val="17"/>
          <w:szCs w:val="17"/>
          <w:lang w:val="tr-TR"/>
        </w:rPr>
        <w:t>Helianthus annuus</w:t>
      </w:r>
    </w:p>
    <w:p w14:paraId="5080E6B2" w14:textId="6C5BC387" w:rsidR="009A71E3" w:rsidRPr="008C10BB" w:rsidRDefault="00F531D8">
      <w:pPr>
        <w:pStyle w:val="GvdeMetni"/>
        <w:spacing w:before="118"/>
        <w:ind w:left="1824" w:right="803"/>
        <w:jc w:val="both"/>
        <w:rPr>
          <w:sz w:val="17"/>
          <w:szCs w:val="17"/>
          <w:lang w:val="tr-TR"/>
        </w:rPr>
      </w:pPr>
      <w:r w:rsidRPr="008C10BB">
        <w:rPr>
          <w:rFonts w:cs="Trebuchet MS"/>
          <w:i/>
          <w:sz w:val="17"/>
          <w:szCs w:val="17"/>
          <w:lang w:val="tr-TR"/>
        </w:rPr>
        <w:t>Helianthus annuus</w:t>
      </w:r>
      <w:r w:rsidR="00DE3159" w:rsidRPr="008C10BB">
        <w:rPr>
          <w:rFonts w:cs="Trebuchet MS"/>
          <w:i/>
          <w:sz w:val="17"/>
          <w:szCs w:val="17"/>
          <w:lang w:val="tr-TR"/>
        </w:rPr>
        <w:t xml:space="preserve"> </w:t>
      </w:r>
      <w:r w:rsidR="00D950F6">
        <w:rPr>
          <w:sz w:val="17"/>
          <w:szCs w:val="17"/>
          <w:lang w:val="tr-TR"/>
        </w:rPr>
        <w:t>hibrit</w:t>
      </w:r>
      <w:r w:rsidRPr="008C10BB">
        <w:rPr>
          <w:sz w:val="17"/>
          <w:szCs w:val="17"/>
          <w:lang w:val="tr-TR"/>
        </w:rPr>
        <w:t xml:space="preserve"> çeşitlerinin Sertifikalı Tohumu üretiminde kullanılacak olan ürünlerin, aynı </w:t>
      </w:r>
      <w:r w:rsidR="00C06B8C">
        <w:rPr>
          <w:sz w:val="17"/>
          <w:szCs w:val="17"/>
          <w:lang w:val="tr-TR"/>
        </w:rPr>
        <w:t>polen verici ebeveyn</w:t>
      </w:r>
      <w:r w:rsidRPr="008C10BB">
        <w:rPr>
          <w:sz w:val="17"/>
          <w:szCs w:val="17"/>
          <w:lang w:val="tr-TR"/>
        </w:rPr>
        <w:t xml:space="preserve">ine sahip ürünler hariç olmak üzere herhangi bir bulaşıcı polen kaynağından en az 500 metre uzakta bulunması gerekmektedir. Aynı </w:t>
      </w:r>
      <w:r w:rsidR="00C06B8C">
        <w:rPr>
          <w:sz w:val="17"/>
          <w:szCs w:val="17"/>
          <w:lang w:val="tr-TR"/>
        </w:rPr>
        <w:t>polen verici ebeveyn</w:t>
      </w:r>
      <w:r w:rsidRPr="008C10BB">
        <w:rPr>
          <w:sz w:val="17"/>
          <w:szCs w:val="17"/>
          <w:lang w:val="tr-TR"/>
        </w:rPr>
        <w:t>lerine sahip ürünler söz konusu olduğunda, en az 3 metrelik uzaklık yeterli olmakla birlikte ilgili tohumun neslinin Yetkilendirilmiş Ulusal Makam tarafından bilinmesi gerekir.</w:t>
      </w:r>
    </w:p>
    <w:p w14:paraId="7C1F27D5" w14:textId="77777777" w:rsidR="009A71E3" w:rsidRPr="008C10BB" w:rsidRDefault="00F531D8">
      <w:pPr>
        <w:numPr>
          <w:ilvl w:val="2"/>
          <w:numId w:val="49"/>
        </w:numPr>
        <w:tabs>
          <w:tab w:val="left" w:pos="1825"/>
        </w:tabs>
        <w:spacing w:before="120"/>
        <w:ind w:right="777" w:hanging="851"/>
        <w:rPr>
          <w:rFonts w:ascii="Trebuchet MS" w:eastAsia="Trebuchet MS" w:hAnsi="Trebuchet MS" w:cs="Trebuchet MS"/>
          <w:sz w:val="17"/>
          <w:szCs w:val="17"/>
          <w:lang w:val="tr-TR"/>
        </w:rPr>
      </w:pPr>
      <w:r w:rsidRPr="008C10BB">
        <w:rPr>
          <w:rFonts w:ascii="Trebuchet MS" w:eastAsia="Trebuchet MS" w:hAnsi="Trebuchet MS" w:cs="Trebuchet MS"/>
          <w:i/>
          <w:sz w:val="17"/>
          <w:szCs w:val="17"/>
          <w:lang w:val="tr-TR"/>
        </w:rPr>
        <w:t>Brassica napus </w:t>
      </w:r>
      <w:r w:rsidRPr="008C10BB">
        <w:rPr>
          <w:rFonts w:ascii="Trebuchet MS" w:eastAsia="Trebuchet MS" w:hAnsi="Trebuchet MS" w:cs="Trebuchet MS"/>
          <w:sz w:val="17"/>
          <w:szCs w:val="17"/>
          <w:lang w:val="tr-TR"/>
        </w:rPr>
        <w:t xml:space="preserve">ve </w:t>
      </w:r>
      <w:r w:rsidRPr="008C10BB">
        <w:rPr>
          <w:rFonts w:ascii="Trebuchet MS" w:eastAsia="Trebuchet MS" w:hAnsi="Trebuchet MS" w:cs="Trebuchet MS"/>
          <w:i/>
          <w:sz w:val="17"/>
          <w:szCs w:val="17"/>
          <w:lang w:val="tr-TR"/>
        </w:rPr>
        <w:t>Brassica rapa</w:t>
      </w:r>
    </w:p>
    <w:p w14:paraId="5248092B" w14:textId="1768F806" w:rsidR="009A71E3" w:rsidRPr="008C10BB" w:rsidRDefault="00F531D8">
      <w:pPr>
        <w:pStyle w:val="GvdeMetni"/>
        <w:ind w:left="1824" w:right="802"/>
        <w:jc w:val="both"/>
        <w:rPr>
          <w:sz w:val="17"/>
          <w:szCs w:val="17"/>
          <w:lang w:val="tr-TR"/>
        </w:rPr>
      </w:pPr>
      <w:r w:rsidRPr="008C10BB">
        <w:rPr>
          <w:rFonts w:cs="Trebuchet MS"/>
          <w:i/>
          <w:sz w:val="17"/>
          <w:szCs w:val="17"/>
          <w:lang w:val="tr-TR"/>
        </w:rPr>
        <w:t>Brassica napus</w:t>
      </w:r>
      <w:r w:rsidRPr="008C10BB">
        <w:rPr>
          <w:sz w:val="17"/>
          <w:szCs w:val="17"/>
          <w:lang w:val="tr-TR"/>
        </w:rPr>
        <w:t xml:space="preserve"> ve </w:t>
      </w:r>
      <w:r w:rsidRPr="008C10BB">
        <w:rPr>
          <w:rFonts w:cs="Trebuchet MS"/>
          <w:i/>
          <w:sz w:val="17"/>
          <w:szCs w:val="17"/>
          <w:lang w:val="tr-TR"/>
        </w:rPr>
        <w:t>Brassica rapa</w:t>
      </w:r>
      <w:r w:rsidR="00DE3159" w:rsidRPr="008C10BB">
        <w:rPr>
          <w:rFonts w:cs="Trebuchet MS"/>
          <w:i/>
          <w:sz w:val="17"/>
          <w:szCs w:val="17"/>
          <w:lang w:val="tr-TR"/>
        </w:rPr>
        <w:t xml:space="preserve"> </w:t>
      </w:r>
      <w:r w:rsidR="00D950F6">
        <w:rPr>
          <w:sz w:val="17"/>
          <w:szCs w:val="17"/>
          <w:lang w:val="tr-TR"/>
        </w:rPr>
        <w:t>hibrit</w:t>
      </w:r>
      <w:r w:rsidRPr="008C10BB">
        <w:rPr>
          <w:sz w:val="17"/>
          <w:szCs w:val="17"/>
          <w:lang w:val="tr-TR"/>
        </w:rPr>
        <w:t xml:space="preserve"> çeşitlerinin Sertifikalı Tohumu üretiminde kullanılacak olan ürünlerin, aynı </w:t>
      </w:r>
      <w:r w:rsidR="00C06B8C">
        <w:rPr>
          <w:sz w:val="17"/>
          <w:szCs w:val="17"/>
          <w:lang w:val="tr-TR"/>
        </w:rPr>
        <w:t>polen verici ebeveyn</w:t>
      </w:r>
      <w:r w:rsidRPr="008C10BB">
        <w:rPr>
          <w:sz w:val="17"/>
          <w:szCs w:val="17"/>
          <w:lang w:val="tr-TR"/>
        </w:rPr>
        <w:t xml:space="preserve">ine sahip ürünler hariç olmak üzere herhangi bir bulaşıcı polen kaynağından en az 300 metre uzakta bulunması gerekmektedir. Aynı </w:t>
      </w:r>
      <w:r w:rsidR="00C06B8C">
        <w:rPr>
          <w:sz w:val="17"/>
          <w:szCs w:val="17"/>
          <w:lang w:val="tr-TR"/>
        </w:rPr>
        <w:t>polen verici ebeveyn</w:t>
      </w:r>
      <w:r w:rsidRPr="008C10BB">
        <w:rPr>
          <w:sz w:val="17"/>
          <w:szCs w:val="17"/>
          <w:lang w:val="tr-TR"/>
        </w:rPr>
        <w:t>lerine sahip ürünler söz konusu olduğunda, en az 3 metrelik uzaklık yeterli olmakla birlikte ilgili tohumun neslinin Yetkilendirilmiş Ulusal Makam tarafından bilinmesi gerekir.</w:t>
      </w:r>
    </w:p>
    <w:p w14:paraId="30949AF4" w14:textId="30FFB9E6" w:rsidR="009A71E3" w:rsidRPr="008C10BB" w:rsidRDefault="00F531D8">
      <w:pPr>
        <w:numPr>
          <w:ilvl w:val="2"/>
          <w:numId w:val="49"/>
        </w:numPr>
        <w:tabs>
          <w:tab w:val="left" w:pos="1825"/>
        </w:tabs>
        <w:spacing w:before="120"/>
        <w:rPr>
          <w:rFonts w:ascii="Trebuchet MS" w:eastAsia="Trebuchet MS" w:hAnsi="Trebuchet MS" w:cs="Trebuchet MS"/>
          <w:sz w:val="17"/>
          <w:szCs w:val="17"/>
          <w:lang w:val="tr-TR"/>
        </w:rPr>
      </w:pPr>
      <w:r w:rsidRPr="008C10BB">
        <w:rPr>
          <w:rFonts w:ascii="Trebuchet MS" w:eastAsia="Trebuchet MS" w:hAnsi="Trebuchet MS" w:cs="Trebuchet MS"/>
          <w:i/>
          <w:sz w:val="17"/>
          <w:szCs w:val="17"/>
          <w:lang w:val="tr-TR"/>
        </w:rPr>
        <w:t>Gossypium barbadense </w:t>
      </w:r>
      <w:r w:rsidRPr="008C10BB">
        <w:rPr>
          <w:rFonts w:ascii="Trebuchet MS" w:eastAsia="Trebuchet MS" w:hAnsi="Trebuchet MS" w:cs="Trebuchet MS"/>
          <w:sz w:val="17"/>
          <w:szCs w:val="17"/>
          <w:lang w:val="tr-TR"/>
        </w:rPr>
        <w:t xml:space="preserve">(türiçi </w:t>
      </w:r>
      <w:r w:rsidR="00D950F6">
        <w:rPr>
          <w:rFonts w:ascii="Trebuchet MS" w:eastAsia="Trebuchet MS" w:hAnsi="Trebuchet MS" w:cs="Trebuchet MS"/>
          <w:sz w:val="17"/>
          <w:szCs w:val="17"/>
          <w:lang w:val="tr-TR"/>
        </w:rPr>
        <w:t>hibrit</w:t>
      </w:r>
      <w:r w:rsidRPr="008C10BB">
        <w:rPr>
          <w:rFonts w:ascii="Trebuchet MS" w:eastAsia="Trebuchet MS" w:hAnsi="Trebuchet MS" w:cs="Trebuchet MS"/>
          <w:sz w:val="17"/>
          <w:szCs w:val="17"/>
          <w:lang w:val="tr-TR"/>
        </w:rPr>
        <w:t>ler)</w:t>
      </w:r>
    </w:p>
    <w:p w14:paraId="50093E6F" w14:textId="5D8B7D7A" w:rsidR="009A71E3" w:rsidRPr="008C10BB" w:rsidRDefault="00F531D8">
      <w:pPr>
        <w:pStyle w:val="GvdeMetni"/>
        <w:numPr>
          <w:ilvl w:val="3"/>
          <w:numId w:val="49"/>
        </w:numPr>
        <w:tabs>
          <w:tab w:val="left" w:pos="2109"/>
        </w:tabs>
        <w:spacing w:before="118"/>
        <w:ind w:right="773"/>
        <w:jc w:val="both"/>
        <w:rPr>
          <w:sz w:val="17"/>
          <w:szCs w:val="17"/>
          <w:lang w:val="tr-TR"/>
        </w:rPr>
      </w:pPr>
      <w:r w:rsidRPr="008C10BB">
        <w:rPr>
          <w:rFonts w:cs="Trebuchet MS"/>
          <w:i/>
          <w:sz w:val="17"/>
          <w:szCs w:val="17"/>
          <w:lang w:val="tr-TR"/>
        </w:rPr>
        <w:t>Gossypium barbadense </w:t>
      </w:r>
      <w:r w:rsidRPr="008C10BB">
        <w:rPr>
          <w:sz w:val="17"/>
          <w:szCs w:val="17"/>
          <w:lang w:val="tr-TR"/>
        </w:rPr>
        <w:t xml:space="preserve">F1 </w:t>
      </w:r>
      <w:r w:rsidR="00D950F6">
        <w:rPr>
          <w:sz w:val="17"/>
          <w:szCs w:val="17"/>
          <w:lang w:val="tr-TR"/>
        </w:rPr>
        <w:t>hibrit</w:t>
      </w:r>
      <w:r w:rsidRPr="008C10BB">
        <w:rPr>
          <w:sz w:val="17"/>
          <w:szCs w:val="17"/>
          <w:lang w:val="tr-TR"/>
        </w:rPr>
        <w:t xml:space="preserve"> çeşitlerinin Sertifikalı tohumlarını üretmek için sitoplazmik erkek kısırlığını kullanmayan ürünlerin, aynı </w:t>
      </w:r>
      <w:r w:rsidR="00C06B8C">
        <w:rPr>
          <w:sz w:val="17"/>
          <w:szCs w:val="17"/>
          <w:lang w:val="tr-TR"/>
        </w:rPr>
        <w:t>polen verici ebeveyn</w:t>
      </w:r>
      <w:r w:rsidRPr="008C10BB">
        <w:rPr>
          <w:sz w:val="17"/>
          <w:szCs w:val="17"/>
          <w:lang w:val="tr-TR"/>
        </w:rPr>
        <w:t xml:space="preserve">ine sahip ürünler hariç olmak üzere herhangi bir bulaşıcı polen kaynağından en az 150 metre uzakta bulunması gerekmektedir. Aynı </w:t>
      </w:r>
      <w:r w:rsidR="00C06B8C">
        <w:rPr>
          <w:sz w:val="17"/>
          <w:szCs w:val="17"/>
          <w:lang w:val="tr-TR"/>
        </w:rPr>
        <w:t>polen verici ebeveyn</w:t>
      </w:r>
      <w:r w:rsidRPr="008C10BB">
        <w:rPr>
          <w:sz w:val="17"/>
          <w:szCs w:val="17"/>
          <w:lang w:val="tr-TR"/>
        </w:rPr>
        <w:t>lerine sahip ürünler söz konusu olduğunda, en az 3 metrelik uzaklık yeterli olmakla birlikte ilgili tohumun neslinin Yetkilendirilmiş Ulusal Makam tarafından bilinmesi gerekir.</w:t>
      </w:r>
    </w:p>
    <w:p w14:paraId="0DAD0038" w14:textId="4B5991C1" w:rsidR="009A71E3" w:rsidRPr="008C10BB" w:rsidRDefault="00F531D8">
      <w:pPr>
        <w:pStyle w:val="GvdeMetni"/>
        <w:numPr>
          <w:ilvl w:val="3"/>
          <w:numId w:val="49"/>
        </w:numPr>
        <w:tabs>
          <w:tab w:val="left" w:pos="2109"/>
        </w:tabs>
        <w:ind w:right="773"/>
        <w:jc w:val="both"/>
        <w:rPr>
          <w:sz w:val="17"/>
          <w:szCs w:val="17"/>
          <w:lang w:val="tr-TR"/>
        </w:rPr>
      </w:pPr>
      <w:r w:rsidRPr="008C10BB">
        <w:rPr>
          <w:rFonts w:cs="Trebuchet MS"/>
          <w:i/>
          <w:sz w:val="17"/>
          <w:szCs w:val="17"/>
          <w:lang w:val="tr-TR"/>
        </w:rPr>
        <w:t>Gossypium barbadense </w:t>
      </w:r>
      <w:r w:rsidRPr="008C10BB">
        <w:rPr>
          <w:sz w:val="17"/>
          <w:szCs w:val="17"/>
          <w:lang w:val="tr-TR"/>
        </w:rPr>
        <w:t xml:space="preserve">F1 </w:t>
      </w:r>
      <w:r w:rsidR="00D950F6">
        <w:rPr>
          <w:sz w:val="17"/>
          <w:szCs w:val="17"/>
          <w:lang w:val="tr-TR"/>
        </w:rPr>
        <w:t>hibrit</w:t>
      </w:r>
      <w:r w:rsidRPr="008C10BB">
        <w:rPr>
          <w:sz w:val="17"/>
          <w:szCs w:val="17"/>
          <w:lang w:val="tr-TR"/>
        </w:rPr>
        <w:t xml:space="preserve"> çeşitlerinin Sertifikalı tohumlarını üretmek için sitoplazmik erkek kısırlığını kullanan ürünlerin, aynı </w:t>
      </w:r>
      <w:r w:rsidR="00C06B8C">
        <w:rPr>
          <w:sz w:val="17"/>
          <w:szCs w:val="17"/>
          <w:lang w:val="tr-TR"/>
        </w:rPr>
        <w:t>polen verici ebeveyn</w:t>
      </w:r>
      <w:r w:rsidRPr="008C10BB">
        <w:rPr>
          <w:sz w:val="17"/>
          <w:szCs w:val="17"/>
          <w:lang w:val="tr-TR"/>
        </w:rPr>
        <w:t xml:space="preserve">ine sahip ürünler hariç olmak üzere herhangi bir bulaşıcı polen kaynağından en az 800 metre uzakta bulunması gerekmektedir. Aynı </w:t>
      </w:r>
      <w:r w:rsidR="00C06B8C">
        <w:rPr>
          <w:sz w:val="17"/>
          <w:szCs w:val="17"/>
          <w:lang w:val="tr-TR"/>
        </w:rPr>
        <w:t>polen verici ebeveyn</w:t>
      </w:r>
      <w:r w:rsidRPr="008C10BB">
        <w:rPr>
          <w:sz w:val="17"/>
          <w:szCs w:val="17"/>
          <w:lang w:val="tr-TR"/>
        </w:rPr>
        <w:t>lerine sahip ürünler söz konusu olduğunda, en az 3 metrelik uzaklık yeterli olmakla birlikte ilgili tohumun neslinin Yetkilendirilmiş Ulusal Makam tarafından bilinmesi gerekir.</w:t>
      </w:r>
    </w:p>
    <w:p w14:paraId="40EE1A4B" w14:textId="46396A30" w:rsidR="009A71E3" w:rsidRPr="008C10BB" w:rsidRDefault="00F531D8">
      <w:pPr>
        <w:numPr>
          <w:ilvl w:val="2"/>
          <w:numId w:val="49"/>
        </w:numPr>
        <w:tabs>
          <w:tab w:val="left" w:pos="1825"/>
        </w:tabs>
        <w:spacing w:before="120"/>
        <w:rPr>
          <w:rFonts w:ascii="Trebuchet MS" w:eastAsia="Trebuchet MS" w:hAnsi="Trebuchet MS" w:cs="Trebuchet MS"/>
          <w:sz w:val="17"/>
          <w:szCs w:val="17"/>
          <w:lang w:val="tr-TR"/>
        </w:rPr>
      </w:pPr>
      <w:r w:rsidRPr="008C10BB">
        <w:rPr>
          <w:rFonts w:ascii="Trebuchet MS" w:eastAsia="Trebuchet MS" w:hAnsi="Trebuchet MS" w:cs="Trebuchet MS"/>
          <w:i/>
          <w:sz w:val="17"/>
          <w:szCs w:val="17"/>
          <w:lang w:val="tr-TR"/>
        </w:rPr>
        <w:t>Gossypium hirsutum </w:t>
      </w:r>
      <w:r w:rsidRPr="008C10BB">
        <w:rPr>
          <w:rFonts w:ascii="Trebuchet MS" w:eastAsia="Trebuchet MS" w:hAnsi="Trebuchet MS" w:cs="Trebuchet MS"/>
          <w:sz w:val="17"/>
          <w:szCs w:val="17"/>
          <w:lang w:val="tr-TR"/>
        </w:rPr>
        <w:t xml:space="preserve">(türiçi </w:t>
      </w:r>
      <w:r w:rsidR="00D950F6">
        <w:rPr>
          <w:rFonts w:ascii="Trebuchet MS" w:eastAsia="Trebuchet MS" w:hAnsi="Trebuchet MS" w:cs="Trebuchet MS"/>
          <w:sz w:val="17"/>
          <w:szCs w:val="17"/>
          <w:lang w:val="tr-TR"/>
        </w:rPr>
        <w:t>hibrit</w:t>
      </w:r>
      <w:r w:rsidRPr="008C10BB">
        <w:rPr>
          <w:rFonts w:ascii="Trebuchet MS" w:eastAsia="Trebuchet MS" w:hAnsi="Trebuchet MS" w:cs="Trebuchet MS"/>
          <w:sz w:val="17"/>
          <w:szCs w:val="17"/>
          <w:lang w:val="tr-TR"/>
        </w:rPr>
        <w:t>ler)</w:t>
      </w:r>
    </w:p>
    <w:p w14:paraId="097380B2" w14:textId="23AB7B72" w:rsidR="009A71E3" w:rsidRPr="008C10BB" w:rsidRDefault="00F531D8">
      <w:pPr>
        <w:pStyle w:val="GvdeMetni"/>
        <w:numPr>
          <w:ilvl w:val="3"/>
          <w:numId w:val="49"/>
        </w:numPr>
        <w:tabs>
          <w:tab w:val="left" w:pos="2109"/>
        </w:tabs>
        <w:ind w:right="773"/>
        <w:jc w:val="both"/>
        <w:rPr>
          <w:sz w:val="17"/>
          <w:szCs w:val="17"/>
          <w:lang w:val="tr-TR"/>
        </w:rPr>
      </w:pPr>
      <w:r w:rsidRPr="008C10BB">
        <w:rPr>
          <w:rFonts w:cs="Trebuchet MS"/>
          <w:i/>
          <w:sz w:val="17"/>
          <w:szCs w:val="17"/>
          <w:lang w:val="tr-TR"/>
        </w:rPr>
        <w:t>Gossypium hirsutum </w:t>
      </w:r>
      <w:r w:rsidRPr="008C10BB">
        <w:rPr>
          <w:sz w:val="17"/>
          <w:szCs w:val="17"/>
          <w:lang w:val="tr-TR"/>
        </w:rPr>
        <w:t xml:space="preserve">F1 </w:t>
      </w:r>
      <w:r w:rsidR="00D950F6">
        <w:rPr>
          <w:sz w:val="17"/>
          <w:szCs w:val="17"/>
          <w:lang w:val="tr-TR"/>
        </w:rPr>
        <w:t>hibrit</w:t>
      </w:r>
      <w:r w:rsidRPr="008C10BB">
        <w:rPr>
          <w:sz w:val="17"/>
          <w:szCs w:val="17"/>
          <w:lang w:val="tr-TR"/>
        </w:rPr>
        <w:t xml:space="preserve"> çeşitlerinin Sertifikalı tohumlarını üretmek için sitoplazmik erkek kısırlığını kullanmayan ürünlerin, aynı </w:t>
      </w:r>
      <w:r w:rsidR="00C06B8C">
        <w:rPr>
          <w:sz w:val="17"/>
          <w:szCs w:val="17"/>
          <w:lang w:val="tr-TR"/>
        </w:rPr>
        <w:t>polen verici ebeveyn</w:t>
      </w:r>
      <w:r w:rsidRPr="008C10BB">
        <w:rPr>
          <w:sz w:val="17"/>
          <w:szCs w:val="17"/>
          <w:lang w:val="tr-TR"/>
        </w:rPr>
        <w:t xml:space="preserve">ine sahip ürünler hariç olmak üzere herhangi bir bulaşıcı polen kaynağından en az 30 metre uzakta bulunması gerekmektedir. Aynı </w:t>
      </w:r>
      <w:r w:rsidR="00C06B8C">
        <w:rPr>
          <w:sz w:val="17"/>
          <w:szCs w:val="17"/>
          <w:lang w:val="tr-TR"/>
        </w:rPr>
        <w:t>polen verici ebeveyn</w:t>
      </w:r>
      <w:r w:rsidRPr="008C10BB">
        <w:rPr>
          <w:sz w:val="17"/>
          <w:szCs w:val="17"/>
          <w:lang w:val="tr-TR"/>
        </w:rPr>
        <w:t>lerine sahip ürünler söz konusu olduğunda, en az 3 metrelik uzaklık yeterli olmakla birlikte ilgili tohumun neslinin Yetkilendirilmiş Ulusal Makam tarafından bilinmesi gerekir.</w:t>
      </w:r>
    </w:p>
    <w:p w14:paraId="2F1CF126" w14:textId="04AB8D40" w:rsidR="009A71E3" w:rsidRPr="008C10BB" w:rsidRDefault="00F531D8">
      <w:pPr>
        <w:pStyle w:val="GvdeMetni"/>
        <w:numPr>
          <w:ilvl w:val="3"/>
          <w:numId w:val="49"/>
        </w:numPr>
        <w:tabs>
          <w:tab w:val="left" w:pos="2109"/>
        </w:tabs>
        <w:spacing w:before="118"/>
        <w:ind w:right="773" w:hanging="283"/>
        <w:jc w:val="both"/>
        <w:rPr>
          <w:sz w:val="17"/>
          <w:szCs w:val="17"/>
          <w:lang w:val="tr-TR"/>
        </w:rPr>
      </w:pPr>
      <w:r w:rsidRPr="008C10BB">
        <w:rPr>
          <w:rFonts w:cs="Trebuchet MS"/>
          <w:i/>
          <w:sz w:val="17"/>
          <w:szCs w:val="17"/>
          <w:lang w:val="tr-TR"/>
        </w:rPr>
        <w:t>Gossypium hirsutum </w:t>
      </w:r>
      <w:r w:rsidRPr="008C10BB">
        <w:rPr>
          <w:sz w:val="17"/>
          <w:szCs w:val="17"/>
          <w:lang w:val="tr-TR"/>
        </w:rPr>
        <w:t xml:space="preserve">F1 </w:t>
      </w:r>
      <w:r w:rsidR="00D950F6">
        <w:rPr>
          <w:sz w:val="17"/>
          <w:szCs w:val="17"/>
          <w:lang w:val="tr-TR"/>
        </w:rPr>
        <w:t>hibrit</w:t>
      </w:r>
      <w:r w:rsidRPr="008C10BB">
        <w:rPr>
          <w:sz w:val="17"/>
          <w:szCs w:val="17"/>
          <w:lang w:val="tr-TR"/>
        </w:rPr>
        <w:t xml:space="preserve"> çeşitlerinin Sertifikalı tohumlarını üretmek için sitoplazmik erkek kısırlığını kullanan ürünlerin, aynı </w:t>
      </w:r>
      <w:r w:rsidR="00C06B8C">
        <w:rPr>
          <w:sz w:val="17"/>
          <w:szCs w:val="17"/>
          <w:lang w:val="tr-TR"/>
        </w:rPr>
        <w:t>polen verici ebeveyn</w:t>
      </w:r>
      <w:r w:rsidRPr="008C10BB">
        <w:rPr>
          <w:sz w:val="17"/>
          <w:szCs w:val="17"/>
          <w:lang w:val="tr-TR"/>
        </w:rPr>
        <w:t xml:space="preserve">ine sahip ürünler hariç olmak üzere herhangi bir bulaşıcı polen kaynağından en az 800 metre uzakta bulunması gerekmektedir. Aynı </w:t>
      </w:r>
      <w:r w:rsidR="00C06B8C">
        <w:rPr>
          <w:sz w:val="17"/>
          <w:szCs w:val="17"/>
          <w:lang w:val="tr-TR"/>
        </w:rPr>
        <w:t>polen verici ebeveyn</w:t>
      </w:r>
      <w:r w:rsidRPr="008C10BB">
        <w:rPr>
          <w:sz w:val="17"/>
          <w:szCs w:val="17"/>
          <w:lang w:val="tr-TR"/>
        </w:rPr>
        <w:t>lerine sahip ürünler söz konusu olduğunda, en az 3 metrelik uzaklık yeterli olmakla birlikte ilgili tohumun neslinin Yetkilendirilmiş Ulusal Makam tarafından bilinmesi gerekir.</w:t>
      </w:r>
    </w:p>
    <w:p w14:paraId="045C1966" w14:textId="77777777" w:rsidR="009A71E3" w:rsidRPr="008C10BB" w:rsidRDefault="009A71E3">
      <w:pPr>
        <w:jc w:val="both"/>
        <w:rPr>
          <w:sz w:val="17"/>
          <w:szCs w:val="17"/>
          <w:lang w:val="tr-TR"/>
        </w:rPr>
        <w:sectPr w:rsidR="009A71E3" w:rsidRPr="008C10BB">
          <w:pgSz w:w="11910" w:h="16840"/>
          <w:pgMar w:top="1700" w:right="1180" w:bottom="1540" w:left="1180" w:header="1440" w:footer="1344" w:gutter="0"/>
          <w:cols w:space="708"/>
        </w:sectPr>
      </w:pPr>
    </w:p>
    <w:p w14:paraId="5C470252" w14:textId="77777777" w:rsidR="009A71E3" w:rsidRPr="005861ED" w:rsidRDefault="009A71E3">
      <w:pPr>
        <w:spacing w:before="2"/>
        <w:rPr>
          <w:rFonts w:ascii="Trebuchet MS" w:eastAsia="Trebuchet MS" w:hAnsi="Trebuchet MS" w:cs="Trebuchet MS"/>
          <w:sz w:val="19"/>
          <w:szCs w:val="19"/>
          <w:lang w:val="tr-TR"/>
        </w:rPr>
      </w:pPr>
    </w:p>
    <w:p w14:paraId="2B30DA55" w14:textId="77777777" w:rsidR="009A71E3" w:rsidRPr="005861ED" w:rsidRDefault="00F531D8">
      <w:pPr>
        <w:numPr>
          <w:ilvl w:val="2"/>
          <w:numId w:val="49"/>
        </w:numPr>
        <w:tabs>
          <w:tab w:val="left" w:pos="1825"/>
        </w:tabs>
        <w:spacing w:before="73"/>
        <w:rPr>
          <w:rFonts w:ascii="Trebuchet MS" w:eastAsia="Trebuchet MS" w:hAnsi="Trebuchet MS" w:cs="Trebuchet MS"/>
          <w:sz w:val="19"/>
          <w:szCs w:val="19"/>
          <w:lang w:val="tr-TR"/>
        </w:rPr>
      </w:pPr>
      <w:r w:rsidRPr="005861ED">
        <w:rPr>
          <w:rFonts w:ascii="Trebuchet MS" w:eastAsia="Trebuchet MS" w:hAnsi="Trebuchet MS" w:cs="Trebuchet MS"/>
          <w:i/>
          <w:sz w:val="19"/>
          <w:szCs w:val="19"/>
          <w:lang w:val="tr-TR"/>
        </w:rPr>
        <w:t xml:space="preserve">Gossypium hirsutum </w:t>
      </w:r>
      <w:r w:rsidRPr="005861ED">
        <w:rPr>
          <w:rFonts w:ascii="Trebuchet MS" w:eastAsia="Trebuchet MS" w:hAnsi="Trebuchet MS" w:cs="Trebuchet MS"/>
          <w:sz w:val="19"/>
          <w:szCs w:val="19"/>
          <w:lang w:val="tr-TR"/>
        </w:rPr>
        <w:t xml:space="preserve">x </w:t>
      </w:r>
      <w:r w:rsidRPr="005861ED">
        <w:rPr>
          <w:rFonts w:ascii="Trebuchet MS" w:eastAsia="Trebuchet MS" w:hAnsi="Trebuchet MS" w:cs="Trebuchet MS"/>
          <w:i/>
          <w:sz w:val="19"/>
          <w:szCs w:val="19"/>
          <w:lang w:val="tr-TR"/>
        </w:rPr>
        <w:t>Gossypium barbadense</w:t>
      </w:r>
    </w:p>
    <w:p w14:paraId="0C34C0DB" w14:textId="445672A4" w:rsidR="009A71E3" w:rsidRPr="005861ED" w:rsidRDefault="00F531D8">
      <w:pPr>
        <w:pStyle w:val="GvdeMetni"/>
        <w:numPr>
          <w:ilvl w:val="3"/>
          <w:numId w:val="49"/>
        </w:numPr>
        <w:tabs>
          <w:tab w:val="left" w:pos="2109"/>
        </w:tabs>
        <w:ind w:left="2107" w:right="773" w:hanging="283"/>
        <w:jc w:val="both"/>
        <w:rPr>
          <w:sz w:val="19"/>
          <w:szCs w:val="19"/>
          <w:lang w:val="tr-TR"/>
        </w:rPr>
      </w:pPr>
      <w:r w:rsidRPr="005861ED">
        <w:rPr>
          <w:rFonts w:cs="Trebuchet MS"/>
          <w:i/>
          <w:sz w:val="19"/>
          <w:szCs w:val="19"/>
          <w:lang w:val="tr-TR"/>
        </w:rPr>
        <w:t>Gossypium hirsutum </w:t>
      </w:r>
      <w:r w:rsidRPr="005861ED">
        <w:rPr>
          <w:sz w:val="19"/>
          <w:szCs w:val="19"/>
          <w:lang w:val="tr-TR"/>
        </w:rPr>
        <w:t>x</w:t>
      </w:r>
      <w:r w:rsidRPr="005861ED">
        <w:rPr>
          <w:rFonts w:cs="Trebuchet MS"/>
          <w:i/>
          <w:sz w:val="19"/>
          <w:szCs w:val="19"/>
          <w:lang w:val="tr-TR"/>
        </w:rPr>
        <w:t> Gossypium barbadense </w:t>
      </w:r>
      <w:r w:rsidRPr="005861ED">
        <w:rPr>
          <w:sz w:val="19"/>
          <w:szCs w:val="19"/>
          <w:lang w:val="tr-TR"/>
        </w:rPr>
        <w:t xml:space="preserve">F1 </w:t>
      </w:r>
      <w:r w:rsidR="00D950F6">
        <w:rPr>
          <w:sz w:val="19"/>
          <w:szCs w:val="19"/>
          <w:lang w:val="tr-TR"/>
        </w:rPr>
        <w:t>hibrit</w:t>
      </w:r>
      <w:r w:rsidRPr="005861ED">
        <w:rPr>
          <w:sz w:val="19"/>
          <w:szCs w:val="19"/>
          <w:lang w:val="tr-TR"/>
        </w:rPr>
        <w:t xml:space="preserve"> çeşitlerinin Sertifikalı tohumlarını üretmek için sitoplazmik erkek kısırlığını kullanmayan ürünlerin, aynı </w:t>
      </w:r>
      <w:r w:rsidR="00C06B8C">
        <w:rPr>
          <w:sz w:val="19"/>
          <w:szCs w:val="19"/>
          <w:lang w:val="tr-TR"/>
        </w:rPr>
        <w:t>polen verici ebeveyn</w:t>
      </w:r>
      <w:r w:rsidRPr="005861ED">
        <w:rPr>
          <w:sz w:val="19"/>
          <w:szCs w:val="19"/>
          <w:lang w:val="tr-TR"/>
        </w:rPr>
        <w:t xml:space="preserve">ine sahip ürünler hariç olmak üzere herhangi bir bulaşıcı polen kaynağından en az 150 metre uzakta bulunması gerekmektedir. Aynı </w:t>
      </w:r>
      <w:r w:rsidR="00C06B8C">
        <w:rPr>
          <w:sz w:val="19"/>
          <w:szCs w:val="19"/>
          <w:lang w:val="tr-TR"/>
        </w:rPr>
        <w:t>polen verici ebeveyn</w:t>
      </w:r>
      <w:r w:rsidRPr="005861ED">
        <w:rPr>
          <w:sz w:val="19"/>
          <w:szCs w:val="19"/>
          <w:lang w:val="tr-TR"/>
        </w:rPr>
        <w:t>lerine sahip ürünler söz konusu olduğunda, en az 3 metrelik uzaklık yeterli olmakla birlikte ilgili tohumun neslinin Yetkilendirilmiş Ulusal Makam tarafından bilinmesi gerekir.</w:t>
      </w:r>
    </w:p>
    <w:p w14:paraId="5ED73A18" w14:textId="77777777" w:rsidR="009A71E3" w:rsidRPr="005861ED" w:rsidRDefault="009A71E3">
      <w:pPr>
        <w:spacing w:before="8"/>
        <w:rPr>
          <w:rFonts w:ascii="Trebuchet MS" w:eastAsia="Trebuchet MS" w:hAnsi="Trebuchet MS" w:cs="Trebuchet MS"/>
          <w:sz w:val="19"/>
          <w:szCs w:val="19"/>
          <w:lang w:val="tr-TR"/>
        </w:rPr>
      </w:pPr>
    </w:p>
    <w:p w14:paraId="01DC8ED4" w14:textId="4378E5BB" w:rsidR="009A71E3" w:rsidRPr="005861ED" w:rsidRDefault="00F531D8">
      <w:pPr>
        <w:pStyle w:val="GvdeMetni"/>
        <w:numPr>
          <w:ilvl w:val="3"/>
          <w:numId w:val="49"/>
        </w:numPr>
        <w:tabs>
          <w:tab w:val="left" w:pos="2109"/>
        </w:tabs>
        <w:spacing w:before="0"/>
        <w:ind w:left="2107" w:right="774" w:hanging="283"/>
        <w:jc w:val="both"/>
        <w:rPr>
          <w:sz w:val="19"/>
          <w:szCs w:val="19"/>
          <w:lang w:val="tr-TR"/>
        </w:rPr>
      </w:pPr>
      <w:r w:rsidRPr="005861ED">
        <w:rPr>
          <w:rFonts w:cs="Trebuchet MS"/>
          <w:i/>
          <w:spacing w:val="1"/>
          <w:sz w:val="19"/>
          <w:szCs w:val="19"/>
          <w:lang w:val="tr-TR"/>
        </w:rPr>
        <w:t>Gossypium hirsutum </w:t>
      </w:r>
      <w:r w:rsidRPr="005861ED">
        <w:rPr>
          <w:spacing w:val="1"/>
          <w:sz w:val="19"/>
          <w:szCs w:val="19"/>
          <w:lang w:val="tr-TR"/>
        </w:rPr>
        <w:t>ve</w:t>
      </w:r>
      <w:r w:rsidRPr="005861ED">
        <w:rPr>
          <w:rFonts w:cs="Trebuchet MS"/>
          <w:i/>
          <w:spacing w:val="1"/>
          <w:sz w:val="19"/>
          <w:szCs w:val="19"/>
          <w:lang w:val="tr-TR"/>
        </w:rPr>
        <w:t> Gossypium barbadense </w:t>
      </w:r>
      <w:r w:rsidRPr="005861ED">
        <w:rPr>
          <w:spacing w:val="1"/>
          <w:sz w:val="19"/>
          <w:szCs w:val="19"/>
          <w:lang w:val="tr-TR"/>
        </w:rPr>
        <w:t xml:space="preserve">F1 </w:t>
      </w:r>
      <w:r w:rsidR="00D950F6">
        <w:rPr>
          <w:spacing w:val="1"/>
          <w:sz w:val="19"/>
          <w:szCs w:val="19"/>
          <w:lang w:val="tr-TR"/>
        </w:rPr>
        <w:t>hibrit</w:t>
      </w:r>
      <w:r w:rsidRPr="005861ED">
        <w:rPr>
          <w:spacing w:val="1"/>
          <w:sz w:val="19"/>
          <w:szCs w:val="19"/>
          <w:lang w:val="tr-TR"/>
        </w:rPr>
        <w:t xml:space="preserve"> çeşitlerinin Sertifikalı tohumlarını üretmek için sitoplazmik erkek kısırlığını kullanan ürünlerin, aynı </w:t>
      </w:r>
      <w:r w:rsidR="00C06B8C">
        <w:rPr>
          <w:spacing w:val="1"/>
          <w:sz w:val="19"/>
          <w:szCs w:val="19"/>
          <w:lang w:val="tr-TR"/>
        </w:rPr>
        <w:t>polen verici ebeveyn</w:t>
      </w:r>
      <w:r w:rsidRPr="005861ED">
        <w:rPr>
          <w:spacing w:val="1"/>
          <w:sz w:val="19"/>
          <w:szCs w:val="19"/>
          <w:lang w:val="tr-TR"/>
        </w:rPr>
        <w:t xml:space="preserve">ine sahip ürünler hariç olmak üzere herhangi bir bulaşıcı polen kaynağından en az 800 metre uzakta bulunması gerekmektedir. Aynı </w:t>
      </w:r>
      <w:r w:rsidR="00C06B8C">
        <w:rPr>
          <w:spacing w:val="1"/>
          <w:sz w:val="19"/>
          <w:szCs w:val="19"/>
          <w:lang w:val="tr-TR"/>
        </w:rPr>
        <w:t>polen verici ebeveyn</w:t>
      </w:r>
      <w:r w:rsidRPr="005861ED">
        <w:rPr>
          <w:spacing w:val="1"/>
          <w:sz w:val="19"/>
          <w:szCs w:val="19"/>
          <w:lang w:val="tr-TR"/>
        </w:rPr>
        <w:t>lerine sahip ürünler söz konusu olduğunda, en az 3 metrelik uzaklık yeterli olmakla birlikte ilgili tohumun neslinin Yetkilendirilmiş Ulusal Makam tarafından bilinmesi gerekir.</w:t>
      </w:r>
    </w:p>
    <w:p w14:paraId="056001E8" w14:textId="77777777" w:rsidR="009A71E3" w:rsidRPr="005861ED" w:rsidRDefault="009A71E3">
      <w:pPr>
        <w:spacing w:before="6"/>
        <w:rPr>
          <w:rFonts w:ascii="Trebuchet MS" w:eastAsia="Trebuchet MS" w:hAnsi="Trebuchet MS" w:cs="Trebuchet MS"/>
          <w:sz w:val="19"/>
          <w:szCs w:val="19"/>
          <w:lang w:val="tr-TR"/>
        </w:rPr>
      </w:pPr>
    </w:p>
    <w:p w14:paraId="4F35DF2C" w14:textId="1D1DB001" w:rsidR="009A71E3" w:rsidRPr="005861ED" w:rsidRDefault="00F531D8">
      <w:pPr>
        <w:pStyle w:val="GvdeMetni"/>
        <w:numPr>
          <w:ilvl w:val="1"/>
          <w:numId w:val="49"/>
        </w:numPr>
        <w:tabs>
          <w:tab w:val="left" w:pos="1484"/>
        </w:tabs>
        <w:spacing w:before="0"/>
        <w:ind w:right="803" w:hanging="739"/>
        <w:jc w:val="both"/>
        <w:rPr>
          <w:sz w:val="19"/>
          <w:szCs w:val="19"/>
          <w:lang w:val="tr-TR"/>
        </w:rPr>
      </w:pPr>
      <w:r w:rsidRPr="005861ED">
        <w:rPr>
          <w:sz w:val="19"/>
          <w:szCs w:val="19"/>
          <w:lang w:val="tr-TR"/>
        </w:rPr>
        <w:t xml:space="preserve">Bahse konu mesafeler, tohum üretim </w:t>
      </w:r>
      <w:r w:rsidR="006D29E8">
        <w:rPr>
          <w:sz w:val="19"/>
          <w:szCs w:val="19"/>
          <w:lang w:val="tr-TR"/>
        </w:rPr>
        <w:t>tarla</w:t>
      </w:r>
      <w:r w:rsidRPr="005861ED">
        <w:rPr>
          <w:sz w:val="19"/>
          <w:szCs w:val="19"/>
          <w:lang w:val="tr-TR"/>
        </w:rPr>
        <w:t xml:space="preserve">ları ve çapraz tozlaşabilen bitki veya </w:t>
      </w:r>
      <w:r w:rsidR="006D29E8">
        <w:rPr>
          <w:sz w:val="19"/>
          <w:szCs w:val="19"/>
          <w:lang w:val="tr-TR"/>
        </w:rPr>
        <w:t>tarla</w:t>
      </w:r>
      <w:r w:rsidRPr="005861ED">
        <w:rPr>
          <w:sz w:val="19"/>
          <w:szCs w:val="19"/>
          <w:lang w:val="tr-TR"/>
        </w:rPr>
        <w:t>lar için uygulanır. Bulaşıcı polen kaynaklarına karşı yeterli korunma sağlanması halinde bu mesafelere riayet edilmeyebilir.</w:t>
      </w:r>
    </w:p>
    <w:p w14:paraId="60BF8D2A" w14:textId="77777777" w:rsidR="009A71E3" w:rsidRPr="005861ED" w:rsidRDefault="00F531D8">
      <w:pPr>
        <w:pStyle w:val="Balk2"/>
        <w:numPr>
          <w:ilvl w:val="0"/>
          <w:numId w:val="54"/>
        </w:numPr>
        <w:tabs>
          <w:tab w:val="left" w:pos="1484"/>
        </w:tabs>
        <w:spacing w:before="120"/>
        <w:ind w:hanging="681"/>
        <w:rPr>
          <w:b w:val="0"/>
          <w:bCs w:val="0"/>
          <w:sz w:val="19"/>
          <w:szCs w:val="19"/>
          <w:lang w:val="tr-TR"/>
        </w:rPr>
      </w:pPr>
      <w:r w:rsidRPr="005861ED">
        <w:rPr>
          <w:sz w:val="19"/>
          <w:szCs w:val="19"/>
          <w:lang w:val="tr-TR"/>
        </w:rPr>
        <w:t>Tohum ürünü denetimi</w:t>
      </w:r>
    </w:p>
    <w:p w14:paraId="2F976E48" w14:textId="77777777" w:rsidR="009A71E3" w:rsidRPr="005861ED" w:rsidRDefault="00F531D8">
      <w:pPr>
        <w:pStyle w:val="Balk3"/>
        <w:numPr>
          <w:ilvl w:val="1"/>
          <w:numId w:val="54"/>
        </w:numPr>
        <w:tabs>
          <w:tab w:val="left" w:pos="1484"/>
        </w:tabs>
        <w:spacing w:before="118"/>
        <w:ind w:left="1483" w:hanging="681"/>
        <w:rPr>
          <w:b w:val="0"/>
          <w:bCs w:val="0"/>
          <w:i w:val="0"/>
          <w:sz w:val="19"/>
          <w:szCs w:val="19"/>
          <w:lang w:val="tr-TR"/>
        </w:rPr>
      </w:pPr>
      <w:r w:rsidRPr="005861ED">
        <w:rPr>
          <w:spacing w:val="-3"/>
          <w:sz w:val="19"/>
          <w:szCs w:val="19"/>
          <w:lang w:val="tr-TR"/>
        </w:rPr>
        <w:t>Ebeveyn hatların Orijinal Tohumlarının üretiminde kullanılan ürünlerin tarla kontrolü</w:t>
      </w:r>
    </w:p>
    <w:p w14:paraId="5F6E9AD1" w14:textId="77777777" w:rsidR="009A71E3" w:rsidRPr="005861ED" w:rsidRDefault="00F531D8">
      <w:pPr>
        <w:numPr>
          <w:ilvl w:val="2"/>
          <w:numId w:val="48"/>
        </w:numPr>
        <w:tabs>
          <w:tab w:val="left" w:pos="1825"/>
        </w:tabs>
        <w:spacing w:before="120"/>
        <w:rPr>
          <w:rFonts w:ascii="Trebuchet MS" w:eastAsia="Trebuchet MS" w:hAnsi="Trebuchet MS" w:cs="Trebuchet MS"/>
          <w:sz w:val="19"/>
          <w:szCs w:val="19"/>
          <w:lang w:val="tr-TR"/>
        </w:rPr>
      </w:pPr>
      <w:r w:rsidRPr="005861ED">
        <w:rPr>
          <w:rFonts w:ascii="Trebuchet MS" w:eastAsia="Trebuchet MS" w:hAnsi="Trebuchet MS" w:cs="Trebuchet MS"/>
          <w:i/>
          <w:sz w:val="19"/>
          <w:szCs w:val="19"/>
          <w:lang w:val="tr-TR"/>
        </w:rPr>
        <w:t>Helianthus annuus</w:t>
      </w:r>
    </w:p>
    <w:p w14:paraId="31363BE3" w14:textId="77777777" w:rsidR="009A71E3" w:rsidRPr="005861ED" w:rsidRDefault="00F531D8">
      <w:pPr>
        <w:pStyle w:val="GvdeMetni"/>
        <w:ind w:left="1824" w:right="803"/>
        <w:jc w:val="both"/>
        <w:rPr>
          <w:sz w:val="19"/>
          <w:szCs w:val="19"/>
          <w:lang w:val="tr-TR"/>
        </w:rPr>
      </w:pPr>
      <w:r w:rsidRPr="005861ED">
        <w:rPr>
          <w:sz w:val="19"/>
          <w:szCs w:val="19"/>
          <w:lang w:val="tr-TR"/>
        </w:rPr>
        <w:t>Ebeveyn hatların Orijinal Tohumunu üretmek için sitoplazmik erkek kısırlık yöntemini kullanan ürünlerde en az üç kontrol yapılmalıdır. İlk kontrol çiçeklenme aşamasından önce, ikinci kontrol çiçeklenme aşamasının erken döneminde ve üçüncü kontrol çiçeklenme aşamasının sona ermesinden önce yapılmalıdır.</w:t>
      </w:r>
    </w:p>
    <w:p w14:paraId="08A445E4" w14:textId="77777777" w:rsidR="009A71E3" w:rsidRPr="005861ED" w:rsidRDefault="00F531D8">
      <w:pPr>
        <w:numPr>
          <w:ilvl w:val="2"/>
          <w:numId w:val="48"/>
        </w:numPr>
        <w:tabs>
          <w:tab w:val="left" w:pos="1825"/>
        </w:tabs>
        <w:spacing w:before="120"/>
        <w:rPr>
          <w:rFonts w:ascii="Trebuchet MS" w:eastAsia="Trebuchet MS" w:hAnsi="Trebuchet MS" w:cs="Trebuchet MS"/>
          <w:sz w:val="19"/>
          <w:szCs w:val="19"/>
          <w:lang w:val="tr-TR"/>
        </w:rPr>
      </w:pPr>
      <w:r w:rsidRPr="005861ED">
        <w:rPr>
          <w:rFonts w:ascii="Trebuchet MS" w:eastAsia="Trebuchet MS" w:hAnsi="Trebuchet MS" w:cs="Trebuchet MS"/>
          <w:i/>
          <w:sz w:val="19"/>
          <w:szCs w:val="19"/>
          <w:lang w:val="tr-TR"/>
        </w:rPr>
        <w:t xml:space="preserve">Brassica napus </w:t>
      </w:r>
      <w:r w:rsidRPr="005861ED">
        <w:rPr>
          <w:rFonts w:ascii="Trebuchet MS" w:eastAsia="Trebuchet MS" w:hAnsi="Trebuchet MS" w:cs="Trebuchet MS"/>
          <w:sz w:val="19"/>
          <w:szCs w:val="19"/>
          <w:lang w:val="tr-TR"/>
        </w:rPr>
        <w:t xml:space="preserve">x </w:t>
      </w:r>
      <w:r w:rsidRPr="005861ED">
        <w:rPr>
          <w:rFonts w:ascii="Trebuchet MS" w:eastAsia="Trebuchet MS" w:hAnsi="Trebuchet MS" w:cs="Trebuchet MS"/>
          <w:i/>
          <w:sz w:val="19"/>
          <w:szCs w:val="19"/>
          <w:lang w:val="tr-TR"/>
        </w:rPr>
        <w:t>Brassica rapa</w:t>
      </w:r>
    </w:p>
    <w:p w14:paraId="2119E7D0" w14:textId="7F5593BD" w:rsidR="009A71E3" w:rsidRPr="005861ED" w:rsidRDefault="00F531D8">
      <w:pPr>
        <w:pStyle w:val="GvdeMetni"/>
        <w:spacing w:before="118"/>
        <w:ind w:left="1824" w:right="805"/>
        <w:jc w:val="both"/>
        <w:rPr>
          <w:sz w:val="19"/>
          <w:szCs w:val="19"/>
          <w:lang w:val="tr-TR"/>
        </w:rPr>
      </w:pPr>
      <w:r w:rsidRPr="005861ED">
        <w:rPr>
          <w:sz w:val="19"/>
          <w:szCs w:val="19"/>
          <w:lang w:val="tr-TR"/>
        </w:rPr>
        <w:t xml:space="preserve">Ebeveyn hatların Orijinal Tohumunu üretmek için sitoplazmik erkek kısırlık veya </w:t>
      </w:r>
      <w:r w:rsidR="0018772D">
        <w:rPr>
          <w:sz w:val="19"/>
          <w:szCs w:val="19"/>
          <w:lang w:val="tr-TR"/>
        </w:rPr>
        <w:t>kendine uyuşmazlık</w:t>
      </w:r>
      <w:r w:rsidRPr="005861ED">
        <w:rPr>
          <w:sz w:val="19"/>
          <w:szCs w:val="19"/>
          <w:lang w:val="tr-TR"/>
        </w:rPr>
        <w:t xml:space="preserve"> yöntemini kullanan ürünlerde en az üç kontrol yapılmalıdır. İlk kontrol çiçeklenme aşamasından önce, ikinci kontrol çiçeklenme aşamasının erken döneminde ve üçüncü kontrol çiçeklenme aşamasının sona ermesinden önce yapılmalıdır.</w:t>
      </w:r>
    </w:p>
    <w:p w14:paraId="79DEE1F0" w14:textId="77777777" w:rsidR="009A71E3" w:rsidRPr="005861ED" w:rsidRDefault="00F531D8">
      <w:pPr>
        <w:numPr>
          <w:ilvl w:val="2"/>
          <w:numId w:val="48"/>
        </w:numPr>
        <w:tabs>
          <w:tab w:val="left" w:pos="1825"/>
        </w:tabs>
        <w:spacing w:before="120"/>
        <w:rPr>
          <w:rFonts w:ascii="Trebuchet MS" w:eastAsia="Trebuchet MS" w:hAnsi="Trebuchet MS" w:cs="Trebuchet MS"/>
          <w:sz w:val="19"/>
          <w:szCs w:val="19"/>
          <w:lang w:val="tr-TR"/>
        </w:rPr>
      </w:pPr>
      <w:r w:rsidRPr="005861ED">
        <w:rPr>
          <w:rFonts w:ascii="Trebuchet MS" w:eastAsia="Trebuchet MS" w:hAnsi="Trebuchet MS" w:cs="Trebuchet MS"/>
          <w:i/>
          <w:sz w:val="19"/>
          <w:szCs w:val="19"/>
          <w:lang w:val="tr-TR"/>
        </w:rPr>
        <w:t xml:space="preserve">Gossypium hirsutum </w:t>
      </w:r>
      <w:r w:rsidRPr="005861ED">
        <w:rPr>
          <w:rFonts w:ascii="Trebuchet MS" w:eastAsia="Trebuchet MS" w:hAnsi="Trebuchet MS" w:cs="Trebuchet MS"/>
          <w:sz w:val="19"/>
          <w:szCs w:val="19"/>
          <w:lang w:val="tr-TR"/>
        </w:rPr>
        <w:t xml:space="preserve">x </w:t>
      </w:r>
      <w:r w:rsidRPr="005861ED">
        <w:rPr>
          <w:rFonts w:ascii="Trebuchet MS" w:eastAsia="Trebuchet MS" w:hAnsi="Trebuchet MS" w:cs="Trebuchet MS"/>
          <w:i/>
          <w:sz w:val="19"/>
          <w:szCs w:val="19"/>
          <w:lang w:val="tr-TR"/>
        </w:rPr>
        <w:t>Gossypium barbadense</w:t>
      </w:r>
    </w:p>
    <w:p w14:paraId="768EAA0C" w14:textId="4CD2E180" w:rsidR="009A71E3" w:rsidRPr="005861ED" w:rsidRDefault="00F531D8">
      <w:pPr>
        <w:pStyle w:val="GvdeMetni"/>
        <w:ind w:left="1824" w:right="804"/>
        <w:jc w:val="both"/>
        <w:rPr>
          <w:sz w:val="19"/>
          <w:szCs w:val="19"/>
          <w:lang w:val="tr-TR"/>
        </w:rPr>
      </w:pPr>
      <w:r w:rsidRPr="005861ED">
        <w:rPr>
          <w:sz w:val="19"/>
          <w:szCs w:val="19"/>
          <w:lang w:val="tr-TR"/>
        </w:rPr>
        <w:t xml:space="preserve">Ebeveyn hatların Orijinal Tohumunu üretmek için kullanılan ürünlerde en az üç kontrol yapılmalıdır. İlk kontrol erken çiçeklenme aşamasında, ikinci kontrol çiçeklenme aşamasının tamamlanması öncesinde ve üçüncü kontrol çiçeklenme aşaması sonunda, </w:t>
      </w:r>
      <w:r w:rsidR="00A57DB7">
        <w:rPr>
          <w:sz w:val="19"/>
          <w:szCs w:val="19"/>
          <w:lang w:val="tr-TR"/>
        </w:rPr>
        <w:t xml:space="preserve"> </w:t>
      </w:r>
      <w:r w:rsidR="00C06B8C">
        <w:rPr>
          <w:sz w:val="19"/>
          <w:szCs w:val="19"/>
          <w:lang w:val="tr-TR"/>
        </w:rPr>
        <w:t>Polen verici ebeveyn</w:t>
      </w:r>
      <w:r w:rsidRPr="005861ED">
        <w:rPr>
          <w:sz w:val="19"/>
          <w:szCs w:val="19"/>
          <w:lang w:val="tr-TR"/>
        </w:rPr>
        <w:t>bitkilerin sökülmesinin ardından yapılır.</w:t>
      </w:r>
    </w:p>
    <w:p w14:paraId="5A1E83EC" w14:textId="16F5DF6C" w:rsidR="009A71E3" w:rsidRPr="005861ED" w:rsidRDefault="00D950F6">
      <w:pPr>
        <w:pStyle w:val="Balk3"/>
        <w:numPr>
          <w:ilvl w:val="1"/>
          <w:numId w:val="47"/>
        </w:numPr>
        <w:tabs>
          <w:tab w:val="left" w:pos="1484"/>
        </w:tabs>
        <w:ind w:hanging="681"/>
        <w:rPr>
          <w:b w:val="0"/>
          <w:bCs w:val="0"/>
          <w:i w:val="0"/>
          <w:sz w:val="19"/>
          <w:szCs w:val="19"/>
          <w:lang w:val="tr-TR"/>
        </w:rPr>
      </w:pPr>
      <w:r>
        <w:rPr>
          <w:sz w:val="19"/>
          <w:szCs w:val="19"/>
          <w:lang w:val="tr-TR"/>
        </w:rPr>
        <w:t>Hibrit</w:t>
      </w:r>
      <w:r w:rsidR="00F531D8" w:rsidRPr="005861ED">
        <w:rPr>
          <w:sz w:val="19"/>
          <w:szCs w:val="19"/>
          <w:lang w:val="tr-TR"/>
        </w:rPr>
        <w:t xml:space="preserve"> çeşitlerin Sertifikalı Tohumlarının üretiminde kullanılan ürünlerin tarla kontrolü</w:t>
      </w:r>
    </w:p>
    <w:p w14:paraId="5FB7CE6C" w14:textId="77777777" w:rsidR="009A71E3" w:rsidRPr="005861ED" w:rsidRDefault="00F531D8">
      <w:pPr>
        <w:numPr>
          <w:ilvl w:val="2"/>
          <w:numId w:val="47"/>
        </w:numPr>
        <w:tabs>
          <w:tab w:val="left" w:pos="1825"/>
        </w:tabs>
        <w:spacing w:before="120"/>
        <w:rPr>
          <w:rFonts w:ascii="Trebuchet MS" w:eastAsia="Trebuchet MS" w:hAnsi="Trebuchet MS" w:cs="Trebuchet MS"/>
          <w:sz w:val="19"/>
          <w:szCs w:val="19"/>
          <w:lang w:val="tr-TR"/>
        </w:rPr>
      </w:pPr>
      <w:r w:rsidRPr="005861ED">
        <w:rPr>
          <w:rFonts w:ascii="Trebuchet MS" w:eastAsia="Trebuchet MS" w:hAnsi="Trebuchet MS" w:cs="Trebuchet MS"/>
          <w:i/>
          <w:sz w:val="19"/>
          <w:szCs w:val="19"/>
          <w:lang w:val="tr-TR"/>
        </w:rPr>
        <w:t>Helianthus annuus</w:t>
      </w:r>
    </w:p>
    <w:p w14:paraId="2976EF56" w14:textId="7188E987" w:rsidR="009A71E3" w:rsidRPr="005861ED" w:rsidRDefault="00F531D8">
      <w:pPr>
        <w:pStyle w:val="GvdeMetni"/>
        <w:spacing w:before="118"/>
        <w:ind w:left="1824" w:right="804"/>
        <w:jc w:val="both"/>
        <w:rPr>
          <w:sz w:val="19"/>
          <w:szCs w:val="19"/>
          <w:lang w:val="tr-TR"/>
        </w:rPr>
      </w:pPr>
      <w:r w:rsidRPr="005861ED">
        <w:rPr>
          <w:sz w:val="19"/>
          <w:szCs w:val="19"/>
          <w:lang w:val="tr-TR"/>
        </w:rPr>
        <w:t>Helianthus</w:t>
      </w:r>
      <w:r w:rsidRPr="005861ED">
        <w:rPr>
          <w:rFonts w:cs="Trebuchet MS"/>
          <w:i/>
          <w:spacing w:val="-1"/>
          <w:sz w:val="19"/>
          <w:szCs w:val="19"/>
          <w:lang w:val="tr-TR"/>
        </w:rPr>
        <w:t> annuus</w:t>
      </w:r>
      <w:r w:rsidRPr="005861ED">
        <w:rPr>
          <w:sz w:val="19"/>
          <w:szCs w:val="19"/>
          <w:lang w:val="tr-TR"/>
        </w:rPr>
        <w:t xml:space="preserve"> </w:t>
      </w:r>
      <w:r w:rsidR="00D950F6">
        <w:rPr>
          <w:sz w:val="19"/>
          <w:szCs w:val="19"/>
          <w:lang w:val="tr-TR"/>
        </w:rPr>
        <w:t>hibrit</w:t>
      </w:r>
      <w:r w:rsidRPr="005861ED">
        <w:rPr>
          <w:sz w:val="19"/>
          <w:szCs w:val="19"/>
          <w:lang w:val="tr-TR"/>
        </w:rPr>
        <w:t xml:space="preserve"> çeşitlerini üretmek için sitoplazmik erkek kısırlık yöntemini kullanan ürünlerde, her ebeveyn hattında en az üç kontrol yapılmalıdır. İlk kontrol çiçeklenme aşamasından önce, ikinci kontrol çiçeklenme aşamasının erken döneminde ve üçüncü kontrol çiçeklenme aşamasının sona ermesinden önce yapılmalıdır.</w:t>
      </w:r>
    </w:p>
    <w:p w14:paraId="52C87182" w14:textId="77777777" w:rsidR="009A71E3" w:rsidRPr="005861ED" w:rsidRDefault="00F531D8">
      <w:pPr>
        <w:numPr>
          <w:ilvl w:val="2"/>
          <w:numId w:val="47"/>
        </w:numPr>
        <w:tabs>
          <w:tab w:val="left" w:pos="1825"/>
        </w:tabs>
        <w:spacing w:before="120"/>
        <w:rPr>
          <w:rFonts w:ascii="Trebuchet MS" w:eastAsia="Trebuchet MS" w:hAnsi="Trebuchet MS" w:cs="Trebuchet MS"/>
          <w:sz w:val="19"/>
          <w:szCs w:val="19"/>
          <w:lang w:val="tr-TR"/>
        </w:rPr>
      </w:pPr>
      <w:r w:rsidRPr="005861ED">
        <w:rPr>
          <w:rFonts w:ascii="Trebuchet MS" w:eastAsia="Trebuchet MS" w:hAnsi="Trebuchet MS" w:cs="Trebuchet MS"/>
          <w:i/>
          <w:sz w:val="19"/>
          <w:szCs w:val="19"/>
          <w:lang w:val="tr-TR"/>
        </w:rPr>
        <w:t xml:space="preserve">Brassica napus </w:t>
      </w:r>
      <w:r w:rsidRPr="005861ED">
        <w:rPr>
          <w:rFonts w:ascii="Trebuchet MS" w:eastAsia="Trebuchet MS" w:hAnsi="Trebuchet MS" w:cs="Trebuchet MS"/>
          <w:sz w:val="19"/>
          <w:szCs w:val="19"/>
          <w:lang w:val="tr-TR"/>
        </w:rPr>
        <w:t xml:space="preserve">x </w:t>
      </w:r>
      <w:r w:rsidRPr="005861ED">
        <w:rPr>
          <w:rFonts w:ascii="Trebuchet MS" w:eastAsia="Trebuchet MS" w:hAnsi="Trebuchet MS" w:cs="Trebuchet MS"/>
          <w:i/>
          <w:sz w:val="19"/>
          <w:szCs w:val="19"/>
          <w:lang w:val="tr-TR"/>
        </w:rPr>
        <w:t>Brassica rapa</w:t>
      </w:r>
    </w:p>
    <w:p w14:paraId="6EB77C10" w14:textId="2C73E232" w:rsidR="009A71E3" w:rsidRPr="005861ED" w:rsidRDefault="00F531D8">
      <w:pPr>
        <w:pStyle w:val="GvdeMetni"/>
        <w:ind w:left="1824" w:right="804"/>
        <w:jc w:val="both"/>
        <w:rPr>
          <w:sz w:val="19"/>
          <w:szCs w:val="19"/>
          <w:lang w:val="tr-TR"/>
        </w:rPr>
      </w:pPr>
      <w:r w:rsidRPr="005861ED">
        <w:rPr>
          <w:rFonts w:cs="Trebuchet MS"/>
          <w:i/>
          <w:spacing w:val="3"/>
          <w:sz w:val="19"/>
          <w:szCs w:val="19"/>
          <w:lang w:val="tr-TR"/>
        </w:rPr>
        <w:t>Brassica napus</w:t>
      </w:r>
      <w:r w:rsidRPr="005861ED">
        <w:rPr>
          <w:spacing w:val="3"/>
          <w:sz w:val="19"/>
          <w:szCs w:val="19"/>
          <w:lang w:val="tr-TR"/>
        </w:rPr>
        <w:t> ve</w:t>
      </w:r>
      <w:r w:rsidRPr="005861ED">
        <w:rPr>
          <w:rFonts w:cs="Trebuchet MS"/>
          <w:i/>
          <w:sz w:val="19"/>
          <w:szCs w:val="19"/>
          <w:lang w:val="tr-TR"/>
        </w:rPr>
        <w:t> Brassica rapa</w:t>
      </w:r>
      <w:r w:rsidRPr="005861ED">
        <w:rPr>
          <w:sz w:val="19"/>
          <w:szCs w:val="19"/>
          <w:lang w:val="tr-TR"/>
        </w:rPr>
        <w:t xml:space="preserve"> </w:t>
      </w:r>
      <w:r w:rsidR="00D950F6">
        <w:rPr>
          <w:sz w:val="19"/>
          <w:szCs w:val="19"/>
          <w:lang w:val="tr-TR"/>
        </w:rPr>
        <w:t>hibrit</w:t>
      </w:r>
      <w:r w:rsidRPr="005861ED">
        <w:rPr>
          <w:sz w:val="19"/>
          <w:szCs w:val="19"/>
          <w:lang w:val="tr-TR"/>
        </w:rPr>
        <w:t xml:space="preserve"> çeşitlerini üretmek için sitoplazmik erkek kısırlık veya </w:t>
      </w:r>
      <w:r w:rsidR="0018772D">
        <w:rPr>
          <w:sz w:val="19"/>
          <w:szCs w:val="19"/>
          <w:lang w:val="tr-TR"/>
        </w:rPr>
        <w:t>kendine uyuşmazlık</w:t>
      </w:r>
      <w:r w:rsidRPr="005861ED">
        <w:rPr>
          <w:sz w:val="19"/>
          <w:szCs w:val="19"/>
          <w:lang w:val="tr-TR"/>
        </w:rPr>
        <w:t xml:space="preserve"> yöntemini kullanan ürünlerde, her ebeveyn hattı üzerinde en az üç kontrol yapılmalıdır.</w:t>
      </w:r>
    </w:p>
    <w:p w14:paraId="101F6AFA" w14:textId="77777777" w:rsidR="009A71E3" w:rsidRPr="00F531D8" w:rsidRDefault="009A71E3">
      <w:pPr>
        <w:jc w:val="both"/>
        <w:rPr>
          <w:lang w:val="tr-TR"/>
        </w:rPr>
        <w:sectPr w:rsidR="009A71E3" w:rsidRPr="00F531D8">
          <w:headerReference w:type="even" r:id="rId112"/>
          <w:headerReference w:type="default" r:id="rId113"/>
          <w:headerReference w:type="first" r:id="rId114"/>
          <w:pgSz w:w="11910" w:h="16840"/>
          <w:pgMar w:top="1700" w:right="1180" w:bottom="1540" w:left="1180" w:header="1440" w:footer="1344" w:gutter="0"/>
          <w:cols w:space="708"/>
        </w:sectPr>
      </w:pPr>
    </w:p>
    <w:p w14:paraId="2057A15C" w14:textId="77777777" w:rsidR="009A71E3" w:rsidRPr="00F531D8" w:rsidRDefault="009A71E3">
      <w:pPr>
        <w:spacing w:before="2"/>
        <w:rPr>
          <w:rFonts w:ascii="Trebuchet MS" w:eastAsia="Trebuchet MS" w:hAnsi="Trebuchet MS" w:cs="Trebuchet MS"/>
          <w:sz w:val="17"/>
          <w:szCs w:val="17"/>
          <w:lang w:val="tr-TR"/>
        </w:rPr>
      </w:pPr>
    </w:p>
    <w:p w14:paraId="5CD60429" w14:textId="74B95F45" w:rsidR="009A71E3" w:rsidRPr="00F531D8" w:rsidRDefault="00F531D8">
      <w:pPr>
        <w:pStyle w:val="GvdeMetni"/>
        <w:spacing w:before="73"/>
        <w:ind w:left="1824" w:right="803"/>
        <w:jc w:val="both"/>
        <w:rPr>
          <w:lang w:val="tr-TR"/>
        </w:rPr>
      </w:pPr>
      <w:r w:rsidRPr="00F531D8">
        <w:rPr>
          <w:spacing w:val="2"/>
          <w:lang w:val="tr-TR"/>
        </w:rPr>
        <w:t xml:space="preserve">İlk kontrol çiçeklenme aşamasından önce, ikinci kontrol çiçeklenme aşamasının erken döneminde ve üçüncü kontrol çiçeklenme aşamasının sona ermesinden önce yapılmalıdır. Sertifikasyon öncesinde, Orijinal Tohum bileşenlerine </w:t>
      </w:r>
      <w:r w:rsidR="00DD2B48">
        <w:rPr>
          <w:spacing w:val="2"/>
          <w:lang w:val="tr-TR"/>
        </w:rPr>
        <w:t>müteakip</w:t>
      </w:r>
      <w:r w:rsidRPr="00F531D8">
        <w:rPr>
          <w:spacing w:val="2"/>
          <w:lang w:val="tr-TR"/>
        </w:rPr>
        <w:t>kontrol testinin yapıldığı durumlarda iki kontrol yapılması yeterli olacaktır.</w:t>
      </w:r>
    </w:p>
    <w:p w14:paraId="196A8C83" w14:textId="77777777" w:rsidR="009A71E3" w:rsidRPr="00F531D8" w:rsidRDefault="00F531D8">
      <w:pPr>
        <w:numPr>
          <w:ilvl w:val="2"/>
          <w:numId w:val="47"/>
        </w:numPr>
        <w:tabs>
          <w:tab w:val="left" w:pos="1825"/>
        </w:tabs>
        <w:spacing w:before="118"/>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 xml:space="preserve">Gossypium hirsutum </w:t>
      </w:r>
      <w:r w:rsidRPr="00F531D8">
        <w:rPr>
          <w:rFonts w:ascii="Trebuchet MS" w:eastAsia="Trebuchet MS" w:hAnsi="Trebuchet MS" w:cs="Trebuchet MS"/>
          <w:sz w:val="20"/>
          <w:lang w:val="tr-TR"/>
        </w:rPr>
        <w:t xml:space="preserve">x </w:t>
      </w:r>
      <w:r w:rsidRPr="00F531D8">
        <w:rPr>
          <w:rFonts w:ascii="Trebuchet MS" w:eastAsia="Trebuchet MS" w:hAnsi="Trebuchet MS" w:cs="Trebuchet MS"/>
          <w:i/>
          <w:sz w:val="20"/>
          <w:lang w:val="tr-TR"/>
        </w:rPr>
        <w:t>Gossypium barbadense</w:t>
      </w:r>
    </w:p>
    <w:p w14:paraId="279D3B7C" w14:textId="0688C25F" w:rsidR="009A71E3" w:rsidRPr="00F531D8" w:rsidRDefault="00F531D8">
      <w:pPr>
        <w:pStyle w:val="GvdeMetni"/>
        <w:ind w:left="1824" w:right="803"/>
        <w:jc w:val="both"/>
        <w:rPr>
          <w:lang w:val="tr-TR"/>
        </w:rPr>
      </w:pPr>
      <w:r w:rsidRPr="00F531D8">
        <w:rPr>
          <w:rFonts w:cs="Trebuchet MS"/>
          <w:i/>
          <w:lang w:val="tr-TR"/>
        </w:rPr>
        <w:t>Gossypium hirsutum</w:t>
      </w:r>
      <w:r w:rsidRPr="00F531D8">
        <w:rPr>
          <w:lang w:val="tr-TR"/>
        </w:rPr>
        <w:t> ve</w:t>
      </w:r>
      <w:r w:rsidRPr="00F531D8">
        <w:rPr>
          <w:rFonts w:cs="Trebuchet MS"/>
          <w:i/>
          <w:lang w:val="tr-TR"/>
        </w:rPr>
        <w:t> Gossypium barbadense</w:t>
      </w:r>
      <w:r w:rsidRPr="00F531D8">
        <w:rPr>
          <w:lang w:val="tr-TR"/>
        </w:rPr>
        <w:t xml:space="preserve"> tohumlarının </w:t>
      </w:r>
      <w:r w:rsidR="00D950F6">
        <w:rPr>
          <w:lang w:val="tr-TR"/>
        </w:rPr>
        <w:t>hibrit</w:t>
      </w:r>
      <w:r w:rsidRPr="00F531D8">
        <w:rPr>
          <w:lang w:val="tr-TR"/>
        </w:rPr>
        <w:t xml:space="preserve"> çeşitlerinin üretiminde kullanılan ürünler için en az üç kontrol yapılmalıdır. İlk kontrol erken çiçeklenme aşamasında, ikinci kontrol çiçeklenme aşamasının tamamlanması öncesinde ve üçüncü kontrol çiçeklenme aşaması sonunda, </w:t>
      </w:r>
      <w:r w:rsidR="00A57DB7">
        <w:rPr>
          <w:lang w:val="tr-TR"/>
        </w:rPr>
        <w:t xml:space="preserve"> </w:t>
      </w:r>
      <w:r w:rsidR="00C06B8C">
        <w:rPr>
          <w:lang w:val="tr-TR"/>
        </w:rPr>
        <w:t>Polen verici ebeveyn</w:t>
      </w:r>
      <w:r w:rsidRPr="00F531D8">
        <w:rPr>
          <w:lang w:val="tr-TR"/>
        </w:rPr>
        <w:t>bitkilerin sökülmesinin ardından yapılır.</w:t>
      </w:r>
    </w:p>
    <w:p w14:paraId="55FFB8DF" w14:textId="77777777" w:rsidR="009A71E3" w:rsidRPr="00F531D8" w:rsidRDefault="00F531D8">
      <w:pPr>
        <w:pStyle w:val="Balk2"/>
        <w:numPr>
          <w:ilvl w:val="0"/>
          <w:numId w:val="54"/>
        </w:numPr>
        <w:tabs>
          <w:tab w:val="left" w:pos="1484"/>
        </w:tabs>
        <w:spacing w:before="120"/>
        <w:ind w:hanging="681"/>
        <w:rPr>
          <w:b w:val="0"/>
          <w:bCs w:val="0"/>
          <w:lang w:val="tr-TR"/>
        </w:rPr>
      </w:pPr>
      <w:r w:rsidRPr="00F531D8">
        <w:rPr>
          <w:spacing w:val="-1"/>
          <w:lang w:val="tr-TR"/>
        </w:rPr>
        <w:t>Çeşit safiyeti</w:t>
      </w:r>
    </w:p>
    <w:p w14:paraId="4E641F06" w14:textId="479563FE" w:rsidR="009A71E3" w:rsidRPr="00F531D8" w:rsidRDefault="00F531D8">
      <w:pPr>
        <w:pStyle w:val="Balk3"/>
        <w:numPr>
          <w:ilvl w:val="1"/>
          <w:numId w:val="54"/>
        </w:numPr>
        <w:tabs>
          <w:tab w:val="left" w:pos="1542"/>
        </w:tabs>
        <w:ind w:right="806" w:hanging="739"/>
        <w:rPr>
          <w:b w:val="0"/>
          <w:bCs w:val="0"/>
          <w:i w:val="0"/>
          <w:lang w:val="tr-TR"/>
        </w:rPr>
      </w:pPr>
      <w:r w:rsidRPr="00F531D8">
        <w:rPr>
          <w:lang w:val="tr-TR"/>
        </w:rPr>
        <w:t xml:space="preserve">Ebeveyn hatları ve ebeveyn </w:t>
      </w:r>
      <w:r w:rsidR="00D950F6">
        <w:rPr>
          <w:lang w:val="tr-TR"/>
        </w:rPr>
        <w:t>hibrit</w:t>
      </w:r>
      <w:r w:rsidRPr="00F531D8">
        <w:rPr>
          <w:lang w:val="tr-TR"/>
        </w:rPr>
        <w:t>lerinin Orijinal Tohumlarının üretiminde kullanılan ürünlerin tarla kontrolü</w:t>
      </w:r>
    </w:p>
    <w:p w14:paraId="7207051D" w14:textId="77777777" w:rsidR="009A71E3" w:rsidRPr="00F531D8" w:rsidRDefault="00F531D8">
      <w:pPr>
        <w:numPr>
          <w:ilvl w:val="2"/>
          <w:numId w:val="46"/>
        </w:numPr>
        <w:tabs>
          <w:tab w:val="left" w:pos="1825"/>
        </w:tabs>
        <w:spacing w:before="118"/>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Helianthus annuus</w:t>
      </w:r>
    </w:p>
    <w:p w14:paraId="125C24DF" w14:textId="034A0500" w:rsidR="009A71E3" w:rsidRPr="00F531D8" w:rsidRDefault="00F531D8">
      <w:pPr>
        <w:pStyle w:val="GvdeMetni"/>
        <w:numPr>
          <w:ilvl w:val="3"/>
          <w:numId w:val="46"/>
        </w:numPr>
        <w:tabs>
          <w:tab w:val="left" w:pos="2250"/>
        </w:tabs>
        <w:ind w:right="804"/>
        <w:jc w:val="both"/>
        <w:rPr>
          <w:lang w:val="tr-TR"/>
        </w:rPr>
      </w:pPr>
      <w:r w:rsidRPr="00F531D8">
        <w:rPr>
          <w:rFonts w:cs="Trebuchet MS"/>
          <w:i/>
          <w:lang w:val="tr-TR"/>
        </w:rPr>
        <w:t>Helianthus annuus</w:t>
      </w:r>
      <w:r w:rsidRPr="00F531D8">
        <w:rPr>
          <w:spacing w:val="1"/>
          <w:lang w:val="tr-TR"/>
        </w:rPr>
        <w:t xml:space="preserve"> ebeveyn hatlarının Orijinal Tohumlarının üretiminde kullanılan ürünlerde, </w:t>
      </w:r>
      <w:r w:rsidR="00C06B8C">
        <w:rPr>
          <w:spacing w:val="1"/>
          <w:lang w:val="tr-TR"/>
        </w:rPr>
        <w:t>polen verici ebeveyn</w:t>
      </w:r>
      <w:r w:rsidRPr="00F531D8">
        <w:rPr>
          <w:spacing w:val="1"/>
          <w:lang w:val="tr-TR"/>
        </w:rPr>
        <w:t>in asgari çeşit safiyeti %</w:t>
      </w:r>
      <w:proofErr w:type="gramStart"/>
      <w:r w:rsidRPr="00F531D8">
        <w:rPr>
          <w:spacing w:val="1"/>
          <w:lang w:val="tr-TR"/>
        </w:rPr>
        <w:t>99.8</w:t>
      </w:r>
      <w:proofErr w:type="gramEnd"/>
      <w:r w:rsidRPr="00F531D8">
        <w:rPr>
          <w:spacing w:val="1"/>
          <w:lang w:val="tr-TR"/>
        </w:rPr>
        <w:t xml:space="preserve"> olacaktır. Tohum taşıyan ebeveynin asgari çeşit safiyeti </w:t>
      </w:r>
    </w:p>
    <w:p w14:paraId="73FF31E3" w14:textId="392A3BA8" w:rsidR="009A71E3" w:rsidRPr="00F531D8" w:rsidRDefault="00F531D8">
      <w:pPr>
        <w:pStyle w:val="GvdeMetni"/>
        <w:spacing w:before="0" w:line="230" w:lineRule="exact"/>
        <w:ind w:left="2249"/>
        <w:rPr>
          <w:lang w:val="tr-TR"/>
        </w:rPr>
      </w:pPr>
      <w:proofErr w:type="gramStart"/>
      <w:r w:rsidRPr="00F531D8">
        <w:rPr>
          <w:lang w:val="tr-TR"/>
        </w:rPr>
        <w:t>polen</w:t>
      </w:r>
      <w:proofErr w:type="gramEnd"/>
      <w:r w:rsidRPr="00F531D8">
        <w:rPr>
          <w:lang w:val="tr-TR"/>
        </w:rPr>
        <w:t xml:space="preserve"> döken bitkiler de </w:t>
      </w:r>
      <w:r w:rsidR="00EB7238">
        <w:rPr>
          <w:lang w:val="tr-TR"/>
        </w:rPr>
        <w:t>dâhil</w:t>
      </w:r>
      <w:r w:rsidRPr="00F531D8">
        <w:rPr>
          <w:lang w:val="tr-TR"/>
        </w:rPr>
        <w:t xml:space="preserve"> olmak üzere %99.8 olacaktır.</w:t>
      </w:r>
    </w:p>
    <w:p w14:paraId="2029B81E" w14:textId="4929EAEE" w:rsidR="009A71E3" w:rsidRPr="00F531D8" w:rsidRDefault="00F531D8">
      <w:pPr>
        <w:pStyle w:val="GvdeMetni"/>
        <w:numPr>
          <w:ilvl w:val="3"/>
          <w:numId w:val="46"/>
        </w:numPr>
        <w:tabs>
          <w:tab w:val="left" w:pos="2250"/>
        </w:tabs>
        <w:ind w:left="2248" w:right="804" w:hanging="993"/>
        <w:jc w:val="both"/>
        <w:rPr>
          <w:lang w:val="tr-TR"/>
        </w:rPr>
      </w:pPr>
      <w:r w:rsidRPr="00F531D8">
        <w:rPr>
          <w:spacing w:val="2"/>
          <w:lang w:val="tr-TR"/>
        </w:rPr>
        <w:t xml:space="preserve">Tohum taşıyan bitkilerin %2'si veya daha fazlasında polen alan çiçekler bulunduğunda, </w:t>
      </w:r>
      <w:r w:rsidRPr="00F531D8">
        <w:rPr>
          <w:rFonts w:cs="Trebuchet MS"/>
          <w:i/>
          <w:spacing w:val="2"/>
          <w:lang w:val="tr-TR"/>
        </w:rPr>
        <w:t>Helianthus annuus</w:t>
      </w:r>
      <w:r w:rsidRPr="00F531D8">
        <w:rPr>
          <w:spacing w:val="2"/>
          <w:lang w:val="tr-TR"/>
        </w:rPr>
        <w:t xml:space="preserve">'un ebeveyn </w:t>
      </w:r>
      <w:r w:rsidR="00D950F6">
        <w:rPr>
          <w:spacing w:val="2"/>
          <w:lang w:val="tr-TR"/>
        </w:rPr>
        <w:t>hibrit</w:t>
      </w:r>
      <w:r w:rsidRPr="00F531D8">
        <w:rPr>
          <w:spacing w:val="2"/>
          <w:lang w:val="tr-TR"/>
        </w:rPr>
        <w:t xml:space="preserve">lerinin Orijinal Tohumunu üretmek için kullanılan ürünlerde, </w:t>
      </w:r>
      <w:r w:rsidR="00C06B8C">
        <w:rPr>
          <w:spacing w:val="2"/>
          <w:lang w:val="tr-TR"/>
        </w:rPr>
        <w:t>polen verici ebeveyn</w:t>
      </w:r>
      <w:r w:rsidRPr="00F531D8">
        <w:rPr>
          <w:spacing w:val="2"/>
          <w:lang w:val="tr-TR"/>
        </w:rPr>
        <w:t>in asgari çeşit safiyeti %</w:t>
      </w:r>
      <w:proofErr w:type="gramStart"/>
      <w:r w:rsidRPr="00F531D8">
        <w:rPr>
          <w:spacing w:val="2"/>
          <w:lang w:val="tr-TR"/>
        </w:rPr>
        <w:t>99.8</w:t>
      </w:r>
      <w:proofErr w:type="gramEnd"/>
      <w:r w:rsidRPr="00F531D8">
        <w:rPr>
          <w:spacing w:val="2"/>
          <w:lang w:val="tr-TR"/>
        </w:rPr>
        <w:t xml:space="preserve"> olacaktır. Tohum taşıyan ebeveynin asgari çeşit safiyeti</w:t>
      </w:r>
    </w:p>
    <w:p w14:paraId="7B892B0A" w14:textId="77777777" w:rsidR="009A71E3" w:rsidRPr="00F531D8" w:rsidRDefault="00F531D8">
      <w:pPr>
        <w:pStyle w:val="GvdeMetni"/>
        <w:spacing w:before="0"/>
        <w:ind w:left="2248"/>
        <w:rPr>
          <w:lang w:val="tr-TR"/>
        </w:rPr>
      </w:pPr>
      <w:r w:rsidRPr="00F531D8">
        <w:rPr>
          <w:lang w:val="tr-TR"/>
        </w:rPr>
        <w:t>%99.5 olacak ve bu standart erkek fertil bitkileri de kapsayacaktır.</w:t>
      </w:r>
    </w:p>
    <w:p w14:paraId="58451E29" w14:textId="77777777" w:rsidR="009A71E3" w:rsidRPr="00F531D8" w:rsidRDefault="00F531D8">
      <w:pPr>
        <w:numPr>
          <w:ilvl w:val="2"/>
          <w:numId w:val="46"/>
        </w:numPr>
        <w:tabs>
          <w:tab w:val="left" w:pos="1824"/>
        </w:tabs>
        <w:spacing w:before="120"/>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 xml:space="preserve">Brassica napus </w:t>
      </w:r>
      <w:r w:rsidRPr="00F531D8">
        <w:rPr>
          <w:rFonts w:ascii="Trebuchet MS" w:eastAsia="Trebuchet MS" w:hAnsi="Trebuchet MS" w:cs="Trebuchet MS"/>
          <w:sz w:val="20"/>
          <w:lang w:val="tr-TR"/>
        </w:rPr>
        <w:t xml:space="preserve">x </w:t>
      </w:r>
      <w:r w:rsidRPr="00F531D8">
        <w:rPr>
          <w:rFonts w:ascii="Trebuchet MS" w:eastAsia="Trebuchet MS" w:hAnsi="Trebuchet MS" w:cs="Trebuchet MS"/>
          <w:i/>
          <w:sz w:val="20"/>
          <w:lang w:val="tr-TR"/>
        </w:rPr>
        <w:t>Brassica rapa</w:t>
      </w:r>
    </w:p>
    <w:p w14:paraId="6EA2EABA" w14:textId="4E2AD8F1" w:rsidR="009A71E3" w:rsidRPr="00F531D8" w:rsidRDefault="00F531D8">
      <w:pPr>
        <w:pStyle w:val="GvdeMetni"/>
        <w:numPr>
          <w:ilvl w:val="3"/>
          <w:numId w:val="46"/>
        </w:numPr>
        <w:tabs>
          <w:tab w:val="left" w:pos="2249"/>
        </w:tabs>
        <w:ind w:left="2248" w:right="803" w:hanging="993"/>
        <w:jc w:val="both"/>
        <w:rPr>
          <w:rFonts w:cs="Trebuchet MS"/>
          <w:lang w:val="tr-TR"/>
        </w:rPr>
      </w:pPr>
      <w:r w:rsidRPr="00F531D8">
        <w:rPr>
          <w:lang w:val="tr-TR"/>
        </w:rPr>
        <w:t xml:space="preserve">Sitoplazmik erkek kısırlık yöntemi kullanılarak </w:t>
      </w:r>
      <w:r w:rsidRPr="00F531D8">
        <w:rPr>
          <w:rFonts w:cs="Trebuchet MS"/>
          <w:i/>
          <w:lang w:val="tr-TR"/>
        </w:rPr>
        <w:t>Brassica napus</w:t>
      </w:r>
      <w:r w:rsidRPr="00F531D8">
        <w:rPr>
          <w:lang w:val="tr-TR"/>
        </w:rPr>
        <w:t> ve</w:t>
      </w:r>
      <w:r w:rsidRPr="00F531D8">
        <w:rPr>
          <w:rFonts w:cs="Trebuchet MS"/>
          <w:i/>
          <w:lang w:val="tr-TR"/>
        </w:rPr>
        <w:t> Brassica rapa</w:t>
      </w:r>
      <w:r w:rsidRPr="00F531D8">
        <w:rPr>
          <w:lang w:val="tr-TR"/>
        </w:rPr>
        <w:t>'nın ebeveyn hatlarının Orijinal Tohumunu üretmek için kullanılan ürünlerde, hem tohum taşıyan ebeveyn hattının hem de polen hattının asgari çeşit safiyeti %</w:t>
      </w:r>
      <w:proofErr w:type="gramStart"/>
      <w:r w:rsidRPr="00F531D8">
        <w:rPr>
          <w:lang w:val="tr-TR"/>
        </w:rPr>
        <w:t>99.9</w:t>
      </w:r>
      <w:proofErr w:type="gramEnd"/>
      <w:r w:rsidRPr="00F531D8">
        <w:rPr>
          <w:lang w:val="tr-TR"/>
        </w:rPr>
        <w:t xml:space="preserve"> olacaktır. Tohum taşıyan ebeveyn hattının erkek kısırlık seviyesi, çiçeklerin kısır anterlerin varlığı açısından incelenmesiyle değerlendirileceltir. Erkek kısırlık seviyesi</w:t>
      </w:r>
      <w:r w:rsidR="00DE3159">
        <w:rPr>
          <w:lang w:val="tr-TR"/>
        </w:rPr>
        <w:t xml:space="preserve"> </w:t>
      </w:r>
      <w:r w:rsidRPr="00F531D8">
        <w:rPr>
          <w:rFonts w:cs="Trebuchet MS"/>
          <w:i/>
          <w:spacing w:val="1"/>
          <w:lang w:val="tr-TR"/>
        </w:rPr>
        <w:t>Brassica rapa </w:t>
      </w:r>
      <w:r w:rsidRPr="00F531D8">
        <w:rPr>
          <w:spacing w:val="1"/>
          <w:lang w:val="tr-TR"/>
        </w:rPr>
        <w:t>ve bahar tipi </w:t>
      </w:r>
      <w:r w:rsidRPr="00F531D8">
        <w:rPr>
          <w:rFonts w:cs="Trebuchet MS"/>
          <w:i/>
          <w:spacing w:val="1"/>
          <w:lang w:val="tr-TR"/>
        </w:rPr>
        <w:t>Brassica napus</w:t>
      </w:r>
      <w:r w:rsidRPr="00F531D8">
        <w:rPr>
          <w:lang w:val="tr-TR"/>
        </w:rPr>
        <w:t>çeşitleri için en az %</w:t>
      </w:r>
      <w:proofErr w:type="gramStart"/>
      <w:r w:rsidRPr="00F531D8">
        <w:rPr>
          <w:lang w:val="tr-TR"/>
        </w:rPr>
        <w:t>98.0</w:t>
      </w:r>
      <w:proofErr w:type="gramEnd"/>
      <w:r w:rsidRPr="00F531D8">
        <w:rPr>
          <w:lang w:val="tr-TR"/>
        </w:rPr>
        <w:t xml:space="preserve">; </w:t>
      </w:r>
      <w:r w:rsidRPr="00F531D8">
        <w:rPr>
          <w:spacing w:val="1"/>
          <w:lang w:val="tr-TR"/>
        </w:rPr>
        <w:t>kış tipi</w:t>
      </w:r>
      <w:r w:rsidRPr="00F531D8">
        <w:rPr>
          <w:rFonts w:cs="Trebuchet MS"/>
          <w:i/>
          <w:lang w:val="tr-TR"/>
        </w:rPr>
        <w:t> Brassica napus</w:t>
      </w:r>
      <w:r w:rsidRPr="00F531D8">
        <w:rPr>
          <w:rFonts w:cs="Trebuchet MS"/>
          <w:b/>
          <w:i/>
          <w:lang w:val="tr-TR"/>
        </w:rPr>
        <w:t xml:space="preserve"> çeşitleri için ise en az %99.0 olacaktır.</w:t>
      </w:r>
    </w:p>
    <w:p w14:paraId="7B13C79F" w14:textId="06B7EBDC" w:rsidR="009A71E3" w:rsidRPr="00F531D8" w:rsidRDefault="0018772D">
      <w:pPr>
        <w:pStyle w:val="GvdeMetni"/>
        <w:numPr>
          <w:ilvl w:val="3"/>
          <w:numId w:val="46"/>
        </w:numPr>
        <w:tabs>
          <w:tab w:val="left" w:pos="2249"/>
        </w:tabs>
        <w:ind w:left="2248" w:right="805" w:hanging="993"/>
        <w:jc w:val="both"/>
        <w:rPr>
          <w:lang w:val="tr-TR"/>
        </w:rPr>
      </w:pPr>
      <w:r>
        <w:rPr>
          <w:lang w:val="tr-TR"/>
        </w:rPr>
        <w:t>Kendine uyuşmazlık</w:t>
      </w:r>
      <w:r w:rsidR="00F531D8" w:rsidRPr="00F531D8">
        <w:rPr>
          <w:lang w:val="tr-TR"/>
        </w:rPr>
        <w:t xml:space="preserve"> yöntemi kullanılarak </w:t>
      </w:r>
      <w:r w:rsidR="00F531D8" w:rsidRPr="00F531D8">
        <w:rPr>
          <w:rFonts w:cs="Trebuchet MS"/>
          <w:i/>
          <w:lang w:val="tr-TR"/>
        </w:rPr>
        <w:t>Brassica napus</w:t>
      </w:r>
      <w:r w:rsidR="00F531D8" w:rsidRPr="00F531D8">
        <w:rPr>
          <w:lang w:val="tr-TR"/>
        </w:rPr>
        <w:t> ve</w:t>
      </w:r>
      <w:r w:rsidR="00F531D8" w:rsidRPr="00F531D8">
        <w:rPr>
          <w:rFonts w:cs="Trebuchet MS"/>
          <w:i/>
          <w:lang w:val="tr-TR"/>
        </w:rPr>
        <w:t> Brassica rapa</w:t>
      </w:r>
      <w:r w:rsidR="00F531D8" w:rsidRPr="00F531D8">
        <w:rPr>
          <w:lang w:val="tr-TR"/>
        </w:rPr>
        <w:t>'nın ebeveyn hatlarının Orijinal Tohumunu üretmek için kullanılan ürünlerde, her hattın asgari çeşit safiyeti %</w:t>
      </w:r>
      <w:proofErr w:type="gramStart"/>
      <w:r w:rsidR="00F531D8" w:rsidRPr="00F531D8">
        <w:rPr>
          <w:lang w:val="tr-TR"/>
        </w:rPr>
        <w:t>99.9</w:t>
      </w:r>
      <w:proofErr w:type="gramEnd"/>
      <w:r w:rsidR="00F531D8" w:rsidRPr="00F531D8">
        <w:rPr>
          <w:lang w:val="tr-TR"/>
        </w:rPr>
        <w:t xml:space="preserve"> olacaktır.</w:t>
      </w:r>
    </w:p>
    <w:p w14:paraId="40DE07E3" w14:textId="77777777" w:rsidR="009A71E3" w:rsidRPr="00F531D8" w:rsidRDefault="00F531D8">
      <w:pPr>
        <w:numPr>
          <w:ilvl w:val="2"/>
          <w:numId w:val="46"/>
        </w:numPr>
        <w:tabs>
          <w:tab w:val="left" w:pos="1824"/>
        </w:tabs>
        <w:spacing w:before="120"/>
        <w:ind w:left="1823"/>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 xml:space="preserve">Gossypium hirsutum </w:t>
      </w:r>
      <w:r w:rsidRPr="00F531D8">
        <w:rPr>
          <w:rFonts w:ascii="Trebuchet MS" w:eastAsia="Trebuchet MS" w:hAnsi="Trebuchet MS" w:cs="Trebuchet MS"/>
          <w:sz w:val="20"/>
          <w:lang w:val="tr-TR"/>
        </w:rPr>
        <w:t xml:space="preserve">x </w:t>
      </w:r>
      <w:r w:rsidRPr="00F531D8">
        <w:rPr>
          <w:rFonts w:ascii="Trebuchet MS" w:eastAsia="Trebuchet MS" w:hAnsi="Trebuchet MS" w:cs="Trebuchet MS"/>
          <w:i/>
          <w:sz w:val="20"/>
          <w:lang w:val="tr-TR"/>
        </w:rPr>
        <w:t>Gossypium barbadense</w:t>
      </w:r>
    </w:p>
    <w:p w14:paraId="20E16350" w14:textId="77777777" w:rsidR="009A71E3" w:rsidRPr="00F531D8" w:rsidRDefault="00F531D8">
      <w:pPr>
        <w:pStyle w:val="GvdeMetni"/>
        <w:ind w:left="1823" w:right="803"/>
        <w:jc w:val="both"/>
        <w:rPr>
          <w:lang w:val="tr-TR"/>
        </w:rPr>
      </w:pPr>
      <w:r w:rsidRPr="00F531D8">
        <w:rPr>
          <w:spacing w:val="2"/>
          <w:lang w:val="tr-TR"/>
        </w:rPr>
        <w:t xml:space="preserve">Tohum taşıyan bitkilerin %5 veya daha fazlasında polen alan çiçek bulunduğunda, </w:t>
      </w:r>
      <w:r w:rsidRPr="00F531D8">
        <w:rPr>
          <w:rFonts w:cs="Trebuchet MS"/>
          <w:i/>
          <w:spacing w:val="2"/>
          <w:lang w:val="tr-TR"/>
        </w:rPr>
        <w:t>Gossypium hirsutum</w:t>
      </w:r>
      <w:r w:rsidRPr="00F531D8">
        <w:rPr>
          <w:spacing w:val="2"/>
          <w:lang w:val="tr-TR"/>
        </w:rPr>
        <w:t> ve</w:t>
      </w:r>
      <w:r w:rsidRPr="00F531D8">
        <w:rPr>
          <w:rFonts w:cs="Trebuchet MS"/>
          <w:i/>
          <w:spacing w:val="2"/>
          <w:lang w:val="tr-TR"/>
        </w:rPr>
        <w:t> Gossypium barbadense</w:t>
      </w:r>
      <w:r w:rsidRPr="00F531D8">
        <w:rPr>
          <w:spacing w:val="2"/>
          <w:lang w:val="tr-TR"/>
        </w:rPr>
        <w:t>'nin ebeveyn hatlarının Orijinal Tohumunu üretmek için kullanılan ürünlerde, hem erkek hem de dişi ebeveyn hatlarının asgari çeşit safiyeti %</w:t>
      </w:r>
      <w:proofErr w:type="gramStart"/>
      <w:r w:rsidRPr="00F531D8">
        <w:rPr>
          <w:spacing w:val="2"/>
          <w:lang w:val="tr-TR"/>
        </w:rPr>
        <w:t>99.8'dir</w:t>
      </w:r>
      <w:proofErr w:type="gramEnd"/>
      <w:r w:rsidRPr="00F531D8">
        <w:rPr>
          <w:spacing w:val="2"/>
          <w:lang w:val="tr-TR"/>
        </w:rPr>
        <w:t>. Tohum taşıyan ebeveyn hattının erkek kısırlık seviyesi, çiçeklerin kısır anterlerin varlığı açısından incelenmesiyle belirlenir ve bu seviye en az</w:t>
      </w:r>
    </w:p>
    <w:p w14:paraId="01ABB15C" w14:textId="77777777" w:rsidR="009A71E3" w:rsidRPr="00F531D8" w:rsidRDefault="00F531D8">
      <w:pPr>
        <w:pStyle w:val="GvdeMetni"/>
        <w:spacing w:before="0"/>
        <w:ind w:left="1823"/>
        <w:jc w:val="both"/>
        <w:rPr>
          <w:lang w:val="tr-TR"/>
        </w:rPr>
      </w:pPr>
      <w:r w:rsidRPr="00F531D8">
        <w:rPr>
          <w:spacing w:val="-2"/>
          <w:lang w:val="tr-TR"/>
        </w:rPr>
        <w:t>%99.9'dur.</w:t>
      </w:r>
    </w:p>
    <w:p w14:paraId="32BFB9DD" w14:textId="68267643" w:rsidR="009A71E3" w:rsidRPr="00F531D8" w:rsidRDefault="00D950F6">
      <w:pPr>
        <w:pStyle w:val="Balk3"/>
        <w:numPr>
          <w:ilvl w:val="1"/>
          <w:numId w:val="45"/>
        </w:numPr>
        <w:tabs>
          <w:tab w:val="left" w:pos="1483"/>
        </w:tabs>
        <w:ind w:hanging="681"/>
        <w:rPr>
          <w:b w:val="0"/>
          <w:bCs w:val="0"/>
          <w:i w:val="0"/>
          <w:lang w:val="tr-TR"/>
        </w:rPr>
      </w:pPr>
      <w:r>
        <w:rPr>
          <w:spacing w:val="-4"/>
          <w:lang w:val="tr-TR"/>
        </w:rPr>
        <w:t>Hibrit</w:t>
      </w:r>
      <w:r w:rsidR="00F531D8" w:rsidRPr="00F531D8">
        <w:rPr>
          <w:spacing w:val="-4"/>
          <w:lang w:val="tr-TR"/>
        </w:rPr>
        <w:t xml:space="preserve"> çeşitlerin Sertifikalı Tohumlarının üretiminde kullanılan ürünlerin tarla kontrolü</w:t>
      </w:r>
    </w:p>
    <w:p w14:paraId="004A29E9" w14:textId="77777777" w:rsidR="009A71E3" w:rsidRPr="00F531D8" w:rsidRDefault="00F531D8">
      <w:pPr>
        <w:numPr>
          <w:ilvl w:val="2"/>
          <w:numId w:val="45"/>
        </w:numPr>
        <w:tabs>
          <w:tab w:val="left" w:pos="1824"/>
        </w:tabs>
        <w:spacing w:before="120"/>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Helianthus annuus</w:t>
      </w:r>
    </w:p>
    <w:p w14:paraId="42B2EE60" w14:textId="2693E552" w:rsidR="009A71E3" w:rsidRPr="005861ED" w:rsidRDefault="00F531D8" w:rsidP="005861ED">
      <w:pPr>
        <w:pStyle w:val="GvdeMetni"/>
        <w:numPr>
          <w:ilvl w:val="3"/>
          <w:numId w:val="45"/>
        </w:numPr>
        <w:tabs>
          <w:tab w:val="left" w:pos="2249"/>
        </w:tabs>
        <w:spacing w:before="118"/>
        <w:ind w:right="806"/>
        <w:jc w:val="both"/>
        <w:rPr>
          <w:lang w:val="tr-TR"/>
        </w:rPr>
      </w:pPr>
      <w:r w:rsidRPr="00F531D8">
        <w:rPr>
          <w:lang w:val="tr-TR"/>
        </w:rPr>
        <w:t xml:space="preserve">Tohum taşıyan bitkilerin %5'i veya daha fazlasında polen alan çiçekler </w:t>
      </w:r>
      <w:r w:rsidRPr="00F531D8">
        <w:rPr>
          <w:lang w:val="tr-TR"/>
        </w:rPr>
        <w:lastRenderedPageBreak/>
        <w:t>bulunduğunda,</w:t>
      </w:r>
      <w:r w:rsidRPr="00F531D8">
        <w:rPr>
          <w:rFonts w:cs="Trebuchet MS"/>
          <w:i/>
          <w:lang w:val="tr-TR"/>
        </w:rPr>
        <w:t xml:space="preserve"> Helianthus annuus</w:t>
      </w:r>
      <w:r w:rsidRPr="00F531D8">
        <w:rPr>
          <w:lang w:val="tr-TR"/>
        </w:rPr>
        <w:t xml:space="preserve">'un </w:t>
      </w:r>
      <w:r w:rsidR="00D950F6">
        <w:rPr>
          <w:lang w:val="tr-TR"/>
        </w:rPr>
        <w:t>hibrit</w:t>
      </w:r>
      <w:r w:rsidRPr="00F531D8">
        <w:rPr>
          <w:lang w:val="tr-TR"/>
        </w:rPr>
        <w:t xml:space="preserve"> çeşitlerinin Sertifikalı Tohumunu üretmek için kullanılan ürünlerde, </w:t>
      </w:r>
      <w:r w:rsidR="00C06B8C">
        <w:rPr>
          <w:lang w:val="tr-TR"/>
        </w:rPr>
        <w:t>polen verici ebeveyn</w:t>
      </w:r>
      <w:r w:rsidRPr="00F531D8">
        <w:rPr>
          <w:lang w:val="tr-TR"/>
        </w:rPr>
        <w:t>de polen döken bitkilerin asgari çeşit safiyeti</w:t>
      </w:r>
      <w:r w:rsidR="005861ED">
        <w:rPr>
          <w:lang w:val="tr-TR"/>
        </w:rPr>
        <w:t xml:space="preserve"> </w:t>
      </w:r>
      <w:r w:rsidRPr="005861ED">
        <w:rPr>
          <w:lang w:val="tr-TR"/>
        </w:rPr>
        <w:t>%</w:t>
      </w:r>
      <w:proofErr w:type="gramStart"/>
      <w:r w:rsidRPr="005861ED">
        <w:rPr>
          <w:lang w:val="tr-TR"/>
        </w:rPr>
        <w:t>99.5</w:t>
      </w:r>
      <w:proofErr w:type="gramEnd"/>
      <w:r w:rsidRPr="005861ED">
        <w:rPr>
          <w:lang w:val="tr-TR"/>
        </w:rPr>
        <w:t xml:space="preserve"> olacaktır.</w:t>
      </w:r>
    </w:p>
    <w:p w14:paraId="656FAFF1" w14:textId="77777777" w:rsidR="009A71E3" w:rsidRPr="00F531D8" w:rsidRDefault="00F531D8">
      <w:pPr>
        <w:pStyle w:val="GvdeMetni"/>
        <w:numPr>
          <w:ilvl w:val="3"/>
          <w:numId w:val="45"/>
        </w:numPr>
        <w:tabs>
          <w:tab w:val="left" w:pos="2250"/>
        </w:tabs>
        <w:ind w:left="2249" w:right="777" w:hanging="993"/>
        <w:rPr>
          <w:lang w:val="tr-TR"/>
        </w:rPr>
      </w:pPr>
      <w:r w:rsidRPr="00F531D8">
        <w:rPr>
          <w:lang w:val="tr-TR"/>
        </w:rPr>
        <w:t>Tohum taşıyan ebeveynin asgari çeşit safiyeti</w:t>
      </w:r>
    </w:p>
    <w:p w14:paraId="08BD8CF1" w14:textId="77777777" w:rsidR="009A71E3" w:rsidRPr="00F531D8" w:rsidRDefault="00F531D8">
      <w:pPr>
        <w:pStyle w:val="GvdeMetni"/>
        <w:spacing w:before="0"/>
        <w:ind w:left="2249" w:right="805"/>
        <w:rPr>
          <w:lang w:val="tr-TR"/>
        </w:rPr>
      </w:pPr>
      <w:r w:rsidRPr="00F531D8">
        <w:rPr>
          <w:lang w:val="tr-TR"/>
        </w:rPr>
        <w:t>%99.0 olacaktır. Erkek kısırlığının seviyesi %</w:t>
      </w:r>
      <w:proofErr w:type="gramStart"/>
      <w:r w:rsidRPr="00F531D8">
        <w:rPr>
          <w:lang w:val="tr-TR"/>
        </w:rPr>
        <w:t>99.5'ten</w:t>
      </w:r>
      <w:proofErr w:type="gramEnd"/>
      <w:r w:rsidRPr="00F531D8">
        <w:rPr>
          <w:lang w:val="tr-TR"/>
        </w:rPr>
        <w:t xml:space="preserve"> az olamaz.</w:t>
      </w:r>
    </w:p>
    <w:p w14:paraId="6AD4AB9A" w14:textId="77777777" w:rsidR="009A71E3" w:rsidRPr="00F531D8" w:rsidRDefault="00F531D8">
      <w:pPr>
        <w:numPr>
          <w:ilvl w:val="2"/>
          <w:numId w:val="45"/>
        </w:numPr>
        <w:tabs>
          <w:tab w:val="left" w:pos="1825"/>
        </w:tabs>
        <w:spacing w:before="120"/>
        <w:ind w:left="1824"/>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 xml:space="preserve">Brassica napus </w:t>
      </w:r>
      <w:r w:rsidRPr="00F531D8">
        <w:rPr>
          <w:rFonts w:ascii="Trebuchet MS" w:eastAsia="Trebuchet MS" w:hAnsi="Trebuchet MS" w:cs="Trebuchet MS"/>
          <w:sz w:val="20"/>
          <w:lang w:val="tr-TR"/>
        </w:rPr>
        <w:t xml:space="preserve">x </w:t>
      </w:r>
      <w:r w:rsidRPr="00F531D8">
        <w:rPr>
          <w:rFonts w:ascii="Trebuchet MS" w:eastAsia="Trebuchet MS" w:hAnsi="Trebuchet MS" w:cs="Trebuchet MS"/>
          <w:i/>
          <w:sz w:val="20"/>
          <w:lang w:val="tr-TR"/>
        </w:rPr>
        <w:t>Brassica rapa</w:t>
      </w:r>
    </w:p>
    <w:p w14:paraId="7BC819AB" w14:textId="12D153BB" w:rsidR="009A71E3" w:rsidRPr="00F531D8" w:rsidRDefault="00F531D8">
      <w:pPr>
        <w:pStyle w:val="GvdeMetni"/>
        <w:numPr>
          <w:ilvl w:val="3"/>
          <w:numId w:val="45"/>
        </w:numPr>
        <w:tabs>
          <w:tab w:val="left" w:pos="2250"/>
        </w:tabs>
        <w:ind w:left="2249" w:right="804"/>
        <w:jc w:val="both"/>
        <w:rPr>
          <w:lang w:val="tr-TR"/>
        </w:rPr>
      </w:pPr>
      <w:r w:rsidRPr="00F531D8">
        <w:rPr>
          <w:lang w:val="tr-TR"/>
        </w:rPr>
        <w:t xml:space="preserve">Sitoplazmik erkek kısırlık yöntemi kullanılarak </w:t>
      </w:r>
      <w:r w:rsidRPr="00F531D8">
        <w:rPr>
          <w:rFonts w:cs="Trebuchet MS"/>
          <w:i/>
          <w:lang w:val="tr-TR"/>
        </w:rPr>
        <w:t>Brassica napus</w:t>
      </w:r>
      <w:r w:rsidRPr="00F531D8">
        <w:rPr>
          <w:lang w:val="tr-TR"/>
        </w:rPr>
        <w:t> ve</w:t>
      </w:r>
      <w:r w:rsidRPr="00F531D8">
        <w:rPr>
          <w:rFonts w:cs="Trebuchet MS"/>
          <w:i/>
          <w:lang w:val="tr-TR"/>
        </w:rPr>
        <w:t> Brassica rapa</w:t>
      </w:r>
      <w:r w:rsidRPr="00F531D8">
        <w:rPr>
          <w:lang w:val="tr-TR"/>
        </w:rPr>
        <w:t xml:space="preserve"> </w:t>
      </w:r>
      <w:r w:rsidR="00D950F6">
        <w:rPr>
          <w:lang w:val="tr-TR"/>
        </w:rPr>
        <w:t>hibrit</w:t>
      </w:r>
      <w:r w:rsidRPr="00F531D8">
        <w:rPr>
          <w:lang w:val="tr-TR"/>
        </w:rPr>
        <w:t xml:space="preserve"> çeşitlerinin Sertifikalı Tohumlarının üretiminde kullanılan ürünler için </w:t>
      </w:r>
      <w:r w:rsidR="00C06B8C">
        <w:rPr>
          <w:lang w:val="tr-TR"/>
        </w:rPr>
        <w:t>polen verici ebeveyn</w:t>
      </w:r>
      <w:r w:rsidRPr="00F531D8">
        <w:rPr>
          <w:lang w:val="tr-TR"/>
        </w:rPr>
        <w:t>deki asgari çeşit safiyeti</w:t>
      </w:r>
      <w:r w:rsidR="00DE3159">
        <w:rPr>
          <w:lang w:val="tr-TR"/>
        </w:rPr>
        <w:t xml:space="preserve"> </w:t>
      </w:r>
      <w:r w:rsidRPr="00F531D8">
        <w:rPr>
          <w:rFonts w:cs="Trebuchet MS"/>
          <w:i/>
          <w:spacing w:val="1"/>
          <w:lang w:val="tr-TR"/>
        </w:rPr>
        <w:t>Brassica rapa </w:t>
      </w:r>
      <w:r w:rsidRPr="00F531D8">
        <w:rPr>
          <w:lang w:val="tr-TR"/>
        </w:rPr>
        <w:t>için %</w:t>
      </w:r>
      <w:proofErr w:type="gramStart"/>
      <w:r w:rsidRPr="00F531D8">
        <w:rPr>
          <w:lang w:val="tr-TR"/>
        </w:rPr>
        <w:t>99.5</w:t>
      </w:r>
      <w:proofErr w:type="gramEnd"/>
      <w:r w:rsidRPr="00F531D8">
        <w:rPr>
          <w:lang w:val="tr-TR"/>
        </w:rPr>
        <w:t xml:space="preserve"> iken </w:t>
      </w:r>
      <w:r w:rsidRPr="00F531D8">
        <w:rPr>
          <w:rFonts w:cs="Trebuchet MS"/>
          <w:i/>
          <w:spacing w:val="1"/>
          <w:lang w:val="tr-TR"/>
        </w:rPr>
        <w:t>Brassica napus için %99.7 olacaktır.</w:t>
      </w:r>
      <w:r w:rsidRPr="00F531D8">
        <w:rPr>
          <w:spacing w:val="1"/>
          <w:lang w:val="tr-TR"/>
        </w:rPr>
        <w:t xml:space="preserve"> Tohum taşıyan ebeveyn hattının asgari çeşit safiyeti %</w:t>
      </w:r>
      <w:proofErr w:type="gramStart"/>
      <w:r w:rsidRPr="00F531D8">
        <w:rPr>
          <w:spacing w:val="1"/>
          <w:lang w:val="tr-TR"/>
        </w:rPr>
        <w:t>99.0</w:t>
      </w:r>
      <w:proofErr w:type="gramEnd"/>
      <w:r w:rsidRPr="00F531D8">
        <w:rPr>
          <w:spacing w:val="1"/>
          <w:lang w:val="tr-TR"/>
        </w:rPr>
        <w:t xml:space="preserve"> olacaktır. Tohum taşıyan ebeveyn hattının erkek kısırlık seviyesi, çiçeklerin kısır anterlerin varlığı açısından incelenmesiyle belirlenir ve bu seviye en az %</w:t>
      </w:r>
      <w:proofErr w:type="gramStart"/>
      <w:r w:rsidRPr="00F531D8">
        <w:rPr>
          <w:spacing w:val="1"/>
          <w:lang w:val="tr-TR"/>
        </w:rPr>
        <w:t>98.0'dır</w:t>
      </w:r>
      <w:proofErr w:type="gramEnd"/>
      <w:r w:rsidRPr="00F531D8">
        <w:rPr>
          <w:spacing w:val="1"/>
          <w:lang w:val="tr-TR"/>
        </w:rPr>
        <w:t>.</w:t>
      </w:r>
    </w:p>
    <w:p w14:paraId="468DB686" w14:textId="0385F7B7" w:rsidR="009A71E3" w:rsidRPr="00F531D8" w:rsidRDefault="0018772D">
      <w:pPr>
        <w:pStyle w:val="GvdeMetni"/>
        <w:numPr>
          <w:ilvl w:val="3"/>
          <w:numId w:val="45"/>
        </w:numPr>
        <w:tabs>
          <w:tab w:val="left" w:pos="2250"/>
        </w:tabs>
        <w:ind w:left="2249" w:right="806"/>
        <w:jc w:val="both"/>
        <w:rPr>
          <w:lang w:val="tr-TR"/>
        </w:rPr>
      </w:pPr>
      <w:r>
        <w:rPr>
          <w:spacing w:val="1"/>
          <w:lang w:val="tr-TR"/>
        </w:rPr>
        <w:t>Kendine uyuşmazlık</w:t>
      </w:r>
      <w:r w:rsidR="00F531D8" w:rsidRPr="00F531D8">
        <w:rPr>
          <w:spacing w:val="1"/>
          <w:lang w:val="tr-TR"/>
        </w:rPr>
        <w:t xml:space="preserve"> yöntemi kullanılarak </w:t>
      </w:r>
      <w:r w:rsidR="00F531D8" w:rsidRPr="00F531D8">
        <w:rPr>
          <w:rFonts w:cs="Trebuchet MS"/>
          <w:i/>
          <w:lang w:val="tr-TR"/>
        </w:rPr>
        <w:t>Brassica napus</w:t>
      </w:r>
      <w:r w:rsidR="00F531D8" w:rsidRPr="00F531D8">
        <w:rPr>
          <w:spacing w:val="1"/>
          <w:lang w:val="tr-TR"/>
        </w:rPr>
        <w:t xml:space="preserve"> ve </w:t>
      </w:r>
      <w:r w:rsidR="00F531D8" w:rsidRPr="00F531D8">
        <w:rPr>
          <w:rFonts w:cs="Trebuchet MS"/>
          <w:i/>
          <w:spacing w:val="1"/>
          <w:lang w:val="tr-TR"/>
        </w:rPr>
        <w:t>Brassica rapa</w:t>
      </w:r>
      <w:r w:rsidR="00F531D8" w:rsidRPr="00F531D8">
        <w:rPr>
          <w:spacing w:val="1"/>
          <w:lang w:val="tr-TR"/>
        </w:rPr>
        <w:t xml:space="preserve"> </w:t>
      </w:r>
      <w:r w:rsidR="00D950F6">
        <w:rPr>
          <w:lang w:val="tr-TR"/>
        </w:rPr>
        <w:t>hibrit</w:t>
      </w:r>
      <w:r w:rsidR="00F531D8" w:rsidRPr="00F531D8">
        <w:rPr>
          <w:lang w:val="tr-TR"/>
        </w:rPr>
        <w:t xml:space="preserve"> çeşitlerinin Sertifikalı Tohumunun üretiminde kullanılan ürünlerde, her hattın asgari çeşit safiyeti %</w:t>
      </w:r>
      <w:proofErr w:type="gramStart"/>
      <w:r w:rsidR="00F531D8" w:rsidRPr="00F531D8">
        <w:rPr>
          <w:lang w:val="tr-TR"/>
        </w:rPr>
        <w:t>99.5</w:t>
      </w:r>
      <w:proofErr w:type="gramEnd"/>
      <w:r w:rsidR="00F531D8" w:rsidRPr="00F531D8">
        <w:rPr>
          <w:lang w:val="tr-TR"/>
        </w:rPr>
        <w:t xml:space="preserve"> olacaktır.</w:t>
      </w:r>
    </w:p>
    <w:p w14:paraId="45A000D4" w14:textId="77777777" w:rsidR="009A71E3" w:rsidRPr="00F531D8" w:rsidRDefault="00F531D8">
      <w:pPr>
        <w:numPr>
          <w:ilvl w:val="2"/>
          <w:numId w:val="45"/>
        </w:numPr>
        <w:tabs>
          <w:tab w:val="left" w:pos="1825"/>
        </w:tabs>
        <w:spacing w:before="118"/>
        <w:ind w:left="1824"/>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 xml:space="preserve">Gossypium hirsutum </w:t>
      </w:r>
      <w:r w:rsidRPr="00F531D8">
        <w:rPr>
          <w:rFonts w:ascii="Trebuchet MS" w:eastAsia="Trebuchet MS" w:hAnsi="Trebuchet MS" w:cs="Trebuchet MS"/>
          <w:sz w:val="20"/>
          <w:lang w:val="tr-TR"/>
        </w:rPr>
        <w:t xml:space="preserve">x </w:t>
      </w:r>
      <w:r w:rsidRPr="00F531D8">
        <w:rPr>
          <w:rFonts w:ascii="Trebuchet MS" w:eastAsia="Trebuchet MS" w:hAnsi="Trebuchet MS" w:cs="Trebuchet MS"/>
          <w:i/>
          <w:sz w:val="20"/>
          <w:lang w:val="tr-TR"/>
        </w:rPr>
        <w:t>Gossypium barbadense</w:t>
      </w:r>
    </w:p>
    <w:p w14:paraId="264CB02A" w14:textId="457CE599" w:rsidR="009A71E3" w:rsidRPr="00F531D8" w:rsidRDefault="00F531D8">
      <w:pPr>
        <w:pStyle w:val="GvdeMetni"/>
        <w:ind w:left="1824" w:right="801"/>
        <w:jc w:val="both"/>
        <w:rPr>
          <w:lang w:val="tr-TR"/>
        </w:rPr>
      </w:pPr>
      <w:r w:rsidRPr="00F531D8">
        <w:rPr>
          <w:spacing w:val="1"/>
          <w:lang w:val="tr-TR"/>
        </w:rPr>
        <w:t xml:space="preserve">Tohum taşıyan bitkilerin %5 veya daha fazlasında polen alan çiçek bulunduğunda, </w:t>
      </w:r>
      <w:r w:rsidRPr="00F531D8">
        <w:rPr>
          <w:rFonts w:cs="Trebuchet MS"/>
          <w:i/>
          <w:spacing w:val="1"/>
          <w:lang w:val="tr-TR"/>
        </w:rPr>
        <w:t>Gossypium hirsutum</w:t>
      </w:r>
      <w:r w:rsidRPr="00F531D8">
        <w:rPr>
          <w:spacing w:val="1"/>
          <w:lang w:val="tr-TR"/>
        </w:rPr>
        <w:t xml:space="preserve"> ve </w:t>
      </w:r>
      <w:r w:rsidRPr="00F531D8">
        <w:rPr>
          <w:rFonts w:cs="Trebuchet MS"/>
          <w:i/>
          <w:spacing w:val="1"/>
          <w:lang w:val="tr-TR"/>
        </w:rPr>
        <w:t>Gossypium barbadense</w:t>
      </w:r>
      <w:r w:rsidRPr="00F531D8">
        <w:rPr>
          <w:spacing w:val="1"/>
          <w:lang w:val="tr-TR"/>
        </w:rPr>
        <w:t xml:space="preserve">'ye ait </w:t>
      </w:r>
      <w:r w:rsidR="00D950F6">
        <w:rPr>
          <w:spacing w:val="1"/>
          <w:lang w:val="tr-TR"/>
        </w:rPr>
        <w:t>hibrit</w:t>
      </w:r>
      <w:r w:rsidRPr="00F531D8">
        <w:rPr>
          <w:spacing w:val="1"/>
          <w:lang w:val="tr-TR"/>
        </w:rPr>
        <w:t xml:space="preserve"> çeşitlerinin Sertifikalı Tohumunun üretiminde kullanılan ürünlerde, hem tohum taşıyan ebeveynin hem </w:t>
      </w:r>
      <w:proofErr w:type="gramStart"/>
      <w:r w:rsidRPr="00F531D8">
        <w:rPr>
          <w:spacing w:val="1"/>
          <w:lang w:val="tr-TR"/>
        </w:rPr>
        <w:t xml:space="preserve">de </w:t>
      </w:r>
      <w:r w:rsidR="00A57DB7">
        <w:rPr>
          <w:spacing w:val="1"/>
          <w:lang w:val="tr-TR"/>
        </w:rPr>
        <w:t xml:space="preserve"> </w:t>
      </w:r>
      <w:r w:rsidR="00C06B8C">
        <w:rPr>
          <w:spacing w:val="1"/>
          <w:lang w:val="tr-TR"/>
        </w:rPr>
        <w:t>Polen</w:t>
      </w:r>
      <w:proofErr w:type="gramEnd"/>
      <w:r w:rsidR="00C06B8C">
        <w:rPr>
          <w:spacing w:val="1"/>
          <w:lang w:val="tr-TR"/>
        </w:rPr>
        <w:t xml:space="preserve"> verici ebeveyn</w:t>
      </w:r>
      <w:r w:rsidRPr="00F531D8">
        <w:rPr>
          <w:spacing w:val="1"/>
          <w:lang w:val="tr-TR"/>
        </w:rPr>
        <w:t>hattının asgari çeşit safiyeti %99.5 olacaktır. Tohum taşıyan ebeveyn hattının erkek kısırlık seviyesi, çiçeklerin kısır anterlerin varlığı açısından incelenmesiyle belirlenir ve bu seviye en az %</w:t>
      </w:r>
      <w:proofErr w:type="gramStart"/>
      <w:r w:rsidRPr="00F531D8">
        <w:rPr>
          <w:spacing w:val="1"/>
          <w:lang w:val="tr-TR"/>
        </w:rPr>
        <w:t>99.7'dir</w:t>
      </w:r>
      <w:proofErr w:type="gramEnd"/>
      <w:r w:rsidRPr="00F531D8">
        <w:rPr>
          <w:spacing w:val="1"/>
          <w:lang w:val="tr-TR"/>
        </w:rPr>
        <w:t>.</w:t>
      </w:r>
    </w:p>
    <w:p w14:paraId="670F0B5B" w14:textId="635D14B6" w:rsidR="009A71E3" w:rsidRPr="00F531D8" w:rsidRDefault="00D950F6">
      <w:pPr>
        <w:pStyle w:val="Balk3"/>
        <w:numPr>
          <w:ilvl w:val="1"/>
          <w:numId w:val="45"/>
        </w:numPr>
        <w:tabs>
          <w:tab w:val="left" w:pos="1485"/>
        </w:tabs>
        <w:spacing w:before="118"/>
        <w:ind w:left="1484"/>
        <w:rPr>
          <w:b w:val="0"/>
          <w:bCs w:val="0"/>
          <w:i w:val="0"/>
          <w:lang w:val="tr-TR"/>
        </w:rPr>
      </w:pPr>
      <w:r>
        <w:rPr>
          <w:spacing w:val="-3"/>
          <w:lang w:val="tr-TR"/>
        </w:rPr>
        <w:t>Hibrit</w:t>
      </w:r>
      <w:r w:rsidR="00F531D8" w:rsidRPr="00F531D8">
        <w:rPr>
          <w:spacing w:val="-3"/>
          <w:lang w:val="tr-TR"/>
        </w:rPr>
        <w:t xml:space="preserve"> çeşitlerin tohum partilerinin </w:t>
      </w:r>
      <w:r w:rsidR="00DD2B48">
        <w:rPr>
          <w:spacing w:val="-3"/>
          <w:lang w:val="tr-TR"/>
        </w:rPr>
        <w:t>müteakip</w:t>
      </w:r>
      <w:r w:rsidR="00F531D8" w:rsidRPr="00F531D8">
        <w:rPr>
          <w:spacing w:val="-3"/>
          <w:lang w:val="tr-TR"/>
        </w:rPr>
        <w:t>kontrollerinde kullanılan parseller veya kemotaksonomik testler</w:t>
      </w:r>
    </w:p>
    <w:p w14:paraId="47338291" w14:textId="04F0672F" w:rsidR="009A71E3" w:rsidRPr="00F531D8" w:rsidRDefault="00DD2B48">
      <w:pPr>
        <w:pStyle w:val="GvdeMetni"/>
        <w:numPr>
          <w:ilvl w:val="2"/>
          <w:numId w:val="45"/>
        </w:numPr>
        <w:tabs>
          <w:tab w:val="left" w:pos="1825"/>
        </w:tabs>
        <w:ind w:left="1824" w:right="805"/>
        <w:rPr>
          <w:lang w:val="tr-TR"/>
        </w:rPr>
      </w:pPr>
      <w:r>
        <w:rPr>
          <w:lang w:val="tr-TR"/>
        </w:rPr>
        <w:t>Müteakip</w:t>
      </w:r>
      <w:r w:rsidR="003C5613">
        <w:rPr>
          <w:lang w:val="tr-TR"/>
        </w:rPr>
        <w:t xml:space="preserve"> </w:t>
      </w:r>
      <w:r w:rsidR="00F531D8" w:rsidRPr="00F531D8">
        <w:rPr>
          <w:lang w:val="tr-TR"/>
        </w:rPr>
        <w:t>kontrol amaçlı uygulanan kemotaksonomik testler uluslararası ölçekte tanınan ve resmi onaylı testler olmalıdır.</w:t>
      </w:r>
    </w:p>
    <w:p w14:paraId="1E24CCB8" w14:textId="12FDB28A" w:rsidR="009A71E3" w:rsidRPr="00F531D8" w:rsidRDefault="00DD2B48">
      <w:pPr>
        <w:pStyle w:val="GvdeMetni"/>
        <w:ind w:left="1824" w:right="804"/>
        <w:jc w:val="both"/>
        <w:rPr>
          <w:lang w:val="tr-TR"/>
        </w:rPr>
      </w:pPr>
      <w:r>
        <w:rPr>
          <w:spacing w:val="1"/>
          <w:lang w:val="tr-TR"/>
        </w:rPr>
        <w:t>Müteakip</w:t>
      </w:r>
      <w:r w:rsidR="00C56A08">
        <w:rPr>
          <w:spacing w:val="1"/>
          <w:lang w:val="tr-TR"/>
        </w:rPr>
        <w:t xml:space="preserve"> </w:t>
      </w:r>
      <w:r w:rsidR="00F531D8" w:rsidRPr="00F531D8">
        <w:rPr>
          <w:spacing w:val="1"/>
          <w:lang w:val="tr-TR"/>
        </w:rPr>
        <w:t xml:space="preserve">kontrol </w:t>
      </w:r>
      <w:r w:rsidR="00C56A08">
        <w:rPr>
          <w:spacing w:val="1"/>
          <w:lang w:val="tr-TR"/>
        </w:rPr>
        <w:t xml:space="preserve">tarla </w:t>
      </w:r>
      <w:r w:rsidR="00F531D8" w:rsidRPr="00F531D8">
        <w:rPr>
          <w:spacing w:val="1"/>
          <w:lang w:val="tr-TR"/>
        </w:rPr>
        <w:t>parselleri ve uygulanabilecek kemotaksonomik testlerin yeterli düzeyde hassas ve tekrarlanabilir olmalıdır.</w:t>
      </w:r>
    </w:p>
    <w:p w14:paraId="04CE72BC" w14:textId="77777777" w:rsidR="009A71E3" w:rsidRPr="00F531D8" w:rsidRDefault="00F531D8">
      <w:pPr>
        <w:numPr>
          <w:ilvl w:val="2"/>
          <w:numId w:val="45"/>
        </w:numPr>
        <w:tabs>
          <w:tab w:val="left" w:pos="1825"/>
        </w:tabs>
        <w:spacing w:before="120"/>
        <w:ind w:left="1824"/>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Helianthus annuus</w:t>
      </w:r>
    </w:p>
    <w:p w14:paraId="7F143923" w14:textId="77777777" w:rsidR="009A71E3" w:rsidRPr="00F531D8" w:rsidRDefault="00F531D8">
      <w:pPr>
        <w:pStyle w:val="GvdeMetni"/>
        <w:ind w:left="1824"/>
        <w:jc w:val="both"/>
        <w:rPr>
          <w:lang w:val="tr-TR"/>
        </w:rPr>
      </w:pPr>
      <w:r w:rsidRPr="00F531D8">
        <w:rPr>
          <w:lang w:val="tr-TR"/>
        </w:rPr>
        <w:t>Asgari çeşit safiyeti %</w:t>
      </w:r>
      <w:proofErr w:type="gramStart"/>
      <w:r w:rsidRPr="00F531D8">
        <w:rPr>
          <w:lang w:val="tr-TR"/>
        </w:rPr>
        <w:t>95.0</w:t>
      </w:r>
      <w:proofErr w:type="gramEnd"/>
      <w:r w:rsidRPr="00F531D8">
        <w:rPr>
          <w:lang w:val="tr-TR"/>
        </w:rPr>
        <w:t xml:space="preserve"> olacaktır.</w:t>
      </w:r>
    </w:p>
    <w:p w14:paraId="45E0DF50" w14:textId="77777777" w:rsidR="009A71E3" w:rsidRPr="00F531D8" w:rsidRDefault="00F531D8">
      <w:pPr>
        <w:numPr>
          <w:ilvl w:val="2"/>
          <w:numId w:val="45"/>
        </w:numPr>
        <w:tabs>
          <w:tab w:val="left" w:pos="1825"/>
        </w:tabs>
        <w:spacing w:before="120"/>
        <w:ind w:left="1824"/>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 xml:space="preserve">Brassica napus </w:t>
      </w:r>
      <w:r w:rsidRPr="00F531D8">
        <w:rPr>
          <w:rFonts w:ascii="Trebuchet MS" w:eastAsia="Trebuchet MS" w:hAnsi="Trebuchet MS" w:cs="Trebuchet MS"/>
          <w:sz w:val="20"/>
          <w:lang w:val="tr-TR"/>
        </w:rPr>
        <w:t xml:space="preserve">x </w:t>
      </w:r>
      <w:r w:rsidRPr="00F531D8">
        <w:rPr>
          <w:rFonts w:ascii="Trebuchet MS" w:eastAsia="Trebuchet MS" w:hAnsi="Trebuchet MS" w:cs="Trebuchet MS"/>
          <w:i/>
          <w:sz w:val="20"/>
          <w:lang w:val="tr-TR"/>
        </w:rPr>
        <w:t>Brassica rapa</w:t>
      </w:r>
    </w:p>
    <w:p w14:paraId="5EE3D39B" w14:textId="29B7101B" w:rsidR="009A71E3" w:rsidRPr="00F531D8" w:rsidRDefault="00F531D8">
      <w:pPr>
        <w:pStyle w:val="GvdeMetni"/>
        <w:numPr>
          <w:ilvl w:val="3"/>
          <w:numId w:val="45"/>
        </w:numPr>
        <w:tabs>
          <w:tab w:val="left" w:pos="2250"/>
        </w:tabs>
        <w:ind w:left="2249" w:right="805"/>
        <w:jc w:val="both"/>
        <w:rPr>
          <w:lang w:val="tr-TR"/>
        </w:rPr>
      </w:pPr>
      <w:r w:rsidRPr="00F531D8">
        <w:rPr>
          <w:lang w:val="tr-TR"/>
        </w:rPr>
        <w:t>Sitoplazmik erkek kısırlık yöntemi kullanılacak ve asgari çeşit safiyeti %</w:t>
      </w:r>
      <w:proofErr w:type="gramStart"/>
      <w:r w:rsidRPr="00F531D8">
        <w:rPr>
          <w:lang w:val="tr-TR"/>
        </w:rPr>
        <w:t>90.0</w:t>
      </w:r>
      <w:proofErr w:type="gramEnd"/>
      <w:r w:rsidRPr="00F531D8">
        <w:rPr>
          <w:lang w:val="tr-TR"/>
        </w:rPr>
        <w:t xml:space="preserve"> olacaktır. </w:t>
      </w:r>
      <w:r w:rsidRPr="00F531D8">
        <w:rPr>
          <w:rFonts w:cs="Trebuchet MS"/>
          <w:i/>
          <w:lang w:val="tr-TR"/>
        </w:rPr>
        <w:t>Brassica napus</w:t>
      </w:r>
      <w:r w:rsidRPr="00F531D8">
        <w:rPr>
          <w:lang w:val="tr-TR"/>
        </w:rPr>
        <w:t xml:space="preserve"> için asgari çeşit safiyeti </w:t>
      </w:r>
      <w:r w:rsidR="00C56A08">
        <w:rPr>
          <w:lang w:val="tr-TR"/>
        </w:rPr>
        <w:t>tarla</w:t>
      </w:r>
      <w:r w:rsidRPr="00F531D8">
        <w:rPr>
          <w:lang w:val="tr-TR"/>
        </w:rPr>
        <w:t>larda veya onaylanmış bir kemotaksonomik test çerçevesinde incelenebilir.</w:t>
      </w:r>
    </w:p>
    <w:p w14:paraId="6539CF74" w14:textId="77777777" w:rsidR="009A71E3" w:rsidRPr="00F531D8" w:rsidRDefault="00F531D8">
      <w:pPr>
        <w:pStyle w:val="GvdeMetni"/>
        <w:ind w:left="2249" w:right="805"/>
        <w:rPr>
          <w:lang w:val="tr-TR"/>
        </w:rPr>
      </w:pPr>
      <w:r w:rsidRPr="00F531D8">
        <w:rPr>
          <w:rFonts w:cs="Trebuchet MS"/>
          <w:i/>
          <w:lang w:val="tr-TR"/>
        </w:rPr>
        <w:t>Brassica rapa</w:t>
      </w:r>
      <w:r w:rsidRPr="00F531D8">
        <w:rPr>
          <w:lang w:val="tr-TR"/>
        </w:rPr>
        <w:t>'nın asgari çeşit safiyeti yalnızca onaylı bir kemotaksonomik test yardımıyla belirlenebilir.</w:t>
      </w:r>
    </w:p>
    <w:p w14:paraId="75D86F6D" w14:textId="000FB8AF" w:rsidR="009A71E3" w:rsidRPr="00F531D8" w:rsidRDefault="0018772D">
      <w:pPr>
        <w:pStyle w:val="GvdeMetni"/>
        <w:numPr>
          <w:ilvl w:val="3"/>
          <w:numId w:val="45"/>
        </w:numPr>
        <w:tabs>
          <w:tab w:val="left" w:pos="2250"/>
        </w:tabs>
        <w:ind w:left="2249" w:right="807"/>
        <w:jc w:val="both"/>
        <w:rPr>
          <w:lang w:val="tr-TR"/>
        </w:rPr>
      </w:pPr>
      <w:r>
        <w:rPr>
          <w:lang w:val="tr-TR"/>
        </w:rPr>
        <w:t>Kendine uyuşmazlık</w:t>
      </w:r>
      <w:r w:rsidR="00F531D8" w:rsidRPr="00F531D8">
        <w:rPr>
          <w:lang w:val="tr-TR"/>
        </w:rPr>
        <w:t xml:space="preserve"> yöntemi kullanılacak ve asgari çeşit safiyeti %</w:t>
      </w:r>
      <w:proofErr w:type="gramStart"/>
      <w:r w:rsidR="00F531D8" w:rsidRPr="00F531D8">
        <w:rPr>
          <w:lang w:val="tr-TR"/>
        </w:rPr>
        <w:t>90.0</w:t>
      </w:r>
      <w:proofErr w:type="gramEnd"/>
      <w:r w:rsidR="00F531D8" w:rsidRPr="00F531D8">
        <w:rPr>
          <w:lang w:val="tr-TR"/>
        </w:rPr>
        <w:t xml:space="preserve"> olacaktır.</w:t>
      </w:r>
    </w:p>
    <w:p w14:paraId="0B37A415" w14:textId="77777777" w:rsidR="009A71E3" w:rsidRPr="00F531D8" w:rsidRDefault="00F531D8">
      <w:pPr>
        <w:spacing w:before="120"/>
        <w:ind w:left="2249" w:right="805"/>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Brassica napus </w:t>
      </w:r>
      <w:r w:rsidRPr="00F531D8">
        <w:rPr>
          <w:rFonts w:ascii="Trebuchet MS" w:eastAsia="Trebuchet MS" w:hAnsi="Trebuchet MS" w:cs="Trebuchet MS"/>
          <w:sz w:val="20"/>
          <w:lang w:val="tr-TR"/>
        </w:rPr>
        <w:t xml:space="preserve">ve </w:t>
      </w:r>
      <w:r w:rsidRPr="00F531D8">
        <w:rPr>
          <w:rFonts w:ascii="Trebuchet MS" w:eastAsia="Trebuchet MS" w:hAnsi="Trebuchet MS" w:cs="Trebuchet MS"/>
          <w:i/>
          <w:sz w:val="20"/>
          <w:lang w:val="tr-TR"/>
        </w:rPr>
        <w:t>Brassica rapa</w:t>
      </w:r>
      <w:r w:rsidRPr="00F531D8">
        <w:rPr>
          <w:rFonts w:ascii="Trebuchet MS" w:eastAsia="Trebuchet MS" w:hAnsi="Trebuchet MS" w:cs="Trebuchet MS"/>
          <w:sz w:val="20"/>
          <w:lang w:val="tr-TR"/>
        </w:rPr>
        <w:t xml:space="preserve"> için asgari çeşit safiyeti yalnızca onaylı bir kemotaksonomik test yardımıyla belirlenebilir.</w:t>
      </w:r>
    </w:p>
    <w:p w14:paraId="709E7A4A" w14:textId="77777777" w:rsidR="009A71E3" w:rsidRPr="00F531D8" w:rsidRDefault="009A71E3">
      <w:pPr>
        <w:rPr>
          <w:rFonts w:ascii="Trebuchet MS" w:eastAsia="Trebuchet MS" w:hAnsi="Trebuchet MS" w:cs="Trebuchet MS"/>
          <w:sz w:val="20"/>
          <w:szCs w:val="20"/>
          <w:lang w:val="tr-TR"/>
        </w:rPr>
        <w:sectPr w:rsidR="009A71E3" w:rsidRPr="00F531D8">
          <w:headerReference w:type="even" r:id="rId115"/>
          <w:headerReference w:type="default" r:id="rId116"/>
          <w:headerReference w:type="first" r:id="rId117"/>
          <w:pgSz w:w="11910" w:h="16840"/>
          <w:pgMar w:top="1700" w:right="1180" w:bottom="1540" w:left="1180" w:header="1440" w:footer="1344" w:gutter="0"/>
          <w:pgNumType w:start="82"/>
          <w:cols w:space="708"/>
        </w:sectPr>
      </w:pPr>
    </w:p>
    <w:p w14:paraId="0AC65FB9" w14:textId="77777777" w:rsidR="009A71E3" w:rsidRPr="00F531D8" w:rsidRDefault="009A71E3">
      <w:pPr>
        <w:rPr>
          <w:rFonts w:ascii="Trebuchet MS" w:eastAsia="Trebuchet MS" w:hAnsi="Trebuchet MS" w:cs="Trebuchet MS"/>
          <w:sz w:val="21"/>
          <w:szCs w:val="21"/>
          <w:lang w:val="tr-TR"/>
        </w:rPr>
      </w:pPr>
    </w:p>
    <w:p w14:paraId="7752F2FA" w14:textId="6EF1A995" w:rsidR="009A71E3" w:rsidRPr="00F531D8" w:rsidRDefault="00F531D8">
      <w:pPr>
        <w:spacing w:before="76"/>
        <w:ind w:left="10" w:right="9"/>
        <w:jc w:val="center"/>
        <w:rPr>
          <w:rFonts w:ascii="Trebuchet MS" w:eastAsia="Trebuchet MS" w:hAnsi="Trebuchet MS" w:cs="Trebuchet MS"/>
          <w:sz w:val="18"/>
          <w:szCs w:val="18"/>
          <w:lang w:val="tr-TR"/>
        </w:rPr>
      </w:pPr>
      <w:r w:rsidRPr="00F531D8">
        <w:rPr>
          <w:rFonts w:ascii="Trebuchet MS" w:eastAsia="Trebuchet MS" w:hAnsi="Trebuchet MS" w:cs="Trebuchet MS"/>
          <w:b/>
          <w:i/>
          <w:sz w:val="18"/>
          <w:lang w:val="tr-TR"/>
        </w:rPr>
        <w:t>Helianthus annuus, Brassica napus, Brassica rapa, Gossypium hirsutum</w:t>
      </w:r>
      <w:r w:rsidRPr="00F531D8">
        <w:rPr>
          <w:rFonts w:ascii="Trebuchet MS" w:eastAsia="Trebuchet MS" w:hAnsi="Trebuchet MS" w:cs="Trebuchet MS"/>
          <w:b/>
          <w:sz w:val="18"/>
          <w:lang w:val="tr-TR"/>
        </w:rPr>
        <w:t xml:space="preserve"> ve Gossypium barbadense türlerinin </w:t>
      </w:r>
      <w:r w:rsidR="00D950F6">
        <w:rPr>
          <w:rFonts w:ascii="Trebuchet MS" w:eastAsia="Trebuchet MS" w:hAnsi="Trebuchet MS" w:cs="Trebuchet MS"/>
          <w:b/>
          <w:sz w:val="18"/>
          <w:lang w:val="tr-TR"/>
        </w:rPr>
        <w:t>hibrit</w:t>
      </w:r>
      <w:r w:rsidRPr="00F531D8">
        <w:rPr>
          <w:rFonts w:ascii="Trebuchet MS" w:eastAsia="Trebuchet MS" w:hAnsi="Trebuchet MS" w:cs="Trebuchet MS"/>
          <w:b/>
          <w:sz w:val="18"/>
          <w:lang w:val="tr-TR"/>
        </w:rPr>
        <w:t xml:space="preserve"> çeşitleri için geçerli olan asgari çeşit safiyet standartlarına ilişkin Özet Tablo</w:t>
      </w:r>
    </w:p>
    <w:p w14:paraId="4440588E" w14:textId="626E6465" w:rsidR="009A71E3" w:rsidRPr="00F531D8" w:rsidRDefault="008C10BB">
      <w:pPr>
        <w:spacing w:before="2"/>
        <w:jc w:val="center"/>
        <w:rPr>
          <w:rFonts w:ascii="Trebuchet MS" w:eastAsia="Trebuchet MS" w:hAnsi="Trebuchet MS" w:cs="Trebuchet MS"/>
          <w:sz w:val="18"/>
          <w:szCs w:val="18"/>
          <w:lang w:val="tr-TR"/>
        </w:rPr>
      </w:pPr>
      <w:r>
        <w:rPr>
          <w:rFonts w:ascii="Trebuchet MS" w:eastAsia="Trebuchet MS" w:hAnsi="Trebuchet MS" w:cs="Trebuchet MS"/>
          <w:b/>
          <w:i/>
          <w:spacing w:val="-3"/>
          <w:sz w:val="18"/>
          <w:lang w:val="tr-TR"/>
        </w:rPr>
        <w:t xml:space="preserve"> </w:t>
      </w:r>
    </w:p>
    <w:p w14:paraId="7392239D" w14:textId="77777777" w:rsidR="009A71E3" w:rsidRPr="00F531D8" w:rsidRDefault="009A71E3">
      <w:pPr>
        <w:spacing w:before="3"/>
        <w:rPr>
          <w:rFonts w:ascii="Trebuchet MS" w:eastAsia="Trebuchet MS" w:hAnsi="Trebuchet MS" w:cs="Trebuchet MS"/>
          <w:b/>
          <w:bCs/>
          <w:i/>
          <w:sz w:val="11"/>
          <w:szCs w:val="11"/>
          <w:lang w:val="tr-TR"/>
        </w:rPr>
      </w:pPr>
    </w:p>
    <w:p w14:paraId="486D2AAE" w14:textId="1654DA7F" w:rsidR="009A71E3" w:rsidRPr="00F531D8" w:rsidRDefault="00705C7D">
      <w:pPr>
        <w:spacing w:line="20" w:lineRule="exact"/>
        <w:ind w:left="260"/>
        <w:rPr>
          <w:rFonts w:ascii="Trebuchet MS" w:eastAsia="Trebuchet MS" w:hAnsi="Trebuchet MS" w:cs="Trebuchet MS"/>
          <w:sz w:val="2"/>
          <w:szCs w:val="2"/>
          <w:lang w:val="tr-TR"/>
        </w:rPr>
      </w:pPr>
      <w:r>
        <w:rPr>
          <w:rFonts w:ascii="Trebuchet MS" w:eastAsia="Trebuchet MS" w:hAnsi="Trebuchet MS" w:cs="Trebuchet MS"/>
          <w:noProof/>
          <w:sz w:val="2"/>
          <w:szCs w:val="2"/>
          <w:lang w:val="tr-TR" w:eastAsia="tr-TR"/>
        </w:rPr>
        <mc:AlternateContent>
          <mc:Choice Requires="wpg">
            <w:drawing>
              <wp:inline distT="0" distB="0" distL="0" distR="0" wp14:anchorId="677CFCF8" wp14:editId="31DA1498">
                <wp:extent cx="5767070" cy="6350"/>
                <wp:effectExtent l="9525" t="9525" r="5080" b="3175"/>
                <wp:docPr id="2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070" cy="6350"/>
                          <a:chOff x="0" y="0"/>
                          <a:chExt cx="9082" cy="10"/>
                        </a:xfrm>
                      </wpg:grpSpPr>
                      <wpg:grpSp>
                        <wpg:cNvPr id="240" name="Group 38"/>
                        <wpg:cNvGrpSpPr>
                          <a:grpSpLocks/>
                        </wpg:cNvGrpSpPr>
                        <wpg:grpSpPr bwMode="auto">
                          <a:xfrm>
                            <a:off x="5" y="5"/>
                            <a:ext cx="3120" cy="2"/>
                            <a:chOff x="5" y="5"/>
                            <a:chExt cx="3120" cy="2"/>
                          </a:xfrm>
                        </wpg:grpSpPr>
                        <wps:wsp>
                          <wps:cNvPr id="241" name="Freeform 39"/>
                          <wps:cNvSpPr>
                            <a:spLocks/>
                          </wps:cNvSpPr>
                          <wps:spPr bwMode="auto">
                            <a:xfrm>
                              <a:off x="5" y="5"/>
                              <a:ext cx="3120" cy="2"/>
                            </a:xfrm>
                            <a:custGeom>
                              <a:avLst/>
                              <a:gdLst>
                                <a:gd name="T0" fmla="+- 0 5 5"/>
                                <a:gd name="T1" fmla="*/ T0 w 3120"/>
                                <a:gd name="T2" fmla="+- 0 3125 5"/>
                                <a:gd name="T3" fmla="*/ T2 w 3120"/>
                              </a:gdLst>
                              <a:ahLst/>
                              <a:cxnLst>
                                <a:cxn ang="0">
                                  <a:pos x="T1" y="0"/>
                                </a:cxn>
                                <a:cxn ang="0">
                                  <a:pos x="T3" y="0"/>
                                </a:cxn>
                              </a:cxnLst>
                              <a:rect l="0" t="0" r="r" b="b"/>
                              <a:pathLst>
                                <a:path w="31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36"/>
                        <wpg:cNvGrpSpPr>
                          <a:grpSpLocks/>
                        </wpg:cNvGrpSpPr>
                        <wpg:grpSpPr bwMode="auto">
                          <a:xfrm>
                            <a:off x="3125" y="5"/>
                            <a:ext cx="10" cy="2"/>
                            <a:chOff x="3125" y="5"/>
                            <a:chExt cx="10" cy="2"/>
                          </a:xfrm>
                        </wpg:grpSpPr>
                        <wps:wsp>
                          <wps:cNvPr id="243" name="Freeform 37"/>
                          <wps:cNvSpPr>
                            <a:spLocks/>
                          </wps:cNvSpPr>
                          <wps:spPr bwMode="auto">
                            <a:xfrm>
                              <a:off x="3125" y="5"/>
                              <a:ext cx="10" cy="2"/>
                            </a:xfrm>
                            <a:custGeom>
                              <a:avLst/>
                              <a:gdLst>
                                <a:gd name="T0" fmla="+- 0 3125 3125"/>
                                <a:gd name="T1" fmla="*/ T0 w 10"/>
                                <a:gd name="T2" fmla="+- 0 3134 312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34"/>
                        <wpg:cNvGrpSpPr>
                          <a:grpSpLocks/>
                        </wpg:cNvGrpSpPr>
                        <wpg:grpSpPr bwMode="auto">
                          <a:xfrm>
                            <a:off x="3134" y="5"/>
                            <a:ext cx="4952" cy="2"/>
                            <a:chOff x="3134" y="5"/>
                            <a:chExt cx="4952" cy="2"/>
                          </a:xfrm>
                        </wpg:grpSpPr>
                        <wps:wsp>
                          <wps:cNvPr id="245" name="Freeform 35"/>
                          <wps:cNvSpPr>
                            <a:spLocks/>
                          </wps:cNvSpPr>
                          <wps:spPr bwMode="auto">
                            <a:xfrm>
                              <a:off x="3134" y="5"/>
                              <a:ext cx="4952" cy="2"/>
                            </a:xfrm>
                            <a:custGeom>
                              <a:avLst/>
                              <a:gdLst>
                                <a:gd name="T0" fmla="+- 0 3134 3134"/>
                                <a:gd name="T1" fmla="*/ T0 w 4952"/>
                                <a:gd name="T2" fmla="+- 0 8086 3134"/>
                                <a:gd name="T3" fmla="*/ T2 w 4952"/>
                              </a:gdLst>
                              <a:ahLst/>
                              <a:cxnLst>
                                <a:cxn ang="0">
                                  <a:pos x="T1" y="0"/>
                                </a:cxn>
                                <a:cxn ang="0">
                                  <a:pos x="T3" y="0"/>
                                </a:cxn>
                              </a:cxnLst>
                              <a:rect l="0" t="0" r="r" b="b"/>
                              <a:pathLst>
                                <a:path w="4952">
                                  <a:moveTo>
                                    <a:pt x="0" y="0"/>
                                  </a:moveTo>
                                  <a:lnTo>
                                    <a:pt x="49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32"/>
                        <wpg:cNvGrpSpPr>
                          <a:grpSpLocks/>
                        </wpg:cNvGrpSpPr>
                        <wpg:grpSpPr bwMode="auto">
                          <a:xfrm>
                            <a:off x="8086" y="5"/>
                            <a:ext cx="10" cy="2"/>
                            <a:chOff x="8086" y="5"/>
                            <a:chExt cx="10" cy="2"/>
                          </a:xfrm>
                        </wpg:grpSpPr>
                        <wps:wsp>
                          <wps:cNvPr id="247" name="Freeform 33"/>
                          <wps:cNvSpPr>
                            <a:spLocks/>
                          </wps:cNvSpPr>
                          <wps:spPr bwMode="auto">
                            <a:xfrm>
                              <a:off x="8086" y="5"/>
                              <a:ext cx="10" cy="2"/>
                            </a:xfrm>
                            <a:custGeom>
                              <a:avLst/>
                              <a:gdLst>
                                <a:gd name="T0" fmla="+- 0 8086 8086"/>
                                <a:gd name="T1" fmla="*/ T0 w 10"/>
                                <a:gd name="T2" fmla="+- 0 8095 808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30"/>
                        <wpg:cNvGrpSpPr>
                          <a:grpSpLocks/>
                        </wpg:cNvGrpSpPr>
                        <wpg:grpSpPr bwMode="auto">
                          <a:xfrm>
                            <a:off x="8095" y="5"/>
                            <a:ext cx="982" cy="2"/>
                            <a:chOff x="8095" y="5"/>
                            <a:chExt cx="982" cy="2"/>
                          </a:xfrm>
                        </wpg:grpSpPr>
                        <wps:wsp>
                          <wps:cNvPr id="249" name="Freeform 31"/>
                          <wps:cNvSpPr>
                            <a:spLocks/>
                          </wps:cNvSpPr>
                          <wps:spPr bwMode="auto">
                            <a:xfrm>
                              <a:off x="8095" y="5"/>
                              <a:ext cx="982" cy="2"/>
                            </a:xfrm>
                            <a:custGeom>
                              <a:avLst/>
                              <a:gdLst>
                                <a:gd name="T0" fmla="+- 0 8095 8095"/>
                                <a:gd name="T1" fmla="*/ T0 w 982"/>
                                <a:gd name="T2" fmla="+- 0 9077 8095"/>
                                <a:gd name="T3" fmla="*/ T2 w 982"/>
                              </a:gdLst>
                              <a:ahLst/>
                              <a:cxnLst>
                                <a:cxn ang="0">
                                  <a:pos x="T1" y="0"/>
                                </a:cxn>
                                <a:cxn ang="0">
                                  <a:pos x="T3" y="0"/>
                                </a:cxn>
                              </a:cxnLst>
                              <a:rect l="0" t="0" r="r" b="b"/>
                              <a:pathLst>
                                <a:path w="982">
                                  <a:moveTo>
                                    <a:pt x="0" y="0"/>
                                  </a:moveTo>
                                  <a:lnTo>
                                    <a:pt x="9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3A92BE9" id="Group 29" o:spid="_x0000_s1026" style="width:454.1pt;height:.5pt;mso-position-horizontal-relative:char;mso-position-vertical-relative:line" coordsize="90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">
                <v:group id="Group 38" o:spid="_x0000_s1027" style="position:absolute;left:5;top:5;width:3120;height:2" coordorigin="5,5" coordsize="3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39" o:spid="_x0000_s1028" style="position:absolute;left:5;top:5;width:3120;height:2;visibility:visible;mso-wrap-style:square;v-text-anchor:top" coordsize="3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g58QA&#10;AADcAAAADwAAAGRycy9kb3ducmV2LnhtbESPQWvCQBSE74L/YXlCL6KbSFCJrlIK0nqsCejxkX1N&#10;UrNvw+6q6b93C4Ueh5n5htnuB9OJOznfWlaQzhMQxJXVLdcKyuIwW4PwAVljZ5kU/JCH/W482mKu&#10;7YM/6X4KtYgQ9jkqaELocyl91ZBBP7c9cfS+rDMYonS11A4fEW46uUiSpTTYclxosKe3hqrr6WYU&#10;eJe9J6vz9JKVqT+Ux+V3ersWSr1MhtcNiEBD+A//tT+0gkWWwu+ZeAT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IOfEAAAA3AAAAA8AAAAAAAAAAAAAAAAAmAIAAGRycy9k&#10;b3ducmV2LnhtbFBLBQYAAAAABAAEAPUAAACJAwAAAAA=&#10;" path="m,l3120,e" filled="f" strokeweight=".48pt">
                    <v:path arrowok="t" o:connecttype="custom" o:connectlocs="0,0;3120,0" o:connectangles="0,0"/>
                  </v:shape>
                </v:group>
                <v:group id="Group 36" o:spid="_x0000_s1029" style="position:absolute;left:3125;top:5;width:10;height:2" coordorigin="312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37" o:spid="_x0000_s1030" style="position:absolute;left:312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EEMQA&#10;AADcAAAADwAAAGRycy9kb3ducmV2LnhtbESPwW7CMBBE70j8g7VIvYFNGqBKMQiqVuoVyoHjEm+T&#10;qPE6sk1I+fq6UqUeRzPzRrPeDrYVPfnQONYwnykQxKUzDVcaTh9v0ycQISIbbB2Thm8KsN2MR2ss&#10;jLvxgfpjrESCcChQQx1jV0gZyposhpnriJP36bzFmKSvpPF4S3DbykyppbTYcFqosaOXmsqv49Vq&#10;eFWLjPPrfne5L50yKl/157vX+mEy7J5BRBrif/iv/W40ZPkj/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9RBDEAAAA3AAAAA8AAAAAAAAAAAAAAAAAmAIAAGRycy9k&#10;b3ducmV2LnhtbFBLBQYAAAAABAAEAPUAAACJAwAAAAA=&#10;" path="m,l9,e" filled="f" strokeweight=".48pt">
                    <v:path arrowok="t" o:connecttype="custom" o:connectlocs="0,0;9,0" o:connectangles="0,0"/>
                  </v:shape>
                </v:group>
                <v:group id="Group 34" o:spid="_x0000_s1031" style="position:absolute;left:3134;top:5;width:4952;height:2" coordorigin="3134,5" coordsize="49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35" o:spid="_x0000_s1032" style="position:absolute;left:3134;top:5;width:4952;height:2;visibility:visible;mso-wrap-style:square;v-text-anchor:top" coordsize="4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kjsQA&#10;AADcAAAADwAAAGRycy9kb3ducmV2LnhtbESPUWvCQBCE34X+h2OFvtWLYktNPaUtFISCqO0PWHJr&#10;Es3tpbmtOf+9Jwg+DjPzDTNfRteoE3Wh9mxgPMpAERfe1lwa+P35enoFFQTZYuOZDJwpwHLxMJhj&#10;bn3PWzrtpFQJwiFHA5VIm2sdioochpFviZO3951DSbIrte2wT3DX6EmWvWiHNaeFClv6rKg47v6d&#10;AfnezA6xn0ZZf7j2b7+ZxePBGvM4jO9voISi3MO39soamEyf4XomHQG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ZI7EAAAA3AAAAA8AAAAAAAAAAAAAAAAAmAIAAGRycy9k&#10;b3ducmV2LnhtbFBLBQYAAAAABAAEAPUAAACJAwAAAAA=&#10;" path="m,l4952,e" filled="f" strokeweight=".48pt">
                    <v:path arrowok="t" o:connecttype="custom" o:connectlocs="0,0;4952,0" o:connectangles="0,0"/>
                  </v:shape>
                </v:group>
                <v:group id="Group 32" o:spid="_x0000_s1033" style="position:absolute;left:8086;top:5;width:10;height:2" coordorigin="808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33" o:spid="_x0000_s1034" style="position:absolute;left:808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CE8QA&#10;AADcAAAADwAAAGRycy9kb3ducmV2LnhtbESPQWvCQBSE74L/YXkFb7rbkJqSuoqKhV5re+jxNfua&#10;hGbfht01Rn99tyB4HGbmG2a1GW0nBvKhdazhcaFAEFfOtFxr+Px4nT+DCBHZYOeYNFwowGY9nayw&#10;NO7M7zQcYy0ShEOJGpoY+1LKUDVkMSxcT5y8H+ctxiR9LY3Hc4LbTmZKLaXFltNCgz3tG6p+jyer&#10;4aCeMs5Pu+33demUUXkxfF291rOHcfsCItIY7+Fb+81oyPI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GQhPEAAAA3AAAAA8AAAAAAAAAAAAAAAAAmAIAAGRycy9k&#10;b3ducmV2LnhtbFBLBQYAAAAABAAEAPUAAACJAwAAAAA=&#10;" path="m,l9,e" filled="f" strokeweight=".48pt">
                    <v:path arrowok="t" o:connecttype="custom" o:connectlocs="0,0;9,0" o:connectangles="0,0"/>
                  </v:shape>
                </v:group>
                <v:group id="Group 30" o:spid="_x0000_s1035" style="position:absolute;left:8095;top:5;width:982;height:2" coordorigin="8095,5" coordsize="9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31" o:spid="_x0000_s1036" style="position:absolute;left:8095;top:5;width:982;height:2;visibility:visible;mso-wrap-style:square;v-text-anchor:top" coordsize="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8BcIA&#10;AADcAAAADwAAAGRycy9kb3ducmV2LnhtbESPQWsCMRSE7wX/Q3hCL6Vmd2tFt0YRaUGP2np/bJ6b&#10;pZuXkETd/vtGKPQ4zMw3zHI92F5cKcTOsYJyUoAgbpzuuFXw9fnxPAcRE7LG3jEp+KEI69XoYYm1&#10;djc+0PWYWpEhHGtUYFLytZSxMWQxTpwnzt7ZBYspy9BKHfCW4baXVVHMpMWO84JBT1tDzffxYhUU&#10;L7Mn/55OyCFas/Wv5d5XpVKP42HzBiLRkP7Df+2dVlBNF3A/k4+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PwFwgAAANwAAAAPAAAAAAAAAAAAAAAAAJgCAABkcnMvZG93&#10;bnJldi54bWxQSwUGAAAAAAQABAD1AAAAhwMAAAAA&#10;" path="m,l982,e" filled="f" strokeweight=".48pt">
                    <v:path arrowok="t" o:connecttype="custom" o:connectlocs="0,0;982,0" o:connectangles="0,0"/>
                  </v:shape>
                </v:group>
                <w10:anchorlock/>
              </v:group>
            </w:pict>
          </mc:Fallback>
        </mc:AlternateContent>
      </w:r>
    </w:p>
    <w:p w14:paraId="1F0B3DBD" w14:textId="77777777" w:rsidR="009A71E3" w:rsidRPr="00F531D8" w:rsidRDefault="009A71E3">
      <w:pPr>
        <w:spacing w:before="3"/>
        <w:rPr>
          <w:rFonts w:ascii="Trebuchet MS" w:eastAsia="Trebuchet MS" w:hAnsi="Trebuchet MS" w:cs="Trebuchet MS"/>
          <w:b/>
          <w:bCs/>
          <w:i/>
          <w:sz w:val="15"/>
          <w:szCs w:val="15"/>
          <w:lang w:val="tr-TR"/>
        </w:rPr>
      </w:pPr>
    </w:p>
    <w:tbl>
      <w:tblPr>
        <w:tblStyle w:val="TableNormal"/>
        <w:tblW w:w="0" w:type="auto"/>
        <w:tblInd w:w="267" w:type="dxa"/>
        <w:tblLayout w:type="fixed"/>
        <w:tblLook w:val="01E0" w:firstRow="1" w:lastRow="1" w:firstColumn="1" w:lastColumn="1" w:noHBand="0" w:noVBand="0"/>
      </w:tblPr>
      <w:tblGrid>
        <w:gridCol w:w="5570"/>
        <w:gridCol w:w="2423"/>
        <w:gridCol w:w="1079"/>
      </w:tblGrid>
      <w:tr w:rsidR="009A71E3" w:rsidRPr="00F531D8" w14:paraId="184BB699" w14:textId="77777777" w:rsidTr="005861ED">
        <w:trPr>
          <w:trHeight w:hRule="exact" w:val="571"/>
        </w:trPr>
        <w:tc>
          <w:tcPr>
            <w:tcW w:w="9072" w:type="dxa"/>
            <w:gridSpan w:val="3"/>
            <w:tcBorders>
              <w:top w:val="single" w:sz="4" w:space="0" w:color="000000"/>
              <w:left w:val="nil"/>
              <w:bottom w:val="nil"/>
              <w:right w:val="nil"/>
            </w:tcBorders>
          </w:tcPr>
          <w:p w14:paraId="0D4C3E0D" w14:textId="77777777" w:rsidR="009A71E3" w:rsidRPr="00F531D8" w:rsidRDefault="009A71E3">
            <w:pPr>
              <w:pStyle w:val="TableParagraph"/>
              <w:spacing w:before="9"/>
              <w:rPr>
                <w:rFonts w:ascii="Trebuchet MS" w:eastAsia="Trebuchet MS" w:hAnsi="Trebuchet MS" w:cs="Trebuchet MS"/>
                <w:b/>
                <w:bCs/>
                <w:i/>
                <w:sz w:val="19"/>
                <w:szCs w:val="19"/>
                <w:lang w:val="tr-TR"/>
              </w:rPr>
            </w:pPr>
          </w:p>
          <w:p w14:paraId="40F529A7" w14:textId="77777777" w:rsidR="009A71E3" w:rsidRPr="00F531D8" w:rsidRDefault="00F531D8">
            <w:pPr>
              <w:pStyle w:val="TableParagraph"/>
              <w:ind w:left="105"/>
              <w:rPr>
                <w:rFonts w:ascii="Trebuchet MS" w:eastAsia="Trebuchet MS" w:hAnsi="Trebuchet MS" w:cs="Trebuchet MS"/>
                <w:sz w:val="18"/>
                <w:szCs w:val="18"/>
                <w:lang w:val="tr-TR"/>
              </w:rPr>
            </w:pPr>
            <w:r w:rsidRPr="00F531D8">
              <w:rPr>
                <w:rFonts w:ascii="Trebuchet MS" w:eastAsia="Trebuchet MS" w:hAnsi="Trebuchet MS" w:cs="Trebuchet MS"/>
                <w:b/>
                <w:i/>
                <w:spacing w:val="-2"/>
                <w:sz w:val="18"/>
                <w:lang w:val="tr-TR"/>
              </w:rPr>
              <w:t>HELIANTHUS ANNUUS</w:t>
            </w:r>
            <w:r w:rsidRPr="00F531D8">
              <w:rPr>
                <w:rFonts w:ascii="Trebuchet MS" w:eastAsia="Trebuchet MS" w:hAnsi="Trebuchet MS" w:cs="Trebuchet MS"/>
                <w:b/>
                <w:spacing w:val="-2"/>
                <w:sz w:val="18"/>
                <w:lang w:val="tr-TR"/>
              </w:rPr>
              <w:t xml:space="preserve"> için</w:t>
            </w:r>
          </w:p>
        </w:tc>
      </w:tr>
      <w:tr w:rsidR="009A71E3" w:rsidRPr="00F531D8" w14:paraId="076549B5" w14:textId="77777777">
        <w:trPr>
          <w:trHeight w:hRule="exact" w:val="329"/>
        </w:trPr>
        <w:tc>
          <w:tcPr>
            <w:tcW w:w="9072" w:type="dxa"/>
            <w:gridSpan w:val="3"/>
            <w:tcBorders>
              <w:top w:val="nil"/>
              <w:left w:val="nil"/>
              <w:bottom w:val="nil"/>
              <w:right w:val="nil"/>
            </w:tcBorders>
            <w:shd w:val="clear" w:color="auto" w:fill="B8CCE4"/>
          </w:tcPr>
          <w:p w14:paraId="2BA8D7A3"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b/>
                <w:i/>
                <w:spacing w:val="-1"/>
                <w:sz w:val="18"/>
                <w:lang w:val="tr-TR"/>
              </w:rPr>
              <w:t>Ürünlerden üretilecek olanlar:</w:t>
            </w:r>
          </w:p>
        </w:tc>
      </w:tr>
      <w:tr w:rsidR="009A71E3" w:rsidRPr="00F531D8" w14:paraId="0A9C532E" w14:textId="77777777">
        <w:trPr>
          <w:trHeight w:hRule="exact" w:val="538"/>
        </w:trPr>
        <w:tc>
          <w:tcPr>
            <w:tcW w:w="7993" w:type="dxa"/>
            <w:gridSpan w:val="2"/>
            <w:tcBorders>
              <w:top w:val="nil"/>
              <w:left w:val="nil"/>
              <w:bottom w:val="nil"/>
              <w:right w:val="nil"/>
            </w:tcBorders>
            <w:shd w:val="clear" w:color="auto" w:fill="B8CCE4"/>
          </w:tcPr>
          <w:p w14:paraId="53C94ECA" w14:textId="2AD982B5" w:rsidR="009A71E3" w:rsidRPr="00F531D8" w:rsidRDefault="00F531D8">
            <w:pPr>
              <w:pStyle w:val="TableParagraph"/>
              <w:tabs>
                <w:tab w:val="left" w:pos="3225"/>
              </w:tabs>
              <w:spacing w:before="51" w:line="209" w:lineRule="exact"/>
              <w:ind w:left="105" w:right="-1"/>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 xml:space="preserve">- </w:t>
            </w:r>
            <w:r w:rsidR="00A6259B">
              <w:rPr>
                <w:rFonts w:ascii="Trebuchet MS" w:eastAsia="Trebuchet MS" w:hAnsi="Trebuchet MS" w:cs="Trebuchet MS"/>
                <w:spacing w:val="-2"/>
                <w:sz w:val="18"/>
                <w:lang w:val="tr-TR"/>
              </w:rPr>
              <w:t>Ebeveyn hatlarının orijinal tohumu</w:t>
            </w:r>
            <w:r w:rsidRPr="00F531D8">
              <w:rPr>
                <w:rFonts w:ascii="Trebuchet MS" w:eastAsia="Trebuchet MS" w:hAnsi="Trebuchet MS" w:cs="Trebuchet MS"/>
                <w:spacing w:val="-2"/>
                <w:sz w:val="18"/>
                <w:lang w:val="tr-TR"/>
              </w:rPr>
              <w:tab/>
            </w:r>
            <w:r w:rsidR="00A6259B">
              <w:rPr>
                <w:rFonts w:ascii="Trebuchet MS" w:eastAsia="Trebuchet MS" w:hAnsi="Trebuchet MS" w:cs="Trebuchet MS"/>
                <w:spacing w:val="-2"/>
                <w:sz w:val="18"/>
                <w:lang w:val="tr-TR"/>
              </w:rPr>
              <w:t xml:space="preserve">Tip dışı bitkiler içerisinde, Polen döken bitkileri bulunan </w:t>
            </w:r>
            <w:r w:rsidR="00A6259B">
              <w:rPr>
                <w:rFonts w:ascii="Trebuchet MS" w:eastAsia="Trebuchet MS" w:hAnsi="Trebuchet MS" w:cs="Trebuchet MS"/>
                <w:spacing w:val="-2"/>
                <w:sz w:val="18"/>
                <w:lang w:val="tr-TR"/>
              </w:rPr>
              <w:tab/>
              <w:t>tohum taşıyan ebeveyn hattı</w:t>
            </w:r>
          </w:p>
          <w:p w14:paraId="796B43F9" w14:textId="62EEBB2F" w:rsidR="009A71E3" w:rsidRPr="00F531D8" w:rsidRDefault="009A71E3">
            <w:pPr>
              <w:pStyle w:val="TableParagraph"/>
              <w:spacing w:before="51" w:line="209" w:lineRule="exact"/>
              <w:ind w:left="2255"/>
              <w:jc w:val="center"/>
              <w:rPr>
                <w:rFonts w:ascii="Trebuchet MS" w:eastAsia="Trebuchet MS" w:hAnsi="Trebuchet MS" w:cs="Trebuchet MS"/>
                <w:sz w:val="18"/>
                <w:szCs w:val="18"/>
                <w:lang w:val="tr-TR"/>
              </w:rPr>
            </w:pPr>
          </w:p>
          <w:p w14:paraId="231B9348" w14:textId="77777777" w:rsidR="009A71E3" w:rsidRPr="00F531D8" w:rsidRDefault="00F531D8">
            <w:pPr>
              <w:pStyle w:val="TableParagraph"/>
              <w:ind w:left="5057"/>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lants included in off-type plants.</w:t>
            </w:r>
          </w:p>
        </w:tc>
        <w:tc>
          <w:tcPr>
            <w:tcW w:w="1079" w:type="dxa"/>
            <w:tcBorders>
              <w:top w:val="nil"/>
              <w:left w:val="nil"/>
              <w:bottom w:val="nil"/>
              <w:right w:val="nil"/>
            </w:tcBorders>
            <w:shd w:val="clear" w:color="auto" w:fill="B8CCE4"/>
          </w:tcPr>
          <w:p w14:paraId="73EDF351" w14:textId="77777777" w:rsidR="009A71E3" w:rsidRPr="00F531D8" w:rsidRDefault="00F531D8">
            <w:pPr>
              <w:pStyle w:val="TableParagraph"/>
              <w:spacing w:before="51"/>
              <w:ind w:left="28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%99.8</w:t>
            </w:r>
          </w:p>
        </w:tc>
      </w:tr>
      <w:tr w:rsidR="009A71E3" w:rsidRPr="00F531D8" w14:paraId="617F710C" w14:textId="77777777" w:rsidTr="00C06B8C">
        <w:trPr>
          <w:trHeight w:hRule="exact" w:val="329"/>
        </w:trPr>
        <w:tc>
          <w:tcPr>
            <w:tcW w:w="5570" w:type="dxa"/>
            <w:tcBorders>
              <w:top w:val="nil"/>
              <w:left w:val="nil"/>
              <w:bottom w:val="nil"/>
              <w:right w:val="nil"/>
            </w:tcBorders>
            <w:shd w:val="clear" w:color="auto" w:fill="B8CCE4"/>
          </w:tcPr>
          <w:p w14:paraId="2A2FBCCA" w14:textId="2C26B2A8" w:rsidR="009A71E3" w:rsidRPr="00F531D8" w:rsidRDefault="00A57DB7">
            <w:pPr>
              <w:pStyle w:val="TableParagraph"/>
              <w:spacing w:before="51"/>
              <w:ind w:left="3225"/>
              <w:rPr>
                <w:rFonts w:ascii="Trebuchet MS" w:eastAsia="Trebuchet MS" w:hAnsi="Trebuchet MS" w:cs="Trebuchet MS"/>
                <w:sz w:val="18"/>
                <w:szCs w:val="18"/>
                <w:lang w:val="tr-TR"/>
              </w:rPr>
            </w:pPr>
            <w:r>
              <w:rPr>
                <w:rFonts w:ascii="Trebuchet MS" w:eastAsia="Trebuchet MS" w:hAnsi="Trebuchet MS" w:cs="Trebuchet MS"/>
                <w:spacing w:val="-2"/>
                <w:sz w:val="18"/>
                <w:lang w:val="tr-TR"/>
              </w:rPr>
              <w:t xml:space="preserve"> </w:t>
            </w:r>
            <w:r w:rsidR="00C06B8C">
              <w:rPr>
                <w:rFonts w:ascii="Trebuchet MS" w:eastAsia="Trebuchet MS" w:hAnsi="Trebuchet MS" w:cs="Trebuchet MS"/>
                <w:spacing w:val="-2"/>
                <w:sz w:val="18"/>
                <w:lang w:val="tr-TR"/>
              </w:rPr>
              <w:t>Polen verici ebeveyn</w:t>
            </w:r>
            <w:r w:rsidR="00F531D8" w:rsidRPr="00F531D8">
              <w:rPr>
                <w:rFonts w:ascii="Trebuchet MS" w:eastAsia="Trebuchet MS" w:hAnsi="Trebuchet MS" w:cs="Trebuchet MS"/>
                <w:spacing w:val="-2"/>
                <w:sz w:val="18"/>
                <w:lang w:val="tr-TR"/>
              </w:rPr>
              <w:t>hattı</w:t>
            </w:r>
          </w:p>
        </w:tc>
        <w:tc>
          <w:tcPr>
            <w:tcW w:w="2423" w:type="dxa"/>
            <w:tcBorders>
              <w:top w:val="nil"/>
              <w:left w:val="nil"/>
              <w:bottom w:val="nil"/>
              <w:right w:val="nil"/>
            </w:tcBorders>
            <w:shd w:val="clear" w:color="auto" w:fill="B8CCE4"/>
          </w:tcPr>
          <w:p w14:paraId="046A6A40" w14:textId="77777777" w:rsidR="009A71E3" w:rsidRPr="00F531D8" w:rsidRDefault="009A71E3">
            <w:pPr>
              <w:rPr>
                <w:lang w:val="tr-TR"/>
              </w:rPr>
            </w:pPr>
          </w:p>
        </w:tc>
        <w:tc>
          <w:tcPr>
            <w:tcW w:w="1079" w:type="dxa"/>
            <w:tcBorders>
              <w:top w:val="nil"/>
              <w:left w:val="nil"/>
              <w:bottom w:val="nil"/>
              <w:right w:val="nil"/>
            </w:tcBorders>
            <w:shd w:val="clear" w:color="auto" w:fill="B8CCE4"/>
          </w:tcPr>
          <w:p w14:paraId="017ADD10" w14:textId="77777777" w:rsidR="009A71E3" w:rsidRPr="00F531D8" w:rsidRDefault="00F531D8">
            <w:pPr>
              <w:pStyle w:val="TableParagraph"/>
              <w:spacing w:before="51"/>
              <w:ind w:left="28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%99.8</w:t>
            </w:r>
          </w:p>
        </w:tc>
      </w:tr>
      <w:tr w:rsidR="009A71E3" w:rsidRPr="00F531D8" w14:paraId="59FD37F2" w14:textId="77777777">
        <w:trPr>
          <w:trHeight w:hRule="exact" w:val="538"/>
        </w:trPr>
        <w:tc>
          <w:tcPr>
            <w:tcW w:w="7993" w:type="dxa"/>
            <w:gridSpan w:val="2"/>
            <w:tcBorders>
              <w:top w:val="nil"/>
              <w:left w:val="nil"/>
              <w:bottom w:val="nil"/>
              <w:right w:val="nil"/>
            </w:tcBorders>
            <w:shd w:val="clear" w:color="auto" w:fill="B8CCE4"/>
          </w:tcPr>
          <w:p w14:paraId="7120C913" w14:textId="4803A7CC" w:rsidR="00A57DB7" w:rsidRPr="00F531D8" w:rsidRDefault="00F531D8" w:rsidP="00A57DB7">
            <w:pPr>
              <w:pStyle w:val="TableParagraph"/>
              <w:tabs>
                <w:tab w:val="left" w:pos="3225"/>
              </w:tabs>
              <w:spacing w:before="51" w:line="209" w:lineRule="exact"/>
              <w:ind w:left="105"/>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 xml:space="preserve">- </w:t>
            </w:r>
            <w:r w:rsidR="00A57DB7">
              <w:rPr>
                <w:rFonts w:ascii="Trebuchet MS" w:eastAsia="Trebuchet MS" w:hAnsi="Trebuchet MS" w:cs="Trebuchet MS"/>
                <w:spacing w:val="-2"/>
                <w:sz w:val="18"/>
                <w:lang w:val="tr-TR"/>
              </w:rPr>
              <w:t xml:space="preserve">Ebeveyn </w:t>
            </w:r>
            <w:r w:rsidR="00D950F6">
              <w:rPr>
                <w:rFonts w:ascii="Trebuchet MS" w:eastAsia="Trebuchet MS" w:hAnsi="Trebuchet MS" w:cs="Trebuchet MS"/>
                <w:spacing w:val="-2"/>
                <w:sz w:val="18"/>
                <w:lang w:val="tr-TR"/>
              </w:rPr>
              <w:t>hibrit</w:t>
            </w:r>
            <w:r w:rsidR="00A57DB7">
              <w:rPr>
                <w:rFonts w:ascii="Trebuchet MS" w:eastAsia="Trebuchet MS" w:hAnsi="Trebuchet MS" w:cs="Trebuchet MS"/>
                <w:spacing w:val="-2"/>
                <w:sz w:val="18"/>
                <w:lang w:val="tr-TR"/>
              </w:rPr>
              <w:t>lerinin orijinal tohumu</w:t>
            </w:r>
            <w:r w:rsidRPr="00F531D8">
              <w:rPr>
                <w:rFonts w:ascii="Trebuchet MS" w:eastAsia="Trebuchet MS" w:hAnsi="Trebuchet MS" w:cs="Trebuchet MS"/>
                <w:spacing w:val="-2"/>
                <w:sz w:val="18"/>
                <w:lang w:val="tr-TR"/>
              </w:rPr>
              <w:tab/>
            </w:r>
            <w:r w:rsidR="00A57DB7">
              <w:rPr>
                <w:rFonts w:ascii="Trebuchet MS" w:eastAsia="Trebuchet MS" w:hAnsi="Trebuchet MS" w:cs="Trebuchet MS"/>
                <w:spacing w:val="-2"/>
                <w:sz w:val="18"/>
                <w:lang w:val="tr-TR"/>
              </w:rPr>
              <w:t xml:space="preserve">Tip dışı bitkiler içerisinde erkek fertil bitkileri bulunan </w:t>
            </w:r>
            <w:r w:rsidR="00A57DB7">
              <w:rPr>
                <w:rFonts w:ascii="Trebuchet MS" w:eastAsia="Trebuchet MS" w:hAnsi="Trebuchet MS" w:cs="Trebuchet MS"/>
                <w:spacing w:val="-2"/>
                <w:sz w:val="18"/>
                <w:lang w:val="tr-TR"/>
              </w:rPr>
              <w:tab/>
              <w:t>tohum taşıuyan ebeveyn hattı</w:t>
            </w:r>
          </w:p>
          <w:p w14:paraId="11CEE2E7" w14:textId="3C703AF6" w:rsidR="009A71E3" w:rsidRPr="00F531D8" w:rsidRDefault="009A71E3">
            <w:pPr>
              <w:pStyle w:val="TableParagraph"/>
              <w:ind w:left="3225"/>
              <w:rPr>
                <w:rFonts w:ascii="Trebuchet MS" w:eastAsia="Trebuchet MS" w:hAnsi="Trebuchet MS" w:cs="Trebuchet MS"/>
                <w:sz w:val="18"/>
                <w:szCs w:val="18"/>
                <w:lang w:val="tr-TR"/>
              </w:rPr>
            </w:pPr>
          </w:p>
        </w:tc>
        <w:tc>
          <w:tcPr>
            <w:tcW w:w="1079" w:type="dxa"/>
            <w:tcBorders>
              <w:top w:val="nil"/>
              <w:left w:val="nil"/>
              <w:bottom w:val="nil"/>
              <w:right w:val="nil"/>
            </w:tcBorders>
            <w:shd w:val="clear" w:color="auto" w:fill="B8CCE4"/>
          </w:tcPr>
          <w:p w14:paraId="48E37B47" w14:textId="77777777" w:rsidR="009A71E3" w:rsidRPr="00F531D8" w:rsidRDefault="00F531D8">
            <w:pPr>
              <w:pStyle w:val="TableParagraph"/>
              <w:spacing w:before="51"/>
              <w:ind w:left="28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%99.5</w:t>
            </w:r>
          </w:p>
        </w:tc>
      </w:tr>
      <w:tr w:rsidR="009A71E3" w:rsidRPr="00F531D8" w14:paraId="7319F5AC" w14:textId="77777777" w:rsidTr="00C06B8C">
        <w:trPr>
          <w:trHeight w:hRule="exact" w:val="329"/>
        </w:trPr>
        <w:tc>
          <w:tcPr>
            <w:tcW w:w="5570" w:type="dxa"/>
            <w:tcBorders>
              <w:top w:val="nil"/>
              <w:left w:val="nil"/>
              <w:bottom w:val="nil"/>
              <w:right w:val="nil"/>
            </w:tcBorders>
            <w:shd w:val="clear" w:color="auto" w:fill="B8CCE4"/>
          </w:tcPr>
          <w:p w14:paraId="625820FE" w14:textId="422D39CC" w:rsidR="009A71E3" w:rsidRPr="00F531D8" w:rsidRDefault="00A57DB7">
            <w:pPr>
              <w:pStyle w:val="TableParagraph"/>
              <w:spacing w:before="51"/>
              <w:ind w:left="3225"/>
              <w:rPr>
                <w:rFonts w:ascii="Trebuchet MS" w:eastAsia="Trebuchet MS" w:hAnsi="Trebuchet MS" w:cs="Trebuchet MS"/>
                <w:sz w:val="18"/>
                <w:szCs w:val="18"/>
                <w:lang w:val="tr-TR"/>
              </w:rPr>
            </w:pPr>
            <w:r>
              <w:rPr>
                <w:rFonts w:ascii="Trebuchet MS" w:eastAsia="Trebuchet MS" w:hAnsi="Trebuchet MS" w:cs="Trebuchet MS"/>
                <w:spacing w:val="-2"/>
                <w:sz w:val="18"/>
                <w:lang w:val="tr-TR"/>
              </w:rPr>
              <w:t xml:space="preserve"> </w:t>
            </w:r>
            <w:r w:rsidR="00C06B8C">
              <w:rPr>
                <w:rFonts w:ascii="Trebuchet MS" w:eastAsia="Trebuchet MS" w:hAnsi="Trebuchet MS" w:cs="Trebuchet MS"/>
                <w:spacing w:val="-2"/>
                <w:sz w:val="18"/>
                <w:lang w:val="tr-TR"/>
              </w:rPr>
              <w:t>Polen verici ebeveyn</w:t>
            </w:r>
            <w:r>
              <w:rPr>
                <w:rFonts w:ascii="Trebuchet MS" w:eastAsia="Trebuchet MS" w:hAnsi="Trebuchet MS" w:cs="Trebuchet MS"/>
                <w:spacing w:val="-2"/>
                <w:sz w:val="18"/>
                <w:lang w:val="tr-TR"/>
              </w:rPr>
              <w:t xml:space="preserve"> </w:t>
            </w:r>
            <w:r w:rsidR="00F531D8" w:rsidRPr="00F531D8">
              <w:rPr>
                <w:rFonts w:ascii="Trebuchet MS" w:eastAsia="Trebuchet MS" w:hAnsi="Trebuchet MS" w:cs="Trebuchet MS"/>
                <w:spacing w:val="-2"/>
                <w:sz w:val="18"/>
                <w:lang w:val="tr-TR"/>
              </w:rPr>
              <w:t>hattı</w:t>
            </w:r>
          </w:p>
        </w:tc>
        <w:tc>
          <w:tcPr>
            <w:tcW w:w="2423" w:type="dxa"/>
            <w:tcBorders>
              <w:top w:val="nil"/>
              <w:left w:val="nil"/>
              <w:bottom w:val="nil"/>
              <w:right w:val="nil"/>
            </w:tcBorders>
            <w:shd w:val="clear" w:color="auto" w:fill="B8CCE4"/>
          </w:tcPr>
          <w:p w14:paraId="69F6A78F" w14:textId="77777777" w:rsidR="009A71E3" w:rsidRPr="00F531D8" w:rsidRDefault="009A71E3">
            <w:pPr>
              <w:rPr>
                <w:lang w:val="tr-TR"/>
              </w:rPr>
            </w:pPr>
          </w:p>
        </w:tc>
        <w:tc>
          <w:tcPr>
            <w:tcW w:w="1079" w:type="dxa"/>
            <w:tcBorders>
              <w:top w:val="nil"/>
              <w:left w:val="nil"/>
              <w:bottom w:val="nil"/>
              <w:right w:val="nil"/>
            </w:tcBorders>
            <w:shd w:val="clear" w:color="auto" w:fill="B8CCE4"/>
          </w:tcPr>
          <w:p w14:paraId="3686F962" w14:textId="77777777" w:rsidR="009A71E3" w:rsidRPr="00F531D8" w:rsidRDefault="00F531D8">
            <w:pPr>
              <w:pStyle w:val="TableParagraph"/>
              <w:spacing w:before="51"/>
              <w:ind w:left="28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%99.8</w:t>
            </w:r>
          </w:p>
        </w:tc>
      </w:tr>
      <w:tr w:rsidR="009A71E3" w:rsidRPr="00F531D8" w14:paraId="65BCB3F4" w14:textId="77777777">
        <w:trPr>
          <w:trHeight w:hRule="exact" w:val="300"/>
        </w:trPr>
        <w:tc>
          <w:tcPr>
            <w:tcW w:w="7993" w:type="dxa"/>
            <w:gridSpan w:val="2"/>
            <w:tcBorders>
              <w:top w:val="nil"/>
              <w:left w:val="nil"/>
              <w:bottom w:val="nil"/>
              <w:right w:val="nil"/>
            </w:tcBorders>
            <w:shd w:val="clear" w:color="auto" w:fill="B8CCE4"/>
          </w:tcPr>
          <w:p w14:paraId="45F2B5DB" w14:textId="4F4921E3" w:rsidR="009A71E3" w:rsidRPr="00F531D8" w:rsidRDefault="00F531D8" w:rsidP="00A57DB7">
            <w:pPr>
              <w:pStyle w:val="TableParagraph"/>
              <w:tabs>
                <w:tab w:val="left" w:pos="3225"/>
              </w:tabs>
              <w:spacing w:before="51"/>
              <w:ind w:left="105"/>
              <w:rPr>
                <w:rFonts w:ascii="Trebuchet MS" w:eastAsia="Trebuchet MS" w:hAnsi="Trebuchet MS" w:cs="Trebuchet MS"/>
                <w:sz w:val="18"/>
                <w:szCs w:val="18"/>
                <w:lang w:val="tr-TR"/>
              </w:rPr>
            </w:pPr>
            <w:r w:rsidRPr="00F531D8">
              <w:rPr>
                <w:rFonts w:ascii="Trebuchet MS" w:eastAsia="Trebuchet MS" w:hAnsi="Trebuchet MS" w:cs="Trebuchet MS"/>
                <w:spacing w:val="-4"/>
                <w:sz w:val="18"/>
                <w:lang w:val="tr-TR"/>
              </w:rPr>
              <w:t xml:space="preserve">- </w:t>
            </w:r>
            <w:r w:rsidR="00D950F6">
              <w:rPr>
                <w:rFonts w:ascii="Trebuchet MS" w:eastAsia="Trebuchet MS" w:hAnsi="Trebuchet MS" w:cs="Trebuchet MS"/>
                <w:spacing w:val="-4"/>
                <w:sz w:val="18"/>
                <w:lang w:val="tr-TR"/>
              </w:rPr>
              <w:t>Hibrit</w:t>
            </w:r>
            <w:r w:rsidR="00A57DB7">
              <w:rPr>
                <w:rFonts w:ascii="Trebuchet MS" w:eastAsia="Trebuchet MS" w:hAnsi="Trebuchet MS" w:cs="Trebuchet MS"/>
                <w:spacing w:val="-4"/>
                <w:sz w:val="18"/>
                <w:lang w:val="tr-TR"/>
              </w:rPr>
              <w:t xml:space="preserve"> çeşitlerin sertifikalı tohumu</w:t>
            </w:r>
            <w:r w:rsidRPr="00F531D8">
              <w:rPr>
                <w:rFonts w:ascii="Trebuchet MS" w:eastAsia="Trebuchet MS" w:hAnsi="Trebuchet MS" w:cs="Trebuchet MS"/>
                <w:spacing w:val="-4"/>
                <w:sz w:val="18"/>
                <w:lang w:val="tr-TR"/>
              </w:rPr>
              <w:tab/>
            </w:r>
            <w:r w:rsidR="00A57DB7">
              <w:rPr>
                <w:rFonts w:ascii="Trebuchet MS" w:eastAsia="Trebuchet MS" w:hAnsi="Trebuchet MS" w:cs="Trebuchet MS"/>
                <w:spacing w:val="-4"/>
                <w:sz w:val="18"/>
                <w:lang w:val="tr-TR"/>
              </w:rPr>
              <w:t>Tohum taşıyan ebeveyn hattı</w:t>
            </w:r>
            <w:r w:rsidRPr="00F531D8">
              <w:rPr>
                <w:rFonts w:ascii="Trebuchet MS" w:eastAsia="Trebuchet MS" w:hAnsi="Trebuchet MS" w:cs="Trebuchet MS"/>
                <w:spacing w:val="-4"/>
                <w:sz w:val="18"/>
                <w:lang w:val="tr-TR"/>
              </w:rPr>
              <w:t xml:space="preserve"> </w:t>
            </w:r>
            <w:r w:rsidR="00A57DB7">
              <w:rPr>
                <w:rFonts w:ascii="Trebuchet MS" w:eastAsia="Trebuchet MS" w:hAnsi="Trebuchet MS" w:cs="Trebuchet MS"/>
                <w:spacing w:val="-4"/>
                <w:sz w:val="18"/>
                <w:lang w:val="tr-TR"/>
              </w:rPr>
              <w:tab/>
              <w:t>çeşit safiyeti</w:t>
            </w:r>
          </w:p>
        </w:tc>
        <w:tc>
          <w:tcPr>
            <w:tcW w:w="1079" w:type="dxa"/>
            <w:tcBorders>
              <w:top w:val="nil"/>
              <w:left w:val="nil"/>
              <w:bottom w:val="nil"/>
              <w:right w:val="nil"/>
            </w:tcBorders>
            <w:shd w:val="clear" w:color="auto" w:fill="B8CCE4"/>
          </w:tcPr>
          <w:p w14:paraId="0B375B78" w14:textId="77777777" w:rsidR="009A71E3" w:rsidRPr="00F531D8" w:rsidRDefault="00F531D8">
            <w:pPr>
              <w:pStyle w:val="TableParagraph"/>
              <w:spacing w:before="51"/>
              <w:ind w:left="28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%99.0</w:t>
            </w:r>
          </w:p>
        </w:tc>
      </w:tr>
      <w:tr w:rsidR="009A71E3" w:rsidRPr="00F531D8" w14:paraId="1C532695" w14:textId="77777777" w:rsidTr="00C06B8C">
        <w:trPr>
          <w:trHeight w:hRule="exact" w:val="300"/>
        </w:trPr>
        <w:tc>
          <w:tcPr>
            <w:tcW w:w="5570" w:type="dxa"/>
            <w:tcBorders>
              <w:top w:val="nil"/>
              <w:left w:val="nil"/>
              <w:bottom w:val="nil"/>
              <w:right w:val="nil"/>
            </w:tcBorders>
            <w:shd w:val="clear" w:color="auto" w:fill="B8CCE4"/>
          </w:tcPr>
          <w:p w14:paraId="13507BAC" w14:textId="77777777" w:rsidR="009A71E3" w:rsidRPr="00F531D8" w:rsidRDefault="009A71E3">
            <w:pPr>
              <w:rPr>
                <w:lang w:val="tr-TR"/>
              </w:rPr>
            </w:pPr>
          </w:p>
        </w:tc>
        <w:tc>
          <w:tcPr>
            <w:tcW w:w="2423" w:type="dxa"/>
            <w:tcBorders>
              <w:top w:val="nil"/>
              <w:left w:val="nil"/>
              <w:bottom w:val="nil"/>
              <w:right w:val="nil"/>
            </w:tcBorders>
            <w:shd w:val="clear" w:color="auto" w:fill="B8CCE4"/>
          </w:tcPr>
          <w:p w14:paraId="11A53BC5" w14:textId="61CF936F" w:rsidR="009A71E3" w:rsidRPr="00F531D8" w:rsidRDefault="00A57DB7">
            <w:pPr>
              <w:pStyle w:val="TableParagraph"/>
              <w:spacing w:before="22"/>
              <w:ind w:left="358"/>
              <w:rPr>
                <w:rFonts w:ascii="Trebuchet MS" w:eastAsia="Trebuchet MS" w:hAnsi="Trebuchet MS" w:cs="Trebuchet MS"/>
                <w:sz w:val="18"/>
                <w:szCs w:val="18"/>
                <w:lang w:val="tr-TR"/>
              </w:rPr>
            </w:pPr>
            <w:r>
              <w:rPr>
                <w:rFonts w:ascii="Trebuchet MS" w:eastAsia="Trebuchet MS" w:hAnsi="Trebuchet MS" w:cs="Trebuchet MS"/>
                <w:spacing w:val="-2"/>
                <w:sz w:val="18"/>
                <w:lang w:val="tr-TR"/>
              </w:rPr>
              <w:tab/>
            </w:r>
            <w:proofErr w:type="gramStart"/>
            <w:r>
              <w:rPr>
                <w:rFonts w:ascii="Trebuchet MS" w:eastAsia="Trebuchet MS" w:hAnsi="Trebuchet MS" w:cs="Trebuchet MS"/>
                <w:spacing w:val="-2"/>
                <w:sz w:val="18"/>
                <w:lang w:val="tr-TR"/>
              </w:rPr>
              <w:t>erkek</w:t>
            </w:r>
            <w:proofErr w:type="gramEnd"/>
            <w:r>
              <w:rPr>
                <w:rFonts w:ascii="Trebuchet MS" w:eastAsia="Trebuchet MS" w:hAnsi="Trebuchet MS" w:cs="Trebuchet MS"/>
                <w:spacing w:val="-2"/>
                <w:sz w:val="18"/>
                <w:lang w:val="tr-TR"/>
              </w:rPr>
              <w:t xml:space="preserve"> kısırlık</w:t>
            </w:r>
          </w:p>
        </w:tc>
        <w:tc>
          <w:tcPr>
            <w:tcW w:w="1079" w:type="dxa"/>
            <w:tcBorders>
              <w:top w:val="nil"/>
              <w:left w:val="nil"/>
              <w:bottom w:val="nil"/>
              <w:right w:val="nil"/>
            </w:tcBorders>
            <w:shd w:val="clear" w:color="auto" w:fill="B8CCE4"/>
          </w:tcPr>
          <w:p w14:paraId="0AF2B695" w14:textId="77777777" w:rsidR="009A71E3" w:rsidRPr="00F531D8" w:rsidRDefault="00F531D8">
            <w:pPr>
              <w:pStyle w:val="TableParagraph"/>
              <w:spacing w:before="22"/>
              <w:ind w:left="28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%99.5</w:t>
            </w:r>
          </w:p>
        </w:tc>
      </w:tr>
      <w:tr w:rsidR="009A71E3" w:rsidRPr="00F531D8" w14:paraId="13624F0A" w14:textId="77777777" w:rsidTr="00C06B8C">
        <w:trPr>
          <w:trHeight w:hRule="exact" w:val="329"/>
        </w:trPr>
        <w:tc>
          <w:tcPr>
            <w:tcW w:w="5570" w:type="dxa"/>
            <w:tcBorders>
              <w:top w:val="nil"/>
              <w:left w:val="nil"/>
              <w:bottom w:val="nil"/>
              <w:right w:val="nil"/>
            </w:tcBorders>
            <w:shd w:val="clear" w:color="auto" w:fill="B8CCE4"/>
          </w:tcPr>
          <w:p w14:paraId="3CFBDB4D" w14:textId="0FD8CC61" w:rsidR="009A71E3" w:rsidRPr="00F531D8" w:rsidRDefault="00A57DB7">
            <w:pPr>
              <w:pStyle w:val="TableParagraph"/>
              <w:spacing w:before="51"/>
              <w:ind w:left="3225"/>
              <w:rPr>
                <w:rFonts w:ascii="Trebuchet MS" w:eastAsia="Trebuchet MS" w:hAnsi="Trebuchet MS" w:cs="Trebuchet MS"/>
                <w:sz w:val="18"/>
                <w:szCs w:val="18"/>
                <w:lang w:val="tr-TR"/>
              </w:rPr>
            </w:pPr>
            <w:r>
              <w:rPr>
                <w:rFonts w:ascii="Trebuchet MS" w:eastAsia="Trebuchet MS" w:hAnsi="Trebuchet MS" w:cs="Trebuchet MS"/>
                <w:spacing w:val="-2"/>
                <w:sz w:val="18"/>
                <w:lang w:val="tr-TR"/>
              </w:rPr>
              <w:t xml:space="preserve"> </w:t>
            </w:r>
            <w:r w:rsidR="00C06B8C">
              <w:rPr>
                <w:rFonts w:ascii="Trebuchet MS" w:eastAsia="Trebuchet MS" w:hAnsi="Trebuchet MS" w:cs="Trebuchet MS"/>
                <w:spacing w:val="-2"/>
                <w:sz w:val="18"/>
                <w:lang w:val="tr-TR"/>
              </w:rPr>
              <w:t>Polen verici ebeveyn</w:t>
            </w:r>
            <w:r w:rsidR="00F531D8" w:rsidRPr="00F531D8">
              <w:rPr>
                <w:rFonts w:ascii="Trebuchet MS" w:eastAsia="Trebuchet MS" w:hAnsi="Trebuchet MS" w:cs="Trebuchet MS"/>
                <w:spacing w:val="-2"/>
                <w:sz w:val="18"/>
                <w:lang w:val="tr-TR"/>
              </w:rPr>
              <w:t>hattı</w:t>
            </w:r>
          </w:p>
        </w:tc>
        <w:tc>
          <w:tcPr>
            <w:tcW w:w="2423" w:type="dxa"/>
            <w:tcBorders>
              <w:top w:val="nil"/>
              <w:left w:val="nil"/>
              <w:bottom w:val="nil"/>
              <w:right w:val="nil"/>
            </w:tcBorders>
            <w:shd w:val="clear" w:color="auto" w:fill="B8CCE4"/>
          </w:tcPr>
          <w:p w14:paraId="2518E327" w14:textId="77777777" w:rsidR="009A71E3" w:rsidRPr="00F531D8" w:rsidRDefault="009A71E3">
            <w:pPr>
              <w:rPr>
                <w:lang w:val="tr-TR"/>
              </w:rPr>
            </w:pPr>
          </w:p>
        </w:tc>
        <w:tc>
          <w:tcPr>
            <w:tcW w:w="1079" w:type="dxa"/>
            <w:tcBorders>
              <w:top w:val="nil"/>
              <w:left w:val="nil"/>
              <w:bottom w:val="nil"/>
              <w:right w:val="nil"/>
            </w:tcBorders>
            <w:shd w:val="clear" w:color="auto" w:fill="B8CCE4"/>
          </w:tcPr>
          <w:p w14:paraId="46CF2243" w14:textId="77777777" w:rsidR="009A71E3" w:rsidRPr="00F531D8" w:rsidRDefault="00F531D8">
            <w:pPr>
              <w:pStyle w:val="TableParagraph"/>
              <w:spacing w:before="51"/>
              <w:ind w:left="28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%99.5</w:t>
            </w:r>
          </w:p>
        </w:tc>
      </w:tr>
      <w:tr w:rsidR="009A71E3" w:rsidRPr="00F531D8" w14:paraId="4C146664" w14:textId="77777777">
        <w:trPr>
          <w:trHeight w:hRule="exact" w:val="329"/>
        </w:trPr>
        <w:tc>
          <w:tcPr>
            <w:tcW w:w="9072" w:type="dxa"/>
            <w:gridSpan w:val="3"/>
            <w:tcBorders>
              <w:top w:val="nil"/>
              <w:left w:val="nil"/>
              <w:bottom w:val="nil"/>
              <w:right w:val="nil"/>
            </w:tcBorders>
            <w:shd w:val="clear" w:color="auto" w:fill="B8CCE4"/>
          </w:tcPr>
          <w:p w14:paraId="3D7EFF49" w14:textId="43A5E711" w:rsidR="009A71E3" w:rsidRPr="00F531D8" w:rsidRDefault="00A57DB7">
            <w:pPr>
              <w:pStyle w:val="TableParagraph"/>
              <w:spacing w:before="51"/>
              <w:ind w:left="105"/>
              <w:rPr>
                <w:rFonts w:ascii="Trebuchet MS" w:eastAsia="Trebuchet MS" w:hAnsi="Trebuchet MS" w:cs="Trebuchet MS"/>
                <w:sz w:val="18"/>
                <w:szCs w:val="18"/>
                <w:lang w:val="tr-TR"/>
              </w:rPr>
            </w:pPr>
            <w:r>
              <w:rPr>
                <w:rFonts w:ascii="Trebuchet MS" w:eastAsia="Trebuchet MS" w:hAnsi="Trebuchet MS" w:cs="Trebuchet MS"/>
                <w:b/>
                <w:i/>
                <w:spacing w:val="-2"/>
                <w:sz w:val="18"/>
                <w:lang w:val="tr-TR"/>
              </w:rPr>
              <w:t xml:space="preserve">Aşağıdakilerin </w:t>
            </w:r>
            <w:r w:rsidR="00DD2B48">
              <w:rPr>
                <w:rFonts w:ascii="Trebuchet MS" w:eastAsia="Trebuchet MS" w:hAnsi="Trebuchet MS" w:cs="Trebuchet MS"/>
                <w:b/>
                <w:i/>
                <w:spacing w:val="-2"/>
                <w:sz w:val="18"/>
                <w:lang w:val="tr-TR"/>
              </w:rPr>
              <w:t>müteakip</w:t>
            </w:r>
            <w:r w:rsidR="003C5613">
              <w:rPr>
                <w:rFonts w:ascii="Trebuchet MS" w:eastAsia="Trebuchet MS" w:hAnsi="Trebuchet MS" w:cs="Trebuchet MS"/>
                <w:b/>
                <w:i/>
                <w:spacing w:val="-2"/>
                <w:sz w:val="18"/>
                <w:lang w:val="tr-TR"/>
              </w:rPr>
              <w:t xml:space="preserve"> </w:t>
            </w:r>
            <w:r>
              <w:rPr>
                <w:rFonts w:ascii="Trebuchet MS" w:eastAsia="Trebuchet MS" w:hAnsi="Trebuchet MS" w:cs="Trebuchet MS"/>
                <w:b/>
                <w:i/>
                <w:spacing w:val="-2"/>
                <w:sz w:val="18"/>
                <w:lang w:val="tr-TR"/>
              </w:rPr>
              <w:t>kontrolünde:</w:t>
            </w:r>
          </w:p>
        </w:tc>
      </w:tr>
      <w:tr w:rsidR="009A71E3" w:rsidRPr="00F531D8" w14:paraId="06135D92" w14:textId="77777777" w:rsidTr="00C06B8C">
        <w:trPr>
          <w:trHeight w:hRule="exact" w:val="419"/>
        </w:trPr>
        <w:tc>
          <w:tcPr>
            <w:tcW w:w="5570" w:type="dxa"/>
            <w:tcBorders>
              <w:top w:val="nil"/>
              <w:left w:val="nil"/>
              <w:bottom w:val="nil"/>
              <w:right w:val="nil"/>
            </w:tcBorders>
            <w:shd w:val="clear" w:color="auto" w:fill="B8CCE4"/>
          </w:tcPr>
          <w:p w14:paraId="45A8E01F" w14:textId="4E9E5CB4" w:rsidR="009A71E3" w:rsidRPr="00F531D8" w:rsidRDefault="00D950F6">
            <w:pPr>
              <w:pStyle w:val="TableParagraph"/>
              <w:spacing w:before="51"/>
              <w:ind w:left="105"/>
              <w:rPr>
                <w:rFonts w:ascii="Trebuchet MS" w:eastAsia="Trebuchet MS" w:hAnsi="Trebuchet MS" w:cs="Trebuchet MS"/>
                <w:sz w:val="18"/>
                <w:szCs w:val="18"/>
                <w:lang w:val="tr-TR"/>
              </w:rPr>
            </w:pPr>
            <w:r>
              <w:rPr>
                <w:rFonts w:ascii="Trebuchet MS" w:eastAsia="Trebuchet MS" w:hAnsi="Trebuchet MS" w:cs="Trebuchet MS"/>
                <w:spacing w:val="-3"/>
                <w:sz w:val="18"/>
                <w:lang w:val="tr-TR"/>
              </w:rPr>
              <w:t>Hibrit</w:t>
            </w:r>
            <w:r w:rsidR="00F531D8" w:rsidRPr="00F531D8">
              <w:rPr>
                <w:rFonts w:ascii="Trebuchet MS" w:eastAsia="Trebuchet MS" w:hAnsi="Trebuchet MS" w:cs="Trebuchet MS"/>
                <w:spacing w:val="-3"/>
                <w:sz w:val="18"/>
                <w:lang w:val="tr-TR"/>
              </w:rPr>
              <w:t xml:space="preserve"> çeşitlerin Sertifikalı Tohumu</w:t>
            </w:r>
          </w:p>
        </w:tc>
        <w:tc>
          <w:tcPr>
            <w:tcW w:w="2423" w:type="dxa"/>
            <w:tcBorders>
              <w:top w:val="nil"/>
              <w:left w:val="nil"/>
              <w:bottom w:val="nil"/>
              <w:right w:val="nil"/>
            </w:tcBorders>
            <w:shd w:val="clear" w:color="auto" w:fill="B8CCE4"/>
          </w:tcPr>
          <w:p w14:paraId="7AAADE46" w14:textId="77777777" w:rsidR="009A71E3" w:rsidRPr="00F531D8" w:rsidRDefault="009A71E3">
            <w:pPr>
              <w:rPr>
                <w:lang w:val="tr-TR"/>
              </w:rPr>
            </w:pPr>
          </w:p>
        </w:tc>
        <w:tc>
          <w:tcPr>
            <w:tcW w:w="1079" w:type="dxa"/>
            <w:tcBorders>
              <w:top w:val="nil"/>
              <w:left w:val="nil"/>
              <w:bottom w:val="nil"/>
              <w:right w:val="nil"/>
            </w:tcBorders>
            <w:shd w:val="clear" w:color="auto" w:fill="B8CCE4"/>
          </w:tcPr>
          <w:p w14:paraId="081E1B8B" w14:textId="77777777" w:rsidR="009A71E3" w:rsidRPr="00F531D8" w:rsidRDefault="00F531D8">
            <w:pPr>
              <w:pStyle w:val="TableParagraph"/>
              <w:spacing w:before="51"/>
              <w:ind w:left="28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%95.5</w:t>
            </w:r>
          </w:p>
        </w:tc>
      </w:tr>
      <w:tr w:rsidR="009A71E3" w:rsidRPr="00F531D8" w14:paraId="0DF7084F" w14:textId="77777777">
        <w:trPr>
          <w:trHeight w:hRule="exact" w:val="419"/>
        </w:trPr>
        <w:tc>
          <w:tcPr>
            <w:tcW w:w="9072" w:type="dxa"/>
            <w:gridSpan w:val="3"/>
            <w:tcBorders>
              <w:top w:val="nil"/>
              <w:left w:val="nil"/>
              <w:bottom w:val="nil"/>
              <w:right w:val="nil"/>
            </w:tcBorders>
          </w:tcPr>
          <w:p w14:paraId="2FF954C0" w14:textId="77777777" w:rsidR="009A71E3" w:rsidRPr="00F531D8" w:rsidRDefault="009A71E3">
            <w:pPr>
              <w:pStyle w:val="TableParagraph"/>
              <w:spacing w:before="9"/>
              <w:rPr>
                <w:rFonts w:ascii="Trebuchet MS" w:eastAsia="Trebuchet MS" w:hAnsi="Trebuchet MS" w:cs="Trebuchet MS"/>
                <w:b/>
                <w:bCs/>
                <w:i/>
                <w:sz w:val="19"/>
                <w:szCs w:val="19"/>
                <w:lang w:val="tr-TR"/>
              </w:rPr>
            </w:pPr>
          </w:p>
          <w:p w14:paraId="0B3511C2" w14:textId="77777777" w:rsidR="009A71E3" w:rsidRPr="00F531D8" w:rsidRDefault="00F531D8">
            <w:pPr>
              <w:pStyle w:val="TableParagraph"/>
              <w:ind w:left="105"/>
              <w:rPr>
                <w:rFonts w:ascii="Trebuchet MS" w:eastAsia="Trebuchet MS" w:hAnsi="Trebuchet MS" w:cs="Trebuchet MS"/>
                <w:sz w:val="18"/>
                <w:szCs w:val="18"/>
                <w:lang w:val="tr-TR"/>
              </w:rPr>
            </w:pPr>
            <w:r w:rsidRPr="00F531D8">
              <w:rPr>
                <w:rFonts w:ascii="Trebuchet MS" w:eastAsia="Trebuchet MS" w:hAnsi="Trebuchet MS" w:cs="Trebuchet MS"/>
                <w:b/>
                <w:i/>
                <w:spacing w:val="-2"/>
                <w:sz w:val="18"/>
                <w:lang w:val="tr-TR"/>
              </w:rPr>
              <w:t xml:space="preserve">BRASSICA NAPUS ve BRASSICA RAPA için </w:t>
            </w:r>
          </w:p>
        </w:tc>
      </w:tr>
      <w:tr w:rsidR="009A71E3" w:rsidRPr="00F531D8" w14:paraId="6A87554A" w14:textId="77777777">
        <w:trPr>
          <w:trHeight w:hRule="exact" w:val="329"/>
        </w:trPr>
        <w:tc>
          <w:tcPr>
            <w:tcW w:w="9072" w:type="dxa"/>
            <w:gridSpan w:val="3"/>
            <w:tcBorders>
              <w:top w:val="nil"/>
              <w:left w:val="nil"/>
              <w:bottom w:val="nil"/>
              <w:right w:val="nil"/>
            </w:tcBorders>
          </w:tcPr>
          <w:p w14:paraId="59068774" w14:textId="77777777" w:rsidR="009A71E3" w:rsidRPr="00F531D8" w:rsidRDefault="00F531D8">
            <w:pPr>
              <w:pStyle w:val="TableParagraph"/>
              <w:spacing w:before="51"/>
              <w:ind w:left="139"/>
              <w:rPr>
                <w:rFonts w:ascii="Trebuchet MS" w:eastAsia="Trebuchet MS" w:hAnsi="Trebuchet MS" w:cs="Trebuchet MS"/>
                <w:sz w:val="18"/>
                <w:szCs w:val="18"/>
                <w:lang w:val="tr-TR"/>
              </w:rPr>
            </w:pPr>
            <w:r w:rsidRPr="00F531D8">
              <w:rPr>
                <w:rFonts w:ascii="Trebuchet MS" w:eastAsia="Trebuchet MS" w:hAnsi="Trebuchet MS" w:cs="Trebuchet MS"/>
                <w:b/>
                <w:i/>
                <w:spacing w:val="-1"/>
                <w:sz w:val="18"/>
                <w:lang w:val="tr-TR"/>
              </w:rPr>
              <w:t>Ürünlerden üretilecek olanlar:</w:t>
            </w:r>
          </w:p>
        </w:tc>
      </w:tr>
      <w:tr w:rsidR="009A71E3" w:rsidRPr="00F531D8" w14:paraId="55168D3B" w14:textId="77777777">
        <w:trPr>
          <w:trHeight w:hRule="exact" w:val="329"/>
        </w:trPr>
        <w:tc>
          <w:tcPr>
            <w:tcW w:w="9072" w:type="dxa"/>
            <w:gridSpan w:val="3"/>
            <w:tcBorders>
              <w:top w:val="nil"/>
              <w:left w:val="nil"/>
              <w:bottom w:val="nil"/>
              <w:right w:val="nil"/>
            </w:tcBorders>
          </w:tcPr>
          <w:p w14:paraId="64DFE427" w14:textId="63622359" w:rsidR="009A71E3" w:rsidRPr="00F531D8" w:rsidRDefault="00F531D8">
            <w:pPr>
              <w:pStyle w:val="TableParagraph"/>
              <w:tabs>
                <w:tab w:val="left" w:pos="3258"/>
              </w:tabs>
              <w:spacing w:before="51"/>
              <w:ind w:left="105" w:right="-73"/>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 xml:space="preserve">- </w:t>
            </w:r>
            <w:r w:rsidR="00A57DB7">
              <w:rPr>
                <w:rFonts w:ascii="Trebuchet MS" w:eastAsia="Trebuchet MS" w:hAnsi="Trebuchet MS" w:cs="Trebuchet MS"/>
                <w:spacing w:val="-3"/>
                <w:sz w:val="18"/>
                <w:lang w:val="tr-TR"/>
              </w:rPr>
              <w:t>Ebeveyn hatlarının orijinal tohumu</w:t>
            </w:r>
            <w:r w:rsidRPr="00F531D8">
              <w:rPr>
                <w:rFonts w:ascii="Trebuchet MS" w:eastAsia="Trebuchet MS" w:hAnsi="Trebuchet MS" w:cs="Trebuchet MS"/>
                <w:spacing w:val="-3"/>
                <w:sz w:val="18"/>
                <w:lang w:val="tr-TR"/>
              </w:rPr>
              <w:tab/>
              <w:t xml:space="preserve">* </w:t>
            </w:r>
            <w:r w:rsidR="00A57DB7">
              <w:rPr>
                <w:rFonts w:ascii="Trebuchet MS" w:eastAsia="Trebuchet MS" w:hAnsi="Trebuchet MS" w:cs="Trebuchet MS"/>
                <w:spacing w:val="-3"/>
                <w:sz w:val="18"/>
                <w:lang w:val="tr-TR"/>
              </w:rPr>
              <w:t xml:space="preserve">Sitoplazmik erkek </w:t>
            </w:r>
            <w:r w:rsidR="00FE2A93">
              <w:rPr>
                <w:rFonts w:ascii="Trebuchet MS" w:eastAsia="Trebuchet MS" w:hAnsi="Trebuchet MS" w:cs="Trebuchet MS"/>
                <w:spacing w:val="-3"/>
                <w:sz w:val="18"/>
                <w:lang w:val="tr-TR"/>
              </w:rPr>
              <w:t>kısırlık</w:t>
            </w:r>
            <w:r w:rsidR="00A57DB7">
              <w:rPr>
                <w:rFonts w:ascii="Trebuchet MS" w:eastAsia="Trebuchet MS" w:hAnsi="Trebuchet MS" w:cs="Trebuchet MS"/>
                <w:spacing w:val="-3"/>
                <w:sz w:val="18"/>
                <w:lang w:val="tr-TR"/>
              </w:rPr>
              <w:t xml:space="preserve"> yöntemi</w:t>
            </w:r>
          </w:p>
          <w:p w14:paraId="7C409810" w14:textId="77777777" w:rsidR="009A71E3" w:rsidRPr="00F531D8" w:rsidRDefault="00F531D8">
            <w:pPr>
              <w:pStyle w:val="TableParagraph"/>
              <w:spacing w:before="51"/>
              <w:ind w:left="5099"/>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rility method</w:t>
            </w:r>
          </w:p>
        </w:tc>
      </w:tr>
      <w:tr w:rsidR="009A71E3" w:rsidRPr="00F531D8" w14:paraId="4035D1A7" w14:textId="77777777">
        <w:trPr>
          <w:trHeight w:hRule="exact" w:val="1166"/>
        </w:trPr>
        <w:tc>
          <w:tcPr>
            <w:tcW w:w="7993" w:type="dxa"/>
            <w:gridSpan w:val="2"/>
            <w:tcBorders>
              <w:top w:val="nil"/>
              <w:left w:val="nil"/>
              <w:bottom w:val="nil"/>
              <w:right w:val="nil"/>
            </w:tcBorders>
          </w:tcPr>
          <w:p w14:paraId="5D34EE2B" w14:textId="3CD0193E" w:rsidR="009A71E3" w:rsidRPr="00F531D8" w:rsidRDefault="00A57DB7">
            <w:pPr>
              <w:pStyle w:val="TableParagraph"/>
              <w:spacing w:before="51" w:line="209" w:lineRule="exact"/>
              <w:ind w:left="3225"/>
              <w:rPr>
                <w:rFonts w:ascii="Trebuchet MS" w:eastAsia="Trebuchet MS" w:hAnsi="Trebuchet MS" w:cs="Trebuchet MS"/>
                <w:sz w:val="18"/>
                <w:szCs w:val="18"/>
                <w:lang w:val="tr-TR"/>
              </w:rPr>
            </w:pPr>
            <w:r>
              <w:rPr>
                <w:rFonts w:ascii="Trebuchet MS" w:eastAsia="Trebuchet MS" w:hAnsi="Trebuchet MS" w:cs="Trebuchet MS"/>
                <w:spacing w:val="-3"/>
                <w:sz w:val="18"/>
                <w:lang w:val="tr-TR"/>
              </w:rPr>
              <w:t>Tohum taşıyan ebeveyn hattı çeşit safiyeti</w:t>
            </w:r>
          </w:p>
          <w:p w14:paraId="52A1CA60" w14:textId="17BD41C7" w:rsidR="009A71E3" w:rsidRPr="00F531D8" w:rsidRDefault="00F531D8">
            <w:pPr>
              <w:pStyle w:val="TableParagraph"/>
              <w:ind w:left="5384" w:right="435"/>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 xml:space="preserve">B. rapa </w:t>
            </w:r>
            <w:r w:rsidR="00A57DB7">
              <w:rPr>
                <w:rFonts w:ascii="Trebuchet MS" w:eastAsia="Trebuchet MS" w:hAnsi="Trebuchet MS" w:cs="Trebuchet MS"/>
                <w:spacing w:val="-2"/>
                <w:sz w:val="18"/>
                <w:lang w:val="tr-TR"/>
              </w:rPr>
              <w:t xml:space="preserve">için erkek kısırlık </w:t>
            </w:r>
            <w:r w:rsidRPr="00F531D8">
              <w:rPr>
                <w:rFonts w:ascii="Trebuchet MS" w:eastAsia="Trebuchet MS" w:hAnsi="Trebuchet MS" w:cs="Trebuchet MS"/>
                <w:spacing w:val="-2"/>
                <w:sz w:val="18"/>
                <w:lang w:val="tr-TR"/>
              </w:rPr>
              <w:t xml:space="preserve">B. </w:t>
            </w:r>
            <w:r w:rsidR="00A57DB7" w:rsidRPr="00F531D8">
              <w:rPr>
                <w:rFonts w:ascii="Trebuchet MS" w:eastAsia="Trebuchet MS" w:hAnsi="Trebuchet MS" w:cs="Trebuchet MS"/>
                <w:spacing w:val="-2"/>
                <w:sz w:val="18"/>
                <w:lang w:val="tr-TR"/>
              </w:rPr>
              <w:t>N</w:t>
            </w:r>
            <w:r w:rsidRPr="00F531D8">
              <w:rPr>
                <w:rFonts w:ascii="Trebuchet MS" w:eastAsia="Trebuchet MS" w:hAnsi="Trebuchet MS" w:cs="Trebuchet MS"/>
                <w:spacing w:val="-2"/>
                <w:sz w:val="18"/>
                <w:lang w:val="tr-TR"/>
              </w:rPr>
              <w:t>apus</w:t>
            </w:r>
            <w:r w:rsidR="00A57DB7">
              <w:rPr>
                <w:rFonts w:ascii="Trebuchet MS" w:eastAsia="Trebuchet MS" w:hAnsi="Trebuchet MS" w:cs="Trebuchet MS"/>
                <w:spacing w:val="-2"/>
                <w:sz w:val="18"/>
                <w:lang w:val="tr-TR"/>
              </w:rPr>
              <w:t xml:space="preserve"> için erkek kısırlık</w:t>
            </w:r>
            <w:r w:rsidRPr="00F531D8">
              <w:rPr>
                <w:rFonts w:ascii="Trebuchet MS" w:eastAsia="Trebuchet MS" w:hAnsi="Trebuchet MS" w:cs="Trebuchet MS"/>
                <w:spacing w:val="-2"/>
                <w:sz w:val="18"/>
                <w:lang w:val="tr-TR"/>
              </w:rPr>
              <w:t>:</w:t>
            </w:r>
          </w:p>
          <w:p w14:paraId="23DDAE27" w14:textId="24B913B3" w:rsidR="009A71E3" w:rsidRPr="00F531D8" w:rsidRDefault="00A57DB7">
            <w:pPr>
              <w:pStyle w:val="ListeParagraf"/>
              <w:numPr>
                <w:ilvl w:val="0"/>
                <w:numId w:val="44"/>
              </w:numPr>
              <w:tabs>
                <w:tab w:val="left" w:pos="5650"/>
              </w:tabs>
              <w:spacing w:line="209" w:lineRule="exact"/>
              <w:ind w:right="369"/>
              <w:jc w:val="right"/>
              <w:rPr>
                <w:rFonts w:ascii="Trebuchet MS" w:eastAsia="Trebuchet MS" w:hAnsi="Trebuchet MS" w:cs="Trebuchet MS"/>
                <w:sz w:val="18"/>
                <w:szCs w:val="18"/>
                <w:lang w:val="tr-TR"/>
              </w:rPr>
            </w:pPr>
            <w:r>
              <w:rPr>
                <w:rFonts w:ascii="Trebuchet MS" w:eastAsia="Trebuchet MS" w:hAnsi="Trebuchet MS" w:cs="Trebuchet MS"/>
                <w:spacing w:val="-3"/>
                <w:sz w:val="18"/>
                <w:lang w:val="tr-TR"/>
              </w:rPr>
              <w:t>Kışlık tip çeşitler için:</w:t>
            </w:r>
          </w:p>
          <w:p w14:paraId="0A6EC984" w14:textId="7BE1DD98" w:rsidR="009A71E3" w:rsidRPr="00F531D8" w:rsidRDefault="00A57DB7">
            <w:pPr>
              <w:pStyle w:val="ListeParagraf"/>
              <w:numPr>
                <w:ilvl w:val="0"/>
                <w:numId w:val="44"/>
              </w:numPr>
              <w:tabs>
                <w:tab w:val="left" w:pos="5650"/>
              </w:tabs>
              <w:spacing w:before="2"/>
              <w:ind w:right="407"/>
              <w:jc w:val="right"/>
              <w:rPr>
                <w:rFonts w:ascii="Trebuchet MS" w:eastAsia="Trebuchet MS" w:hAnsi="Trebuchet MS" w:cs="Trebuchet MS"/>
                <w:sz w:val="18"/>
                <w:szCs w:val="18"/>
                <w:lang w:val="tr-TR"/>
              </w:rPr>
            </w:pPr>
            <w:r>
              <w:rPr>
                <w:rFonts w:ascii="Trebuchet MS" w:eastAsia="Trebuchet MS" w:hAnsi="Trebuchet MS" w:cs="Trebuchet MS"/>
                <w:spacing w:val="-3"/>
                <w:sz w:val="18"/>
                <w:lang w:val="tr-TR"/>
              </w:rPr>
              <w:t>Baharlık tip çeşitler için:</w:t>
            </w:r>
          </w:p>
        </w:tc>
        <w:tc>
          <w:tcPr>
            <w:tcW w:w="1079" w:type="dxa"/>
            <w:tcBorders>
              <w:top w:val="nil"/>
              <w:left w:val="nil"/>
              <w:bottom w:val="nil"/>
              <w:right w:val="nil"/>
            </w:tcBorders>
          </w:tcPr>
          <w:p w14:paraId="57357B08" w14:textId="77777777" w:rsidR="009A71E3" w:rsidRPr="00F531D8" w:rsidRDefault="00F531D8">
            <w:pPr>
              <w:pStyle w:val="TableParagraph"/>
              <w:spacing w:before="51" w:line="209" w:lineRule="exact"/>
              <w:ind w:left="28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%99.9</w:t>
            </w:r>
          </w:p>
          <w:p w14:paraId="39BDD6F2" w14:textId="77777777" w:rsidR="009A71E3" w:rsidRPr="00F531D8" w:rsidRDefault="00F531D8">
            <w:pPr>
              <w:pStyle w:val="TableParagraph"/>
              <w:ind w:left="28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%98.0</w:t>
            </w:r>
          </w:p>
          <w:p w14:paraId="42EBD11D" w14:textId="77777777" w:rsidR="009A71E3" w:rsidRPr="00F531D8" w:rsidRDefault="009A71E3">
            <w:pPr>
              <w:pStyle w:val="TableParagraph"/>
              <w:spacing w:before="11"/>
              <w:rPr>
                <w:rFonts w:ascii="Trebuchet MS" w:eastAsia="Trebuchet MS" w:hAnsi="Trebuchet MS" w:cs="Trebuchet MS"/>
                <w:b/>
                <w:bCs/>
                <w:i/>
                <w:sz w:val="17"/>
                <w:szCs w:val="17"/>
                <w:lang w:val="tr-TR"/>
              </w:rPr>
            </w:pPr>
          </w:p>
          <w:p w14:paraId="6BC21F26" w14:textId="77777777" w:rsidR="009A71E3" w:rsidRPr="00F531D8" w:rsidRDefault="00F531D8">
            <w:pPr>
              <w:pStyle w:val="TableParagraph"/>
              <w:ind w:left="28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%99.0</w:t>
            </w:r>
          </w:p>
          <w:p w14:paraId="1131D7F0" w14:textId="77777777" w:rsidR="009A71E3" w:rsidRPr="00F531D8" w:rsidRDefault="00F531D8">
            <w:pPr>
              <w:pStyle w:val="TableParagraph"/>
              <w:spacing w:before="2"/>
              <w:ind w:left="28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%98.0</w:t>
            </w:r>
          </w:p>
        </w:tc>
      </w:tr>
      <w:tr w:rsidR="009A71E3" w:rsidRPr="00F531D8" w14:paraId="4D8B8F65" w14:textId="77777777" w:rsidTr="00C06B8C">
        <w:trPr>
          <w:trHeight w:hRule="exact" w:val="329"/>
        </w:trPr>
        <w:tc>
          <w:tcPr>
            <w:tcW w:w="5570" w:type="dxa"/>
            <w:tcBorders>
              <w:top w:val="nil"/>
              <w:left w:val="nil"/>
              <w:bottom w:val="nil"/>
              <w:right w:val="nil"/>
            </w:tcBorders>
          </w:tcPr>
          <w:p w14:paraId="6BB8C7BC" w14:textId="4CA08E3D" w:rsidR="009A71E3" w:rsidRPr="00F531D8" w:rsidRDefault="00A57DB7">
            <w:pPr>
              <w:pStyle w:val="TableParagraph"/>
              <w:spacing w:before="51"/>
              <w:ind w:left="3225"/>
              <w:rPr>
                <w:rFonts w:ascii="Trebuchet MS" w:eastAsia="Trebuchet MS" w:hAnsi="Trebuchet MS" w:cs="Trebuchet MS"/>
                <w:sz w:val="18"/>
                <w:szCs w:val="18"/>
                <w:lang w:val="tr-TR"/>
              </w:rPr>
            </w:pPr>
            <w:r>
              <w:rPr>
                <w:rFonts w:ascii="Trebuchet MS" w:eastAsia="Trebuchet MS" w:hAnsi="Trebuchet MS" w:cs="Trebuchet MS"/>
                <w:spacing w:val="-2"/>
                <w:sz w:val="18"/>
                <w:lang w:val="tr-TR"/>
              </w:rPr>
              <w:t xml:space="preserve"> </w:t>
            </w:r>
            <w:r w:rsidR="00C06B8C">
              <w:rPr>
                <w:rFonts w:ascii="Trebuchet MS" w:eastAsia="Trebuchet MS" w:hAnsi="Trebuchet MS" w:cs="Trebuchet MS"/>
                <w:spacing w:val="-2"/>
                <w:sz w:val="18"/>
                <w:lang w:val="tr-TR"/>
              </w:rPr>
              <w:t>Polen verici ebeveyn</w:t>
            </w:r>
            <w:r>
              <w:rPr>
                <w:rFonts w:ascii="Trebuchet MS" w:eastAsia="Trebuchet MS" w:hAnsi="Trebuchet MS" w:cs="Trebuchet MS"/>
                <w:spacing w:val="-2"/>
                <w:sz w:val="18"/>
                <w:lang w:val="tr-TR"/>
              </w:rPr>
              <w:t xml:space="preserve"> </w:t>
            </w:r>
            <w:r w:rsidR="00F531D8" w:rsidRPr="00F531D8">
              <w:rPr>
                <w:rFonts w:ascii="Trebuchet MS" w:eastAsia="Trebuchet MS" w:hAnsi="Trebuchet MS" w:cs="Trebuchet MS"/>
                <w:spacing w:val="-2"/>
                <w:sz w:val="18"/>
                <w:lang w:val="tr-TR"/>
              </w:rPr>
              <w:t>hattı</w:t>
            </w:r>
          </w:p>
        </w:tc>
        <w:tc>
          <w:tcPr>
            <w:tcW w:w="2423" w:type="dxa"/>
            <w:tcBorders>
              <w:top w:val="nil"/>
              <w:left w:val="nil"/>
              <w:bottom w:val="nil"/>
              <w:right w:val="nil"/>
            </w:tcBorders>
          </w:tcPr>
          <w:p w14:paraId="2AD36FDC" w14:textId="77777777" w:rsidR="009A71E3" w:rsidRPr="00F531D8" w:rsidRDefault="009A71E3">
            <w:pPr>
              <w:rPr>
                <w:lang w:val="tr-TR"/>
              </w:rPr>
            </w:pPr>
          </w:p>
        </w:tc>
        <w:tc>
          <w:tcPr>
            <w:tcW w:w="1079" w:type="dxa"/>
            <w:tcBorders>
              <w:top w:val="nil"/>
              <w:left w:val="nil"/>
              <w:bottom w:val="nil"/>
              <w:right w:val="nil"/>
            </w:tcBorders>
          </w:tcPr>
          <w:p w14:paraId="0C770871" w14:textId="77777777" w:rsidR="009A71E3" w:rsidRPr="00F531D8" w:rsidRDefault="00F531D8">
            <w:pPr>
              <w:pStyle w:val="TableParagraph"/>
              <w:spacing w:before="51"/>
              <w:ind w:left="28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%99.9</w:t>
            </w:r>
          </w:p>
        </w:tc>
      </w:tr>
      <w:tr w:rsidR="009A71E3" w:rsidRPr="00F531D8" w14:paraId="4E8C28AF" w14:textId="77777777">
        <w:trPr>
          <w:trHeight w:hRule="exact" w:val="538"/>
        </w:trPr>
        <w:tc>
          <w:tcPr>
            <w:tcW w:w="7993" w:type="dxa"/>
            <w:gridSpan w:val="2"/>
            <w:tcBorders>
              <w:top w:val="nil"/>
              <w:left w:val="nil"/>
              <w:bottom w:val="nil"/>
              <w:right w:val="nil"/>
            </w:tcBorders>
          </w:tcPr>
          <w:p w14:paraId="7E09064E" w14:textId="2E98F502" w:rsidR="009A71E3" w:rsidRPr="00F531D8" w:rsidRDefault="00F531D8">
            <w:pPr>
              <w:pStyle w:val="TableParagraph"/>
              <w:spacing w:before="51" w:line="209" w:lineRule="exact"/>
              <w:ind w:left="3224"/>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 xml:space="preserve">* </w:t>
            </w:r>
            <w:r w:rsidR="0018772D">
              <w:rPr>
                <w:rFonts w:ascii="Trebuchet MS" w:eastAsia="Trebuchet MS" w:hAnsi="Trebuchet MS" w:cs="Trebuchet MS"/>
                <w:spacing w:val="-3"/>
                <w:sz w:val="18"/>
                <w:lang w:val="tr-TR"/>
              </w:rPr>
              <w:t>Kendine uyuşmazlık</w:t>
            </w:r>
            <w:r w:rsidR="00FE2A93">
              <w:rPr>
                <w:rFonts w:ascii="Trebuchet MS" w:eastAsia="Trebuchet MS" w:hAnsi="Trebuchet MS" w:cs="Trebuchet MS"/>
                <w:spacing w:val="-3"/>
                <w:sz w:val="18"/>
                <w:lang w:val="tr-TR"/>
              </w:rPr>
              <w:t xml:space="preserve"> yöntemi</w:t>
            </w:r>
          </w:p>
          <w:p w14:paraId="3B43DEC3" w14:textId="161A0BDE" w:rsidR="009A71E3" w:rsidRPr="00F531D8" w:rsidRDefault="00FE2A93" w:rsidP="0018772D">
            <w:pPr>
              <w:pStyle w:val="TableParagraph"/>
              <w:ind w:left="4076"/>
              <w:rPr>
                <w:rFonts w:ascii="Trebuchet MS" w:eastAsia="Trebuchet MS" w:hAnsi="Trebuchet MS" w:cs="Trebuchet MS"/>
                <w:sz w:val="18"/>
                <w:szCs w:val="18"/>
                <w:lang w:val="tr-TR"/>
              </w:rPr>
            </w:pPr>
            <w:r>
              <w:rPr>
                <w:rFonts w:ascii="Trebuchet MS" w:eastAsia="Trebuchet MS" w:hAnsi="Trebuchet MS" w:cs="Trebuchet MS"/>
                <w:spacing w:val="-3"/>
                <w:sz w:val="18"/>
                <w:lang w:val="tr-TR"/>
              </w:rPr>
              <w:t>Kendi</w:t>
            </w:r>
            <w:r w:rsidR="0018772D">
              <w:rPr>
                <w:rFonts w:ascii="Trebuchet MS" w:eastAsia="Trebuchet MS" w:hAnsi="Trebuchet MS" w:cs="Trebuchet MS"/>
                <w:spacing w:val="-3"/>
                <w:sz w:val="18"/>
                <w:lang w:val="tr-TR"/>
              </w:rPr>
              <w:t>n</w:t>
            </w:r>
            <w:r>
              <w:rPr>
                <w:rFonts w:ascii="Trebuchet MS" w:eastAsia="Trebuchet MS" w:hAnsi="Trebuchet MS" w:cs="Trebuchet MS"/>
                <w:spacing w:val="-3"/>
                <w:sz w:val="18"/>
                <w:lang w:val="tr-TR"/>
              </w:rPr>
              <w:t xml:space="preserve">e </w:t>
            </w:r>
            <w:r w:rsidR="0018772D">
              <w:rPr>
                <w:rFonts w:ascii="Trebuchet MS" w:eastAsia="Trebuchet MS" w:hAnsi="Trebuchet MS" w:cs="Trebuchet MS"/>
                <w:spacing w:val="-3"/>
                <w:sz w:val="18"/>
                <w:lang w:val="tr-TR"/>
              </w:rPr>
              <w:t>uyuşmayan</w:t>
            </w:r>
            <w:r>
              <w:rPr>
                <w:rFonts w:ascii="Trebuchet MS" w:eastAsia="Trebuchet MS" w:hAnsi="Trebuchet MS" w:cs="Trebuchet MS"/>
                <w:spacing w:val="-3"/>
                <w:sz w:val="18"/>
                <w:lang w:val="tr-TR"/>
              </w:rPr>
              <w:t xml:space="preserve"> hat</w:t>
            </w:r>
          </w:p>
        </w:tc>
        <w:tc>
          <w:tcPr>
            <w:tcW w:w="1079" w:type="dxa"/>
            <w:tcBorders>
              <w:top w:val="nil"/>
              <w:left w:val="nil"/>
              <w:bottom w:val="nil"/>
              <w:right w:val="nil"/>
            </w:tcBorders>
          </w:tcPr>
          <w:p w14:paraId="35C5C591" w14:textId="77777777" w:rsidR="009A71E3" w:rsidRPr="00F531D8" w:rsidRDefault="009A71E3">
            <w:pPr>
              <w:pStyle w:val="TableParagraph"/>
              <w:spacing w:before="4"/>
              <w:rPr>
                <w:rFonts w:ascii="Trebuchet MS" w:eastAsia="Trebuchet MS" w:hAnsi="Trebuchet MS" w:cs="Trebuchet MS"/>
                <w:b/>
                <w:bCs/>
                <w:i/>
                <w:lang w:val="tr-TR"/>
              </w:rPr>
            </w:pPr>
          </w:p>
          <w:p w14:paraId="7F3926A3" w14:textId="77777777" w:rsidR="009A71E3" w:rsidRPr="00F531D8" w:rsidRDefault="00F531D8">
            <w:pPr>
              <w:pStyle w:val="TableParagraph"/>
              <w:ind w:left="28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%99.9</w:t>
            </w:r>
          </w:p>
        </w:tc>
      </w:tr>
      <w:tr w:rsidR="009A71E3" w:rsidRPr="00F531D8" w14:paraId="44E1AA17" w14:textId="77777777">
        <w:trPr>
          <w:trHeight w:hRule="exact" w:val="329"/>
        </w:trPr>
        <w:tc>
          <w:tcPr>
            <w:tcW w:w="9072" w:type="dxa"/>
            <w:gridSpan w:val="3"/>
            <w:tcBorders>
              <w:top w:val="nil"/>
              <w:left w:val="nil"/>
              <w:bottom w:val="nil"/>
              <w:right w:val="nil"/>
            </w:tcBorders>
          </w:tcPr>
          <w:p w14:paraId="7201A9F2" w14:textId="2C5743F4" w:rsidR="009A71E3" w:rsidRPr="00F531D8" w:rsidRDefault="00F531D8" w:rsidP="00FE2A93">
            <w:pPr>
              <w:pStyle w:val="TableParagraph"/>
              <w:tabs>
                <w:tab w:val="left" w:pos="3224"/>
              </w:tabs>
              <w:spacing w:before="51"/>
              <w:ind w:left="104"/>
              <w:rPr>
                <w:rFonts w:ascii="Trebuchet MS" w:eastAsia="Trebuchet MS" w:hAnsi="Trebuchet MS" w:cs="Trebuchet MS"/>
                <w:sz w:val="18"/>
                <w:szCs w:val="18"/>
                <w:lang w:val="tr-TR"/>
              </w:rPr>
            </w:pPr>
            <w:r w:rsidRPr="00F531D8">
              <w:rPr>
                <w:rFonts w:ascii="Trebuchet MS" w:eastAsia="Trebuchet MS" w:hAnsi="Trebuchet MS" w:cs="Trebuchet MS"/>
                <w:spacing w:val="-4"/>
                <w:sz w:val="18"/>
                <w:lang w:val="tr-TR"/>
              </w:rPr>
              <w:t xml:space="preserve">- </w:t>
            </w:r>
            <w:r w:rsidR="00D950F6">
              <w:rPr>
                <w:rFonts w:ascii="Trebuchet MS" w:eastAsia="Trebuchet MS" w:hAnsi="Trebuchet MS" w:cs="Trebuchet MS"/>
                <w:spacing w:val="-4"/>
                <w:sz w:val="18"/>
                <w:lang w:val="tr-TR"/>
              </w:rPr>
              <w:t>Hibrit</w:t>
            </w:r>
            <w:r w:rsidR="00FE2A93">
              <w:rPr>
                <w:rFonts w:ascii="Trebuchet MS" w:eastAsia="Trebuchet MS" w:hAnsi="Trebuchet MS" w:cs="Trebuchet MS"/>
                <w:spacing w:val="-4"/>
                <w:sz w:val="18"/>
                <w:lang w:val="tr-TR"/>
              </w:rPr>
              <w:t xml:space="preserve"> çeşitlerin sertifikalı tohumu</w:t>
            </w:r>
            <w:r w:rsidRPr="00F531D8">
              <w:rPr>
                <w:rFonts w:ascii="Trebuchet MS" w:eastAsia="Trebuchet MS" w:hAnsi="Trebuchet MS" w:cs="Trebuchet MS"/>
                <w:spacing w:val="-4"/>
                <w:sz w:val="18"/>
                <w:lang w:val="tr-TR"/>
              </w:rPr>
              <w:tab/>
              <w:t xml:space="preserve">* </w:t>
            </w:r>
            <w:r w:rsidR="00FE2A93" w:rsidRPr="00FE2A93">
              <w:rPr>
                <w:rFonts w:ascii="Trebuchet MS" w:eastAsia="Trebuchet MS" w:hAnsi="Trebuchet MS" w:cs="Trebuchet MS"/>
                <w:spacing w:val="-4"/>
                <w:sz w:val="18"/>
                <w:lang w:val="tr-TR"/>
              </w:rPr>
              <w:t>Sitoplazmik erkek kısırlık yöntemi</w:t>
            </w:r>
          </w:p>
        </w:tc>
      </w:tr>
      <w:tr w:rsidR="009A71E3" w:rsidRPr="00F531D8" w14:paraId="180CF391" w14:textId="77777777">
        <w:trPr>
          <w:trHeight w:hRule="exact" w:val="538"/>
        </w:trPr>
        <w:tc>
          <w:tcPr>
            <w:tcW w:w="7993" w:type="dxa"/>
            <w:gridSpan w:val="2"/>
            <w:tcBorders>
              <w:top w:val="nil"/>
              <w:left w:val="nil"/>
              <w:bottom w:val="nil"/>
              <w:right w:val="nil"/>
            </w:tcBorders>
          </w:tcPr>
          <w:p w14:paraId="204713E4" w14:textId="6EA1C74E" w:rsidR="009A71E3" w:rsidRPr="00F531D8" w:rsidRDefault="00FE2A93">
            <w:pPr>
              <w:pStyle w:val="TableParagraph"/>
              <w:spacing w:before="51" w:line="209" w:lineRule="exact"/>
              <w:ind w:right="1451"/>
              <w:jc w:val="right"/>
              <w:rPr>
                <w:rFonts w:ascii="Trebuchet MS" w:eastAsia="Trebuchet MS" w:hAnsi="Trebuchet MS" w:cs="Trebuchet MS"/>
                <w:sz w:val="18"/>
                <w:szCs w:val="18"/>
                <w:lang w:val="tr-TR"/>
              </w:rPr>
            </w:pPr>
            <w:r>
              <w:rPr>
                <w:rFonts w:ascii="Trebuchet MS" w:eastAsia="Trebuchet MS" w:hAnsi="Trebuchet MS" w:cs="Trebuchet MS"/>
                <w:spacing w:val="-3"/>
                <w:sz w:val="18"/>
                <w:lang w:val="tr-TR"/>
              </w:rPr>
              <w:t>Tohum taşıyan ebeveyn hat çeşit safiyeti</w:t>
            </w:r>
          </w:p>
          <w:p w14:paraId="61D2DC01" w14:textId="5E4FE6BF" w:rsidR="009A71E3" w:rsidRPr="00F531D8" w:rsidRDefault="00FE2A93">
            <w:pPr>
              <w:pStyle w:val="TableParagraph"/>
              <w:ind w:right="1530"/>
              <w:jc w:val="right"/>
              <w:rPr>
                <w:rFonts w:ascii="Trebuchet MS" w:eastAsia="Trebuchet MS" w:hAnsi="Trebuchet MS" w:cs="Trebuchet MS"/>
                <w:sz w:val="18"/>
                <w:szCs w:val="18"/>
                <w:lang w:val="tr-TR"/>
              </w:rPr>
            </w:pPr>
            <w:proofErr w:type="gramStart"/>
            <w:r>
              <w:rPr>
                <w:rFonts w:ascii="Trebuchet MS" w:eastAsia="Trebuchet MS" w:hAnsi="Trebuchet MS" w:cs="Trebuchet MS"/>
                <w:spacing w:val="-2"/>
                <w:sz w:val="18"/>
                <w:lang w:val="tr-TR"/>
              </w:rPr>
              <w:t>erkek</w:t>
            </w:r>
            <w:proofErr w:type="gramEnd"/>
            <w:r>
              <w:rPr>
                <w:rFonts w:ascii="Trebuchet MS" w:eastAsia="Trebuchet MS" w:hAnsi="Trebuchet MS" w:cs="Trebuchet MS"/>
                <w:spacing w:val="-2"/>
                <w:sz w:val="18"/>
                <w:lang w:val="tr-TR"/>
              </w:rPr>
              <w:t xml:space="preserve"> kısırlık</w:t>
            </w:r>
          </w:p>
        </w:tc>
        <w:tc>
          <w:tcPr>
            <w:tcW w:w="1079" w:type="dxa"/>
            <w:tcBorders>
              <w:top w:val="nil"/>
              <w:left w:val="nil"/>
              <w:bottom w:val="nil"/>
              <w:right w:val="nil"/>
            </w:tcBorders>
          </w:tcPr>
          <w:p w14:paraId="714F0BD2" w14:textId="77777777" w:rsidR="009A71E3" w:rsidRPr="00F531D8" w:rsidRDefault="00F531D8">
            <w:pPr>
              <w:pStyle w:val="TableParagraph"/>
              <w:spacing w:before="51" w:line="209" w:lineRule="exact"/>
              <w:ind w:left="28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%99.0</w:t>
            </w:r>
          </w:p>
          <w:p w14:paraId="008561FE" w14:textId="77777777" w:rsidR="009A71E3" w:rsidRPr="00F531D8" w:rsidRDefault="00F531D8">
            <w:pPr>
              <w:pStyle w:val="TableParagraph"/>
              <w:ind w:left="28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%98.0</w:t>
            </w:r>
          </w:p>
        </w:tc>
      </w:tr>
      <w:tr w:rsidR="009A71E3" w:rsidRPr="00F531D8" w14:paraId="1B89F34B" w14:textId="77777777">
        <w:trPr>
          <w:trHeight w:hRule="exact" w:val="538"/>
        </w:trPr>
        <w:tc>
          <w:tcPr>
            <w:tcW w:w="7993" w:type="dxa"/>
            <w:gridSpan w:val="2"/>
            <w:tcBorders>
              <w:top w:val="nil"/>
              <w:left w:val="nil"/>
              <w:bottom w:val="nil"/>
              <w:right w:val="nil"/>
            </w:tcBorders>
          </w:tcPr>
          <w:p w14:paraId="43E8AE2F" w14:textId="4AF4FAFB" w:rsidR="009A71E3" w:rsidRPr="00F531D8" w:rsidRDefault="00C06B8C">
            <w:pPr>
              <w:pStyle w:val="TableParagraph"/>
              <w:tabs>
                <w:tab w:val="left" w:pos="5384"/>
              </w:tabs>
              <w:spacing w:before="51" w:line="209" w:lineRule="exact"/>
              <w:ind w:left="3224"/>
              <w:rPr>
                <w:rFonts w:ascii="Trebuchet MS" w:eastAsia="Trebuchet MS" w:hAnsi="Trebuchet MS" w:cs="Trebuchet MS"/>
                <w:sz w:val="18"/>
                <w:szCs w:val="18"/>
                <w:lang w:val="tr-TR"/>
              </w:rPr>
            </w:pPr>
            <w:r>
              <w:rPr>
                <w:rFonts w:ascii="Trebuchet MS" w:eastAsia="Trebuchet MS" w:hAnsi="Trebuchet MS" w:cs="Trebuchet MS"/>
                <w:spacing w:val="-1"/>
                <w:sz w:val="18"/>
                <w:lang w:val="tr-TR"/>
              </w:rPr>
              <w:t>P</w:t>
            </w:r>
            <w:r w:rsidRPr="00C06B8C">
              <w:rPr>
                <w:rFonts w:ascii="Trebuchet MS" w:eastAsia="Trebuchet MS" w:hAnsi="Trebuchet MS" w:cs="Trebuchet MS"/>
                <w:spacing w:val="-1"/>
                <w:sz w:val="18"/>
                <w:lang w:val="tr-TR"/>
              </w:rPr>
              <w:t>olen verici ebeveyn</w:t>
            </w:r>
            <w:r w:rsidR="00FE2A93">
              <w:rPr>
                <w:rFonts w:ascii="Trebuchet MS" w:eastAsia="Trebuchet MS" w:hAnsi="Trebuchet MS" w:cs="Trebuchet MS"/>
                <w:spacing w:val="-1"/>
                <w:sz w:val="18"/>
                <w:lang w:val="tr-TR"/>
              </w:rPr>
              <w:t xml:space="preserve"> hattı:</w:t>
            </w:r>
            <w:r w:rsidR="00FE2A93">
              <w:rPr>
                <w:rFonts w:ascii="Trebuchet MS" w:eastAsia="Trebuchet MS" w:hAnsi="Trebuchet MS" w:cs="Trebuchet MS"/>
                <w:spacing w:val="-1"/>
                <w:sz w:val="18"/>
                <w:lang w:val="tr-TR"/>
              </w:rPr>
              <w:tab/>
            </w:r>
            <w:r w:rsidR="00F531D8" w:rsidRPr="00F531D8">
              <w:rPr>
                <w:rFonts w:ascii="Trebuchet MS" w:eastAsia="Trebuchet MS" w:hAnsi="Trebuchet MS" w:cs="Trebuchet MS"/>
                <w:i/>
                <w:spacing w:val="-1"/>
                <w:sz w:val="18"/>
                <w:lang w:val="tr-TR"/>
              </w:rPr>
              <w:t>B. rapa</w:t>
            </w:r>
          </w:p>
          <w:p w14:paraId="506F225E" w14:textId="6198F05B" w:rsidR="009A71E3" w:rsidRPr="00F531D8" w:rsidRDefault="00FE2A93" w:rsidP="00FE2A93">
            <w:pPr>
              <w:pStyle w:val="TableParagraph"/>
              <w:ind w:right="1618"/>
              <w:jc w:val="center"/>
              <w:rPr>
                <w:rFonts w:ascii="Trebuchet MS" w:eastAsia="Trebuchet MS" w:hAnsi="Trebuchet MS" w:cs="Trebuchet MS"/>
                <w:sz w:val="18"/>
                <w:szCs w:val="18"/>
                <w:lang w:val="tr-TR"/>
              </w:rPr>
            </w:pPr>
            <w:r>
              <w:rPr>
                <w:rFonts w:ascii="Trebuchet MS" w:eastAsia="Trebuchet MS" w:hAnsi="Trebuchet MS" w:cs="Trebuchet MS"/>
                <w:i/>
                <w:spacing w:val="-1"/>
                <w:sz w:val="18"/>
                <w:lang w:val="tr-TR"/>
              </w:rPr>
              <w:tab/>
            </w:r>
            <w:r>
              <w:rPr>
                <w:rFonts w:ascii="Trebuchet MS" w:eastAsia="Trebuchet MS" w:hAnsi="Trebuchet MS" w:cs="Trebuchet MS"/>
                <w:i/>
                <w:spacing w:val="-1"/>
                <w:sz w:val="18"/>
                <w:lang w:val="tr-TR"/>
              </w:rPr>
              <w:tab/>
            </w:r>
            <w:r>
              <w:rPr>
                <w:rFonts w:ascii="Trebuchet MS" w:eastAsia="Trebuchet MS" w:hAnsi="Trebuchet MS" w:cs="Trebuchet MS"/>
                <w:i/>
                <w:spacing w:val="-1"/>
                <w:sz w:val="18"/>
                <w:lang w:val="tr-TR"/>
              </w:rPr>
              <w:tab/>
            </w:r>
            <w:r>
              <w:rPr>
                <w:rFonts w:ascii="Trebuchet MS" w:eastAsia="Trebuchet MS" w:hAnsi="Trebuchet MS" w:cs="Trebuchet MS"/>
                <w:i/>
                <w:spacing w:val="-1"/>
                <w:sz w:val="18"/>
                <w:lang w:val="tr-TR"/>
              </w:rPr>
              <w:tab/>
            </w:r>
            <w:r>
              <w:rPr>
                <w:rFonts w:ascii="Trebuchet MS" w:eastAsia="Trebuchet MS" w:hAnsi="Trebuchet MS" w:cs="Trebuchet MS"/>
                <w:i/>
                <w:spacing w:val="-1"/>
                <w:sz w:val="18"/>
                <w:lang w:val="tr-TR"/>
              </w:rPr>
              <w:tab/>
            </w:r>
            <w:r>
              <w:rPr>
                <w:rFonts w:ascii="Trebuchet MS" w:eastAsia="Trebuchet MS" w:hAnsi="Trebuchet MS" w:cs="Trebuchet MS"/>
                <w:i/>
                <w:spacing w:val="-1"/>
                <w:sz w:val="18"/>
                <w:lang w:val="tr-TR"/>
              </w:rPr>
              <w:tab/>
            </w:r>
            <w:r>
              <w:rPr>
                <w:rFonts w:ascii="Trebuchet MS" w:eastAsia="Trebuchet MS" w:hAnsi="Trebuchet MS" w:cs="Trebuchet MS"/>
                <w:i/>
                <w:spacing w:val="-1"/>
                <w:sz w:val="18"/>
                <w:lang w:val="tr-TR"/>
              </w:rPr>
              <w:tab/>
            </w:r>
            <w:r w:rsidR="00F531D8" w:rsidRPr="00F531D8">
              <w:rPr>
                <w:rFonts w:ascii="Trebuchet MS" w:eastAsia="Trebuchet MS" w:hAnsi="Trebuchet MS" w:cs="Trebuchet MS"/>
                <w:i/>
                <w:spacing w:val="-1"/>
                <w:sz w:val="18"/>
                <w:lang w:val="tr-TR"/>
              </w:rPr>
              <w:t>B. napus</w:t>
            </w:r>
          </w:p>
        </w:tc>
        <w:tc>
          <w:tcPr>
            <w:tcW w:w="1079" w:type="dxa"/>
            <w:tcBorders>
              <w:top w:val="nil"/>
              <w:left w:val="nil"/>
              <w:bottom w:val="nil"/>
              <w:right w:val="nil"/>
            </w:tcBorders>
          </w:tcPr>
          <w:p w14:paraId="528657D9" w14:textId="77777777" w:rsidR="009A71E3" w:rsidRPr="00F531D8" w:rsidRDefault="00F531D8">
            <w:pPr>
              <w:pStyle w:val="TableParagraph"/>
              <w:spacing w:before="51" w:line="209" w:lineRule="exact"/>
              <w:ind w:left="28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%99.5</w:t>
            </w:r>
          </w:p>
          <w:p w14:paraId="06E508A9" w14:textId="77777777" w:rsidR="009A71E3" w:rsidRPr="00F531D8" w:rsidRDefault="00F531D8">
            <w:pPr>
              <w:pStyle w:val="TableParagraph"/>
              <w:ind w:left="28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%99.7</w:t>
            </w:r>
          </w:p>
        </w:tc>
      </w:tr>
      <w:tr w:rsidR="009A71E3" w:rsidRPr="00F531D8" w14:paraId="519D48EF" w14:textId="77777777">
        <w:trPr>
          <w:trHeight w:hRule="exact" w:val="538"/>
        </w:trPr>
        <w:tc>
          <w:tcPr>
            <w:tcW w:w="7993" w:type="dxa"/>
            <w:gridSpan w:val="2"/>
            <w:tcBorders>
              <w:top w:val="nil"/>
              <w:left w:val="nil"/>
              <w:bottom w:val="nil"/>
              <w:right w:val="nil"/>
            </w:tcBorders>
          </w:tcPr>
          <w:p w14:paraId="37FB6FDB" w14:textId="1D42DCB0" w:rsidR="00FE2A93" w:rsidRPr="00FE2A93" w:rsidRDefault="00F531D8" w:rsidP="00FE2A93">
            <w:pPr>
              <w:pStyle w:val="TableParagraph"/>
              <w:spacing w:before="51" w:line="209" w:lineRule="exact"/>
              <w:ind w:left="3224"/>
              <w:rPr>
                <w:rFonts w:ascii="Trebuchet MS" w:eastAsia="Trebuchet MS" w:hAnsi="Trebuchet MS" w:cs="Trebuchet MS"/>
                <w:spacing w:val="-3"/>
                <w:sz w:val="18"/>
                <w:lang w:val="tr-TR"/>
              </w:rPr>
            </w:pPr>
            <w:r w:rsidRPr="00F531D8">
              <w:rPr>
                <w:rFonts w:ascii="Trebuchet MS" w:eastAsia="Trebuchet MS" w:hAnsi="Trebuchet MS" w:cs="Trebuchet MS"/>
                <w:spacing w:val="-3"/>
                <w:sz w:val="18"/>
                <w:lang w:val="tr-TR"/>
              </w:rPr>
              <w:t xml:space="preserve">* </w:t>
            </w:r>
            <w:r w:rsidR="0018772D">
              <w:rPr>
                <w:rFonts w:ascii="Trebuchet MS" w:eastAsia="Trebuchet MS" w:hAnsi="Trebuchet MS" w:cs="Trebuchet MS"/>
                <w:spacing w:val="-3"/>
                <w:sz w:val="18"/>
                <w:lang w:val="tr-TR"/>
              </w:rPr>
              <w:t>Kendine uyuşmazlık</w:t>
            </w:r>
            <w:r w:rsidR="00FE2A93" w:rsidRPr="00FE2A93">
              <w:rPr>
                <w:rFonts w:ascii="Trebuchet MS" w:eastAsia="Trebuchet MS" w:hAnsi="Trebuchet MS" w:cs="Trebuchet MS"/>
                <w:spacing w:val="-3"/>
                <w:sz w:val="18"/>
                <w:lang w:val="tr-TR"/>
              </w:rPr>
              <w:t xml:space="preserve"> yöntemi</w:t>
            </w:r>
          </w:p>
          <w:p w14:paraId="48172483" w14:textId="311154BF" w:rsidR="009A71E3" w:rsidRPr="00F531D8" w:rsidRDefault="00FE2A93" w:rsidP="0018772D">
            <w:pPr>
              <w:pStyle w:val="TableParagraph"/>
              <w:ind w:left="4107"/>
              <w:rPr>
                <w:rFonts w:ascii="Trebuchet MS" w:eastAsia="Trebuchet MS" w:hAnsi="Trebuchet MS" w:cs="Trebuchet MS"/>
                <w:sz w:val="18"/>
                <w:szCs w:val="18"/>
                <w:lang w:val="tr-TR"/>
              </w:rPr>
            </w:pPr>
            <w:r w:rsidRPr="00FE2A93">
              <w:rPr>
                <w:rFonts w:ascii="Trebuchet MS" w:eastAsia="Trebuchet MS" w:hAnsi="Trebuchet MS" w:cs="Trebuchet MS"/>
                <w:spacing w:val="-3"/>
                <w:sz w:val="18"/>
                <w:lang w:val="tr-TR"/>
              </w:rPr>
              <w:t>Kendi</w:t>
            </w:r>
            <w:r w:rsidR="0018772D">
              <w:rPr>
                <w:rFonts w:ascii="Trebuchet MS" w:eastAsia="Trebuchet MS" w:hAnsi="Trebuchet MS" w:cs="Trebuchet MS"/>
                <w:spacing w:val="-3"/>
                <w:sz w:val="18"/>
                <w:lang w:val="tr-TR"/>
              </w:rPr>
              <w:t>n</w:t>
            </w:r>
            <w:r w:rsidRPr="00FE2A93">
              <w:rPr>
                <w:rFonts w:ascii="Trebuchet MS" w:eastAsia="Trebuchet MS" w:hAnsi="Trebuchet MS" w:cs="Trebuchet MS"/>
                <w:spacing w:val="-3"/>
                <w:sz w:val="18"/>
                <w:lang w:val="tr-TR"/>
              </w:rPr>
              <w:t xml:space="preserve">e </w:t>
            </w:r>
            <w:r w:rsidR="0018772D">
              <w:rPr>
                <w:rFonts w:ascii="Trebuchet MS" w:eastAsia="Trebuchet MS" w:hAnsi="Trebuchet MS" w:cs="Trebuchet MS"/>
                <w:spacing w:val="-3"/>
                <w:sz w:val="18"/>
                <w:lang w:val="tr-TR"/>
              </w:rPr>
              <w:t>uyuşmayan</w:t>
            </w:r>
            <w:r w:rsidRPr="00FE2A93">
              <w:rPr>
                <w:rFonts w:ascii="Trebuchet MS" w:eastAsia="Trebuchet MS" w:hAnsi="Trebuchet MS" w:cs="Trebuchet MS"/>
                <w:spacing w:val="-3"/>
                <w:sz w:val="18"/>
                <w:lang w:val="tr-TR"/>
              </w:rPr>
              <w:t xml:space="preserve"> hat</w:t>
            </w:r>
          </w:p>
        </w:tc>
        <w:tc>
          <w:tcPr>
            <w:tcW w:w="1079" w:type="dxa"/>
            <w:tcBorders>
              <w:top w:val="nil"/>
              <w:left w:val="nil"/>
              <w:bottom w:val="nil"/>
              <w:right w:val="nil"/>
            </w:tcBorders>
          </w:tcPr>
          <w:p w14:paraId="3AE099EB" w14:textId="77777777" w:rsidR="009A71E3" w:rsidRPr="00F531D8" w:rsidRDefault="009A71E3">
            <w:pPr>
              <w:pStyle w:val="TableParagraph"/>
              <w:spacing w:before="4"/>
              <w:rPr>
                <w:rFonts w:ascii="Trebuchet MS" w:eastAsia="Trebuchet MS" w:hAnsi="Trebuchet MS" w:cs="Trebuchet MS"/>
                <w:b/>
                <w:bCs/>
                <w:i/>
                <w:lang w:val="tr-TR"/>
              </w:rPr>
            </w:pPr>
          </w:p>
          <w:p w14:paraId="557DAE87" w14:textId="77777777" w:rsidR="009A71E3" w:rsidRPr="00F531D8" w:rsidRDefault="00F531D8">
            <w:pPr>
              <w:pStyle w:val="TableParagraph"/>
              <w:ind w:left="28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%99.5</w:t>
            </w:r>
          </w:p>
        </w:tc>
      </w:tr>
      <w:tr w:rsidR="009A71E3" w:rsidRPr="00F531D8" w14:paraId="2014712A" w14:textId="77777777">
        <w:trPr>
          <w:trHeight w:hRule="exact" w:val="330"/>
        </w:trPr>
        <w:tc>
          <w:tcPr>
            <w:tcW w:w="9072" w:type="dxa"/>
            <w:gridSpan w:val="3"/>
            <w:tcBorders>
              <w:top w:val="nil"/>
              <w:left w:val="nil"/>
              <w:bottom w:val="nil"/>
              <w:right w:val="nil"/>
            </w:tcBorders>
          </w:tcPr>
          <w:p w14:paraId="1A03D523" w14:textId="2AD6A3F6" w:rsidR="009A71E3" w:rsidRPr="00F531D8" w:rsidRDefault="00FE2A93">
            <w:pPr>
              <w:pStyle w:val="TableParagraph"/>
              <w:spacing w:before="51"/>
              <w:ind w:left="137"/>
              <w:rPr>
                <w:rFonts w:ascii="Trebuchet MS" w:eastAsia="Trebuchet MS" w:hAnsi="Trebuchet MS" w:cs="Trebuchet MS"/>
                <w:sz w:val="18"/>
                <w:szCs w:val="18"/>
                <w:lang w:val="tr-TR"/>
              </w:rPr>
            </w:pPr>
            <w:r>
              <w:rPr>
                <w:rFonts w:ascii="Trebuchet MS" w:eastAsia="Trebuchet MS" w:hAnsi="Trebuchet MS" w:cs="Trebuchet MS"/>
                <w:b/>
                <w:i/>
                <w:spacing w:val="-1"/>
                <w:sz w:val="18"/>
                <w:lang w:val="tr-TR"/>
              </w:rPr>
              <w:t xml:space="preserve">Aşağıdakilerin </w:t>
            </w:r>
            <w:r w:rsidR="00DD2B48">
              <w:rPr>
                <w:rFonts w:ascii="Trebuchet MS" w:eastAsia="Trebuchet MS" w:hAnsi="Trebuchet MS" w:cs="Trebuchet MS"/>
                <w:b/>
                <w:i/>
                <w:spacing w:val="-1"/>
                <w:sz w:val="18"/>
                <w:lang w:val="tr-TR"/>
              </w:rPr>
              <w:t>müteakip</w:t>
            </w:r>
            <w:r>
              <w:rPr>
                <w:rFonts w:ascii="Trebuchet MS" w:eastAsia="Trebuchet MS" w:hAnsi="Trebuchet MS" w:cs="Trebuchet MS"/>
                <w:b/>
                <w:i/>
                <w:spacing w:val="-1"/>
                <w:sz w:val="18"/>
                <w:lang w:val="tr-TR"/>
              </w:rPr>
              <w:t>kontrolünde</w:t>
            </w:r>
            <w:r w:rsidR="00F531D8" w:rsidRPr="00F531D8">
              <w:rPr>
                <w:rFonts w:ascii="Trebuchet MS" w:eastAsia="Trebuchet MS" w:hAnsi="Trebuchet MS" w:cs="Trebuchet MS"/>
                <w:b/>
                <w:i/>
                <w:spacing w:val="-1"/>
                <w:sz w:val="18"/>
                <w:lang w:val="tr-TR"/>
              </w:rPr>
              <w:t>:</w:t>
            </w:r>
          </w:p>
        </w:tc>
      </w:tr>
      <w:tr w:rsidR="009A71E3" w:rsidRPr="00F531D8" w14:paraId="195B7FF2" w14:textId="77777777">
        <w:trPr>
          <w:trHeight w:hRule="exact" w:val="524"/>
        </w:trPr>
        <w:tc>
          <w:tcPr>
            <w:tcW w:w="7993" w:type="dxa"/>
            <w:gridSpan w:val="2"/>
            <w:tcBorders>
              <w:top w:val="nil"/>
              <w:left w:val="nil"/>
              <w:bottom w:val="single" w:sz="4" w:space="0" w:color="000000"/>
              <w:right w:val="nil"/>
            </w:tcBorders>
          </w:tcPr>
          <w:p w14:paraId="4B461CBE" w14:textId="075CD050" w:rsidR="009A71E3" w:rsidRPr="00F531D8" w:rsidRDefault="00F531D8">
            <w:pPr>
              <w:pStyle w:val="TableParagraph"/>
              <w:tabs>
                <w:tab w:val="left" w:pos="3224"/>
              </w:tabs>
              <w:spacing w:before="52" w:line="209" w:lineRule="exact"/>
              <w:ind w:left="104"/>
              <w:rPr>
                <w:rFonts w:ascii="Trebuchet MS" w:eastAsia="Trebuchet MS" w:hAnsi="Trebuchet MS" w:cs="Trebuchet MS"/>
                <w:sz w:val="18"/>
                <w:szCs w:val="18"/>
                <w:lang w:val="tr-TR"/>
              </w:rPr>
            </w:pPr>
            <w:r w:rsidRPr="00F531D8">
              <w:rPr>
                <w:rFonts w:ascii="Trebuchet MS" w:eastAsia="Trebuchet MS" w:hAnsi="Trebuchet MS" w:cs="Trebuchet MS"/>
                <w:spacing w:val="-4"/>
                <w:sz w:val="18"/>
                <w:lang w:val="tr-TR"/>
              </w:rPr>
              <w:t xml:space="preserve">- </w:t>
            </w:r>
            <w:r w:rsidR="00D950F6">
              <w:rPr>
                <w:rFonts w:ascii="Trebuchet MS" w:eastAsia="Trebuchet MS" w:hAnsi="Trebuchet MS" w:cs="Trebuchet MS"/>
                <w:spacing w:val="-4"/>
                <w:sz w:val="18"/>
                <w:lang w:val="tr-TR"/>
              </w:rPr>
              <w:t>Hibrit</w:t>
            </w:r>
            <w:r w:rsidR="00FE2A93">
              <w:rPr>
                <w:rFonts w:ascii="Trebuchet MS" w:eastAsia="Trebuchet MS" w:hAnsi="Trebuchet MS" w:cs="Trebuchet MS"/>
                <w:spacing w:val="-4"/>
                <w:sz w:val="18"/>
                <w:lang w:val="tr-TR"/>
              </w:rPr>
              <w:t xml:space="preserve"> çeşitlerin sertifikalı tohumu</w:t>
            </w:r>
            <w:r w:rsidRPr="00F531D8">
              <w:rPr>
                <w:rFonts w:ascii="Trebuchet MS" w:eastAsia="Trebuchet MS" w:hAnsi="Trebuchet MS" w:cs="Trebuchet MS"/>
                <w:spacing w:val="-4"/>
                <w:sz w:val="18"/>
                <w:lang w:val="tr-TR"/>
              </w:rPr>
              <w:tab/>
              <w:t xml:space="preserve">* </w:t>
            </w:r>
            <w:r w:rsidR="00FE2A93">
              <w:rPr>
                <w:rFonts w:ascii="Trebuchet MS" w:eastAsia="Trebuchet MS" w:hAnsi="Trebuchet MS" w:cs="Trebuchet MS"/>
                <w:spacing w:val="-4"/>
                <w:sz w:val="18"/>
                <w:lang w:val="tr-TR"/>
              </w:rPr>
              <w:t>Sitoplazmik erkek kısırlık yöntemi</w:t>
            </w:r>
          </w:p>
          <w:p w14:paraId="5BC97F9C" w14:textId="3F647EAC" w:rsidR="009A71E3" w:rsidRPr="00F531D8" w:rsidRDefault="00F531D8">
            <w:pPr>
              <w:pStyle w:val="TableParagraph"/>
              <w:ind w:left="3224"/>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 xml:space="preserve">* </w:t>
            </w:r>
            <w:r w:rsidR="0018772D">
              <w:rPr>
                <w:rFonts w:ascii="Trebuchet MS" w:eastAsia="Trebuchet MS" w:hAnsi="Trebuchet MS" w:cs="Trebuchet MS"/>
                <w:spacing w:val="-3"/>
                <w:sz w:val="18"/>
                <w:lang w:val="tr-TR"/>
              </w:rPr>
              <w:t>Kendine uyuşmazlık</w:t>
            </w:r>
            <w:r w:rsidR="00FE2A93" w:rsidRPr="00FE2A93">
              <w:rPr>
                <w:rFonts w:ascii="Trebuchet MS" w:eastAsia="Trebuchet MS" w:hAnsi="Trebuchet MS" w:cs="Trebuchet MS"/>
                <w:spacing w:val="-3"/>
                <w:sz w:val="18"/>
                <w:lang w:val="tr-TR"/>
              </w:rPr>
              <w:t xml:space="preserve"> yöntemi</w:t>
            </w:r>
          </w:p>
        </w:tc>
        <w:tc>
          <w:tcPr>
            <w:tcW w:w="1079" w:type="dxa"/>
            <w:tcBorders>
              <w:top w:val="nil"/>
              <w:left w:val="nil"/>
              <w:bottom w:val="single" w:sz="4" w:space="0" w:color="000000"/>
              <w:right w:val="nil"/>
            </w:tcBorders>
          </w:tcPr>
          <w:p w14:paraId="5C3174AA" w14:textId="77777777" w:rsidR="009A71E3" w:rsidRPr="00F531D8" w:rsidRDefault="00F531D8">
            <w:pPr>
              <w:pStyle w:val="TableParagraph"/>
              <w:spacing w:before="52" w:line="209" w:lineRule="exact"/>
              <w:ind w:left="28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%90.0</w:t>
            </w:r>
          </w:p>
          <w:p w14:paraId="7055744C" w14:textId="77777777" w:rsidR="009A71E3" w:rsidRPr="00F531D8" w:rsidRDefault="00F531D8">
            <w:pPr>
              <w:pStyle w:val="TableParagraph"/>
              <w:ind w:left="28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%90.0</w:t>
            </w:r>
          </w:p>
        </w:tc>
      </w:tr>
    </w:tbl>
    <w:p w14:paraId="664835F6" w14:textId="77777777" w:rsidR="009A71E3" w:rsidRPr="00F531D8" w:rsidRDefault="009A71E3">
      <w:pPr>
        <w:spacing w:before="8"/>
        <w:rPr>
          <w:rFonts w:ascii="Trebuchet MS" w:eastAsia="Trebuchet MS" w:hAnsi="Trebuchet MS" w:cs="Trebuchet MS"/>
          <w:b/>
          <w:bCs/>
          <w:i/>
          <w:sz w:val="16"/>
          <w:szCs w:val="16"/>
          <w:lang w:val="tr-TR"/>
        </w:rPr>
      </w:pPr>
    </w:p>
    <w:p w14:paraId="7B4B1068" w14:textId="77777777" w:rsidR="009A71E3" w:rsidRPr="00F531D8" w:rsidRDefault="00F531D8">
      <w:pPr>
        <w:spacing w:before="72"/>
        <w:ind w:right="487"/>
        <w:jc w:val="right"/>
        <w:rPr>
          <w:rFonts w:ascii="Times New Roman" w:eastAsia="Times New Roman" w:hAnsi="Times New Roman" w:cs="Times New Roman"/>
          <w:lang w:val="tr-TR"/>
        </w:rPr>
      </w:pPr>
      <w:proofErr w:type="gramStart"/>
      <w:r w:rsidRPr="00F531D8">
        <w:rPr>
          <w:rFonts w:ascii="Times New Roman" w:eastAsia="Times New Roman" w:hAnsi="Times New Roman" w:cs="Times New Roman"/>
          <w:i/>
          <w:spacing w:val="-1"/>
          <w:lang w:val="tr-TR"/>
        </w:rPr>
        <w:t>devam</w:t>
      </w:r>
      <w:proofErr w:type="gramEnd"/>
    </w:p>
    <w:p w14:paraId="09C15128" w14:textId="77777777" w:rsidR="009A71E3" w:rsidRPr="00F531D8" w:rsidRDefault="009A71E3">
      <w:pPr>
        <w:jc w:val="right"/>
        <w:rPr>
          <w:rFonts w:ascii="Times New Roman" w:eastAsia="Times New Roman" w:hAnsi="Times New Roman" w:cs="Times New Roman"/>
          <w:lang w:val="tr-TR"/>
        </w:rPr>
        <w:sectPr w:rsidR="009A71E3" w:rsidRPr="00F531D8">
          <w:pgSz w:w="11910" w:h="16840"/>
          <w:pgMar w:top="1660" w:right="1180" w:bottom="1540" w:left="1180" w:header="1440" w:footer="1344" w:gutter="0"/>
          <w:cols w:space="708"/>
        </w:sectPr>
      </w:pPr>
    </w:p>
    <w:p w14:paraId="58532A3F" w14:textId="77777777" w:rsidR="009A71E3" w:rsidRPr="00F531D8" w:rsidRDefault="009A71E3">
      <w:pPr>
        <w:spacing w:before="9"/>
        <w:rPr>
          <w:rFonts w:ascii="Times New Roman" w:eastAsia="Times New Roman" w:hAnsi="Times New Roman" w:cs="Times New Roman"/>
          <w:sz w:val="24"/>
          <w:szCs w:val="24"/>
          <w:lang w:val="tr-TR"/>
        </w:rPr>
      </w:pPr>
    </w:p>
    <w:p w14:paraId="09888E01" w14:textId="0AFD9ED0" w:rsidR="009A71E3" w:rsidRPr="00F531D8" w:rsidRDefault="00705C7D">
      <w:pPr>
        <w:spacing w:line="20" w:lineRule="exact"/>
        <w:ind w:left="260"/>
        <w:rPr>
          <w:rFonts w:ascii="Times New Roman" w:eastAsia="Times New Roman" w:hAnsi="Times New Roman" w:cs="Times New Roman"/>
          <w:sz w:val="2"/>
          <w:szCs w:val="2"/>
          <w:lang w:val="tr-TR"/>
        </w:rPr>
      </w:pPr>
      <w:r>
        <w:rPr>
          <w:rFonts w:ascii="Times New Roman" w:eastAsia="Times New Roman" w:hAnsi="Times New Roman" w:cs="Times New Roman"/>
          <w:noProof/>
          <w:sz w:val="2"/>
          <w:szCs w:val="2"/>
          <w:lang w:val="tr-TR" w:eastAsia="tr-TR"/>
        </w:rPr>
        <mc:AlternateContent>
          <mc:Choice Requires="wpg">
            <w:drawing>
              <wp:inline distT="0" distB="0" distL="0" distR="0" wp14:anchorId="756B84F0" wp14:editId="57203E29">
                <wp:extent cx="5767070" cy="6350"/>
                <wp:effectExtent l="9525" t="9525" r="5080" b="3175"/>
                <wp:docPr id="23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070" cy="6350"/>
                          <a:chOff x="0" y="0"/>
                          <a:chExt cx="9082" cy="10"/>
                        </a:xfrm>
                      </wpg:grpSpPr>
                      <wpg:grpSp>
                        <wpg:cNvPr id="237" name="Group 27"/>
                        <wpg:cNvGrpSpPr>
                          <a:grpSpLocks/>
                        </wpg:cNvGrpSpPr>
                        <wpg:grpSpPr bwMode="auto">
                          <a:xfrm>
                            <a:off x="5" y="5"/>
                            <a:ext cx="9072" cy="2"/>
                            <a:chOff x="5" y="5"/>
                            <a:chExt cx="9072" cy="2"/>
                          </a:xfrm>
                        </wpg:grpSpPr>
                        <wps:wsp>
                          <wps:cNvPr id="238" name="Freeform 28"/>
                          <wps:cNvSpPr>
                            <a:spLocks/>
                          </wps:cNvSpPr>
                          <wps:spPr bwMode="auto">
                            <a:xfrm>
                              <a:off x="5" y="5"/>
                              <a:ext cx="9072" cy="2"/>
                            </a:xfrm>
                            <a:custGeom>
                              <a:avLst/>
                              <a:gdLst>
                                <a:gd name="T0" fmla="+- 0 5 5"/>
                                <a:gd name="T1" fmla="*/ T0 w 9072"/>
                                <a:gd name="T2" fmla="+- 0 9077 5"/>
                                <a:gd name="T3" fmla="*/ T2 w 9072"/>
                              </a:gdLst>
                              <a:ahLst/>
                              <a:cxnLst>
                                <a:cxn ang="0">
                                  <a:pos x="T1" y="0"/>
                                </a:cxn>
                                <a:cxn ang="0">
                                  <a:pos x="T3" y="0"/>
                                </a:cxn>
                              </a:cxnLst>
                              <a:rect l="0" t="0" r="r" b="b"/>
                              <a:pathLst>
                                <a:path w="9072">
                                  <a:moveTo>
                                    <a:pt x="0" y="0"/>
                                  </a:moveTo>
                                  <a:lnTo>
                                    <a:pt x="90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A82C834" id="Group 26" o:spid="_x0000_s1026" style="width:454.1pt;height:.5pt;mso-position-horizontal-relative:char;mso-position-vertical-relative:line" coordsize="90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">
                <v:group id="Group 27" o:spid="_x0000_s1027" style="position:absolute;left:5;top:5;width:9072;height:2" coordorigin="5,5" coordsize="90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8" o:spid="_x0000_s1028" style="position:absolute;left:5;top:5;width:9072;height:2;visibility:visible;mso-wrap-style:square;v-text-anchor:top" coordsize="90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peb8A&#10;AADcAAAADwAAAGRycy9kb3ducmV2LnhtbERPTYvCMBC9L+x/CLPgbZuuiixdo4gi9OKhVe9DMzZ1&#10;m0lpYq3/3hwEj4/3vVyPthUD9b5xrOAnSUEQV043XCs4HfffvyB8QNbYOiYFD/KwXn1+LDHT7s4F&#10;DWWoRQxhn6ECE0KXSekrQxZ94jriyF1cbzFE2NdS93iP4baV0zRdSIsNxwaDHW0NVf/lzSrAqz/n&#10;WJjiMOy6sVy4+XzY5EpNvsbNH4hAY3iLX+5cK5jO4tp4Jh4B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92l5vwAAANwAAAAPAAAAAAAAAAAAAAAAAJgCAABkcnMvZG93bnJl&#10;di54bWxQSwUGAAAAAAQABAD1AAAAhAMAAAAA&#10;" path="m,l9072,e" filled="f" strokeweight=".48pt">
                    <v:path arrowok="t" o:connecttype="custom" o:connectlocs="0,0;9072,0" o:connectangles="0,0"/>
                  </v:shape>
                </v:group>
                <w10:anchorlock/>
              </v:group>
            </w:pict>
          </mc:Fallback>
        </mc:AlternateContent>
      </w:r>
    </w:p>
    <w:p w14:paraId="56BC6B0B" w14:textId="77777777" w:rsidR="009A71E3" w:rsidRPr="00F531D8" w:rsidRDefault="009A71E3">
      <w:pPr>
        <w:spacing w:before="8"/>
        <w:rPr>
          <w:rFonts w:ascii="Times New Roman" w:eastAsia="Times New Roman" w:hAnsi="Times New Roman" w:cs="Times New Roman"/>
          <w:sz w:val="15"/>
          <w:szCs w:val="15"/>
          <w:lang w:val="tr-TR"/>
        </w:rPr>
      </w:pPr>
    </w:p>
    <w:tbl>
      <w:tblPr>
        <w:tblStyle w:val="TableNormal"/>
        <w:tblW w:w="0" w:type="auto"/>
        <w:tblInd w:w="262" w:type="dxa"/>
        <w:tblLayout w:type="fixed"/>
        <w:tblLook w:val="01E0" w:firstRow="1" w:lastRow="1" w:firstColumn="1" w:lastColumn="1" w:noHBand="0" w:noVBand="0"/>
      </w:tblPr>
      <w:tblGrid>
        <w:gridCol w:w="7409"/>
        <w:gridCol w:w="1663"/>
      </w:tblGrid>
      <w:tr w:rsidR="009A71E3" w:rsidRPr="00281C18" w14:paraId="2E5C55D3" w14:textId="77777777" w:rsidTr="005861ED">
        <w:trPr>
          <w:trHeight w:hRule="exact" w:val="505"/>
        </w:trPr>
        <w:tc>
          <w:tcPr>
            <w:tcW w:w="9072" w:type="dxa"/>
            <w:gridSpan w:val="2"/>
            <w:tcBorders>
              <w:top w:val="single" w:sz="4" w:space="0" w:color="000000"/>
              <w:left w:val="nil"/>
              <w:bottom w:val="nil"/>
              <w:right w:val="nil"/>
            </w:tcBorders>
          </w:tcPr>
          <w:p w14:paraId="1563650F" w14:textId="77777777" w:rsidR="009A71E3" w:rsidRPr="00F531D8" w:rsidRDefault="009A71E3">
            <w:pPr>
              <w:pStyle w:val="TableParagraph"/>
              <w:spacing w:before="2"/>
              <w:rPr>
                <w:rFonts w:ascii="Times New Roman" w:eastAsia="Times New Roman" w:hAnsi="Times New Roman" w:cs="Times New Roman"/>
                <w:sz w:val="20"/>
                <w:szCs w:val="20"/>
                <w:lang w:val="tr-TR"/>
              </w:rPr>
            </w:pPr>
          </w:p>
          <w:p w14:paraId="21289EAF" w14:textId="77777777" w:rsidR="009A71E3" w:rsidRPr="00F531D8" w:rsidRDefault="00F531D8">
            <w:pPr>
              <w:pStyle w:val="TableParagraph"/>
              <w:ind w:left="105"/>
              <w:rPr>
                <w:rFonts w:ascii="Trebuchet MS" w:eastAsia="Trebuchet MS" w:hAnsi="Trebuchet MS" w:cs="Trebuchet MS"/>
                <w:sz w:val="18"/>
                <w:szCs w:val="18"/>
                <w:lang w:val="tr-TR"/>
              </w:rPr>
            </w:pPr>
            <w:r w:rsidRPr="00F531D8">
              <w:rPr>
                <w:rFonts w:ascii="Trebuchet MS" w:eastAsia="Trebuchet MS" w:hAnsi="Trebuchet MS" w:cs="Trebuchet MS"/>
                <w:b/>
                <w:i/>
                <w:sz w:val="18"/>
                <w:lang w:val="tr-TR"/>
              </w:rPr>
              <w:t>GOSSYPIUM HIRSUTUM ve GOSSYPIUM BARBADENSE için</w:t>
            </w:r>
          </w:p>
        </w:tc>
      </w:tr>
      <w:tr w:rsidR="009A71E3" w:rsidRPr="00F531D8" w14:paraId="0D82A90A" w14:textId="77777777">
        <w:trPr>
          <w:trHeight w:hRule="exact" w:val="329"/>
        </w:trPr>
        <w:tc>
          <w:tcPr>
            <w:tcW w:w="9072" w:type="dxa"/>
            <w:gridSpan w:val="2"/>
            <w:tcBorders>
              <w:top w:val="nil"/>
              <w:left w:val="nil"/>
              <w:bottom w:val="nil"/>
              <w:right w:val="nil"/>
            </w:tcBorders>
            <w:shd w:val="clear" w:color="auto" w:fill="B8CCE4"/>
          </w:tcPr>
          <w:p w14:paraId="2755469C" w14:textId="77777777" w:rsidR="009A71E3" w:rsidRPr="00F531D8" w:rsidRDefault="00F531D8">
            <w:pPr>
              <w:pStyle w:val="TableParagraph"/>
              <w:spacing w:before="49"/>
              <w:ind w:left="139"/>
              <w:rPr>
                <w:rFonts w:ascii="Trebuchet MS" w:eastAsia="Trebuchet MS" w:hAnsi="Trebuchet MS" w:cs="Trebuchet MS"/>
                <w:sz w:val="18"/>
                <w:szCs w:val="18"/>
                <w:lang w:val="tr-TR"/>
              </w:rPr>
            </w:pPr>
            <w:r w:rsidRPr="00F531D8">
              <w:rPr>
                <w:rFonts w:ascii="Trebuchet MS" w:eastAsia="Trebuchet MS" w:hAnsi="Trebuchet MS" w:cs="Trebuchet MS"/>
                <w:b/>
                <w:i/>
                <w:spacing w:val="-1"/>
                <w:sz w:val="18"/>
                <w:lang w:val="tr-TR"/>
              </w:rPr>
              <w:t>Ürünlerden üretilecek olanlar:</w:t>
            </w:r>
          </w:p>
        </w:tc>
      </w:tr>
      <w:tr w:rsidR="009A71E3" w:rsidRPr="00F531D8" w14:paraId="347D77F7" w14:textId="77777777">
        <w:trPr>
          <w:trHeight w:hRule="exact" w:val="329"/>
        </w:trPr>
        <w:tc>
          <w:tcPr>
            <w:tcW w:w="9072" w:type="dxa"/>
            <w:gridSpan w:val="2"/>
            <w:tcBorders>
              <w:top w:val="nil"/>
              <w:left w:val="nil"/>
              <w:bottom w:val="nil"/>
              <w:right w:val="nil"/>
            </w:tcBorders>
            <w:shd w:val="clear" w:color="auto" w:fill="B8CCE4"/>
          </w:tcPr>
          <w:p w14:paraId="689B9A5B" w14:textId="60CFA0CB" w:rsidR="009A71E3" w:rsidRPr="00F531D8" w:rsidRDefault="00F531D8" w:rsidP="00FE2A93">
            <w:pPr>
              <w:pStyle w:val="TableParagraph"/>
              <w:spacing w:before="51"/>
              <w:ind w:left="105"/>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 xml:space="preserve">- </w:t>
            </w:r>
            <w:r w:rsidR="00FE2A93">
              <w:rPr>
                <w:rFonts w:ascii="Trebuchet MS" w:eastAsia="Trebuchet MS" w:hAnsi="Trebuchet MS" w:cs="Trebuchet MS"/>
                <w:spacing w:val="-3"/>
                <w:sz w:val="18"/>
                <w:lang w:val="tr-TR"/>
              </w:rPr>
              <w:t>Ebeveyn hatların orijinal tohumu</w:t>
            </w:r>
          </w:p>
        </w:tc>
      </w:tr>
      <w:tr w:rsidR="009A71E3" w:rsidRPr="00F531D8" w14:paraId="02127A3C" w14:textId="77777777">
        <w:trPr>
          <w:trHeight w:hRule="exact" w:val="329"/>
        </w:trPr>
        <w:tc>
          <w:tcPr>
            <w:tcW w:w="9072" w:type="dxa"/>
            <w:gridSpan w:val="2"/>
            <w:tcBorders>
              <w:top w:val="nil"/>
              <w:left w:val="nil"/>
              <w:bottom w:val="nil"/>
              <w:right w:val="nil"/>
            </w:tcBorders>
            <w:shd w:val="clear" w:color="auto" w:fill="B8CCE4"/>
          </w:tcPr>
          <w:p w14:paraId="4C700F94" w14:textId="77777777" w:rsidR="009A71E3" w:rsidRPr="00F531D8" w:rsidRDefault="00F531D8">
            <w:pPr>
              <w:pStyle w:val="TableParagraph"/>
              <w:spacing w:before="51"/>
              <w:ind w:left="3256"/>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 Sitoplazmik erkek kısırlık yöntemi ve elle emaskülasyon yöntemi</w:t>
            </w:r>
          </w:p>
        </w:tc>
      </w:tr>
      <w:tr w:rsidR="009A71E3" w:rsidRPr="00F531D8" w14:paraId="5F52B824" w14:textId="77777777">
        <w:trPr>
          <w:trHeight w:hRule="exact" w:val="538"/>
        </w:trPr>
        <w:tc>
          <w:tcPr>
            <w:tcW w:w="7409" w:type="dxa"/>
            <w:tcBorders>
              <w:top w:val="nil"/>
              <w:left w:val="nil"/>
              <w:bottom w:val="nil"/>
              <w:right w:val="nil"/>
            </w:tcBorders>
            <w:shd w:val="clear" w:color="auto" w:fill="B8CCE4"/>
          </w:tcPr>
          <w:p w14:paraId="2BBBE1E1" w14:textId="77777777" w:rsidR="00FE2A93" w:rsidRPr="00FE2A93" w:rsidRDefault="00FE2A93" w:rsidP="00FE2A93">
            <w:pPr>
              <w:pStyle w:val="TableParagraph"/>
              <w:spacing w:before="51" w:line="209" w:lineRule="exact"/>
              <w:ind w:right="867"/>
              <w:jc w:val="right"/>
              <w:rPr>
                <w:rFonts w:ascii="Trebuchet MS" w:eastAsia="Trebuchet MS" w:hAnsi="Trebuchet MS" w:cs="Trebuchet MS"/>
                <w:spacing w:val="-3"/>
                <w:sz w:val="18"/>
                <w:lang w:val="tr-TR"/>
              </w:rPr>
            </w:pPr>
            <w:r w:rsidRPr="00FE2A93">
              <w:rPr>
                <w:rFonts w:ascii="Trebuchet MS" w:eastAsia="Trebuchet MS" w:hAnsi="Trebuchet MS" w:cs="Trebuchet MS"/>
                <w:spacing w:val="-3"/>
                <w:sz w:val="18"/>
                <w:lang w:val="tr-TR"/>
              </w:rPr>
              <w:t>Tohum taşıyan ebeveyn hat çeşit safiyeti</w:t>
            </w:r>
          </w:p>
          <w:p w14:paraId="74202E1F" w14:textId="61D54AC1" w:rsidR="009A71E3" w:rsidRPr="00F531D8" w:rsidRDefault="00FE2A93" w:rsidP="00FE2A93">
            <w:pPr>
              <w:pStyle w:val="TableParagraph"/>
              <w:ind w:right="946"/>
              <w:jc w:val="right"/>
              <w:rPr>
                <w:rFonts w:ascii="Trebuchet MS" w:eastAsia="Trebuchet MS" w:hAnsi="Trebuchet MS" w:cs="Trebuchet MS"/>
                <w:sz w:val="18"/>
                <w:szCs w:val="18"/>
                <w:lang w:val="tr-TR"/>
              </w:rPr>
            </w:pPr>
            <w:proofErr w:type="gramStart"/>
            <w:r w:rsidRPr="00FE2A93">
              <w:rPr>
                <w:rFonts w:ascii="Trebuchet MS" w:eastAsia="Trebuchet MS" w:hAnsi="Trebuchet MS" w:cs="Trebuchet MS"/>
                <w:spacing w:val="-3"/>
                <w:sz w:val="18"/>
                <w:lang w:val="tr-TR"/>
              </w:rPr>
              <w:t>erkek</w:t>
            </w:r>
            <w:proofErr w:type="gramEnd"/>
            <w:r w:rsidRPr="00FE2A93">
              <w:rPr>
                <w:rFonts w:ascii="Trebuchet MS" w:eastAsia="Trebuchet MS" w:hAnsi="Trebuchet MS" w:cs="Trebuchet MS"/>
                <w:spacing w:val="-3"/>
                <w:sz w:val="18"/>
                <w:lang w:val="tr-TR"/>
              </w:rPr>
              <w:t xml:space="preserve"> kısırlık</w:t>
            </w:r>
          </w:p>
        </w:tc>
        <w:tc>
          <w:tcPr>
            <w:tcW w:w="1663" w:type="dxa"/>
            <w:tcBorders>
              <w:top w:val="nil"/>
              <w:left w:val="nil"/>
              <w:bottom w:val="nil"/>
              <w:right w:val="nil"/>
            </w:tcBorders>
            <w:shd w:val="clear" w:color="auto" w:fill="B8CCE4"/>
          </w:tcPr>
          <w:p w14:paraId="11963E9F" w14:textId="77777777" w:rsidR="009A71E3" w:rsidRPr="00F531D8" w:rsidRDefault="00F531D8">
            <w:pPr>
              <w:pStyle w:val="TableParagraph"/>
              <w:spacing w:before="51" w:line="209" w:lineRule="exact"/>
              <w:ind w:left="86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%99.8</w:t>
            </w:r>
          </w:p>
          <w:p w14:paraId="4BED07D8" w14:textId="77777777" w:rsidR="009A71E3" w:rsidRPr="00F531D8" w:rsidRDefault="00F531D8">
            <w:pPr>
              <w:pStyle w:val="TableParagraph"/>
              <w:ind w:left="86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%99.9</w:t>
            </w:r>
          </w:p>
        </w:tc>
      </w:tr>
      <w:tr w:rsidR="009A71E3" w:rsidRPr="00F531D8" w14:paraId="1E1315EF" w14:textId="77777777">
        <w:trPr>
          <w:trHeight w:hRule="exact" w:val="329"/>
        </w:trPr>
        <w:tc>
          <w:tcPr>
            <w:tcW w:w="7409" w:type="dxa"/>
            <w:tcBorders>
              <w:top w:val="nil"/>
              <w:left w:val="nil"/>
              <w:bottom w:val="nil"/>
              <w:right w:val="nil"/>
            </w:tcBorders>
            <w:shd w:val="clear" w:color="auto" w:fill="B8CCE4"/>
          </w:tcPr>
          <w:p w14:paraId="036F32A5" w14:textId="3927C3A2" w:rsidR="009A71E3" w:rsidRPr="00F531D8" w:rsidRDefault="00C06B8C" w:rsidP="00FE2A93">
            <w:pPr>
              <w:pStyle w:val="TableParagraph"/>
              <w:tabs>
                <w:tab w:val="left" w:pos="5385"/>
              </w:tabs>
              <w:spacing w:before="51"/>
              <w:ind w:left="3225"/>
              <w:rPr>
                <w:rFonts w:ascii="Trebuchet MS" w:eastAsia="Trebuchet MS" w:hAnsi="Trebuchet MS" w:cs="Trebuchet MS"/>
                <w:sz w:val="18"/>
                <w:szCs w:val="18"/>
                <w:lang w:val="tr-TR"/>
              </w:rPr>
            </w:pPr>
            <w:r>
              <w:rPr>
                <w:rFonts w:ascii="Trebuchet MS" w:eastAsia="Trebuchet MS" w:hAnsi="Trebuchet MS" w:cs="Trebuchet MS"/>
                <w:spacing w:val="-2"/>
                <w:sz w:val="18"/>
                <w:lang w:val="tr-TR"/>
              </w:rPr>
              <w:t>Polen verici ebeveyn</w:t>
            </w:r>
            <w:r w:rsidR="00FE2A93">
              <w:rPr>
                <w:rFonts w:ascii="Trebuchet MS" w:eastAsia="Trebuchet MS" w:hAnsi="Trebuchet MS" w:cs="Trebuchet MS"/>
                <w:spacing w:val="-2"/>
                <w:sz w:val="18"/>
                <w:lang w:val="tr-TR"/>
              </w:rPr>
              <w:t>hat</w:t>
            </w:r>
            <w:r w:rsidR="00F531D8" w:rsidRPr="00F531D8">
              <w:rPr>
                <w:rFonts w:ascii="Trebuchet MS" w:eastAsia="Trebuchet MS" w:hAnsi="Trebuchet MS" w:cs="Trebuchet MS"/>
                <w:spacing w:val="-2"/>
                <w:sz w:val="18"/>
                <w:lang w:val="tr-TR"/>
              </w:rPr>
              <w:t>:</w:t>
            </w:r>
            <w:r w:rsidR="00F531D8" w:rsidRPr="00F531D8">
              <w:rPr>
                <w:rFonts w:ascii="Trebuchet MS" w:eastAsia="Trebuchet MS" w:hAnsi="Trebuchet MS" w:cs="Trebuchet MS"/>
                <w:spacing w:val="-2"/>
                <w:sz w:val="18"/>
                <w:lang w:val="tr-TR"/>
              </w:rPr>
              <w:tab/>
            </w:r>
            <w:r w:rsidR="00FE2A93">
              <w:rPr>
                <w:rFonts w:ascii="Trebuchet MS" w:eastAsia="Trebuchet MS" w:hAnsi="Trebuchet MS" w:cs="Trebuchet MS"/>
                <w:spacing w:val="-2"/>
                <w:sz w:val="18"/>
                <w:lang w:val="tr-TR"/>
              </w:rPr>
              <w:t>çeşit safiyeti</w:t>
            </w:r>
          </w:p>
        </w:tc>
        <w:tc>
          <w:tcPr>
            <w:tcW w:w="1663" w:type="dxa"/>
            <w:tcBorders>
              <w:top w:val="nil"/>
              <w:left w:val="nil"/>
              <w:bottom w:val="nil"/>
              <w:right w:val="nil"/>
            </w:tcBorders>
            <w:shd w:val="clear" w:color="auto" w:fill="B8CCE4"/>
          </w:tcPr>
          <w:p w14:paraId="5BF69731" w14:textId="77777777" w:rsidR="009A71E3" w:rsidRPr="00F531D8" w:rsidRDefault="00F531D8">
            <w:pPr>
              <w:pStyle w:val="TableParagraph"/>
              <w:spacing w:before="51"/>
              <w:ind w:left="86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%99.8</w:t>
            </w:r>
          </w:p>
        </w:tc>
      </w:tr>
      <w:tr w:rsidR="009A71E3" w:rsidRPr="00F531D8" w14:paraId="0F95D816" w14:textId="77777777">
        <w:trPr>
          <w:trHeight w:hRule="exact" w:val="329"/>
        </w:trPr>
        <w:tc>
          <w:tcPr>
            <w:tcW w:w="9072" w:type="dxa"/>
            <w:gridSpan w:val="2"/>
            <w:tcBorders>
              <w:top w:val="nil"/>
              <w:left w:val="nil"/>
              <w:bottom w:val="nil"/>
              <w:right w:val="nil"/>
            </w:tcBorders>
            <w:shd w:val="clear" w:color="auto" w:fill="B8CCE4"/>
          </w:tcPr>
          <w:p w14:paraId="5D3D3136" w14:textId="0EB04C88" w:rsidR="009A71E3" w:rsidRPr="00F531D8" w:rsidRDefault="00D950F6">
            <w:pPr>
              <w:pStyle w:val="TableParagraph"/>
              <w:spacing w:before="51"/>
              <w:ind w:left="105"/>
              <w:rPr>
                <w:rFonts w:ascii="Trebuchet MS" w:eastAsia="Trebuchet MS" w:hAnsi="Trebuchet MS" w:cs="Trebuchet MS"/>
                <w:sz w:val="18"/>
                <w:szCs w:val="18"/>
                <w:lang w:val="tr-TR"/>
              </w:rPr>
            </w:pPr>
            <w:r>
              <w:rPr>
                <w:rFonts w:ascii="Trebuchet MS" w:eastAsia="Trebuchet MS" w:hAnsi="Trebuchet MS" w:cs="Trebuchet MS"/>
                <w:spacing w:val="-3"/>
                <w:sz w:val="18"/>
                <w:lang w:val="tr-TR"/>
              </w:rPr>
              <w:t>Hibrit</w:t>
            </w:r>
            <w:r w:rsidR="00F531D8" w:rsidRPr="00F531D8">
              <w:rPr>
                <w:rFonts w:ascii="Trebuchet MS" w:eastAsia="Trebuchet MS" w:hAnsi="Trebuchet MS" w:cs="Trebuchet MS"/>
                <w:spacing w:val="-3"/>
                <w:sz w:val="18"/>
                <w:lang w:val="tr-TR"/>
              </w:rPr>
              <w:t xml:space="preserve"> çeşitlerin Sertifikalı Tohumu</w:t>
            </w:r>
          </w:p>
        </w:tc>
      </w:tr>
      <w:tr w:rsidR="009A71E3" w:rsidRPr="00F531D8" w14:paraId="545FEE58" w14:textId="77777777">
        <w:trPr>
          <w:trHeight w:hRule="exact" w:val="329"/>
        </w:trPr>
        <w:tc>
          <w:tcPr>
            <w:tcW w:w="9072" w:type="dxa"/>
            <w:gridSpan w:val="2"/>
            <w:tcBorders>
              <w:top w:val="nil"/>
              <w:left w:val="nil"/>
              <w:bottom w:val="nil"/>
              <w:right w:val="nil"/>
            </w:tcBorders>
            <w:shd w:val="clear" w:color="auto" w:fill="B8CCE4"/>
          </w:tcPr>
          <w:p w14:paraId="028F73F3" w14:textId="77777777" w:rsidR="009A71E3" w:rsidRPr="00F531D8" w:rsidRDefault="00F531D8">
            <w:pPr>
              <w:pStyle w:val="TableParagraph"/>
              <w:spacing w:before="51"/>
              <w:ind w:left="3256"/>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 Sitoplazmik erkek kısırlık yöntemi ve elle emaskülasyon yöntemi</w:t>
            </w:r>
          </w:p>
        </w:tc>
      </w:tr>
      <w:tr w:rsidR="009A71E3" w:rsidRPr="00F531D8" w14:paraId="09F6F9D4" w14:textId="77777777">
        <w:trPr>
          <w:trHeight w:hRule="exact" w:val="538"/>
        </w:trPr>
        <w:tc>
          <w:tcPr>
            <w:tcW w:w="7409" w:type="dxa"/>
            <w:tcBorders>
              <w:top w:val="nil"/>
              <w:left w:val="nil"/>
              <w:bottom w:val="nil"/>
              <w:right w:val="nil"/>
            </w:tcBorders>
            <w:shd w:val="clear" w:color="auto" w:fill="B8CCE4"/>
          </w:tcPr>
          <w:p w14:paraId="75DC8EF5" w14:textId="77777777" w:rsidR="00FE2A93" w:rsidRPr="00FE2A93" w:rsidRDefault="00FE2A93" w:rsidP="00FE2A93">
            <w:pPr>
              <w:pStyle w:val="TableParagraph"/>
              <w:spacing w:before="51" w:line="209" w:lineRule="exact"/>
              <w:ind w:right="867"/>
              <w:jc w:val="right"/>
              <w:rPr>
                <w:rFonts w:ascii="Trebuchet MS" w:eastAsia="Trebuchet MS" w:hAnsi="Trebuchet MS" w:cs="Trebuchet MS"/>
                <w:spacing w:val="-3"/>
                <w:sz w:val="18"/>
                <w:lang w:val="tr-TR"/>
              </w:rPr>
            </w:pPr>
            <w:r w:rsidRPr="00FE2A93">
              <w:rPr>
                <w:rFonts w:ascii="Trebuchet MS" w:eastAsia="Trebuchet MS" w:hAnsi="Trebuchet MS" w:cs="Trebuchet MS"/>
                <w:spacing w:val="-3"/>
                <w:sz w:val="18"/>
                <w:lang w:val="tr-TR"/>
              </w:rPr>
              <w:t>Tohum taşıyan ebeveyn hat çeşit safiyeti</w:t>
            </w:r>
          </w:p>
          <w:p w14:paraId="7535AE6A" w14:textId="296544AB" w:rsidR="009A71E3" w:rsidRPr="00F531D8" w:rsidRDefault="00FE2A93" w:rsidP="00FE2A93">
            <w:pPr>
              <w:pStyle w:val="TableParagraph"/>
              <w:ind w:right="946"/>
              <w:jc w:val="right"/>
              <w:rPr>
                <w:rFonts w:ascii="Trebuchet MS" w:eastAsia="Trebuchet MS" w:hAnsi="Trebuchet MS" w:cs="Trebuchet MS"/>
                <w:sz w:val="18"/>
                <w:szCs w:val="18"/>
                <w:lang w:val="tr-TR"/>
              </w:rPr>
            </w:pPr>
            <w:proofErr w:type="gramStart"/>
            <w:r w:rsidRPr="00FE2A93">
              <w:rPr>
                <w:rFonts w:ascii="Trebuchet MS" w:eastAsia="Trebuchet MS" w:hAnsi="Trebuchet MS" w:cs="Trebuchet MS"/>
                <w:spacing w:val="-3"/>
                <w:sz w:val="18"/>
                <w:lang w:val="tr-TR"/>
              </w:rPr>
              <w:t>erkek</w:t>
            </w:r>
            <w:proofErr w:type="gramEnd"/>
            <w:r w:rsidRPr="00FE2A93">
              <w:rPr>
                <w:rFonts w:ascii="Trebuchet MS" w:eastAsia="Trebuchet MS" w:hAnsi="Trebuchet MS" w:cs="Trebuchet MS"/>
                <w:spacing w:val="-3"/>
                <w:sz w:val="18"/>
                <w:lang w:val="tr-TR"/>
              </w:rPr>
              <w:t xml:space="preserve"> kısırlık</w:t>
            </w:r>
          </w:p>
        </w:tc>
        <w:tc>
          <w:tcPr>
            <w:tcW w:w="1663" w:type="dxa"/>
            <w:tcBorders>
              <w:top w:val="nil"/>
              <w:left w:val="nil"/>
              <w:bottom w:val="nil"/>
              <w:right w:val="nil"/>
            </w:tcBorders>
            <w:shd w:val="clear" w:color="auto" w:fill="B8CCE4"/>
          </w:tcPr>
          <w:p w14:paraId="27710D9F" w14:textId="77777777" w:rsidR="009A71E3" w:rsidRPr="00F531D8" w:rsidRDefault="00F531D8">
            <w:pPr>
              <w:pStyle w:val="TableParagraph"/>
              <w:spacing w:before="51" w:line="209" w:lineRule="exact"/>
              <w:ind w:left="86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%99.5</w:t>
            </w:r>
          </w:p>
          <w:p w14:paraId="37246301" w14:textId="77777777" w:rsidR="009A71E3" w:rsidRPr="00F531D8" w:rsidRDefault="00F531D8">
            <w:pPr>
              <w:pStyle w:val="TableParagraph"/>
              <w:ind w:left="86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%99.7</w:t>
            </w:r>
          </w:p>
        </w:tc>
      </w:tr>
      <w:tr w:rsidR="009A71E3" w:rsidRPr="00F531D8" w14:paraId="1C6BA6B7" w14:textId="77777777">
        <w:trPr>
          <w:trHeight w:hRule="exact" w:val="338"/>
        </w:trPr>
        <w:tc>
          <w:tcPr>
            <w:tcW w:w="7409" w:type="dxa"/>
            <w:tcBorders>
              <w:top w:val="nil"/>
              <w:left w:val="nil"/>
              <w:bottom w:val="single" w:sz="4" w:space="0" w:color="000000"/>
              <w:right w:val="nil"/>
            </w:tcBorders>
            <w:shd w:val="clear" w:color="auto" w:fill="B8CCE4"/>
          </w:tcPr>
          <w:p w14:paraId="62DAF309" w14:textId="32CF7042" w:rsidR="009A71E3" w:rsidRPr="00F531D8" w:rsidRDefault="00C06B8C">
            <w:pPr>
              <w:pStyle w:val="TableParagraph"/>
              <w:tabs>
                <w:tab w:val="left" w:pos="5385"/>
              </w:tabs>
              <w:spacing w:before="51"/>
              <w:ind w:left="3225"/>
              <w:rPr>
                <w:rFonts w:ascii="Trebuchet MS" w:eastAsia="Trebuchet MS" w:hAnsi="Trebuchet MS" w:cs="Trebuchet MS"/>
                <w:sz w:val="18"/>
                <w:szCs w:val="18"/>
                <w:lang w:val="tr-TR"/>
              </w:rPr>
            </w:pPr>
            <w:r>
              <w:rPr>
                <w:rFonts w:ascii="Trebuchet MS" w:eastAsia="Trebuchet MS" w:hAnsi="Trebuchet MS" w:cs="Trebuchet MS"/>
                <w:spacing w:val="-2"/>
                <w:sz w:val="18"/>
                <w:lang w:val="tr-TR"/>
              </w:rPr>
              <w:t>Polen verici ebeveyn</w:t>
            </w:r>
            <w:r w:rsidR="00FE2A93" w:rsidRPr="00FE2A93">
              <w:rPr>
                <w:rFonts w:ascii="Trebuchet MS" w:eastAsia="Trebuchet MS" w:hAnsi="Trebuchet MS" w:cs="Trebuchet MS"/>
                <w:spacing w:val="-2"/>
                <w:sz w:val="18"/>
                <w:lang w:val="tr-TR"/>
              </w:rPr>
              <w:t>hat:</w:t>
            </w:r>
            <w:r w:rsidR="00FE2A93" w:rsidRPr="00FE2A93">
              <w:rPr>
                <w:rFonts w:ascii="Trebuchet MS" w:eastAsia="Trebuchet MS" w:hAnsi="Trebuchet MS" w:cs="Trebuchet MS"/>
                <w:spacing w:val="-2"/>
                <w:sz w:val="18"/>
                <w:lang w:val="tr-TR"/>
              </w:rPr>
              <w:tab/>
              <w:t>çeşit safiyeti</w:t>
            </w:r>
          </w:p>
        </w:tc>
        <w:tc>
          <w:tcPr>
            <w:tcW w:w="1663" w:type="dxa"/>
            <w:tcBorders>
              <w:top w:val="nil"/>
              <w:left w:val="nil"/>
              <w:bottom w:val="single" w:sz="4" w:space="0" w:color="000000"/>
              <w:right w:val="nil"/>
            </w:tcBorders>
            <w:shd w:val="clear" w:color="auto" w:fill="B8CCE4"/>
          </w:tcPr>
          <w:p w14:paraId="04AA82E1" w14:textId="77777777" w:rsidR="009A71E3" w:rsidRPr="00F531D8" w:rsidRDefault="00F531D8">
            <w:pPr>
              <w:pStyle w:val="TableParagraph"/>
              <w:spacing w:before="51"/>
              <w:ind w:left="86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%99.5</w:t>
            </w:r>
          </w:p>
        </w:tc>
      </w:tr>
    </w:tbl>
    <w:p w14:paraId="68E77E10" w14:textId="77777777" w:rsidR="009A71E3" w:rsidRPr="00F531D8" w:rsidRDefault="009A71E3">
      <w:pPr>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13DC25E0" w14:textId="77777777" w:rsidR="009A71E3" w:rsidRPr="00F531D8" w:rsidRDefault="009A71E3">
      <w:pPr>
        <w:spacing w:before="4"/>
        <w:rPr>
          <w:rFonts w:ascii="Times New Roman" w:eastAsia="Times New Roman" w:hAnsi="Times New Roman" w:cs="Times New Roman"/>
          <w:sz w:val="17"/>
          <w:szCs w:val="17"/>
          <w:lang w:val="tr-TR"/>
        </w:rPr>
      </w:pPr>
    </w:p>
    <w:p w14:paraId="7FA5B1BA" w14:textId="77777777" w:rsidR="009A71E3" w:rsidRPr="00F531D8" w:rsidRDefault="00F531D8">
      <w:pPr>
        <w:pStyle w:val="Balk2"/>
        <w:spacing w:before="73"/>
        <w:ind w:left="0" w:right="90"/>
        <w:jc w:val="center"/>
        <w:rPr>
          <w:b w:val="0"/>
          <w:bCs w:val="0"/>
          <w:lang w:val="tr-TR"/>
        </w:rPr>
      </w:pPr>
      <w:bookmarkStart w:id="123" w:name="Appendix_2_Crucifer_and_Other_Oil_or_Fi"/>
      <w:bookmarkStart w:id="124" w:name="_bookmark67"/>
      <w:bookmarkEnd w:id="123"/>
      <w:bookmarkEnd w:id="124"/>
      <w:r w:rsidRPr="00F531D8">
        <w:rPr>
          <w:spacing w:val="-1"/>
          <w:lang w:val="tr-TR"/>
        </w:rPr>
        <w:t>Ek 2</w:t>
      </w:r>
    </w:p>
    <w:p w14:paraId="12A024FC" w14:textId="77777777" w:rsidR="009A71E3" w:rsidRPr="00F531D8" w:rsidRDefault="009A71E3">
      <w:pPr>
        <w:spacing w:before="1"/>
        <w:rPr>
          <w:rFonts w:ascii="Trebuchet MS" w:eastAsia="Trebuchet MS" w:hAnsi="Trebuchet MS" w:cs="Trebuchet MS"/>
          <w:b/>
          <w:bCs/>
          <w:sz w:val="20"/>
          <w:szCs w:val="20"/>
          <w:lang w:val="tr-TR"/>
        </w:rPr>
      </w:pPr>
    </w:p>
    <w:p w14:paraId="24B78721" w14:textId="77777777" w:rsidR="009A71E3" w:rsidRPr="00F531D8" w:rsidRDefault="00F531D8">
      <w:pPr>
        <w:ind w:right="89"/>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Program için Uygun olan Crucifer Türleri ve Diğer Yağlı ve Lifli Türler</w:t>
      </w:r>
    </w:p>
    <w:p w14:paraId="2FC7BD94" w14:textId="77777777" w:rsidR="009A71E3" w:rsidRPr="00F531D8" w:rsidRDefault="009A71E3">
      <w:pPr>
        <w:rPr>
          <w:rFonts w:ascii="Trebuchet MS" w:eastAsia="Trebuchet MS" w:hAnsi="Trebuchet MS" w:cs="Trebuchet MS"/>
          <w:b/>
          <w:bCs/>
          <w:sz w:val="20"/>
          <w:szCs w:val="20"/>
          <w:lang w:val="tr-TR"/>
        </w:rPr>
      </w:pPr>
    </w:p>
    <w:p w14:paraId="1CC0A046" w14:textId="77777777" w:rsidR="009A71E3" w:rsidRPr="00F531D8" w:rsidRDefault="009A71E3">
      <w:pPr>
        <w:spacing w:before="9"/>
        <w:rPr>
          <w:rFonts w:ascii="Trebuchet MS" w:eastAsia="Trebuchet MS" w:hAnsi="Trebuchet MS" w:cs="Trebuchet MS"/>
          <w:b/>
          <w:bCs/>
          <w:sz w:val="18"/>
          <w:szCs w:val="18"/>
          <w:lang w:val="tr-TR"/>
        </w:rPr>
      </w:pPr>
    </w:p>
    <w:tbl>
      <w:tblPr>
        <w:tblStyle w:val="TableNormal"/>
        <w:tblW w:w="0" w:type="auto"/>
        <w:tblInd w:w="221" w:type="dxa"/>
        <w:tblLayout w:type="fixed"/>
        <w:tblLook w:val="01E0" w:firstRow="1" w:lastRow="1" w:firstColumn="1" w:lastColumn="1" w:noHBand="0" w:noVBand="0"/>
      </w:tblPr>
      <w:tblGrid>
        <w:gridCol w:w="3887"/>
        <w:gridCol w:w="2522"/>
        <w:gridCol w:w="2677"/>
        <w:gridCol w:w="2677"/>
      </w:tblGrid>
      <w:tr w:rsidR="00D06876" w:rsidRPr="00F531D8" w14:paraId="56D055AD" w14:textId="77777777" w:rsidTr="008D09ED">
        <w:trPr>
          <w:trHeight w:hRule="exact" w:val="382"/>
        </w:trPr>
        <w:tc>
          <w:tcPr>
            <w:tcW w:w="3887" w:type="dxa"/>
            <w:tcBorders>
              <w:top w:val="single" w:sz="4" w:space="0" w:color="000000"/>
              <w:left w:val="nil"/>
              <w:bottom w:val="single" w:sz="6" w:space="0" w:color="000000"/>
              <w:right w:val="nil"/>
            </w:tcBorders>
          </w:tcPr>
          <w:p w14:paraId="53BF5152" w14:textId="77777777" w:rsidR="00D06876" w:rsidRPr="00F531D8" w:rsidRDefault="00D06876" w:rsidP="008D09ED">
            <w:pPr>
              <w:pStyle w:val="TableParagraph"/>
              <w:spacing w:before="109"/>
              <w:ind w:left="1382"/>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Botanik adı</w:t>
            </w:r>
          </w:p>
        </w:tc>
        <w:tc>
          <w:tcPr>
            <w:tcW w:w="2522" w:type="dxa"/>
            <w:tcBorders>
              <w:top w:val="single" w:sz="4" w:space="0" w:color="000000"/>
              <w:left w:val="nil"/>
              <w:bottom w:val="single" w:sz="6" w:space="0" w:color="000000"/>
              <w:right w:val="nil"/>
            </w:tcBorders>
          </w:tcPr>
          <w:p w14:paraId="6D9F9053" w14:textId="77777777" w:rsidR="00D06876" w:rsidRPr="00F531D8" w:rsidRDefault="00D06876" w:rsidP="008D09ED">
            <w:pPr>
              <w:pStyle w:val="TableParagraph"/>
              <w:spacing w:before="109"/>
              <w:ind w:left="862"/>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Fransızca Adı</w:t>
            </w:r>
          </w:p>
        </w:tc>
        <w:tc>
          <w:tcPr>
            <w:tcW w:w="2677" w:type="dxa"/>
            <w:tcBorders>
              <w:top w:val="single" w:sz="4" w:space="0" w:color="000000"/>
              <w:left w:val="nil"/>
              <w:bottom w:val="single" w:sz="6" w:space="0" w:color="000000"/>
              <w:right w:val="nil"/>
            </w:tcBorders>
          </w:tcPr>
          <w:p w14:paraId="1D70C2AE" w14:textId="77777777" w:rsidR="00D06876" w:rsidRPr="00F531D8" w:rsidRDefault="00D06876" w:rsidP="008D09ED">
            <w:pPr>
              <w:pStyle w:val="TableParagraph"/>
              <w:spacing w:before="109"/>
              <w:ind w:left="862"/>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İngilizce Adı</w:t>
            </w:r>
          </w:p>
        </w:tc>
        <w:tc>
          <w:tcPr>
            <w:tcW w:w="2677" w:type="dxa"/>
            <w:tcBorders>
              <w:top w:val="single" w:sz="4" w:space="0" w:color="000000"/>
              <w:left w:val="nil"/>
              <w:bottom w:val="single" w:sz="6" w:space="0" w:color="000000"/>
              <w:right w:val="nil"/>
            </w:tcBorders>
          </w:tcPr>
          <w:p w14:paraId="09E950E0" w14:textId="77777777" w:rsidR="00D06876" w:rsidRPr="00F531D8" w:rsidRDefault="00D06876" w:rsidP="008D09ED">
            <w:pPr>
              <w:pStyle w:val="TableParagraph"/>
              <w:spacing w:before="109"/>
              <w:rPr>
                <w:rFonts w:ascii="Trebuchet MS" w:eastAsia="Trebuchet MS" w:hAnsi="Trebuchet MS" w:cs="Trebuchet MS"/>
                <w:b/>
                <w:spacing w:val="-2"/>
                <w:sz w:val="18"/>
                <w:lang w:val="tr-TR"/>
              </w:rPr>
            </w:pPr>
            <w:r>
              <w:rPr>
                <w:rFonts w:ascii="Trebuchet MS" w:eastAsia="Trebuchet MS" w:hAnsi="Trebuchet MS" w:cs="Trebuchet MS"/>
                <w:b/>
                <w:spacing w:val="-2"/>
                <w:sz w:val="18"/>
                <w:lang w:val="tr-TR"/>
              </w:rPr>
              <w:t>Türkçe Adı</w:t>
            </w:r>
          </w:p>
        </w:tc>
      </w:tr>
      <w:tr w:rsidR="00D06876" w:rsidRPr="00F531D8" w14:paraId="167EA617" w14:textId="77777777" w:rsidTr="008D09ED">
        <w:trPr>
          <w:trHeight w:hRule="exact" w:val="426"/>
        </w:trPr>
        <w:tc>
          <w:tcPr>
            <w:tcW w:w="9086" w:type="dxa"/>
            <w:gridSpan w:val="3"/>
            <w:tcBorders>
              <w:top w:val="single" w:sz="6" w:space="0" w:color="000000"/>
              <w:left w:val="nil"/>
              <w:bottom w:val="nil"/>
              <w:right w:val="nil"/>
            </w:tcBorders>
          </w:tcPr>
          <w:p w14:paraId="11739F73" w14:textId="77777777" w:rsidR="00D06876" w:rsidRPr="00F531D8" w:rsidRDefault="00D06876" w:rsidP="008D09ED">
            <w:pPr>
              <w:pStyle w:val="TableParagraph"/>
              <w:spacing w:before="109"/>
              <w:ind w:left="2791"/>
              <w:rPr>
                <w:rFonts w:ascii="Trebuchet MS" w:eastAsia="Trebuchet MS" w:hAnsi="Trebuchet MS" w:cs="Trebuchet MS"/>
                <w:sz w:val="18"/>
                <w:szCs w:val="18"/>
                <w:lang w:val="tr-TR"/>
              </w:rPr>
            </w:pPr>
            <w:r w:rsidRPr="00F531D8">
              <w:rPr>
                <w:rFonts w:ascii="Trebuchet MS" w:eastAsia="Trebuchet MS" w:hAnsi="Trebuchet MS" w:cs="Trebuchet MS"/>
                <w:b/>
                <w:i/>
                <w:spacing w:val="-3"/>
                <w:sz w:val="18"/>
                <w:lang w:val="tr-TR"/>
              </w:rPr>
              <w:t>BRASSICACEAE</w:t>
            </w:r>
            <w:r w:rsidRPr="00F531D8">
              <w:rPr>
                <w:rFonts w:ascii="Trebuchet MS" w:eastAsia="Trebuchet MS" w:hAnsi="Trebuchet MS" w:cs="Trebuchet MS"/>
                <w:b/>
                <w:spacing w:val="-3"/>
                <w:sz w:val="18"/>
                <w:lang w:val="tr-TR"/>
              </w:rPr>
              <w:t xml:space="preserve"> (CRUCIFÈRES-CRUCIFERAE)</w:t>
            </w:r>
          </w:p>
        </w:tc>
        <w:tc>
          <w:tcPr>
            <w:tcW w:w="2677" w:type="dxa"/>
            <w:tcBorders>
              <w:top w:val="single" w:sz="6" w:space="0" w:color="000000"/>
              <w:left w:val="nil"/>
              <w:bottom w:val="nil"/>
              <w:right w:val="nil"/>
            </w:tcBorders>
          </w:tcPr>
          <w:p w14:paraId="1BB8AAD6" w14:textId="77777777" w:rsidR="00D06876" w:rsidRPr="00F531D8" w:rsidRDefault="00D06876" w:rsidP="008D09ED">
            <w:pPr>
              <w:pStyle w:val="TableParagraph"/>
              <w:spacing w:before="109"/>
              <w:ind w:left="2791"/>
              <w:rPr>
                <w:rFonts w:ascii="Trebuchet MS" w:eastAsia="Trebuchet MS" w:hAnsi="Trebuchet MS" w:cs="Trebuchet MS"/>
                <w:b/>
                <w:i/>
                <w:spacing w:val="-3"/>
                <w:sz w:val="18"/>
                <w:lang w:val="tr-TR"/>
              </w:rPr>
            </w:pPr>
          </w:p>
        </w:tc>
      </w:tr>
      <w:tr w:rsidR="00D06876" w:rsidRPr="00F531D8" w14:paraId="2189135B" w14:textId="77777777" w:rsidTr="008D09ED">
        <w:trPr>
          <w:trHeight w:hRule="exact" w:val="557"/>
        </w:trPr>
        <w:tc>
          <w:tcPr>
            <w:tcW w:w="3887" w:type="dxa"/>
            <w:tcBorders>
              <w:top w:val="nil"/>
              <w:left w:val="nil"/>
              <w:bottom w:val="nil"/>
              <w:right w:val="nil"/>
            </w:tcBorders>
            <w:shd w:val="clear" w:color="auto" w:fill="B8CCE4"/>
          </w:tcPr>
          <w:p w14:paraId="13B68BBD" w14:textId="77777777" w:rsidR="00D06876" w:rsidRPr="00F531D8" w:rsidRDefault="00D06876" w:rsidP="008D09ED">
            <w:pPr>
              <w:pStyle w:val="TableParagraph"/>
              <w:spacing w:before="49" w:line="208" w:lineRule="exact"/>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BRASSICA JUNCEA</w:t>
            </w:r>
          </w:p>
          <w:p w14:paraId="5D1B7ACB" w14:textId="77777777" w:rsidR="00D06876" w:rsidRPr="00F531D8" w:rsidRDefault="00D06876" w:rsidP="008D09ED">
            <w:pPr>
              <w:pStyle w:val="TableParagraph"/>
              <w:spacing w:line="208" w:lineRule="exact"/>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 xml:space="preserve">L. Czernj. </w:t>
            </w:r>
            <w:proofErr w:type="gramStart"/>
            <w:r w:rsidRPr="00F531D8">
              <w:rPr>
                <w:rFonts w:ascii="Trebuchet MS" w:eastAsia="Trebuchet MS" w:hAnsi="Trebuchet MS" w:cs="Trebuchet MS"/>
                <w:spacing w:val="-2"/>
                <w:sz w:val="18"/>
                <w:lang w:val="tr-TR"/>
              </w:rPr>
              <w:t>et</w:t>
            </w:r>
            <w:proofErr w:type="gramEnd"/>
            <w:r w:rsidRPr="00F531D8">
              <w:rPr>
                <w:rFonts w:ascii="Trebuchet MS" w:eastAsia="Trebuchet MS" w:hAnsi="Trebuchet MS" w:cs="Trebuchet MS"/>
                <w:spacing w:val="-2"/>
                <w:sz w:val="18"/>
                <w:lang w:val="tr-TR"/>
              </w:rPr>
              <w:t xml:space="preserve"> Cosson</w:t>
            </w:r>
          </w:p>
        </w:tc>
        <w:tc>
          <w:tcPr>
            <w:tcW w:w="2522" w:type="dxa"/>
            <w:tcBorders>
              <w:top w:val="nil"/>
              <w:left w:val="nil"/>
              <w:bottom w:val="nil"/>
              <w:right w:val="nil"/>
            </w:tcBorders>
            <w:shd w:val="clear" w:color="auto" w:fill="B8CCE4"/>
          </w:tcPr>
          <w:p w14:paraId="0242B33D"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MOUTARDE BRUNE</w:t>
            </w:r>
          </w:p>
        </w:tc>
        <w:tc>
          <w:tcPr>
            <w:tcW w:w="2677" w:type="dxa"/>
            <w:tcBorders>
              <w:top w:val="nil"/>
              <w:left w:val="nil"/>
              <w:bottom w:val="nil"/>
              <w:right w:val="nil"/>
            </w:tcBorders>
            <w:shd w:val="clear" w:color="auto" w:fill="B8CCE4"/>
          </w:tcPr>
          <w:p w14:paraId="53E2D771"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BROWN MUSTARD</w:t>
            </w:r>
          </w:p>
        </w:tc>
        <w:tc>
          <w:tcPr>
            <w:tcW w:w="2677" w:type="dxa"/>
            <w:tcBorders>
              <w:top w:val="nil"/>
              <w:left w:val="nil"/>
              <w:bottom w:val="nil"/>
              <w:right w:val="nil"/>
            </w:tcBorders>
            <w:shd w:val="clear" w:color="auto" w:fill="B8CCE4"/>
          </w:tcPr>
          <w:p w14:paraId="406FF14E" w14:textId="77777777" w:rsidR="00D06876" w:rsidRPr="00F531D8" w:rsidRDefault="00D06876" w:rsidP="008D09ED">
            <w:pPr>
              <w:pStyle w:val="TableParagraph"/>
              <w:spacing w:before="49"/>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HARDAL (AROMALI)</w:t>
            </w:r>
          </w:p>
        </w:tc>
      </w:tr>
      <w:tr w:rsidR="00D06876" w:rsidRPr="00F531D8" w14:paraId="364993C4" w14:textId="77777777" w:rsidTr="008D09ED">
        <w:trPr>
          <w:trHeight w:hRule="exact" w:val="516"/>
        </w:trPr>
        <w:tc>
          <w:tcPr>
            <w:tcW w:w="3887" w:type="dxa"/>
            <w:tcBorders>
              <w:top w:val="nil"/>
              <w:left w:val="nil"/>
              <w:bottom w:val="nil"/>
              <w:right w:val="nil"/>
            </w:tcBorders>
          </w:tcPr>
          <w:p w14:paraId="22B8519E" w14:textId="77777777" w:rsidR="00D06876" w:rsidRPr="00F531D8" w:rsidRDefault="00D06876" w:rsidP="008D09ED">
            <w:pPr>
              <w:pStyle w:val="TableParagraph"/>
              <w:spacing w:before="49" w:line="209" w:lineRule="exact"/>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BRASSICA NAPUS (L.)</w:t>
            </w:r>
          </w:p>
          <w:p w14:paraId="141FDFC9" w14:textId="77777777" w:rsidR="00D06876" w:rsidRPr="00F531D8" w:rsidRDefault="00D06876" w:rsidP="008D09ED">
            <w:pPr>
              <w:pStyle w:val="TableParagraph"/>
              <w:ind w:left="108"/>
              <w:rPr>
                <w:rFonts w:ascii="Trebuchet MS" w:eastAsia="Trebuchet MS" w:hAnsi="Trebuchet MS" w:cs="Trebuchet MS"/>
                <w:sz w:val="18"/>
                <w:szCs w:val="18"/>
                <w:lang w:val="tr-TR"/>
              </w:rPr>
            </w:pPr>
            <w:proofErr w:type="gramStart"/>
            <w:r w:rsidRPr="00F531D8">
              <w:rPr>
                <w:rFonts w:ascii="Trebuchet MS" w:eastAsia="Trebuchet MS" w:hAnsi="Trebuchet MS" w:cs="Trebuchet MS"/>
                <w:spacing w:val="-4"/>
                <w:sz w:val="18"/>
                <w:lang w:val="tr-TR"/>
              </w:rPr>
              <w:t>var</w:t>
            </w:r>
            <w:proofErr w:type="gramEnd"/>
            <w:r w:rsidRPr="00F531D8">
              <w:rPr>
                <w:rFonts w:ascii="Trebuchet MS" w:eastAsia="Trebuchet MS" w:hAnsi="Trebuchet MS" w:cs="Trebuchet MS"/>
                <w:spacing w:val="-4"/>
                <w:sz w:val="18"/>
                <w:lang w:val="tr-TR"/>
              </w:rPr>
              <w:t>. NAPOBRASSICA (L.) Rchb.</w:t>
            </w:r>
          </w:p>
        </w:tc>
        <w:tc>
          <w:tcPr>
            <w:tcW w:w="2522" w:type="dxa"/>
            <w:tcBorders>
              <w:top w:val="nil"/>
              <w:left w:val="nil"/>
              <w:bottom w:val="nil"/>
              <w:right w:val="nil"/>
            </w:tcBorders>
          </w:tcPr>
          <w:p w14:paraId="25D8DD24" w14:textId="77777777" w:rsidR="00D06876" w:rsidRPr="00F531D8" w:rsidRDefault="00D06876" w:rsidP="008D09ED">
            <w:pPr>
              <w:pStyle w:val="TableParagraph"/>
              <w:spacing w:before="49"/>
              <w:ind w:left="262" w:right="113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CHOU-NAVET, RUTABAGA</w:t>
            </w:r>
          </w:p>
        </w:tc>
        <w:tc>
          <w:tcPr>
            <w:tcW w:w="2677" w:type="dxa"/>
            <w:tcBorders>
              <w:top w:val="nil"/>
              <w:left w:val="nil"/>
              <w:bottom w:val="nil"/>
              <w:right w:val="nil"/>
            </w:tcBorders>
          </w:tcPr>
          <w:p w14:paraId="0BA86D9F"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SWEDE</w:t>
            </w:r>
          </w:p>
        </w:tc>
        <w:tc>
          <w:tcPr>
            <w:tcW w:w="2677" w:type="dxa"/>
            <w:tcBorders>
              <w:top w:val="nil"/>
              <w:left w:val="nil"/>
              <w:bottom w:val="nil"/>
              <w:right w:val="nil"/>
            </w:tcBorders>
          </w:tcPr>
          <w:p w14:paraId="5782216F" w14:textId="77777777" w:rsidR="00D06876" w:rsidRPr="00F531D8" w:rsidRDefault="00D06876" w:rsidP="008D09ED">
            <w:pPr>
              <w:pStyle w:val="TableParagraph"/>
              <w:spacing w:before="49"/>
              <w:rPr>
                <w:rFonts w:ascii="Trebuchet MS" w:eastAsia="Trebuchet MS" w:hAnsi="Trebuchet MS" w:cs="Trebuchet MS"/>
                <w:sz w:val="18"/>
                <w:lang w:val="tr-TR"/>
              </w:rPr>
            </w:pPr>
            <w:r>
              <w:rPr>
                <w:rFonts w:ascii="Trebuchet MS" w:eastAsia="Trebuchet MS" w:hAnsi="Trebuchet MS" w:cs="Trebuchet MS"/>
                <w:sz w:val="18"/>
                <w:lang w:val="tr-TR"/>
              </w:rPr>
              <w:t>TARLA ŞALGAMI</w:t>
            </w:r>
          </w:p>
        </w:tc>
      </w:tr>
      <w:tr w:rsidR="00D06876" w:rsidRPr="00F531D8" w14:paraId="6017DF8D" w14:textId="77777777" w:rsidTr="008D09ED">
        <w:trPr>
          <w:trHeight w:hRule="exact" w:val="990"/>
        </w:trPr>
        <w:tc>
          <w:tcPr>
            <w:tcW w:w="3887" w:type="dxa"/>
            <w:tcBorders>
              <w:top w:val="nil"/>
              <w:left w:val="nil"/>
              <w:bottom w:val="nil"/>
              <w:right w:val="nil"/>
            </w:tcBorders>
            <w:shd w:val="clear" w:color="auto" w:fill="B8CCE4"/>
          </w:tcPr>
          <w:p w14:paraId="3FB68405" w14:textId="77777777" w:rsidR="00D06876" w:rsidRPr="00F531D8" w:rsidRDefault="00D06876" w:rsidP="008D09ED">
            <w:pPr>
              <w:pStyle w:val="TableParagraph"/>
              <w:spacing w:before="49"/>
              <w:ind w:left="108"/>
              <w:rPr>
                <w:rFonts w:ascii="Trebuchet MS" w:eastAsia="Trebuchet MS" w:hAnsi="Trebuchet MS" w:cs="Trebuchet MS"/>
                <w:sz w:val="18"/>
                <w:szCs w:val="18"/>
                <w:lang w:val="tr-TR"/>
              </w:rPr>
            </w:pPr>
            <w:r w:rsidRPr="00F531D8">
              <w:rPr>
                <w:rFonts w:ascii="Trebuchet MS" w:eastAsia="Trebuchet MS" w:hAnsi="Trebuchet MS" w:cs="Trebuchet MS"/>
                <w:spacing w:val="-4"/>
                <w:sz w:val="18"/>
                <w:lang w:val="tr-TR"/>
              </w:rPr>
              <w:t>BRASSICA NAPUS (L.) Var. OLEIFERA</w:t>
            </w:r>
          </w:p>
          <w:p w14:paraId="57F38809" w14:textId="77777777" w:rsidR="00D06876" w:rsidRPr="00F531D8" w:rsidRDefault="00D06876" w:rsidP="008D09ED">
            <w:pPr>
              <w:pStyle w:val="TableParagraph"/>
              <w:spacing w:before="61" w:line="237" w:lineRule="auto"/>
              <w:ind w:left="108" w:right="274"/>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 xml:space="preserve">Delile </w:t>
            </w:r>
            <w:proofErr w:type="gramStart"/>
            <w:r w:rsidRPr="00F531D8">
              <w:rPr>
                <w:rFonts w:ascii="Trebuchet MS" w:eastAsia="Trebuchet MS" w:hAnsi="Trebuchet MS" w:cs="Trebuchet MS"/>
                <w:spacing w:val="-3"/>
                <w:sz w:val="18"/>
                <w:lang w:val="tr-TR"/>
              </w:rPr>
              <w:t>[</w:t>
            </w:r>
            <w:proofErr w:type="gramEnd"/>
            <w:r w:rsidRPr="00F531D8">
              <w:rPr>
                <w:rFonts w:ascii="Trebuchet MS" w:eastAsia="Trebuchet MS" w:hAnsi="Trebuchet MS" w:cs="Trebuchet MS"/>
                <w:spacing w:val="-3"/>
                <w:sz w:val="18"/>
                <w:lang w:val="tr-TR"/>
              </w:rPr>
              <w:t xml:space="preserve">Incl. former Brassica Napus </w:t>
            </w:r>
            <w:proofErr w:type="gramStart"/>
            <w:r w:rsidRPr="00F531D8">
              <w:rPr>
                <w:rFonts w:ascii="Trebuchet MS" w:eastAsia="Trebuchet MS" w:hAnsi="Trebuchet MS" w:cs="Trebuchet MS"/>
                <w:spacing w:val="-3"/>
                <w:sz w:val="18"/>
                <w:lang w:val="tr-TR"/>
              </w:rPr>
              <w:t>(</w:t>
            </w:r>
            <w:proofErr w:type="gramEnd"/>
            <w:r w:rsidRPr="00F531D8">
              <w:rPr>
                <w:rFonts w:ascii="Trebuchet MS" w:eastAsia="Trebuchet MS" w:hAnsi="Trebuchet MS" w:cs="Trebuchet MS"/>
                <w:spacing w:val="-3"/>
                <w:sz w:val="18"/>
                <w:lang w:val="tr-TR"/>
              </w:rPr>
              <w:t>Var. oleifera Subvar. annua</w:t>
            </w:r>
            <w:proofErr w:type="gramStart"/>
            <w:r w:rsidRPr="00F531D8">
              <w:rPr>
                <w:rFonts w:ascii="Trebuchet MS" w:eastAsia="Trebuchet MS" w:hAnsi="Trebuchet MS" w:cs="Trebuchet MS"/>
                <w:spacing w:val="-3"/>
                <w:sz w:val="18"/>
                <w:lang w:val="tr-TR"/>
              </w:rPr>
              <w:t>)</w:t>
            </w:r>
            <w:proofErr w:type="gramEnd"/>
            <w:r w:rsidRPr="00F531D8">
              <w:rPr>
                <w:rFonts w:ascii="Trebuchet MS" w:eastAsia="Trebuchet MS" w:hAnsi="Trebuchet MS" w:cs="Trebuchet MS"/>
                <w:spacing w:val="-3"/>
                <w:sz w:val="18"/>
                <w:lang w:val="tr-TR"/>
              </w:rPr>
              <w:t xml:space="preserve"> L. &amp; Brassica napus (Var. oleifera Subvar. biennis</w:t>
            </w:r>
            <w:proofErr w:type="gramStart"/>
            <w:r w:rsidRPr="00F531D8">
              <w:rPr>
                <w:rFonts w:ascii="Trebuchet MS" w:eastAsia="Trebuchet MS" w:hAnsi="Trebuchet MS" w:cs="Trebuchet MS"/>
                <w:spacing w:val="-3"/>
                <w:sz w:val="18"/>
                <w:lang w:val="tr-TR"/>
              </w:rPr>
              <w:t>)</w:t>
            </w:r>
            <w:proofErr w:type="gramEnd"/>
            <w:r w:rsidRPr="00F531D8">
              <w:rPr>
                <w:rFonts w:ascii="Trebuchet MS" w:eastAsia="Trebuchet MS" w:hAnsi="Trebuchet MS" w:cs="Trebuchet MS"/>
                <w:spacing w:val="-3"/>
                <w:sz w:val="18"/>
                <w:lang w:val="tr-TR"/>
              </w:rPr>
              <w:t>]</w:t>
            </w:r>
          </w:p>
        </w:tc>
        <w:tc>
          <w:tcPr>
            <w:tcW w:w="2522" w:type="dxa"/>
            <w:tcBorders>
              <w:top w:val="nil"/>
              <w:left w:val="nil"/>
              <w:bottom w:val="nil"/>
              <w:right w:val="nil"/>
            </w:tcBorders>
            <w:shd w:val="clear" w:color="auto" w:fill="B8CCE4"/>
          </w:tcPr>
          <w:p w14:paraId="34B6A167" w14:textId="77777777" w:rsidR="00D06876" w:rsidRPr="00F531D8" w:rsidRDefault="00D06876" w:rsidP="008D09ED">
            <w:pPr>
              <w:pStyle w:val="TableParagraph"/>
              <w:spacing w:before="49"/>
              <w:ind w:left="262" w:right="52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COLZA DE PRINTEMPS COLZA D’HIVER</w:t>
            </w:r>
          </w:p>
        </w:tc>
        <w:tc>
          <w:tcPr>
            <w:tcW w:w="2677" w:type="dxa"/>
            <w:tcBorders>
              <w:top w:val="nil"/>
              <w:left w:val="nil"/>
              <w:bottom w:val="nil"/>
              <w:right w:val="nil"/>
            </w:tcBorders>
            <w:shd w:val="clear" w:color="auto" w:fill="B8CCE4"/>
          </w:tcPr>
          <w:p w14:paraId="5D5AC7FB" w14:textId="77777777" w:rsidR="00D06876" w:rsidRPr="00F531D8" w:rsidRDefault="00D06876" w:rsidP="008D09ED">
            <w:pPr>
              <w:pStyle w:val="TableParagraph"/>
              <w:spacing w:before="49" w:line="209" w:lineRule="exact"/>
              <w:ind w:left="26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SWEDE RAPE incl.</w:t>
            </w:r>
          </w:p>
          <w:p w14:paraId="7EB6C0AC" w14:textId="77777777" w:rsidR="00D06876" w:rsidRPr="00F531D8" w:rsidRDefault="00D06876" w:rsidP="008D09ED">
            <w:pPr>
              <w:pStyle w:val="TableParagraph"/>
              <w:ind w:left="26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Hungry Gap Kale</w:t>
            </w:r>
          </w:p>
        </w:tc>
        <w:tc>
          <w:tcPr>
            <w:tcW w:w="2677" w:type="dxa"/>
            <w:tcBorders>
              <w:top w:val="nil"/>
              <w:left w:val="nil"/>
              <w:bottom w:val="nil"/>
              <w:right w:val="nil"/>
            </w:tcBorders>
            <w:shd w:val="clear" w:color="auto" w:fill="B8CCE4"/>
          </w:tcPr>
          <w:p w14:paraId="440A742E" w14:textId="77777777" w:rsidR="00D06876" w:rsidRPr="00F531D8" w:rsidRDefault="00D06876" w:rsidP="008D09ED">
            <w:pPr>
              <w:pStyle w:val="TableParagraph"/>
              <w:spacing w:before="49" w:line="209" w:lineRule="exact"/>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KANOLA</w:t>
            </w:r>
          </w:p>
        </w:tc>
      </w:tr>
      <w:tr w:rsidR="00D06876" w:rsidRPr="00F531D8" w14:paraId="56B3C948" w14:textId="77777777" w:rsidTr="008D09ED">
        <w:trPr>
          <w:trHeight w:hRule="exact" w:val="311"/>
        </w:trPr>
        <w:tc>
          <w:tcPr>
            <w:tcW w:w="3887" w:type="dxa"/>
            <w:tcBorders>
              <w:top w:val="nil"/>
              <w:left w:val="nil"/>
              <w:bottom w:val="nil"/>
              <w:right w:val="nil"/>
            </w:tcBorders>
          </w:tcPr>
          <w:p w14:paraId="0EE81212" w14:textId="77777777" w:rsidR="00D06876" w:rsidRPr="00F531D8" w:rsidRDefault="00D06876" w:rsidP="008D09ED">
            <w:pPr>
              <w:pStyle w:val="TableParagraph"/>
              <w:spacing w:before="47"/>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BRASSICA NIGRA (L.) Koch</w:t>
            </w:r>
          </w:p>
        </w:tc>
        <w:tc>
          <w:tcPr>
            <w:tcW w:w="2522" w:type="dxa"/>
            <w:tcBorders>
              <w:top w:val="nil"/>
              <w:left w:val="nil"/>
              <w:bottom w:val="nil"/>
              <w:right w:val="nil"/>
            </w:tcBorders>
          </w:tcPr>
          <w:p w14:paraId="7809FAF4"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MOUTARDE NOIRE</w:t>
            </w:r>
          </w:p>
        </w:tc>
        <w:tc>
          <w:tcPr>
            <w:tcW w:w="2677" w:type="dxa"/>
            <w:tcBorders>
              <w:top w:val="nil"/>
              <w:left w:val="nil"/>
              <w:bottom w:val="nil"/>
              <w:right w:val="nil"/>
            </w:tcBorders>
          </w:tcPr>
          <w:p w14:paraId="31ED483F"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BLACK MUSTARD</w:t>
            </w:r>
          </w:p>
        </w:tc>
        <w:tc>
          <w:tcPr>
            <w:tcW w:w="2677" w:type="dxa"/>
            <w:tcBorders>
              <w:top w:val="nil"/>
              <w:left w:val="nil"/>
              <w:bottom w:val="nil"/>
              <w:right w:val="nil"/>
            </w:tcBorders>
          </w:tcPr>
          <w:p w14:paraId="76F9580C" w14:textId="77777777" w:rsidR="00D06876" w:rsidRPr="00F531D8" w:rsidRDefault="00D06876" w:rsidP="008D09ED">
            <w:pPr>
              <w:pStyle w:val="TableParagraph"/>
              <w:spacing w:before="49"/>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SİYAH HARDAL</w:t>
            </w:r>
          </w:p>
        </w:tc>
      </w:tr>
      <w:tr w:rsidR="00D06876" w:rsidRPr="00F531D8" w14:paraId="2E6ED42A" w14:textId="77777777" w:rsidTr="008D09ED">
        <w:trPr>
          <w:trHeight w:hRule="exact" w:val="576"/>
        </w:trPr>
        <w:tc>
          <w:tcPr>
            <w:tcW w:w="3887" w:type="dxa"/>
            <w:tcBorders>
              <w:top w:val="nil"/>
              <w:left w:val="nil"/>
              <w:bottom w:val="nil"/>
              <w:right w:val="nil"/>
            </w:tcBorders>
            <w:shd w:val="clear" w:color="auto" w:fill="B8CCE4"/>
          </w:tcPr>
          <w:p w14:paraId="4A3DB1FD" w14:textId="77777777" w:rsidR="00D06876" w:rsidRPr="00F531D8" w:rsidRDefault="00D06876" w:rsidP="008D09ED">
            <w:pPr>
              <w:pStyle w:val="TableParagraph"/>
              <w:spacing w:before="49" w:line="304" w:lineRule="auto"/>
              <w:ind w:left="108" w:right="179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BRASSICA OLERACEA (L.) var. ACEPHALA DC</w:t>
            </w:r>
          </w:p>
        </w:tc>
        <w:tc>
          <w:tcPr>
            <w:tcW w:w="2522" w:type="dxa"/>
            <w:tcBorders>
              <w:top w:val="nil"/>
              <w:left w:val="nil"/>
              <w:bottom w:val="nil"/>
              <w:right w:val="nil"/>
            </w:tcBorders>
            <w:shd w:val="clear" w:color="auto" w:fill="B8CCE4"/>
          </w:tcPr>
          <w:p w14:paraId="3BE200CA"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CHOU FOURRAGER</w:t>
            </w:r>
          </w:p>
        </w:tc>
        <w:tc>
          <w:tcPr>
            <w:tcW w:w="2677" w:type="dxa"/>
            <w:tcBorders>
              <w:top w:val="nil"/>
              <w:left w:val="nil"/>
              <w:bottom w:val="nil"/>
              <w:right w:val="nil"/>
            </w:tcBorders>
            <w:shd w:val="clear" w:color="auto" w:fill="B8CCE4"/>
          </w:tcPr>
          <w:p w14:paraId="684522F7"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FODDER KALE</w:t>
            </w:r>
          </w:p>
        </w:tc>
        <w:tc>
          <w:tcPr>
            <w:tcW w:w="2677" w:type="dxa"/>
            <w:tcBorders>
              <w:top w:val="nil"/>
              <w:left w:val="nil"/>
              <w:bottom w:val="nil"/>
              <w:right w:val="nil"/>
            </w:tcBorders>
            <w:shd w:val="clear" w:color="auto" w:fill="B8CCE4"/>
          </w:tcPr>
          <w:p w14:paraId="3F5B58EA" w14:textId="77777777" w:rsidR="00D06876" w:rsidRPr="00F531D8" w:rsidRDefault="00D06876" w:rsidP="008D09ED">
            <w:pPr>
              <w:pStyle w:val="TableParagraph"/>
              <w:spacing w:before="49"/>
              <w:rPr>
                <w:rFonts w:ascii="Trebuchet MS" w:eastAsia="Trebuchet MS" w:hAnsi="Trebuchet MS" w:cs="Trebuchet MS"/>
                <w:sz w:val="18"/>
                <w:lang w:val="tr-TR"/>
              </w:rPr>
            </w:pPr>
            <w:proofErr w:type="gramStart"/>
            <w:r>
              <w:rPr>
                <w:rFonts w:ascii="Trebuchet MS" w:eastAsia="Trebuchet MS" w:hAnsi="Trebuchet MS" w:cs="Trebuchet MS"/>
                <w:sz w:val="18"/>
                <w:lang w:val="tr-TR"/>
              </w:rPr>
              <w:t>KARA LAHANA</w:t>
            </w:r>
            <w:proofErr w:type="gramEnd"/>
          </w:p>
        </w:tc>
      </w:tr>
      <w:tr w:rsidR="00D06876" w:rsidRPr="00F531D8" w14:paraId="76E5D96D" w14:textId="77777777" w:rsidTr="008D09ED">
        <w:trPr>
          <w:trHeight w:hRule="exact" w:val="778"/>
        </w:trPr>
        <w:tc>
          <w:tcPr>
            <w:tcW w:w="3887" w:type="dxa"/>
            <w:tcBorders>
              <w:top w:val="nil"/>
              <w:left w:val="nil"/>
              <w:bottom w:val="nil"/>
              <w:right w:val="nil"/>
            </w:tcBorders>
          </w:tcPr>
          <w:p w14:paraId="6CCE09D9" w14:textId="77777777" w:rsidR="00D06876" w:rsidRPr="00F531D8" w:rsidRDefault="00D06876" w:rsidP="008D09ED">
            <w:pPr>
              <w:pStyle w:val="TableParagraph"/>
              <w:spacing w:before="49" w:line="209" w:lineRule="exact"/>
              <w:ind w:left="12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BRASSICA RAPA (L.)</w:t>
            </w:r>
          </w:p>
          <w:p w14:paraId="375CCBAF" w14:textId="77777777" w:rsidR="00D06876" w:rsidRPr="00F531D8" w:rsidRDefault="00D06876" w:rsidP="008D09ED">
            <w:pPr>
              <w:pStyle w:val="TableParagraph"/>
              <w:ind w:left="122" w:right="591"/>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w:t>
            </w:r>
            <w:r w:rsidRPr="00F531D8">
              <w:rPr>
                <w:rFonts w:ascii="Trebuchet MS" w:eastAsia="Trebuchet MS" w:hAnsi="Trebuchet MS" w:cs="Trebuchet MS"/>
                <w:i/>
                <w:spacing w:val="-2"/>
                <w:sz w:val="18"/>
                <w:lang w:val="tr-TR"/>
              </w:rPr>
              <w:t>Brassica campestris </w:t>
            </w:r>
            <w:r w:rsidRPr="00F531D8">
              <w:rPr>
                <w:rFonts w:ascii="Trebuchet MS" w:eastAsia="Trebuchet MS" w:hAnsi="Trebuchet MS" w:cs="Trebuchet MS"/>
                <w:spacing w:val="-2"/>
                <w:sz w:val="18"/>
                <w:lang w:val="tr-TR"/>
              </w:rPr>
              <w:t>(L.),</w:t>
            </w:r>
            <w:r w:rsidRPr="00F531D8">
              <w:rPr>
                <w:rFonts w:ascii="Trebuchet MS" w:eastAsia="Trebuchet MS" w:hAnsi="Trebuchet MS" w:cs="Trebuchet MS"/>
                <w:i/>
                <w:spacing w:val="-2"/>
                <w:sz w:val="18"/>
                <w:lang w:val="tr-TR"/>
              </w:rPr>
              <w:t> Brassica chinensis </w:t>
            </w:r>
            <w:r w:rsidRPr="00F531D8">
              <w:rPr>
                <w:rFonts w:ascii="Trebuchet MS" w:eastAsia="Trebuchet MS" w:hAnsi="Trebuchet MS" w:cs="Trebuchet MS"/>
                <w:spacing w:val="-2"/>
                <w:sz w:val="18"/>
                <w:lang w:val="tr-TR"/>
              </w:rPr>
              <w:t xml:space="preserve">ve </w:t>
            </w:r>
            <w:r w:rsidRPr="00F531D8">
              <w:rPr>
                <w:rFonts w:ascii="Trebuchet MS" w:eastAsia="Trebuchet MS" w:hAnsi="Trebuchet MS" w:cs="Trebuchet MS"/>
                <w:i/>
                <w:spacing w:val="-2"/>
                <w:sz w:val="18"/>
                <w:lang w:val="tr-TR"/>
              </w:rPr>
              <w:t>Brassica pekinensis</w:t>
            </w:r>
            <w:r w:rsidRPr="00F531D8">
              <w:rPr>
                <w:rFonts w:ascii="Trebuchet MS" w:eastAsia="Trebuchet MS" w:hAnsi="Trebuchet MS" w:cs="Trebuchet MS"/>
                <w:spacing w:val="-2"/>
                <w:sz w:val="18"/>
                <w:lang w:val="tr-TR"/>
              </w:rPr>
              <w:t xml:space="preserve"> </w:t>
            </w:r>
            <w:r>
              <w:rPr>
                <w:rFonts w:ascii="Trebuchet MS" w:eastAsia="Trebuchet MS" w:hAnsi="Trebuchet MS" w:cs="Trebuchet MS"/>
                <w:spacing w:val="-2"/>
                <w:sz w:val="18"/>
                <w:lang w:val="tr-TR"/>
              </w:rPr>
              <w:t>dâhil</w:t>
            </w:r>
            <w:r w:rsidRPr="00F531D8">
              <w:rPr>
                <w:rFonts w:ascii="Trebuchet MS" w:eastAsia="Trebuchet MS" w:hAnsi="Trebuchet MS" w:cs="Trebuchet MS"/>
                <w:spacing w:val="-2"/>
                <w:sz w:val="18"/>
                <w:lang w:val="tr-TR"/>
              </w:rPr>
              <w:t>]</w:t>
            </w:r>
          </w:p>
        </w:tc>
        <w:tc>
          <w:tcPr>
            <w:tcW w:w="2522" w:type="dxa"/>
            <w:tcBorders>
              <w:top w:val="nil"/>
              <w:left w:val="nil"/>
              <w:bottom w:val="nil"/>
              <w:right w:val="nil"/>
            </w:tcBorders>
          </w:tcPr>
          <w:p w14:paraId="7DFECA2B" w14:textId="77777777" w:rsidR="00D06876" w:rsidRPr="00F531D8" w:rsidRDefault="00D06876" w:rsidP="008D09ED">
            <w:pPr>
              <w:pStyle w:val="TableParagraph"/>
              <w:spacing w:before="49" w:line="209" w:lineRule="exact"/>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NAVETTE</w:t>
            </w:r>
          </w:p>
          <w:p w14:paraId="329ECC68" w14:textId="77777777" w:rsidR="00D06876" w:rsidRPr="00F531D8" w:rsidRDefault="00D06876" w:rsidP="008D09ED">
            <w:pPr>
              <w:pStyle w:val="TableParagraph"/>
              <w:ind w:left="261" w:right="260"/>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(NAVETTE DE PRINTEMPS ET NAVETTE D'HIVER)</w:t>
            </w:r>
          </w:p>
        </w:tc>
        <w:tc>
          <w:tcPr>
            <w:tcW w:w="2677" w:type="dxa"/>
            <w:tcBorders>
              <w:top w:val="nil"/>
              <w:left w:val="nil"/>
              <w:bottom w:val="nil"/>
              <w:right w:val="nil"/>
            </w:tcBorders>
          </w:tcPr>
          <w:p w14:paraId="11148421" w14:textId="77777777" w:rsidR="00D06876" w:rsidRPr="00F531D8" w:rsidRDefault="00D06876" w:rsidP="008D09ED">
            <w:pPr>
              <w:pStyle w:val="TableParagraph"/>
              <w:spacing w:before="49" w:line="209" w:lineRule="exact"/>
              <w:ind w:left="262"/>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TURNIP incl.</w:t>
            </w:r>
          </w:p>
          <w:p w14:paraId="5B1DB15D" w14:textId="77777777" w:rsidR="00D06876" w:rsidRPr="00F531D8" w:rsidRDefault="00D06876" w:rsidP="008D09ED">
            <w:pPr>
              <w:pStyle w:val="TableParagraph"/>
              <w:ind w:left="262" w:right="461"/>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SUMMER TURNIP RAPE &amp; WINTER TURNIP RAPE</w:t>
            </w:r>
          </w:p>
        </w:tc>
        <w:tc>
          <w:tcPr>
            <w:tcW w:w="2677" w:type="dxa"/>
            <w:tcBorders>
              <w:top w:val="nil"/>
              <w:left w:val="nil"/>
              <w:bottom w:val="nil"/>
              <w:right w:val="nil"/>
            </w:tcBorders>
          </w:tcPr>
          <w:p w14:paraId="1D2A32A6" w14:textId="77777777" w:rsidR="00D06876" w:rsidRPr="00F531D8" w:rsidRDefault="00D06876" w:rsidP="008D09ED">
            <w:pPr>
              <w:pStyle w:val="TableParagraph"/>
              <w:spacing w:before="49" w:line="209" w:lineRule="exact"/>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TURP</w:t>
            </w:r>
          </w:p>
        </w:tc>
      </w:tr>
      <w:tr w:rsidR="00D06876" w:rsidRPr="00F531D8" w14:paraId="3A54B1BB" w14:textId="77777777" w:rsidTr="008D09ED">
        <w:trPr>
          <w:trHeight w:hRule="exact" w:val="361"/>
        </w:trPr>
        <w:tc>
          <w:tcPr>
            <w:tcW w:w="3887" w:type="dxa"/>
            <w:tcBorders>
              <w:top w:val="nil"/>
              <w:left w:val="nil"/>
              <w:bottom w:val="nil"/>
              <w:right w:val="nil"/>
            </w:tcBorders>
            <w:shd w:val="clear" w:color="auto" w:fill="B8CCE4"/>
          </w:tcPr>
          <w:p w14:paraId="6AD3239B" w14:textId="77777777" w:rsidR="00D06876" w:rsidRPr="00F531D8" w:rsidRDefault="00D06876" w:rsidP="008D09ED">
            <w:pPr>
              <w:pStyle w:val="TableParagraph"/>
              <w:spacing w:before="47"/>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CAMELINA SATIVA (L.) Crantz</w:t>
            </w:r>
          </w:p>
        </w:tc>
        <w:tc>
          <w:tcPr>
            <w:tcW w:w="2522" w:type="dxa"/>
            <w:tcBorders>
              <w:top w:val="nil"/>
              <w:left w:val="nil"/>
              <w:bottom w:val="nil"/>
              <w:right w:val="nil"/>
            </w:tcBorders>
            <w:shd w:val="clear" w:color="auto" w:fill="B8CCE4"/>
          </w:tcPr>
          <w:p w14:paraId="4109D8A3"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CAMELINE</w:t>
            </w:r>
          </w:p>
        </w:tc>
        <w:tc>
          <w:tcPr>
            <w:tcW w:w="2677" w:type="dxa"/>
            <w:tcBorders>
              <w:top w:val="nil"/>
              <w:left w:val="nil"/>
              <w:bottom w:val="nil"/>
              <w:right w:val="nil"/>
            </w:tcBorders>
            <w:shd w:val="clear" w:color="auto" w:fill="B8CCE4"/>
          </w:tcPr>
          <w:p w14:paraId="31C8AB46"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GOLD-OF-PLEASURE</w:t>
            </w:r>
          </w:p>
        </w:tc>
        <w:tc>
          <w:tcPr>
            <w:tcW w:w="2677" w:type="dxa"/>
            <w:tcBorders>
              <w:top w:val="nil"/>
              <w:left w:val="nil"/>
              <w:bottom w:val="nil"/>
              <w:right w:val="nil"/>
            </w:tcBorders>
            <w:shd w:val="clear" w:color="auto" w:fill="B8CCE4"/>
          </w:tcPr>
          <w:p w14:paraId="7A5F6FE6" w14:textId="77777777" w:rsidR="00D06876" w:rsidRPr="00F531D8" w:rsidRDefault="00D06876" w:rsidP="008D09ED">
            <w:pPr>
              <w:pStyle w:val="TableParagraph"/>
              <w:spacing w:before="49"/>
              <w:rPr>
                <w:rFonts w:ascii="Trebuchet MS" w:eastAsia="Trebuchet MS" w:hAnsi="Trebuchet MS" w:cs="Trebuchet MS"/>
                <w:sz w:val="18"/>
                <w:lang w:val="tr-TR"/>
              </w:rPr>
            </w:pPr>
            <w:r>
              <w:rPr>
                <w:rFonts w:ascii="Trebuchet MS" w:eastAsia="Trebuchet MS" w:hAnsi="Trebuchet MS" w:cs="Trebuchet MS"/>
                <w:sz w:val="18"/>
                <w:lang w:val="tr-TR"/>
              </w:rPr>
              <w:t>KETENCİK</w:t>
            </w:r>
          </w:p>
        </w:tc>
      </w:tr>
      <w:tr w:rsidR="00D06876" w:rsidRPr="00F531D8" w14:paraId="45D68F18" w14:textId="77777777" w:rsidTr="008D09ED">
        <w:trPr>
          <w:trHeight w:hRule="exact" w:val="557"/>
        </w:trPr>
        <w:tc>
          <w:tcPr>
            <w:tcW w:w="3887" w:type="dxa"/>
            <w:tcBorders>
              <w:top w:val="nil"/>
              <w:left w:val="nil"/>
              <w:bottom w:val="nil"/>
              <w:right w:val="nil"/>
            </w:tcBorders>
          </w:tcPr>
          <w:p w14:paraId="5E33316B" w14:textId="77777777" w:rsidR="00D06876" w:rsidRPr="00F531D8" w:rsidRDefault="00D06876" w:rsidP="008D09ED">
            <w:pPr>
              <w:pStyle w:val="TableParagraph"/>
              <w:spacing w:before="49"/>
              <w:ind w:left="122" w:right="2031"/>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RAPHANUS SATIVUS Var. OLEIFORMIS Pers</w:t>
            </w:r>
          </w:p>
        </w:tc>
        <w:tc>
          <w:tcPr>
            <w:tcW w:w="2522" w:type="dxa"/>
            <w:tcBorders>
              <w:top w:val="nil"/>
              <w:left w:val="nil"/>
              <w:bottom w:val="nil"/>
              <w:right w:val="nil"/>
            </w:tcBorders>
          </w:tcPr>
          <w:p w14:paraId="6CFBB195"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RADIS FOURRAGER</w:t>
            </w:r>
          </w:p>
        </w:tc>
        <w:tc>
          <w:tcPr>
            <w:tcW w:w="2677" w:type="dxa"/>
            <w:tcBorders>
              <w:top w:val="nil"/>
              <w:left w:val="nil"/>
              <w:bottom w:val="nil"/>
              <w:right w:val="nil"/>
            </w:tcBorders>
          </w:tcPr>
          <w:p w14:paraId="0ED8878F"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FODDER RADISH</w:t>
            </w:r>
          </w:p>
        </w:tc>
        <w:tc>
          <w:tcPr>
            <w:tcW w:w="2677" w:type="dxa"/>
            <w:tcBorders>
              <w:top w:val="nil"/>
              <w:left w:val="nil"/>
              <w:bottom w:val="nil"/>
              <w:right w:val="nil"/>
            </w:tcBorders>
          </w:tcPr>
          <w:p w14:paraId="23D5381E" w14:textId="77777777" w:rsidR="00D06876" w:rsidRPr="00F531D8" w:rsidRDefault="00D06876" w:rsidP="008D09ED">
            <w:pPr>
              <w:pStyle w:val="TableParagraph"/>
              <w:spacing w:before="49"/>
              <w:rPr>
                <w:rFonts w:ascii="Trebuchet MS" w:eastAsia="Trebuchet MS" w:hAnsi="Trebuchet MS" w:cs="Trebuchet MS"/>
                <w:sz w:val="18"/>
                <w:lang w:val="tr-TR"/>
              </w:rPr>
            </w:pPr>
            <w:r>
              <w:rPr>
                <w:rFonts w:ascii="Trebuchet MS" w:eastAsia="Trebuchet MS" w:hAnsi="Trebuchet MS" w:cs="Trebuchet MS"/>
                <w:sz w:val="18"/>
                <w:lang w:val="tr-TR"/>
              </w:rPr>
              <w:t>YEMLİK TURP</w:t>
            </w:r>
          </w:p>
        </w:tc>
      </w:tr>
      <w:tr w:rsidR="00D06876" w:rsidRPr="00F531D8" w14:paraId="510306FC" w14:textId="77777777" w:rsidTr="008D09ED">
        <w:trPr>
          <w:trHeight w:hRule="exact" w:val="440"/>
        </w:trPr>
        <w:tc>
          <w:tcPr>
            <w:tcW w:w="3887" w:type="dxa"/>
            <w:tcBorders>
              <w:top w:val="nil"/>
              <w:left w:val="nil"/>
              <w:bottom w:val="nil"/>
              <w:right w:val="nil"/>
            </w:tcBorders>
            <w:shd w:val="clear" w:color="auto" w:fill="B8CCE4"/>
          </w:tcPr>
          <w:p w14:paraId="533C6E66" w14:textId="77777777" w:rsidR="00D06876" w:rsidRPr="00F531D8" w:rsidRDefault="00D06876" w:rsidP="008D09ED">
            <w:pPr>
              <w:pStyle w:val="TableParagraph"/>
              <w:spacing w:before="47"/>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SINAPIS ALBA (L.)</w:t>
            </w:r>
          </w:p>
        </w:tc>
        <w:tc>
          <w:tcPr>
            <w:tcW w:w="2522" w:type="dxa"/>
            <w:tcBorders>
              <w:top w:val="nil"/>
              <w:left w:val="nil"/>
              <w:bottom w:val="nil"/>
              <w:right w:val="nil"/>
            </w:tcBorders>
            <w:shd w:val="clear" w:color="auto" w:fill="B8CCE4"/>
          </w:tcPr>
          <w:p w14:paraId="5064215C"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MOUTARDE BLANCHE</w:t>
            </w:r>
          </w:p>
        </w:tc>
        <w:tc>
          <w:tcPr>
            <w:tcW w:w="2677" w:type="dxa"/>
            <w:tcBorders>
              <w:top w:val="nil"/>
              <w:left w:val="nil"/>
              <w:bottom w:val="nil"/>
              <w:right w:val="nil"/>
            </w:tcBorders>
            <w:shd w:val="clear" w:color="auto" w:fill="B8CCE4"/>
          </w:tcPr>
          <w:p w14:paraId="2C60AC40"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WHITE MUSTARD</w:t>
            </w:r>
          </w:p>
        </w:tc>
        <w:tc>
          <w:tcPr>
            <w:tcW w:w="2677" w:type="dxa"/>
            <w:tcBorders>
              <w:top w:val="nil"/>
              <w:left w:val="nil"/>
              <w:bottom w:val="nil"/>
              <w:right w:val="nil"/>
            </w:tcBorders>
            <w:shd w:val="clear" w:color="auto" w:fill="B8CCE4"/>
          </w:tcPr>
          <w:p w14:paraId="13BCE753" w14:textId="77777777" w:rsidR="00D06876" w:rsidRPr="00F531D8" w:rsidRDefault="00D06876" w:rsidP="008D09ED">
            <w:pPr>
              <w:pStyle w:val="TableParagraph"/>
              <w:spacing w:before="49"/>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BEYAZ HARDAL</w:t>
            </w:r>
          </w:p>
        </w:tc>
      </w:tr>
      <w:tr w:rsidR="00D06876" w:rsidRPr="00F531D8" w14:paraId="17431760" w14:textId="77777777" w:rsidTr="008D09ED">
        <w:trPr>
          <w:trHeight w:hRule="exact" w:val="438"/>
        </w:trPr>
        <w:tc>
          <w:tcPr>
            <w:tcW w:w="9086" w:type="dxa"/>
            <w:gridSpan w:val="3"/>
            <w:tcBorders>
              <w:top w:val="nil"/>
              <w:left w:val="nil"/>
              <w:bottom w:val="nil"/>
              <w:right w:val="nil"/>
            </w:tcBorders>
          </w:tcPr>
          <w:p w14:paraId="7C2FD559" w14:textId="77777777" w:rsidR="00D06876" w:rsidRPr="00F531D8" w:rsidRDefault="00D06876" w:rsidP="008D09ED">
            <w:pPr>
              <w:pStyle w:val="TableParagraph"/>
              <w:spacing w:before="9"/>
              <w:rPr>
                <w:rFonts w:ascii="Trebuchet MS" w:eastAsia="Trebuchet MS" w:hAnsi="Trebuchet MS" w:cs="Trebuchet MS"/>
                <w:b/>
                <w:bCs/>
                <w:sz w:val="19"/>
                <w:szCs w:val="19"/>
                <w:lang w:val="tr-TR"/>
              </w:rPr>
            </w:pPr>
          </w:p>
          <w:p w14:paraId="5218B570" w14:textId="77777777" w:rsidR="00D06876" w:rsidRPr="00F531D8" w:rsidRDefault="00D06876" w:rsidP="008D09ED">
            <w:pPr>
              <w:pStyle w:val="TableParagraph"/>
              <w:ind w:left="72"/>
              <w:jc w:val="center"/>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AUTRES ESPÈCES-OTHER SPECIES</w:t>
            </w:r>
          </w:p>
        </w:tc>
        <w:tc>
          <w:tcPr>
            <w:tcW w:w="2677" w:type="dxa"/>
            <w:tcBorders>
              <w:top w:val="nil"/>
              <w:left w:val="nil"/>
              <w:bottom w:val="nil"/>
              <w:right w:val="nil"/>
            </w:tcBorders>
          </w:tcPr>
          <w:p w14:paraId="18F55824" w14:textId="77777777" w:rsidR="00D06876" w:rsidRPr="00F531D8" w:rsidRDefault="00D06876" w:rsidP="008D09ED">
            <w:pPr>
              <w:pStyle w:val="TableParagraph"/>
              <w:spacing w:before="9"/>
              <w:rPr>
                <w:rFonts w:ascii="Trebuchet MS" w:eastAsia="Trebuchet MS" w:hAnsi="Trebuchet MS" w:cs="Trebuchet MS"/>
                <w:b/>
                <w:bCs/>
                <w:sz w:val="19"/>
                <w:szCs w:val="19"/>
                <w:lang w:val="tr-TR"/>
              </w:rPr>
            </w:pPr>
          </w:p>
        </w:tc>
      </w:tr>
      <w:tr w:rsidR="00D06876" w:rsidRPr="00F531D8" w14:paraId="317B38D3" w14:textId="77777777" w:rsidTr="008D09ED">
        <w:trPr>
          <w:trHeight w:hRule="exact" w:val="349"/>
        </w:trPr>
        <w:tc>
          <w:tcPr>
            <w:tcW w:w="3887" w:type="dxa"/>
            <w:tcBorders>
              <w:top w:val="nil"/>
              <w:left w:val="nil"/>
              <w:bottom w:val="nil"/>
              <w:right w:val="nil"/>
            </w:tcBorders>
            <w:shd w:val="clear" w:color="auto" w:fill="B8CCE4"/>
          </w:tcPr>
          <w:p w14:paraId="03E47D7E" w14:textId="77777777" w:rsidR="00D06876" w:rsidRPr="00F531D8" w:rsidRDefault="00D06876" w:rsidP="008D09ED">
            <w:pPr>
              <w:pStyle w:val="TableParagraph"/>
              <w:spacing w:before="47"/>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ARACHIS HYPOGAEA (L.)</w:t>
            </w:r>
          </w:p>
        </w:tc>
        <w:tc>
          <w:tcPr>
            <w:tcW w:w="2522" w:type="dxa"/>
            <w:tcBorders>
              <w:top w:val="nil"/>
              <w:left w:val="nil"/>
              <w:bottom w:val="nil"/>
              <w:right w:val="nil"/>
            </w:tcBorders>
            <w:shd w:val="clear" w:color="auto" w:fill="B8CCE4"/>
          </w:tcPr>
          <w:p w14:paraId="6FAF066A"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ARACHIDE</w:t>
            </w:r>
          </w:p>
        </w:tc>
        <w:tc>
          <w:tcPr>
            <w:tcW w:w="2677" w:type="dxa"/>
            <w:tcBorders>
              <w:top w:val="nil"/>
              <w:left w:val="nil"/>
              <w:bottom w:val="nil"/>
              <w:right w:val="nil"/>
            </w:tcBorders>
            <w:shd w:val="clear" w:color="auto" w:fill="B8CCE4"/>
          </w:tcPr>
          <w:p w14:paraId="289600D4"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GROUNDNUT, PEANUT</w:t>
            </w:r>
          </w:p>
        </w:tc>
        <w:tc>
          <w:tcPr>
            <w:tcW w:w="2677" w:type="dxa"/>
            <w:tcBorders>
              <w:top w:val="nil"/>
              <w:left w:val="nil"/>
              <w:bottom w:val="nil"/>
              <w:right w:val="nil"/>
            </w:tcBorders>
            <w:shd w:val="clear" w:color="auto" w:fill="B8CCE4"/>
          </w:tcPr>
          <w:p w14:paraId="1DAA8349" w14:textId="77777777" w:rsidR="00D06876" w:rsidRPr="00F531D8" w:rsidRDefault="00D06876" w:rsidP="008D09ED">
            <w:pPr>
              <w:pStyle w:val="TableParagraph"/>
              <w:spacing w:before="49"/>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 xml:space="preserve">YER FISTIĞI, </w:t>
            </w:r>
          </w:p>
        </w:tc>
      </w:tr>
      <w:tr w:rsidR="00D06876" w:rsidRPr="00F531D8" w14:paraId="508142CB" w14:textId="77777777" w:rsidTr="008D09ED">
        <w:trPr>
          <w:trHeight w:hRule="exact" w:val="308"/>
        </w:trPr>
        <w:tc>
          <w:tcPr>
            <w:tcW w:w="3887" w:type="dxa"/>
            <w:tcBorders>
              <w:top w:val="nil"/>
              <w:left w:val="nil"/>
              <w:bottom w:val="nil"/>
              <w:right w:val="nil"/>
            </w:tcBorders>
          </w:tcPr>
          <w:p w14:paraId="5F3FBE0F" w14:textId="77777777" w:rsidR="00D06876" w:rsidRPr="00F531D8" w:rsidRDefault="00D06876" w:rsidP="008D09ED">
            <w:pPr>
              <w:pStyle w:val="TableParagraph"/>
              <w:spacing w:before="47"/>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CANNABIS SATIVA (L.)</w:t>
            </w:r>
          </w:p>
        </w:tc>
        <w:tc>
          <w:tcPr>
            <w:tcW w:w="2522" w:type="dxa"/>
            <w:tcBorders>
              <w:top w:val="nil"/>
              <w:left w:val="nil"/>
              <w:bottom w:val="nil"/>
              <w:right w:val="nil"/>
            </w:tcBorders>
          </w:tcPr>
          <w:p w14:paraId="2B6B2343"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CHANVRE</w:t>
            </w:r>
          </w:p>
        </w:tc>
        <w:tc>
          <w:tcPr>
            <w:tcW w:w="2677" w:type="dxa"/>
            <w:tcBorders>
              <w:top w:val="nil"/>
              <w:left w:val="nil"/>
              <w:bottom w:val="nil"/>
              <w:right w:val="nil"/>
            </w:tcBorders>
          </w:tcPr>
          <w:p w14:paraId="483484B3"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HEMP</w:t>
            </w:r>
          </w:p>
        </w:tc>
        <w:tc>
          <w:tcPr>
            <w:tcW w:w="2677" w:type="dxa"/>
            <w:tcBorders>
              <w:top w:val="nil"/>
              <w:left w:val="nil"/>
              <w:bottom w:val="nil"/>
              <w:right w:val="nil"/>
            </w:tcBorders>
          </w:tcPr>
          <w:p w14:paraId="21D3AC2F" w14:textId="77777777" w:rsidR="00D06876" w:rsidRPr="00F531D8" w:rsidRDefault="00D06876" w:rsidP="008D09ED">
            <w:pPr>
              <w:pStyle w:val="TableParagraph"/>
              <w:spacing w:before="49"/>
              <w:rPr>
                <w:rFonts w:ascii="Trebuchet MS" w:eastAsia="Trebuchet MS" w:hAnsi="Trebuchet MS" w:cs="Trebuchet MS"/>
                <w:sz w:val="18"/>
                <w:lang w:val="tr-TR"/>
              </w:rPr>
            </w:pPr>
            <w:r>
              <w:rPr>
                <w:rFonts w:ascii="Trebuchet MS" w:eastAsia="Trebuchet MS" w:hAnsi="Trebuchet MS" w:cs="Trebuchet MS"/>
                <w:sz w:val="18"/>
                <w:lang w:val="tr-TR"/>
              </w:rPr>
              <w:t>HİNT KENEVİRİ</w:t>
            </w:r>
          </w:p>
        </w:tc>
      </w:tr>
      <w:tr w:rsidR="00D06876" w:rsidRPr="00F531D8" w14:paraId="00C57541" w14:textId="77777777" w:rsidTr="008D09ED">
        <w:trPr>
          <w:trHeight w:hRule="exact" w:val="308"/>
        </w:trPr>
        <w:tc>
          <w:tcPr>
            <w:tcW w:w="3887" w:type="dxa"/>
            <w:tcBorders>
              <w:top w:val="nil"/>
              <w:left w:val="nil"/>
              <w:bottom w:val="nil"/>
              <w:right w:val="nil"/>
            </w:tcBorders>
            <w:shd w:val="clear" w:color="auto" w:fill="B8CCE4"/>
          </w:tcPr>
          <w:p w14:paraId="09EC36AC" w14:textId="77777777" w:rsidR="00D06876" w:rsidRPr="00F531D8" w:rsidRDefault="00D06876" w:rsidP="008D09ED">
            <w:pPr>
              <w:pStyle w:val="TableParagraph"/>
              <w:spacing w:before="47"/>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CARTHAMUS TINCTORIUS (L.)</w:t>
            </w:r>
          </w:p>
        </w:tc>
        <w:tc>
          <w:tcPr>
            <w:tcW w:w="2522" w:type="dxa"/>
            <w:tcBorders>
              <w:top w:val="nil"/>
              <w:left w:val="nil"/>
              <w:bottom w:val="nil"/>
              <w:right w:val="nil"/>
            </w:tcBorders>
            <w:shd w:val="clear" w:color="auto" w:fill="B8CCE4"/>
          </w:tcPr>
          <w:p w14:paraId="45FA1E8E"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CARTHAME</w:t>
            </w:r>
          </w:p>
        </w:tc>
        <w:tc>
          <w:tcPr>
            <w:tcW w:w="2677" w:type="dxa"/>
            <w:tcBorders>
              <w:top w:val="nil"/>
              <w:left w:val="nil"/>
              <w:bottom w:val="nil"/>
              <w:right w:val="nil"/>
            </w:tcBorders>
            <w:shd w:val="clear" w:color="auto" w:fill="B8CCE4"/>
          </w:tcPr>
          <w:p w14:paraId="2772FEA9"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SAFFLOWER</w:t>
            </w:r>
          </w:p>
        </w:tc>
        <w:tc>
          <w:tcPr>
            <w:tcW w:w="2677" w:type="dxa"/>
            <w:tcBorders>
              <w:top w:val="nil"/>
              <w:left w:val="nil"/>
              <w:bottom w:val="nil"/>
              <w:right w:val="nil"/>
            </w:tcBorders>
            <w:shd w:val="clear" w:color="auto" w:fill="B8CCE4"/>
          </w:tcPr>
          <w:p w14:paraId="01A06168" w14:textId="77777777" w:rsidR="00D06876" w:rsidRPr="00F531D8" w:rsidRDefault="00D06876" w:rsidP="008D09ED">
            <w:pPr>
              <w:pStyle w:val="TableParagraph"/>
              <w:spacing w:before="49"/>
              <w:rPr>
                <w:rFonts w:ascii="Trebuchet MS" w:eastAsia="Trebuchet MS" w:hAnsi="Trebuchet MS" w:cs="Trebuchet MS"/>
                <w:sz w:val="18"/>
                <w:lang w:val="tr-TR"/>
              </w:rPr>
            </w:pPr>
            <w:r>
              <w:rPr>
                <w:rFonts w:ascii="Trebuchet MS" w:eastAsia="Trebuchet MS" w:hAnsi="Trebuchet MS" w:cs="Trebuchet MS"/>
                <w:sz w:val="18"/>
                <w:lang w:val="tr-TR"/>
              </w:rPr>
              <w:t>ASPİR</w:t>
            </w:r>
          </w:p>
        </w:tc>
      </w:tr>
      <w:tr w:rsidR="00D06876" w:rsidRPr="00F531D8" w14:paraId="6ED2EEF8" w14:textId="77777777" w:rsidTr="008D09ED">
        <w:trPr>
          <w:trHeight w:hRule="exact" w:val="310"/>
        </w:trPr>
        <w:tc>
          <w:tcPr>
            <w:tcW w:w="3887" w:type="dxa"/>
            <w:tcBorders>
              <w:top w:val="nil"/>
              <w:left w:val="nil"/>
              <w:bottom w:val="nil"/>
              <w:right w:val="nil"/>
            </w:tcBorders>
          </w:tcPr>
          <w:p w14:paraId="322FE102" w14:textId="77777777" w:rsidR="00D06876" w:rsidRPr="00F531D8" w:rsidRDefault="00D06876" w:rsidP="008D09ED">
            <w:pPr>
              <w:pStyle w:val="TableParagraph"/>
              <w:spacing w:before="47"/>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CARUM CARVI (L.)</w:t>
            </w:r>
          </w:p>
        </w:tc>
        <w:tc>
          <w:tcPr>
            <w:tcW w:w="2522" w:type="dxa"/>
            <w:tcBorders>
              <w:top w:val="nil"/>
              <w:left w:val="nil"/>
              <w:bottom w:val="nil"/>
              <w:right w:val="nil"/>
            </w:tcBorders>
          </w:tcPr>
          <w:p w14:paraId="71D7D703"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CUMIN</w:t>
            </w:r>
          </w:p>
        </w:tc>
        <w:tc>
          <w:tcPr>
            <w:tcW w:w="2677" w:type="dxa"/>
            <w:tcBorders>
              <w:top w:val="nil"/>
              <w:left w:val="nil"/>
              <w:bottom w:val="nil"/>
              <w:right w:val="nil"/>
            </w:tcBorders>
          </w:tcPr>
          <w:p w14:paraId="00607203"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CARAWAY</w:t>
            </w:r>
          </w:p>
        </w:tc>
        <w:tc>
          <w:tcPr>
            <w:tcW w:w="2677" w:type="dxa"/>
            <w:tcBorders>
              <w:top w:val="nil"/>
              <w:left w:val="nil"/>
              <w:bottom w:val="nil"/>
              <w:right w:val="nil"/>
            </w:tcBorders>
          </w:tcPr>
          <w:p w14:paraId="0F0285C7" w14:textId="77777777" w:rsidR="00D06876" w:rsidRPr="00F531D8" w:rsidRDefault="00D06876" w:rsidP="008D09ED">
            <w:pPr>
              <w:pStyle w:val="TableParagraph"/>
              <w:spacing w:before="49"/>
              <w:rPr>
                <w:rFonts w:ascii="Trebuchet MS" w:eastAsia="Trebuchet MS" w:hAnsi="Trebuchet MS" w:cs="Trebuchet MS"/>
                <w:sz w:val="18"/>
                <w:lang w:val="tr-TR"/>
              </w:rPr>
            </w:pPr>
            <w:r>
              <w:rPr>
                <w:rFonts w:ascii="Trebuchet MS" w:eastAsia="Trebuchet MS" w:hAnsi="Trebuchet MS" w:cs="Trebuchet MS"/>
                <w:sz w:val="18"/>
                <w:lang w:val="tr-TR"/>
              </w:rPr>
              <w:t>FRENK KİMYONU</w:t>
            </w:r>
          </w:p>
        </w:tc>
      </w:tr>
      <w:tr w:rsidR="00D06876" w:rsidRPr="00F531D8" w14:paraId="7BFE4537" w14:textId="77777777" w:rsidTr="008D09ED">
        <w:trPr>
          <w:trHeight w:hRule="exact" w:val="311"/>
        </w:trPr>
        <w:tc>
          <w:tcPr>
            <w:tcW w:w="3887" w:type="dxa"/>
            <w:tcBorders>
              <w:top w:val="nil"/>
              <w:left w:val="nil"/>
              <w:bottom w:val="nil"/>
              <w:right w:val="nil"/>
            </w:tcBorders>
            <w:shd w:val="clear" w:color="auto" w:fill="B8CCE4"/>
          </w:tcPr>
          <w:p w14:paraId="2D2699D6" w14:textId="77777777" w:rsidR="00D06876" w:rsidRPr="00F531D8" w:rsidRDefault="00D06876" w:rsidP="008D09ED">
            <w:pPr>
              <w:pStyle w:val="TableParagraph"/>
              <w:spacing w:before="47"/>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CICHORIUM INTYBUS (L.)</w:t>
            </w:r>
          </w:p>
        </w:tc>
        <w:tc>
          <w:tcPr>
            <w:tcW w:w="2522" w:type="dxa"/>
            <w:tcBorders>
              <w:top w:val="nil"/>
              <w:left w:val="nil"/>
              <w:bottom w:val="nil"/>
              <w:right w:val="nil"/>
            </w:tcBorders>
            <w:shd w:val="clear" w:color="auto" w:fill="B8CCE4"/>
          </w:tcPr>
          <w:p w14:paraId="3CE86874"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CHICORÉE WITLOOF</w:t>
            </w:r>
          </w:p>
        </w:tc>
        <w:tc>
          <w:tcPr>
            <w:tcW w:w="2677" w:type="dxa"/>
            <w:tcBorders>
              <w:top w:val="nil"/>
              <w:left w:val="nil"/>
              <w:bottom w:val="nil"/>
              <w:right w:val="nil"/>
            </w:tcBorders>
            <w:shd w:val="clear" w:color="auto" w:fill="B8CCE4"/>
          </w:tcPr>
          <w:p w14:paraId="3AFC0F72"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CHICORY</w:t>
            </w:r>
          </w:p>
        </w:tc>
        <w:tc>
          <w:tcPr>
            <w:tcW w:w="2677" w:type="dxa"/>
            <w:tcBorders>
              <w:top w:val="nil"/>
              <w:left w:val="nil"/>
              <w:bottom w:val="nil"/>
              <w:right w:val="nil"/>
            </w:tcBorders>
            <w:shd w:val="clear" w:color="auto" w:fill="B8CCE4"/>
          </w:tcPr>
          <w:p w14:paraId="72E95211" w14:textId="77777777" w:rsidR="00D06876" w:rsidRPr="00F531D8" w:rsidRDefault="00D06876" w:rsidP="008D09ED">
            <w:pPr>
              <w:pStyle w:val="TableParagraph"/>
              <w:spacing w:before="49"/>
              <w:rPr>
                <w:rFonts w:ascii="Trebuchet MS" w:eastAsia="Trebuchet MS" w:hAnsi="Trebuchet MS" w:cs="Trebuchet MS"/>
                <w:sz w:val="18"/>
                <w:lang w:val="tr-TR"/>
              </w:rPr>
            </w:pPr>
            <w:r>
              <w:rPr>
                <w:rFonts w:ascii="Trebuchet MS" w:eastAsia="Trebuchet MS" w:hAnsi="Trebuchet MS" w:cs="Trebuchet MS"/>
                <w:sz w:val="18"/>
                <w:lang w:val="tr-TR"/>
              </w:rPr>
              <w:t>BEYAZ HİNDİBA</w:t>
            </w:r>
          </w:p>
        </w:tc>
      </w:tr>
      <w:tr w:rsidR="00D06876" w:rsidRPr="00F531D8" w14:paraId="13434E2D" w14:textId="77777777" w:rsidTr="008D09ED">
        <w:trPr>
          <w:trHeight w:hRule="exact" w:val="497"/>
        </w:trPr>
        <w:tc>
          <w:tcPr>
            <w:tcW w:w="3887" w:type="dxa"/>
            <w:tcBorders>
              <w:top w:val="nil"/>
              <w:left w:val="nil"/>
              <w:bottom w:val="nil"/>
              <w:right w:val="nil"/>
            </w:tcBorders>
          </w:tcPr>
          <w:p w14:paraId="64B256AC" w14:textId="77777777" w:rsidR="00D06876" w:rsidRPr="00F531D8" w:rsidRDefault="00D06876" w:rsidP="008D09ED">
            <w:pPr>
              <w:pStyle w:val="TableParagraph"/>
              <w:spacing w:before="49"/>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GOSSYPIUM BARBADENSE (L.)</w:t>
            </w:r>
          </w:p>
        </w:tc>
        <w:tc>
          <w:tcPr>
            <w:tcW w:w="2522" w:type="dxa"/>
            <w:tcBorders>
              <w:top w:val="nil"/>
              <w:left w:val="nil"/>
              <w:bottom w:val="nil"/>
              <w:right w:val="nil"/>
            </w:tcBorders>
          </w:tcPr>
          <w:p w14:paraId="28B402E4"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COTONNIER</w:t>
            </w:r>
          </w:p>
        </w:tc>
        <w:tc>
          <w:tcPr>
            <w:tcW w:w="2677" w:type="dxa"/>
            <w:tcBorders>
              <w:top w:val="nil"/>
              <w:left w:val="nil"/>
              <w:bottom w:val="nil"/>
              <w:right w:val="nil"/>
            </w:tcBorders>
          </w:tcPr>
          <w:p w14:paraId="1CDFA8B7" w14:textId="77777777" w:rsidR="00D06876" w:rsidRPr="00F531D8" w:rsidRDefault="00D06876" w:rsidP="008D09ED">
            <w:pPr>
              <w:pStyle w:val="TableParagraph"/>
              <w:spacing w:before="49"/>
              <w:ind w:left="262" w:right="712"/>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COTTON, SEA ISLAND COTTON</w:t>
            </w:r>
          </w:p>
        </w:tc>
        <w:tc>
          <w:tcPr>
            <w:tcW w:w="2677" w:type="dxa"/>
            <w:tcBorders>
              <w:top w:val="nil"/>
              <w:left w:val="nil"/>
              <w:bottom w:val="nil"/>
              <w:right w:val="nil"/>
            </w:tcBorders>
          </w:tcPr>
          <w:p w14:paraId="4B583DAF" w14:textId="77777777" w:rsidR="00D06876" w:rsidRPr="00F531D8" w:rsidRDefault="00D06876" w:rsidP="008D09ED">
            <w:pPr>
              <w:pStyle w:val="TableParagraph"/>
              <w:spacing w:before="49"/>
              <w:ind w:right="712"/>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PAMUK</w:t>
            </w:r>
          </w:p>
        </w:tc>
      </w:tr>
      <w:tr w:rsidR="00D06876" w:rsidRPr="00F531D8" w14:paraId="13B0ABF8" w14:textId="77777777" w:rsidTr="008D09ED">
        <w:trPr>
          <w:trHeight w:hRule="exact" w:val="290"/>
        </w:trPr>
        <w:tc>
          <w:tcPr>
            <w:tcW w:w="3887" w:type="dxa"/>
            <w:tcBorders>
              <w:top w:val="nil"/>
              <w:left w:val="nil"/>
              <w:bottom w:val="nil"/>
              <w:right w:val="nil"/>
            </w:tcBorders>
            <w:shd w:val="clear" w:color="auto" w:fill="B8CCE4"/>
          </w:tcPr>
          <w:p w14:paraId="181AC188" w14:textId="77777777" w:rsidR="00D06876" w:rsidRPr="00F531D8" w:rsidRDefault="00D06876" w:rsidP="008D09ED">
            <w:pPr>
              <w:pStyle w:val="TableParagraph"/>
              <w:spacing w:before="47"/>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GOSSYPIUM HIRSUTUM (L.)</w:t>
            </w:r>
          </w:p>
        </w:tc>
        <w:tc>
          <w:tcPr>
            <w:tcW w:w="2522" w:type="dxa"/>
            <w:tcBorders>
              <w:top w:val="nil"/>
              <w:left w:val="nil"/>
              <w:bottom w:val="nil"/>
              <w:right w:val="nil"/>
            </w:tcBorders>
            <w:shd w:val="clear" w:color="auto" w:fill="B8CCE4"/>
          </w:tcPr>
          <w:p w14:paraId="557F4630"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COTONNIER</w:t>
            </w:r>
          </w:p>
        </w:tc>
        <w:tc>
          <w:tcPr>
            <w:tcW w:w="2677" w:type="dxa"/>
            <w:tcBorders>
              <w:top w:val="nil"/>
              <w:left w:val="nil"/>
              <w:bottom w:val="nil"/>
              <w:right w:val="nil"/>
            </w:tcBorders>
            <w:shd w:val="clear" w:color="auto" w:fill="B8CCE4"/>
          </w:tcPr>
          <w:p w14:paraId="0EB479BB"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COTTON</w:t>
            </w:r>
          </w:p>
        </w:tc>
        <w:tc>
          <w:tcPr>
            <w:tcW w:w="2677" w:type="dxa"/>
            <w:tcBorders>
              <w:top w:val="nil"/>
              <w:left w:val="nil"/>
              <w:bottom w:val="nil"/>
              <w:right w:val="nil"/>
            </w:tcBorders>
            <w:shd w:val="clear" w:color="auto" w:fill="B8CCE4"/>
          </w:tcPr>
          <w:p w14:paraId="3CAEA9B0" w14:textId="77777777" w:rsidR="00D06876" w:rsidRPr="00F531D8" w:rsidRDefault="00D06876" w:rsidP="008D09ED">
            <w:pPr>
              <w:pStyle w:val="TableParagraph"/>
              <w:spacing w:before="49"/>
              <w:rPr>
                <w:rFonts w:ascii="Trebuchet MS" w:eastAsia="Trebuchet MS" w:hAnsi="Trebuchet MS" w:cs="Trebuchet MS"/>
                <w:sz w:val="18"/>
                <w:lang w:val="tr-TR"/>
              </w:rPr>
            </w:pPr>
            <w:r>
              <w:rPr>
                <w:rFonts w:ascii="Trebuchet MS" w:eastAsia="Trebuchet MS" w:hAnsi="Trebuchet MS" w:cs="Trebuchet MS"/>
                <w:sz w:val="18"/>
                <w:lang w:val="tr-TR"/>
              </w:rPr>
              <w:t>PAMUK</w:t>
            </w:r>
          </w:p>
        </w:tc>
      </w:tr>
      <w:tr w:rsidR="00D06876" w:rsidRPr="00F531D8" w14:paraId="4C07A511" w14:textId="77777777" w:rsidTr="008D09ED">
        <w:trPr>
          <w:trHeight w:hRule="exact" w:val="541"/>
        </w:trPr>
        <w:tc>
          <w:tcPr>
            <w:tcW w:w="3887" w:type="dxa"/>
            <w:tcBorders>
              <w:top w:val="nil"/>
              <w:left w:val="nil"/>
              <w:bottom w:val="nil"/>
              <w:right w:val="nil"/>
            </w:tcBorders>
          </w:tcPr>
          <w:p w14:paraId="7BC1F333" w14:textId="77777777" w:rsidR="00D06876" w:rsidRPr="00F531D8" w:rsidRDefault="00D06876" w:rsidP="008D09ED">
            <w:pPr>
              <w:pStyle w:val="TableParagraph"/>
              <w:spacing w:before="49" w:line="209" w:lineRule="exact"/>
              <w:ind w:left="122"/>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GOSSYPIUM HIRSUTUM X</w:t>
            </w:r>
          </w:p>
          <w:p w14:paraId="5A9BEEE0" w14:textId="77777777" w:rsidR="00D06876" w:rsidRPr="00F531D8" w:rsidRDefault="00D06876" w:rsidP="008D09ED">
            <w:pPr>
              <w:pStyle w:val="TableParagraph"/>
              <w:ind w:left="12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G. BARBADENSE</w:t>
            </w:r>
          </w:p>
        </w:tc>
        <w:tc>
          <w:tcPr>
            <w:tcW w:w="2522" w:type="dxa"/>
            <w:tcBorders>
              <w:top w:val="nil"/>
              <w:left w:val="nil"/>
              <w:bottom w:val="nil"/>
              <w:right w:val="nil"/>
            </w:tcBorders>
          </w:tcPr>
          <w:p w14:paraId="2B27F140"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COTONNIER HYBRIDE</w:t>
            </w:r>
          </w:p>
        </w:tc>
        <w:tc>
          <w:tcPr>
            <w:tcW w:w="2677" w:type="dxa"/>
            <w:tcBorders>
              <w:top w:val="nil"/>
              <w:left w:val="nil"/>
              <w:bottom w:val="nil"/>
              <w:right w:val="nil"/>
            </w:tcBorders>
          </w:tcPr>
          <w:p w14:paraId="365EF0FA" w14:textId="77777777" w:rsidR="00D06876" w:rsidRPr="00F531D8" w:rsidRDefault="00D06876" w:rsidP="008D09ED">
            <w:pPr>
              <w:pStyle w:val="TableParagraph"/>
              <w:spacing w:before="49"/>
              <w:ind w:left="263"/>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HYBRID COTTON</w:t>
            </w:r>
          </w:p>
        </w:tc>
        <w:tc>
          <w:tcPr>
            <w:tcW w:w="2677" w:type="dxa"/>
            <w:tcBorders>
              <w:top w:val="nil"/>
              <w:left w:val="nil"/>
              <w:bottom w:val="nil"/>
              <w:right w:val="nil"/>
            </w:tcBorders>
          </w:tcPr>
          <w:p w14:paraId="734F80A8" w14:textId="77777777" w:rsidR="00D06876" w:rsidRPr="00F531D8" w:rsidRDefault="00D06876" w:rsidP="008D09ED">
            <w:pPr>
              <w:pStyle w:val="TableParagraph"/>
              <w:spacing w:before="49"/>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HİBRİT PAMUK</w:t>
            </w:r>
          </w:p>
        </w:tc>
      </w:tr>
      <w:tr w:rsidR="00D06876" w:rsidRPr="00F531D8" w14:paraId="182E977D" w14:textId="77777777" w:rsidTr="008D09ED">
        <w:trPr>
          <w:trHeight w:hRule="exact" w:val="335"/>
        </w:trPr>
        <w:tc>
          <w:tcPr>
            <w:tcW w:w="3887" w:type="dxa"/>
            <w:tcBorders>
              <w:top w:val="nil"/>
              <w:left w:val="nil"/>
              <w:bottom w:val="nil"/>
              <w:right w:val="nil"/>
            </w:tcBorders>
            <w:shd w:val="clear" w:color="auto" w:fill="B8CCE4"/>
          </w:tcPr>
          <w:p w14:paraId="5C5456B7" w14:textId="77777777" w:rsidR="00D06876" w:rsidRPr="00F531D8" w:rsidRDefault="00D06876" w:rsidP="008D09ED">
            <w:pPr>
              <w:pStyle w:val="TableParagraph"/>
              <w:spacing w:before="47"/>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HELIANTHUS ANNUUS (L.)</w:t>
            </w:r>
          </w:p>
        </w:tc>
        <w:tc>
          <w:tcPr>
            <w:tcW w:w="2522" w:type="dxa"/>
            <w:tcBorders>
              <w:top w:val="nil"/>
              <w:left w:val="nil"/>
              <w:bottom w:val="nil"/>
              <w:right w:val="nil"/>
            </w:tcBorders>
            <w:shd w:val="clear" w:color="auto" w:fill="B8CCE4"/>
          </w:tcPr>
          <w:p w14:paraId="2A8F86A5"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TOURNESOL</w:t>
            </w:r>
          </w:p>
        </w:tc>
        <w:tc>
          <w:tcPr>
            <w:tcW w:w="2677" w:type="dxa"/>
            <w:tcBorders>
              <w:top w:val="nil"/>
              <w:left w:val="nil"/>
              <w:bottom w:val="nil"/>
              <w:right w:val="nil"/>
            </w:tcBorders>
            <w:shd w:val="clear" w:color="auto" w:fill="B8CCE4"/>
          </w:tcPr>
          <w:p w14:paraId="5F2D2B73"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SUNFLOWER</w:t>
            </w:r>
          </w:p>
        </w:tc>
        <w:tc>
          <w:tcPr>
            <w:tcW w:w="2677" w:type="dxa"/>
            <w:tcBorders>
              <w:top w:val="nil"/>
              <w:left w:val="nil"/>
              <w:bottom w:val="nil"/>
              <w:right w:val="nil"/>
            </w:tcBorders>
            <w:shd w:val="clear" w:color="auto" w:fill="B8CCE4"/>
          </w:tcPr>
          <w:p w14:paraId="62E8CDDE" w14:textId="77777777" w:rsidR="00D06876" w:rsidRPr="00F531D8" w:rsidRDefault="00D06876" w:rsidP="008D09ED">
            <w:pPr>
              <w:pStyle w:val="TableParagraph"/>
              <w:spacing w:before="49"/>
              <w:rPr>
                <w:rFonts w:ascii="Trebuchet MS" w:eastAsia="Trebuchet MS" w:hAnsi="Trebuchet MS" w:cs="Trebuchet MS"/>
                <w:sz w:val="18"/>
                <w:lang w:val="tr-TR"/>
              </w:rPr>
            </w:pPr>
            <w:r>
              <w:rPr>
                <w:rFonts w:ascii="Trebuchet MS" w:eastAsia="Trebuchet MS" w:hAnsi="Trebuchet MS" w:cs="Trebuchet MS"/>
                <w:sz w:val="18"/>
                <w:lang w:val="tr-TR"/>
              </w:rPr>
              <w:t>AYÇİÇEĞİ</w:t>
            </w:r>
          </w:p>
        </w:tc>
      </w:tr>
      <w:tr w:rsidR="00D06876" w:rsidRPr="00F531D8" w14:paraId="2BB3FFCE" w14:textId="77777777" w:rsidTr="008D09ED">
        <w:trPr>
          <w:trHeight w:hRule="exact" w:val="541"/>
        </w:trPr>
        <w:tc>
          <w:tcPr>
            <w:tcW w:w="3887" w:type="dxa"/>
            <w:tcBorders>
              <w:top w:val="nil"/>
              <w:left w:val="nil"/>
              <w:bottom w:val="nil"/>
              <w:right w:val="nil"/>
            </w:tcBorders>
          </w:tcPr>
          <w:p w14:paraId="4E766815" w14:textId="77777777" w:rsidR="00D06876" w:rsidRPr="00F531D8" w:rsidRDefault="00D06876" w:rsidP="008D09ED">
            <w:pPr>
              <w:pStyle w:val="TableParagraph"/>
              <w:spacing w:before="49"/>
              <w:ind w:left="122"/>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LINUM USITATISSIMUM (L.)</w:t>
            </w:r>
          </w:p>
        </w:tc>
        <w:tc>
          <w:tcPr>
            <w:tcW w:w="2522" w:type="dxa"/>
            <w:tcBorders>
              <w:top w:val="nil"/>
              <w:left w:val="nil"/>
              <w:bottom w:val="nil"/>
              <w:right w:val="nil"/>
            </w:tcBorders>
          </w:tcPr>
          <w:p w14:paraId="2F83C705" w14:textId="77777777" w:rsidR="00D06876" w:rsidRPr="00F531D8" w:rsidRDefault="00D06876" w:rsidP="008D09ED">
            <w:pPr>
              <w:pStyle w:val="TableParagraph"/>
              <w:spacing w:before="49"/>
              <w:ind w:left="261" w:right="93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LIN TEXTILE, LIN OLÉAGINEUX</w:t>
            </w:r>
          </w:p>
        </w:tc>
        <w:tc>
          <w:tcPr>
            <w:tcW w:w="2677" w:type="dxa"/>
            <w:tcBorders>
              <w:top w:val="nil"/>
              <w:left w:val="nil"/>
              <w:bottom w:val="nil"/>
              <w:right w:val="nil"/>
            </w:tcBorders>
          </w:tcPr>
          <w:p w14:paraId="6D76D90A"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FLAX, LINSEED</w:t>
            </w:r>
          </w:p>
        </w:tc>
        <w:tc>
          <w:tcPr>
            <w:tcW w:w="2677" w:type="dxa"/>
            <w:tcBorders>
              <w:top w:val="nil"/>
              <w:left w:val="nil"/>
              <w:bottom w:val="nil"/>
              <w:right w:val="nil"/>
            </w:tcBorders>
          </w:tcPr>
          <w:p w14:paraId="037146C1" w14:textId="77777777" w:rsidR="00D06876" w:rsidRPr="00F531D8" w:rsidRDefault="00D06876" w:rsidP="008D09ED">
            <w:pPr>
              <w:pStyle w:val="TableParagraph"/>
              <w:spacing w:before="49"/>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KETEN TOHUMU</w:t>
            </w:r>
          </w:p>
        </w:tc>
      </w:tr>
      <w:tr w:rsidR="00D06876" w:rsidRPr="00F531D8" w14:paraId="27FBEF93" w14:textId="77777777" w:rsidTr="008D09ED">
        <w:trPr>
          <w:trHeight w:hRule="exact" w:val="522"/>
        </w:trPr>
        <w:tc>
          <w:tcPr>
            <w:tcW w:w="3887" w:type="dxa"/>
            <w:tcBorders>
              <w:top w:val="nil"/>
              <w:left w:val="nil"/>
              <w:bottom w:val="nil"/>
              <w:right w:val="nil"/>
            </w:tcBorders>
            <w:shd w:val="clear" w:color="auto" w:fill="B8CCE4"/>
          </w:tcPr>
          <w:p w14:paraId="33694353" w14:textId="77777777" w:rsidR="00D06876" w:rsidRPr="00F531D8" w:rsidRDefault="00D06876" w:rsidP="008D09ED">
            <w:pPr>
              <w:pStyle w:val="TableParagraph"/>
              <w:spacing w:before="47"/>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NICOTIANA TABACUM L.</w:t>
            </w:r>
          </w:p>
        </w:tc>
        <w:tc>
          <w:tcPr>
            <w:tcW w:w="2522" w:type="dxa"/>
            <w:tcBorders>
              <w:top w:val="nil"/>
              <w:left w:val="nil"/>
              <w:bottom w:val="nil"/>
              <w:right w:val="nil"/>
            </w:tcBorders>
            <w:shd w:val="clear" w:color="auto" w:fill="B8CCE4"/>
          </w:tcPr>
          <w:p w14:paraId="6848978C" w14:textId="77777777" w:rsidR="00D06876" w:rsidRPr="00F531D8" w:rsidRDefault="00D06876" w:rsidP="008D09ED">
            <w:pPr>
              <w:pStyle w:val="TableParagraph"/>
              <w:spacing w:before="49" w:line="209" w:lineRule="exact"/>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TABAC,</w:t>
            </w:r>
          </w:p>
          <w:p w14:paraId="43EAD23E" w14:textId="77777777" w:rsidR="00D06876" w:rsidRPr="00F531D8" w:rsidRDefault="00D06876" w:rsidP="008D09ED">
            <w:pPr>
              <w:pStyle w:val="TableParagraph"/>
              <w:ind w:left="262"/>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TABAC COMMUN</w:t>
            </w:r>
          </w:p>
        </w:tc>
        <w:tc>
          <w:tcPr>
            <w:tcW w:w="2677" w:type="dxa"/>
            <w:tcBorders>
              <w:top w:val="nil"/>
              <w:left w:val="nil"/>
              <w:bottom w:val="nil"/>
              <w:right w:val="nil"/>
            </w:tcBorders>
            <w:shd w:val="clear" w:color="auto" w:fill="B8CCE4"/>
          </w:tcPr>
          <w:p w14:paraId="22905C15"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TOBACCO</w:t>
            </w:r>
          </w:p>
        </w:tc>
        <w:tc>
          <w:tcPr>
            <w:tcW w:w="2677" w:type="dxa"/>
            <w:tcBorders>
              <w:top w:val="nil"/>
              <w:left w:val="nil"/>
              <w:bottom w:val="nil"/>
              <w:right w:val="nil"/>
            </w:tcBorders>
            <w:shd w:val="clear" w:color="auto" w:fill="B8CCE4"/>
          </w:tcPr>
          <w:p w14:paraId="17295704" w14:textId="77777777" w:rsidR="00D06876" w:rsidRPr="00F531D8" w:rsidRDefault="00D06876" w:rsidP="008D09ED">
            <w:pPr>
              <w:pStyle w:val="TableParagraph"/>
              <w:spacing w:before="49"/>
              <w:rPr>
                <w:rFonts w:ascii="Trebuchet MS" w:eastAsia="Trebuchet MS" w:hAnsi="Trebuchet MS" w:cs="Trebuchet MS"/>
                <w:sz w:val="18"/>
                <w:lang w:val="tr-TR"/>
              </w:rPr>
            </w:pPr>
            <w:r>
              <w:rPr>
                <w:rFonts w:ascii="Trebuchet MS" w:eastAsia="Trebuchet MS" w:hAnsi="Trebuchet MS" w:cs="Trebuchet MS"/>
                <w:sz w:val="18"/>
                <w:lang w:val="tr-TR"/>
              </w:rPr>
              <w:t>TÜTÜN</w:t>
            </w:r>
          </w:p>
        </w:tc>
      </w:tr>
      <w:tr w:rsidR="00D06876" w:rsidRPr="00F531D8" w14:paraId="4A671CCC" w14:textId="77777777" w:rsidTr="008D09ED">
        <w:trPr>
          <w:trHeight w:hRule="exact" w:val="289"/>
        </w:trPr>
        <w:tc>
          <w:tcPr>
            <w:tcW w:w="3887" w:type="dxa"/>
            <w:tcBorders>
              <w:top w:val="nil"/>
              <w:left w:val="nil"/>
              <w:bottom w:val="nil"/>
              <w:right w:val="nil"/>
            </w:tcBorders>
          </w:tcPr>
          <w:p w14:paraId="072299F2" w14:textId="77777777" w:rsidR="00D06876" w:rsidRPr="00F531D8" w:rsidRDefault="00D06876" w:rsidP="008D09ED">
            <w:pPr>
              <w:pStyle w:val="TableParagraph"/>
              <w:spacing w:before="47"/>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PAPAVER SOMNIFERUM (L.)</w:t>
            </w:r>
          </w:p>
        </w:tc>
        <w:tc>
          <w:tcPr>
            <w:tcW w:w="2522" w:type="dxa"/>
            <w:tcBorders>
              <w:top w:val="nil"/>
              <w:left w:val="nil"/>
              <w:bottom w:val="nil"/>
              <w:right w:val="nil"/>
            </w:tcBorders>
          </w:tcPr>
          <w:p w14:paraId="55788D96"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OEILLETTE</w:t>
            </w:r>
          </w:p>
        </w:tc>
        <w:tc>
          <w:tcPr>
            <w:tcW w:w="2677" w:type="dxa"/>
            <w:tcBorders>
              <w:top w:val="nil"/>
              <w:left w:val="nil"/>
              <w:bottom w:val="nil"/>
              <w:right w:val="nil"/>
            </w:tcBorders>
          </w:tcPr>
          <w:p w14:paraId="0CDCA7EF"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POPPY</w:t>
            </w:r>
          </w:p>
        </w:tc>
        <w:tc>
          <w:tcPr>
            <w:tcW w:w="2677" w:type="dxa"/>
            <w:tcBorders>
              <w:top w:val="nil"/>
              <w:left w:val="nil"/>
              <w:bottom w:val="nil"/>
              <w:right w:val="nil"/>
            </w:tcBorders>
          </w:tcPr>
          <w:p w14:paraId="082339A5" w14:textId="77777777" w:rsidR="00D06876" w:rsidRPr="00F531D8" w:rsidRDefault="00D06876" w:rsidP="008D09ED">
            <w:pPr>
              <w:pStyle w:val="TableParagraph"/>
              <w:spacing w:before="49"/>
              <w:rPr>
                <w:rFonts w:ascii="Trebuchet MS" w:eastAsia="Trebuchet MS" w:hAnsi="Trebuchet MS" w:cs="Trebuchet MS"/>
                <w:sz w:val="18"/>
                <w:lang w:val="tr-TR"/>
              </w:rPr>
            </w:pPr>
            <w:r>
              <w:rPr>
                <w:rFonts w:ascii="Trebuchet MS" w:eastAsia="Trebuchet MS" w:hAnsi="Trebuchet MS" w:cs="Trebuchet MS"/>
                <w:sz w:val="18"/>
                <w:lang w:val="tr-TR"/>
              </w:rPr>
              <w:t>HAŞHAŞ TOHUMU</w:t>
            </w:r>
          </w:p>
        </w:tc>
      </w:tr>
      <w:tr w:rsidR="00D06876" w:rsidRPr="00F531D8" w14:paraId="58F7A997" w14:textId="77777777" w:rsidTr="008D09ED">
        <w:trPr>
          <w:trHeight w:hRule="exact" w:val="563"/>
        </w:trPr>
        <w:tc>
          <w:tcPr>
            <w:tcW w:w="3887" w:type="dxa"/>
            <w:tcBorders>
              <w:top w:val="nil"/>
              <w:left w:val="nil"/>
              <w:bottom w:val="nil"/>
              <w:right w:val="nil"/>
            </w:tcBorders>
            <w:shd w:val="clear" w:color="auto" w:fill="B8CCE4"/>
          </w:tcPr>
          <w:p w14:paraId="70C89E3D" w14:textId="77777777" w:rsidR="00D06876" w:rsidRPr="00F531D8" w:rsidRDefault="00D06876" w:rsidP="008D09ED">
            <w:pPr>
              <w:pStyle w:val="TableParagraph"/>
              <w:spacing w:before="47"/>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PHACELIA TANACETIFOLIA</w:t>
            </w:r>
          </w:p>
          <w:p w14:paraId="5B6B8C16" w14:textId="77777777" w:rsidR="00D06876" w:rsidRPr="00F531D8" w:rsidRDefault="00D06876" w:rsidP="008D09ED">
            <w:pPr>
              <w:pStyle w:val="TableParagraph"/>
              <w:spacing w:before="43"/>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Benth</w:t>
            </w:r>
          </w:p>
        </w:tc>
        <w:tc>
          <w:tcPr>
            <w:tcW w:w="2522" w:type="dxa"/>
            <w:tcBorders>
              <w:top w:val="nil"/>
              <w:left w:val="nil"/>
              <w:bottom w:val="nil"/>
              <w:right w:val="nil"/>
            </w:tcBorders>
            <w:shd w:val="clear" w:color="auto" w:fill="B8CCE4"/>
          </w:tcPr>
          <w:p w14:paraId="47EA00A2"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PHACÉLIE À FEUILLES</w:t>
            </w:r>
          </w:p>
        </w:tc>
        <w:tc>
          <w:tcPr>
            <w:tcW w:w="2677" w:type="dxa"/>
            <w:tcBorders>
              <w:top w:val="nil"/>
              <w:left w:val="nil"/>
              <w:bottom w:val="nil"/>
              <w:right w:val="nil"/>
            </w:tcBorders>
            <w:shd w:val="clear" w:color="auto" w:fill="B8CCE4"/>
          </w:tcPr>
          <w:p w14:paraId="77271C1E"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CALIFORNIA BLUEBELL</w:t>
            </w:r>
          </w:p>
        </w:tc>
        <w:tc>
          <w:tcPr>
            <w:tcW w:w="2677" w:type="dxa"/>
            <w:tcBorders>
              <w:top w:val="nil"/>
              <w:left w:val="nil"/>
              <w:bottom w:val="nil"/>
              <w:right w:val="nil"/>
            </w:tcBorders>
            <w:shd w:val="clear" w:color="auto" w:fill="B8CCE4"/>
          </w:tcPr>
          <w:p w14:paraId="326E9FDD" w14:textId="77777777" w:rsidR="00D06876" w:rsidRPr="00F531D8" w:rsidRDefault="00D06876" w:rsidP="008D09ED">
            <w:pPr>
              <w:pStyle w:val="TableParagraph"/>
              <w:spacing w:before="49"/>
              <w:rPr>
                <w:rFonts w:ascii="Trebuchet MS" w:eastAsia="Trebuchet MS" w:hAnsi="Trebuchet MS" w:cs="Trebuchet MS"/>
                <w:spacing w:val="-2"/>
                <w:sz w:val="18"/>
                <w:lang w:val="tr-TR"/>
              </w:rPr>
            </w:pPr>
            <w:r w:rsidRPr="002E0566">
              <w:rPr>
                <w:rFonts w:ascii="Trebuchet MS" w:eastAsia="Trebuchet MS" w:hAnsi="Trebuchet MS" w:cs="Trebuchet MS"/>
                <w:spacing w:val="-2"/>
                <w:sz w:val="18"/>
                <w:lang w:val="tr-TR"/>
              </w:rPr>
              <w:t>KALİFORNİYA MAVİ ÇAN ÇİÇEĞİ</w:t>
            </w:r>
          </w:p>
        </w:tc>
      </w:tr>
      <w:tr w:rsidR="00D06876" w:rsidRPr="00F531D8" w14:paraId="4A668986" w14:textId="77777777" w:rsidTr="008D09ED">
        <w:trPr>
          <w:trHeight w:hRule="exact" w:val="316"/>
        </w:trPr>
        <w:tc>
          <w:tcPr>
            <w:tcW w:w="3887" w:type="dxa"/>
            <w:tcBorders>
              <w:top w:val="nil"/>
              <w:left w:val="nil"/>
              <w:bottom w:val="single" w:sz="4" w:space="0" w:color="000000"/>
              <w:right w:val="nil"/>
            </w:tcBorders>
          </w:tcPr>
          <w:p w14:paraId="3031EA8F" w14:textId="77777777" w:rsidR="00D06876" w:rsidRPr="00F531D8" w:rsidRDefault="00D06876" w:rsidP="008D09ED">
            <w:pPr>
              <w:pStyle w:val="TableParagraph"/>
              <w:spacing w:before="47"/>
              <w:ind w:left="12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PLANTAGO LANCEOLATA (L.)</w:t>
            </w:r>
          </w:p>
        </w:tc>
        <w:tc>
          <w:tcPr>
            <w:tcW w:w="2522" w:type="dxa"/>
            <w:tcBorders>
              <w:top w:val="nil"/>
              <w:left w:val="nil"/>
              <w:bottom w:val="single" w:sz="4" w:space="0" w:color="000000"/>
              <w:right w:val="nil"/>
            </w:tcBorders>
          </w:tcPr>
          <w:p w14:paraId="06004E96" w14:textId="77777777" w:rsidR="00D06876" w:rsidRPr="00F531D8" w:rsidRDefault="00D06876" w:rsidP="008D09ED">
            <w:pPr>
              <w:pStyle w:val="TableParagraph"/>
              <w:spacing w:before="49"/>
              <w:ind w:left="26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PLANTAIN LANCÉOLÉ</w:t>
            </w:r>
          </w:p>
        </w:tc>
        <w:tc>
          <w:tcPr>
            <w:tcW w:w="2677" w:type="dxa"/>
            <w:tcBorders>
              <w:top w:val="nil"/>
              <w:left w:val="nil"/>
              <w:bottom w:val="single" w:sz="4" w:space="0" w:color="000000"/>
              <w:right w:val="nil"/>
            </w:tcBorders>
          </w:tcPr>
          <w:p w14:paraId="54D393C7" w14:textId="77777777" w:rsidR="00D06876" w:rsidRPr="00F531D8" w:rsidRDefault="00D06876" w:rsidP="008D09ED">
            <w:pPr>
              <w:pStyle w:val="TableParagraph"/>
              <w:spacing w:before="49"/>
              <w:ind w:left="263"/>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RIBWORT PLANTAIN</w:t>
            </w:r>
          </w:p>
        </w:tc>
        <w:tc>
          <w:tcPr>
            <w:tcW w:w="2677" w:type="dxa"/>
            <w:tcBorders>
              <w:top w:val="nil"/>
              <w:left w:val="nil"/>
              <w:bottom w:val="single" w:sz="4" w:space="0" w:color="000000"/>
              <w:right w:val="nil"/>
            </w:tcBorders>
          </w:tcPr>
          <w:p w14:paraId="53D9177A" w14:textId="77777777" w:rsidR="00D06876" w:rsidRPr="00F531D8" w:rsidRDefault="00D06876" w:rsidP="008D09ED">
            <w:pPr>
              <w:pStyle w:val="TableParagraph"/>
              <w:spacing w:before="49"/>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 xml:space="preserve">DAR YAPRAKLI SİNİR OTU </w:t>
            </w:r>
          </w:p>
        </w:tc>
      </w:tr>
    </w:tbl>
    <w:p w14:paraId="121AA1B7" w14:textId="77777777" w:rsidR="009A71E3" w:rsidRPr="00F531D8" w:rsidRDefault="009A71E3">
      <w:pPr>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22BAABA5" w14:textId="77777777" w:rsidR="009A71E3" w:rsidRPr="00F531D8" w:rsidRDefault="009A71E3">
      <w:pPr>
        <w:rPr>
          <w:rFonts w:ascii="Trebuchet MS" w:eastAsia="Trebuchet MS" w:hAnsi="Trebuchet MS" w:cs="Trebuchet MS"/>
          <w:b/>
          <w:bCs/>
          <w:sz w:val="20"/>
          <w:szCs w:val="20"/>
          <w:lang w:val="tr-TR"/>
        </w:rPr>
      </w:pPr>
    </w:p>
    <w:p w14:paraId="6E579B53" w14:textId="77777777" w:rsidR="009A71E3" w:rsidRPr="00F531D8" w:rsidRDefault="009A71E3">
      <w:pPr>
        <w:spacing w:before="6"/>
        <w:rPr>
          <w:rFonts w:ascii="Trebuchet MS" w:eastAsia="Trebuchet MS" w:hAnsi="Trebuchet MS" w:cs="Trebuchet MS"/>
          <w:b/>
          <w:bCs/>
          <w:sz w:val="27"/>
          <w:szCs w:val="27"/>
          <w:lang w:val="tr-TR"/>
        </w:rPr>
      </w:pPr>
    </w:p>
    <w:p w14:paraId="31EEBCCF" w14:textId="77777777" w:rsidR="009A71E3" w:rsidRPr="00F531D8" w:rsidRDefault="00F531D8">
      <w:pPr>
        <w:spacing w:before="73"/>
        <w:ind w:right="90"/>
        <w:jc w:val="center"/>
        <w:rPr>
          <w:rFonts w:ascii="Trebuchet MS" w:eastAsia="Trebuchet MS" w:hAnsi="Trebuchet MS" w:cs="Trebuchet MS"/>
          <w:sz w:val="20"/>
          <w:szCs w:val="20"/>
          <w:lang w:val="tr-TR"/>
        </w:rPr>
      </w:pPr>
      <w:bookmarkStart w:id="125" w:name="_bookmark68"/>
      <w:bookmarkEnd w:id="125"/>
      <w:r w:rsidRPr="00F531D8">
        <w:rPr>
          <w:rFonts w:ascii="Trebuchet MS" w:eastAsia="Trebuchet MS" w:hAnsi="Trebuchet MS" w:cs="Trebuchet MS"/>
          <w:b/>
          <w:spacing w:val="-1"/>
          <w:sz w:val="20"/>
          <w:lang w:val="tr-TR"/>
        </w:rPr>
        <w:t>Ek 3</w:t>
      </w:r>
    </w:p>
    <w:p w14:paraId="2ECE1C34" w14:textId="77777777" w:rsidR="009A71E3" w:rsidRPr="00F531D8" w:rsidRDefault="009A71E3">
      <w:pPr>
        <w:spacing w:before="1"/>
        <w:rPr>
          <w:rFonts w:ascii="Trebuchet MS" w:eastAsia="Trebuchet MS" w:hAnsi="Trebuchet MS" w:cs="Trebuchet MS"/>
          <w:b/>
          <w:bCs/>
          <w:sz w:val="20"/>
          <w:szCs w:val="20"/>
          <w:lang w:val="tr-TR"/>
        </w:rPr>
      </w:pPr>
    </w:p>
    <w:p w14:paraId="341CC9EA" w14:textId="77777777" w:rsidR="009A71E3" w:rsidRPr="00F531D8" w:rsidRDefault="00F531D8">
      <w:pPr>
        <w:ind w:left="2335" w:right="2424"/>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Crucifer Tohumunun ve Diğer Yağlı veya Lifli Türlere Ait Tohumların Sertifikasyonu için Uygun olan Üllkeler</w:t>
      </w:r>
    </w:p>
    <w:p w14:paraId="4F7AD360" w14:textId="77777777" w:rsidR="009A71E3" w:rsidRPr="00F531D8" w:rsidRDefault="009A71E3">
      <w:pPr>
        <w:rPr>
          <w:rFonts w:ascii="Trebuchet MS" w:eastAsia="Trebuchet MS" w:hAnsi="Trebuchet MS" w:cs="Trebuchet MS"/>
          <w:b/>
          <w:bCs/>
          <w:sz w:val="20"/>
          <w:szCs w:val="20"/>
          <w:lang w:val="tr-TR"/>
        </w:rPr>
      </w:pPr>
    </w:p>
    <w:p w14:paraId="360BDAA6" w14:textId="77777777" w:rsidR="009A71E3" w:rsidRPr="00F531D8" w:rsidRDefault="009A71E3">
      <w:pPr>
        <w:spacing w:before="7"/>
        <w:rPr>
          <w:rFonts w:ascii="Trebuchet MS" w:eastAsia="Trebuchet MS" w:hAnsi="Trebuchet MS" w:cs="Trebuchet MS"/>
          <w:b/>
          <w:bCs/>
          <w:sz w:val="11"/>
          <w:szCs w:val="11"/>
          <w:lang w:val="tr-TR"/>
        </w:rPr>
      </w:pPr>
    </w:p>
    <w:tbl>
      <w:tblPr>
        <w:tblStyle w:val="TableNormal"/>
        <w:tblW w:w="0" w:type="auto"/>
        <w:tblInd w:w="605" w:type="dxa"/>
        <w:tblLayout w:type="fixed"/>
        <w:tblLook w:val="01E0" w:firstRow="1" w:lastRow="1" w:firstColumn="1" w:lastColumn="1" w:noHBand="0" w:noVBand="0"/>
      </w:tblPr>
      <w:tblGrid>
        <w:gridCol w:w="2587"/>
        <w:gridCol w:w="3021"/>
        <w:gridCol w:w="2728"/>
      </w:tblGrid>
      <w:tr w:rsidR="009A71E3" w:rsidRPr="00F531D8" w14:paraId="6312BDA3" w14:textId="77777777">
        <w:trPr>
          <w:trHeight w:hRule="exact" w:val="284"/>
        </w:trPr>
        <w:tc>
          <w:tcPr>
            <w:tcW w:w="2587" w:type="dxa"/>
            <w:tcBorders>
              <w:top w:val="nil"/>
              <w:left w:val="nil"/>
              <w:bottom w:val="nil"/>
              <w:right w:val="nil"/>
            </w:tcBorders>
            <w:shd w:val="clear" w:color="auto" w:fill="B8CCE4"/>
          </w:tcPr>
          <w:p w14:paraId="7FCFE4CC"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ARJANTİN</w:t>
            </w:r>
          </w:p>
        </w:tc>
        <w:tc>
          <w:tcPr>
            <w:tcW w:w="5748" w:type="dxa"/>
            <w:gridSpan w:val="2"/>
            <w:tcBorders>
              <w:top w:val="nil"/>
              <w:left w:val="nil"/>
              <w:bottom w:val="nil"/>
              <w:right w:val="nil"/>
            </w:tcBorders>
            <w:shd w:val="clear" w:color="auto" w:fill="B8CCE4"/>
          </w:tcPr>
          <w:p w14:paraId="658965C9"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pacing w:val="-4"/>
                <w:sz w:val="18"/>
                <w:lang w:val="tr-TR"/>
              </w:rPr>
              <w:t>C(82)15-</w:t>
            </w:r>
            <w:proofErr w:type="gramStart"/>
            <w:r w:rsidRPr="00F531D8">
              <w:rPr>
                <w:rFonts w:ascii="Trebuchet MS" w:eastAsia="Trebuchet MS" w:hAnsi="Trebuchet MS" w:cs="Trebuchet MS"/>
                <w:spacing w:val="-4"/>
                <w:sz w:val="18"/>
                <w:lang w:val="tr-TR"/>
              </w:rPr>
              <w:t>02/03/82</w:t>
            </w:r>
            <w:proofErr w:type="gramEnd"/>
            <w:r w:rsidRPr="00F531D8">
              <w:rPr>
                <w:rFonts w:ascii="Trebuchet MS" w:eastAsia="Trebuchet MS" w:hAnsi="Trebuchet MS" w:cs="Trebuchet MS"/>
                <w:spacing w:val="-4"/>
                <w:sz w:val="18"/>
                <w:lang w:val="tr-TR"/>
              </w:rPr>
              <w:t xml:space="preserve"> ve C(87)32/Nihai-22/04/87</w:t>
            </w:r>
          </w:p>
        </w:tc>
      </w:tr>
      <w:tr w:rsidR="009A71E3" w:rsidRPr="00F531D8" w14:paraId="244698B9" w14:textId="77777777">
        <w:trPr>
          <w:trHeight w:hRule="exact" w:val="269"/>
        </w:trPr>
        <w:tc>
          <w:tcPr>
            <w:tcW w:w="2587" w:type="dxa"/>
            <w:tcBorders>
              <w:top w:val="nil"/>
              <w:left w:val="nil"/>
              <w:bottom w:val="nil"/>
              <w:right w:val="nil"/>
            </w:tcBorders>
          </w:tcPr>
          <w:p w14:paraId="61020C73"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AVUSTRALYA</w:t>
            </w:r>
          </w:p>
        </w:tc>
        <w:tc>
          <w:tcPr>
            <w:tcW w:w="3021" w:type="dxa"/>
            <w:tcBorders>
              <w:top w:val="nil"/>
              <w:left w:val="nil"/>
              <w:bottom w:val="nil"/>
              <w:right w:val="nil"/>
            </w:tcBorders>
          </w:tcPr>
          <w:p w14:paraId="26A489BF"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C(70)194</w:t>
            </w:r>
          </w:p>
        </w:tc>
        <w:tc>
          <w:tcPr>
            <w:tcW w:w="2728" w:type="dxa"/>
            <w:tcBorders>
              <w:top w:val="nil"/>
              <w:left w:val="nil"/>
              <w:bottom w:val="nil"/>
              <w:right w:val="nil"/>
            </w:tcBorders>
          </w:tcPr>
          <w:p w14:paraId="1145226E"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15/12/70</w:t>
            </w:r>
            <w:proofErr w:type="gramEnd"/>
          </w:p>
        </w:tc>
      </w:tr>
      <w:tr w:rsidR="009A71E3" w:rsidRPr="00F531D8" w14:paraId="4D623269" w14:textId="77777777">
        <w:trPr>
          <w:trHeight w:hRule="exact" w:val="269"/>
        </w:trPr>
        <w:tc>
          <w:tcPr>
            <w:tcW w:w="2587" w:type="dxa"/>
            <w:tcBorders>
              <w:top w:val="nil"/>
              <w:left w:val="nil"/>
              <w:bottom w:val="nil"/>
              <w:right w:val="nil"/>
            </w:tcBorders>
            <w:shd w:val="clear" w:color="auto" w:fill="B8CCE4"/>
          </w:tcPr>
          <w:p w14:paraId="435DC4FA"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AVUSTURYA</w:t>
            </w:r>
          </w:p>
        </w:tc>
        <w:tc>
          <w:tcPr>
            <w:tcW w:w="3021" w:type="dxa"/>
            <w:tcBorders>
              <w:top w:val="nil"/>
              <w:left w:val="nil"/>
              <w:bottom w:val="nil"/>
              <w:right w:val="nil"/>
            </w:tcBorders>
            <w:shd w:val="clear" w:color="auto" w:fill="B8CCE4"/>
          </w:tcPr>
          <w:p w14:paraId="7F5A8781"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C(87)215/Nihai</w:t>
            </w:r>
          </w:p>
        </w:tc>
        <w:tc>
          <w:tcPr>
            <w:tcW w:w="2728" w:type="dxa"/>
            <w:tcBorders>
              <w:top w:val="nil"/>
              <w:left w:val="nil"/>
              <w:bottom w:val="nil"/>
              <w:right w:val="nil"/>
            </w:tcBorders>
            <w:shd w:val="clear" w:color="auto" w:fill="B8CCE4"/>
          </w:tcPr>
          <w:p w14:paraId="4F0D5427"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16/02/88</w:t>
            </w:r>
            <w:proofErr w:type="gramEnd"/>
          </w:p>
        </w:tc>
      </w:tr>
      <w:tr w:rsidR="009A71E3" w:rsidRPr="00F531D8" w14:paraId="0454D29F" w14:textId="77777777">
        <w:trPr>
          <w:trHeight w:hRule="exact" w:val="270"/>
        </w:trPr>
        <w:tc>
          <w:tcPr>
            <w:tcW w:w="2587" w:type="dxa"/>
            <w:tcBorders>
              <w:top w:val="nil"/>
              <w:left w:val="nil"/>
              <w:bottom w:val="nil"/>
              <w:right w:val="nil"/>
            </w:tcBorders>
          </w:tcPr>
          <w:p w14:paraId="4B34C29B"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BELÇİKA</w:t>
            </w:r>
          </w:p>
        </w:tc>
        <w:tc>
          <w:tcPr>
            <w:tcW w:w="3021" w:type="dxa"/>
            <w:tcBorders>
              <w:top w:val="nil"/>
              <w:left w:val="nil"/>
              <w:bottom w:val="nil"/>
              <w:right w:val="nil"/>
            </w:tcBorders>
          </w:tcPr>
          <w:p w14:paraId="421A93B1"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C(87)57/Nihai</w:t>
            </w:r>
          </w:p>
        </w:tc>
        <w:tc>
          <w:tcPr>
            <w:tcW w:w="2728" w:type="dxa"/>
            <w:tcBorders>
              <w:top w:val="nil"/>
              <w:left w:val="nil"/>
              <w:bottom w:val="nil"/>
              <w:right w:val="nil"/>
            </w:tcBorders>
          </w:tcPr>
          <w:p w14:paraId="10A0CFE9"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16/02/88</w:t>
            </w:r>
            <w:proofErr w:type="gramEnd"/>
          </w:p>
        </w:tc>
      </w:tr>
      <w:tr w:rsidR="009A71E3" w:rsidRPr="00F531D8" w14:paraId="69A75562" w14:textId="77777777">
        <w:trPr>
          <w:trHeight w:hRule="exact" w:val="270"/>
        </w:trPr>
        <w:tc>
          <w:tcPr>
            <w:tcW w:w="2587" w:type="dxa"/>
            <w:tcBorders>
              <w:top w:val="nil"/>
              <w:left w:val="nil"/>
              <w:bottom w:val="nil"/>
              <w:right w:val="nil"/>
            </w:tcBorders>
            <w:shd w:val="clear" w:color="auto" w:fill="B8CCE4"/>
          </w:tcPr>
          <w:p w14:paraId="4520E159"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BOLİVYA</w:t>
            </w:r>
          </w:p>
        </w:tc>
        <w:tc>
          <w:tcPr>
            <w:tcW w:w="3021" w:type="dxa"/>
            <w:tcBorders>
              <w:top w:val="nil"/>
              <w:left w:val="nil"/>
              <w:bottom w:val="nil"/>
              <w:right w:val="nil"/>
            </w:tcBorders>
            <w:shd w:val="clear" w:color="auto" w:fill="B8CCE4"/>
          </w:tcPr>
          <w:p w14:paraId="1971E708"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C(96)169/Nihai</w:t>
            </w:r>
          </w:p>
        </w:tc>
        <w:tc>
          <w:tcPr>
            <w:tcW w:w="2728" w:type="dxa"/>
            <w:tcBorders>
              <w:top w:val="nil"/>
              <w:left w:val="nil"/>
              <w:bottom w:val="nil"/>
              <w:right w:val="nil"/>
            </w:tcBorders>
            <w:shd w:val="clear" w:color="auto" w:fill="B8CCE4"/>
          </w:tcPr>
          <w:p w14:paraId="41B8CD43"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16/12/96</w:t>
            </w:r>
            <w:proofErr w:type="gramEnd"/>
          </w:p>
        </w:tc>
      </w:tr>
      <w:tr w:rsidR="009A71E3" w:rsidRPr="00F531D8" w14:paraId="13DD64E1" w14:textId="77777777">
        <w:trPr>
          <w:trHeight w:hRule="exact" w:val="269"/>
        </w:trPr>
        <w:tc>
          <w:tcPr>
            <w:tcW w:w="2587" w:type="dxa"/>
            <w:tcBorders>
              <w:top w:val="nil"/>
              <w:left w:val="nil"/>
              <w:bottom w:val="nil"/>
              <w:right w:val="nil"/>
            </w:tcBorders>
          </w:tcPr>
          <w:p w14:paraId="53838CD5"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BREZİLYA</w:t>
            </w:r>
          </w:p>
        </w:tc>
        <w:tc>
          <w:tcPr>
            <w:tcW w:w="3021" w:type="dxa"/>
            <w:tcBorders>
              <w:top w:val="nil"/>
              <w:left w:val="nil"/>
              <w:bottom w:val="nil"/>
              <w:right w:val="nil"/>
            </w:tcBorders>
          </w:tcPr>
          <w:p w14:paraId="78BEA75C"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C(99)174/Nihai</w:t>
            </w:r>
          </w:p>
        </w:tc>
        <w:tc>
          <w:tcPr>
            <w:tcW w:w="2728" w:type="dxa"/>
            <w:tcBorders>
              <w:top w:val="nil"/>
              <w:left w:val="nil"/>
              <w:bottom w:val="nil"/>
              <w:right w:val="nil"/>
            </w:tcBorders>
          </w:tcPr>
          <w:p w14:paraId="45276869"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10/12/99</w:t>
            </w:r>
            <w:proofErr w:type="gramEnd"/>
          </w:p>
        </w:tc>
      </w:tr>
      <w:tr w:rsidR="009A71E3" w:rsidRPr="00F531D8" w14:paraId="282BD362" w14:textId="77777777">
        <w:trPr>
          <w:trHeight w:hRule="exact" w:val="269"/>
        </w:trPr>
        <w:tc>
          <w:tcPr>
            <w:tcW w:w="2587" w:type="dxa"/>
            <w:tcBorders>
              <w:top w:val="nil"/>
              <w:left w:val="nil"/>
              <w:bottom w:val="nil"/>
              <w:right w:val="nil"/>
            </w:tcBorders>
            <w:shd w:val="clear" w:color="auto" w:fill="B8CCE4"/>
          </w:tcPr>
          <w:p w14:paraId="2F73D252"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BULGARİSTAN</w:t>
            </w:r>
          </w:p>
        </w:tc>
        <w:tc>
          <w:tcPr>
            <w:tcW w:w="3021" w:type="dxa"/>
            <w:tcBorders>
              <w:top w:val="nil"/>
              <w:left w:val="nil"/>
              <w:bottom w:val="nil"/>
              <w:right w:val="nil"/>
            </w:tcBorders>
            <w:shd w:val="clear" w:color="auto" w:fill="B8CCE4"/>
          </w:tcPr>
          <w:p w14:paraId="095871AE"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C(79)152</w:t>
            </w:r>
          </w:p>
        </w:tc>
        <w:tc>
          <w:tcPr>
            <w:tcW w:w="2728" w:type="dxa"/>
            <w:tcBorders>
              <w:top w:val="nil"/>
              <w:left w:val="nil"/>
              <w:bottom w:val="nil"/>
              <w:right w:val="nil"/>
            </w:tcBorders>
            <w:shd w:val="clear" w:color="auto" w:fill="B8CCE4"/>
          </w:tcPr>
          <w:p w14:paraId="210DC42E"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17/08/79</w:t>
            </w:r>
            <w:proofErr w:type="gramEnd"/>
          </w:p>
        </w:tc>
      </w:tr>
      <w:tr w:rsidR="009A71E3" w:rsidRPr="00F531D8" w14:paraId="258E1550" w14:textId="77777777">
        <w:trPr>
          <w:trHeight w:hRule="exact" w:val="269"/>
        </w:trPr>
        <w:tc>
          <w:tcPr>
            <w:tcW w:w="2587" w:type="dxa"/>
            <w:tcBorders>
              <w:top w:val="nil"/>
              <w:left w:val="nil"/>
              <w:bottom w:val="nil"/>
              <w:right w:val="nil"/>
            </w:tcBorders>
          </w:tcPr>
          <w:p w14:paraId="345912B2"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KANADA</w:t>
            </w:r>
          </w:p>
        </w:tc>
        <w:tc>
          <w:tcPr>
            <w:tcW w:w="3021" w:type="dxa"/>
            <w:tcBorders>
              <w:top w:val="nil"/>
              <w:left w:val="nil"/>
              <w:bottom w:val="nil"/>
              <w:right w:val="nil"/>
            </w:tcBorders>
          </w:tcPr>
          <w:p w14:paraId="582F0410"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C(61)55</w:t>
            </w:r>
          </w:p>
        </w:tc>
        <w:tc>
          <w:tcPr>
            <w:tcW w:w="2728" w:type="dxa"/>
            <w:tcBorders>
              <w:top w:val="nil"/>
              <w:left w:val="nil"/>
              <w:bottom w:val="nil"/>
              <w:right w:val="nil"/>
            </w:tcBorders>
          </w:tcPr>
          <w:p w14:paraId="1EBBCC01"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20/11/61</w:t>
            </w:r>
            <w:proofErr w:type="gramEnd"/>
          </w:p>
        </w:tc>
      </w:tr>
      <w:tr w:rsidR="009A71E3" w:rsidRPr="00F531D8" w14:paraId="1564DB35" w14:textId="77777777">
        <w:trPr>
          <w:trHeight w:hRule="exact" w:val="269"/>
        </w:trPr>
        <w:tc>
          <w:tcPr>
            <w:tcW w:w="2587" w:type="dxa"/>
            <w:tcBorders>
              <w:top w:val="nil"/>
              <w:left w:val="nil"/>
              <w:bottom w:val="nil"/>
              <w:right w:val="nil"/>
            </w:tcBorders>
            <w:shd w:val="clear" w:color="auto" w:fill="B8CCE4"/>
          </w:tcPr>
          <w:p w14:paraId="56D45476"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ŞİLİ</w:t>
            </w:r>
          </w:p>
        </w:tc>
        <w:tc>
          <w:tcPr>
            <w:tcW w:w="3021" w:type="dxa"/>
            <w:tcBorders>
              <w:top w:val="nil"/>
              <w:left w:val="nil"/>
              <w:bottom w:val="nil"/>
              <w:right w:val="nil"/>
            </w:tcBorders>
            <w:shd w:val="clear" w:color="auto" w:fill="B8CCE4"/>
          </w:tcPr>
          <w:p w14:paraId="2AB907C3"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C(72)57</w:t>
            </w:r>
          </w:p>
        </w:tc>
        <w:tc>
          <w:tcPr>
            <w:tcW w:w="2728" w:type="dxa"/>
            <w:tcBorders>
              <w:top w:val="nil"/>
              <w:left w:val="nil"/>
              <w:bottom w:val="nil"/>
              <w:right w:val="nil"/>
            </w:tcBorders>
            <w:shd w:val="clear" w:color="auto" w:fill="B8CCE4"/>
          </w:tcPr>
          <w:p w14:paraId="176B95F7"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22/02/72</w:t>
            </w:r>
            <w:proofErr w:type="gramEnd"/>
          </w:p>
        </w:tc>
      </w:tr>
      <w:tr w:rsidR="009A71E3" w:rsidRPr="00F531D8" w14:paraId="4CE7CBBA" w14:textId="77777777">
        <w:trPr>
          <w:trHeight w:hRule="exact" w:val="269"/>
        </w:trPr>
        <w:tc>
          <w:tcPr>
            <w:tcW w:w="2587" w:type="dxa"/>
            <w:tcBorders>
              <w:top w:val="nil"/>
              <w:left w:val="nil"/>
              <w:bottom w:val="nil"/>
              <w:right w:val="nil"/>
            </w:tcBorders>
          </w:tcPr>
          <w:p w14:paraId="593A35C0"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HIRVATİSTAN</w:t>
            </w:r>
          </w:p>
        </w:tc>
        <w:tc>
          <w:tcPr>
            <w:tcW w:w="3021" w:type="dxa"/>
            <w:tcBorders>
              <w:top w:val="nil"/>
              <w:left w:val="nil"/>
              <w:bottom w:val="nil"/>
              <w:right w:val="nil"/>
            </w:tcBorders>
          </w:tcPr>
          <w:p w14:paraId="292CFB1E"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C(94)205/Nihai</w:t>
            </w:r>
          </w:p>
        </w:tc>
        <w:tc>
          <w:tcPr>
            <w:tcW w:w="2728" w:type="dxa"/>
            <w:tcBorders>
              <w:top w:val="nil"/>
              <w:left w:val="nil"/>
              <w:bottom w:val="nil"/>
              <w:right w:val="nil"/>
            </w:tcBorders>
          </w:tcPr>
          <w:p w14:paraId="3DAA64BF"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12/01/95</w:t>
            </w:r>
            <w:proofErr w:type="gramEnd"/>
          </w:p>
        </w:tc>
      </w:tr>
      <w:tr w:rsidR="009A71E3" w:rsidRPr="00F531D8" w14:paraId="5CD73D9D" w14:textId="77777777">
        <w:trPr>
          <w:trHeight w:hRule="exact" w:val="269"/>
        </w:trPr>
        <w:tc>
          <w:tcPr>
            <w:tcW w:w="2587" w:type="dxa"/>
            <w:tcBorders>
              <w:top w:val="nil"/>
              <w:left w:val="nil"/>
              <w:bottom w:val="nil"/>
              <w:right w:val="nil"/>
            </w:tcBorders>
            <w:shd w:val="clear" w:color="auto" w:fill="B8CCE4"/>
          </w:tcPr>
          <w:p w14:paraId="737F7E53"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KIBRIS</w:t>
            </w:r>
          </w:p>
        </w:tc>
        <w:tc>
          <w:tcPr>
            <w:tcW w:w="3021" w:type="dxa"/>
            <w:tcBorders>
              <w:top w:val="nil"/>
              <w:left w:val="nil"/>
              <w:bottom w:val="nil"/>
              <w:right w:val="nil"/>
            </w:tcBorders>
            <w:shd w:val="clear" w:color="auto" w:fill="B8CCE4"/>
          </w:tcPr>
          <w:p w14:paraId="7D1E3B99"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C(63)22</w:t>
            </w:r>
          </w:p>
        </w:tc>
        <w:tc>
          <w:tcPr>
            <w:tcW w:w="2728" w:type="dxa"/>
            <w:tcBorders>
              <w:top w:val="nil"/>
              <w:left w:val="nil"/>
              <w:bottom w:val="nil"/>
              <w:right w:val="nil"/>
            </w:tcBorders>
            <w:shd w:val="clear" w:color="auto" w:fill="B8CCE4"/>
          </w:tcPr>
          <w:p w14:paraId="0BE149C2"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19/02/63</w:t>
            </w:r>
            <w:proofErr w:type="gramEnd"/>
          </w:p>
        </w:tc>
      </w:tr>
      <w:tr w:rsidR="009A71E3" w:rsidRPr="00F531D8" w14:paraId="27EAEC39" w14:textId="77777777">
        <w:trPr>
          <w:trHeight w:hRule="exact" w:val="269"/>
        </w:trPr>
        <w:tc>
          <w:tcPr>
            <w:tcW w:w="2587" w:type="dxa"/>
            <w:tcBorders>
              <w:top w:val="nil"/>
              <w:left w:val="nil"/>
              <w:bottom w:val="nil"/>
              <w:right w:val="nil"/>
            </w:tcBorders>
          </w:tcPr>
          <w:p w14:paraId="48639B55"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ÇEK CUMHURİYETİ</w:t>
            </w:r>
          </w:p>
        </w:tc>
        <w:tc>
          <w:tcPr>
            <w:tcW w:w="3021" w:type="dxa"/>
            <w:tcBorders>
              <w:top w:val="nil"/>
              <w:left w:val="nil"/>
              <w:bottom w:val="nil"/>
              <w:right w:val="nil"/>
            </w:tcBorders>
          </w:tcPr>
          <w:p w14:paraId="304AE9EA"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C(93)131/Nihai</w:t>
            </w:r>
          </w:p>
        </w:tc>
        <w:tc>
          <w:tcPr>
            <w:tcW w:w="2728" w:type="dxa"/>
            <w:tcBorders>
              <w:top w:val="nil"/>
              <w:left w:val="nil"/>
              <w:bottom w:val="nil"/>
              <w:right w:val="nil"/>
            </w:tcBorders>
          </w:tcPr>
          <w:p w14:paraId="44FC8E46"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02/06/94</w:t>
            </w:r>
            <w:proofErr w:type="gramEnd"/>
          </w:p>
        </w:tc>
      </w:tr>
      <w:tr w:rsidR="009A71E3" w:rsidRPr="00F531D8" w14:paraId="22EDDFD0" w14:textId="77777777">
        <w:trPr>
          <w:trHeight w:hRule="exact" w:val="269"/>
        </w:trPr>
        <w:tc>
          <w:tcPr>
            <w:tcW w:w="2587" w:type="dxa"/>
            <w:tcBorders>
              <w:top w:val="nil"/>
              <w:left w:val="nil"/>
              <w:bottom w:val="nil"/>
              <w:right w:val="nil"/>
            </w:tcBorders>
            <w:shd w:val="clear" w:color="auto" w:fill="B8CCE4"/>
          </w:tcPr>
          <w:p w14:paraId="7A75038C"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DANİMARKA</w:t>
            </w:r>
          </w:p>
        </w:tc>
        <w:tc>
          <w:tcPr>
            <w:tcW w:w="3021" w:type="dxa"/>
            <w:tcBorders>
              <w:top w:val="nil"/>
              <w:left w:val="nil"/>
              <w:bottom w:val="nil"/>
              <w:right w:val="nil"/>
            </w:tcBorders>
            <w:shd w:val="clear" w:color="auto" w:fill="B8CCE4"/>
          </w:tcPr>
          <w:p w14:paraId="7615FE94"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C(85)145</w:t>
            </w:r>
          </w:p>
        </w:tc>
        <w:tc>
          <w:tcPr>
            <w:tcW w:w="2728" w:type="dxa"/>
            <w:tcBorders>
              <w:top w:val="nil"/>
              <w:left w:val="nil"/>
              <w:bottom w:val="nil"/>
              <w:right w:val="nil"/>
            </w:tcBorders>
            <w:shd w:val="clear" w:color="auto" w:fill="B8CCE4"/>
          </w:tcPr>
          <w:p w14:paraId="44D4632F"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10/05/85</w:t>
            </w:r>
            <w:proofErr w:type="gramEnd"/>
          </w:p>
        </w:tc>
      </w:tr>
      <w:tr w:rsidR="009A71E3" w:rsidRPr="00F531D8" w14:paraId="12EBBDED" w14:textId="77777777">
        <w:trPr>
          <w:trHeight w:hRule="exact" w:val="269"/>
        </w:trPr>
        <w:tc>
          <w:tcPr>
            <w:tcW w:w="2587" w:type="dxa"/>
            <w:tcBorders>
              <w:top w:val="nil"/>
              <w:left w:val="nil"/>
              <w:bottom w:val="nil"/>
              <w:right w:val="nil"/>
            </w:tcBorders>
          </w:tcPr>
          <w:p w14:paraId="1AAFEAF5"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MISIR</w:t>
            </w:r>
          </w:p>
        </w:tc>
        <w:tc>
          <w:tcPr>
            <w:tcW w:w="3021" w:type="dxa"/>
            <w:tcBorders>
              <w:top w:val="nil"/>
              <w:left w:val="nil"/>
              <w:bottom w:val="nil"/>
              <w:right w:val="nil"/>
            </w:tcBorders>
          </w:tcPr>
          <w:p w14:paraId="69D57BEA"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C(2001)100</w:t>
            </w:r>
          </w:p>
        </w:tc>
        <w:tc>
          <w:tcPr>
            <w:tcW w:w="2728" w:type="dxa"/>
            <w:tcBorders>
              <w:top w:val="nil"/>
              <w:left w:val="nil"/>
              <w:bottom w:val="nil"/>
              <w:right w:val="nil"/>
            </w:tcBorders>
          </w:tcPr>
          <w:p w14:paraId="3DFFA1B7"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22/06/01</w:t>
            </w:r>
            <w:proofErr w:type="gramEnd"/>
          </w:p>
        </w:tc>
      </w:tr>
      <w:tr w:rsidR="009A71E3" w:rsidRPr="00F531D8" w14:paraId="546B0FF2" w14:textId="77777777">
        <w:trPr>
          <w:trHeight w:hRule="exact" w:val="269"/>
        </w:trPr>
        <w:tc>
          <w:tcPr>
            <w:tcW w:w="2587" w:type="dxa"/>
            <w:tcBorders>
              <w:top w:val="nil"/>
              <w:left w:val="nil"/>
              <w:bottom w:val="nil"/>
              <w:right w:val="nil"/>
            </w:tcBorders>
            <w:shd w:val="clear" w:color="auto" w:fill="B8CCE4"/>
          </w:tcPr>
          <w:p w14:paraId="78E1FBC5"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ESTONYA</w:t>
            </w:r>
          </w:p>
        </w:tc>
        <w:tc>
          <w:tcPr>
            <w:tcW w:w="3021" w:type="dxa"/>
            <w:tcBorders>
              <w:top w:val="nil"/>
              <w:left w:val="nil"/>
              <w:bottom w:val="nil"/>
              <w:right w:val="nil"/>
            </w:tcBorders>
            <w:shd w:val="clear" w:color="auto" w:fill="B8CCE4"/>
          </w:tcPr>
          <w:p w14:paraId="1084AA22"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C(97)187/Nihai</w:t>
            </w:r>
          </w:p>
        </w:tc>
        <w:tc>
          <w:tcPr>
            <w:tcW w:w="2728" w:type="dxa"/>
            <w:tcBorders>
              <w:top w:val="nil"/>
              <w:left w:val="nil"/>
              <w:bottom w:val="nil"/>
              <w:right w:val="nil"/>
            </w:tcBorders>
            <w:shd w:val="clear" w:color="auto" w:fill="B8CCE4"/>
          </w:tcPr>
          <w:p w14:paraId="4C7F8DAD"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23/10/97</w:t>
            </w:r>
            <w:proofErr w:type="gramEnd"/>
          </w:p>
        </w:tc>
      </w:tr>
      <w:tr w:rsidR="009A71E3" w:rsidRPr="00F531D8" w14:paraId="04E56C76" w14:textId="77777777">
        <w:trPr>
          <w:trHeight w:hRule="exact" w:val="270"/>
        </w:trPr>
        <w:tc>
          <w:tcPr>
            <w:tcW w:w="2587" w:type="dxa"/>
            <w:tcBorders>
              <w:top w:val="nil"/>
              <w:left w:val="nil"/>
              <w:bottom w:val="nil"/>
              <w:right w:val="nil"/>
            </w:tcBorders>
          </w:tcPr>
          <w:p w14:paraId="2A4F988C"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FİNLANDİYA</w:t>
            </w:r>
          </w:p>
        </w:tc>
        <w:tc>
          <w:tcPr>
            <w:tcW w:w="3021" w:type="dxa"/>
            <w:tcBorders>
              <w:top w:val="nil"/>
              <w:left w:val="nil"/>
              <w:bottom w:val="nil"/>
              <w:right w:val="nil"/>
            </w:tcBorders>
          </w:tcPr>
          <w:p w14:paraId="4A9C0056"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C(66)66</w:t>
            </w:r>
          </w:p>
        </w:tc>
        <w:tc>
          <w:tcPr>
            <w:tcW w:w="2728" w:type="dxa"/>
            <w:tcBorders>
              <w:top w:val="nil"/>
              <w:left w:val="nil"/>
              <w:bottom w:val="nil"/>
              <w:right w:val="nil"/>
            </w:tcBorders>
          </w:tcPr>
          <w:p w14:paraId="5DC5B609"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28/06/66</w:t>
            </w:r>
            <w:proofErr w:type="gramEnd"/>
          </w:p>
        </w:tc>
      </w:tr>
      <w:tr w:rsidR="009A71E3" w:rsidRPr="00F531D8" w14:paraId="28069BFC" w14:textId="77777777">
        <w:trPr>
          <w:trHeight w:hRule="exact" w:val="270"/>
        </w:trPr>
        <w:tc>
          <w:tcPr>
            <w:tcW w:w="2587" w:type="dxa"/>
            <w:tcBorders>
              <w:top w:val="nil"/>
              <w:left w:val="nil"/>
              <w:bottom w:val="nil"/>
              <w:right w:val="nil"/>
            </w:tcBorders>
            <w:shd w:val="clear" w:color="auto" w:fill="B8CCE4"/>
          </w:tcPr>
          <w:p w14:paraId="707EA1A3"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FRANSA</w:t>
            </w:r>
          </w:p>
        </w:tc>
        <w:tc>
          <w:tcPr>
            <w:tcW w:w="3021" w:type="dxa"/>
            <w:tcBorders>
              <w:top w:val="nil"/>
              <w:left w:val="nil"/>
              <w:bottom w:val="nil"/>
              <w:right w:val="nil"/>
            </w:tcBorders>
            <w:shd w:val="clear" w:color="auto" w:fill="B8CCE4"/>
          </w:tcPr>
          <w:p w14:paraId="450BE1F3"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C(86)70</w:t>
            </w:r>
          </w:p>
        </w:tc>
        <w:tc>
          <w:tcPr>
            <w:tcW w:w="2728" w:type="dxa"/>
            <w:tcBorders>
              <w:top w:val="nil"/>
              <w:left w:val="nil"/>
              <w:bottom w:val="nil"/>
              <w:right w:val="nil"/>
            </w:tcBorders>
            <w:shd w:val="clear" w:color="auto" w:fill="B8CCE4"/>
          </w:tcPr>
          <w:p w14:paraId="73E80B4E"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13/08/85</w:t>
            </w:r>
            <w:proofErr w:type="gramEnd"/>
          </w:p>
        </w:tc>
      </w:tr>
      <w:tr w:rsidR="009A71E3" w:rsidRPr="00F531D8" w14:paraId="69473188" w14:textId="77777777">
        <w:trPr>
          <w:trHeight w:hRule="exact" w:val="269"/>
        </w:trPr>
        <w:tc>
          <w:tcPr>
            <w:tcW w:w="2587" w:type="dxa"/>
            <w:tcBorders>
              <w:top w:val="nil"/>
              <w:left w:val="nil"/>
              <w:bottom w:val="nil"/>
              <w:right w:val="nil"/>
            </w:tcBorders>
          </w:tcPr>
          <w:p w14:paraId="209AD4B6"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ALMANYA</w:t>
            </w:r>
          </w:p>
        </w:tc>
        <w:tc>
          <w:tcPr>
            <w:tcW w:w="3021" w:type="dxa"/>
            <w:tcBorders>
              <w:top w:val="nil"/>
              <w:left w:val="nil"/>
              <w:bottom w:val="nil"/>
              <w:right w:val="nil"/>
            </w:tcBorders>
          </w:tcPr>
          <w:p w14:paraId="6EDF0C80"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C(87)60/Nihai</w:t>
            </w:r>
          </w:p>
        </w:tc>
        <w:tc>
          <w:tcPr>
            <w:tcW w:w="2728" w:type="dxa"/>
            <w:tcBorders>
              <w:top w:val="nil"/>
              <w:left w:val="nil"/>
              <w:bottom w:val="nil"/>
              <w:right w:val="nil"/>
            </w:tcBorders>
          </w:tcPr>
          <w:p w14:paraId="7DEF8827"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16/02/88</w:t>
            </w:r>
            <w:proofErr w:type="gramEnd"/>
          </w:p>
        </w:tc>
      </w:tr>
      <w:tr w:rsidR="009A71E3" w:rsidRPr="00F531D8" w14:paraId="44ABD266" w14:textId="77777777">
        <w:trPr>
          <w:trHeight w:hRule="exact" w:val="269"/>
        </w:trPr>
        <w:tc>
          <w:tcPr>
            <w:tcW w:w="2587" w:type="dxa"/>
            <w:tcBorders>
              <w:top w:val="nil"/>
              <w:left w:val="nil"/>
              <w:bottom w:val="nil"/>
              <w:right w:val="nil"/>
            </w:tcBorders>
            <w:shd w:val="clear" w:color="auto" w:fill="B8CCE4"/>
          </w:tcPr>
          <w:p w14:paraId="6B4427DD"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YUNANİSTAN</w:t>
            </w:r>
          </w:p>
        </w:tc>
        <w:tc>
          <w:tcPr>
            <w:tcW w:w="3021" w:type="dxa"/>
            <w:tcBorders>
              <w:top w:val="nil"/>
              <w:left w:val="nil"/>
              <w:bottom w:val="nil"/>
              <w:right w:val="nil"/>
            </w:tcBorders>
            <w:shd w:val="clear" w:color="auto" w:fill="B8CCE4"/>
          </w:tcPr>
          <w:p w14:paraId="30BA33FC"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C(85)150</w:t>
            </w:r>
          </w:p>
        </w:tc>
        <w:tc>
          <w:tcPr>
            <w:tcW w:w="2728" w:type="dxa"/>
            <w:tcBorders>
              <w:top w:val="nil"/>
              <w:left w:val="nil"/>
              <w:bottom w:val="nil"/>
              <w:right w:val="nil"/>
            </w:tcBorders>
            <w:shd w:val="clear" w:color="auto" w:fill="B8CCE4"/>
          </w:tcPr>
          <w:p w14:paraId="72691732"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05/06/85</w:t>
            </w:r>
            <w:proofErr w:type="gramEnd"/>
          </w:p>
        </w:tc>
      </w:tr>
      <w:tr w:rsidR="009A71E3" w:rsidRPr="00F531D8" w14:paraId="1DFFF988" w14:textId="77777777">
        <w:trPr>
          <w:trHeight w:hRule="exact" w:val="269"/>
        </w:trPr>
        <w:tc>
          <w:tcPr>
            <w:tcW w:w="2587" w:type="dxa"/>
            <w:tcBorders>
              <w:top w:val="nil"/>
              <w:left w:val="nil"/>
              <w:bottom w:val="nil"/>
              <w:right w:val="nil"/>
            </w:tcBorders>
          </w:tcPr>
          <w:p w14:paraId="0EB36900"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MACARİSTAN</w:t>
            </w:r>
          </w:p>
        </w:tc>
        <w:tc>
          <w:tcPr>
            <w:tcW w:w="3021" w:type="dxa"/>
            <w:tcBorders>
              <w:top w:val="nil"/>
              <w:left w:val="nil"/>
              <w:bottom w:val="nil"/>
              <w:right w:val="nil"/>
            </w:tcBorders>
          </w:tcPr>
          <w:p w14:paraId="13CFE597"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C(70)195</w:t>
            </w:r>
          </w:p>
        </w:tc>
        <w:tc>
          <w:tcPr>
            <w:tcW w:w="2728" w:type="dxa"/>
            <w:tcBorders>
              <w:top w:val="nil"/>
              <w:left w:val="nil"/>
              <w:bottom w:val="nil"/>
              <w:right w:val="nil"/>
            </w:tcBorders>
          </w:tcPr>
          <w:p w14:paraId="29A79B5D"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17/12/70</w:t>
            </w:r>
            <w:proofErr w:type="gramEnd"/>
          </w:p>
        </w:tc>
      </w:tr>
      <w:tr w:rsidR="009A71E3" w:rsidRPr="00F531D8" w14:paraId="4D93B4D3" w14:textId="77777777">
        <w:trPr>
          <w:trHeight w:hRule="exact" w:val="269"/>
        </w:trPr>
        <w:tc>
          <w:tcPr>
            <w:tcW w:w="2587" w:type="dxa"/>
            <w:tcBorders>
              <w:top w:val="nil"/>
              <w:left w:val="nil"/>
              <w:bottom w:val="nil"/>
              <w:right w:val="nil"/>
            </w:tcBorders>
            <w:shd w:val="clear" w:color="auto" w:fill="B8CCE4"/>
          </w:tcPr>
          <w:p w14:paraId="00149979"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İZLANDA</w:t>
            </w:r>
          </w:p>
        </w:tc>
        <w:tc>
          <w:tcPr>
            <w:tcW w:w="3021" w:type="dxa"/>
            <w:tcBorders>
              <w:top w:val="nil"/>
              <w:left w:val="nil"/>
              <w:bottom w:val="nil"/>
              <w:right w:val="nil"/>
            </w:tcBorders>
            <w:shd w:val="clear" w:color="auto" w:fill="B8CCE4"/>
          </w:tcPr>
          <w:p w14:paraId="315059E0"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w:t>
            </w:r>
          </w:p>
        </w:tc>
        <w:tc>
          <w:tcPr>
            <w:tcW w:w="2728" w:type="dxa"/>
            <w:tcBorders>
              <w:top w:val="nil"/>
              <w:left w:val="nil"/>
              <w:bottom w:val="nil"/>
              <w:right w:val="nil"/>
            </w:tcBorders>
            <w:shd w:val="clear" w:color="auto" w:fill="B8CCE4"/>
          </w:tcPr>
          <w:p w14:paraId="7294B293" w14:textId="77777777" w:rsidR="009A71E3" w:rsidRPr="00F531D8" w:rsidRDefault="009A71E3">
            <w:pPr>
              <w:rPr>
                <w:lang w:val="tr-TR"/>
              </w:rPr>
            </w:pPr>
          </w:p>
        </w:tc>
      </w:tr>
      <w:tr w:rsidR="009A71E3" w:rsidRPr="00F531D8" w14:paraId="0EDA7884" w14:textId="77777777">
        <w:trPr>
          <w:trHeight w:hRule="exact" w:val="269"/>
        </w:trPr>
        <w:tc>
          <w:tcPr>
            <w:tcW w:w="2587" w:type="dxa"/>
            <w:tcBorders>
              <w:top w:val="nil"/>
              <w:left w:val="nil"/>
              <w:bottom w:val="nil"/>
              <w:right w:val="nil"/>
            </w:tcBorders>
          </w:tcPr>
          <w:p w14:paraId="368CF392"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HİNDİSTAN</w:t>
            </w:r>
          </w:p>
        </w:tc>
        <w:tc>
          <w:tcPr>
            <w:tcW w:w="3021" w:type="dxa"/>
            <w:tcBorders>
              <w:top w:val="nil"/>
              <w:left w:val="nil"/>
              <w:bottom w:val="nil"/>
              <w:right w:val="nil"/>
            </w:tcBorders>
          </w:tcPr>
          <w:p w14:paraId="5868F79D"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C(2008)150</w:t>
            </w:r>
          </w:p>
        </w:tc>
        <w:tc>
          <w:tcPr>
            <w:tcW w:w="2728" w:type="dxa"/>
            <w:tcBorders>
              <w:top w:val="nil"/>
              <w:left w:val="nil"/>
              <w:bottom w:val="nil"/>
              <w:right w:val="nil"/>
            </w:tcBorders>
          </w:tcPr>
          <w:p w14:paraId="4DF01821"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23/10/08</w:t>
            </w:r>
            <w:proofErr w:type="gramEnd"/>
          </w:p>
        </w:tc>
      </w:tr>
      <w:tr w:rsidR="009A71E3" w:rsidRPr="00F531D8" w14:paraId="076AF1CE" w14:textId="77777777">
        <w:trPr>
          <w:trHeight w:hRule="exact" w:val="269"/>
        </w:trPr>
        <w:tc>
          <w:tcPr>
            <w:tcW w:w="2587" w:type="dxa"/>
            <w:tcBorders>
              <w:top w:val="nil"/>
              <w:left w:val="nil"/>
              <w:bottom w:val="nil"/>
              <w:right w:val="nil"/>
            </w:tcBorders>
            <w:shd w:val="clear" w:color="auto" w:fill="B8CCE4"/>
          </w:tcPr>
          <w:p w14:paraId="6E4E2137"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İRLANDA</w:t>
            </w:r>
          </w:p>
        </w:tc>
        <w:tc>
          <w:tcPr>
            <w:tcW w:w="3021" w:type="dxa"/>
            <w:tcBorders>
              <w:top w:val="nil"/>
              <w:left w:val="nil"/>
              <w:bottom w:val="nil"/>
              <w:right w:val="nil"/>
            </w:tcBorders>
            <w:shd w:val="clear" w:color="auto" w:fill="B8CCE4"/>
          </w:tcPr>
          <w:p w14:paraId="465D1CD6"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C(88)13/Nihai</w:t>
            </w:r>
          </w:p>
        </w:tc>
        <w:tc>
          <w:tcPr>
            <w:tcW w:w="2728" w:type="dxa"/>
            <w:tcBorders>
              <w:top w:val="nil"/>
              <w:left w:val="nil"/>
              <w:bottom w:val="nil"/>
              <w:right w:val="nil"/>
            </w:tcBorders>
            <w:shd w:val="clear" w:color="auto" w:fill="B8CCE4"/>
          </w:tcPr>
          <w:p w14:paraId="7D282045"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20/10/88</w:t>
            </w:r>
            <w:proofErr w:type="gramEnd"/>
          </w:p>
        </w:tc>
      </w:tr>
      <w:tr w:rsidR="009A71E3" w:rsidRPr="00F531D8" w14:paraId="5E00277F" w14:textId="77777777">
        <w:trPr>
          <w:trHeight w:hRule="exact" w:val="269"/>
        </w:trPr>
        <w:tc>
          <w:tcPr>
            <w:tcW w:w="2587" w:type="dxa"/>
            <w:tcBorders>
              <w:top w:val="nil"/>
              <w:left w:val="nil"/>
              <w:bottom w:val="nil"/>
              <w:right w:val="nil"/>
            </w:tcBorders>
          </w:tcPr>
          <w:p w14:paraId="2CCB0D55"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İSRAİL</w:t>
            </w:r>
          </w:p>
        </w:tc>
        <w:tc>
          <w:tcPr>
            <w:tcW w:w="3021" w:type="dxa"/>
            <w:tcBorders>
              <w:top w:val="nil"/>
              <w:left w:val="nil"/>
              <w:bottom w:val="nil"/>
              <w:right w:val="nil"/>
            </w:tcBorders>
          </w:tcPr>
          <w:p w14:paraId="04CB30C7"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C(68)21</w:t>
            </w:r>
          </w:p>
        </w:tc>
        <w:tc>
          <w:tcPr>
            <w:tcW w:w="2728" w:type="dxa"/>
            <w:tcBorders>
              <w:top w:val="nil"/>
              <w:left w:val="nil"/>
              <w:bottom w:val="nil"/>
              <w:right w:val="nil"/>
            </w:tcBorders>
          </w:tcPr>
          <w:p w14:paraId="021AECEE"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20/02/68</w:t>
            </w:r>
            <w:proofErr w:type="gramEnd"/>
          </w:p>
        </w:tc>
      </w:tr>
      <w:tr w:rsidR="009A71E3" w:rsidRPr="00F531D8" w14:paraId="0D024DDC" w14:textId="77777777">
        <w:trPr>
          <w:trHeight w:hRule="exact" w:val="269"/>
        </w:trPr>
        <w:tc>
          <w:tcPr>
            <w:tcW w:w="2587" w:type="dxa"/>
            <w:tcBorders>
              <w:top w:val="nil"/>
              <w:left w:val="nil"/>
              <w:bottom w:val="nil"/>
              <w:right w:val="nil"/>
            </w:tcBorders>
            <w:shd w:val="clear" w:color="auto" w:fill="B8CCE4"/>
          </w:tcPr>
          <w:p w14:paraId="46F82674"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İTALYA</w:t>
            </w:r>
          </w:p>
        </w:tc>
        <w:tc>
          <w:tcPr>
            <w:tcW w:w="3021" w:type="dxa"/>
            <w:tcBorders>
              <w:top w:val="nil"/>
              <w:left w:val="nil"/>
              <w:bottom w:val="nil"/>
              <w:right w:val="nil"/>
            </w:tcBorders>
            <w:shd w:val="clear" w:color="auto" w:fill="B8CCE4"/>
          </w:tcPr>
          <w:p w14:paraId="38E80F86"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C(84)136</w:t>
            </w:r>
          </w:p>
        </w:tc>
        <w:tc>
          <w:tcPr>
            <w:tcW w:w="2728" w:type="dxa"/>
            <w:tcBorders>
              <w:top w:val="nil"/>
              <w:left w:val="nil"/>
              <w:bottom w:val="nil"/>
              <w:right w:val="nil"/>
            </w:tcBorders>
            <w:shd w:val="clear" w:color="auto" w:fill="B8CCE4"/>
          </w:tcPr>
          <w:p w14:paraId="39A86A49"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25/09/84</w:t>
            </w:r>
            <w:proofErr w:type="gramEnd"/>
          </w:p>
        </w:tc>
      </w:tr>
      <w:tr w:rsidR="009A71E3" w:rsidRPr="00F531D8" w14:paraId="09FE7D31" w14:textId="77777777">
        <w:trPr>
          <w:trHeight w:hRule="exact" w:val="269"/>
        </w:trPr>
        <w:tc>
          <w:tcPr>
            <w:tcW w:w="2587" w:type="dxa"/>
            <w:tcBorders>
              <w:top w:val="nil"/>
              <w:left w:val="nil"/>
              <w:bottom w:val="nil"/>
              <w:right w:val="nil"/>
            </w:tcBorders>
          </w:tcPr>
          <w:p w14:paraId="2C71B482"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JAPONYA</w:t>
            </w:r>
          </w:p>
        </w:tc>
        <w:tc>
          <w:tcPr>
            <w:tcW w:w="3021" w:type="dxa"/>
            <w:tcBorders>
              <w:top w:val="nil"/>
              <w:left w:val="nil"/>
              <w:bottom w:val="nil"/>
              <w:right w:val="nil"/>
            </w:tcBorders>
          </w:tcPr>
          <w:p w14:paraId="2126B2EC"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C(67)36</w:t>
            </w:r>
          </w:p>
        </w:tc>
        <w:tc>
          <w:tcPr>
            <w:tcW w:w="2728" w:type="dxa"/>
            <w:tcBorders>
              <w:top w:val="nil"/>
              <w:left w:val="nil"/>
              <w:bottom w:val="nil"/>
              <w:right w:val="nil"/>
            </w:tcBorders>
          </w:tcPr>
          <w:p w14:paraId="64AADD73"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21/04/67</w:t>
            </w:r>
            <w:proofErr w:type="gramEnd"/>
          </w:p>
        </w:tc>
      </w:tr>
      <w:tr w:rsidR="009A71E3" w:rsidRPr="00F531D8" w14:paraId="2428753F" w14:textId="77777777">
        <w:trPr>
          <w:trHeight w:hRule="exact" w:val="269"/>
        </w:trPr>
        <w:tc>
          <w:tcPr>
            <w:tcW w:w="2587" w:type="dxa"/>
            <w:tcBorders>
              <w:top w:val="nil"/>
              <w:left w:val="nil"/>
              <w:bottom w:val="nil"/>
              <w:right w:val="nil"/>
            </w:tcBorders>
            <w:shd w:val="clear" w:color="auto" w:fill="B8CCE4"/>
          </w:tcPr>
          <w:p w14:paraId="0315704F"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KENYA</w:t>
            </w:r>
          </w:p>
        </w:tc>
        <w:tc>
          <w:tcPr>
            <w:tcW w:w="3021" w:type="dxa"/>
            <w:tcBorders>
              <w:top w:val="nil"/>
              <w:left w:val="nil"/>
              <w:bottom w:val="nil"/>
              <w:right w:val="nil"/>
            </w:tcBorders>
            <w:shd w:val="clear" w:color="auto" w:fill="B8CCE4"/>
          </w:tcPr>
          <w:p w14:paraId="68824051"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C(73)35</w:t>
            </w:r>
          </w:p>
        </w:tc>
        <w:tc>
          <w:tcPr>
            <w:tcW w:w="2728" w:type="dxa"/>
            <w:tcBorders>
              <w:top w:val="nil"/>
              <w:left w:val="nil"/>
              <w:bottom w:val="nil"/>
              <w:right w:val="nil"/>
            </w:tcBorders>
            <w:shd w:val="clear" w:color="auto" w:fill="B8CCE4"/>
          </w:tcPr>
          <w:p w14:paraId="67EA576A"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15/02/73</w:t>
            </w:r>
            <w:proofErr w:type="gramEnd"/>
          </w:p>
        </w:tc>
      </w:tr>
      <w:tr w:rsidR="009A71E3" w:rsidRPr="00F531D8" w14:paraId="24B81997" w14:textId="77777777">
        <w:trPr>
          <w:trHeight w:hRule="exact" w:val="270"/>
        </w:trPr>
        <w:tc>
          <w:tcPr>
            <w:tcW w:w="2587" w:type="dxa"/>
            <w:tcBorders>
              <w:top w:val="nil"/>
              <w:left w:val="nil"/>
              <w:bottom w:val="nil"/>
              <w:right w:val="nil"/>
            </w:tcBorders>
          </w:tcPr>
          <w:p w14:paraId="3F26AF67"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LİTVANYA</w:t>
            </w:r>
          </w:p>
        </w:tc>
        <w:tc>
          <w:tcPr>
            <w:tcW w:w="3021" w:type="dxa"/>
            <w:tcBorders>
              <w:top w:val="nil"/>
              <w:left w:val="nil"/>
              <w:bottom w:val="nil"/>
              <w:right w:val="nil"/>
            </w:tcBorders>
          </w:tcPr>
          <w:p w14:paraId="4A23E121"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C(99)173/Nihai</w:t>
            </w:r>
          </w:p>
        </w:tc>
        <w:tc>
          <w:tcPr>
            <w:tcW w:w="2728" w:type="dxa"/>
            <w:tcBorders>
              <w:top w:val="nil"/>
              <w:left w:val="nil"/>
              <w:bottom w:val="nil"/>
              <w:right w:val="nil"/>
            </w:tcBorders>
          </w:tcPr>
          <w:p w14:paraId="5D80793E"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10/12/99</w:t>
            </w:r>
            <w:proofErr w:type="gramEnd"/>
          </w:p>
        </w:tc>
      </w:tr>
      <w:tr w:rsidR="009A71E3" w:rsidRPr="00F531D8" w14:paraId="52D7F4BB" w14:textId="77777777">
        <w:trPr>
          <w:trHeight w:hRule="exact" w:val="270"/>
        </w:trPr>
        <w:tc>
          <w:tcPr>
            <w:tcW w:w="2587" w:type="dxa"/>
            <w:tcBorders>
              <w:top w:val="nil"/>
              <w:left w:val="nil"/>
              <w:bottom w:val="nil"/>
              <w:right w:val="nil"/>
            </w:tcBorders>
            <w:shd w:val="clear" w:color="auto" w:fill="B8CCE4"/>
          </w:tcPr>
          <w:p w14:paraId="45BA7612"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LÜKSEMBURG</w:t>
            </w:r>
          </w:p>
        </w:tc>
        <w:tc>
          <w:tcPr>
            <w:tcW w:w="3021" w:type="dxa"/>
            <w:tcBorders>
              <w:top w:val="nil"/>
              <w:left w:val="nil"/>
              <w:bottom w:val="nil"/>
              <w:right w:val="nil"/>
            </w:tcBorders>
            <w:shd w:val="clear" w:color="auto" w:fill="B8CCE4"/>
          </w:tcPr>
          <w:p w14:paraId="1D505D91"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w:t>
            </w:r>
          </w:p>
        </w:tc>
        <w:tc>
          <w:tcPr>
            <w:tcW w:w="2728" w:type="dxa"/>
            <w:tcBorders>
              <w:top w:val="nil"/>
              <w:left w:val="nil"/>
              <w:bottom w:val="nil"/>
              <w:right w:val="nil"/>
            </w:tcBorders>
            <w:shd w:val="clear" w:color="auto" w:fill="B8CCE4"/>
          </w:tcPr>
          <w:p w14:paraId="2F225307" w14:textId="77777777" w:rsidR="009A71E3" w:rsidRPr="00F531D8" w:rsidRDefault="009A71E3">
            <w:pPr>
              <w:rPr>
                <w:lang w:val="tr-TR"/>
              </w:rPr>
            </w:pPr>
          </w:p>
        </w:tc>
      </w:tr>
      <w:tr w:rsidR="009A71E3" w:rsidRPr="00F531D8" w14:paraId="38A4E14F" w14:textId="77777777">
        <w:trPr>
          <w:trHeight w:hRule="exact" w:val="269"/>
        </w:trPr>
        <w:tc>
          <w:tcPr>
            <w:tcW w:w="2587" w:type="dxa"/>
            <w:tcBorders>
              <w:top w:val="nil"/>
              <w:left w:val="nil"/>
              <w:bottom w:val="nil"/>
              <w:right w:val="nil"/>
            </w:tcBorders>
          </w:tcPr>
          <w:p w14:paraId="41D484D2"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MEKSİKA</w:t>
            </w:r>
          </w:p>
        </w:tc>
        <w:tc>
          <w:tcPr>
            <w:tcW w:w="3021" w:type="dxa"/>
            <w:tcBorders>
              <w:top w:val="nil"/>
              <w:left w:val="nil"/>
              <w:bottom w:val="nil"/>
              <w:right w:val="nil"/>
            </w:tcBorders>
          </w:tcPr>
          <w:p w14:paraId="10F852CB"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C(2001)288</w:t>
            </w:r>
          </w:p>
        </w:tc>
        <w:tc>
          <w:tcPr>
            <w:tcW w:w="2728" w:type="dxa"/>
            <w:tcBorders>
              <w:top w:val="nil"/>
              <w:left w:val="nil"/>
              <w:bottom w:val="nil"/>
              <w:right w:val="nil"/>
            </w:tcBorders>
          </w:tcPr>
          <w:p w14:paraId="218CFBCE"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22/01/02</w:t>
            </w:r>
            <w:proofErr w:type="gramEnd"/>
          </w:p>
        </w:tc>
      </w:tr>
      <w:tr w:rsidR="009A71E3" w:rsidRPr="00F531D8" w14:paraId="08E48B93" w14:textId="77777777">
        <w:trPr>
          <w:trHeight w:hRule="exact" w:val="269"/>
        </w:trPr>
        <w:tc>
          <w:tcPr>
            <w:tcW w:w="2587" w:type="dxa"/>
            <w:tcBorders>
              <w:top w:val="nil"/>
              <w:left w:val="nil"/>
              <w:bottom w:val="nil"/>
              <w:right w:val="nil"/>
            </w:tcBorders>
            <w:shd w:val="clear" w:color="auto" w:fill="B8CCE4"/>
          </w:tcPr>
          <w:p w14:paraId="28645484"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MOLDOVYA</w:t>
            </w:r>
          </w:p>
        </w:tc>
        <w:tc>
          <w:tcPr>
            <w:tcW w:w="3021" w:type="dxa"/>
            <w:tcBorders>
              <w:top w:val="nil"/>
              <w:left w:val="nil"/>
              <w:bottom w:val="nil"/>
              <w:right w:val="nil"/>
            </w:tcBorders>
            <w:shd w:val="clear" w:color="auto" w:fill="B8CCE4"/>
          </w:tcPr>
          <w:p w14:paraId="2C0B0400"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C(2008)151</w:t>
            </w:r>
          </w:p>
        </w:tc>
        <w:tc>
          <w:tcPr>
            <w:tcW w:w="2728" w:type="dxa"/>
            <w:tcBorders>
              <w:top w:val="nil"/>
              <w:left w:val="nil"/>
              <w:bottom w:val="nil"/>
              <w:right w:val="nil"/>
            </w:tcBorders>
            <w:shd w:val="clear" w:color="auto" w:fill="B8CCE4"/>
          </w:tcPr>
          <w:p w14:paraId="3DA548BF"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23/10/08</w:t>
            </w:r>
            <w:proofErr w:type="gramEnd"/>
          </w:p>
        </w:tc>
      </w:tr>
      <w:tr w:rsidR="009A71E3" w:rsidRPr="00F531D8" w14:paraId="1887236A" w14:textId="77777777">
        <w:trPr>
          <w:trHeight w:hRule="exact" w:val="269"/>
        </w:trPr>
        <w:tc>
          <w:tcPr>
            <w:tcW w:w="2587" w:type="dxa"/>
            <w:tcBorders>
              <w:top w:val="nil"/>
              <w:left w:val="nil"/>
              <w:bottom w:val="nil"/>
              <w:right w:val="nil"/>
            </w:tcBorders>
          </w:tcPr>
          <w:p w14:paraId="42CB451E"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FAS</w:t>
            </w:r>
          </w:p>
        </w:tc>
        <w:tc>
          <w:tcPr>
            <w:tcW w:w="3021" w:type="dxa"/>
            <w:tcBorders>
              <w:top w:val="nil"/>
              <w:left w:val="nil"/>
              <w:bottom w:val="nil"/>
              <w:right w:val="nil"/>
            </w:tcBorders>
          </w:tcPr>
          <w:p w14:paraId="0B276B04"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C(88)196/Nihai</w:t>
            </w:r>
          </w:p>
        </w:tc>
        <w:tc>
          <w:tcPr>
            <w:tcW w:w="2728" w:type="dxa"/>
            <w:tcBorders>
              <w:top w:val="nil"/>
              <w:left w:val="nil"/>
              <w:bottom w:val="nil"/>
              <w:right w:val="nil"/>
            </w:tcBorders>
          </w:tcPr>
          <w:p w14:paraId="02412723"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26/01/89</w:t>
            </w:r>
            <w:proofErr w:type="gramEnd"/>
          </w:p>
        </w:tc>
      </w:tr>
      <w:tr w:rsidR="009A71E3" w:rsidRPr="00F531D8" w14:paraId="3E98AAC3" w14:textId="77777777">
        <w:trPr>
          <w:trHeight w:hRule="exact" w:val="269"/>
        </w:trPr>
        <w:tc>
          <w:tcPr>
            <w:tcW w:w="2587" w:type="dxa"/>
            <w:tcBorders>
              <w:top w:val="nil"/>
              <w:left w:val="nil"/>
              <w:bottom w:val="nil"/>
              <w:right w:val="nil"/>
            </w:tcBorders>
            <w:shd w:val="clear" w:color="auto" w:fill="B8CCE4"/>
          </w:tcPr>
          <w:p w14:paraId="136647BE"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HOLLANDA</w:t>
            </w:r>
          </w:p>
        </w:tc>
        <w:tc>
          <w:tcPr>
            <w:tcW w:w="3021" w:type="dxa"/>
            <w:tcBorders>
              <w:top w:val="nil"/>
              <w:left w:val="nil"/>
              <w:bottom w:val="nil"/>
              <w:right w:val="nil"/>
            </w:tcBorders>
            <w:shd w:val="clear" w:color="auto" w:fill="B8CCE4"/>
          </w:tcPr>
          <w:p w14:paraId="55DB1146"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C(88)183/Nihai</w:t>
            </w:r>
          </w:p>
        </w:tc>
        <w:tc>
          <w:tcPr>
            <w:tcW w:w="2728" w:type="dxa"/>
            <w:tcBorders>
              <w:top w:val="nil"/>
              <w:left w:val="nil"/>
              <w:bottom w:val="nil"/>
              <w:right w:val="nil"/>
            </w:tcBorders>
            <w:shd w:val="clear" w:color="auto" w:fill="B8CCE4"/>
          </w:tcPr>
          <w:p w14:paraId="50328EAF"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29/12/88</w:t>
            </w:r>
            <w:proofErr w:type="gramEnd"/>
          </w:p>
        </w:tc>
      </w:tr>
      <w:tr w:rsidR="009A71E3" w:rsidRPr="00F531D8" w14:paraId="70AF7FE1" w14:textId="77777777">
        <w:trPr>
          <w:trHeight w:hRule="exact" w:val="269"/>
        </w:trPr>
        <w:tc>
          <w:tcPr>
            <w:tcW w:w="2587" w:type="dxa"/>
            <w:tcBorders>
              <w:top w:val="nil"/>
              <w:left w:val="nil"/>
              <w:bottom w:val="nil"/>
              <w:right w:val="nil"/>
            </w:tcBorders>
          </w:tcPr>
          <w:p w14:paraId="01DBD6DB"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YENİ ZELANDA</w:t>
            </w:r>
          </w:p>
        </w:tc>
        <w:tc>
          <w:tcPr>
            <w:tcW w:w="3021" w:type="dxa"/>
            <w:tcBorders>
              <w:top w:val="nil"/>
              <w:left w:val="nil"/>
              <w:bottom w:val="nil"/>
              <w:right w:val="nil"/>
            </w:tcBorders>
          </w:tcPr>
          <w:p w14:paraId="69CE4521"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C(66)116</w:t>
            </w:r>
          </w:p>
        </w:tc>
        <w:tc>
          <w:tcPr>
            <w:tcW w:w="2728" w:type="dxa"/>
            <w:tcBorders>
              <w:top w:val="nil"/>
              <w:left w:val="nil"/>
              <w:bottom w:val="nil"/>
              <w:right w:val="nil"/>
            </w:tcBorders>
          </w:tcPr>
          <w:p w14:paraId="293EFE53"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08/11/66</w:t>
            </w:r>
            <w:proofErr w:type="gramEnd"/>
          </w:p>
        </w:tc>
      </w:tr>
      <w:tr w:rsidR="009A71E3" w:rsidRPr="00F531D8" w14:paraId="6E89989E" w14:textId="77777777">
        <w:trPr>
          <w:trHeight w:hRule="exact" w:val="269"/>
        </w:trPr>
        <w:tc>
          <w:tcPr>
            <w:tcW w:w="2587" w:type="dxa"/>
            <w:tcBorders>
              <w:top w:val="nil"/>
              <w:left w:val="nil"/>
              <w:bottom w:val="nil"/>
              <w:right w:val="nil"/>
            </w:tcBorders>
            <w:shd w:val="clear" w:color="auto" w:fill="B8CCE4"/>
          </w:tcPr>
          <w:p w14:paraId="17C9D0C1"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NORVEÇ</w:t>
            </w:r>
          </w:p>
        </w:tc>
        <w:tc>
          <w:tcPr>
            <w:tcW w:w="3021" w:type="dxa"/>
            <w:tcBorders>
              <w:top w:val="nil"/>
              <w:left w:val="nil"/>
              <w:bottom w:val="nil"/>
              <w:right w:val="nil"/>
            </w:tcBorders>
            <w:shd w:val="clear" w:color="auto" w:fill="B8CCE4"/>
          </w:tcPr>
          <w:p w14:paraId="345A32E3"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C(86)76</w:t>
            </w:r>
          </w:p>
        </w:tc>
        <w:tc>
          <w:tcPr>
            <w:tcW w:w="2728" w:type="dxa"/>
            <w:tcBorders>
              <w:top w:val="nil"/>
              <w:left w:val="nil"/>
              <w:bottom w:val="nil"/>
              <w:right w:val="nil"/>
            </w:tcBorders>
            <w:shd w:val="clear" w:color="auto" w:fill="B8CCE4"/>
          </w:tcPr>
          <w:p w14:paraId="035EFFD7"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21/01/86</w:t>
            </w:r>
            <w:proofErr w:type="gramEnd"/>
          </w:p>
        </w:tc>
      </w:tr>
      <w:tr w:rsidR="009A71E3" w:rsidRPr="00F531D8" w14:paraId="445064CA" w14:textId="77777777">
        <w:trPr>
          <w:trHeight w:hRule="exact" w:val="269"/>
        </w:trPr>
        <w:tc>
          <w:tcPr>
            <w:tcW w:w="2587" w:type="dxa"/>
            <w:tcBorders>
              <w:top w:val="nil"/>
              <w:left w:val="nil"/>
              <w:bottom w:val="nil"/>
              <w:right w:val="nil"/>
            </w:tcBorders>
          </w:tcPr>
          <w:p w14:paraId="2FB0EA79"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POLONYA</w:t>
            </w:r>
          </w:p>
        </w:tc>
        <w:tc>
          <w:tcPr>
            <w:tcW w:w="3021" w:type="dxa"/>
            <w:tcBorders>
              <w:top w:val="nil"/>
              <w:left w:val="nil"/>
              <w:bottom w:val="nil"/>
              <w:right w:val="nil"/>
            </w:tcBorders>
          </w:tcPr>
          <w:p w14:paraId="311FEE36"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C(64)104</w:t>
            </w:r>
          </w:p>
        </w:tc>
        <w:tc>
          <w:tcPr>
            <w:tcW w:w="2728" w:type="dxa"/>
            <w:tcBorders>
              <w:top w:val="nil"/>
              <w:left w:val="nil"/>
              <w:bottom w:val="nil"/>
              <w:right w:val="nil"/>
            </w:tcBorders>
          </w:tcPr>
          <w:p w14:paraId="310267AF"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28/07/64</w:t>
            </w:r>
            <w:proofErr w:type="gramEnd"/>
          </w:p>
        </w:tc>
      </w:tr>
      <w:tr w:rsidR="009A71E3" w:rsidRPr="00F531D8" w14:paraId="60487130" w14:textId="77777777">
        <w:trPr>
          <w:trHeight w:hRule="exact" w:val="269"/>
        </w:trPr>
        <w:tc>
          <w:tcPr>
            <w:tcW w:w="2587" w:type="dxa"/>
            <w:tcBorders>
              <w:top w:val="nil"/>
              <w:left w:val="nil"/>
              <w:bottom w:val="nil"/>
              <w:right w:val="nil"/>
            </w:tcBorders>
            <w:shd w:val="clear" w:color="auto" w:fill="B8CCE4"/>
          </w:tcPr>
          <w:p w14:paraId="5B376668"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PORTEKİZ</w:t>
            </w:r>
          </w:p>
        </w:tc>
        <w:tc>
          <w:tcPr>
            <w:tcW w:w="3021" w:type="dxa"/>
            <w:tcBorders>
              <w:top w:val="nil"/>
              <w:left w:val="nil"/>
              <w:bottom w:val="nil"/>
              <w:right w:val="nil"/>
            </w:tcBorders>
            <w:shd w:val="clear" w:color="auto" w:fill="B8CCE4"/>
          </w:tcPr>
          <w:p w14:paraId="7760997E"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C(88)14/Nihai</w:t>
            </w:r>
          </w:p>
        </w:tc>
        <w:tc>
          <w:tcPr>
            <w:tcW w:w="2728" w:type="dxa"/>
            <w:tcBorders>
              <w:top w:val="nil"/>
              <w:left w:val="nil"/>
              <w:bottom w:val="nil"/>
              <w:right w:val="nil"/>
            </w:tcBorders>
            <w:shd w:val="clear" w:color="auto" w:fill="B8CCE4"/>
          </w:tcPr>
          <w:p w14:paraId="4FED5E53"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20/10/88</w:t>
            </w:r>
            <w:proofErr w:type="gramEnd"/>
          </w:p>
        </w:tc>
      </w:tr>
      <w:tr w:rsidR="009A71E3" w:rsidRPr="00F531D8" w14:paraId="195464F9" w14:textId="77777777">
        <w:trPr>
          <w:trHeight w:hRule="exact" w:val="269"/>
        </w:trPr>
        <w:tc>
          <w:tcPr>
            <w:tcW w:w="2587" w:type="dxa"/>
            <w:tcBorders>
              <w:top w:val="nil"/>
              <w:left w:val="nil"/>
              <w:bottom w:val="nil"/>
              <w:right w:val="nil"/>
            </w:tcBorders>
          </w:tcPr>
          <w:p w14:paraId="562B32E0"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ROMANYA</w:t>
            </w:r>
          </w:p>
        </w:tc>
        <w:tc>
          <w:tcPr>
            <w:tcW w:w="3021" w:type="dxa"/>
            <w:tcBorders>
              <w:top w:val="nil"/>
              <w:left w:val="nil"/>
              <w:bottom w:val="nil"/>
              <w:right w:val="nil"/>
            </w:tcBorders>
          </w:tcPr>
          <w:p w14:paraId="524B9F8E"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C(70)191</w:t>
            </w:r>
          </w:p>
        </w:tc>
        <w:tc>
          <w:tcPr>
            <w:tcW w:w="2728" w:type="dxa"/>
            <w:tcBorders>
              <w:top w:val="nil"/>
              <w:left w:val="nil"/>
              <w:bottom w:val="nil"/>
              <w:right w:val="nil"/>
            </w:tcBorders>
          </w:tcPr>
          <w:p w14:paraId="3A34DECE"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17/12/70</w:t>
            </w:r>
            <w:proofErr w:type="gramEnd"/>
          </w:p>
        </w:tc>
      </w:tr>
      <w:tr w:rsidR="009A71E3" w:rsidRPr="00F531D8" w14:paraId="5133DFEE" w14:textId="77777777">
        <w:trPr>
          <w:trHeight w:hRule="exact" w:val="284"/>
        </w:trPr>
        <w:tc>
          <w:tcPr>
            <w:tcW w:w="2587" w:type="dxa"/>
            <w:tcBorders>
              <w:top w:val="nil"/>
              <w:left w:val="nil"/>
              <w:bottom w:val="nil"/>
              <w:right w:val="nil"/>
            </w:tcBorders>
            <w:shd w:val="clear" w:color="auto" w:fill="B8CCE4"/>
          </w:tcPr>
          <w:p w14:paraId="55B259A8"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RUSYA FEDERASYONU</w:t>
            </w:r>
          </w:p>
        </w:tc>
        <w:tc>
          <w:tcPr>
            <w:tcW w:w="3021" w:type="dxa"/>
            <w:tcBorders>
              <w:top w:val="nil"/>
              <w:left w:val="nil"/>
              <w:bottom w:val="nil"/>
              <w:right w:val="nil"/>
            </w:tcBorders>
            <w:shd w:val="clear" w:color="auto" w:fill="B8CCE4"/>
          </w:tcPr>
          <w:p w14:paraId="36265A86" w14:textId="77777777" w:rsidR="009A71E3" w:rsidRPr="00F531D8" w:rsidRDefault="00F531D8">
            <w:pPr>
              <w:pStyle w:val="TableParagraph"/>
              <w:spacing w:before="30"/>
              <w:ind w:left="75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C(2001)266</w:t>
            </w:r>
          </w:p>
        </w:tc>
        <w:tc>
          <w:tcPr>
            <w:tcW w:w="2728" w:type="dxa"/>
            <w:tcBorders>
              <w:top w:val="nil"/>
              <w:left w:val="nil"/>
              <w:bottom w:val="nil"/>
              <w:right w:val="nil"/>
            </w:tcBorders>
            <w:shd w:val="clear" w:color="auto" w:fill="B8CCE4"/>
          </w:tcPr>
          <w:p w14:paraId="786B8E02" w14:textId="77777777" w:rsidR="009A71E3" w:rsidRPr="00F531D8" w:rsidRDefault="00F531D8">
            <w:pPr>
              <w:pStyle w:val="TableParagraph"/>
              <w:spacing w:before="30"/>
              <w:ind w:left="106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29/11/01</w:t>
            </w:r>
            <w:proofErr w:type="gramEnd"/>
          </w:p>
        </w:tc>
      </w:tr>
    </w:tbl>
    <w:p w14:paraId="4E229B61" w14:textId="77777777" w:rsidR="009A71E3" w:rsidRPr="00F531D8" w:rsidRDefault="009A71E3">
      <w:pPr>
        <w:spacing w:before="3"/>
        <w:rPr>
          <w:rFonts w:ascii="Trebuchet MS" w:eastAsia="Trebuchet MS" w:hAnsi="Trebuchet MS" w:cs="Trebuchet MS"/>
          <w:b/>
          <w:bCs/>
          <w:sz w:val="12"/>
          <w:szCs w:val="12"/>
          <w:lang w:val="tr-TR"/>
        </w:rPr>
      </w:pPr>
    </w:p>
    <w:p w14:paraId="20AFC3FD" w14:textId="77777777" w:rsidR="009A71E3" w:rsidRPr="00F531D8" w:rsidRDefault="00F531D8">
      <w:pPr>
        <w:spacing w:before="76"/>
        <w:ind w:right="913"/>
        <w:jc w:val="right"/>
        <w:rPr>
          <w:rFonts w:ascii="Trebuchet MS" w:eastAsia="Trebuchet MS" w:hAnsi="Trebuchet MS" w:cs="Trebuchet MS"/>
          <w:sz w:val="18"/>
          <w:szCs w:val="18"/>
          <w:lang w:val="tr-TR"/>
        </w:rPr>
      </w:pPr>
      <w:r w:rsidRPr="00F531D8">
        <w:rPr>
          <w:rFonts w:ascii="Trebuchet MS" w:eastAsia="Trebuchet MS" w:hAnsi="Trebuchet MS" w:cs="Trebuchet MS"/>
          <w:i/>
          <w:spacing w:val="-1"/>
          <w:sz w:val="18"/>
          <w:lang w:val="tr-TR"/>
        </w:rPr>
        <w:t>Devamı</w:t>
      </w:r>
    </w:p>
    <w:p w14:paraId="11FE7C08" w14:textId="77777777" w:rsidR="009A71E3" w:rsidRPr="00F531D8" w:rsidRDefault="009A71E3">
      <w:pPr>
        <w:jc w:val="right"/>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6AE8FE71" w14:textId="2FBD1F9C" w:rsidR="009A71E3" w:rsidRPr="00F531D8" w:rsidRDefault="00705C7D">
      <w:pPr>
        <w:spacing w:before="6"/>
        <w:rPr>
          <w:rFonts w:ascii="Trebuchet MS" w:eastAsia="Trebuchet MS" w:hAnsi="Trebuchet MS" w:cs="Trebuchet MS"/>
          <w:i/>
          <w:sz w:val="3"/>
          <w:szCs w:val="3"/>
          <w:lang w:val="tr-TR"/>
        </w:rPr>
      </w:pPr>
      <w:r>
        <w:rPr>
          <w:noProof/>
          <w:lang w:val="tr-TR" w:eastAsia="tr-TR"/>
        </w:rPr>
        <w:lastRenderedPageBreak/>
        <mc:AlternateContent>
          <mc:Choice Requires="wpg">
            <w:drawing>
              <wp:anchor distT="0" distB="0" distL="114300" distR="114300" simplePos="0" relativeHeight="503056712" behindDoc="1" locked="0" layoutInCell="1" allowOverlap="1" wp14:anchorId="38D7F488" wp14:editId="2FF39C3A">
                <wp:simplePos x="0" y="0"/>
                <wp:positionH relativeFrom="page">
                  <wp:posOffset>828040</wp:posOffset>
                </wp:positionH>
                <wp:positionV relativeFrom="page">
                  <wp:posOffset>1080770</wp:posOffset>
                </wp:positionV>
                <wp:extent cx="5904230" cy="1270"/>
                <wp:effectExtent l="8890" t="13970" r="11430" b="3810"/>
                <wp:wrapNone/>
                <wp:docPr id="23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235" name="Freeform 25"/>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390C28" id="Group 24" o:spid="_x0000_s1026" style="position:absolute;margin-left:65.2pt;margin-top:85.1pt;width:464.9pt;height:.1pt;z-index:-259768;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">
                <v:shape id="Freeform 25"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b4MYA&#10;AADcAAAADwAAAGRycy9kb3ducmV2LnhtbESPQWvCQBSE74X+h+UJ3upGbYtEV7FCUI+mRfH2yD6T&#10;tNm3YXfV1F/vCoUeh5n5hpktOtOICzlfW1YwHCQgiAuray4VfH1mLxMQPiBrbCyTgl/ysJg/P80w&#10;1fbKO7rkoRQRwj5FBVUIbSqlLyoy6Ae2JY7eyTqDIUpXSu3wGuGmkaMkeZcGa44LFba0qqj4yc9G&#10;QXNz36tsuT+uD9uPbbbON+O8fFWq3+uWUxCBuvAf/mtvtILR+A0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qb4MYAAADcAAAADwAAAAAAAAAAAAAAAACYAgAAZHJz&#10;L2Rvd25yZXYueG1sUEsFBgAAAAAEAAQA9QAAAIsDAAAAAA==&#10;" path="m,l9298,e" filled="f" strokeweight=".5pt">
                  <v:path arrowok="t" o:connecttype="custom" o:connectlocs="0,0;9298,0" o:connectangles="0,0"/>
                </v:shape>
                <w10:wrap anchorx="page" anchory="page"/>
              </v:group>
            </w:pict>
          </mc:Fallback>
        </mc:AlternateContent>
      </w:r>
    </w:p>
    <w:tbl>
      <w:tblPr>
        <w:tblStyle w:val="TableNormal"/>
        <w:tblW w:w="0" w:type="auto"/>
        <w:tblInd w:w="605" w:type="dxa"/>
        <w:tblLayout w:type="fixed"/>
        <w:tblLook w:val="01E0" w:firstRow="1" w:lastRow="1" w:firstColumn="1" w:lastColumn="1" w:noHBand="0" w:noVBand="0"/>
      </w:tblPr>
      <w:tblGrid>
        <w:gridCol w:w="2359"/>
        <w:gridCol w:w="2783"/>
        <w:gridCol w:w="3193"/>
      </w:tblGrid>
      <w:tr w:rsidR="009A71E3" w:rsidRPr="00F531D8" w14:paraId="621A50F8" w14:textId="77777777">
        <w:trPr>
          <w:trHeight w:hRule="exact" w:val="554"/>
        </w:trPr>
        <w:tc>
          <w:tcPr>
            <w:tcW w:w="2359" w:type="dxa"/>
            <w:tcBorders>
              <w:top w:val="single" w:sz="4" w:space="0" w:color="000000"/>
              <w:left w:val="nil"/>
              <w:bottom w:val="nil"/>
              <w:right w:val="nil"/>
            </w:tcBorders>
          </w:tcPr>
          <w:p w14:paraId="07763675" w14:textId="77777777" w:rsidR="009A71E3" w:rsidRPr="00F531D8" w:rsidRDefault="009A71E3">
            <w:pPr>
              <w:pStyle w:val="TableParagraph"/>
              <w:rPr>
                <w:rFonts w:ascii="Trebuchet MS" w:eastAsia="Trebuchet MS" w:hAnsi="Trebuchet MS" w:cs="Trebuchet MS"/>
                <w:i/>
                <w:sz w:val="18"/>
                <w:szCs w:val="18"/>
                <w:lang w:val="tr-TR"/>
              </w:rPr>
            </w:pPr>
          </w:p>
          <w:p w14:paraId="5D13CE4A" w14:textId="77777777" w:rsidR="009A71E3" w:rsidRPr="00F531D8" w:rsidRDefault="00F531D8">
            <w:pPr>
              <w:pStyle w:val="TableParagraph"/>
              <w:spacing w:before="106"/>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SIRBİSTAN</w:t>
            </w:r>
          </w:p>
        </w:tc>
        <w:tc>
          <w:tcPr>
            <w:tcW w:w="2783" w:type="dxa"/>
            <w:tcBorders>
              <w:top w:val="single" w:sz="4" w:space="0" w:color="000000"/>
              <w:left w:val="nil"/>
              <w:bottom w:val="nil"/>
              <w:right w:val="nil"/>
            </w:tcBorders>
          </w:tcPr>
          <w:p w14:paraId="5BDDD807" w14:textId="77777777" w:rsidR="009A71E3" w:rsidRPr="00F531D8" w:rsidRDefault="009A71E3">
            <w:pPr>
              <w:pStyle w:val="TableParagraph"/>
              <w:rPr>
                <w:rFonts w:ascii="Trebuchet MS" w:eastAsia="Trebuchet MS" w:hAnsi="Trebuchet MS" w:cs="Trebuchet MS"/>
                <w:i/>
                <w:sz w:val="18"/>
                <w:szCs w:val="18"/>
                <w:lang w:val="tr-TR"/>
              </w:rPr>
            </w:pPr>
          </w:p>
          <w:p w14:paraId="68B57B01" w14:textId="77777777" w:rsidR="009A71E3" w:rsidRPr="00F531D8" w:rsidRDefault="00F531D8">
            <w:pPr>
              <w:pStyle w:val="TableParagraph"/>
              <w:spacing w:before="106"/>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C(2001)265</w:t>
            </w:r>
          </w:p>
        </w:tc>
        <w:tc>
          <w:tcPr>
            <w:tcW w:w="3193" w:type="dxa"/>
            <w:tcBorders>
              <w:top w:val="single" w:sz="4" w:space="0" w:color="000000"/>
              <w:left w:val="nil"/>
              <w:bottom w:val="nil"/>
              <w:right w:val="nil"/>
            </w:tcBorders>
          </w:tcPr>
          <w:p w14:paraId="153CB5E0" w14:textId="77777777" w:rsidR="009A71E3" w:rsidRPr="00F531D8" w:rsidRDefault="009A71E3">
            <w:pPr>
              <w:pStyle w:val="TableParagraph"/>
              <w:rPr>
                <w:rFonts w:ascii="Trebuchet MS" w:eastAsia="Trebuchet MS" w:hAnsi="Trebuchet MS" w:cs="Trebuchet MS"/>
                <w:i/>
                <w:sz w:val="18"/>
                <w:szCs w:val="18"/>
                <w:lang w:val="tr-TR"/>
              </w:rPr>
            </w:pPr>
          </w:p>
          <w:p w14:paraId="551A040D" w14:textId="77777777" w:rsidR="009A71E3" w:rsidRPr="00F531D8" w:rsidRDefault="00F531D8">
            <w:pPr>
              <w:pStyle w:val="TableParagraph"/>
              <w:spacing w:before="106"/>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29/11/01</w:t>
            </w:r>
            <w:proofErr w:type="gramEnd"/>
          </w:p>
        </w:tc>
      </w:tr>
      <w:tr w:rsidR="009A71E3" w:rsidRPr="00F531D8" w14:paraId="4D553212" w14:textId="77777777">
        <w:trPr>
          <w:trHeight w:hRule="exact" w:val="271"/>
        </w:trPr>
        <w:tc>
          <w:tcPr>
            <w:tcW w:w="2359" w:type="dxa"/>
            <w:tcBorders>
              <w:top w:val="nil"/>
              <w:left w:val="nil"/>
              <w:bottom w:val="nil"/>
              <w:right w:val="nil"/>
            </w:tcBorders>
            <w:shd w:val="clear" w:color="auto" w:fill="B8CCE4"/>
          </w:tcPr>
          <w:p w14:paraId="26A129AA"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SLOVAKYA</w:t>
            </w:r>
          </w:p>
        </w:tc>
        <w:tc>
          <w:tcPr>
            <w:tcW w:w="2783" w:type="dxa"/>
            <w:tcBorders>
              <w:top w:val="nil"/>
              <w:left w:val="nil"/>
              <w:bottom w:val="nil"/>
              <w:right w:val="nil"/>
            </w:tcBorders>
            <w:shd w:val="clear" w:color="auto" w:fill="B8CCE4"/>
          </w:tcPr>
          <w:p w14:paraId="0FC823FF" w14:textId="77777777" w:rsidR="009A71E3" w:rsidRPr="00F531D8" w:rsidRDefault="00F531D8">
            <w:pPr>
              <w:pStyle w:val="TableParagraph"/>
              <w:spacing w:before="30"/>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C(93)129/Nihai</w:t>
            </w:r>
          </w:p>
        </w:tc>
        <w:tc>
          <w:tcPr>
            <w:tcW w:w="3193" w:type="dxa"/>
            <w:tcBorders>
              <w:top w:val="nil"/>
              <w:left w:val="nil"/>
              <w:bottom w:val="nil"/>
              <w:right w:val="nil"/>
            </w:tcBorders>
            <w:shd w:val="clear" w:color="auto" w:fill="B8CCE4"/>
          </w:tcPr>
          <w:p w14:paraId="0C199AD2" w14:textId="77777777" w:rsidR="009A71E3" w:rsidRPr="00F531D8" w:rsidRDefault="00F531D8">
            <w:pPr>
              <w:pStyle w:val="TableParagraph"/>
              <w:spacing w:before="30"/>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02/06/94</w:t>
            </w:r>
            <w:proofErr w:type="gramEnd"/>
          </w:p>
        </w:tc>
      </w:tr>
      <w:tr w:rsidR="009A71E3" w:rsidRPr="00F531D8" w14:paraId="008F74B7" w14:textId="77777777">
        <w:trPr>
          <w:trHeight w:hRule="exact" w:val="269"/>
        </w:trPr>
        <w:tc>
          <w:tcPr>
            <w:tcW w:w="2359" w:type="dxa"/>
            <w:tcBorders>
              <w:top w:val="nil"/>
              <w:left w:val="nil"/>
              <w:bottom w:val="nil"/>
              <w:right w:val="nil"/>
            </w:tcBorders>
          </w:tcPr>
          <w:p w14:paraId="586EB6D4"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SLOVENYA</w:t>
            </w:r>
          </w:p>
        </w:tc>
        <w:tc>
          <w:tcPr>
            <w:tcW w:w="2783" w:type="dxa"/>
            <w:tcBorders>
              <w:top w:val="nil"/>
              <w:left w:val="nil"/>
              <w:bottom w:val="nil"/>
              <w:right w:val="nil"/>
            </w:tcBorders>
          </w:tcPr>
          <w:p w14:paraId="2A68B823" w14:textId="77777777" w:rsidR="009A71E3" w:rsidRPr="00F531D8" w:rsidRDefault="00F531D8">
            <w:pPr>
              <w:pStyle w:val="TableParagraph"/>
              <w:spacing w:before="30"/>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C(94)206/Final</w:t>
            </w:r>
          </w:p>
        </w:tc>
        <w:tc>
          <w:tcPr>
            <w:tcW w:w="3193" w:type="dxa"/>
            <w:tcBorders>
              <w:top w:val="nil"/>
              <w:left w:val="nil"/>
              <w:bottom w:val="nil"/>
              <w:right w:val="nil"/>
            </w:tcBorders>
          </w:tcPr>
          <w:p w14:paraId="0E6CD762" w14:textId="77777777" w:rsidR="009A71E3" w:rsidRPr="00F531D8" w:rsidRDefault="00F531D8">
            <w:pPr>
              <w:pStyle w:val="TableParagraph"/>
              <w:spacing w:before="30"/>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12/01/95</w:t>
            </w:r>
            <w:proofErr w:type="gramEnd"/>
          </w:p>
        </w:tc>
      </w:tr>
      <w:tr w:rsidR="009A71E3" w:rsidRPr="00F531D8" w14:paraId="42E45C16" w14:textId="77777777">
        <w:trPr>
          <w:trHeight w:hRule="exact" w:val="269"/>
        </w:trPr>
        <w:tc>
          <w:tcPr>
            <w:tcW w:w="2359" w:type="dxa"/>
            <w:tcBorders>
              <w:top w:val="nil"/>
              <w:left w:val="nil"/>
              <w:bottom w:val="nil"/>
              <w:right w:val="nil"/>
            </w:tcBorders>
            <w:shd w:val="clear" w:color="auto" w:fill="B8CCE4"/>
          </w:tcPr>
          <w:p w14:paraId="1A7D471B"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GÜNEY AFRİKA</w:t>
            </w:r>
          </w:p>
        </w:tc>
        <w:tc>
          <w:tcPr>
            <w:tcW w:w="2783" w:type="dxa"/>
            <w:tcBorders>
              <w:top w:val="nil"/>
              <w:left w:val="nil"/>
              <w:bottom w:val="nil"/>
              <w:right w:val="nil"/>
            </w:tcBorders>
            <w:shd w:val="clear" w:color="auto" w:fill="B8CCE4"/>
          </w:tcPr>
          <w:p w14:paraId="531D9A3F" w14:textId="77777777" w:rsidR="009A71E3" w:rsidRPr="00F531D8" w:rsidRDefault="00F531D8">
            <w:pPr>
              <w:pStyle w:val="TableParagraph"/>
              <w:spacing w:before="30"/>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C(61)41</w:t>
            </w:r>
          </w:p>
        </w:tc>
        <w:tc>
          <w:tcPr>
            <w:tcW w:w="3193" w:type="dxa"/>
            <w:tcBorders>
              <w:top w:val="nil"/>
              <w:left w:val="nil"/>
              <w:bottom w:val="nil"/>
              <w:right w:val="nil"/>
            </w:tcBorders>
            <w:shd w:val="clear" w:color="auto" w:fill="B8CCE4"/>
          </w:tcPr>
          <w:p w14:paraId="31B33426" w14:textId="77777777" w:rsidR="009A71E3" w:rsidRPr="00F531D8" w:rsidRDefault="00F531D8">
            <w:pPr>
              <w:pStyle w:val="TableParagraph"/>
              <w:spacing w:before="30"/>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14/04/61</w:t>
            </w:r>
            <w:proofErr w:type="gramEnd"/>
          </w:p>
        </w:tc>
      </w:tr>
      <w:tr w:rsidR="009A71E3" w:rsidRPr="00F531D8" w14:paraId="22E34419" w14:textId="77777777">
        <w:trPr>
          <w:trHeight w:hRule="exact" w:val="269"/>
        </w:trPr>
        <w:tc>
          <w:tcPr>
            <w:tcW w:w="2359" w:type="dxa"/>
            <w:tcBorders>
              <w:top w:val="nil"/>
              <w:left w:val="nil"/>
              <w:bottom w:val="nil"/>
              <w:right w:val="nil"/>
            </w:tcBorders>
          </w:tcPr>
          <w:p w14:paraId="4DADA05E"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İSPANYA</w:t>
            </w:r>
          </w:p>
        </w:tc>
        <w:tc>
          <w:tcPr>
            <w:tcW w:w="2783" w:type="dxa"/>
            <w:tcBorders>
              <w:top w:val="nil"/>
              <w:left w:val="nil"/>
              <w:bottom w:val="nil"/>
              <w:right w:val="nil"/>
            </w:tcBorders>
          </w:tcPr>
          <w:p w14:paraId="18EE10F7" w14:textId="77777777" w:rsidR="009A71E3" w:rsidRPr="00F531D8" w:rsidRDefault="00F531D8">
            <w:pPr>
              <w:pStyle w:val="TableParagraph"/>
              <w:spacing w:before="30"/>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C(88)17</w:t>
            </w:r>
          </w:p>
        </w:tc>
        <w:tc>
          <w:tcPr>
            <w:tcW w:w="3193" w:type="dxa"/>
            <w:tcBorders>
              <w:top w:val="nil"/>
              <w:left w:val="nil"/>
              <w:bottom w:val="nil"/>
              <w:right w:val="nil"/>
            </w:tcBorders>
          </w:tcPr>
          <w:p w14:paraId="000D8CE8" w14:textId="77777777" w:rsidR="009A71E3" w:rsidRPr="00F531D8" w:rsidRDefault="00F531D8">
            <w:pPr>
              <w:pStyle w:val="TableParagraph"/>
              <w:spacing w:before="30"/>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20/10/88</w:t>
            </w:r>
            <w:proofErr w:type="gramEnd"/>
          </w:p>
        </w:tc>
      </w:tr>
      <w:tr w:rsidR="009A71E3" w:rsidRPr="00F531D8" w14:paraId="189E3210" w14:textId="77777777">
        <w:trPr>
          <w:trHeight w:hRule="exact" w:val="269"/>
        </w:trPr>
        <w:tc>
          <w:tcPr>
            <w:tcW w:w="2359" w:type="dxa"/>
            <w:tcBorders>
              <w:top w:val="nil"/>
              <w:left w:val="nil"/>
              <w:bottom w:val="nil"/>
              <w:right w:val="nil"/>
            </w:tcBorders>
            <w:shd w:val="clear" w:color="auto" w:fill="B8CCE4"/>
          </w:tcPr>
          <w:p w14:paraId="03B8462F"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İSVEÇ</w:t>
            </w:r>
          </w:p>
        </w:tc>
        <w:tc>
          <w:tcPr>
            <w:tcW w:w="2783" w:type="dxa"/>
            <w:tcBorders>
              <w:top w:val="nil"/>
              <w:left w:val="nil"/>
              <w:bottom w:val="nil"/>
              <w:right w:val="nil"/>
            </w:tcBorders>
            <w:shd w:val="clear" w:color="auto" w:fill="B8CCE4"/>
          </w:tcPr>
          <w:p w14:paraId="4F6924AF" w14:textId="77777777" w:rsidR="009A71E3" w:rsidRPr="00F531D8" w:rsidRDefault="00F531D8">
            <w:pPr>
              <w:pStyle w:val="TableParagraph"/>
              <w:spacing w:before="30"/>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C(86)74</w:t>
            </w:r>
          </w:p>
        </w:tc>
        <w:tc>
          <w:tcPr>
            <w:tcW w:w="3193" w:type="dxa"/>
            <w:tcBorders>
              <w:top w:val="nil"/>
              <w:left w:val="nil"/>
              <w:bottom w:val="nil"/>
              <w:right w:val="nil"/>
            </w:tcBorders>
            <w:shd w:val="clear" w:color="auto" w:fill="B8CCE4"/>
          </w:tcPr>
          <w:p w14:paraId="0FB11C7A" w14:textId="77777777" w:rsidR="009A71E3" w:rsidRPr="00F531D8" w:rsidRDefault="00F531D8">
            <w:pPr>
              <w:pStyle w:val="TableParagraph"/>
              <w:spacing w:before="30"/>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09/12/85</w:t>
            </w:r>
            <w:proofErr w:type="gramEnd"/>
          </w:p>
        </w:tc>
      </w:tr>
      <w:tr w:rsidR="009A71E3" w:rsidRPr="00F531D8" w14:paraId="670921CC" w14:textId="77777777">
        <w:trPr>
          <w:trHeight w:hRule="exact" w:val="269"/>
        </w:trPr>
        <w:tc>
          <w:tcPr>
            <w:tcW w:w="2359" w:type="dxa"/>
            <w:tcBorders>
              <w:top w:val="nil"/>
              <w:left w:val="nil"/>
              <w:bottom w:val="nil"/>
              <w:right w:val="nil"/>
            </w:tcBorders>
          </w:tcPr>
          <w:p w14:paraId="07F35D11"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İSVİÇRE</w:t>
            </w:r>
          </w:p>
        </w:tc>
        <w:tc>
          <w:tcPr>
            <w:tcW w:w="2783" w:type="dxa"/>
            <w:tcBorders>
              <w:top w:val="nil"/>
              <w:left w:val="nil"/>
              <w:bottom w:val="nil"/>
              <w:right w:val="nil"/>
            </w:tcBorders>
          </w:tcPr>
          <w:p w14:paraId="1E461312" w14:textId="77777777" w:rsidR="009A71E3" w:rsidRPr="00F531D8" w:rsidRDefault="00F531D8">
            <w:pPr>
              <w:pStyle w:val="TableParagraph"/>
              <w:spacing w:before="30"/>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C(93)183/Nihai</w:t>
            </w:r>
          </w:p>
        </w:tc>
        <w:tc>
          <w:tcPr>
            <w:tcW w:w="3193" w:type="dxa"/>
            <w:tcBorders>
              <w:top w:val="nil"/>
              <w:left w:val="nil"/>
              <w:bottom w:val="nil"/>
              <w:right w:val="nil"/>
            </w:tcBorders>
          </w:tcPr>
          <w:p w14:paraId="01564E5E" w14:textId="77777777" w:rsidR="009A71E3" w:rsidRPr="00F531D8" w:rsidRDefault="00F531D8">
            <w:pPr>
              <w:pStyle w:val="TableParagraph"/>
              <w:spacing w:before="30"/>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08/02/94</w:t>
            </w:r>
            <w:proofErr w:type="gramEnd"/>
          </w:p>
        </w:tc>
      </w:tr>
      <w:tr w:rsidR="009A71E3" w:rsidRPr="00F531D8" w14:paraId="56CE2F4B" w14:textId="77777777">
        <w:trPr>
          <w:trHeight w:hRule="exact" w:val="269"/>
        </w:trPr>
        <w:tc>
          <w:tcPr>
            <w:tcW w:w="2359" w:type="dxa"/>
            <w:tcBorders>
              <w:top w:val="nil"/>
              <w:left w:val="nil"/>
              <w:bottom w:val="nil"/>
              <w:right w:val="nil"/>
            </w:tcBorders>
            <w:shd w:val="clear" w:color="auto" w:fill="B8CCE4"/>
          </w:tcPr>
          <w:p w14:paraId="64626B0C"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TUNUS</w:t>
            </w:r>
          </w:p>
        </w:tc>
        <w:tc>
          <w:tcPr>
            <w:tcW w:w="2783" w:type="dxa"/>
            <w:tcBorders>
              <w:top w:val="nil"/>
              <w:left w:val="nil"/>
              <w:bottom w:val="nil"/>
              <w:right w:val="nil"/>
            </w:tcBorders>
            <w:shd w:val="clear" w:color="auto" w:fill="B8CCE4"/>
          </w:tcPr>
          <w:p w14:paraId="2EB18BCB" w14:textId="77777777" w:rsidR="009A71E3" w:rsidRPr="00F531D8" w:rsidRDefault="00F531D8">
            <w:pPr>
              <w:pStyle w:val="TableParagraph"/>
              <w:spacing w:before="30"/>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C(80)193</w:t>
            </w:r>
          </w:p>
        </w:tc>
        <w:tc>
          <w:tcPr>
            <w:tcW w:w="3193" w:type="dxa"/>
            <w:tcBorders>
              <w:top w:val="nil"/>
              <w:left w:val="nil"/>
              <w:bottom w:val="nil"/>
              <w:right w:val="nil"/>
            </w:tcBorders>
            <w:shd w:val="clear" w:color="auto" w:fill="B8CCE4"/>
          </w:tcPr>
          <w:p w14:paraId="6C4CBBD1" w14:textId="77777777" w:rsidR="009A71E3" w:rsidRPr="00F531D8" w:rsidRDefault="00F531D8">
            <w:pPr>
              <w:pStyle w:val="TableParagraph"/>
              <w:spacing w:before="30"/>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13/02/81</w:t>
            </w:r>
            <w:proofErr w:type="gramEnd"/>
          </w:p>
        </w:tc>
      </w:tr>
      <w:tr w:rsidR="009A71E3" w:rsidRPr="00F531D8" w14:paraId="214FD819" w14:textId="77777777">
        <w:trPr>
          <w:trHeight w:hRule="exact" w:val="269"/>
        </w:trPr>
        <w:tc>
          <w:tcPr>
            <w:tcW w:w="2359" w:type="dxa"/>
            <w:tcBorders>
              <w:top w:val="nil"/>
              <w:left w:val="nil"/>
              <w:bottom w:val="nil"/>
              <w:right w:val="nil"/>
            </w:tcBorders>
          </w:tcPr>
          <w:p w14:paraId="3EF93F84"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TÜRKİYE</w:t>
            </w:r>
          </w:p>
        </w:tc>
        <w:tc>
          <w:tcPr>
            <w:tcW w:w="2783" w:type="dxa"/>
            <w:tcBorders>
              <w:top w:val="nil"/>
              <w:left w:val="nil"/>
              <w:bottom w:val="nil"/>
              <w:right w:val="nil"/>
            </w:tcBorders>
          </w:tcPr>
          <w:p w14:paraId="7B067AAC" w14:textId="77777777" w:rsidR="009A71E3" w:rsidRPr="00F531D8" w:rsidRDefault="00F531D8">
            <w:pPr>
              <w:pStyle w:val="TableParagraph"/>
              <w:spacing w:before="30"/>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C(89)167/Nihai</w:t>
            </w:r>
          </w:p>
        </w:tc>
        <w:tc>
          <w:tcPr>
            <w:tcW w:w="3193" w:type="dxa"/>
            <w:tcBorders>
              <w:top w:val="nil"/>
              <w:left w:val="nil"/>
              <w:bottom w:val="nil"/>
              <w:right w:val="nil"/>
            </w:tcBorders>
          </w:tcPr>
          <w:p w14:paraId="429D22E1" w14:textId="77777777" w:rsidR="009A71E3" w:rsidRPr="00F531D8" w:rsidRDefault="00F531D8">
            <w:pPr>
              <w:pStyle w:val="TableParagraph"/>
              <w:spacing w:before="30"/>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07/11/89</w:t>
            </w:r>
            <w:proofErr w:type="gramEnd"/>
          </w:p>
        </w:tc>
      </w:tr>
      <w:tr w:rsidR="009A71E3" w:rsidRPr="00F531D8" w14:paraId="5B817296" w14:textId="77777777">
        <w:trPr>
          <w:trHeight w:hRule="exact" w:val="269"/>
        </w:trPr>
        <w:tc>
          <w:tcPr>
            <w:tcW w:w="2359" w:type="dxa"/>
            <w:tcBorders>
              <w:top w:val="nil"/>
              <w:left w:val="nil"/>
              <w:bottom w:val="nil"/>
              <w:right w:val="nil"/>
            </w:tcBorders>
            <w:shd w:val="clear" w:color="auto" w:fill="B8CCE4"/>
          </w:tcPr>
          <w:p w14:paraId="0F220011"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UGANDA</w:t>
            </w:r>
          </w:p>
        </w:tc>
        <w:tc>
          <w:tcPr>
            <w:tcW w:w="2783" w:type="dxa"/>
            <w:tcBorders>
              <w:top w:val="nil"/>
              <w:left w:val="nil"/>
              <w:bottom w:val="nil"/>
              <w:right w:val="nil"/>
            </w:tcBorders>
            <w:shd w:val="clear" w:color="auto" w:fill="B8CCE4"/>
          </w:tcPr>
          <w:p w14:paraId="26693C82" w14:textId="77777777" w:rsidR="009A71E3" w:rsidRPr="00F531D8" w:rsidRDefault="00F531D8">
            <w:pPr>
              <w:pStyle w:val="TableParagraph"/>
              <w:spacing w:before="30"/>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C(2004)210</w:t>
            </w:r>
          </w:p>
        </w:tc>
        <w:tc>
          <w:tcPr>
            <w:tcW w:w="3193" w:type="dxa"/>
            <w:tcBorders>
              <w:top w:val="nil"/>
              <w:left w:val="nil"/>
              <w:bottom w:val="nil"/>
              <w:right w:val="nil"/>
            </w:tcBorders>
            <w:shd w:val="clear" w:color="auto" w:fill="B8CCE4"/>
          </w:tcPr>
          <w:p w14:paraId="2E4300C6" w14:textId="77777777" w:rsidR="009A71E3" w:rsidRPr="00F531D8" w:rsidRDefault="00F531D8">
            <w:pPr>
              <w:pStyle w:val="TableParagraph"/>
              <w:spacing w:before="30"/>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24/01/05</w:t>
            </w:r>
            <w:proofErr w:type="gramEnd"/>
          </w:p>
        </w:tc>
      </w:tr>
      <w:tr w:rsidR="009A71E3" w:rsidRPr="00F531D8" w14:paraId="642D6911" w14:textId="77777777">
        <w:trPr>
          <w:trHeight w:hRule="exact" w:val="269"/>
        </w:trPr>
        <w:tc>
          <w:tcPr>
            <w:tcW w:w="2359" w:type="dxa"/>
            <w:tcBorders>
              <w:top w:val="nil"/>
              <w:left w:val="nil"/>
              <w:bottom w:val="nil"/>
              <w:right w:val="nil"/>
            </w:tcBorders>
          </w:tcPr>
          <w:p w14:paraId="1015C959"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UKRAYNA</w:t>
            </w:r>
          </w:p>
        </w:tc>
        <w:tc>
          <w:tcPr>
            <w:tcW w:w="2783" w:type="dxa"/>
            <w:tcBorders>
              <w:top w:val="nil"/>
              <w:left w:val="nil"/>
              <w:bottom w:val="nil"/>
              <w:right w:val="nil"/>
            </w:tcBorders>
          </w:tcPr>
          <w:p w14:paraId="2EDA218B" w14:textId="77777777" w:rsidR="009A71E3" w:rsidRPr="00F531D8" w:rsidRDefault="00F531D8">
            <w:pPr>
              <w:pStyle w:val="TableParagraph"/>
              <w:spacing w:before="30"/>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C(2014)154</w:t>
            </w:r>
          </w:p>
        </w:tc>
        <w:tc>
          <w:tcPr>
            <w:tcW w:w="3193" w:type="dxa"/>
            <w:tcBorders>
              <w:top w:val="nil"/>
              <w:left w:val="nil"/>
              <w:bottom w:val="nil"/>
              <w:right w:val="nil"/>
            </w:tcBorders>
          </w:tcPr>
          <w:p w14:paraId="01458C8B" w14:textId="77777777" w:rsidR="009A71E3" w:rsidRPr="00F531D8" w:rsidRDefault="00F531D8">
            <w:pPr>
              <w:pStyle w:val="TableParagraph"/>
              <w:spacing w:before="30"/>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19/12/14</w:t>
            </w:r>
            <w:proofErr w:type="gramEnd"/>
          </w:p>
        </w:tc>
      </w:tr>
      <w:tr w:rsidR="009A71E3" w:rsidRPr="00F531D8" w14:paraId="2B0A9A59" w14:textId="77777777">
        <w:trPr>
          <w:trHeight w:hRule="exact" w:val="269"/>
        </w:trPr>
        <w:tc>
          <w:tcPr>
            <w:tcW w:w="2359" w:type="dxa"/>
            <w:tcBorders>
              <w:top w:val="nil"/>
              <w:left w:val="nil"/>
              <w:bottom w:val="nil"/>
              <w:right w:val="nil"/>
            </w:tcBorders>
            <w:shd w:val="clear" w:color="auto" w:fill="B8CCE4"/>
          </w:tcPr>
          <w:p w14:paraId="3D249056"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BİRLEŞİK KRALLIK</w:t>
            </w:r>
          </w:p>
        </w:tc>
        <w:tc>
          <w:tcPr>
            <w:tcW w:w="2783" w:type="dxa"/>
            <w:tcBorders>
              <w:top w:val="nil"/>
              <w:left w:val="nil"/>
              <w:bottom w:val="nil"/>
              <w:right w:val="nil"/>
            </w:tcBorders>
            <w:shd w:val="clear" w:color="auto" w:fill="B8CCE4"/>
          </w:tcPr>
          <w:p w14:paraId="3EC20C68" w14:textId="77777777" w:rsidR="009A71E3" w:rsidRPr="00F531D8" w:rsidRDefault="00F531D8">
            <w:pPr>
              <w:pStyle w:val="TableParagraph"/>
              <w:spacing w:before="30"/>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C(86)72</w:t>
            </w:r>
          </w:p>
        </w:tc>
        <w:tc>
          <w:tcPr>
            <w:tcW w:w="3193" w:type="dxa"/>
            <w:tcBorders>
              <w:top w:val="nil"/>
              <w:left w:val="nil"/>
              <w:bottom w:val="nil"/>
              <w:right w:val="nil"/>
            </w:tcBorders>
            <w:shd w:val="clear" w:color="auto" w:fill="B8CCE4"/>
          </w:tcPr>
          <w:p w14:paraId="3562D177" w14:textId="77777777" w:rsidR="009A71E3" w:rsidRPr="00F531D8" w:rsidRDefault="00F531D8">
            <w:pPr>
              <w:pStyle w:val="TableParagraph"/>
              <w:spacing w:before="30"/>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15/11/85</w:t>
            </w:r>
            <w:proofErr w:type="gramEnd"/>
          </w:p>
        </w:tc>
      </w:tr>
      <w:tr w:rsidR="009A71E3" w:rsidRPr="00F531D8" w14:paraId="2B959DE8" w14:textId="77777777">
        <w:trPr>
          <w:trHeight w:hRule="exact" w:val="271"/>
        </w:trPr>
        <w:tc>
          <w:tcPr>
            <w:tcW w:w="2359" w:type="dxa"/>
            <w:tcBorders>
              <w:top w:val="nil"/>
              <w:left w:val="nil"/>
              <w:bottom w:val="nil"/>
              <w:right w:val="nil"/>
            </w:tcBorders>
          </w:tcPr>
          <w:p w14:paraId="50D0132F"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BİRLEŞİK DEVLETLER</w:t>
            </w:r>
          </w:p>
        </w:tc>
        <w:tc>
          <w:tcPr>
            <w:tcW w:w="2783" w:type="dxa"/>
            <w:tcBorders>
              <w:top w:val="nil"/>
              <w:left w:val="nil"/>
              <w:bottom w:val="nil"/>
              <w:right w:val="nil"/>
            </w:tcBorders>
          </w:tcPr>
          <w:p w14:paraId="597CDD85" w14:textId="77777777" w:rsidR="009A71E3" w:rsidRPr="00F531D8" w:rsidRDefault="00F531D8">
            <w:pPr>
              <w:pStyle w:val="TableParagraph"/>
              <w:spacing w:before="30"/>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C(61)55</w:t>
            </w:r>
          </w:p>
        </w:tc>
        <w:tc>
          <w:tcPr>
            <w:tcW w:w="3193" w:type="dxa"/>
            <w:tcBorders>
              <w:top w:val="nil"/>
              <w:left w:val="nil"/>
              <w:bottom w:val="nil"/>
              <w:right w:val="nil"/>
            </w:tcBorders>
          </w:tcPr>
          <w:p w14:paraId="264B234A" w14:textId="77777777" w:rsidR="009A71E3" w:rsidRPr="00F531D8" w:rsidRDefault="00F531D8">
            <w:pPr>
              <w:pStyle w:val="TableParagraph"/>
              <w:spacing w:before="30"/>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20/11/61</w:t>
            </w:r>
            <w:proofErr w:type="gramEnd"/>
          </w:p>
        </w:tc>
      </w:tr>
      <w:tr w:rsidR="009A71E3" w:rsidRPr="00F531D8" w14:paraId="334F7665" w14:textId="77777777">
        <w:trPr>
          <w:trHeight w:hRule="exact" w:val="269"/>
        </w:trPr>
        <w:tc>
          <w:tcPr>
            <w:tcW w:w="2359" w:type="dxa"/>
            <w:tcBorders>
              <w:top w:val="nil"/>
              <w:left w:val="nil"/>
              <w:bottom w:val="nil"/>
              <w:right w:val="nil"/>
            </w:tcBorders>
            <w:shd w:val="clear" w:color="auto" w:fill="B8CCE4"/>
          </w:tcPr>
          <w:p w14:paraId="25D7A6D3"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URUGUAY</w:t>
            </w:r>
          </w:p>
        </w:tc>
        <w:tc>
          <w:tcPr>
            <w:tcW w:w="2783" w:type="dxa"/>
            <w:tcBorders>
              <w:top w:val="nil"/>
              <w:left w:val="nil"/>
              <w:bottom w:val="nil"/>
              <w:right w:val="nil"/>
            </w:tcBorders>
            <w:shd w:val="clear" w:color="auto" w:fill="B8CCE4"/>
          </w:tcPr>
          <w:p w14:paraId="5D27A273" w14:textId="77777777" w:rsidR="009A71E3" w:rsidRPr="00F531D8" w:rsidRDefault="00F531D8">
            <w:pPr>
              <w:pStyle w:val="TableParagraph"/>
              <w:spacing w:before="30"/>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C(88)197/Nihai</w:t>
            </w:r>
          </w:p>
        </w:tc>
        <w:tc>
          <w:tcPr>
            <w:tcW w:w="3193" w:type="dxa"/>
            <w:tcBorders>
              <w:top w:val="nil"/>
              <w:left w:val="nil"/>
              <w:bottom w:val="nil"/>
              <w:right w:val="nil"/>
            </w:tcBorders>
            <w:shd w:val="clear" w:color="auto" w:fill="B8CCE4"/>
          </w:tcPr>
          <w:p w14:paraId="548FFFA6" w14:textId="77777777" w:rsidR="009A71E3" w:rsidRPr="00F531D8" w:rsidRDefault="00F531D8">
            <w:pPr>
              <w:pStyle w:val="TableParagraph"/>
              <w:spacing w:before="30"/>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26/01/89</w:t>
            </w:r>
            <w:proofErr w:type="gramEnd"/>
          </w:p>
        </w:tc>
      </w:tr>
      <w:tr w:rsidR="009A71E3" w:rsidRPr="00F531D8" w14:paraId="5B74C041" w14:textId="77777777">
        <w:trPr>
          <w:trHeight w:hRule="exact" w:val="294"/>
        </w:trPr>
        <w:tc>
          <w:tcPr>
            <w:tcW w:w="2359" w:type="dxa"/>
            <w:tcBorders>
              <w:top w:val="nil"/>
              <w:left w:val="nil"/>
              <w:bottom w:val="nil"/>
              <w:right w:val="nil"/>
            </w:tcBorders>
          </w:tcPr>
          <w:p w14:paraId="0A7DDA89" w14:textId="77777777" w:rsidR="009A71E3" w:rsidRPr="00F531D8" w:rsidRDefault="00F531D8">
            <w:pPr>
              <w:pStyle w:val="TableParagraph"/>
              <w:spacing w:before="30"/>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ZİMBABVE</w:t>
            </w:r>
          </w:p>
        </w:tc>
        <w:tc>
          <w:tcPr>
            <w:tcW w:w="2783" w:type="dxa"/>
            <w:tcBorders>
              <w:top w:val="nil"/>
              <w:left w:val="nil"/>
              <w:bottom w:val="nil"/>
              <w:right w:val="nil"/>
            </w:tcBorders>
          </w:tcPr>
          <w:p w14:paraId="19356515" w14:textId="77777777" w:rsidR="009A71E3" w:rsidRPr="00F531D8" w:rsidRDefault="00F531D8">
            <w:pPr>
              <w:pStyle w:val="TableParagraph"/>
              <w:spacing w:before="30"/>
              <w:ind w:left="85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C(92)54/Nihai</w:t>
            </w:r>
          </w:p>
        </w:tc>
        <w:tc>
          <w:tcPr>
            <w:tcW w:w="3193" w:type="dxa"/>
            <w:tcBorders>
              <w:top w:val="nil"/>
              <w:left w:val="nil"/>
              <w:bottom w:val="nil"/>
              <w:right w:val="nil"/>
            </w:tcBorders>
          </w:tcPr>
          <w:p w14:paraId="307389A8" w14:textId="77777777" w:rsidR="009A71E3" w:rsidRPr="00F531D8" w:rsidRDefault="00F531D8">
            <w:pPr>
              <w:pStyle w:val="TableParagraph"/>
              <w:spacing w:before="30"/>
              <w:ind w:left="735"/>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30/04/92</w:t>
            </w:r>
            <w:proofErr w:type="gramEnd"/>
          </w:p>
        </w:tc>
      </w:tr>
    </w:tbl>
    <w:p w14:paraId="29006FBB" w14:textId="77777777" w:rsidR="009A71E3" w:rsidRPr="00F531D8" w:rsidRDefault="00F531D8">
      <w:pPr>
        <w:spacing w:before="84"/>
        <w:ind w:left="689"/>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 Resmi bildirim olmaksızın katılan OECD Üye Ülke</w:t>
      </w:r>
    </w:p>
    <w:p w14:paraId="10CB24EA" w14:textId="77777777" w:rsidR="009A71E3" w:rsidRPr="00F531D8" w:rsidRDefault="009A71E3">
      <w:pPr>
        <w:rPr>
          <w:rFonts w:ascii="Trebuchet MS" w:eastAsia="Trebuchet MS" w:hAnsi="Trebuchet MS" w:cs="Trebuchet MS"/>
          <w:sz w:val="18"/>
          <w:szCs w:val="18"/>
          <w:lang w:val="tr-TR"/>
        </w:rPr>
        <w:sectPr w:rsidR="009A71E3" w:rsidRPr="00F531D8">
          <w:pgSz w:w="11910" w:h="16840"/>
          <w:pgMar w:top="1660" w:right="1180" w:bottom="1540" w:left="1180" w:header="1440" w:footer="1344" w:gutter="0"/>
          <w:cols w:space="708"/>
        </w:sectPr>
      </w:pPr>
    </w:p>
    <w:p w14:paraId="5C53DF87" w14:textId="77777777" w:rsidR="009A71E3" w:rsidRPr="00F531D8" w:rsidRDefault="009A71E3">
      <w:pPr>
        <w:rPr>
          <w:rFonts w:ascii="Trebuchet MS" w:eastAsia="Trebuchet MS" w:hAnsi="Trebuchet MS" w:cs="Trebuchet MS"/>
          <w:sz w:val="20"/>
          <w:szCs w:val="20"/>
          <w:lang w:val="tr-TR"/>
        </w:rPr>
      </w:pPr>
    </w:p>
    <w:p w14:paraId="18B31291" w14:textId="77777777" w:rsidR="009A71E3" w:rsidRPr="00F531D8" w:rsidRDefault="009A71E3">
      <w:pPr>
        <w:rPr>
          <w:rFonts w:ascii="Trebuchet MS" w:eastAsia="Trebuchet MS" w:hAnsi="Trebuchet MS" w:cs="Trebuchet MS"/>
          <w:sz w:val="20"/>
          <w:szCs w:val="20"/>
          <w:lang w:val="tr-TR"/>
        </w:rPr>
      </w:pPr>
    </w:p>
    <w:p w14:paraId="28DBF3F5" w14:textId="77777777" w:rsidR="009A71E3" w:rsidRPr="00F531D8" w:rsidRDefault="009A71E3">
      <w:pPr>
        <w:rPr>
          <w:rFonts w:ascii="Trebuchet MS" w:eastAsia="Trebuchet MS" w:hAnsi="Trebuchet MS" w:cs="Trebuchet MS"/>
          <w:sz w:val="20"/>
          <w:szCs w:val="20"/>
          <w:lang w:val="tr-TR"/>
        </w:rPr>
      </w:pPr>
    </w:p>
    <w:p w14:paraId="192AC916" w14:textId="77777777" w:rsidR="009A71E3" w:rsidRPr="00F531D8" w:rsidRDefault="009A71E3">
      <w:pPr>
        <w:rPr>
          <w:rFonts w:ascii="Trebuchet MS" w:eastAsia="Trebuchet MS" w:hAnsi="Trebuchet MS" w:cs="Trebuchet MS"/>
          <w:sz w:val="20"/>
          <w:szCs w:val="20"/>
          <w:lang w:val="tr-TR"/>
        </w:rPr>
      </w:pPr>
    </w:p>
    <w:p w14:paraId="1971049F" w14:textId="77777777" w:rsidR="009A71E3" w:rsidRPr="00F531D8" w:rsidRDefault="009A71E3">
      <w:pPr>
        <w:spacing w:before="1"/>
        <w:rPr>
          <w:rFonts w:ascii="Trebuchet MS" w:eastAsia="Trebuchet MS" w:hAnsi="Trebuchet MS" w:cs="Trebuchet MS"/>
          <w:sz w:val="17"/>
          <w:szCs w:val="17"/>
          <w:lang w:val="tr-TR"/>
        </w:rPr>
      </w:pPr>
    </w:p>
    <w:p w14:paraId="1FCB0102" w14:textId="77777777" w:rsidR="009A71E3" w:rsidRPr="00F531D8" w:rsidRDefault="00F531D8">
      <w:pPr>
        <w:pStyle w:val="Balk2"/>
        <w:ind w:left="0" w:right="685"/>
        <w:jc w:val="center"/>
        <w:rPr>
          <w:b w:val="0"/>
          <w:bCs w:val="0"/>
          <w:lang w:val="tr-TR"/>
        </w:rPr>
      </w:pPr>
      <w:bookmarkStart w:id="126" w:name="_bookmark69"/>
      <w:bookmarkEnd w:id="126"/>
      <w:r w:rsidRPr="00F531D8">
        <w:rPr>
          <w:spacing w:val="-1"/>
          <w:lang w:val="tr-TR"/>
        </w:rPr>
        <w:t>Ek 4</w:t>
      </w:r>
    </w:p>
    <w:p w14:paraId="49F27AE0" w14:textId="77777777" w:rsidR="009A71E3" w:rsidRPr="00F531D8" w:rsidRDefault="009A71E3">
      <w:pPr>
        <w:spacing w:before="10"/>
        <w:rPr>
          <w:rFonts w:ascii="Trebuchet MS" w:eastAsia="Trebuchet MS" w:hAnsi="Trebuchet MS" w:cs="Trebuchet MS"/>
          <w:b/>
          <w:bCs/>
          <w:sz w:val="19"/>
          <w:szCs w:val="19"/>
          <w:lang w:val="tr-TR"/>
        </w:rPr>
      </w:pPr>
    </w:p>
    <w:p w14:paraId="7660B259" w14:textId="1C74AB1D" w:rsidR="009A71E3" w:rsidRPr="00F531D8" w:rsidRDefault="00F531D8">
      <w:pPr>
        <w:ind w:left="1236" w:right="1917"/>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 xml:space="preserve">Program Kapsamında </w:t>
      </w:r>
      <w:r w:rsidR="00D950F6">
        <w:rPr>
          <w:rFonts w:ascii="Trebuchet MS" w:eastAsia="Trebuchet MS" w:hAnsi="Trebuchet MS" w:cs="Trebuchet MS"/>
          <w:b/>
          <w:sz w:val="20"/>
          <w:lang w:val="tr-TR"/>
        </w:rPr>
        <w:t>Hibrit</w:t>
      </w:r>
      <w:r w:rsidRPr="00F531D8">
        <w:rPr>
          <w:rFonts w:ascii="Trebuchet MS" w:eastAsia="Trebuchet MS" w:hAnsi="Trebuchet MS" w:cs="Trebuchet MS"/>
          <w:b/>
          <w:sz w:val="20"/>
          <w:lang w:val="tr-TR"/>
        </w:rPr>
        <w:t xml:space="preserve"> Kanola Tohumunun Çeşit İlişkilerinin Sertifikasyonuna ilişkin Asgari Şartlar</w:t>
      </w:r>
    </w:p>
    <w:p w14:paraId="76A6EB67" w14:textId="77777777" w:rsidR="009A71E3" w:rsidRPr="00F531D8" w:rsidRDefault="009A71E3">
      <w:pPr>
        <w:rPr>
          <w:rFonts w:ascii="Trebuchet MS" w:eastAsia="Trebuchet MS" w:hAnsi="Trebuchet MS" w:cs="Trebuchet MS"/>
          <w:b/>
          <w:bCs/>
          <w:sz w:val="20"/>
          <w:szCs w:val="20"/>
          <w:lang w:val="tr-TR"/>
        </w:rPr>
      </w:pPr>
    </w:p>
    <w:p w14:paraId="7CA1BDFC" w14:textId="77777777" w:rsidR="009A71E3" w:rsidRPr="00F531D8" w:rsidRDefault="009A71E3">
      <w:pPr>
        <w:rPr>
          <w:rFonts w:ascii="Trebuchet MS" w:eastAsia="Trebuchet MS" w:hAnsi="Trebuchet MS" w:cs="Trebuchet MS"/>
          <w:b/>
          <w:bCs/>
          <w:sz w:val="20"/>
          <w:szCs w:val="20"/>
          <w:lang w:val="tr-TR"/>
        </w:rPr>
      </w:pPr>
    </w:p>
    <w:p w14:paraId="64025838" w14:textId="77777777" w:rsidR="009A71E3" w:rsidRPr="00F531D8" w:rsidRDefault="00F531D8">
      <w:pPr>
        <w:numPr>
          <w:ilvl w:val="0"/>
          <w:numId w:val="43"/>
        </w:numPr>
        <w:tabs>
          <w:tab w:val="left" w:pos="1256"/>
        </w:tabs>
        <w:spacing w:before="129"/>
        <w:ind w:hanging="453"/>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Çeşit ilişkisine uygun çeşitler</w:t>
      </w:r>
    </w:p>
    <w:p w14:paraId="48FF36EF" w14:textId="42D549BB" w:rsidR="009A71E3" w:rsidRPr="00F531D8" w:rsidRDefault="00F531D8">
      <w:pPr>
        <w:pStyle w:val="GvdeMetni"/>
        <w:spacing w:before="118"/>
        <w:ind w:left="1255" w:right="804" w:hanging="1"/>
        <w:jc w:val="both"/>
        <w:rPr>
          <w:lang w:val="tr-TR"/>
        </w:rPr>
      </w:pPr>
      <w:r w:rsidRPr="00F531D8">
        <w:rPr>
          <w:lang w:val="tr-TR"/>
        </w:rPr>
        <w:t xml:space="preserve">Yalnızca OECD Programları çerçevesinde tohum sertifikasyonuna uygun bulunan çeşitler listesinde yer alan kanola çeşitleri </w:t>
      </w:r>
      <w:proofErr w:type="gramStart"/>
      <w:r w:rsidRPr="00F531D8">
        <w:rPr>
          <w:lang w:val="tr-TR"/>
        </w:rPr>
        <w:t>(</w:t>
      </w:r>
      <w:proofErr w:type="gramEnd"/>
      <w:r w:rsidRPr="00F531D8">
        <w:rPr>
          <w:rFonts w:cs="Trebuchet MS"/>
          <w:i/>
          <w:lang w:val="tr-TR"/>
        </w:rPr>
        <w:t>Brassica napus </w:t>
      </w:r>
      <w:r w:rsidRPr="00F531D8">
        <w:rPr>
          <w:lang w:val="tr-TR"/>
        </w:rPr>
        <w:t>var. </w:t>
      </w:r>
      <w:r w:rsidRPr="00F531D8">
        <w:rPr>
          <w:rFonts w:cs="Trebuchet MS"/>
          <w:i/>
          <w:lang w:val="tr-TR"/>
        </w:rPr>
        <w:t>oleifera</w:t>
      </w:r>
      <w:proofErr w:type="gramStart"/>
      <w:r w:rsidRPr="00F531D8">
        <w:rPr>
          <w:lang w:val="tr-TR"/>
        </w:rPr>
        <w:t>)</w:t>
      </w:r>
      <w:proofErr w:type="gramEnd"/>
      <w:r w:rsidRPr="00F531D8">
        <w:rPr>
          <w:lang w:val="tr-TR"/>
        </w:rPr>
        <w:t xml:space="preserve"> </w:t>
      </w:r>
      <w:r w:rsidR="00D950F6">
        <w:rPr>
          <w:lang w:val="tr-TR"/>
        </w:rPr>
        <w:t>hibrit</w:t>
      </w:r>
      <w:r w:rsidRPr="00F531D8">
        <w:rPr>
          <w:lang w:val="tr-TR"/>
        </w:rPr>
        <w:t xml:space="preserve"> kanola tohumuna ilişkin sertifikalı çeşit ilişkisinde yer alabilir.</w:t>
      </w:r>
    </w:p>
    <w:p w14:paraId="01EB3975" w14:textId="77777777" w:rsidR="009A71E3" w:rsidRPr="00F531D8" w:rsidRDefault="00F531D8">
      <w:pPr>
        <w:pStyle w:val="Balk2"/>
        <w:numPr>
          <w:ilvl w:val="0"/>
          <w:numId w:val="43"/>
        </w:numPr>
        <w:tabs>
          <w:tab w:val="left" w:pos="1256"/>
        </w:tabs>
        <w:spacing w:before="120"/>
        <w:ind w:hanging="453"/>
        <w:rPr>
          <w:b w:val="0"/>
          <w:bCs w:val="0"/>
          <w:lang w:val="tr-TR"/>
        </w:rPr>
      </w:pPr>
      <w:r w:rsidRPr="00F531D8">
        <w:rPr>
          <w:spacing w:val="-1"/>
          <w:lang w:val="tr-TR"/>
        </w:rPr>
        <w:t>Çeşit ilişkisinin tescili</w:t>
      </w:r>
    </w:p>
    <w:p w14:paraId="3807EDAF" w14:textId="045A3B50" w:rsidR="009A71E3" w:rsidRPr="00F531D8" w:rsidRDefault="00F531D8">
      <w:pPr>
        <w:pStyle w:val="GvdeMetni"/>
        <w:spacing w:before="118"/>
        <w:ind w:left="1255" w:right="805"/>
        <w:jc w:val="both"/>
        <w:rPr>
          <w:lang w:val="tr-TR"/>
        </w:rPr>
      </w:pPr>
      <w:r w:rsidRPr="00F531D8">
        <w:rPr>
          <w:lang w:val="tr-TR"/>
        </w:rPr>
        <w:t xml:space="preserve">Sertifikasyon kapsamında çeşit ilişkilerinin isimleri Yetkilendirilmiş Ulusal Makam ile birlikte tescil edilir. Bileşen çeşitlerinde yer alan tohum sayısına göre </w:t>
      </w:r>
      <w:r w:rsidR="00656124">
        <w:rPr>
          <w:lang w:val="tr-TR"/>
        </w:rPr>
        <w:t>değişim yüzdesi</w:t>
      </w:r>
      <w:r w:rsidRPr="00F531D8">
        <w:rPr>
          <w:lang w:val="tr-TR"/>
        </w:rPr>
        <w:t xml:space="preserve"> de, ilgili çeşitlerin idamesinden sorumlu bir kişi tarafından Yetkilendirilmiş Ulusal Makam ile birlikte tescil edilir.</w:t>
      </w:r>
    </w:p>
    <w:p w14:paraId="2336248D" w14:textId="19BD9F1A" w:rsidR="009A71E3" w:rsidRPr="00F531D8" w:rsidRDefault="00F531D8">
      <w:pPr>
        <w:pStyle w:val="Balk2"/>
        <w:numPr>
          <w:ilvl w:val="0"/>
          <w:numId w:val="43"/>
        </w:numPr>
        <w:tabs>
          <w:tab w:val="left" w:pos="1256"/>
        </w:tabs>
        <w:spacing w:before="118"/>
        <w:jc w:val="both"/>
        <w:rPr>
          <w:b w:val="0"/>
          <w:bCs w:val="0"/>
          <w:lang w:val="tr-TR"/>
        </w:rPr>
      </w:pPr>
      <w:r w:rsidRPr="00F531D8">
        <w:rPr>
          <w:lang w:val="tr-TR"/>
        </w:rPr>
        <w:t xml:space="preserve">Sertifikalı çeşit ilişkisine </w:t>
      </w:r>
      <w:r w:rsidR="00EB7238">
        <w:rPr>
          <w:lang w:val="tr-TR"/>
        </w:rPr>
        <w:t>dâhil</w:t>
      </w:r>
      <w:r w:rsidRPr="00F531D8">
        <w:rPr>
          <w:lang w:val="tr-TR"/>
        </w:rPr>
        <w:t xml:space="preserve"> edilebilecek bileşen </w:t>
      </w:r>
      <w:r w:rsidR="00A847F8">
        <w:rPr>
          <w:lang w:val="tr-TR"/>
        </w:rPr>
        <w:t>tohum</w:t>
      </w:r>
      <w:r w:rsidRPr="00F531D8">
        <w:rPr>
          <w:lang w:val="tr-TR"/>
        </w:rPr>
        <w:t xml:space="preserve"> partileri</w:t>
      </w:r>
    </w:p>
    <w:p w14:paraId="6F24F4C2" w14:textId="0B7A6EBE" w:rsidR="009A71E3" w:rsidRPr="00F531D8" w:rsidRDefault="00F531D8">
      <w:pPr>
        <w:pStyle w:val="GvdeMetni"/>
        <w:ind w:left="1255" w:right="807"/>
        <w:jc w:val="both"/>
        <w:rPr>
          <w:lang w:val="tr-TR"/>
        </w:rPr>
      </w:pPr>
      <w:r w:rsidRPr="00F531D8">
        <w:rPr>
          <w:spacing w:val="-2"/>
          <w:lang w:val="tr-TR"/>
        </w:rPr>
        <w:t xml:space="preserve">Yalnızca daha önceden Crucifer ve Diğer Yağlı veya Lifli Türlere ilişkin OECD Tohum Programı kurallarına göre sertifikalandırılmış olan kanola tohumu partileri, </w:t>
      </w:r>
      <w:r w:rsidR="00D950F6">
        <w:rPr>
          <w:spacing w:val="-2"/>
          <w:lang w:val="tr-TR"/>
        </w:rPr>
        <w:t>hibrit</w:t>
      </w:r>
      <w:r w:rsidRPr="00F531D8">
        <w:rPr>
          <w:spacing w:val="-2"/>
          <w:lang w:val="tr-TR"/>
        </w:rPr>
        <w:t xml:space="preserve"> kanola tohumlarına ilişkin sertifikalı çeşit ilişkisi partilerine eklenebilir.</w:t>
      </w:r>
    </w:p>
    <w:p w14:paraId="77CEB7E0" w14:textId="77777777" w:rsidR="009A71E3" w:rsidRPr="00F531D8" w:rsidRDefault="00F531D8">
      <w:pPr>
        <w:pStyle w:val="Balk2"/>
        <w:numPr>
          <w:ilvl w:val="0"/>
          <w:numId w:val="43"/>
        </w:numPr>
        <w:tabs>
          <w:tab w:val="left" w:pos="1484"/>
        </w:tabs>
        <w:spacing w:before="120"/>
        <w:ind w:left="1483" w:hanging="682"/>
        <w:rPr>
          <w:b w:val="0"/>
          <w:bCs w:val="0"/>
          <w:lang w:val="tr-TR"/>
        </w:rPr>
      </w:pPr>
      <w:r w:rsidRPr="00F531D8">
        <w:rPr>
          <w:lang w:val="tr-TR"/>
        </w:rPr>
        <w:t>Karıştırma ve paketleme işleminin kontrolü</w:t>
      </w:r>
    </w:p>
    <w:p w14:paraId="507100E3" w14:textId="72F72066" w:rsidR="009A71E3" w:rsidRPr="00F531D8" w:rsidRDefault="00D950F6">
      <w:pPr>
        <w:pStyle w:val="GvdeMetni"/>
        <w:numPr>
          <w:ilvl w:val="1"/>
          <w:numId w:val="43"/>
        </w:numPr>
        <w:tabs>
          <w:tab w:val="left" w:pos="1256"/>
        </w:tabs>
        <w:spacing w:before="118"/>
        <w:ind w:right="806"/>
        <w:jc w:val="both"/>
        <w:rPr>
          <w:lang w:val="tr-TR"/>
        </w:rPr>
      </w:pPr>
      <w:r>
        <w:rPr>
          <w:lang w:val="tr-TR"/>
        </w:rPr>
        <w:t>Hibrit</w:t>
      </w:r>
      <w:r w:rsidR="00F531D8" w:rsidRPr="00F531D8">
        <w:rPr>
          <w:lang w:val="tr-TR"/>
        </w:rPr>
        <w:t xml:space="preserve"> kanola tohumu çeşit ilişkileri üreten tüm kuruluşların Yetkilendirilmiş Ulusal Makam tarafından onaylanması gerekmektedir.</w:t>
      </w:r>
    </w:p>
    <w:p w14:paraId="1A3BEFB1" w14:textId="0DA2DDCC" w:rsidR="009A71E3" w:rsidRPr="00F531D8" w:rsidRDefault="00F531D8">
      <w:pPr>
        <w:pStyle w:val="GvdeMetni"/>
        <w:numPr>
          <w:ilvl w:val="1"/>
          <w:numId w:val="43"/>
        </w:numPr>
        <w:tabs>
          <w:tab w:val="left" w:pos="1256"/>
        </w:tabs>
        <w:ind w:right="805"/>
        <w:jc w:val="both"/>
        <w:rPr>
          <w:lang w:val="tr-TR"/>
        </w:rPr>
      </w:pPr>
      <w:r w:rsidRPr="00F531D8">
        <w:rPr>
          <w:spacing w:val="2"/>
          <w:lang w:val="tr-TR"/>
        </w:rPr>
        <w:t xml:space="preserve">Tozlaştırıcıya bağlı </w:t>
      </w:r>
      <w:r w:rsidR="00D950F6">
        <w:rPr>
          <w:spacing w:val="2"/>
          <w:lang w:val="tr-TR"/>
        </w:rPr>
        <w:t>hibrit</w:t>
      </w:r>
      <w:r w:rsidRPr="00F531D8">
        <w:rPr>
          <w:spacing w:val="2"/>
          <w:lang w:val="tr-TR"/>
        </w:rPr>
        <w:t xml:space="preserve"> tohumları ve tozlaştırıcı tohumları, bahse konu bileşen çeşitlerinin idamesinden sorumlu kişilerin ortak kararıyla belirlenen oranlarda, makine yardımıyla karıştırılabilir. Dişi ve erkek bileşenlerin tohumları farklı renklerle kaplanır.</w:t>
      </w:r>
    </w:p>
    <w:p w14:paraId="08670A02" w14:textId="77777777" w:rsidR="009A71E3" w:rsidRPr="00F531D8" w:rsidRDefault="00F531D8">
      <w:pPr>
        <w:pStyle w:val="GvdeMetni"/>
        <w:numPr>
          <w:ilvl w:val="1"/>
          <w:numId w:val="43"/>
        </w:numPr>
        <w:tabs>
          <w:tab w:val="left" w:pos="1256"/>
        </w:tabs>
        <w:ind w:right="807"/>
        <w:jc w:val="both"/>
        <w:rPr>
          <w:lang w:val="tr-TR"/>
        </w:rPr>
      </w:pPr>
      <w:r w:rsidRPr="00F531D8">
        <w:rPr>
          <w:lang w:val="tr-TR"/>
        </w:rPr>
        <w:t>Karıştırma ve paketleme işlemi, Yetkilendirilmiş Ulusal Makama karşı sorumlu bulunan resmi görevli veya yetkilendirilmiş bir tohum numune tedarikçisinin gözetiminde gerçekleştirilir.</w:t>
      </w:r>
    </w:p>
    <w:p w14:paraId="73F7A4BF" w14:textId="77777777" w:rsidR="009A71E3" w:rsidRPr="00F531D8" w:rsidRDefault="00F531D8">
      <w:pPr>
        <w:pStyle w:val="GvdeMetni"/>
        <w:numPr>
          <w:ilvl w:val="1"/>
          <w:numId w:val="43"/>
        </w:numPr>
        <w:tabs>
          <w:tab w:val="left" w:pos="1256"/>
        </w:tabs>
        <w:ind w:left="1254" w:right="803" w:hanging="453"/>
        <w:jc w:val="both"/>
        <w:rPr>
          <w:lang w:val="tr-TR"/>
        </w:rPr>
      </w:pPr>
      <w:r w:rsidRPr="00F531D8">
        <w:rPr>
          <w:lang w:val="tr-TR"/>
        </w:rPr>
        <w:t>Karıştırma işleminin kendisi, yalnızca istenen partilerin karışıma eklenmesini sağlayacak ve ortaya çıkan çeşit ilişkisi mümkün olduğunca homojen olacak şekilde yapılmalıdır.</w:t>
      </w:r>
    </w:p>
    <w:p w14:paraId="7E783229" w14:textId="77777777" w:rsidR="009A71E3" w:rsidRPr="00F531D8" w:rsidRDefault="00F531D8">
      <w:pPr>
        <w:pStyle w:val="Balk2"/>
        <w:numPr>
          <w:ilvl w:val="0"/>
          <w:numId w:val="43"/>
        </w:numPr>
        <w:tabs>
          <w:tab w:val="left" w:pos="1483"/>
        </w:tabs>
        <w:spacing w:before="118"/>
        <w:ind w:left="1482" w:hanging="681"/>
        <w:rPr>
          <w:b w:val="0"/>
          <w:bCs w:val="0"/>
          <w:lang w:val="tr-TR"/>
        </w:rPr>
      </w:pPr>
      <w:r w:rsidRPr="00F531D8">
        <w:rPr>
          <w:spacing w:val="-1"/>
          <w:lang w:val="tr-TR"/>
        </w:rPr>
        <w:t>Çeşit ilişkileri üretiminin kontrolü</w:t>
      </w:r>
    </w:p>
    <w:p w14:paraId="64295BFC" w14:textId="77777777" w:rsidR="009A71E3" w:rsidRPr="00F531D8" w:rsidRDefault="00F531D8">
      <w:pPr>
        <w:pStyle w:val="GvdeMetni"/>
        <w:numPr>
          <w:ilvl w:val="1"/>
          <w:numId w:val="43"/>
        </w:numPr>
        <w:tabs>
          <w:tab w:val="left" w:pos="1255"/>
        </w:tabs>
        <w:ind w:left="1254" w:right="806" w:hanging="453"/>
        <w:jc w:val="both"/>
        <w:rPr>
          <w:lang w:val="tr-TR"/>
        </w:rPr>
      </w:pPr>
      <w:r w:rsidRPr="00F531D8">
        <w:rPr>
          <w:lang w:val="tr-TR"/>
        </w:rPr>
        <w:t>Çeşit ilişkilerinin üretimi, Yetkilendirilmiş Ulusal Makam veya bu Makamın yetkili temsilcisi tarafından denetlenir.</w:t>
      </w:r>
    </w:p>
    <w:p w14:paraId="21BAAD96" w14:textId="77777777" w:rsidR="009A71E3" w:rsidRPr="00F531D8" w:rsidRDefault="00F531D8">
      <w:pPr>
        <w:pStyle w:val="GvdeMetni"/>
        <w:numPr>
          <w:ilvl w:val="1"/>
          <w:numId w:val="43"/>
        </w:numPr>
        <w:tabs>
          <w:tab w:val="left" w:pos="1255"/>
        </w:tabs>
        <w:ind w:left="1254" w:hanging="453"/>
        <w:rPr>
          <w:lang w:val="tr-TR"/>
        </w:rPr>
      </w:pPr>
      <w:r w:rsidRPr="00F531D8">
        <w:rPr>
          <w:spacing w:val="-1"/>
          <w:lang w:val="tr-TR"/>
        </w:rPr>
        <w:t>Bu denetim esnasında;</w:t>
      </w:r>
    </w:p>
    <w:p w14:paraId="11A22192" w14:textId="77777777" w:rsidR="009A71E3" w:rsidRPr="00F531D8" w:rsidRDefault="00F531D8">
      <w:pPr>
        <w:pStyle w:val="GvdeMetni"/>
        <w:numPr>
          <w:ilvl w:val="2"/>
          <w:numId w:val="43"/>
        </w:numPr>
        <w:tabs>
          <w:tab w:val="left" w:pos="1682"/>
        </w:tabs>
        <w:spacing w:before="118"/>
        <w:ind w:right="777" w:hanging="427"/>
        <w:jc w:val="both"/>
        <w:rPr>
          <w:lang w:val="tr-TR"/>
        </w:rPr>
      </w:pPr>
      <w:r w:rsidRPr="00F531D8">
        <w:rPr>
          <w:lang w:val="tr-TR"/>
        </w:rPr>
        <w:t>Her bileşenin özellikleri ve toplam yüzdeler, tohumlara ilişkin yüzdeleri belirten resmi etiketlerin randomize olarak kontrol edilmesi yoluyla kontrol edilir.</w:t>
      </w:r>
    </w:p>
    <w:p w14:paraId="13EE9BDC" w14:textId="0C8C5BE3" w:rsidR="009A71E3" w:rsidRPr="00F531D8" w:rsidRDefault="00F531D8">
      <w:pPr>
        <w:pStyle w:val="GvdeMetni"/>
        <w:numPr>
          <w:ilvl w:val="2"/>
          <w:numId w:val="43"/>
        </w:numPr>
        <w:tabs>
          <w:tab w:val="left" w:pos="1682"/>
        </w:tabs>
        <w:ind w:right="778" w:hanging="427"/>
        <w:jc w:val="both"/>
        <w:rPr>
          <w:lang w:val="tr-TR"/>
        </w:rPr>
      </w:pPr>
      <w:r w:rsidRPr="00F531D8">
        <w:rPr>
          <w:lang w:val="tr-TR"/>
        </w:rPr>
        <w:t xml:space="preserve">Nihai çeşit ilişkisi de </w:t>
      </w:r>
      <w:r w:rsidR="00EB7238">
        <w:rPr>
          <w:lang w:val="tr-TR"/>
        </w:rPr>
        <w:t>dâhil</w:t>
      </w:r>
      <w:r w:rsidRPr="00F531D8">
        <w:rPr>
          <w:lang w:val="tr-TR"/>
        </w:rPr>
        <w:t xml:space="preserve"> olmak üzere karıştırma işlemleri randomize olarak kontrol edilir.</w:t>
      </w:r>
    </w:p>
    <w:p w14:paraId="43DDF4C7"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3504566D" w14:textId="77777777" w:rsidR="009A71E3" w:rsidRPr="00F531D8" w:rsidRDefault="009A71E3">
      <w:pPr>
        <w:spacing w:before="1"/>
        <w:rPr>
          <w:rFonts w:ascii="Trebuchet MS" w:eastAsia="Trebuchet MS" w:hAnsi="Trebuchet MS" w:cs="Trebuchet MS"/>
          <w:sz w:val="3"/>
          <w:szCs w:val="3"/>
          <w:lang w:val="tr-TR"/>
        </w:rPr>
      </w:pPr>
    </w:p>
    <w:p w14:paraId="02746F2A" w14:textId="6D5ABCDB" w:rsidR="009A71E3" w:rsidRPr="00F531D8" w:rsidRDefault="00705C7D">
      <w:pPr>
        <w:spacing w:line="20" w:lineRule="exact"/>
        <w:ind w:left="119"/>
        <w:rPr>
          <w:rFonts w:ascii="Trebuchet MS" w:eastAsia="Trebuchet MS" w:hAnsi="Trebuchet MS" w:cs="Trebuchet MS"/>
          <w:sz w:val="2"/>
          <w:szCs w:val="2"/>
          <w:lang w:val="tr-TR"/>
        </w:rPr>
      </w:pPr>
      <w:r>
        <w:rPr>
          <w:rFonts w:ascii="Trebuchet MS" w:eastAsia="Trebuchet MS" w:hAnsi="Trebuchet MS" w:cs="Trebuchet MS"/>
          <w:noProof/>
          <w:sz w:val="2"/>
          <w:szCs w:val="2"/>
          <w:lang w:val="tr-TR" w:eastAsia="tr-TR"/>
        </w:rPr>
        <mc:AlternateContent>
          <mc:Choice Requires="wpg">
            <w:drawing>
              <wp:inline distT="0" distB="0" distL="0" distR="0" wp14:anchorId="015288ED" wp14:editId="090058C9">
                <wp:extent cx="5910580" cy="6350"/>
                <wp:effectExtent l="9525" t="9525" r="4445" b="3175"/>
                <wp:docPr id="23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6350"/>
                          <a:chOff x="0" y="0"/>
                          <a:chExt cx="9308" cy="10"/>
                        </a:xfrm>
                      </wpg:grpSpPr>
                      <wpg:grpSp>
                        <wpg:cNvPr id="232" name="Group 22"/>
                        <wpg:cNvGrpSpPr>
                          <a:grpSpLocks/>
                        </wpg:cNvGrpSpPr>
                        <wpg:grpSpPr bwMode="auto">
                          <a:xfrm>
                            <a:off x="5" y="5"/>
                            <a:ext cx="9298" cy="2"/>
                            <a:chOff x="5" y="5"/>
                            <a:chExt cx="9298" cy="2"/>
                          </a:xfrm>
                        </wpg:grpSpPr>
                        <wps:wsp>
                          <wps:cNvPr id="233" name="Freeform 23"/>
                          <wps:cNvSpPr>
                            <a:spLocks/>
                          </wps:cNvSpPr>
                          <wps:spPr bwMode="auto">
                            <a:xfrm>
                              <a:off x="5" y="5"/>
                              <a:ext cx="9298" cy="2"/>
                            </a:xfrm>
                            <a:custGeom>
                              <a:avLst/>
                              <a:gdLst>
                                <a:gd name="T0" fmla="+- 0 5 5"/>
                                <a:gd name="T1" fmla="*/ T0 w 9298"/>
                                <a:gd name="T2" fmla="+- 0 9303 5"/>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D72E9E1" id="Group 21" o:spid="_x0000_s1026" style="width:465.4pt;height:.5pt;mso-position-horizontal-relative:char;mso-position-vertical-relative:line" coordsize="9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">
                <v:group id="Group 22" o:spid="_x0000_s1027" style="position:absolute;left:5;top:5;width:9298;height:2" coordorigin="5,5" coordsize="9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3" o:spid="_x0000_s1028" style="position:absolute;left:5;top:5;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D8YA&#10;AADcAAAADwAAAGRycy9kb3ducmV2LnhtbESPQWvCQBSE7wX/w/IEb82mRqSkrqJCUI+NpaW3R/Y1&#10;SZt9G3ZXjf76rlDocZiZb5jFajCdOJPzrWUFT0kKgriyuuVawduxeHwG4QOyxs4yKbiSh9Vy9LDA&#10;XNsLv9K5DLWIEPY5KmhC6HMpfdWQQZ/Ynjh6X9YZDFG6WmqHlwg3nZym6VwabDkuNNjTtqHqpzwZ&#10;Bd3NfW+L9fvn7uOwORS7cp+V9UypyXhYv4AINIT/8F97rxVMswz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mD8YAAADcAAAADwAAAAAAAAAAAAAAAACYAgAAZHJz&#10;L2Rvd25yZXYueG1sUEsFBgAAAAAEAAQA9QAAAIsDAAAAAA==&#10;" path="m,l9298,e" filled="f" strokeweight=".5pt">
                    <v:path arrowok="t" o:connecttype="custom" o:connectlocs="0,0;9298,0" o:connectangles="0,0"/>
                  </v:shape>
                </v:group>
                <w10:anchorlock/>
              </v:group>
            </w:pict>
          </mc:Fallback>
        </mc:AlternateContent>
      </w:r>
    </w:p>
    <w:p w14:paraId="47D95062" w14:textId="77777777" w:rsidR="009A71E3" w:rsidRPr="00F531D8" w:rsidRDefault="009A71E3">
      <w:pPr>
        <w:spacing w:before="3"/>
        <w:rPr>
          <w:rFonts w:ascii="Trebuchet MS" w:eastAsia="Trebuchet MS" w:hAnsi="Trebuchet MS" w:cs="Trebuchet MS"/>
          <w:sz w:val="16"/>
          <w:szCs w:val="16"/>
          <w:lang w:val="tr-TR"/>
        </w:rPr>
      </w:pPr>
    </w:p>
    <w:p w14:paraId="76EDAD4C" w14:textId="77777777" w:rsidR="009A71E3" w:rsidRPr="00F531D8" w:rsidRDefault="00F531D8">
      <w:pPr>
        <w:pStyle w:val="Balk2"/>
        <w:numPr>
          <w:ilvl w:val="0"/>
          <w:numId w:val="43"/>
        </w:numPr>
        <w:tabs>
          <w:tab w:val="left" w:pos="1484"/>
        </w:tabs>
        <w:spacing w:before="73"/>
        <w:ind w:left="1483" w:hanging="681"/>
        <w:rPr>
          <w:b w:val="0"/>
          <w:bCs w:val="0"/>
          <w:lang w:val="tr-TR"/>
        </w:rPr>
      </w:pPr>
      <w:r w:rsidRPr="00F531D8">
        <w:rPr>
          <w:spacing w:val="-1"/>
          <w:lang w:val="tr-TR"/>
        </w:rPr>
        <w:t>Çeşit ilişkisinin etiketlenmesi ve mühürlenmesi (sızdırmazlığın sağlanması)</w:t>
      </w:r>
    </w:p>
    <w:p w14:paraId="171E2A75" w14:textId="77777777" w:rsidR="009A71E3" w:rsidRPr="00F531D8" w:rsidRDefault="00F531D8">
      <w:pPr>
        <w:pStyle w:val="GvdeMetni"/>
        <w:numPr>
          <w:ilvl w:val="1"/>
          <w:numId w:val="43"/>
        </w:numPr>
        <w:tabs>
          <w:tab w:val="left" w:pos="1256"/>
        </w:tabs>
        <w:ind w:right="804" w:hanging="453"/>
        <w:jc w:val="both"/>
        <w:rPr>
          <w:lang w:val="tr-TR"/>
        </w:rPr>
      </w:pPr>
      <w:r w:rsidRPr="00F531D8">
        <w:rPr>
          <w:lang w:val="tr-TR"/>
        </w:rPr>
        <w:t>Her konteynere uygun bir çeşit ilişkisi etiketi uygulanır. Etiketler mavi zemin üzerine yeşil kuşaklıdır.</w:t>
      </w:r>
    </w:p>
    <w:p w14:paraId="7B4F8911" w14:textId="0A5C123D" w:rsidR="009A71E3" w:rsidRPr="00F531D8" w:rsidRDefault="00F531D8">
      <w:pPr>
        <w:pStyle w:val="GvdeMetni"/>
        <w:numPr>
          <w:ilvl w:val="1"/>
          <w:numId w:val="43"/>
        </w:numPr>
        <w:tabs>
          <w:tab w:val="left" w:pos="1256"/>
        </w:tabs>
        <w:ind w:right="804" w:hanging="453"/>
        <w:jc w:val="both"/>
        <w:rPr>
          <w:lang w:val="tr-TR"/>
        </w:rPr>
      </w:pPr>
      <w:r w:rsidRPr="00F531D8">
        <w:rPr>
          <w:lang w:val="tr-TR"/>
        </w:rPr>
        <w:t xml:space="preserve">Etiket rengi (bkz. </w:t>
      </w:r>
      <w:proofErr w:type="gramStart"/>
      <w:r w:rsidRPr="00F531D8">
        <w:rPr>
          <w:lang w:val="tr-TR"/>
        </w:rPr>
        <w:t>6.1</w:t>
      </w:r>
      <w:proofErr w:type="gramEnd"/>
      <w:r w:rsidRPr="00F531D8">
        <w:rPr>
          <w:lang w:val="tr-TR"/>
        </w:rPr>
        <w:t xml:space="preserve">) ve çeşit adının çeşit ilişkisi adıyla değiştirilmesi hariç olmak üzere, Ortak Ek 3'te belirtilen etiketlemeye ve etiketler üzerinde verilmesi gereken bilgilere ilişkin şartlar geçerlidir. Bunlara ek olarak, bileşen çeşitlerinde yer alan tohum sayısına göre </w:t>
      </w:r>
      <w:r w:rsidR="00656124">
        <w:rPr>
          <w:lang w:val="tr-TR"/>
        </w:rPr>
        <w:t>değişim yüzdesi</w:t>
      </w:r>
      <w:r w:rsidRPr="00F531D8">
        <w:rPr>
          <w:lang w:val="tr-TR"/>
        </w:rPr>
        <w:t xml:space="preserve"> de verilir. Bahse konu yüzde, talep halinde satın alıcıya verilmesi ve resmi olarak kayıt altına alınması durumunda, ilgili çeşit ilişkisinin adının belirlenmesine yetecek kadar olmalıdır.</w:t>
      </w:r>
    </w:p>
    <w:p w14:paraId="354A44B7" w14:textId="77777777" w:rsidR="009A71E3" w:rsidRPr="00F531D8" w:rsidRDefault="009A71E3">
      <w:pPr>
        <w:spacing w:before="8"/>
        <w:rPr>
          <w:rFonts w:ascii="Trebuchet MS" w:eastAsia="Trebuchet MS" w:hAnsi="Trebuchet MS" w:cs="Trebuchet MS"/>
          <w:sz w:val="20"/>
          <w:szCs w:val="20"/>
          <w:lang w:val="tr-TR"/>
        </w:rPr>
      </w:pPr>
    </w:p>
    <w:p w14:paraId="7D3AFDEA" w14:textId="77777777" w:rsidR="009A71E3" w:rsidRPr="00F531D8" w:rsidRDefault="00F531D8">
      <w:pPr>
        <w:pStyle w:val="Balk2"/>
        <w:numPr>
          <w:ilvl w:val="0"/>
          <w:numId w:val="43"/>
        </w:numPr>
        <w:tabs>
          <w:tab w:val="left" w:pos="1484"/>
        </w:tabs>
        <w:ind w:left="1483" w:hanging="681"/>
        <w:rPr>
          <w:b w:val="0"/>
          <w:bCs w:val="0"/>
          <w:lang w:val="tr-TR"/>
        </w:rPr>
      </w:pPr>
      <w:r w:rsidRPr="00F531D8">
        <w:rPr>
          <w:lang w:val="tr-TR"/>
        </w:rPr>
        <w:t>Çeşit ilişkilerine ilişkin kayıtlar</w:t>
      </w:r>
    </w:p>
    <w:p w14:paraId="5B2BE740" w14:textId="77777777" w:rsidR="009A71E3" w:rsidRPr="00F531D8" w:rsidRDefault="00F531D8">
      <w:pPr>
        <w:pStyle w:val="GvdeMetni"/>
        <w:numPr>
          <w:ilvl w:val="1"/>
          <w:numId w:val="43"/>
        </w:numPr>
        <w:tabs>
          <w:tab w:val="left" w:pos="1256"/>
        </w:tabs>
        <w:ind w:hanging="453"/>
        <w:rPr>
          <w:lang w:val="tr-TR"/>
        </w:rPr>
      </w:pPr>
      <w:r w:rsidRPr="00F531D8">
        <w:rPr>
          <w:spacing w:val="-5"/>
          <w:lang w:val="tr-TR"/>
        </w:rPr>
        <w:t>Tüm çeşit ilişkilerine ilişkin kayıtlar, üreticiler tarafından, aşağıda belirtildiği şekliyle tutulmalıdır:</w:t>
      </w:r>
    </w:p>
    <w:p w14:paraId="3E537C29" w14:textId="77777777" w:rsidR="009A71E3" w:rsidRPr="00F531D8" w:rsidRDefault="00F531D8">
      <w:pPr>
        <w:pStyle w:val="GvdeMetni"/>
        <w:numPr>
          <w:ilvl w:val="2"/>
          <w:numId w:val="42"/>
        </w:numPr>
        <w:tabs>
          <w:tab w:val="left" w:pos="1684"/>
        </w:tabs>
        <w:rPr>
          <w:lang w:val="tr-TR"/>
        </w:rPr>
      </w:pPr>
      <w:r w:rsidRPr="00F531D8">
        <w:rPr>
          <w:spacing w:val="-2"/>
          <w:lang w:val="tr-TR"/>
        </w:rPr>
        <w:t>Çeşit ilişkisinin adı;</w:t>
      </w:r>
    </w:p>
    <w:p w14:paraId="23CEF8AE" w14:textId="77777777" w:rsidR="009A71E3" w:rsidRPr="00F531D8" w:rsidRDefault="00F531D8">
      <w:pPr>
        <w:pStyle w:val="GvdeMetni"/>
        <w:numPr>
          <w:ilvl w:val="2"/>
          <w:numId w:val="42"/>
        </w:numPr>
        <w:tabs>
          <w:tab w:val="left" w:pos="1684"/>
        </w:tabs>
        <w:spacing w:before="118"/>
        <w:rPr>
          <w:lang w:val="tr-TR"/>
        </w:rPr>
      </w:pPr>
      <w:r w:rsidRPr="00F531D8">
        <w:rPr>
          <w:spacing w:val="-2"/>
          <w:lang w:val="tr-TR"/>
        </w:rPr>
        <w:t>Çeşit ilişkisi tohum partisinin referans numarası;</w:t>
      </w:r>
    </w:p>
    <w:p w14:paraId="5626DF23" w14:textId="4BF497D9" w:rsidR="009A71E3" w:rsidRPr="00F531D8" w:rsidRDefault="00F531D8">
      <w:pPr>
        <w:pStyle w:val="GvdeMetni"/>
        <w:numPr>
          <w:ilvl w:val="2"/>
          <w:numId w:val="42"/>
        </w:numPr>
        <w:tabs>
          <w:tab w:val="left" w:pos="1684"/>
        </w:tabs>
        <w:ind w:right="805"/>
        <w:rPr>
          <w:lang w:val="tr-TR"/>
        </w:rPr>
      </w:pPr>
      <w:r w:rsidRPr="00F531D8">
        <w:rPr>
          <w:lang w:val="tr-TR"/>
        </w:rPr>
        <w:t xml:space="preserve">İsimler ve tohum sayısı </w:t>
      </w:r>
      <w:proofErr w:type="gramStart"/>
      <w:r w:rsidRPr="00F531D8">
        <w:rPr>
          <w:lang w:val="tr-TR"/>
        </w:rPr>
        <w:t>baz</w:t>
      </w:r>
      <w:proofErr w:type="gramEnd"/>
      <w:r w:rsidRPr="00F531D8">
        <w:rPr>
          <w:lang w:val="tr-TR"/>
        </w:rPr>
        <w:t xml:space="preserve"> alınarak hesaplanan yüzdeler de </w:t>
      </w:r>
      <w:r w:rsidR="00EB7238">
        <w:rPr>
          <w:lang w:val="tr-TR"/>
        </w:rPr>
        <w:t>dâhil</w:t>
      </w:r>
      <w:r w:rsidRPr="00F531D8">
        <w:rPr>
          <w:lang w:val="tr-TR"/>
        </w:rPr>
        <w:t xml:space="preserve"> olmak üzere çeşit ilişkisi tohum partisi içerisinde yer alan çeşitlere ilişkin detaylar;</w:t>
      </w:r>
    </w:p>
    <w:p w14:paraId="2C4B16D6" w14:textId="77777777" w:rsidR="009A71E3" w:rsidRPr="00F531D8" w:rsidRDefault="00F531D8">
      <w:pPr>
        <w:pStyle w:val="GvdeMetni"/>
        <w:numPr>
          <w:ilvl w:val="2"/>
          <w:numId w:val="42"/>
        </w:numPr>
        <w:tabs>
          <w:tab w:val="left" w:pos="1684"/>
        </w:tabs>
        <w:rPr>
          <w:lang w:val="tr-TR"/>
        </w:rPr>
      </w:pPr>
      <w:r w:rsidRPr="00F531D8">
        <w:rPr>
          <w:lang w:val="tr-TR"/>
        </w:rPr>
        <w:t>Bileşen tohum partilerinin tohum partisi referans numaraları;</w:t>
      </w:r>
    </w:p>
    <w:p w14:paraId="57B7D067" w14:textId="77777777" w:rsidR="009A71E3" w:rsidRPr="00F531D8" w:rsidRDefault="00F531D8">
      <w:pPr>
        <w:pStyle w:val="GvdeMetni"/>
        <w:numPr>
          <w:ilvl w:val="2"/>
          <w:numId w:val="42"/>
        </w:numPr>
        <w:tabs>
          <w:tab w:val="left" w:pos="1684"/>
        </w:tabs>
        <w:spacing w:before="118"/>
        <w:rPr>
          <w:lang w:val="tr-TR"/>
        </w:rPr>
      </w:pPr>
      <w:r w:rsidRPr="00F531D8">
        <w:rPr>
          <w:spacing w:val="1"/>
          <w:lang w:val="tr-TR"/>
        </w:rPr>
        <w:t>Bileşen tohum partilerinin ağırlıkları;</w:t>
      </w:r>
    </w:p>
    <w:p w14:paraId="41C2F641" w14:textId="77777777" w:rsidR="009A71E3" w:rsidRPr="00F531D8" w:rsidRDefault="00F531D8">
      <w:pPr>
        <w:pStyle w:val="GvdeMetni"/>
        <w:numPr>
          <w:ilvl w:val="2"/>
          <w:numId w:val="42"/>
        </w:numPr>
        <w:tabs>
          <w:tab w:val="left" w:pos="1684"/>
        </w:tabs>
        <w:rPr>
          <w:lang w:val="tr-TR"/>
        </w:rPr>
      </w:pPr>
      <w:proofErr w:type="gramStart"/>
      <w:r w:rsidRPr="00F531D8">
        <w:rPr>
          <w:spacing w:val="-3"/>
          <w:lang w:val="tr-TR"/>
        </w:rPr>
        <w:t>Çeşit ilişkisi tohum partisinin toplam ağırlığı.</w:t>
      </w:r>
      <w:proofErr w:type="gramEnd"/>
    </w:p>
    <w:p w14:paraId="6F6DF899" w14:textId="77777777" w:rsidR="009A71E3" w:rsidRPr="00F531D8" w:rsidRDefault="00F531D8">
      <w:pPr>
        <w:pStyle w:val="GvdeMetni"/>
        <w:numPr>
          <w:ilvl w:val="1"/>
          <w:numId w:val="41"/>
        </w:numPr>
        <w:tabs>
          <w:tab w:val="left" w:pos="1256"/>
        </w:tabs>
        <w:ind w:right="805" w:hanging="453"/>
        <w:jc w:val="both"/>
        <w:rPr>
          <w:lang w:val="tr-TR"/>
        </w:rPr>
      </w:pPr>
      <w:r w:rsidRPr="00F531D8">
        <w:rPr>
          <w:lang w:val="tr-TR"/>
        </w:rPr>
        <w:t>Çeşit ilişkisinde yer alan her tohum partisi bileşenine ilişkin tohum test sertifikasının bir nüshası, çeşit ilişkisi üreticisi tarafından saklanmalıdır.</w:t>
      </w:r>
    </w:p>
    <w:p w14:paraId="68E6EF61" w14:textId="77777777" w:rsidR="009A71E3" w:rsidRPr="00F531D8" w:rsidRDefault="00F531D8">
      <w:pPr>
        <w:pStyle w:val="GvdeMetni"/>
        <w:numPr>
          <w:ilvl w:val="1"/>
          <w:numId w:val="41"/>
        </w:numPr>
        <w:tabs>
          <w:tab w:val="left" w:pos="1256"/>
        </w:tabs>
        <w:spacing w:before="118"/>
        <w:ind w:right="803" w:hanging="453"/>
        <w:jc w:val="both"/>
        <w:rPr>
          <w:lang w:val="tr-TR"/>
        </w:rPr>
      </w:pPr>
      <w:r w:rsidRPr="00F531D8">
        <w:rPr>
          <w:spacing w:val="6"/>
          <w:lang w:val="tr-TR"/>
        </w:rPr>
        <w:t xml:space="preserve">Bahse konu kayıtlar, çeşit ilişkisi tohum partilerinin doğruluğunu belirlemeye ve tasdik etmeye </w:t>
      </w:r>
      <w:proofErr w:type="gramStart"/>
      <w:r w:rsidRPr="00F531D8">
        <w:rPr>
          <w:spacing w:val="6"/>
          <w:lang w:val="tr-TR"/>
        </w:rPr>
        <w:t>imkan</w:t>
      </w:r>
      <w:proofErr w:type="gramEnd"/>
      <w:r w:rsidRPr="00F531D8">
        <w:rPr>
          <w:spacing w:val="6"/>
          <w:lang w:val="tr-TR"/>
        </w:rPr>
        <w:t xml:space="preserve"> tanıyacak şekilde tutulmalıdır. Bunların, talep halinde Yetkilendirilmiş Ulusal Makama sunulması gerekmektedir.</w:t>
      </w:r>
    </w:p>
    <w:p w14:paraId="7E7A485B" w14:textId="3C238E96" w:rsidR="009A71E3" w:rsidRPr="00F531D8" w:rsidRDefault="00F531D8">
      <w:pPr>
        <w:pStyle w:val="GvdeMetni"/>
        <w:numPr>
          <w:ilvl w:val="1"/>
          <w:numId w:val="41"/>
        </w:numPr>
        <w:tabs>
          <w:tab w:val="left" w:pos="1256"/>
        </w:tabs>
        <w:ind w:right="806" w:hanging="453"/>
        <w:jc w:val="both"/>
        <w:rPr>
          <w:lang w:val="tr-TR"/>
        </w:rPr>
      </w:pPr>
      <w:r w:rsidRPr="00F531D8">
        <w:rPr>
          <w:lang w:val="tr-TR"/>
        </w:rPr>
        <w:t xml:space="preserve">Yetkilendirilmiş Ulusal Makam, </w:t>
      </w:r>
      <w:r w:rsidR="00D950F6">
        <w:rPr>
          <w:lang w:val="tr-TR"/>
        </w:rPr>
        <w:t>hibrit</w:t>
      </w:r>
      <w:r w:rsidRPr="00F531D8">
        <w:rPr>
          <w:lang w:val="tr-TR"/>
        </w:rPr>
        <w:t xml:space="preserve"> kanola çeşit ilişkilerine ilişkin olarak üreticiler tarafından tutulan kayıtları düzenli olarak inceler.</w:t>
      </w:r>
    </w:p>
    <w:p w14:paraId="3436CF62" w14:textId="77777777" w:rsidR="009A71E3" w:rsidRPr="00F531D8" w:rsidRDefault="009A71E3">
      <w:pPr>
        <w:spacing w:before="8"/>
        <w:rPr>
          <w:rFonts w:ascii="Trebuchet MS" w:eastAsia="Trebuchet MS" w:hAnsi="Trebuchet MS" w:cs="Trebuchet MS"/>
          <w:sz w:val="20"/>
          <w:szCs w:val="20"/>
          <w:lang w:val="tr-TR"/>
        </w:rPr>
      </w:pPr>
    </w:p>
    <w:p w14:paraId="35BEB40D" w14:textId="3B21E22A" w:rsidR="009A71E3" w:rsidRPr="00F531D8" w:rsidRDefault="00D950F6">
      <w:pPr>
        <w:pStyle w:val="Balk2"/>
        <w:numPr>
          <w:ilvl w:val="0"/>
          <w:numId w:val="43"/>
        </w:numPr>
        <w:tabs>
          <w:tab w:val="left" w:pos="1484"/>
        </w:tabs>
        <w:ind w:left="1483" w:hanging="681"/>
        <w:rPr>
          <w:b w:val="0"/>
          <w:bCs w:val="0"/>
          <w:lang w:val="tr-TR"/>
        </w:rPr>
      </w:pPr>
      <w:r>
        <w:rPr>
          <w:spacing w:val="-1"/>
          <w:lang w:val="tr-TR"/>
        </w:rPr>
        <w:t>Hibrit</w:t>
      </w:r>
      <w:r w:rsidR="00F531D8" w:rsidRPr="00F531D8">
        <w:rPr>
          <w:spacing w:val="-1"/>
          <w:lang w:val="tr-TR"/>
        </w:rPr>
        <w:t xml:space="preserve"> kanola tohumu çeşit ilişkilerinin analizi</w:t>
      </w:r>
    </w:p>
    <w:p w14:paraId="700E1B34" w14:textId="15CAD0C8" w:rsidR="009A71E3" w:rsidRPr="00F531D8" w:rsidRDefault="00F531D8">
      <w:pPr>
        <w:pStyle w:val="GvdeMetni"/>
        <w:ind w:left="1255" w:right="805"/>
        <w:jc w:val="both"/>
        <w:rPr>
          <w:lang w:val="tr-TR"/>
        </w:rPr>
      </w:pPr>
      <w:r w:rsidRPr="00F531D8">
        <w:rPr>
          <w:lang w:val="tr-TR"/>
        </w:rPr>
        <w:t xml:space="preserve">Yetkilendirilmiş Ulusal Makam, sertifikasyona ilişkin kurallara uyum sağlanıp sağlanmadığını kontrol etmek amacıyla, kendi sınırları </w:t>
      </w:r>
      <w:r w:rsidR="00EB7238">
        <w:rPr>
          <w:lang w:val="tr-TR"/>
        </w:rPr>
        <w:t>dâhil</w:t>
      </w:r>
      <w:r w:rsidRPr="00F531D8">
        <w:rPr>
          <w:lang w:val="tr-TR"/>
        </w:rPr>
        <w:t>inde üretilen çeşit ilişkisi tohum partilerinden resmi kontrol numuneleri alır ve bu numuneleri resmi kontrol denemesine tabi tutar.</w:t>
      </w:r>
    </w:p>
    <w:p w14:paraId="68369AD7" w14:textId="77777777" w:rsidR="009A71E3" w:rsidRPr="00F531D8" w:rsidRDefault="009A71E3">
      <w:pPr>
        <w:jc w:val="both"/>
        <w:rPr>
          <w:lang w:val="tr-TR"/>
        </w:rPr>
        <w:sectPr w:rsidR="009A71E3" w:rsidRPr="00F531D8">
          <w:pgSz w:w="11910" w:h="16840"/>
          <w:pgMar w:top="1660" w:right="1180" w:bottom="1540" w:left="1180" w:header="1440" w:footer="1344" w:gutter="0"/>
          <w:cols w:space="708"/>
        </w:sectPr>
      </w:pPr>
    </w:p>
    <w:p w14:paraId="11DF1B2D" w14:textId="77777777" w:rsidR="009A71E3" w:rsidRPr="00F531D8" w:rsidRDefault="009A71E3">
      <w:pPr>
        <w:spacing w:before="2"/>
        <w:rPr>
          <w:rFonts w:ascii="Trebuchet MS" w:eastAsia="Trebuchet MS" w:hAnsi="Trebuchet MS" w:cs="Trebuchet MS"/>
          <w:sz w:val="17"/>
          <w:szCs w:val="17"/>
          <w:lang w:val="tr-TR"/>
        </w:rPr>
      </w:pPr>
    </w:p>
    <w:p w14:paraId="3722447F" w14:textId="77777777" w:rsidR="009A71E3" w:rsidRPr="00F531D8" w:rsidRDefault="00F531D8">
      <w:pPr>
        <w:pStyle w:val="Balk2"/>
        <w:numPr>
          <w:ilvl w:val="0"/>
          <w:numId w:val="43"/>
        </w:numPr>
        <w:tabs>
          <w:tab w:val="left" w:pos="1485"/>
        </w:tabs>
        <w:spacing w:before="73"/>
        <w:ind w:left="1484" w:hanging="682"/>
        <w:rPr>
          <w:b w:val="0"/>
          <w:bCs w:val="0"/>
          <w:lang w:val="tr-TR"/>
        </w:rPr>
      </w:pPr>
      <w:r w:rsidRPr="00F531D8">
        <w:rPr>
          <w:lang w:val="tr-TR"/>
        </w:rPr>
        <w:t>Numune sertifikası</w:t>
      </w:r>
    </w:p>
    <w:p w14:paraId="38AA89FD" w14:textId="77777777" w:rsidR="009A71E3" w:rsidRPr="00F531D8" w:rsidRDefault="00F531D8">
      <w:pPr>
        <w:pStyle w:val="GvdeMetni"/>
        <w:ind w:left="1255" w:right="805"/>
        <w:rPr>
          <w:lang w:val="tr-TR"/>
        </w:rPr>
      </w:pPr>
      <w:r w:rsidRPr="00F531D8">
        <w:rPr>
          <w:lang w:val="tr-TR"/>
        </w:rPr>
        <w:t>Sertifikalarda, aşağıda belirtilen tüm bilgiler yer almalıdır. Bununla birlikte metin düzenlemesi Yetkilendirilmiş Ulusal Makam tarafından yapılır.</w:t>
      </w:r>
    </w:p>
    <w:p w14:paraId="017C7E30" w14:textId="77777777" w:rsidR="009A71E3" w:rsidRPr="00F531D8" w:rsidRDefault="009A71E3">
      <w:pPr>
        <w:spacing w:before="8"/>
        <w:rPr>
          <w:rFonts w:ascii="Trebuchet MS" w:eastAsia="Trebuchet MS" w:hAnsi="Trebuchet MS" w:cs="Trebuchet MS"/>
          <w:sz w:val="20"/>
          <w:szCs w:val="20"/>
          <w:lang w:val="tr-TR"/>
        </w:rPr>
      </w:pPr>
    </w:p>
    <w:p w14:paraId="2001B1A9" w14:textId="1DEE3EA6" w:rsidR="009A71E3" w:rsidRPr="00F531D8" w:rsidRDefault="00F531D8">
      <w:pPr>
        <w:pStyle w:val="Balk2"/>
        <w:ind w:left="1474" w:right="805" w:firstLine="98"/>
        <w:rPr>
          <w:b w:val="0"/>
          <w:bCs w:val="0"/>
          <w:lang w:val="tr-TR"/>
        </w:rPr>
      </w:pPr>
      <w:r w:rsidRPr="00F531D8">
        <w:rPr>
          <w:lang w:val="tr-TR"/>
        </w:rPr>
        <w:t xml:space="preserve">Uluslararası Ticarete Konu Crucifer Tohumu ve Diğer Yağlı veya Lifli Türlerin Tohumlarının Çeşit Sertifikasyonuna ilişkin OECD Programı kapsamında, </w:t>
      </w:r>
      <w:r w:rsidR="00D950F6">
        <w:rPr>
          <w:lang w:val="tr-TR"/>
        </w:rPr>
        <w:t>Hibrit</w:t>
      </w:r>
      <w:r w:rsidRPr="00F531D8">
        <w:rPr>
          <w:lang w:val="tr-TR"/>
        </w:rPr>
        <w:t xml:space="preserve"> Kanola Tohumu Çeşit ilişkisi için Düzenlenen Sertifika</w:t>
      </w:r>
    </w:p>
    <w:p w14:paraId="7C09590A" w14:textId="6B148CA2" w:rsidR="009A71E3" w:rsidRPr="00F531D8" w:rsidRDefault="008C10BB">
      <w:pPr>
        <w:ind w:left="1400" w:firstLine="290"/>
        <w:rPr>
          <w:rFonts w:ascii="Trebuchet MS" w:eastAsia="Trebuchet MS" w:hAnsi="Trebuchet MS" w:cs="Trebuchet MS"/>
          <w:sz w:val="20"/>
          <w:szCs w:val="20"/>
          <w:lang w:val="tr-TR"/>
        </w:rPr>
      </w:pPr>
      <w:r>
        <w:rPr>
          <w:rFonts w:ascii="Trebuchet MS" w:eastAsia="Trebuchet MS" w:hAnsi="Trebuchet MS" w:cs="Trebuchet MS"/>
          <w:b/>
          <w:sz w:val="20"/>
          <w:lang w:val="tr-TR"/>
        </w:rPr>
        <w:t xml:space="preserve"> </w:t>
      </w:r>
    </w:p>
    <w:p w14:paraId="0DA9C644" w14:textId="77777777" w:rsidR="009A71E3" w:rsidRPr="00F531D8" w:rsidRDefault="009A71E3">
      <w:pPr>
        <w:spacing w:before="10"/>
        <w:rPr>
          <w:rFonts w:ascii="Trebuchet MS" w:eastAsia="Trebuchet MS" w:hAnsi="Trebuchet MS" w:cs="Trebuchet MS"/>
          <w:b/>
          <w:bCs/>
          <w:sz w:val="20"/>
          <w:szCs w:val="20"/>
          <w:lang w:val="tr-TR"/>
        </w:rPr>
      </w:pPr>
    </w:p>
    <w:p w14:paraId="3A43C805" w14:textId="77777777" w:rsidR="0038107C" w:rsidRDefault="00F531D8">
      <w:pPr>
        <w:spacing w:line="376" w:lineRule="auto"/>
        <w:ind w:left="1400" w:right="2180" w:hanging="1"/>
        <w:rPr>
          <w:rFonts w:ascii="Trebuchet MS" w:eastAsia="Trebuchet MS" w:hAnsi="Trebuchet MS" w:cs="Trebuchet MS"/>
          <w:sz w:val="18"/>
          <w:lang w:val="tr-TR"/>
        </w:rPr>
      </w:pPr>
      <w:r w:rsidRPr="00F531D8">
        <w:rPr>
          <w:rFonts w:ascii="Trebuchet MS" w:eastAsia="Trebuchet MS" w:hAnsi="Trebuchet MS" w:cs="Trebuchet MS"/>
          <w:sz w:val="18"/>
          <w:lang w:val="tr-TR"/>
        </w:rPr>
        <w:t xml:space="preserve">Sertifikayı Hazırlayan Yetkilendirilmiş Ulusal Makamın Adı: </w:t>
      </w:r>
    </w:p>
    <w:p w14:paraId="4527D0AE" w14:textId="555D3C09" w:rsidR="009A71E3" w:rsidRPr="00F531D8" w:rsidRDefault="00F531D8">
      <w:pPr>
        <w:spacing w:line="376" w:lineRule="auto"/>
        <w:ind w:left="1400" w:right="2180" w:hanging="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Referans No:</w:t>
      </w:r>
    </w:p>
    <w:p w14:paraId="237D82F9" w14:textId="77777777" w:rsidR="009A71E3" w:rsidRPr="00F531D8" w:rsidRDefault="00F531D8">
      <w:pPr>
        <w:ind w:left="1400"/>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Partinin bileşenleri:</w:t>
      </w:r>
    </w:p>
    <w:p w14:paraId="2116432E" w14:textId="77777777" w:rsidR="009A71E3" w:rsidRPr="00F531D8" w:rsidRDefault="009A71E3">
      <w:pPr>
        <w:spacing w:before="8"/>
        <w:rPr>
          <w:rFonts w:ascii="Trebuchet MS" w:eastAsia="Trebuchet MS" w:hAnsi="Trebuchet MS" w:cs="Trebuchet MS"/>
          <w:sz w:val="3"/>
          <w:szCs w:val="3"/>
          <w:lang w:val="tr-TR"/>
        </w:rPr>
      </w:pPr>
    </w:p>
    <w:tbl>
      <w:tblPr>
        <w:tblStyle w:val="TableNormal"/>
        <w:tblW w:w="0" w:type="auto"/>
        <w:tblInd w:w="1628" w:type="dxa"/>
        <w:tblLayout w:type="fixed"/>
        <w:tblLook w:val="01E0" w:firstRow="1" w:lastRow="1" w:firstColumn="1" w:lastColumn="1" w:noHBand="0" w:noVBand="0"/>
      </w:tblPr>
      <w:tblGrid>
        <w:gridCol w:w="1407"/>
        <w:gridCol w:w="2495"/>
        <w:gridCol w:w="2814"/>
      </w:tblGrid>
      <w:tr w:rsidR="009A71E3" w:rsidRPr="00F531D8" w14:paraId="03C5CB86" w14:textId="77777777">
        <w:trPr>
          <w:trHeight w:hRule="exact" w:val="294"/>
        </w:trPr>
        <w:tc>
          <w:tcPr>
            <w:tcW w:w="1407" w:type="dxa"/>
            <w:tcBorders>
              <w:top w:val="nil"/>
              <w:left w:val="nil"/>
              <w:bottom w:val="nil"/>
              <w:right w:val="nil"/>
            </w:tcBorders>
          </w:tcPr>
          <w:p w14:paraId="6E1C0271" w14:textId="77777777" w:rsidR="009A71E3" w:rsidRPr="00F531D8" w:rsidRDefault="00F531D8">
            <w:pPr>
              <w:pStyle w:val="TableParagraph"/>
              <w:spacing w:before="76"/>
              <w:ind w:left="5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Çeşit</w:t>
            </w:r>
          </w:p>
        </w:tc>
        <w:tc>
          <w:tcPr>
            <w:tcW w:w="2495" w:type="dxa"/>
            <w:tcBorders>
              <w:top w:val="nil"/>
              <w:left w:val="nil"/>
              <w:bottom w:val="nil"/>
              <w:right w:val="nil"/>
            </w:tcBorders>
          </w:tcPr>
          <w:p w14:paraId="439694DF" w14:textId="77777777" w:rsidR="009A71E3" w:rsidRPr="00F531D8" w:rsidRDefault="00F531D8">
            <w:pPr>
              <w:pStyle w:val="TableParagraph"/>
              <w:spacing w:before="76"/>
              <w:ind w:left="774"/>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Tohum partisi</w:t>
            </w:r>
          </w:p>
        </w:tc>
        <w:tc>
          <w:tcPr>
            <w:tcW w:w="2814" w:type="dxa"/>
            <w:tcBorders>
              <w:top w:val="nil"/>
              <w:left w:val="nil"/>
              <w:bottom w:val="nil"/>
              <w:right w:val="nil"/>
            </w:tcBorders>
          </w:tcPr>
          <w:p w14:paraId="02DA178A" w14:textId="07A518C8" w:rsidR="009A71E3" w:rsidRPr="00F531D8" w:rsidRDefault="00CB44FE" w:rsidP="00CB44FE">
            <w:pPr>
              <w:pStyle w:val="TableParagraph"/>
              <w:spacing w:before="76"/>
              <w:ind w:left="263"/>
              <w:rPr>
                <w:rFonts w:ascii="Trebuchet MS" w:eastAsia="Trebuchet MS" w:hAnsi="Trebuchet MS" w:cs="Trebuchet MS"/>
                <w:sz w:val="18"/>
                <w:szCs w:val="18"/>
                <w:lang w:val="tr-TR"/>
              </w:rPr>
            </w:pPr>
            <w:r>
              <w:rPr>
                <w:rFonts w:ascii="Trebuchet MS" w:eastAsia="Trebuchet MS" w:hAnsi="Trebuchet MS" w:cs="Trebuchet MS"/>
                <w:spacing w:val="-2"/>
                <w:sz w:val="18"/>
                <w:lang w:val="tr-TR"/>
              </w:rPr>
              <w:t>Ç</w:t>
            </w:r>
            <w:r w:rsidRPr="00CB44FE">
              <w:rPr>
                <w:rFonts w:ascii="Trebuchet MS" w:eastAsia="Trebuchet MS" w:hAnsi="Trebuchet MS" w:cs="Trebuchet MS"/>
                <w:spacing w:val="-2"/>
                <w:sz w:val="18"/>
                <w:lang w:val="tr-TR"/>
              </w:rPr>
              <w:t>eşit ilişkisi tohumlarının</w:t>
            </w:r>
          </w:p>
        </w:tc>
      </w:tr>
      <w:tr w:rsidR="009A71E3" w:rsidRPr="00F531D8" w14:paraId="1CD493BC" w14:textId="77777777">
        <w:trPr>
          <w:trHeight w:hRule="exact" w:val="294"/>
        </w:trPr>
        <w:tc>
          <w:tcPr>
            <w:tcW w:w="1407" w:type="dxa"/>
            <w:tcBorders>
              <w:top w:val="nil"/>
              <w:left w:val="nil"/>
              <w:bottom w:val="nil"/>
              <w:right w:val="nil"/>
            </w:tcBorders>
          </w:tcPr>
          <w:p w14:paraId="561D849C" w14:textId="77777777" w:rsidR="009A71E3" w:rsidRPr="00F531D8" w:rsidRDefault="009A71E3">
            <w:pPr>
              <w:rPr>
                <w:lang w:val="tr-TR"/>
              </w:rPr>
            </w:pPr>
          </w:p>
        </w:tc>
        <w:tc>
          <w:tcPr>
            <w:tcW w:w="2495" w:type="dxa"/>
            <w:tcBorders>
              <w:top w:val="nil"/>
              <w:left w:val="nil"/>
              <w:bottom w:val="nil"/>
              <w:right w:val="nil"/>
            </w:tcBorders>
          </w:tcPr>
          <w:p w14:paraId="45753698" w14:textId="77777777" w:rsidR="009A71E3" w:rsidRPr="00F531D8" w:rsidRDefault="00F531D8">
            <w:pPr>
              <w:pStyle w:val="TableParagraph"/>
              <w:spacing w:line="200" w:lineRule="exact"/>
              <w:ind w:left="773"/>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Referans numarası</w:t>
            </w:r>
          </w:p>
        </w:tc>
        <w:tc>
          <w:tcPr>
            <w:tcW w:w="2814" w:type="dxa"/>
            <w:tcBorders>
              <w:top w:val="nil"/>
              <w:left w:val="nil"/>
              <w:bottom w:val="nil"/>
              <w:right w:val="nil"/>
            </w:tcBorders>
          </w:tcPr>
          <w:p w14:paraId="3CBC3F48" w14:textId="08640B19" w:rsidR="009A71E3" w:rsidRPr="00F531D8" w:rsidRDefault="00CB44FE">
            <w:pPr>
              <w:pStyle w:val="TableParagraph"/>
              <w:spacing w:line="200" w:lineRule="exact"/>
              <w:ind w:left="263"/>
              <w:rPr>
                <w:rFonts w:ascii="Trebuchet MS" w:eastAsia="Trebuchet MS" w:hAnsi="Trebuchet MS" w:cs="Trebuchet MS"/>
                <w:sz w:val="18"/>
                <w:szCs w:val="18"/>
                <w:lang w:val="tr-TR"/>
              </w:rPr>
            </w:pPr>
            <w:proofErr w:type="gramStart"/>
            <w:r>
              <w:rPr>
                <w:rFonts w:ascii="Trebuchet MS" w:eastAsia="Trebuchet MS" w:hAnsi="Trebuchet MS" w:cs="Trebuchet MS"/>
                <w:sz w:val="18"/>
                <w:szCs w:val="18"/>
                <w:lang w:val="tr-TR"/>
              </w:rPr>
              <w:t>sayıca</w:t>
            </w:r>
            <w:proofErr w:type="gramEnd"/>
            <w:r>
              <w:rPr>
                <w:rFonts w:ascii="Trebuchet MS" w:eastAsia="Trebuchet MS" w:hAnsi="Trebuchet MS" w:cs="Trebuchet MS"/>
                <w:sz w:val="18"/>
                <w:szCs w:val="18"/>
                <w:lang w:val="tr-TR"/>
              </w:rPr>
              <w:t xml:space="preserve"> oranı</w:t>
            </w:r>
          </w:p>
        </w:tc>
      </w:tr>
    </w:tbl>
    <w:p w14:paraId="22346053" w14:textId="77777777" w:rsidR="009A71E3" w:rsidRPr="00F531D8" w:rsidRDefault="00F531D8">
      <w:pPr>
        <w:spacing w:before="25"/>
        <w:ind w:left="140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w:t>
      </w:r>
    </w:p>
    <w:p w14:paraId="4E601F80" w14:textId="77777777" w:rsidR="009A71E3" w:rsidRPr="00F531D8" w:rsidRDefault="00F531D8">
      <w:pPr>
        <w:spacing w:before="120"/>
        <w:ind w:left="140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2.</w:t>
      </w:r>
    </w:p>
    <w:p w14:paraId="58A5590D" w14:textId="77777777" w:rsidR="009A71E3" w:rsidRPr="00F531D8" w:rsidRDefault="00F531D8">
      <w:pPr>
        <w:spacing w:before="122"/>
        <w:ind w:left="140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3.</w:t>
      </w:r>
    </w:p>
    <w:p w14:paraId="5A56229C" w14:textId="77777777" w:rsidR="009A71E3" w:rsidRPr="00F531D8" w:rsidRDefault="00F531D8">
      <w:pPr>
        <w:spacing w:before="120"/>
        <w:ind w:left="140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w:t>
      </w:r>
    </w:p>
    <w:p w14:paraId="357AA12D" w14:textId="77777777" w:rsidR="009A71E3" w:rsidRPr="00F531D8" w:rsidRDefault="00F531D8">
      <w:pPr>
        <w:spacing w:before="120"/>
        <w:ind w:left="1400"/>
        <w:rPr>
          <w:rFonts w:ascii="Trebuchet MS" w:eastAsia="Trebuchet MS" w:hAnsi="Trebuchet MS" w:cs="Trebuchet MS"/>
          <w:sz w:val="18"/>
          <w:szCs w:val="18"/>
          <w:lang w:val="tr-TR"/>
        </w:rPr>
      </w:pPr>
      <w:r w:rsidRPr="00F531D8">
        <w:rPr>
          <w:rFonts w:ascii="Trebuchet MS" w:eastAsia="Trebuchet MS" w:hAnsi="Trebuchet MS" w:cs="Trebuchet MS"/>
          <w:spacing w:val="-4"/>
          <w:sz w:val="18"/>
          <w:lang w:val="tr-TR"/>
        </w:rPr>
        <w:t>Konteyner sayısı ve partinin beyan edilen ağırlığı:</w:t>
      </w:r>
    </w:p>
    <w:p w14:paraId="3C860168" w14:textId="77777777" w:rsidR="009A71E3" w:rsidRPr="00F531D8" w:rsidRDefault="009A71E3">
      <w:pPr>
        <w:rPr>
          <w:rFonts w:ascii="Trebuchet MS" w:eastAsia="Trebuchet MS" w:hAnsi="Trebuchet MS" w:cs="Trebuchet MS"/>
          <w:sz w:val="18"/>
          <w:szCs w:val="18"/>
          <w:lang w:val="tr-TR"/>
        </w:rPr>
      </w:pPr>
    </w:p>
    <w:p w14:paraId="7BF0C63F" w14:textId="77777777" w:rsidR="009A71E3" w:rsidRPr="00F531D8" w:rsidRDefault="009A71E3">
      <w:pPr>
        <w:spacing w:before="7"/>
        <w:rPr>
          <w:rFonts w:ascii="Trebuchet MS" w:eastAsia="Trebuchet MS" w:hAnsi="Trebuchet MS" w:cs="Trebuchet MS"/>
          <w:sz w:val="20"/>
          <w:szCs w:val="20"/>
          <w:lang w:val="tr-TR"/>
        </w:rPr>
      </w:pPr>
    </w:p>
    <w:p w14:paraId="5EF26C6D" w14:textId="77777777" w:rsidR="009A71E3" w:rsidRPr="00F531D8" w:rsidRDefault="00F531D8">
      <w:pPr>
        <w:ind w:left="1400" w:right="8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Bu Referans Numarasına sahip olan tohum partisi, Crucifer Tohumu ve Diğer Yağlı veya Lifli Türlerin Tohumuna ilişkin OECD Programına uygun şekilde üretilmiş ve onaylanmıştır.</w:t>
      </w:r>
    </w:p>
    <w:p w14:paraId="15367016" w14:textId="77777777" w:rsidR="009A71E3" w:rsidRPr="00F531D8" w:rsidRDefault="009A71E3">
      <w:pPr>
        <w:rPr>
          <w:rFonts w:ascii="Trebuchet MS" w:eastAsia="Trebuchet MS" w:hAnsi="Trebuchet MS" w:cs="Trebuchet MS"/>
          <w:sz w:val="18"/>
          <w:szCs w:val="18"/>
          <w:lang w:val="tr-TR"/>
        </w:rPr>
      </w:pPr>
    </w:p>
    <w:p w14:paraId="6476B157" w14:textId="77777777" w:rsidR="009A71E3" w:rsidRPr="00F531D8" w:rsidRDefault="009A71E3">
      <w:pPr>
        <w:spacing w:before="7"/>
        <w:rPr>
          <w:rFonts w:ascii="Trebuchet MS" w:eastAsia="Trebuchet MS" w:hAnsi="Trebuchet MS" w:cs="Trebuchet MS"/>
          <w:sz w:val="20"/>
          <w:szCs w:val="20"/>
          <w:lang w:val="tr-TR"/>
        </w:rPr>
      </w:pPr>
    </w:p>
    <w:p w14:paraId="000187AD" w14:textId="77777777" w:rsidR="005861ED" w:rsidRDefault="00F531D8">
      <w:pPr>
        <w:spacing w:line="376" w:lineRule="auto"/>
        <w:ind w:left="2674" w:right="2180"/>
        <w:rPr>
          <w:rFonts w:ascii="Trebuchet MS" w:eastAsia="Trebuchet MS" w:hAnsi="Trebuchet MS" w:cs="Trebuchet MS"/>
          <w:sz w:val="18"/>
          <w:lang w:val="tr-TR"/>
        </w:rPr>
      </w:pPr>
      <w:r w:rsidRPr="00F531D8">
        <w:rPr>
          <w:rFonts w:ascii="Trebuchet MS" w:eastAsia="Trebuchet MS" w:hAnsi="Trebuchet MS" w:cs="Trebuchet MS"/>
          <w:sz w:val="18"/>
          <w:lang w:val="tr-TR"/>
        </w:rPr>
        <w:t xml:space="preserve">İmza (veya buna eşdeğer elektronik yetki ibaresi): </w:t>
      </w:r>
    </w:p>
    <w:p w14:paraId="387E3D09" w14:textId="55BEB8BC" w:rsidR="009A71E3" w:rsidRPr="00F531D8" w:rsidRDefault="00F531D8">
      <w:pPr>
        <w:spacing w:line="376" w:lineRule="auto"/>
        <w:ind w:left="2674" w:right="218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Yer ve Tarih:</w:t>
      </w:r>
    </w:p>
    <w:p w14:paraId="5DF8415C" w14:textId="77777777" w:rsidR="009A71E3" w:rsidRPr="00F531D8" w:rsidRDefault="009A71E3">
      <w:pPr>
        <w:spacing w:line="376" w:lineRule="auto"/>
        <w:rPr>
          <w:rFonts w:ascii="Trebuchet MS" w:eastAsia="Trebuchet MS" w:hAnsi="Trebuchet MS" w:cs="Trebuchet MS"/>
          <w:sz w:val="18"/>
          <w:szCs w:val="18"/>
          <w:lang w:val="tr-TR"/>
        </w:rPr>
        <w:sectPr w:rsidR="009A71E3" w:rsidRPr="00F531D8">
          <w:headerReference w:type="even" r:id="rId118"/>
          <w:headerReference w:type="default" r:id="rId119"/>
          <w:headerReference w:type="first" r:id="rId120"/>
          <w:pgSz w:w="11910" w:h="16840"/>
          <w:pgMar w:top="1700" w:right="1180" w:bottom="1540" w:left="1180" w:header="1440" w:footer="1344" w:gutter="0"/>
          <w:cols w:space="708"/>
        </w:sectPr>
      </w:pPr>
    </w:p>
    <w:p w14:paraId="17F03E04" w14:textId="77777777" w:rsidR="009A71E3" w:rsidRPr="00F531D8" w:rsidRDefault="009A71E3">
      <w:pPr>
        <w:rPr>
          <w:rFonts w:ascii="Trebuchet MS" w:eastAsia="Trebuchet MS" w:hAnsi="Trebuchet MS" w:cs="Trebuchet MS"/>
          <w:sz w:val="20"/>
          <w:szCs w:val="20"/>
          <w:lang w:val="tr-TR"/>
        </w:rPr>
      </w:pPr>
    </w:p>
    <w:p w14:paraId="7687DFE3" w14:textId="77777777" w:rsidR="009A71E3" w:rsidRPr="00F531D8" w:rsidRDefault="009A71E3">
      <w:pPr>
        <w:rPr>
          <w:rFonts w:ascii="Trebuchet MS" w:eastAsia="Trebuchet MS" w:hAnsi="Trebuchet MS" w:cs="Trebuchet MS"/>
          <w:sz w:val="20"/>
          <w:szCs w:val="20"/>
          <w:lang w:val="tr-TR"/>
        </w:rPr>
      </w:pPr>
    </w:p>
    <w:p w14:paraId="55A50FC2" w14:textId="77777777" w:rsidR="009A71E3" w:rsidRPr="00F531D8" w:rsidRDefault="009A71E3">
      <w:pPr>
        <w:rPr>
          <w:rFonts w:ascii="Trebuchet MS" w:eastAsia="Trebuchet MS" w:hAnsi="Trebuchet MS" w:cs="Trebuchet MS"/>
          <w:sz w:val="20"/>
          <w:szCs w:val="20"/>
          <w:lang w:val="tr-TR"/>
        </w:rPr>
      </w:pPr>
    </w:p>
    <w:p w14:paraId="385A6EE7" w14:textId="77777777" w:rsidR="009A71E3" w:rsidRPr="00F531D8" w:rsidRDefault="009A71E3">
      <w:pPr>
        <w:rPr>
          <w:rFonts w:ascii="Trebuchet MS" w:eastAsia="Trebuchet MS" w:hAnsi="Trebuchet MS" w:cs="Trebuchet MS"/>
          <w:sz w:val="20"/>
          <w:szCs w:val="20"/>
          <w:lang w:val="tr-TR"/>
        </w:rPr>
      </w:pPr>
    </w:p>
    <w:p w14:paraId="005D5D34" w14:textId="77777777" w:rsidR="009A71E3" w:rsidRPr="00F531D8" w:rsidRDefault="009A71E3">
      <w:pPr>
        <w:rPr>
          <w:rFonts w:ascii="Trebuchet MS" w:eastAsia="Trebuchet MS" w:hAnsi="Trebuchet MS" w:cs="Trebuchet MS"/>
          <w:sz w:val="20"/>
          <w:szCs w:val="20"/>
          <w:lang w:val="tr-TR"/>
        </w:rPr>
      </w:pPr>
    </w:p>
    <w:p w14:paraId="18CD39BB" w14:textId="77777777" w:rsidR="009A71E3" w:rsidRPr="00F531D8" w:rsidRDefault="00F531D8">
      <w:pPr>
        <w:pStyle w:val="Balk1"/>
        <w:spacing w:before="191"/>
        <w:jc w:val="center"/>
        <w:rPr>
          <w:b w:val="0"/>
          <w:bCs w:val="0"/>
          <w:lang w:val="tr-TR"/>
        </w:rPr>
      </w:pPr>
      <w:bookmarkStart w:id="127" w:name="ANNEX_VIII_TO_THE_DECISION_OECD_SCHEME_"/>
      <w:bookmarkStart w:id="128" w:name="_bookmark70"/>
      <w:bookmarkEnd w:id="127"/>
      <w:bookmarkEnd w:id="128"/>
      <w:r w:rsidRPr="00F531D8">
        <w:rPr>
          <w:lang w:val="tr-TR"/>
        </w:rPr>
        <w:t>KARARA EK VIII</w:t>
      </w:r>
    </w:p>
    <w:p w14:paraId="142C8A5D" w14:textId="77777777" w:rsidR="009A71E3" w:rsidRPr="00F531D8" w:rsidRDefault="009A71E3">
      <w:pPr>
        <w:rPr>
          <w:rFonts w:ascii="Trebuchet MS" w:eastAsia="Trebuchet MS" w:hAnsi="Trebuchet MS" w:cs="Trebuchet MS"/>
          <w:b/>
          <w:bCs/>
          <w:lang w:val="tr-TR"/>
        </w:rPr>
      </w:pPr>
    </w:p>
    <w:p w14:paraId="0BC4C1F3" w14:textId="77777777" w:rsidR="009A71E3" w:rsidRPr="00F531D8" w:rsidRDefault="00F531D8">
      <w:pPr>
        <w:spacing w:line="480" w:lineRule="auto"/>
        <w:ind w:left="1912" w:right="1917"/>
        <w:jc w:val="center"/>
        <w:rPr>
          <w:rFonts w:ascii="Trebuchet MS" w:eastAsia="Trebuchet MS" w:hAnsi="Trebuchet MS" w:cs="Trebuchet MS"/>
          <w:lang w:val="tr-TR"/>
        </w:rPr>
      </w:pPr>
      <w:r w:rsidRPr="00F531D8">
        <w:rPr>
          <w:rFonts w:ascii="Trebuchet MS" w:eastAsia="Trebuchet MS" w:hAnsi="Trebuchet MS" w:cs="Trebuchet MS"/>
          <w:b/>
          <w:spacing w:val="-2"/>
          <w:lang w:val="tr-TR"/>
        </w:rPr>
        <w:t>HUBUBAT TOHUMUNUN ÇEŞİT SERTİFİKASYONUNA İLİŞKİN OECD PROGRAMI</w:t>
      </w:r>
    </w:p>
    <w:p w14:paraId="16513ABD" w14:textId="77777777" w:rsidR="009A71E3" w:rsidRPr="00F531D8" w:rsidRDefault="009A71E3">
      <w:pPr>
        <w:spacing w:line="480" w:lineRule="auto"/>
        <w:jc w:val="center"/>
        <w:rPr>
          <w:rFonts w:ascii="Trebuchet MS" w:eastAsia="Trebuchet MS" w:hAnsi="Trebuchet MS" w:cs="Trebuchet MS"/>
          <w:lang w:val="tr-TR"/>
        </w:rPr>
        <w:sectPr w:rsidR="009A71E3" w:rsidRPr="00F531D8">
          <w:pgSz w:w="11910" w:h="16840"/>
          <w:pgMar w:top="1700" w:right="1180" w:bottom="1540" w:left="1180" w:header="1440" w:footer="1344" w:gutter="0"/>
          <w:cols w:space="708"/>
        </w:sectPr>
      </w:pPr>
    </w:p>
    <w:p w14:paraId="454717D1" w14:textId="77777777" w:rsidR="009A71E3" w:rsidRPr="00F531D8" w:rsidRDefault="009A71E3">
      <w:pPr>
        <w:rPr>
          <w:rFonts w:ascii="Trebuchet MS" w:eastAsia="Trebuchet MS" w:hAnsi="Trebuchet MS" w:cs="Trebuchet MS"/>
          <w:b/>
          <w:bCs/>
          <w:sz w:val="20"/>
          <w:szCs w:val="20"/>
          <w:lang w:val="tr-TR"/>
        </w:rPr>
      </w:pPr>
    </w:p>
    <w:p w14:paraId="536990EF" w14:textId="77777777" w:rsidR="009A71E3" w:rsidRPr="00F531D8" w:rsidRDefault="009A71E3">
      <w:pPr>
        <w:rPr>
          <w:rFonts w:ascii="Trebuchet MS" w:eastAsia="Trebuchet MS" w:hAnsi="Trebuchet MS" w:cs="Trebuchet MS"/>
          <w:b/>
          <w:bCs/>
          <w:sz w:val="20"/>
          <w:szCs w:val="20"/>
          <w:lang w:val="tr-TR"/>
        </w:rPr>
      </w:pPr>
    </w:p>
    <w:p w14:paraId="13EA1557" w14:textId="77777777" w:rsidR="009A71E3" w:rsidRPr="00F531D8" w:rsidRDefault="009A71E3">
      <w:pPr>
        <w:spacing w:before="10"/>
        <w:rPr>
          <w:rFonts w:ascii="Trebuchet MS" w:eastAsia="Trebuchet MS" w:hAnsi="Trebuchet MS" w:cs="Trebuchet MS"/>
          <w:b/>
          <w:bCs/>
          <w:sz w:val="17"/>
          <w:szCs w:val="17"/>
          <w:lang w:val="tr-TR"/>
        </w:rPr>
      </w:pPr>
    </w:p>
    <w:p w14:paraId="16416F64" w14:textId="77777777" w:rsidR="009A71E3" w:rsidRPr="00F531D8" w:rsidRDefault="00F531D8">
      <w:pPr>
        <w:pStyle w:val="Balk2"/>
        <w:spacing w:before="73"/>
        <w:ind w:left="3101"/>
        <w:rPr>
          <w:b w:val="0"/>
          <w:bCs w:val="0"/>
          <w:lang w:val="tr-TR"/>
        </w:rPr>
      </w:pPr>
      <w:bookmarkStart w:id="129" w:name="SPECIFIC_RULES_AND_REGULATIONS"/>
      <w:bookmarkStart w:id="130" w:name="_bookmark71"/>
      <w:bookmarkEnd w:id="129"/>
      <w:bookmarkEnd w:id="130"/>
      <w:r w:rsidRPr="00F531D8">
        <w:rPr>
          <w:spacing w:val="-2"/>
          <w:lang w:val="tr-TR"/>
        </w:rPr>
        <w:t>ÖZEL KURAL VE DÜZENLEMELER</w:t>
      </w:r>
    </w:p>
    <w:p w14:paraId="675B1F6D" w14:textId="77777777" w:rsidR="009A71E3" w:rsidRPr="00F531D8" w:rsidRDefault="009A71E3">
      <w:pPr>
        <w:spacing w:before="5"/>
        <w:rPr>
          <w:rFonts w:ascii="Trebuchet MS" w:eastAsia="Trebuchet MS" w:hAnsi="Trebuchet MS" w:cs="Trebuchet MS"/>
          <w:b/>
          <w:bCs/>
          <w:sz w:val="14"/>
          <w:szCs w:val="14"/>
          <w:lang w:val="tr-TR"/>
        </w:rPr>
      </w:pPr>
    </w:p>
    <w:p w14:paraId="2DD1791B" w14:textId="77777777" w:rsidR="009A71E3" w:rsidRPr="00F531D8" w:rsidRDefault="00F531D8">
      <w:pPr>
        <w:numPr>
          <w:ilvl w:val="0"/>
          <w:numId w:val="40"/>
        </w:numPr>
        <w:tabs>
          <w:tab w:val="left" w:pos="1563"/>
        </w:tabs>
        <w:spacing w:before="73"/>
        <w:ind w:hanging="760"/>
        <w:rPr>
          <w:rFonts w:ascii="Trebuchet MS" w:eastAsia="Trebuchet MS" w:hAnsi="Trebuchet MS" w:cs="Trebuchet MS"/>
          <w:sz w:val="20"/>
          <w:szCs w:val="20"/>
          <w:lang w:val="tr-TR"/>
        </w:rPr>
      </w:pPr>
      <w:bookmarkStart w:id="131" w:name="_bookmark72"/>
      <w:bookmarkEnd w:id="131"/>
      <w:r w:rsidRPr="00F531D8">
        <w:rPr>
          <w:rFonts w:ascii="Trebuchet MS" w:eastAsia="Trebuchet MS" w:hAnsi="Trebuchet MS" w:cs="Trebuchet MS"/>
          <w:b/>
          <w:sz w:val="20"/>
          <w:lang w:val="tr-TR"/>
        </w:rPr>
        <w:t>Genel</w:t>
      </w:r>
    </w:p>
    <w:p w14:paraId="581FD8D9" w14:textId="77777777" w:rsidR="009A71E3" w:rsidRPr="00F531D8" w:rsidRDefault="009A71E3">
      <w:pPr>
        <w:spacing w:before="8"/>
        <w:rPr>
          <w:rFonts w:ascii="Trebuchet MS" w:eastAsia="Trebuchet MS" w:hAnsi="Trebuchet MS" w:cs="Trebuchet MS"/>
          <w:b/>
          <w:bCs/>
          <w:sz w:val="20"/>
          <w:szCs w:val="20"/>
          <w:lang w:val="tr-TR"/>
        </w:rPr>
      </w:pPr>
    </w:p>
    <w:p w14:paraId="58CEE714" w14:textId="77777777" w:rsidR="009A71E3" w:rsidRPr="00F531D8" w:rsidRDefault="00F531D8">
      <w:pPr>
        <w:pStyle w:val="GvdeMetni"/>
        <w:numPr>
          <w:ilvl w:val="1"/>
          <w:numId w:val="40"/>
        </w:numPr>
        <w:tabs>
          <w:tab w:val="left" w:pos="1542"/>
        </w:tabs>
        <w:spacing w:before="0"/>
        <w:ind w:right="805"/>
        <w:jc w:val="both"/>
        <w:rPr>
          <w:lang w:val="tr-TR"/>
        </w:rPr>
      </w:pPr>
      <w:r w:rsidRPr="00F531D8">
        <w:rPr>
          <w:spacing w:val="1"/>
          <w:lang w:val="tr-TR"/>
        </w:rPr>
        <w:t>OECD Hububat Tohum Programı, yukarıda bahse konu edilen Ortak Kurallar ve Düzenlemeler ve aşağıda bahse konu edilen asgari şartlara uygun şekilde üretilen, işlenen, numunelendirilen, etiketlenen ve konteynerlere kapatılan hububat çeşitlerinin tohumlarını kapsar.</w:t>
      </w:r>
    </w:p>
    <w:p w14:paraId="1483D9D6" w14:textId="77777777" w:rsidR="009A71E3" w:rsidRPr="00F531D8" w:rsidRDefault="009A71E3">
      <w:pPr>
        <w:spacing w:before="8"/>
        <w:rPr>
          <w:rFonts w:ascii="Trebuchet MS" w:eastAsia="Trebuchet MS" w:hAnsi="Trebuchet MS" w:cs="Trebuchet MS"/>
          <w:sz w:val="20"/>
          <w:szCs w:val="20"/>
          <w:lang w:val="tr-TR"/>
        </w:rPr>
      </w:pPr>
    </w:p>
    <w:p w14:paraId="2148ABFA" w14:textId="77777777" w:rsidR="009A71E3" w:rsidRPr="00F531D8" w:rsidRDefault="00F531D8">
      <w:pPr>
        <w:pStyle w:val="GvdeMetni"/>
        <w:numPr>
          <w:ilvl w:val="1"/>
          <w:numId w:val="40"/>
        </w:numPr>
        <w:tabs>
          <w:tab w:val="left" w:pos="1542"/>
        </w:tabs>
        <w:spacing w:before="0"/>
        <w:ind w:right="805" w:hanging="710"/>
        <w:jc w:val="both"/>
        <w:rPr>
          <w:lang w:val="tr-TR"/>
        </w:rPr>
      </w:pPr>
      <w:r w:rsidRPr="00F531D8">
        <w:rPr>
          <w:lang w:val="tr-TR"/>
        </w:rPr>
        <w:t>Program çerçevesinde sertifikasyon için uygun olan çeşitlerin listesi, işbu Programın Ek 2'sindedir. Bahse konu liste, Yetkilendirilmiş Ulusal Makamların mutabakatı sonucunda genişletilebilir.</w:t>
      </w:r>
    </w:p>
    <w:p w14:paraId="7BFA695D" w14:textId="77777777" w:rsidR="009A71E3" w:rsidRPr="00F531D8" w:rsidRDefault="009A71E3">
      <w:pPr>
        <w:spacing w:before="8"/>
        <w:rPr>
          <w:rFonts w:ascii="Trebuchet MS" w:eastAsia="Trebuchet MS" w:hAnsi="Trebuchet MS" w:cs="Trebuchet MS"/>
          <w:sz w:val="20"/>
          <w:szCs w:val="20"/>
          <w:lang w:val="tr-TR"/>
        </w:rPr>
      </w:pPr>
    </w:p>
    <w:p w14:paraId="50A902EE" w14:textId="77777777" w:rsidR="009A71E3" w:rsidRPr="00F531D8" w:rsidRDefault="00F531D8">
      <w:pPr>
        <w:pStyle w:val="GvdeMetni"/>
        <w:numPr>
          <w:ilvl w:val="1"/>
          <w:numId w:val="40"/>
        </w:numPr>
        <w:tabs>
          <w:tab w:val="left" w:pos="1542"/>
        </w:tabs>
        <w:spacing w:before="0"/>
        <w:ind w:right="804" w:hanging="710"/>
        <w:jc w:val="both"/>
        <w:rPr>
          <w:lang w:val="tr-TR"/>
        </w:rPr>
      </w:pPr>
      <w:r w:rsidRPr="00F531D8">
        <w:rPr>
          <w:lang w:val="tr-TR"/>
        </w:rPr>
        <w:t>Program, yetkili makamları görevlendirecek hükümetlerin sorumluluğu altında olmak üzere katılımcı ülkeler tarafından uygulanır.</w:t>
      </w:r>
    </w:p>
    <w:p w14:paraId="7EE23EE5" w14:textId="77777777" w:rsidR="009A71E3" w:rsidRPr="00F531D8" w:rsidRDefault="009A71E3">
      <w:pPr>
        <w:spacing w:before="6"/>
        <w:rPr>
          <w:rFonts w:ascii="Trebuchet MS" w:eastAsia="Trebuchet MS" w:hAnsi="Trebuchet MS" w:cs="Trebuchet MS"/>
          <w:sz w:val="20"/>
          <w:szCs w:val="20"/>
          <w:lang w:val="tr-TR"/>
        </w:rPr>
      </w:pPr>
    </w:p>
    <w:p w14:paraId="4893E09C" w14:textId="77777777" w:rsidR="009A71E3" w:rsidRPr="00F531D8" w:rsidRDefault="00F531D8">
      <w:pPr>
        <w:pStyle w:val="Balk2"/>
        <w:numPr>
          <w:ilvl w:val="0"/>
          <w:numId w:val="40"/>
        </w:numPr>
        <w:tabs>
          <w:tab w:val="left" w:pos="1563"/>
        </w:tabs>
        <w:ind w:hanging="760"/>
        <w:rPr>
          <w:b w:val="0"/>
          <w:bCs w:val="0"/>
          <w:lang w:val="tr-TR"/>
        </w:rPr>
      </w:pPr>
      <w:bookmarkStart w:id="132" w:name="_bookmark73"/>
      <w:bookmarkEnd w:id="132"/>
      <w:r w:rsidRPr="00F531D8">
        <w:rPr>
          <w:lang w:val="tr-TR"/>
        </w:rPr>
        <w:t>Parti büyüklüğü</w:t>
      </w:r>
    </w:p>
    <w:p w14:paraId="6C1C9F9B" w14:textId="77777777" w:rsidR="009A71E3" w:rsidRPr="00F531D8" w:rsidRDefault="009A71E3">
      <w:pPr>
        <w:spacing w:before="8"/>
        <w:rPr>
          <w:rFonts w:ascii="Trebuchet MS" w:eastAsia="Trebuchet MS" w:hAnsi="Trebuchet MS" w:cs="Trebuchet MS"/>
          <w:b/>
          <w:bCs/>
          <w:sz w:val="20"/>
          <w:szCs w:val="20"/>
          <w:lang w:val="tr-TR"/>
        </w:rPr>
      </w:pPr>
    </w:p>
    <w:p w14:paraId="2123DC78" w14:textId="64713AC3" w:rsidR="009A71E3" w:rsidRPr="00F531D8" w:rsidRDefault="00F531D8">
      <w:pPr>
        <w:numPr>
          <w:ilvl w:val="1"/>
          <w:numId w:val="40"/>
        </w:numPr>
        <w:tabs>
          <w:tab w:val="left" w:pos="1542"/>
        </w:tabs>
        <w:ind w:left="1540" w:right="801" w:hanging="709"/>
        <w:jc w:val="both"/>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Bir tohum partisi ağırlığı</w:t>
      </w:r>
      <w:r w:rsidR="00DE3159">
        <w:rPr>
          <w:rFonts w:ascii="Trebuchet MS" w:eastAsia="Trebuchet MS" w:hAnsi="Trebuchet MS" w:cs="Trebuchet MS"/>
          <w:sz w:val="20"/>
          <w:lang w:val="tr-TR"/>
        </w:rPr>
        <w:t xml:space="preserve"> </w:t>
      </w:r>
      <w:r w:rsidRPr="00F531D8">
        <w:rPr>
          <w:rFonts w:ascii="Trebuchet MS" w:eastAsia="Trebuchet MS" w:hAnsi="Trebuchet MS" w:cs="Trebuchet MS"/>
          <w:i/>
          <w:sz w:val="20"/>
          <w:lang w:val="tr-TR"/>
        </w:rPr>
        <w:t>Avena</w:t>
      </w:r>
      <w:r w:rsidRPr="00F531D8">
        <w:rPr>
          <w:rFonts w:ascii="Trebuchet MS" w:eastAsia="Trebuchet MS" w:hAnsi="Trebuchet MS" w:cs="Trebuchet MS"/>
          <w:sz w:val="20"/>
          <w:lang w:val="tr-TR"/>
        </w:rPr>
        <w:t> spp</w:t>
      </w:r>
      <w:proofErr w:type="gramStart"/>
      <w:r w:rsidRPr="00F531D8">
        <w:rPr>
          <w:rFonts w:ascii="Trebuchet MS" w:eastAsia="Trebuchet MS" w:hAnsi="Trebuchet MS" w:cs="Trebuchet MS"/>
          <w:sz w:val="20"/>
          <w:lang w:val="tr-TR"/>
        </w:rPr>
        <w:t>.,</w:t>
      </w:r>
      <w:proofErr w:type="gramEnd"/>
      <w:r w:rsidRPr="00F531D8">
        <w:rPr>
          <w:rFonts w:ascii="Trebuchet MS" w:eastAsia="Trebuchet MS" w:hAnsi="Trebuchet MS" w:cs="Trebuchet MS"/>
          <w:i/>
          <w:sz w:val="20"/>
          <w:lang w:val="tr-TR"/>
        </w:rPr>
        <w:t> Triticum aestivum</w:t>
      </w:r>
      <w:r w:rsidRPr="00F531D8">
        <w:rPr>
          <w:rFonts w:ascii="Trebuchet MS" w:eastAsia="Trebuchet MS" w:hAnsi="Trebuchet MS" w:cs="Trebuchet MS"/>
          <w:sz w:val="20"/>
          <w:lang w:val="tr-TR"/>
        </w:rPr>
        <w:t>, </w:t>
      </w:r>
      <w:r w:rsidRPr="00F531D8">
        <w:rPr>
          <w:rFonts w:ascii="Trebuchet MS" w:eastAsia="Trebuchet MS" w:hAnsi="Trebuchet MS" w:cs="Trebuchet MS"/>
          <w:i/>
          <w:sz w:val="20"/>
          <w:lang w:val="tr-TR"/>
        </w:rPr>
        <w:t>Triticum turgidum</w:t>
      </w:r>
      <w:r w:rsidRPr="00F531D8">
        <w:rPr>
          <w:rFonts w:ascii="Trebuchet MS" w:eastAsia="Trebuchet MS" w:hAnsi="Trebuchet MS" w:cs="Trebuchet MS"/>
          <w:sz w:val="20"/>
          <w:lang w:val="tr-TR"/>
        </w:rPr>
        <w:t>, </w:t>
      </w:r>
      <w:r w:rsidRPr="00F531D8">
        <w:rPr>
          <w:rFonts w:ascii="Trebuchet MS" w:eastAsia="Trebuchet MS" w:hAnsi="Trebuchet MS" w:cs="Trebuchet MS"/>
          <w:i/>
          <w:sz w:val="20"/>
          <w:lang w:val="tr-TR"/>
        </w:rPr>
        <w:t>Triticum spelta</w:t>
      </w:r>
      <w:r w:rsidRPr="00F531D8">
        <w:rPr>
          <w:rFonts w:ascii="Trebuchet MS" w:eastAsia="Trebuchet MS" w:hAnsi="Trebuchet MS" w:cs="Trebuchet MS"/>
          <w:sz w:val="20"/>
          <w:lang w:val="tr-TR"/>
        </w:rPr>
        <w:t>, </w:t>
      </w:r>
      <w:r w:rsidRPr="00F531D8">
        <w:rPr>
          <w:rFonts w:ascii="Trebuchet MS" w:eastAsia="Trebuchet MS" w:hAnsi="Trebuchet MS" w:cs="Trebuchet MS"/>
          <w:i/>
          <w:sz w:val="20"/>
          <w:lang w:val="tr-TR"/>
        </w:rPr>
        <w:t>Hordeum vulgare</w:t>
      </w:r>
      <w:r w:rsidRPr="00F531D8">
        <w:rPr>
          <w:rFonts w:ascii="Trebuchet MS" w:eastAsia="Trebuchet MS" w:hAnsi="Trebuchet MS" w:cs="Trebuchet MS"/>
          <w:sz w:val="20"/>
          <w:lang w:val="tr-TR"/>
        </w:rPr>
        <w:t>,</w:t>
      </w:r>
      <w:r w:rsidRPr="00F531D8">
        <w:rPr>
          <w:rFonts w:ascii="Trebuchet MS" w:eastAsia="Trebuchet MS" w:hAnsi="Trebuchet MS" w:cs="Trebuchet MS"/>
          <w:i/>
          <w:sz w:val="20"/>
          <w:lang w:val="tr-TR"/>
        </w:rPr>
        <w:t> Oryza sativa</w:t>
      </w:r>
      <w:r w:rsidRPr="00F531D8">
        <w:rPr>
          <w:rFonts w:ascii="Trebuchet MS" w:eastAsia="Trebuchet MS" w:hAnsi="Trebuchet MS" w:cs="Trebuchet MS"/>
          <w:sz w:val="20"/>
          <w:lang w:val="tr-TR"/>
        </w:rPr>
        <w:t>,</w:t>
      </w:r>
      <w:r w:rsidRPr="00F531D8">
        <w:rPr>
          <w:rFonts w:ascii="Trebuchet MS" w:eastAsia="Trebuchet MS" w:hAnsi="Trebuchet MS" w:cs="Trebuchet MS"/>
          <w:i/>
          <w:sz w:val="20"/>
          <w:lang w:val="tr-TR"/>
        </w:rPr>
        <w:t> Secale cereale</w:t>
      </w:r>
      <w:r w:rsidRPr="00F531D8">
        <w:rPr>
          <w:rFonts w:ascii="Trebuchet MS" w:eastAsia="Trebuchet MS" w:hAnsi="Trebuchet MS" w:cs="Trebuchet MS"/>
          <w:sz w:val="20"/>
          <w:lang w:val="tr-TR"/>
        </w:rPr>
        <w:t> and</w:t>
      </w:r>
      <w:r w:rsidRPr="00F531D8">
        <w:rPr>
          <w:rFonts w:ascii="Trebuchet MS" w:eastAsia="Trebuchet MS" w:hAnsi="Trebuchet MS" w:cs="Trebuchet MS"/>
          <w:i/>
          <w:sz w:val="20"/>
          <w:lang w:val="tr-TR"/>
        </w:rPr>
        <w:t> x Triticosecale</w:t>
      </w:r>
      <w:r w:rsidRPr="00F531D8">
        <w:rPr>
          <w:rFonts w:ascii="Trebuchet MS" w:eastAsia="Trebuchet MS" w:hAnsi="Trebuchet MS" w:cs="Trebuchet MS"/>
          <w:sz w:val="20"/>
          <w:lang w:val="tr-TR"/>
        </w:rPr>
        <w:t xml:space="preserve">'nin uygun türleri için 30.000 kilogramı geçmezken, </w:t>
      </w:r>
      <w:r w:rsidRPr="00F531D8">
        <w:rPr>
          <w:rFonts w:ascii="Trebuchet MS" w:eastAsia="Trebuchet MS" w:hAnsi="Trebuchet MS" w:cs="Trebuchet MS"/>
          <w:i/>
          <w:sz w:val="20"/>
          <w:lang w:val="tr-TR"/>
        </w:rPr>
        <w:t>Eleusine coracana</w:t>
      </w:r>
      <w:r w:rsidRPr="00F531D8">
        <w:rPr>
          <w:rFonts w:ascii="Trebuchet MS" w:eastAsia="Trebuchet MS" w:hAnsi="Trebuchet MS" w:cs="Trebuchet MS"/>
          <w:sz w:val="20"/>
          <w:lang w:val="tr-TR"/>
        </w:rPr>
        <w:t>, </w:t>
      </w:r>
      <w:r w:rsidRPr="00F531D8">
        <w:rPr>
          <w:rFonts w:ascii="Trebuchet MS" w:eastAsia="Trebuchet MS" w:hAnsi="Trebuchet MS" w:cs="Trebuchet MS"/>
          <w:i/>
          <w:sz w:val="20"/>
          <w:lang w:val="tr-TR"/>
        </w:rPr>
        <w:t>Fagopyrum esculentum </w:t>
      </w:r>
      <w:r w:rsidRPr="00F531D8">
        <w:rPr>
          <w:rFonts w:ascii="Trebuchet MS" w:eastAsia="Trebuchet MS" w:hAnsi="Trebuchet MS" w:cs="Trebuchet MS"/>
          <w:sz w:val="20"/>
          <w:lang w:val="tr-TR"/>
        </w:rPr>
        <w:t xml:space="preserve">ve </w:t>
      </w:r>
      <w:r w:rsidRPr="00F531D8">
        <w:rPr>
          <w:rFonts w:ascii="Trebuchet MS" w:eastAsia="Trebuchet MS" w:hAnsi="Trebuchet MS" w:cs="Trebuchet MS"/>
          <w:i/>
          <w:sz w:val="20"/>
          <w:lang w:val="tr-TR"/>
        </w:rPr>
        <w:t>Phalaris canariensis</w:t>
      </w:r>
      <w:r w:rsidRPr="00F531D8">
        <w:rPr>
          <w:rFonts w:ascii="Trebuchet MS" w:eastAsia="Trebuchet MS" w:hAnsi="Trebuchet MS" w:cs="Trebuchet MS"/>
          <w:sz w:val="20"/>
          <w:lang w:val="tr-TR"/>
        </w:rPr>
        <w:t xml:space="preserve"> söz konusu olduğunda tohum partisinin maksimum ağırlığı 10.000 kilogramdır. Nihai sertifikasyonu bulunmayan tohum olarak kapatılacak partilerde, bahse konu azami tohum partisi büyüklükleri geçerli değildir.</w:t>
      </w:r>
    </w:p>
    <w:p w14:paraId="77CDB571" w14:textId="77777777" w:rsidR="009A71E3" w:rsidRPr="00F531D8" w:rsidRDefault="009A71E3">
      <w:pPr>
        <w:spacing w:before="8"/>
        <w:rPr>
          <w:rFonts w:ascii="Trebuchet MS" w:eastAsia="Trebuchet MS" w:hAnsi="Trebuchet MS" w:cs="Trebuchet MS"/>
          <w:sz w:val="20"/>
          <w:szCs w:val="20"/>
          <w:lang w:val="tr-TR"/>
        </w:rPr>
      </w:pPr>
    </w:p>
    <w:p w14:paraId="29B6A5B1" w14:textId="77777777" w:rsidR="009A71E3" w:rsidRPr="00F531D8" w:rsidRDefault="00F531D8">
      <w:pPr>
        <w:pStyle w:val="GvdeMetni"/>
        <w:numPr>
          <w:ilvl w:val="1"/>
          <w:numId w:val="40"/>
        </w:numPr>
        <w:tabs>
          <w:tab w:val="left" w:pos="1541"/>
        </w:tabs>
        <w:spacing w:before="0"/>
        <w:ind w:left="1540" w:right="806"/>
        <w:jc w:val="both"/>
        <w:rPr>
          <w:lang w:val="tr-TR"/>
        </w:rPr>
      </w:pPr>
      <w:r w:rsidRPr="00F531D8">
        <w:rPr>
          <w:lang w:val="tr-TR"/>
        </w:rPr>
        <w:t xml:space="preserve">30.000 kilogramlık azami boyutu (veya madde </w:t>
      </w:r>
      <w:proofErr w:type="gramStart"/>
      <w:r w:rsidRPr="00F531D8">
        <w:rPr>
          <w:lang w:val="tr-TR"/>
        </w:rPr>
        <w:t>2.1'de</w:t>
      </w:r>
      <w:proofErr w:type="gramEnd"/>
      <w:r w:rsidRPr="00F531D8">
        <w:rPr>
          <w:lang w:val="tr-TR"/>
        </w:rPr>
        <w:t xml:space="preserve"> bahse konu edilen şartlarda 10.000 kilogramı) aşan tohumlar, ayrı tohum partileri olarak Kural 9.1 çerçevesinde her biri 30.000 kilogramı (veya uygun olan yerlerde 10.000 kg) geçmeyecek şekilde partilere bölünür.</w:t>
      </w:r>
    </w:p>
    <w:p w14:paraId="5EFF31AB" w14:textId="77777777" w:rsidR="009A71E3" w:rsidRPr="00F531D8" w:rsidRDefault="009A71E3">
      <w:pPr>
        <w:spacing w:before="8"/>
        <w:rPr>
          <w:rFonts w:ascii="Trebuchet MS" w:eastAsia="Trebuchet MS" w:hAnsi="Trebuchet MS" w:cs="Trebuchet MS"/>
          <w:sz w:val="20"/>
          <w:szCs w:val="20"/>
          <w:lang w:val="tr-TR"/>
        </w:rPr>
      </w:pPr>
    </w:p>
    <w:p w14:paraId="7F215A10" w14:textId="77777777" w:rsidR="009A71E3" w:rsidRPr="00F531D8" w:rsidRDefault="00F531D8">
      <w:pPr>
        <w:pStyle w:val="GvdeMetni"/>
        <w:numPr>
          <w:ilvl w:val="1"/>
          <w:numId w:val="40"/>
        </w:numPr>
        <w:tabs>
          <w:tab w:val="left" w:pos="1541"/>
        </w:tabs>
        <w:spacing w:before="0"/>
        <w:ind w:left="1540"/>
        <w:rPr>
          <w:lang w:val="tr-TR"/>
        </w:rPr>
      </w:pPr>
      <w:r w:rsidRPr="00F531D8">
        <w:rPr>
          <w:spacing w:val="-2"/>
          <w:lang w:val="tr-TR"/>
        </w:rPr>
        <w:t>Bu azami değer üzerinden %5 oranında tolerans gösterilebilir.</w:t>
      </w:r>
    </w:p>
    <w:p w14:paraId="3D891C10" w14:textId="77777777" w:rsidR="009A71E3" w:rsidRPr="00F531D8" w:rsidRDefault="009A71E3">
      <w:pPr>
        <w:rPr>
          <w:lang w:val="tr-TR"/>
        </w:rPr>
        <w:sectPr w:rsidR="009A71E3" w:rsidRPr="00F531D8">
          <w:headerReference w:type="even" r:id="rId121"/>
          <w:headerReference w:type="default" r:id="rId122"/>
          <w:headerReference w:type="first" r:id="rId123"/>
          <w:pgSz w:w="11910" w:h="16840"/>
          <w:pgMar w:top="1700" w:right="1180" w:bottom="1540" w:left="1180" w:header="1440" w:footer="1344" w:gutter="0"/>
          <w:pgNumType w:start="92"/>
          <w:cols w:space="708"/>
        </w:sectPr>
      </w:pPr>
    </w:p>
    <w:p w14:paraId="50065C37" w14:textId="77777777" w:rsidR="009A71E3" w:rsidRPr="00F531D8" w:rsidRDefault="009A71E3">
      <w:pPr>
        <w:rPr>
          <w:rFonts w:ascii="Trebuchet MS" w:eastAsia="Trebuchet MS" w:hAnsi="Trebuchet MS" w:cs="Trebuchet MS"/>
          <w:sz w:val="20"/>
          <w:szCs w:val="20"/>
          <w:lang w:val="tr-TR"/>
        </w:rPr>
      </w:pPr>
    </w:p>
    <w:p w14:paraId="1F0C91FC" w14:textId="77777777" w:rsidR="009A71E3" w:rsidRPr="00F531D8" w:rsidRDefault="009A71E3">
      <w:pPr>
        <w:rPr>
          <w:rFonts w:ascii="Trebuchet MS" w:eastAsia="Trebuchet MS" w:hAnsi="Trebuchet MS" w:cs="Trebuchet MS"/>
          <w:sz w:val="20"/>
          <w:szCs w:val="20"/>
          <w:lang w:val="tr-TR"/>
        </w:rPr>
      </w:pPr>
    </w:p>
    <w:p w14:paraId="40492885" w14:textId="77777777" w:rsidR="009A71E3" w:rsidRPr="00F531D8" w:rsidRDefault="009A71E3">
      <w:pPr>
        <w:spacing w:before="8"/>
        <w:rPr>
          <w:rFonts w:ascii="Trebuchet MS" w:eastAsia="Trebuchet MS" w:hAnsi="Trebuchet MS" w:cs="Trebuchet MS"/>
          <w:sz w:val="19"/>
          <w:szCs w:val="19"/>
          <w:lang w:val="tr-TR"/>
        </w:rPr>
      </w:pPr>
    </w:p>
    <w:p w14:paraId="51A44417" w14:textId="77777777" w:rsidR="009A71E3" w:rsidRPr="00F531D8" w:rsidRDefault="00F531D8">
      <w:pPr>
        <w:pStyle w:val="Balk2"/>
        <w:spacing w:before="73"/>
        <w:ind w:left="0" w:right="90"/>
        <w:jc w:val="center"/>
        <w:rPr>
          <w:b w:val="0"/>
          <w:bCs w:val="0"/>
          <w:lang w:val="tr-TR"/>
        </w:rPr>
      </w:pPr>
      <w:bookmarkStart w:id="133" w:name="_bookmark74"/>
      <w:bookmarkEnd w:id="133"/>
      <w:r w:rsidRPr="00F531D8">
        <w:rPr>
          <w:spacing w:val="-1"/>
          <w:lang w:val="tr-TR"/>
        </w:rPr>
        <w:t>Ek 1</w:t>
      </w:r>
    </w:p>
    <w:p w14:paraId="25D51507" w14:textId="77777777" w:rsidR="009A71E3" w:rsidRPr="00F531D8" w:rsidRDefault="009A71E3">
      <w:pPr>
        <w:spacing w:before="10"/>
        <w:rPr>
          <w:rFonts w:ascii="Trebuchet MS" w:eastAsia="Trebuchet MS" w:hAnsi="Trebuchet MS" w:cs="Trebuchet MS"/>
          <w:b/>
          <w:bCs/>
          <w:sz w:val="19"/>
          <w:szCs w:val="19"/>
          <w:lang w:val="tr-TR"/>
        </w:rPr>
      </w:pPr>
    </w:p>
    <w:p w14:paraId="7A946BE1" w14:textId="77777777" w:rsidR="009A71E3" w:rsidRPr="00F531D8" w:rsidRDefault="00F531D8">
      <w:pPr>
        <w:ind w:right="90"/>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Orijinal ve Sertifikalı Tohum Üretimine ilişkin Asgari Şartlar</w:t>
      </w:r>
    </w:p>
    <w:p w14:paraId="2AFB9BBD" w14:textId="77777777" w:rsidR="009A71E3" w:rsidRPr="00F531D8" w:rsidRDefault="009A71E3">
      <w:pPr>
        <w:spacing w:before="8"/>
        <w:rPr>
          <w:rFonts w:ascii="Trebuchet MS" w:eastAsia="Trebuchet MS" w:hAnsi="Trebuchet MS" w:cs="Trebuchet MS"/>
          <w:b/>
          <w:bCs/>
          <w:sz w:val="20"/>
          <w:szCs w:val="20"/>
          <w:lang w:val="tr-TR"/>
        </w:rPr>
      </w:pPr>
    </w:p>
    <w:p w14:paraId="11926506" w14:textId="77777777" w:rsidR="009A71E3" w:rsidRPr="00F531D8" w:rsidRDefault="00F531D8">
      <w:pPr>
        <w:numPr>
          <w:ilvl w:val="0"/>
          <w:numId w:val="39"/>
        </w:numPr>
        <w:tabs>
          <w:tab w:val="left" w:pos="1563"/>
        </w:tabs>
        <w:jc w:val="left"/>
        <w:rPr>
          <w:rFonts w:ascii="Trebuchet MS" w:eastAsia="Trebuchet MS" w:hAnsi="Trebuchet MS" w:cs="Trebuchet MS"/>
          <w:sz w:val="20"/>
          <w:szCs w:val="20"/>
          <w:lang w:val="tr-TR"/>
        </w:rPr>
      </w:pPr>
      <w:bookmarkStart w:id="134" w:name="_bookmark75"/>
      <w:bookmarkEnd w:id="134"/>
      <w:r w:rsidRPr="00F531D8">
        <w:rPr>
          <w:rFonts w:ascii="Trebuchet MS" w:eastAsia="Trebuchet MS" w:hAnsi="Trebuchet MS" w:cs="Trebuchet MS"/>
          <w:b/>
          <w:spacing w:val="-1"/>
          <w:sz w:val="20"/>
          <w:lang w:val="tr-TR"/>
        </w:rPr>
        <w:t>Tüm Çeşitler için Asgari Şartlar</w:t>
      </w:r>
    </w:p>
    <w:p w14:paraId="383A55F8" w14:textId="77777777" w:rsidR="009A71E3" w:rsidRPr="00F531D8" w:rsidRDefault="00F531D8">
      <w:pPr>
        <w:numPr>
          <w:ilvl w:val="0"/>
          <w:numId w:val="38"/>
        </w:numPr>
        <w:tabs>
          <w:tab w:val="left" w:pos="1484"/>
        </w:tabs>
        <w:spacing w:before="120"/>
        <w:ind w:hanging="681"/>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Önceki ekimler</w:t>
      </w:r>
    </w:p>
    <w:p w14:paraId="3100ED2D" w14:textId="77777777" w:rsidR="009A71E3" w:rsidRPr="00F531D8" w:rsidRDefault="00F531D8">
      <w:pPr>
        <w:pStyle w:val="Balk3"/>
        <w:numPr>
          <w:ilvl w:val="1"/>
          <w:numId w:val="38"/>
        </w:numPr>
        <w:tabs>
          <w:tab w:val="left" w:pos="1542"/>
        </w:tabs>
        <w:rPr>
          <w:rFonts w:cs="Trebuchet MS"/>
          <w:b w:val="0"/>
          <w:bCs w:val="0"/>
          <w:i w:val="0"/>
          <w:lang w:val="tr-TR"/>
        </w:rPr>
      </w:pPr>
      <w:r w:rsidRPr="00F531D8">
        <w:rPr>
          <w:lang w:val="tr-TR"/>
        </w:rPr>
        <w:t>Yetkilendirilmiş Ulusal Makam</w:t>
      </w:r>
      <w:r w:rsidRPr="00F531D8">
        <w:rPr>
          <w:rFonts w:cs="Trebuchet MS"/>
          <w:b w:val="0"/>
          <w:i w:val="0"/>
          <w:lang w:val="tr-TR"/>
        </w:rPr>
        <w:t>:</w:t>
      </w:r>
    </w:p>
    <w:p w14:paraId="0B97A846" w14:textId="77777777" w:rsidR="009A71E3" w:rsidRPr="00F531D8" w:rsidRDefault="00F531D8">
      <w:pPr>
        <w:pStyle w:val="GvdeMetni"/>
        <w:numPr>
          <w:ilvl w:val="2"/>
          <w:numId w:val="38"/>
        </w:numPr>
        <w:tabs>
          <w:tab w:val="left" w:pos="1966"/>
        </w:tabs>
        <w:spacing w:before="119"/>
        <w:ind w:right="127" w:hanging="424"/>
        <w:jc w:val="both"/>
        <w:rPr>
          <w:lang w:val="tr-TR"/>
        </w:rPr>
      </w:pPr>
      <w:r w:rsidRPr="00F531D8">
        <w:rPr>
          <w:lang w:val="tr-TR"/>
        </w:rPr>
        <w:t>Bitki yetiştiricisinden tarlalarda daha önce yetiştirilen ürünlere ilişkin bilgi vermesini ister;</w:t>
      </w:r>
    </w:p>
    <w:p w14:paraId="541F3F80" w14:textId="77777777" w:rsidR="009A71E3" w:rsidRPr="00F531D8" w:rsidRDefault="00F531D8">
      <w:pPr>
        <w:pStyle w:val="GvdeMetni"/>
        <w:numPr>
          <w:ilvl w:val="2"/>
          <w:numId w:val="38"/>
        </w:numPr>
        <w:tabs>
          <w:tab w:val="left" w:pos="1966"/>
        </w:tabs>
        <w:spacing w:before="119"/>
        <w:ind w:right="123" w:hanging="424"/>
        <w:jc w:val="both"/>
        <w:rPr>
          <w:lang w:val="tr-TR"/>
        </w:rPr>
      </w:pPr>
      <w:r w:rsidRPr="00F531D8">
        <w:rPr>
          <w:lang w:val="tr-TR"/>
        </w:rPr>
        <w:t>Ekim geçmişinin Yetkilendirilmiş Ulusal Makamlar tarafından yayımlanan yönetmeliklere uygun olmadığı durumlarda tarlaları reddeder. Aynı türe ait olan hububat ürünleri arasında en az ili yıllık bir zaman aralığı bırakılır. Çeşit safiyesinin yeterli derecede korunduğu durumlarda, aynı çeşit veya aynı tohum kategorisine ait ürünler, aynı tarla içerisinde, herhangi bir zaman aralığı verilmeksizin birbiri ardına yetiştirilebilir.</w:t>
      </w:r>
    </w:p>
    <w:p w14:paraId="4DD3E292" w14:textId="77777777" w:rsidR="009A71E3" w:rsidRPr="00F531D8" w:rsidRDefault="00F531D8">
      <w:pPr>
        <w:pStyle w:val="Balk2"/>
        <w:numPr>
          <w:ilvl w:val="0"/>
          <w:numId w:val="38"/>
        </w:numPr>
        <w:tabs>
          <w:tab w:val="left" w:pos="1484"/>
        </w:tabs>
        <w:spacing w:before="120"/>
        <w:rPr>
          <w:b w:val="0"/>
          <w:bCs w:val="0"/>
          <w:lang w:val="tr-TR"/>
        </w:rPr>
      </w:pPr>
      <w:r w:rsidRPr="00F531D8">
        <w:rPr>
          <w:lang w:val="tr-TR"/>
        </w:rPr>
        <w:t>İzolasyon</w:t>
      </w:r>
    </w:p>
    <w:p w14:paraId="54A7E968" w14:textId="77777777" w:rsidR="009A71E3" w:rsidRPr="00F531D8" w:rsidRDefault="00F531D8">
      <w:pPr>
        <w:pStyle w:val="GvdeMetni"/>
        <w:numPr>
          <w:ilvl w:val="1"/>
          <w:numId w:val="38"/>
        </w:numPr>
        <w:tabs>
          <w:tab w:val="left" w:pos="1542"/>
        </w:tabs>
        <w:spacing w:before="118"/>
        <w:ind w:left="1540" w:right="804" w:hanging="710"/>
        <w:jc w:val="both"/>
        <w:rPr>
          <w:lang w:val="tr-TR"/>
        </w:rPr>
      </w:pPr>
      <w:r w:rsidRPr="00F531D8">
        <w:rPr>
          <w:spacing w:val="1"/>
          <w:lang w:val="tr-TR"/>
        </w:rPr>
        <w:t>Çapraz tozlaşan türlerin ve genellikçe çapraz tozlaşan tritikale çeşitlerinin (</w:t>
      </w:r>
      <w:r w:rsidRPr="00F531D8">
        <w:rPr>
          <w:rFonts w:cs="Trebuchet MS"/>
          <w:i/>
          <w:spacing w:val="1"/>
          <w:lang w:val="tr-TR"/>
        </w:rPr>
        <w:t>x Triticosecale </w:t>
      </w:r>
      <w:r w:rsidRPr="00F531D8">
        <w:rPr>
          <w:spacing w:val="1"/>
          <w:lang w:val="tr-TR"/>
        </w:rPr>
        <w:t>Wittm.) tohumları, diğer çavdar ve tritikale ürünlerinden sırasıyla aşağıda verilen mesafeler bırakılarak izole edilir:</w:t>
      </w:r>
    </w:p>
    <w:p w14:paraId="48B229FA" w14:textId="77777777" w:rsidR="009A71E3" w:rsidRPr="00F531D8" w:rsidRDefault="00F531D8">
      <w:pPr>
        <w:pStyle w:val="GvdeMetni"/>
        <w:numPr>
          <w:ilvl w:val="0"/>
          <w:numId w:val="37"/>
        </w:numPr>
        <w:tabs>
          <w:tab w:val="left" w:pos="2675"/>
          <w:tab w:val="left" w:pos="4375"/>
        </w:tabs>
        <w:rPr>
          <w:lang w:val="tr-TR"/>
        </w:rPr>
      </w:pPr>
      <w:r w:rsidRPr="00F531D8">
        <w:rPr>
          <w:spacing w:val="-1"/>
          <w:lang w:val="tr-TR"/>
        </w:rPr>
        <w:t xml:space="preserve">Orijinal Tohum </w:t>
      </w:r>
      <w:r w:rsidRPr="00F531D8">
        <w:rPr>
          <w:spacing w:val="-1"/>
          <w:lang w:val="tr-TR"/>
        </w:rPr>
        <w:tab/>
        <w:t>300 metre</w:t>
      </w:r>
    </w:p>
    <w:p w14:paraId="76012493" w14:textId="77777777" w:rsidR="009A71E3" w:rsidRPr="00F531D8" w:rsidRDefault="00F531D8">
      <w:pPr>
        <w:pStyle w:val="GvdeMetni"/>
        <w:numPr>
          <w:ilvl w:val="0"/>
          <w:numId w:val="37"/>
        </w:numPr>
        <w:tabs>
          <w:tab w:val="left" w:pos="2675"/>
          <w:tab w:val="left" w:pos="4375"/>
        </w:tabs>
        <w:spacing w:before="114"/>
        <w:rPr>
          <w:lang w:val="tr-TR"/>
        </w:rPr>
      </w:pPr>
      <w:r w:rsidRPr="00F531D8">
        <w:rPr>
          <w:spacing w:val="-2"/>
          <w:lang w:val="tr-TR"/>
        </w:rPr>
        <w:t xml:space="preserve">Sertifikalı Tohum </w:t>
      </w:r>
      <w:r w:rsidRPr="00F531D8">
        <w:rPr>
          <w:spacing w:val="-2"/>
          <w:lang w:val="tr-TR"/>
        </w:rPr>
        <w:tab/>
        <w:t>250 metres</w:t>
      </w:r>
    </w:p>
    <w:p w14:paraId="24E5038E" w14:textId="77777777" w:rsidR="009A71E3" w:rsidRPr="00F531D8" w:rsidRDefault="00F531D8">
      <w:pPr>
        <w:pStyle w:val="GvdeMetni"/>
        <w:spacing w:before="116"/>
        <w:ind w:right="805"/>
        <w:rPr>
          <w:lang w:val="tr-TR"/>
        </w:rPr>
      </w:pPr>
      <w:r w:rsidRPr="00F531D8">
        <w:rPr>
          <w:lang w:val="tr-TR"/>
        </w:rPr>
        <w:t xml:space="preserve">Kendi kendine tozlaşan tritikale çeşitlerinin tohumları, diğer tritikale ürünlerinden aşağıda verilen mesafeler </w:t>
      </w:r>
      <w:proofErr w:type="gramStart"/>
      <w:r w:rsidRPr="00F531D8">
        <w:rPr>
          <w:lang w:val="tr-TR"/>
        </w:rPr>
        <w:t>baz</w:t>
      </w:r>
      <w:proofErr w:type="gramEnd"/>
      <w:r w:rsidRPr="00F531D8">
        <w:rPr>
          <w:lang w:val="tr-TR"/>
        </w:rPr>
        <w:t xml:space="preserve"> alınarak izole edilir:</w:t>
      </w:r>
    </w:p>
    <w:p w14:paraId="00C624A6" w14:textId="77777777" w:rsidR="009A71E3" w:rsidRPr="00F531D8" w:rsidRDefault="00F531D8">
      <w:pPr>
        <w:pStyle w:val="GvdeMetni"/>
        <w:numPr>
          <w:ilvl w:val="0"/>
          <w:numId w:val="37"/>
        </w:numPr>
        <w:tabs>
          <w:tab w:val="left" w:pos="2675"/>
          <w:tab w:val="left" w:pos="4375"/>
        </w:tabs>
        <w:spacing w:before="118"/>
        <w:rPr>
          <w:lang w:val="tr-TR"/>
        </w:rPr>
      </w:pPr>
      <w:r w:rsidRPr="00F531D8">
        <w:rPr>
          <w:spacing w:val="-1"/>
          <w:lang w:val="tr-TR"/>
        </w:rPr>
        <w:t xml:space="preserve">Orijinal Tohum </w:t>
      </w:r>
      <w:r w:rsidRPr="00F531D8">
        <w:rPr>
          <w:spacing w:val="-1"/>
          <w:lang w:val="tr-TR"/>
        </w:rPr>
        <w:tab/>
        <w:t>50 metre</w:t>
      </w:r>
    </w:p>
    <w:p w14:paraId="4C78A169" w14:textId="77777777" w:rsidR="009A71E3" w:rsidRPr="00F531D8" w:rsidRDefault="00F531D8">
      <w:pPr>
        <w:pStyle w:val="GvdeMetni"/>
        <w:numPr>
          <w:ilvl w:val="0"/>
          <w:numId w:val="37"/>
        </w:numPr>
        <w:tabs>
          <w:tab w:val="left" w:pos="2675"/>
          <w:tab w:val="left" w:pos="4375"/>
        </w:tabs>
        <w:spacing w:before="117"/>
        <w:rPr>
          <w:lang w:val="tr-TR"/>
        </w:rPr>
      </w:pPr>
      <w:r w:rsidRPr="00F531D8">
        <w:rPr>
          <w:spacing w:val="-2"/>
          <w:lang w:val="tr-TR"/>
        </w:rPr>
        <w:t xml:space="preserve">Sertifikalı Tohum </w:t>
      </w:r>
      <w:r w:rsidRPr="00F531D8">
        <w:rPr>
          <w:spacing w:val="-2"/>
          <w:lang w:val="tr-TR"/>
        </w:rPr>
        <w:tab/>
        <w:t>20 metres</w:t>
      </w:r>
    </w:p>
    <w:p w14:paraId="4AD52052" w14:textId="77777777" w:rsidR="009A71E3" w:rsidRPr="00F531D8" w:rsidRDefault="00F531D8">
      <w:pPr>
        <w:pStyle w:val="GvdeMetni"/>
        <w:numPr>
          <w:ilvl w:val="1"/>
          <w:numId w:val="38"/>
        </w:numPr>
        <w:tabs>
          <w:tab w:val="left" w:pos="1542"/>
        </w:tabs>
        <w:spacing w:before="116"/>
        <w:ind w:right="803" w:hanging="710"/>
        <w:jc w:val="both"/>
        <w:rPr>
          <w:lang w:val="tr-TR"/>
        </w:rPr>
      </w:pPr>
      <w:r w:rsidRPr="00F531D8">
        <w:rPr>
          <w:lang w:val="tr-TR"/>
        </w:rPr>
        <w:t>İstenmeyen polen kaynaklarına karşı yeterli korunma sağlanması halinde bu mesafelere riayet edilmeyebilir.</w:t>
      </w:r>
    </w:p>
    <w:p w14:paraId="6D45D3A9" w14:textId="52345B22" w:rsidR="009A71E3" w:rsidRPr="00F531D8" w:rsidRDefault="000E5EF0">
      <w:pPr>
        <w:pStyle w:val="GvdeMetni"/>
        <w:numPr>
          <w:ilvl w:val="1"/>
          <w:numId w:val="38"/>
        </w:numPr>
        <w:tabs>
          <w:tab w:val="left" w:pos="1542"/>
        </w:tabs>
        <w:spacing w:before="118"/>
        <w:ind w:right="804" w:hanging="710"/>
        <w:jc w:val="both"/>
        <w:rPr>
          <w:lang w:val="tr-TR"/>
        </w:rPr>
      </w:pPr>
      <w:r>
        <w:rPr>
          <w:lang w:val="tr-TR"/>
        </w:rPr>
        <w:t>Kendi kendine tozlaş</w:t>
      </w:r>
      <w:r w:rsidR="00F531D8" w:rsidRPr="00F531D8">
        <w:rPr>
          <w:lang w:val="tr-TR"/>
        </w:rPr>
        <w:t>an türlerin tohum ürünleri, diğer hububat ürünlerinden bir set yardımıyla veya hasat esnasında karışmanın önüne geçecek kadar mesafe bırakılarak izole edilir.</w:t>
      </w:r>
    </w:p>
    <w:p w14:paraId="2AD5ED7C" w14:textId="77777777" w:rsidR="009A71E3" w:rsidRPr="00F531D8" w:rsidRDefault="00F531D8">
      <w:pPr>
        <w:pStyle w:val="Balk2"/>
        <w:numPr>
          <w:ilvl w:val="0"/>
          <w:numId w:val="38"/>
        </w:numPr>
        <w:tabs>
          <w:tab w:val="left" w:pos="1484"/>
        </w:tabs>
        <w:spacing w:before="120"/>
        <w:ind w:left="1484"/>
        <w:rPr>
          <w:b w:val="0"/>
          <w:bCs w:val="0"/>
          <w:lang w:val="tr-TR"/>
        </w:rPr>
      </w:pPr>
      <w:r w:rsidRPr="00F531D8">
        <w:rPr>
          <w:lang w:val="tr-TR"/>
        </w:rPr>
        <w:t>Yabancı otlar</w:t>
      </w:r>
    </w:p>
    <w:p w14:paraId="6C0487E2" w14:textId="77777777" w:rsidR="009A71E3" w:rsidRPr="00F531D8" w:rsidRDefault="00F531D8">
      <w:pPr>
        <w:pStyle w:val="GvdeMetni"/>
        <w:spacing w:before="118"/>
        <w:rPr>
          <w:lang w:val="tr-TR"/>
        </w:rPr>
      </w:pPr>
      <w:r w:rsidRPr="00F531D8">
        <w:rPr>
          <w:lang w:val="tr-TR"/>
        </w:rPr>
        <w:t>Aşırı miktarda yabancı ot içeren ürünler reddedilir.</w:t>
      </w:r>
    </w:p>
    <w:p w14:paraId="04DDE124" w14:textId="77777777" w:rsidR="009A71E3" w:rsidRPr="00F531D8" w:rsidRDefault="009A71E3">
      <w:pPr>
        <w:rPr>
          <w:lang w:val="tr-TR"/>
        </w:rPr>
        <w:sectPr w:rsidR="009A71E3" w:rsidRPr="00F531D8">
          <w:pgSz w:w="11910" w:h="16840"/>
          <w:pgMar w:top="1700" w:right="1180" w:bottom="1540" w:left="1180" w:header="1440" w:footer="1344" w:gutter="0"/>
          <w:cols w:space="708"/>
        </w:sectPr>
      </w:pPr>
    </w:p>
    <w:p w14:paraId="4F12D541" w14:textId="77777777" w:rsidR="009A71E3" w:rsidRPr="00F531D8" w:rsidRDefault="009A71E3">
      <w:pPr>
        <w:spacing w:before="2"/>
        <w:rPr>
          <w:rFonts w:ascii="Trebuchet MS" w:eastAsia="Trebuchet MS" w:hAnsi="Trebuchet MS" w:cs="Trebuchet MS"/>
          <w:sz w:val="17"/>
          <w:szCs w:val="17"/>
          <w:lang w:val="tr-TR"/>
        </w:rPr>
      </w:pPr>
    </w:p>
    <w:p w14:paraId="208BFAC7" w14:textId="77777777" w:rsidR="009A71E3" w:rsidRPr="00F531D8" w:rsidRDefault="00F531D8">
      <w:pPr>
        <w:pStyle w:val="Balk2"/>
        <w:numPr>
          <w:ilvl w:val="0"/>
          <w:numId w:val="38"/>
        </w:numPr>
        <w:tabs>
          <w:tab w:val="left" w:pos="1485"/>
        </w:tabs>
        <w:spacing w:before="73"/>
        <w:ind w:left="1484"/>
        <w:rPr>
          <w:b w:val="0"/>
          <w:bCs w:val="0"/>
          <w:lang w:val="tr-TR"/>
        </w:rPr>
      </w:pPr>
      <w:r w:rsidRPr="00F531D8">
        <w:rPr>
          <w:lang w:val="tr-TR"/>
        </w:rPr>
        <w:t>Tarla kontrolü</w:t>
      </w:r>
    </w:p>
    <w:p w14:paraId="352067CE" w14:textId="77777777" w:rsidR="009A71E3" w:rsidRPr="00F531D8" w:rsidRDefault="00F531D8">
      <w:pPr>
        <w:pStyle w:val="GvdeMetni"/>
        <w:numPr>
          <w:ilvl w:val="1"/>
          <w:numId w:val="38"/>
        </w:numPr>
        <w:tabs>
          <w:tab w:val="left" w:pos="1542"/>
        </w:tabs>
        <w:ind w:right="804" w:hanging="710"/>
        <w:jc w:val="both"/>
        <w:rPr>
          <w:lang w:val="tr-TR"/>
        </w:rPr>
      </w:pPr>
      <w:r w:rsidRPr="00F531D8">
        <w:rPr>
          <w:lang w:val="tr-TR"/>
        </w:rPr>
        <w:t xml:space="preserve">Mahsül, çeşit ve tür safiyetinin açık ve net bir şekilde belirlenmesine </w:t>
      </w:r>
      <w:proofErr w:type="gramStart"/>
      <w:r w:rsidRPr="00F531D8">
        <w:rPr>
          <w:lang w:val="tr-TR"/>
        </w:rPr>
        <w:t>imkan</w:t>
      </w:r>
      <w:proofErr w:type="gramEnd"/>
      <w:r w:rsidRPr="00F531D8">
        <w:rPr>
          <w:lang w:val="tr-TR"/>
        </w:rPr>
        <w:t xml:space="preserve"> tanıyacak kadar sağlıklı olmalıdır.</w:t>
      </w:r>
    </w:p>
    <w:p w14:paraId="373B1690" w14:textId="77777777" w:rsidR="009A71E3" w:rsidRPr="00F531D8" w:rsidRDefault="00F531D8">
      <w:pPr>
        <w:pStyle w:val="GvdeMetni"/>
        <w:numPr>
          <w:ilvl w:val="1"/>
          <w:numId w:val="38"/>
        </w:numPr>
        <w:tabs>
          <w:tab w:val="left" w:pos="1543"/>
        </w:tabs>
        <w:ind w:left="1542" w:right="804"/>
        <w:jc w:val="both"/>
        <w:rPr>
          <w:lang w:val="tr-TR"/>
        </w:rPr>
      </w:pPr>
      <w:r w:rsidRPr="00F531D8">
        <w:rPr>
          <w:lang w:val="tr-TR"/>
        </w:rPr>
        <w:t>Kontrolörler özel olarak eğitilir. Tarla denetiminde kontrolörler yalnızca Yetkilendirilmiş Ulusal Makama karşı sorumludur. Yetkilendirilmiş kontrolörler için geçerli olan ek şartlar Ek 5'te verilmiştir.</w:t>
      </w:r>
    </w:p>
    <w:p w14:paraId="70DD6C26" w14:textId="77777777" w:rsidR="009A71E3" w:rsidRPr="00F531D8" w:rsidRDefault="00F531D8">
      <w:pPr>
        <w:pStyle w:val="GvdeMetni"/>
        <w:numPr>
          <w:ilvl w:val="1"/>
          <w:numId w:val="38"/>
        </w:numPr>
        <w:tabs>
          <w:tab w:val="left" w:pos="1543"/>
        </w:tabs>
        <w:ind w:left="1542" w:right="803"/>
        <w:jc w:val="both"/>
        <w:rPr>
          <w:lang w:val="tr-TR"/>
        </w:rPr>
      </w:pPr>
      <w:r w:rsidRPr="00F531D8">
        <w:rPr>
          <w:lang w:val="tr-TR"/>
        </w:rPr>
        <w:t>Çiçeklenmenin ortaya çıkmasının ardından, her tohum ürünü en az bir kere tarla kontrolüne tabi tutulur.</w:t>
      </w:r>
    </w:p>
    <w:p w14:paraId="798AE5D6" w14:textId="77777777" w:rsidR="009A71E3" w:rsidRPr="00F531D8" w:rsidRDefault="00F531D8">
      <w:pPr>
        <w:pStyle w:val="GvdeMetni"/>
        <w:numPr>
          <w:ilvl w:val="1"/>
          <w:numId w:val="38"/>
        </w:numPr>
        <w:tabs>
          <w:tab w:val="left" w:pos="1543"/>
        </w:tabs>
        <w:spacing w:before="118"/>
        <w:ind w:left="1542" w:right="803"/>
        <w:jc w:val="both"/>
        <w:rPr>
          <w:lang w:val="tr-TR"/>
        </w:rPr>
      </w:pPr>
      <w:r w:rsidRPr="00F531D8">
        <w:rPr>
          <w:lang w:val="tr-TR"/>
        </w:rPr>
        <w:t>Tarla kontrolörü, işbu Ekte belirtilen asgari şartların tamamının karşılanıp karşılanmadığını kontrol eder.</w:t>
      </w:r>
    </w:p>
    <w:p w14:paraId="60A042A5" w14:textId="77777777" w:rsidR="009A71E3" w:rsidRPr="00F531D8" w:rsidRDefault="00F531D8">
      <w:pPr>
        <w:pStyle w:val="GvdeMetni"/>
        <w:numPr>
          <w:ilvl w:val="1"/>
          <w:numId w:val="38"/>
        </w:numPr>
        <w:tabs>
          <w:tab w:val="left" w:pos="1543"/>
        </w:tabs>
        <w:ind w:left="1542" w:right="803"/>
        <w:jc w:val="both"/>
        <w:rPr>
          <w:lang w:val="tr-TR"/>
        </w:rPr>
      </w:pPr>
      <w:r w:rsidRPr="00F531D8">
        <w:rPr>
          <w:spacing w:val="3"/>
          <w:lang w:val="tr-TR"/>
        </w:rPr>
        <w:t>Sertifikasyona konu ürünün ekiminde kullanılan tohumdan alınan numunelerin ekimiyle oluşturulan kontrol parselleri, uygun olan durumlarda, tohum ürünlerinin tarla kontrolü esnasında detaylı incelemeye açılmalıdır. Bu incelemenin amacı, tarla kontrolünde çeşit safiyetinin belirlenmesi için yapılan incelemeye destek olmaktır.</w:t>
      </w:r>
    </w:p>
    <w:p w14:paraId="7F29902D" w14:textId="77777777" w:rsidR="009A71E3" w:rsidRPr="00F531D8" w:rsidRDefault="00F531D8">
      <w:pPr>
        <w:pStyle w:val="GvdeMetni"/>
        <w:numPr>
          <w:ilvl w:val="1"/>
          <w:numId w:val="38"/>
        </w:numPr>
        <w:tabs>
          <w:tab w:val="left" w:pos="1543"/>
        </w:tabs>
        <w:ind w:left="1542" w:right="803"/>
        <w:jc w:val="both"/>
        <w:rPr>
          <w:lang w:val="tr-TR"/>
        </w:rPr>
      </w:pPr>
      <w:r w:rsidRPr="00F531D8">
        <w:rPr>
          <w:lang w:val="tr-TR"/>
        </w:rPr>
        <w:t>Yetkilendirilmiş Ulusal Makam, bahse konu kontrol sonrasında ve uygun olan durumlarda, ilgili ön kontrol parseline ilişkin inceleme sonuçları üzerinde yapılan çalışmanın ardından ilgili tarla için onay verilip verilmeyeceğine karar verir.</w:t>
      </w:r>
    </w:p>
    <w:p w14:paraId="788CFF30" w14:textId="3B3A67D9" w:rsidR="009A71E3" w:rsidRPr="00F531D8" w:rsidRDefault="00F531D8">
      <w:pPr>
        <w:pStyle w:val="GvdeMetni"/>
        <w:numPr>
          <w:ilvl w:val="1"/>
          <w:numId w:val="38"/>
        </w:numPr>
        <w:tabs>
          <w:tab w:val="left" w:pos="1543"/>
        </w:tabs>
        <w:ind w:left="1542" w:right="803"/>
        <w:jc w:val="both"/>
        <w:rPr>
          <w:lang w:val="tr-TR"/>
        </w:rPr>
      </w:pPr>
      <w:r w:rsidRPr="00F531D8">
        <w:rPr>
          <w:spacing w:val="2"/>
          <w:lang w:val="tr-TR"/>
        </w:rPr>
        <w:t>Çeşide uygun olmayan bitkilerin sayısı ve diğer türlere ait bitkilerin sayısı belirlenirken kontrolör uygun bir yöntem benimser (Bahse konu yöntemler OECD tarafından hazırlanan "</w:t>
      </w:r>
      <w:r w:rsidR="00A847F8">
        <w:rPr>
          <w:spacing w:val="2"/>
          <w:lang w:val="tr-TR"/>
        </w:rPr>
        <w:t>Tohum</w:t>
      </w:r>
      <w:r w:rsidRPr="00F531D8">
        <w:rPr>
          <w:spacing w:val="2"/>
          <w:lang w:val="tr-TR"/>
        </w:rPr>
        <w:t>lara ilişkin Kontrol Parseli Testleri ve Tarla Kontrolü Rehberleri" dokümanında yer almaktadır).</w:t>
      </w:r>
    </w:p>
    <w:p w14:paraId="5426C38E" w14:textId="77777777" w:rsidR="009A71E3" w:rsidRPr="00F531D8" w:rsidRDefault="00F531D8">
      <w:pPr>
        <w:pStyle w:val="Balk2"/>
        <w:numPr>
          <w:ilvl w:val="0"/>
          <w:numId w:val="38"/>
        </w:numPr>
        <w:tabs>
          <w:tab w:val="left" w:pos="1485"/>
        </w:tabs>
        <w:spacing w:before="120"/>
        <w:ind w:left="1484" w:right="777" w:hanging="681"/>
        <w:rPr>
          <w:b w:val="0"/>
          <w:bCs w:val="0"/>
          <w:lang w:val="tr-TR"/>
        </w:rPr>
      </w:pPr>
      <w:r w:rsidRPr="00F531D8">
        <w:rPr>
          <w:lang w:val="tr-TR"/>
        </w:rPr>
        <w:t>Hasat yılı sayısı</w:t>
      </w:r>
    </w:p>
    <w:p w14:paraId="6E2906CF" w14:textId="77777777" w:rsidR="009A71E3" w:rsidRPr="00F531D8" w:rsidRDefault="00F531D8">
      <w:pPr>
        <w:pStyle w:val="GvdeMetni"/>
        <w:ind w:left="1542" w:right="802"/>
        <w:jc w:val="both"/>
        <w:rPr>
          <w:lang w:val="tr-TR"/>
        </w:rPr>
      </w:pPr>
      <w:r w:rsidRPr="00F531D8">
        <w:rPr>
          <w:lang w:val="tr-TR"/>
        </w:rPr>
        <w:t xml:space="preserve">Tohum uygulaması yapılan bir tarlada kaç yıl hasat yapılacağına Yetkilendirilmiş Ulusal Makam karar verir. Bu karar alınırken, yabancı çeşitlerin çoğaltılması durumunda, değişen </w:t>
      </w:r>
      <w:proofErr w:type="gramStart"/>
      <w:r w:rsidRPr="00F531D8">
        <w:rPr>
          <w:lang w:val="tr-TR"/>
        </w:rPr>
        <w:t>ekolojik</w:t>
      </w:r>
      <w:proofErr w:type="gramEnd"/>
      <w:r w:rsidRPr="00F531D8">
        <w:rPr>
          <w:lang w:val="tr-TR"/>
        </w:rPr>
        <w:t xml:space="preserve"> koşulların çeşit safiyeti üzerindeki etkisine özellikle dikkat edilir. Bahse konu hasat yılları arasında, ürünün Yetkilendirilmiş Ulusal Makam denetiminde olmadığı bir veya daha fazla yıllık aralar verilmez.</w:t>
      </w:r>
    </w:p>
    <w:p w14:paraId="36F72671" w14:textId="77777777" w:rsidR="009A71E3" w:rsidRPr="00F531D8" w:rsidRDefault="00F531D8">
      <w:pPr>
        <w:pStyle w:val="Balk2"/>
        <w:numPr>
          <w:ilvl w:val="0"/>
          <w:numId w:val="38"/>
        </w:numPr>
        <w:tabs>
          <w:tab w:val="left" w:pos="1485"/>
        </w:tabs>
        <w:spacing w:before="118"/>
        <w:ind w:left="1484" w:right="777" w:hanging="681"/>
        <w:rPr>
          <w:b w:val="0"/>
          <w:bCs w:val="0"/>
          <w:lang w:val="tr-TR"/>
        </w:rPr>
      </w:pPr>
      <w:r w:rsidRPr="00F531D8">
        <w:rPr>
          <w:spacing w:val="-1"/>
          <w:lang w:val="tr-TR"/>
        </w:rPr>
        <w:t>Çeşit safiyeti</w:t>
      </w:r>
    </w:p>
    <w:p w14:paraId="428A7E9D" w14:textId="77777777" w:rsidR="009A71E3" w:rsidRPr="00F531D8" w:rsidRDefault="00F531D8">
      <w:pPr>
        <w:pStyle w:val="GvdeMetni"/>
        <w:numPr>
          <w:ilvl w:val="1"/>
          <w:numId w:val="38"/>
        </w:numPr>
        <w:tabs>
          <w:tab w:val="left" w:pos="1543"/>
        </w:tabs>
        <w:ind w:left="1542" w:right="804"/>
        <w:jc w:val="both"/>
        <w:rPr>
          <w:lang w:val="tr-TR"/>
        </w:rPr>
      </w:pPr>
      <w:r w:rsidRPr="00F531D8">
        <w:rPr>
          <w:lang w:val="tr-TR"/>
        </w:rPr>
        <w:t>Çeşit safiyetine ilişkin standartlar tohum üretiminde kullanılan tüm tarlalarda aranır ve tarla kontrolü esnasında kontrol edilir.</w:t>
      </w:r>
    </w:p>
    <w:p w14:paraId="56282467" w14:textId="357A1129" w:rsidR="009A71E3" w:rsidRPr="00F531D8" w:rsidRDefault="00DD2B48">
      <w:pPr>
        <w:pStyle w:val="GvdeMetni"/>
        <w:numPr>
          <w:ilvl w:val="1"/>
          <w:numId w:val="38"/>
        </w:numPr>
        <w:tabs>
          <w:tab w:val="left" w:pos="1543"/>
        </w:tabs>
        <w:ind w:left="1542" w:right="803"/>
        <w:jc w:val="both"/>
        <w:rPr>
          <w:lang w:val="tr-TR"/>
        </w:rPr>
      </w:pPr>
      <w:r>
        <w:rPr>
          <w:lang w:val="tr-TR"/>
        </w:rPr>
        <w:t>Müteakip</w:t>
      </w:r>
      <w:r w:rsidR="00C56A08">
        <w:rPr>
          <w:lang w:val="tr-TR"/>
        </w:rPr>
        <w:t xml:space="preserve"> </w:t>
      </w:r>
      <w:r w:rsidR="00F531D8" w:rsidRPr="00F531D8">
        <w:rPr>
          <w:lang w:val="tr-TR"/>
        </w:rPr>
        <w:t xml:space="preserve">kontrol </w:t>
      </w:r>
      <w:r w:rsidR="00C56A08">
        <w:rPr>
          <w:lang w:val="tr-TR"/>
        </w:rPr>
        <w:t>tarla</w:t>
      </w:r>
      <w:r w:rsidR="00F531D8" w:rsidRPr="00F531D8">
        <w:rPr>
          <w:lang w:val="tr-TR"/>
        </w:rPr>
        <w:t>larının Kural 7 uyarınca oluşturulduğu durumlarda, bahse konu parseller kontrol amaçlı olarak da kullanılabilir.</w:t>
      </w:r>
    </w:p>
    <w:p w14:paraId="5D095550" w14:textId="77777777" w:rsidR="009A71E3" w:rsidRPr="00F531D8" w:rsidRDefault="00F531D8">
      <w:pPr>
        <w:pStyle w:val="GvdeMetni"/>
        <w:numPr>
          <w:ilvl w:val="1"/>
          <w:numId w:val="38"/>
        </w:numPr>
        <w:tabs>
          <w:tab w:val="left" w:pos="1543"/>
        </w:tabs>
        <w:spacing w:before="118"/>
        <w:ind w:left="1542" w:right="805" w:hanging="710"/>
        <w:jc w:val="both"/>
        <w:rPr>
          <w:lang w:val="tr-TR"/>
        </w:rPr>
      </w:pPr>
      <w:r w:rsidRPr="00F531D8">
        <w:rPr>
          <w:lang w:val="tr-TR"/>
        </w:rPr>
        <w:t>Bazı türler için asgari çeşit safiyeti yüzdeleri, tabloda verildiği gibidir:</w:t>
      </w:r>
    </w:p>
    <w:p w14:paraId="4A1ACC5B" w14:textId="77777777" w:rsidR="009A71E3" w:rsidRPr="00F531D8" w:rsidRDefault="009A71E3">
      <w:pPr>
        <w:spacing w:before="9"/>
        <w:rPr>
          <w:rFonts w:ascii="Trebuchet MS" w:eastAsia="Trebuchet MS" w:hAnsi="Trebuchet MS" w:cs="Trebuchet MS"/>
          <w:sz w:val="11"/>
          <w:szCs w:val="11"/>
          <w:lang w:val="tr-TR"/>
        </w:rPr>
      </w:pPr>
    </w:p>
    <w:tbl>
      <w:tblPr>
        <w:tblStyle w:val="TableNormal"/>
        <w:tblW w:w="0" w:type="auto"/>
        <w:tblInd w:w="632" w:type="dxa"/>
        <w:tblLayout w:type="fixed"/>
        <w:tblLook w:val="01E0" w:firstRow="1" w:lastRow="1" w:firstColumn="1" w:lastColumn="1" w:noHBand="0" w:noVBand="0"/>
      </w:tblPr>
      <w:tblGrid>
        <w:gridCol w:w="3352"/>
        <w:gridCol w:w="1266"/>
        <w:gridCol w:w="1758"/>
        <w:gridCol w:w="1894"/>
      </w:tblGrid>
      <w:tr w:rsidR="009A71E3" w:rsidRPr="00F531D8" w14:paraId="655B0B86" w14:textId="77777777">
        <w:trPr>
          <w:trHeight w:hRule="exact" w:val="667"/>
        </w:trPr>
        <w:tc>
          <w:tcPr>
            <w:tcW w:w="3352" w:type="dxa"/>
            <w:tcBorders>
              <w:top w:val="single" w:sz="4" w:space="0" w:color="000000"/>
              <w:left w:val="nil"/>
              <w:bottom w:val="single" w:sz="4" w:space="0" w:color="000000"/>
              <w:right w:val="nil"/>
            </w:tcBorders>
          </w:tcPr>
          <w:p w14:paraId="011EA74A" w14:textId="77777777" w:rsidR="009A71E3" w:rsidRPr="00F531D8" w:rsidRDefault="009A71E3">
            <w:pPr>
              <w:pStyle w:val="TableParagraph"/>
              <w:spacing w:before="6"/>
              <w:rPr>
                <w:rFonts w:ascii="Trebuchet MS" w:eastAsia="Trebuchet MS" w:hAnsi="Trebuchet MS" w:cs="Trebuchet MS"/>
                <w:sz w:val="18"/>
                <w:szCs w:val="18"/>
                <w:lang w:val="tr-TR"/>
              </w:rPr>
            </w:pPr>
          </w:p>
          <w:p w14:paraId="10046866" w14:textId="77777777" w:rsidR="009A71E3" w:rsidRPr="00F531D8" w:rsidRDefault="00F531D8">
            <w:pPr>
              <w:pStyle w:val="TableParagraph"/>
              <w:ind w:left="3"/>
              <w:jc w:val="center"/>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Tür</w:t>
            </w:r>
          </w:p>
        </w:tc>
        <w:tc>
          <w:tcPr>
            <w:tcW w:w="1266" w:type="dxa"/>
            <w:tcBorders>
              <w:top w:val="single" w:sz="4" w:space="0" w:color="000000"/>
              <w:left w:val="nil"/>
              <w:bottom w:val="single" w:sz="4" w:space="0" w:color="000000"/>
              <w:right w:val="nil"/>
            </w:tcBorders>
          </w:tcPr>
          <w:p w14:paraId="1425D279" w14:textId="77777777" w:rsidR="009A71E3" w:rsidRPr="00F531D8" w:rsidRDefault="009A71E3">
            <w:pPr>
              <w:pStyle w:val="TableParagraph"/>
              <w:spacing w:before="6"/>
              <w:rPr>
                <w:rFonts w:ascii="Trebuchet MS" w:eastAsia="Trebuchet MS" w:hAnsi="Trebuchet MS" w:cs="Trebuchet MS"/>
                <w:sz w:val="18"/>
                <w:szCs w:val="18"/>
                <w:lang w:val="tr-TR"/>
              </w:rPr>
            </w:pPr>
          </w:p>
          <w:p w14:paraId="0A081A87" w14:textId="77777777" w:rsidR="009A71E3" w:rsidRPr="00F531D8" w:rsidRDefault="00F531D8">
            <w:pPr>
              <w:pStyle w:val="TableParagraph"/>
              <w:ind w:left="180"/>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Orijinal Tohum</w:t>
            </w:r>
          </w:p>
        </w:tc>
        <w:tc>
          <w:tcPr>
            <w:tcW w:w="1758" w:type="dxa"/>
            <w:tcBorders>
              <w:top w:val="single" w:sz="4" w:space="0" w:color="000000"/>
              <w:left w:val="nil"/>
              <w:bottom w:val="single" w:sz="4" w:space="0" w:color="000000"/>
              <w:right w:val="nil"/>
            </w:tcBorders>
          </w:tcPr>
          <w:p w14:paraId="73EE6F77" w14:textId="77777777" w:rsidR="009A71E3" w:rsidRPr="00F531D8" w:rsidRDefault="00F531D8">
            <w:pPr>
              <w:pStyle w:val="TableParagraph"/>
              <w:spacing w:before="109"/>
              <w:ind w:left="203" w:right="174" w:firstLine="88"/>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Sertifikalı Tohum, Birinci Nesil</w:t>
            </w:r>
          </w:p>
        </w:tc>
        <w:tc>
          <w:tcPr>
            <w:tcW w:w="1894" w:type="dxa"/>
            <w:tcBorders>
              <w:top w:val="single" w:sz="4" w:space="0" w:color="000000"/>
              <w:left w:val="nil"/>
              <w:bottom w:val="single" w:sz="4" w:space="0" w:color="000000"/>
              <w:right w:val="nil"/>
            </w:tcBorders>
          </w:tcPr>
          <w:p w14:paraId="1D371631" w14:textId="77777777" w:rsidR="009A71E3" w:rsidRPr="00F531D8" w:rsidRDefault="00F531D8">
            <w:pPr>
              <w:pStyle w:val="TableParagraph"/>
              <w:spacing w:before="109"/>
              <w:ind w:left="176" w:right="124" w:firstLine="196"/>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Sertifikalı Tohum, İkinci Nesil</w:t>
            </w:r>
          </w:p>
        </w:tc>
      </w:tr>
      <w:tr w:rsidR="009A71E3" w:rsidRPr="00F531D8" w14:paraId="7217B2EA" w14:textId="77777777">
        <w:trPr>
          <w:trHeight w:hRule="exact" w:val="658"/>
        </w:trPr>
        <w:tc>
          <w:tcPr>
            <w:tcW w:w="3352" w:type="dxa"/>
            <w:tcBorders>
              <w:top w:val="single" w:sz="4" w:space="0" w:color="000000"/>
              <w:left w:val="nil"/>
              <w:bottom w:val="nil"/>
              <w:right w:val="nil"/>
            </w:tcBorders>
            <w:shd w:val="clear" w:color="auto" w:fill="B8CCE4"/>
          </w:tcPr>
          <w:p w14:paraId="70D5F695" w14:textId="77777777" w:rsidR="009A71E3" w:rsidRPr="00F531D8" w:rsidRDefault="00F531D8">
            <w:pPr>
              <w:pStyle w:val="TableParagraph"/>
              <w:spacing w:before="109"/>
              <w:ind w:left="107" w:right="178"/>
              <w:rPr>
                <w:rFonts w:ascii="Trebuchet MS" w:eastAsia="Trebuchet MS" w:hAnsi="Trebuchet MS" w:cs="Trebuchet MS"/>
                <w:sz w:val="18"/>
                <w:szCs w:val="18"/>
                <w:lang w:val="tr-TR"/>
              </w:rPr>
            </w:pPr>
            <w:r w:rsidRPr="00F531D8">
              <w:rPr>
                <w:rFonts w:ascii="Trebuchet MS" w:eastAsia="Trebuchet MS" w:hAnsi="Trebuchet MS" w:cs="Trebuchet MS"/>
                <w:i/>
                <w:spacing w:val="-1"/>
                <w:sz w:val="18"/>
                <w:lang w:val="tr-TR"/>
              </w:rPr>
              <w:t>Triticum aestivum, Hordeum vulgare</w:t>
            </w:r>
            <w:r w:rsidRPr="00F531D8">
              <w:rPr>
                <w:rFonts w:ascii="Trebuchet MS" w:eastAsia="Trebuchet MS" w:hAnsi="Trebuchet MS" w:cs="Trebuchet MS"/>
                <w:spacing w:val="-1"/>
                <w:sz w:val="18"/>
                <w:lang w:val="tr-TR"/>
              </w:rPr>
              <w:t>, Avena spp. ve</w:t>
            </w:r>
            <w:r w:rsidRPr="00F531D8">
              <w:rPr>
                <w:rFonts w:ascii="Trebuchet MS" w:eastAsia="Trebuchet MS" w:hAnsi="Trebuchet MS" w:cs="Trebuchet MS"/>
                <w:i/>
                <w:spacing w:val="-1"/>
                <w:sz w:val="18"/>
                <w:lang w:val="tr-TR"/>
              </w:rPr>
              <w:t>Oryza sativa</w:t>
            </w:r>
          </w:p>
        </w:tc>
        <w:tc>
          <w:tcPr>
            <w:tcW w:w="1266" w:type="dxa"/>
            <w:tcBorders>
              <w:top w:val="single" w:sz="4" w:space="0" w:color="000000"/>
              <w:left w:val="nil"/>
              <w:bottom w:val="nil"/>
              <w:right w:val="nil"/>
            </w:tcBorders>
            <w:shd w:val="clear" w:color="auto" w:fill="B8CCE4"/>
          </w:tcPr>
          <w:p w14:paraId="5B61A957" w14:textId="77777777" w:rsidR="009A71E3" w:rsidRPr="00F531D8" w:rsidRDefault="009A71E3">
            <w:pPr>
              <w:pStyle w:val="TableParagraph"/>
              <w:spacing w:before="6"/>
              <w:rPr>
                <w:rFonts w:ascii="Trebuchet MS" w:eastAsia="Trebuchet MS" w:hAnsi="Trebuchet MS" w:cs="Trebuchet MS"/>
                <w:sz w:val="18"/>
                <w:szCs w:val="18"/>
                <w:lang w:val="tr-TR"/>
              </w:rPr>
            </w:pPr>
          </w:p>
          <w:p w14:paraId="4CAA4825" w14:textId="77777777" w:rsidR="009A71E3" w:rsidRPr="00F531D8" w:rsidRDefault="00F531D8">
            <w:pPr>
              <w:pStyle w:val="TableParagraph"/>
              <w:ind w:left="39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%99.9</w:t>
            </w:r>
          </w:p>
        </w:tc>
        <w:tc>
          <w:tcPr>
            <w:tcW w:w="1758" w:type="dxa"/>
            <w:tcBorders>
              <w:top w:val="single" w:sz="4" w:space="0" w:color="000000"/>
              <w:left w:val="nil"/>
              <w:bottom w:val="nil"/>
              <w:right w:val="nil"/>
            </w:tcBorders>
            <w:shd w:val="clear" w:color="auto" w:fill="B8CCE4"/>
          </w:tcPr>
          <w:p w14:paraId="3B9E8F9B" w14:textId="77777777" w:rsidR="009A71E3" w:rsidRPr="00F531D8" w:rsidRDefault="009A71E3">
            <w:pPr>
              <w:pStyle w:val="TableParagraph"/>
              <w:spacing w:before="6"/>
              <w:rPr>
                <w:rFonts w:ascii="Trebuchet MS" w:eastAsia="Trebuchet MS" w:hAnsi="Trebuchet MS" w:cs="Trebuchet MS"/>
                <w:sz w:val="18"/>
                <w:szCs w:val="18"/>
                <w:lang w:val="tr-TR"/>
              </w:rPr>
            </w:pPr>
          </w:p>
          <w:p w14:paraId="4CF7F0D2" w14:textId="77777777" w:rsidR="009A71E3" w:rsidRPr="00F531D8" w:rsidRDefault="00F531D8">
            <w:pPr>
              <w:pStyle w:val="TableParagraph"/>
              <w:ind w:left="2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%99.7</w:t>
            </w:r>
          </w:p>
        </w:tc>
        <w:tc>
          <w:tcPr>
            <w:tcW w:w="1894" w:type="dxa"/>
            <w:tcBorders>
              <w:top w:val="single" w:sz="4" w:space="0" w:color="000000"/>
              <w:left w:val="nil"/>
              <w:bottom w:val="nil"/>
              <w:right w:val="nil"/>
            </w:tcBorders>
            <w:shd w:val="clear" w:color="auto" w:fill="B8CCE4"/>
          </w:tcPr>
          <w:p w14:paraId="5EDE7504" w14:textId="77777777" w:rsidR="009A71E3" w:rsidRPr="00F531D8" w:rsidRDefault="009A71E3">
            <w:pPr>
              <w:pStyle w:val="TableParagraph"/>
              <w:spacing w:before="6"/>
              <w:rPr>
                <w:rFonts w:ascii="Trebuchet MS" w:eastAsia="Trebuchet MS" w:hAnsi="Trebuchet MS" w:cs="Trebuchet MS"/>
                <w:sz w:val="18"/>
                <w:szCs w:val="18"/>
                <w:lang w:val="tr-TR"/>
              </w:rPr>
            </w:pPr>
          </w:p>
          <w:p w14:paraId="173BF44C" w14:textId="77777777" w:rsidR="009A71E3" w:rsidRPr="00F531D8" w:rsidRDefault="00F531D8">
            <w:pPr>
              <w:pStyle w:val="TableParagraph"/>
              <w:ind w:left="50"/>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%99.0</w:t>
            </w:r>
          </w:p>
        </w:tc>
      </w:tr>
      <w:tr w:rsidR="009A71E3" w:rsidRPr="00F531D8" w14:paraId="4BA842D6" w14:textId="77777777" w:rsidTr="0024216D">
        <w:trPr>
          <w:trHeight w:hRule="exact" w:val="778"/>
        </w:trPr>
        <w:tc>
          <w:tcPr>
            <w:tcW w:w="3352" w:type="dxa"/>
            <w:tcBorders>
              <w:top w:val="nil"/>
              <w:left w:val="nil"/>
              <w:bottom w:val="single" w:sz="4" w:space="0" w:color="000000"/>
              <w:right w:val="nil"/>
            </w:tcBorders>
          </w:tcPr>
          <w:p w14:paraId="1237BAC4" w14:textId="77777777" w:rsidR="009A71E3" w:rsidRPr="00F531D8" w:rsidRDefault="00F531D8">
            <w:pPr>
              <w:pStyle w:val="TableParagraph"/>
              <w:spacing w:before="109"/>
              <w:ind w:left="107"/>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Genellikle kendi kendine tozlaşan çeşitleri</w:t>
            </w:r>
          </w:p>
          <w:p w14:paraId="7F049923" w14:textId="77777777" w:rsidR="009A71E3" w:rsidRPr="00F531D8" w:rsidRDefault="00F531D8">
            <w:pPr>
              <w:pStyle w:val="TableParagraph"/>
              <w:spacing w:before="2"/>
              <w:ind w:left="107"/>
              <w:rPr>
                <w:rFonts w:ascii="Trebuchet MS" w:eastAsia="Trebuchet MS" w:hAnsi="Trebuchet MS" w:cs="Trebuchet MS"/>
                <w:sz w:val="18"/>
                <w:szCs w:val="18"/>
                <w:lang w:val="tr-TR"/>
              </w:rPr>
            </w:pPr>
            <w:proofErr w:type="gramStart"/>
            <w:r w:rsidRPr="00F531D8">
              <w:rPr>
                <w:rFonts w:ascii="Trebuchet MS" w:eastAsia="Trebuchet MS" w:hAnsi="Trebuchet MS" w:cs="Trebuchet MS"/>
                <w:i/>
                <w:sz w:val="18"/>
                <w:lang w:val="tr-TR"/>
              </w:rPr>
              <w:t>x</w:t>
            </w:r>
            <w:proofErr w:type="gramEnd"/>
            <w:r w:rsidRPr="00F531D8">
              <w:rPr>
                <w:rFonts w:ascii="Trebuchet MS" w:eastAsia="Trebuchet MS" w:hAnsi="Trebuchet MS" w:cs="Trebuchet MS"/>
                <w:i/>
                <w:sz w:val="18"/>
                <w:lang w:val="tr-TR"/>
              </w:rPr>
              <w:t xml:space="preserve"> Triticosecale</w:t>
            </w:r>
          </w:p>
        </w:tc>
        <w:tc>
          <w:tcPr>
            <w:tcW w:w="1266" w:type="dxa"/>
            <w:tcBorders>
              <w:top w:val="nil"/>
              <w:left w:val="nil"/>
              <w:bottom w:val="single" w:sz="4" w:space="0" w:color="000000"/>
              <w:right w:val="nil"/>
            </w:tcBorders>
          </w:tcPr>
          <w:p w14:paraId="6E73CCCC" w14:textId="77777777" w:rsidR="009A71E3" w:rsidRPr="00F531D8" w:rsidRDefault="009A71E3">
            <w:pPr>
              <w:pStyle w:val="TableParagraph"/>
              <w:spacing w:before="6"/>
              <w:rPr>
                <w:rFonts w:ascii="Trebuchet MS" w:eastAsia="Trebuchet MS" w:hAnsi="Trebuchet MS" w:cs="Trebuchet MS"/>
                <w:sz w:val="18"/>
                <w:szCs w:val="18"/>
                <w:lang w:val="tr-TR"/>
              </w:rPr>
            </w:pPr>
          </w:p>
          <w:p w14:paraId="6B849C54" w14:textId="77777777" w:rsidR="009A71E3" w:rsidRPr="00F531D8" w:rsidRDefault="00F531D8">
            <w:pPr>
              <w:pStyle w:val="TableParagraph"/>
              <w:ind w:left="39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%99.7</w:t>
            </w:r>
          </w:p>
        </w:tc>
        <w:tc>
          <w:tcPr>
            <w:tcW w:w="1758" w:type="dxa"/>
            <w:tcBorders>
              <w:top w:val="nil"/>
              <w:left w:val="nil"/>
              <w:bottom w:val="single" w:sz="4" w:space="0" w:color="000000"/>
              <w:right w:val="nil"/>
            </w:tcBorders>
          </w:tcPr>
          <w:p w14:paraId="596E23D9" w14:textId="77777777" w:rsidR="009A71E3" w:rsidRPr="00F531D8" w:rsidRDefault="009A71E3">
            <w:pPr>
              <w:pStyle w:val="TableParagraph"/>
              <w:spacing w:before="6"/>
              <w:rPr>
                <w:rFonts w:ascii="Trebuchet MS" w:eastAsia="Trebuchet MS" w:hAnsi="Trebuchet MS" w:cs="Trebuchet MS"/>
                <w:sz w:val="18"/>
                <w:szCs w:val="18"/>
                <w:lang w:val="tr-TR"/>
              </w:rPr>
            </w:pPr>
          </w:p>
          <w:p w14:paraId="716213DF" w14:textId="77777777" w:rsidR="009A71E3" w:rsidRPr="00F531D8" w:rsidRDefault="00F531D8">
            <w:pPr>
              <w:pStyle w:val="TableParagraph"/>
              <w:ind w:left="26"/>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%99.0</w:t>
            </w:r>
          </w:p>
        </w:tc>
        <w:tc>
          <w:tcPr>
            <w:tcW w:w="1894" w:type="dxa"/>
            <w:tcBorders>
              <w:top w:val="nil"/>
              <w:left w:val="nil"/>
              <w:bottom w:val="single" w:sz="4" w:space="0" w:color="000000"/>
              <w:right w:val="nil"/>
            </w:tcBorders>
          </w:tcPr>
          <w:p w14:paraId="5AA13C42" w14:textId="77777777" w:rsidR="009A71E3" w:rsidRPr="00F531D8" w:rsidRDefault="009A71E3">
            <w:pPr>
              <w:pStyle w:val="TableParagraph"/>
              <w:spacing w:before="6"/>
              <w:rPr>
                <w:rFonts w:ascii="Trebuchet MS" w:eastAsia="Trebuchet MS" w:hAnsi="Trebuchet MS" w:cs="Trebuchet MS"/>
                <w:sz w:val="18"/>
                <w:szCs w:val="18"/>
                <w:lang w:val="tr-TR"/>
              </w:rPr>
            </w:pPr>
          </w:p>
          <w:p w14:paraId="76919FB1" w14:textId="77777777" w:rsidR="009A71E3" w:rsidRPr="00F531D8" w:rsidRDefault="00F531D8">
            <w:pPr>
              <w:pStyle w:val="TableParagraph"/>
              <w:ind w:left="51"/>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%98.0</w:t>
            </w:r>
          </w:p>
        </w:tc>
      </w:tr>
    </w:tbl>
    <w:p w14:paraId="1118D733" w14:textId="77777777" w:rsidR="009A71E3" w:rsidRPr="00F531D8" w:rsidRDefault="009A71E3">
      <w:pPr>
        <w:jc w:val="center"/>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01046FA3" w14:textId="77777777" w:rsidR="009A71E3" w:rsidRPr="00F531D8" w:rsidRDefault="009A71E3">
      <w:pPr>
        <w:spacing w:before="2"/>
        <w:rPr>
          <w:rFonts w:ascii="Trebuchet MS" w:eastAsia="Trebuchet MS" w:hAnsi="Trebuchet MS" w:cs="Trebuchet MS"/>
          <w:sz w:val="17"/>
          <w:szCs w:val="17"/>
          <w:lang w:val="tr-TR"/>
        </w:rPr>
      </w:pPr>
    </w:p>
    <w:p w14:paraId="223B64DB" w14:textId="77777777" w:rsidR="009A71E3" w:rsidRPr="00F531D8" w:rsidRDefault="00F531D8">
      <w:pPr>
        <w:pStyle w:val="GvdeMetni"/>
        <w:numPr>
          <w:ilvl w:val="1"/>
          <w:numId w:val="38"/>
        </w:numPr>
        <w:tabs>
          <w:tab w:val="left" w:pos="1542"/>
        </w:tabs>
        <w:spacing w:before="73"/>
        <w:ind w:right="804" w:hanging="710"/>
        <w:rPr>
          <w:lang w:val="tr-TR"/>
        </w:rPr>
      </w:pPr>
      <w:r w:rsidRPr="00F531D8">
        <w:rPr>
          <w:lang w:val="tr-TR"/>
        </w:rPr>
        <w:t>Bazı türlerin çapraz tozlaşan çeşitlerine uygun olmayan bazı türlere ait azami bitki sayısı</w:t>
      </w:r>
    </w:p>
    <w:p w14:paraId="5B98F894" w14:textId="77777777" w:rsidR="009A71E3" w:rsidRPr="00F531D8" w:rsidRDefault="00F531D8">
      <w:pPr>
        <w:pStyle w:val="GvdeMetni"/>
        <w:ind w:right="802"/>
        <w:jc w:val="both"/>
        <w:rPr>
          <w:lang w:val="tr-TR"/>
        </w:rPr>
      </w:pPr>
      <w:r w:rsidRPr="00F531D8">
        <w:rPr>
          <w:rFonts w:cs="Trebuchet MS"/>
          <w:i/>
          <w:lang w:val="tr-TR"/>
        </w:rPr>
        <w:t>Secale cereale </w:t>
      </w:r>
      <w:r w:rsidRPr="00F531D8">
        <w:rPr>
          <w:lang w:val="tr-TR"/>
        </w:rPr>
        <w:t xml:space="preserve">ve </w:t>
      </w:r>
      <w:r w:rsidRPr="00F531D8">
        <w:rPr>
          <w:rFonts w:cs="Trebuchet MS"/>
          <w:i/>
          <w:lang w:val="tr-TR"/>
        </w:rPr>
        <w:t>x Triticosecale</w:t>
      </w:r>
      <w:r w:rsidRPr="00F531D8">
        <w:rPr>
          <w:lang w:val="tr-TR"/>
        </w:rPr>
        <w:t>'nin çapraz tozlaşan çeşitleri için, aynı türe ait olup ilgili çeşide uygun olmadığı fark edilebilir derecede açık ve net olan bitki sayısı, Orijinal Tohum üretilecek tarlalar için otuz metrekarede bir bitkiyi geçmezken, Sertifikalı Tohum üretilecek tarlalar için bu rakam on metrekarede bir bitkidir.</w:t>
      </w:r>
    </w:p>
    <w:p w14:paraId="16853500" w14:textId="77777777" w:rsidR="009A71E3" w:rsidRPr="00F531D8" w:rsidRDefault="009A71E3">
      <w:pPr>
        <w:spacing w:before="8"/>
        <w:rPr>
          <w:rFonts w:ascii="Trebuchet MS" w:eastAsia="Trebuchet MS" w:hAnsi="Trebuchet MS" w:cs="Trebuchet MS"/>
          <w:sz w:val="20"/>
          <w:szCs w:val="20"/>
          <w:lang w:val="tr-TR"/>
        </w:rPr>
      </w:pPr>
    </w:p>
    <w:p w14:paraId="0F4EFA19" w14:textId="77777777" w:rsidR="009A71E3" w:rsidRPr="00F531D8" w:rsidRDefault="00F531D8">
      <w:pPr>
        <w:pStyle w:val="Balk2"/>
        <w:ind w:left="2818" w:right="1503" w:hanging="1059"/>
        <w:rPr>
          <w:b w:val="0"/>
          <w:bCs w:val="0"/>
          <w:lang w:val="tr-TR"/>
        </w:rPr>
      </w:pPr>
      <w:r w:rsidRPr="00F531D8">
        <w:rPr>
          <w:lang w:val="tr-TR"/>
        </w:rPr>
        <w:t>Özet Tablosu: Aynı türler içerisinden, çapraz tozlaşan çeşide uygun olmayan azami bitki sayısı</w:t>
      </w:r>
    </w:p>
    <w:p w14:paraId="63DD544A" w14:textId="77777777" w:rsidR="009A71E3" w:rsidRPr="00F531D8" w:rsidRDefault="009A71E3">
      <w:pPr>
        <w:spacing w:before="10"/>
        <w:rPr>
          <w:rFonts w:ascii="Trebuchet MS" w:eastAsia="Trebuchet MS" w:hAnsi="Trebuchet MS" w:cs="Trebuchet MS"/>
          <w:b/>
          <w:bCs/>
          <w:sz w:val="11"/>
          <w:szCs w:val="11"/>
          <w:lang w:val="tr-TR"/>
        </w:rPr>
      </w:pPr>
    </w:p>
    <w:tbl>
      <w:tblPr>
        <w:tblStyle w:val="TableNormal"/>
        <w:tblW w:w="0" w:type="auto"/>
        <w:tblInd w:w="634" w:type="dxa"/>
        <w:tblLayout w:type="fixed"/>
        <w:tblLook w:val="01E0" w:firstRow="1" w:lastRow="1" w:firstColumn="1" w:lastColumn="1" w:noHBand="0" w:noVBand="0"/>
      </w:tblPr>
      <w:tblGrid>
        <w:gridCol w:w="3700"/>
        <w:gridCol w:w="2381"/>
        <w:gridCol w:w="2185"/>
      </w:tblGrid>
      <w:tr w:rsidR="009A71E3" w:rsidRPr="00F531D8" w14:paraId="5FDF7BEF" w14:textId="77777777">
        <w:trPr>
          <w:trHeight w:hRule="exact" w:val="494"/>
        </w:trPr>
        <w:tc>
          <w:tcPr>
            <w:tcW w:w="3700" w:type="dxa"/>
            <w:tcBorders>
              <w:top w:val="single" w:sz="4" w:space="0" w:color="000000"/>
              <w:left w:val="nil"/>
              <w:bottom w:val="single" w:sz="4" w:space="0" w:color="000000"/>
              <w:right w:val="nil"/>
            </w:tcBorders>
          </w:tcPr>
          <w:p w14:paraId="3CF79877" w14:textId="77777777" w:rsidR="009A71E3" w:rsidRPr="00F531D8" w:rsidRDefault="00F531D8">
            <w:pPr>
              <w:pStyle w:val="TableParagraph"/>
              <w:spacing w:before="128"/>
              <w:ind w:left="279"/>
              <w:jc w:val="center"/>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Tür</w:t>
            </w:r>
          </w:p>
        </w:tc>
        <w:tc>
          <w:tcPr>
            <w:tcW w:w="2381" w:type="dxa"/>
            <w:tcBorders>
              <w:top w:val="single" w:sz="4" w:space="0" w:color="000000"/>
              <w:left w:val="nil"/>
              <w:bottom w:val="single" w:sz="4" w:space="0" w:color="000000"/>
              <w:right w:val="nil"/>
            </w:tcBorders>
          </w:tcPr>
          <w:p w14:paraId="01A0D132" w14:textId="77777777" w:rsidR="009A71E3" w:rsidRPr="00F531D8" w:rsidRDefault="00F531D8">
            <w:pPr>
              <w:pStyle w:val="TableParagraph"/>
              <w:spacing w:before="128"/>
              <w:ind w:left="907"/>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Orijinal Tohum</w:t>
            </w:r>
          </w:p>
        </w:tc>
        <w:tc>
          <w:tcPr>
            <w:tcW w:w="2185" w:type="dxa"/>
            <w:tcBorders>
              <w:top w:val="single" w:sz="4" w:space="0" w:color="000000"/>
              <w:left w:val="nil"/>
              <w:bottom w:val="single" w:sz="4" w:space="0" w:color="000000"/>
              <w:right w:val="nil"/>
            </w:tcBorders>
          </w:tcPr>
          <w:p w14:paraId="118614FA" w14:textId="77777777" w:rsidR="009A71E3" w:rsidRPr="00F531D8" w:rsidRDefault="00F531D8">
            <w:pPr>
              <w:pStyle w:val="TableParagraph"/>
              <w:spacing w:before="128"/>
              <w:ind w:left="509"/>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Sertifikalı Tohum</w:t>
            </w:r>
          </w:p>
        </w:tc>
      </w:tr>
      <w:tr w:rsidR="009A71E3" w:rsidRPr="00F531D8" w14:paraId="285B6D61" w14:textId="77777777">
        <w:trPr>
          <w:trHeight w:hRule="exact" w:val="550"/>
        </w:trPr>
        <w:tc>
          <w:tcPr>
            <w:tcW w:w="3700" w:type="dxa"/>
            <w:tcBorders>
              <w:top w:val="single" w:sz="4" w:space="0" w:color="000000"/>
              <w:left w:val="nil"/>
              <w:bottom w:val="single" w:sz="4" w:space="0" w:color="000000"/>
              <w:right w:val="nil"/>
            </w:tcBorders>
            <w:shd w:val="clear" w:color="auto" w:fill="B8CCE4"/>
          </w:tcPr>
          <w:p w14:paraId="1BA25F3F" w14:textId="77777777" w:rsidR="009A71E3" w:rsidRPr="00F531D8" w:rsidRDefault="00F531D8">
            <w:pPr>
              <w:pStyle w:val="TableParagraph"/>
              <w:spacing w:before="49" w:line="209" w:lineRule="exact"/>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Çapraz tozlaşan çeşitleri</w:t>
            </w:r>
          </w:p>
          <w:p w14:paraId="3F2CC6C2" w14:textId="77777777" w:rsidR="009A71E3" w:rsidRPr="00F531D8" w:rsidRDefault="00F531D8">
            <w:pPr>
              <w:pStyle w:val="TableParagraph"/>
              <w:ind w:left="108"/>
              <w:rPr>
                <w:rFonts w:ascii="Trebuchet MS" w:eastAsia="Trebuchet MS" w:hAnsi="Trebuchet MS" w:cs="Trebuchet MS"/>
                <w:sz w:val="18"/>
                <w:szCs w:val="18"/>
                <w:lang w:val="tr-TR"/>
              </w:rPr>
            </w:pPr>
            <w:r w:rsidRPr="00F531D8">
              <w:rPr>
                <w:rFonts w:ascii="Trebuchet MS" w:eastAsia="Trebuchet MS" w:hAnsi="Trebuchet MS" w:cs="Trebuchet MS"/>
                <w:i/>
                <w:spacing w:val="-1"/>
                <w:sz w:val="18"/>
                <w:lang w:val="tr-TR"/>
              </w:rPr>
              <w:t>Secale cereale </w:t>
            </w:r>
            <w:r w:rsidRPr="00F531D8">
              <w:rPr>
                <w:rFonts w:ascii="Trebuchet MS" w:eastAsia="Trebuchet MS" w:hAnsi="Trebuchet MS" w:cs="Trebuchet MS"/>
                <w:spacing w:val="-1"/>
                <w:sz w:val="18"/>
                <w:lang w:val="tr-TR"/>
              </w:rPr>
              <w:t>ve</w:t>
            </w:r>
            <w:r w:rsidRPr="00F531D8">
              <w:rPr>
                <w:rFonts w:ascii="Trebuchet MS" w:eastAsia="Trebuchet MS" w:hAnsi="Trebuchet MS" w:cs="Trebuchet MS"/>
                <w:i/>
                <w:spacing w:val="-1"/>
                <w:sz w:val="18"/>
                <w:lang w:val="tr-TR"/>
              </w:rPr>
              <w:t>x Triticosecale</w:t>
            </w:r>
          </w:p>
        </w:tc>
        <w:tc>
          <w:tcPr>
            <w:tcW w:w="2381" w:type="dxa"/>
            <w:tcBorders>
              <w:top w:val="single" w:sz="4" w:space="0" w:color="000000"/>
              <w:left w:val="nil"/>
              <w:bottom w:val="single" w:sz="4" w:space="0" w:color="000000"/>
              <w:right w:val="nil"/>
            </w:tcBorders>
            <w:shd w:val="clear" w:color="auto" w:fill="B8CCE4"/>
          </w:tcPr>
          <w:p w14:paraId="33D1D645" w14:textId="77777777" w:rsidR="009A71E3" w:rsidRPr="00F531D8" w:rsidRDefault="00F531D8">
            <w:pPr>
              <w:pStyle w:val="TableParagraph"/>
              <w:spacing w:before="155"/>
              <w:ind w:left="83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 bitki / 30 metrekare</w:t>
            </w:r>
          </w:p>
        </w:tc>
        <w:tc>
          <w:tcPr>
            <w:tcW w:w="2185" w:type="dxa"/>
            <w:tcBorders>
              <w:top w:val="single" w:sz="4" w:space="0" w:color="000000"/>
              <w:left w:val="nil"/>
              <w:bottom w:val="single" w:sz="4" w:space="0" w:color="000000"/>
              <w:right w:val="nil"/>
            </w:tcBorders>
            <w:shd w:val="clear" w:color="auto" w:fill="B8CCE4"/>
          </w:tcPr>
          <w:p w14:paraId="1415EE16" w14:textId="77777777" w:rsidR="009A71E3" w:rsidRPr="00F531D8" w:rsidRDefault="00F531D8">
            <w:pPr>
              <w:pStyle w:val="TableParagraph"/>
              <w:spacing w:before="155"/>
              <w:ind w:left="59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 bitki / 10 metrekare</w:t>
            </w:r>
          </w:p>
        </w:tc>
      </w:tr>
    </w:tbl>
    <w:p w14:paraId="567FDC3B" w14:textId="77777777" w:rsidR="009A71E3" w:rsidRPr="00F531D8" w:rsidRDefault="009A71E3">
      <w:pPr>
        <w:spacing w:before="4"/>
        <w:rPr>
          <w:rFonts w:ascii="Trebuchet MS" w:eastAsia="Trebuchet MS" w:hAnsi="Trebuchet MS" w:cs="Trebuchet MS"/>
          <w:b/>
          <w:bCs/>
          <w:lang w:val="tr-TR"/>
        </w:rPr>
      </w:pPr>
    </w:p>
    <w:p w14:paraId="0230B3E8" w14:textId="26F11DE0" w:rsidR="009A71E3" w:rsidRPr="00F531D8" w:rsidRDefault="00D950F6">
      <w:pPr>
        <w:numPr>
          <w:ilvl w:val="0"/>
          <w:numId w:val="39"/>
        </w:numPr>
        <w:tabs>
          <w:tab w:val="left" w:pos="407"/>
        </w:tabs>
        <w:spacing w:before="73"/>
        <w:ind w:left="406" w:hanging="283"/>
        <w:jc w:val="left"/>
        <w:rPr>
          <w:rFonts w:ascii="Trebuchet MS" w:eastAsia="Trebuchet MS" w:hAnsi="Trebuchet MS" w:cs="Trebuchet MS"/>
          <w:sz w:val="20"/>
          <w:szCs w:val="20"/>
          <w:lang w:val="tr-TR"/>
        </w:rPr>
      </w:pPr>
      <w:bookmarkStart w:id="135" w:name="B)_Additional_Minimum_Requirements_for_H"/>
      <w:bookmarkStart w:id="136" w:name="_bookmark76"/>
      <w:bookmarkEnd w:id="135"/>
      <w:bookmarkEnd w:id="136"/>
      <w:r>
        <w:rPr>
          <w:rFonts w:ascii="Trebuchet MS" w:eastAsia="Trebuchet MS" w:hAnsi="Trebuchet MS" w:cs="Trebuchet MS"/>
          <w:b/>
          <w:spacing w:val="-1"/>
          <w:sz w:val="20"/>
          <w:lang w:val="tr-TR"/>
        </w:rPr>
        <w:t>Hibrit</w:t>
      </w:r>
      <w:r w:rsidR="00F531D8" w:rsidRPr="00F531D8">
        <w:rPr>
          <w:rFonts w:ascii="Trebuchet MS" w:eastAsia="Trebuchet MS" w:hAnsi="Trebuchet MS" w:cs="Trebuchet MS"/>
          <w:b/>
          <w:spacing w:val="-1"/>
          <w:sz w:val="20"/>
          <w:lang w:val="tr-TR"/>
        </w:rPr>
        <w:t xml:space="preserve"> hububatlara ilişkin Ek Asgari Şartlar</w:t>
      </w:r>
    </w:p>
    <w:p w14:paraId="2172710C" w14:textId="77777777" w:rsidR="009A71E3" w:rsidRPr="00F531D8" w:rsidRDefault="009A71E3">
      <w:pPr>
        <w:spacing w:before="8"/>
        <w:rPr>
          <w:rFonts w:ascii="Trebuchet MS" w:eastAsia="Trebuchet MS" w:hAnsi="Trebuchet MS" w:cs="Trebuchet MS"/>
          <w:b/>
          <w:bCs/>
          <w:sz w:val="20"/>
          <w:szCs w:val="20"/>
          <w:lang w:val="tr-TR"/>
        </w:rPr>
      </w:pPr>
    </w:p>
    <w:p w14:paraId="3E67A1D1" w14:textId="77777777" w:rsidR="009A71E3" w:rsidRPr="00F531D8" w:rsidRDefault="00F531D8">
      <w:pPr>
        <w:numPr>
          <w:ilvl w:val="0"/>
          <w:numId w:val="38"/>
        </w:numPr>
        <w:tabs>
          <w:tab w:val="left" w:pos="1485"/>
        </w:tabs>
        <w:ind w:left="1484"/>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Önceki ekimler</w:t>
      </w:r>
    </w:p>
    <w:p w14:paraId="28B7B235" w14:textId="77777777" w:rsidR="009A71E3" w:rsidRPr="00F531D8" w:rsidRDefault="00F531D8">
      <w:pPr>
        <w:pStyle w:val="GvdeMetni"/>
        <w:rPr>
          <w:lang w:val="tr-TR"/>
        </w:rPr>
      </w:pPr>
      <w:r w:rsidRPr="00F531D8">
        <w:rPr>
          <w:spacing w:val="-5"/>
          <w:lang w:val="tr-TR"/>
        </w:rPr>
        <w:t>Yetkilendirilmiş Ulusal Makam:</w:t>
      </w:r>
    </w:p>
    <w:p w14:paraId="2A3C6895" w14:textId="77777777" w:rsidR="009A71E3" w:rsidRPr="00F531D8" w:rsidRDefault="00F531D8">
      <w:pPr>
        <w:pStyle w:val="GvdeMetni"/>
        <w:numPr>
          <w:ilvl w:val="0"/>
          <w:numId w:val="36"/>
        </w:numPr>
        <w:tabs>
          <w:tab w:val="left" w:pos="1967"/>
        </w:tabs>
        <w:ind w:right="805"/>
        <w:jc w:val="both"/>
        <w:rPr>
          <w:lang w:val="tr-TR"/>
        </w:rPr>
      </w:pPr>
      <w:r w:rsidRPr="00F531D8">
        <w:rPr>
          <w:spacing w:val="1"/>
          <w:lang w:val="tr-TR"/>
        </w:rPr>
        <w:t>Bitki yetiştiricisinden tarlalarda daha önce yetiştirilen ürünlere ilişkin bilgi vermesini ister;</w:t>
      </w:r>
    </w:p>
    <w:p w14:paraId="6A84E0FC" w14:textId="0B13D4E6" w:rsidR="009A71E3" w:rsidRPr="00F531D8" w:rsidRDefault="00F531D8" w:rsidP="0026227D">
      <w:pPr>
        <w:pStyle w:val="GvdeMetni"/>
        <w:numPr>
          <w:ilvl w:val="0"/>
          <w:numId w:val="36"/>
        </w:numPr>
        <w:tabs>
          <w:tab w:val="left" w:pos="1967"/>
        </w:tabs>
        <w:ind w:right="802"/>
        <w:jc w:val="both"/>
        <w:rPr>
          <w:lang w:val="tr-TR"/>
        </w:rPr>
      </w:pPr>
      <w:r w:rsidRPr="00F531D8">
        <w:rPr>
          <w:lang w:val="tr-TR"/>
        </w:rPr>
        <w:t xml:space="preserve">Ekim geçmişinin Yetkilendirilmiş Ulusal Makamlar tarafından yayımlanan yönetmeliklere uygun olmadığı durumlarda tarlaları reddeder. </w:t>
      </w:r>
      <w:r w:rsidR="00D950F6">
        <w:rPr>
          <w:lang w:val="tr-TR"/>
        </w:rPr>
        <w:t>Hibrit</w:t>
      </w:r>
      <w:r w:rsidRPr="00F531D8">
        <w:rPr>
          <w:lang w:val="tr-TR"/>
        </w:rPr>
        <w:t xml:space="preserve"> tohum üretiminde kullanılan ürünler, aynı tarlada </w:t>
      </w:r>
      <w:r w:rsidR="0026227D" w:rsidRPr="0026227D">
        <w:rPr>
          <w:lang w:val="tr-TR"/>
        </w:rPr>
        <w:t>birbirini izleyen yıllarda yetiştirilmeyebilir.</w:t>
      </w:r>
    </w:p>
    <w:p w14:paraId="06B820FB" w14:textId="77777777" w:rsidR="009A71E3" w:rsidRPr="00F531D8" w:rsidRDefault="00F531D8">
      <w:pPr>
        <w:pStyle w:val="Balk2"/>
        <w:numPr>
          <w:ilvl w:val="0"/>
          <w:numId w:val="38"/>
        </w:numPr>
        <w:tabs>
          <w:tab w:val="left" w:pos="1485"/>
        </w:tabs>
        <w:spacing w:before="120"/>
        <w:ind w:left="1484"/>
        <w:rPr>
          <w:b w:val="0"/>
          <w:bCs w:val="0"/>
          <w:lang w:val="tr-TR"/>
        </w:rPr>
      </w:pPr>
      <w:r w:rsidRPr="00F531D8">
        <w:rPr>
          <w:lang w:val="tr-TR"/>
        </w:rPr>
        <w:t>İzolasyon</w:t>
      </w:r>
    </w:p>
    <w:p w14:paraId="60D5F335" w14:textId="12DB29B7" w:rsidR="009A71E3" w:rsidRPr="00F531D8" w:rsidRDefault="00F531D8">
      <w:pPr>
        <w:pStyle w:val="GvdeMetni"/>
        <w:numPr>
          <w:ilvl w:val="1"/>
          <w:numId w:val="38"/>
        </w:numPr>
        <w:tabs>
          <w:tab w:val="left" w:pos="1543"/>
        </w:tabs>
        <w:ind w:left="1542" w:right="801"/>
        <w:jc w:val="both"/>
        <w:rPr>
          <w:lang w:val="tr-TR"/>
        </w:rPr>
      </w:pPr>
      <w:r w:rsidRPr="00F531D8">
        <w:rPr>
          <w:spacing w:val="1"/>
          <w:lang w:val="tr-TR"/>
        </w:rPr>
        <w:t xml:space="preserve">Buğday, arpa, yulaf veya pirinç </w:t>
      </w:r>
      <w:r w:rsidR="00D950F6">
        <w:rPr>
          <w:spacing w:val="1"/>
          <w:lang w:val="tr-TR"/>
        </w:rPr>
        <w:t>hibrit</w:t>
      </w:r>
      <w:r w:rsidRPr="00F531D8">
        <w:rPr>
          <w:spacing w:val="1"/>
          <w:lang w:val="tr-TR"/>
        </w:rPr>
        <w:t xml:space="preserve"> çeşitlerinin Sertifikalı Tohumlarının üretiminde kullanılacak tohum ürünleri, bulaşıcı polen kaynaklarından izole edilir. Dişi tohum ebeveyni, erkek </w:t>
      </w:r>
      <w:r w:rsidR="00C06B8C">
        <w:rPr>
          <w:spacing w:val="1"/>
          <w:lang w:val="tr-TR"/>
        </w:rPr>
        <w:t>polen verici ebeveyn</w:t>
      </w:r>
      <w:r w:rsidRPr="00F531D8">
        <w:rPr>
          <w:spacing w:val="1"/>
          <w:lang w:val="tr-TR"/>
        </w:rPr>
        <w:t xml:space="preserve">i ürünü hariç olmak üzereaynı türün diğer çeşitlerinden en az 25 metre uzakta bulunmalıdır. Yabancı bulaşmadan kaçınmak adına bu </w:t>
      </w:r>
      <w:proofErr w:type="gramStart"/>
      <w:r w:rsidRPr="00F531D8">
        <w:rPr>
          <w:spacing w:val="1"/>
          <w:lang w:val="tr-TR"/>
        </w:rPr>
        <w:t>izolasyon</w:t>
      </w:r>
      <w:proofErr w:type="gramEnd"/>
      <w:r w:rsidRPr="00F531D8">
        <w:rPr>
          <w:spacing w:val="1"/>
          <w:lang w:val="tr-TR"/>
        </w:rPr>
        <w:t xml:space="preserve"> mesafesi Yetkilendirilmiş Ulusal makam tarafından değiştirilebilir. Çeşit safiyetinin belirlenmesi açısından </w:t>
      </w:r>
      <w:proofErr w:type="gramStart"/>
      <w:r w:rsidRPr="00F531D8">
        <w:rPr>
          <w:spacing w:val="1"/>
          <w:lang w:val="tr-TR"/>
        </w:rPr>
        <w:t>9.6</w:t>
      </w:r>
      <w:proofErr w:type="gramEnd"/>
      <w:r w:rsidRPr="00F531D8">
        <w:rPr>
          <w:spacing w:val="1"/>
          <w:lang w:val="tr-TR"/>
        </w:rPr>
        <w:t xml:space="preserve"> maddesinde verilen şartlar üzerinde değişikliğe gidilmesi açısından en az 100 metrelik bir mesafe bırakılması belirlenebilir.</w:t>
      </w:r>
    </w:p>
    <w:p w14:paraId="0AE010AC" w14:textId="2CAB5677" w:rsidR="009A71E3" w:rsidRPr="00F531D8" w:rsidRDefault="008C10BB">
      <w:pPr>
        <w:pStyle w:val="GvdeMetni"/>
        <w:spacing w:before="0" w:line="230" w:lineRule="exact"/>
        <w:ind w:left="1542"/>
        <w:rPr>
          <w:lang w:val="tr-TR"/>
        </w:rPr>
      </w:pPr>
      <w:r>
        <w:rPr>
          <w:lang w:val="tr-TR"/>
        </w:rPr>
        <w:t xml:space="preserve"> </w:t>
      </w:r>
    </w:p>
    <w:p w14:paraId="50EC56D9" w14:textId="7CDC00C2" w:rsidR="009A71E3" w:rsidRPr="00F531D8" w:rsidRDefault="00D950F6">
      <w:pPr>
        <w:pStyle w:val="GvdeMetni"/>
        <w:numPr>
          <w:ilvl w:val="1"/>
          <w:numId w:val="38"/>
        </w:numPr>
        <w:tabs>
          <w:tab w:val="left" w:pos="1543"/>
        </w:tabs>
        <w:ind w:left="1542" w:right="803"/>
        <w:jc w:val="both"/>
        <w:rPr>
          <w:lang w:val="tr-TR"/>
        </w:rPr>
      </w:pPr>
      <w:r>
        <w:rPr>
          <w:lang w:val="tr-TR"/>
        </w:rPr>
        <w:t>Hibrit</w:t>
      </w:r>
      <w:r w:rsidR="00F531D8" w:rsidRPr="00F531D8">
        <w:rPr>
          <w:lang w:val="tr-TR"/>
        </w:rPr>
        <w:t xml:space="preserve"> çavdar veta Triticale çeşidinin Orijinal Tohum bileşenlerini veya Sertifikalı Tohumunu üretmek için kullanılan tohum ürünleri, tohum üretiminin her aşamasında istenmeyen yabancı bitki tozlaşmasına sebep olabilecek bulaşıcı polen kaynaklarından izole edilir. Asgari </w:t>
      </w:r>
      <w:proofErr w:type="gramStart"/>
      <w:r w:rsidR="00F531D8" w:rsidRPr="00F531D8">
        <w:rPr>
          <w:lang w:val="tr-TR"/>
        </w:rPr>
        <w:t>izolasyon</w:t>
      </w:r>
      <w:proofErr w:type="gramEnd"/>
      <w:r w:rsidR="00F531D8" w:rsidRPr="00F531D8">
        <w:rPr>
          <w:lang w:val="tr-TR"/>
        </w:rPr>
        <w:t xml:space="preserve"> mesafeleri aşağıda verildiği gibidir:</w:t>
      </w:r>
    </w:p>
    <w:p w14:paraId="15CC9DCC" w14:textId="77777777" w:rsidR="009A71E3" w:rsidRPr="00F531D8" w:rsidRDefault="009A71E3">
      <w:pPr>
        <w:spacing w:before="1"/>
        <w:rPr>
          <w:rFonts w:ascii="Trebuchet MS" w:eastAsia="Trebuchet MS" w:hAnsi="Trebuchet MS" w:cs="Trebuchet MS"/>
          <w:sz w:val="4"/>
          <w:szCs w:val="4"/>
          <w:lang w:val="tr-TR"/>
        </w:rPr>
      </w:pPr>
    </w:p>
    <w:tbl>
      <w:tblPr>
        <w:tblStyle w:val="TableNormal"/>
        <w:tblW w:w="0" w:type="auto"/>
        <w:tblInd w:w="1487" w:type="dxa"/>
        <w:tblLayout w:type="fixed"/>
        <w:tblLook w:val="01E0" w:firstRow="1" w:lastRow="1" w:firstColumn="1" w:lastColumn="1" w:noHBand="0" w:noVBand="0"/>
      </w:tblPr>
      <w:tblGrid>
        <w:gridCol w:w="359"/>
        <w:gridCol w:w="3578"/>
        <w:gridCol w:w="995"/>
      </w:tblGrid>
      <w:tr w:rsidR="009A71E3" w:rsidRPr="00F531D8" w14:paraId="2E5609A8" w14:textId="77777777">
        <w:trPr>
          <w:trHeight w:hRule="exact" w:val="376"/>
        </w:trPr>
        <w:tc>
          <w:tcPr>
            <w:tcW w:w="359" w:type="dxa"/>
            <w:tcBorders>
              <w:top w:val="nil"/>
              <w:left w:val="nil"/>
              <w:bottom w:val="nil"/>
              <w:right w:val="nil"/>
            </w:tcBorders>
          </w:tcPr>
          <w:p w14:paraId="65CE6237" w14:textId="77777777" w:rsidR="009A71E3" w:rsidRPr="00F531D8" w:rsidRDefault="00F531D8">
            <w:pPr>
              <w:pStyle w:val="TableParagraph"/>
              <w:spacing w:before="73"/>
              <w:ind w:left="5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a)</w:t>
            </w:r>
          </w:p>
        </w:tc>
        <w:tc>
          <w:tcPr>
            <w:tcW w:w="3578" w:type="dxa"/>
            <w:tcBorders>
              <w:top w:val="nil"/>
              <w:left w:val="nil"/>
              <w:bottom w:val="nil"/>
              <w:right w:val="nil"/>
            </w:tcBorders>
          </w:tcPr>
          <w:p w14:paraId="399AC048" w14:textId="77777777" w:rsidR="009A71E3" w:rsidRPr="00F531D8" w:rsidRDefault="00F531D8">
            <w:pPr>
              <w:pStyle w:val="TableParagraph"/>
              <w:spacing w:before="73"/>
              <w:ind w:left="121"/>
              <w:rPr>
                <w:rFonts w:ascii="Trebuchet MS" w:eastAsia="Trebuchet MS" w:hAnsi="Trebuchet MS" w:cs="Trebuchet MS"/>
                <w:sz w:val="20"/>
                <w:szCs w:val="20"/>
                <w:lang w:val="tr-TR"/>
              </w:rPr>
            </w:pPr>
            <w:r w:rsidRPr="00F531D8">
              <w:rPr>
                <w:rFonts w:ascii="Trebuchet MS" w:eastAsia="Trebuchet MS" w:hAnsi="Trebuchet MS" w:cs="Trebuchet MS"/>
                <w:spacing w:val="-5"/>
                <w:sz w:val="20"/>
                <w:lang w:val="tr-TR"/>
              </w:rPr>
              <w:t>Orijinal Tohum üretimi için:</w:t>
            </w:r>
          </w:p>
        </w:tc>
        <w:tc>
          <w:tcPr>
            <w:tcW w:w="995" w:type="dxa"/>
            <w:tcBorders>
              <w:top w:val="nil"/>
              <w:left w:val="nil"/>
              <w:bottom w:val="nil"/>
              <w:right w:val="nil"/>
            </w:tcBorders>
          </w:tcPr>
          <w:p w14:paraId="00CF5E01" w14:textId="77777777" w:rsidR="009A71E3" w:rsidRPr="00F531D8" w:rsidRDefault="009A71E3">
            <w:pPr>
              <w:rPr>
                <w:lang w:val="tr-TR"/>
              </w:rPr>
            </w:pPr>
          </w:p>
        </w:tc>
      </w:tr>
      <w:tr w:rsidR="009A71E3" w:rsidRPr="00F531D8" w14:paraId="205EF1D9" w14:textId="77777777">
        <w:trPr>
          <w:trHeight w:hRule="exact" w:val="352"/>
        </w:trPr>
        <w:tc>
          <w:tcPr>
            <w:tcW w:w="359" w:type="dxa"/>
            <w:tcBorders>
              <w:top w:val="nil"/>
              <w:left w:val="nil"/>
              <w:bottom w:val="nil"/>
              <w:right w:val="nil"/>
            </w:tcBorders>
          </w:tcPr>
          <w:p w14:paraId="35BD3BD6" w14:textId="77777777" w:rsidR="009A71E3" w:rsidRPr="00F531D8" w:rsidRDefault="009A71E3">
            <w:pPr>
              <w:rPr>
                <w:lang w:val="tr-TR"/>
              </w:rPr>
            </w:pPr>
          </w:p>
        </w:tc>
        <w:tc>
          <w:tcPr>
            <w:tcW w:w="3578" w:type="dxa"/>
            <w:tcBorders>
              <w:top w:val="nil"/>
              <w:left w:val="nil"/>
              <w:bottom w:val="nil"/>
              <w:right w:val="nil"/>
            </w:tcBorders>
          </w:tcPr>
          <w:p w14:paraId="37AD62DD" w14:textId="77777777" w:rsidR="009A71E3" w:rsidRPr="00F531D8" w:rsidRDefault="00F531D8">
            <w:pPr>
              <w:pStyle w:val="TableParagraph"/>
              <w:spacing w:before="50"/>
              <w:ind w:left="121"/>
              <w:rPr>
                <w:rFonts w:ascii="Trebuchet MS" w:eastAsia="Trebuchet MS" w:hAnsi="Trebuchet MS" w:cs="Trebuchet MS"/>
                <w:sz w:val="20"/>
                <w:szCs w:val="20"/>
                <w:lang w:val="tr-TR"/>
              </w:rPr>
            </w:pPr>
            <w:r w:rsidRPr="00F531D8">
              <w:rPr>
                <w:rFonts w:ascii="Trebuchet MS" w:eastAsia="Trebuchet MS" w:hAnsi="Trebuchet MS" w:cs="Trebuchet MS"/>
                <w:spacing w:val="-4"/>
                <w:sz w:val="20"/>
                <w:lang w:val="tr-TR"/>
              </w:rPr>
              <w:t>Erkek kısırlığın kullanıldığı durumlarda</w:t>
            </w:r>
          </w:p>
        </w:tc>
        <w:tc>
          <w:tcPr>
            <w:tcW w:w="995" w:type="dxa"/>
            <w:tcBorders>
              <w:top w:val="nil"/>
              <w:left w:val="nil"/>
              <w:bottom w:val="nil"/>
              <w:right w:val="nil"/>
            </w:tcBorders>
          </w:tcPr>
          <w:p w14:paraId="11B6797A" w14:textId="77777777" w:rsidR="009A71E3" w:rsidRPr="00F531D8" w:rsidRDefault="00F531D8">
            <w:pPr>
              <w:pStyle w:val="TableParagraph"/>
              <w:spacing w:before="50"/>
              <w:ind w:left="232"/>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1 000 m</w:t>
            </w:r>
          </w:p>
        </w:tc>
      </w:tr>
      <w:tr w:rsidR="009A71E3" w:rsidRPr="00F531D8" w14:paraId="3D07A048" w14:textId="77777777" w:rsidTr="00026650">
        <w:trPr>
          <w:trHeight w:hRule="exact" w:val="624"/>
        </w:trPr>
        <w:tc>
          <w:tcPr>
            <w:tcW w:w="359" w:type="dxa"/>
            <w:tcBorders>
              <w:top w:val="nil"/>
              <w:left w:val="nil"/>
              <w:bottom w:val="nil"/>
              <w:right w:val="nil"/>
            </w:tcBorders>
          </w:tcPr>
          <w:p w14:paraId="7570D1F8" w14:textId="77777777" w:rsidR="009A71E3" w:rsidRPr="00F531D8" w:rsidRDefault="009A71E3">
            <w:pPr>
              <w:rPr>
                <w:lang w:val="tr-TR"/>
              </w:rPr>
            </w:pPr>
          </w:p>
        </w:tc>
        <w:tc>
          <w:tcPr>
            <w:tcW w:w="3578" w:type="dxa"/>
            <w:tcBorders>
              <w:top w:val="nil"/>
              <w:left w:val="nil"/>
              <w:bottom w:val="nil"/>
              <w:right w:val="nil"/>
            </w:tcBorders>
          </w:tcPr>
          <w:p w14:paraId="04340385" w14:textId="77777777" w:rsidR="009A71E3" w:rsidRPr="00F531D8" w:rsidRDefault="00F531D8">
            <w:pPr>
              <w:pStyle w:val="TableParagraph"/>
              <w:spacing w:before="49"/>
              <w:ind w:left="121"/>
              <w:rPr>
                <w:rFonts w:ascii="Trebuchet MS" w:eastAsia="Trebuchet MS" w:hAnsi="Trebuchet MS" w:cs="Trebuchet MS"/>
                <w:sz w:val="20"/>
                <w:szCs w:val="20"/>
                <w:lang w:val="tr-TR"/>
              </w:rPr>
            </w:pPr>
            <w:r w:rsidRPr="00F531D8">
              <w:rPr>
                <w:rFonts w:ascii="Trebuchet MS" w:eastAsia="Trebuchet MS" w:hAnsi="Trebuchet MS" w:cs="Trebuchet MS"/>
                <w:spacing w:val="-5"/>
                <w:sz w:val="20"/>
                <w:lang w:val="tr-TR"/>
              </w:rPr>
              <w:t>Erkek kısırlığın kullanılmadığı durumlarda</w:t>
            </w:r>
          </w:p>
        </w:tc>
        <w:tc>
          <w:tcPr>
            <w:tcW w:w="995" w:type="dxa"/>
            <w:tcBorders>
              <w:top w:val="nil"/>
              <w:left w:val="nil"/>
              <w:bottom w:val="nil"/>
              <w:right w:val="nil"/>
            </w:tcBorders>
          </w:tcPr>
          <w:p w14:paraId="5A77B27F" w14:textId="77777777" w:rsidR="009A71E3" w:rsidRPr="00F531D8" w:rsidRDefault="00F531D8">
            <w:pPr>
              <w:pStyle w:val="TableParagraph"/>
              <w:spacing w:before="49"/>
              <w:ind w:left="39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600 m</w:t>
            </w:r>
          </w:p>
        </w:tc>
      </w:tr>
      <w:tr w:rsidR="009A71E3" w:rsidRPr="00F531D8" w14:paraId="6D5328CB" w14:textId="77777777">
        <w:trPr>
          <w:trHeight w:hRule="exact" w:val="376"/>
        </w:trPr>
        <w:tc>
          <w:tcPr>
            <w:tcW w:w="359" w:type="dxa"/>
            <w:tcBorders>
              <w:top w:val="nil"/>
              <w:left w:val="nil"/>
              <w:bottom w:val="nil"/>
              <w:right w:val="nil"/>
            </w:tcBorders>
          </w:tcPr>
          <w:p w14:paraId="689CC471" w14:textId="77777777" w:rsidR="009A71E3" w:rsidRPr="00F531D8" w:rsidRDefault="00F531D8">
            <w:pPr>
              <w:pStyle w:val="TableParagraph"/>
              <w:spacing w:before="50"/>
              <w:ind w:left="5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b)</w:t>
            </w:r>
          </w:p>
        </w:tc>
        <w:tc>
          <w:tcPr>
            <w:tcW w:w="3578" w:type="dxa"/>
            <w:tcBorders>
              <w:top w:val="nil"/>
              <w:left w:val="nil"/>
              <w:bottom w:val="nil"/>
              <w:right w:val="nil"/>
            </w:tcBorders>
          </w:tcPr>
          <w:p w14:paraId="61291E88" w14:textId="77777777" w:rsidR="009A71E3" w:rsidRPr="00F531D8" w:rsidRDefault="00F531D8">
            <w:pPr>
              <w:pStyle w:val="TableParagraph"/>
              <w:spacing w:before="50"/>
              <w:ind w:left="12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Sertifikalı Tohum üretimi için</w:t>
            </w:r>
          </w:p>
        </w:tc>
        <w:tc>
          <w:tcPr>
            <w:tcW w:w="995" w:type="dxa"/>
            <w:tcBorders>
              <w:top w:val="nil"/>
              <w:left w:val="nil"/>
              <w:bottom w:val="nil"/>
              <w:right w:val="nil"/>
            </w:tcBorders>
          </w:tcPr>
          <w:p w14:paraId="01852E70" w14:textId="77777777" w:rsidR="009A71E3" w:rsidRPr="00F531D8" w:rsidRDefault="00F531D8">
            <w:pPr>
              <w:pStyle w:val="TableParagraph"/>
              <w:spacing w:before="50"/>
              <w:ind w:left="39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m</w:t>
            </w:r>
          </w:p>
        </w:tc>
      </w:tr>
    </w:tbl>
    <w:p w14:paraId="2A50F719" w14:textId="1F1603EC" w:rsidR="009A71E3" w:rsidRPr="00F531D8" w:rsidRDefault="00F531D8">
      <w:pPr>
        <w:pStyle w:val="GvdeMetni"/>
        <w:numPr>
          <w:ilvl w:val="1"/>
          <w:numId w:val="38"/>
        </w:numPr>
        <w:tabs>
          <w:tab w:val="left" w:pos="1543"/>
        </w:tabs>
        <w:spacing w:before="27"/>
        <w:ind w:left="1542" w:right="798" w:hanging="710"/>
        <w:jc w:val="both"/>
        <w:rPr>
          <w:lang w:val="tr-TR"/>
        </w:rPr>
      </w:pPr>
      <w:r w:rsidRPr="00F531D8">
        <w:rPr>
          <w:lang w:val="tr-TR"/>
        </w:rPr>
        <w:t xml:space="preserve">Yetkilendirilmiş Ulusal Makam, istenmeyen polenden yeterli korunmanın sağlandığı ve çiçeklenme zamanında </w:t>
      </w:r>
      <w:r w:rsidR="00CF69F7" w:rsidRPr="00F531D8">
        <w:rPr>
          <w:lang w:val="tr-TR"/>
        </w:rPr>
        <w:t>aşikâr</w:t>
      </w:r>
      <w:r w:rsidRPr="00F531D8">
        <w:rPr>
          <w:lang w:val="tr-TR"/>
        </w:rPr>
        <w:t xml:space="preserve"> bir fark olması sebebiyle çapraz </w:t>
      </w:r>
      <w:proofErr w:type="gramStart"/>
      <w:r w:rsidRPr="00F531D8">
        <w:rPr>
          <w:lang w:val="tr-TR"/>
        </w:rPr>
        <w:t>döllenme</w:t>
      </w:r>
      <w:proofErr w:type="gramEnd"/>
      <w:r w:rsidRPr="00F531D8">
        <w:rPr>
          <w:lang w:val="tr-TR"/>
        </w:rPr>
        <w:t xml:space="preserve"> ihtimalinin bulunmadığı durumlarda bu mesafeleri değiştirebilir.</w:t>
      </w:r>
    </w:p>
    <w:p w14:paraId="7F244921"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2E166908" w14:textId="77777777" w:rsidR="009A71E3" w:rsidRPr="00F531D8" w:rsidRDefault="009A71E3">
      <w:pPr>
        <w:spacing w:before="2"/>
        <w:rPr>
          <w:rFonts w:ascii="Trebuchet MS" w:eastAsia="Trebuchet MS" w:hAnsi="Trebuchet MS" w:cs="Trebuchet MS"/>
          <w:sz w:val="17"/>
          <w:szCs w:val="17"/>
          <w:lang w:val="tr-TR"/>
        </w:rPr>
      </w:pPr>
    </w:p>
    <w:p w14:paraId="2CC81D11" w14:textId="77777777" w:rsidR="009A71E3" w:rsidRPr="00F531D8" w:rsidRDefault="00F531D8">
      <w:pPr>
        <w:pStyle w:val="Balk2"/>
        <w:numPr>
          <w:ilvl w:val="0"/>
          <w:numId w:val="38"/>
        </w:numPr>
        <w:tabs>
          <w:tab w:val="left" w:pos="1485"/>
        </w:tabs>
        <w:spacing w:before="73"/>
        <w:ind w:left="1484"/>
        <w:rPr>
          <w:b w:val="0"/>
          <w:bCs w:val="0"/>
          <w:lang w:val="tr-TR"/>
        </w:rPr>
      </w:pPr>
      <w:r w:rsidRPr="00F531D8">
        <w:rPr>
          <w:lang w:val="tr-TR"/>
        </w:rPr>
        <w:t>Tarla kontrolü</w:t>
      </w:r>
    </w:p>
    <w:p w14:paraId="140FE1C1" w14:textId="039BF0C7" w:rsidR="009A71E3" w:rsidRPr="00F531D8" w:rsidRDefault="00F531D8">
      <w:pPr>
        <w:pStyle w:val="GvdeMetni"/>
        <w:numPr>
          <w:ilvl w:val="1"/>
          <w:numId w:val="38"/>
        </w:numPr>
        <w:tabs>
          <w:tab w:val="left" w:pos="1542"/>
        </w:tabs>
        <w:spacing w:before="101"/>
        <w:ind w:right="801" w:hanging="710"/>
        <w:jc w:val="both"/>
        <w:rPr>
          <w:lang w:val="tr-TR"/>
        </w:rPr>
      </w:pPr>
      <w:r w:rsidRPr="00F531D8">
        <w:rPr>
          <w:lang w:val="tr-TR"/>
        </w:rPr>
        <w:t xml:space="preserve">Kimsayal </w:t>
      </w:r>
      <w:r w:rsidR="00D950F6">
        <w:rPr>
          <w:lang w:val="tr-TR"/>
        </w:rPr>
        <w:t>Hibrit</w:t>
      </w:r>
      <w:r w:rsidRPr="00F531D8">
        <w:rPr>
          <w:lang w:val="tr-TR"/>
        </w:rPr>
        <w:t xml:space="preserve">leşme Maddesi (Chemical Hybridisation Agent, CHA) kullanılarak </w:t>
      </w:r>
      <w:r w:rsidR="00D950F6">
        <w:rPr>
          <w:lang w:val="tr-TR"/>
        </w:rPr>
        <w:t>hibrit</w:t>
      </w:r>
      <w:r w:rsidRPr="00F531D8">
        <w:rPr>
          <w:lang w:val="tr-TR"/>
        </w:rPr>
        <w:t xml:space="preserve"> çeşitlerin üretilmesi amacıyla ebeveyn çeşitlerin veya ebeveyn hatların Orijinal Tohumunu üretmek için kullanılan ürünler üzerinde, geleneksel hububat çeşitlerinin tohumları üzerinde yapılan kontroller gibi bir kontrol yapılması gerekmektedir.</w:t>
      </w:r>
    </w:p>
    <w:p w14:paraId="40547504" w14:textId="4C707577" w:rsidR="009A71E3" w:rsidRPr="00F531D8" w:rsidRDefault="00F531D8">
      <w:pPr>
        <w:pStyle w:val="GvdeMetni"/>
        <w:numPr>
          <w:ilvl w:val="1"/>
          <w:numId w:val="38"/>
        </w:numPr>
        <w:tabs>
          <w:tab w:val="left" w:pos="1543"/>
        </w:tabs>
        <w:spacing w:before="101"/>
        <w:ind w:left="1542" w:right="805"/>
        <w:jc w:val="both"/>
        <w:rPr>
          <w:lang w:val="tr-TR"/>
        </w:rPr>
      </w:pPr>
      <w:r w:rsidRPr="00F531D8">
        <w:rPr>
          <w:lang w:val="tr-TR"/>
        </w:rPr>
        <w:t xml:space="preserve">Genetik veya sitoplazmik erkek kısırlığını kullanarak </w:t>
      </w:r>
      <w:r w:rsidR="00D950F6">
        <w:rPr>
          <w:lang w:val="tr-TR"/>
        </w:rPr>
        <w:t>hibrit</w:t>
      </w:r>
      <w:r w:rsidRPr="00F531D8">
        <w:rPr>
          <w:lang w:val="tr-TR"/>
        </w:rPr>
        <w:t xml:space="preserve"> çeşit Orijinal Tohumu üreten ürünler söz konusu olduğunda, erkek kısır hattı, erkek kısır tek </w:t>
      </w:r>
      <w:r w:rsidR="00D950F6">
        <w:rPr>
          <w:lang w:val="tr-TR"/>
        </w:rPr>
        <w:t>hibrit</w:t>
      </w:r>
      <w:r w:rsidRPr="00F531D8">
        <w:rPr>
          <w:lang w:val="tr-TR"/>
        </w:rPr>
        <w:t>, idame ettirici hat ve erkek restorer bileşen kontrol edilir.</w:t>
      </w:r>
    </w:p>
    <w:p w14:paraId="0319F45F" w14:textId="5A62E29F" w:rsidR="009A71E3" w:rsidRPr="00F531D8" w:rsidRDefault="00F531D8">
      <w:pPr>
        <w:pStyle w:val="GvdeMetni"/>
        <w:numPr>
          <w:ilvl w:val="1"/>
          <w:numId w:val="38"/>
        </w:numPr>
        <w:tabs>
          <w:tab w:val="left" w:pos="1543"/>
        </w:tabs>
        <w:spacing w:before="99"/>
        <w:ind w:left="1542" w:right="802"/>
        <w:jc w:val="both"/>
        <w:rPr>
          <w:lang w:val="tr-TR"/>
        </w:rPr>
      </w:pPr>
      <w:r w:rsidRPr="00F531D8">
        <w:rPr>
          <w:lang w:val="tr-TR"/>
        </w:rPr>
        <w:t xml:space="preserve">Herhangi bir </w:t>
      </w:r>
      <w:r w:rsidR="00D950F6">
        <w:rPr>
          <w:lang w:val="tr-TR"/>
        </w:rPr>
        <w:t>hibrit</w:t>
      </w:r>
      <w:r w:rsidRPr="00F531D8">
        <w:rPr>
          <w:lang w:val="tr-TR"/>
        </w:rPr>
        <w:t xml:space="preserve"> çeşidin Sertifikalı Tohumunu üretmek için kullanılan ürünler söz konusu olduğunda, </w:t>
      </w:r>
      <w:r w:rsidR="00D950F6">
        <w:rPr>
          <w:lang w:val="tr-TR"/>
        </w:rPr>
        <w:t>hibrit</w:t>
      </w:r>
      <w:r w:rsidRPr="00F531D8">
        <w:rPr>
          <w:lang w:val="tr-TR"/>
        </w:rPr>
        <w:t xml:space="preserve"> çeşidin üretimine ilişkin olarak Yetkilendirilmiş Ulusal Makam ile üzerinde mutabakata varılan teknik detayların karşılanıp karşılanmadığının anlaşılması amacıyla, her iki ebeveynin de başak oluşumu tamamlandığında bir kontrol yapılır.</w:t>
      </w:r>
    </w:p>
    <w:p w14:paraId="15C092CB" w14:textId="1E9CD624" w:rsidR="009A71E3" w:rsidRPr="00F531D8" w:rsidRDefault="00F531D8">
      <w:pPr>
        <w:pStyle w:val="GvdeMetni"/>
        <w:numPr>
          <w:ilvl w:val="1"/>
          <w:numId w:val="38"/>
        </w:numPr>
        <w:tabs>
          <w:tab w:val="left" w:pos="1543"/>
        </w:tabs>
        <w:spacing w:before="99"/>
        <w:ind w:left="1542" w:right="805"/>
        <w:jc w:val="both"/>
        <w:rPr>
          <w:lang w:val="tr-TR"/>
        </w:rPr>
      </w:pPr>
      <w:r w:rsidRPr="00F531D8">
        <w:rPr>
          <w:lang w:val="tr-TR"/>
        </w:rPr>
        <w:t xml:space="preserve">Kısım 11 "Çeşit Safiyetinin Belirlenmesi" kapsamında Yetkilendirilmiş Ulusal Makamca gerekli görülen diğer incelemelere tabi tohum sertifikasyonuna uygun olabilmesi için, </w:t>
      </w:r>
      <w:r w:rsidR="00D950F6">
        <w:rPr>
          <w:lang w:val="tr-TR"/>
        </w:rPr>
        <w:t>hibrit</w:t>
      </w:r>
      <w:r w:rsidRPr="00F531D8">
        <w:rPr>
          <w:lang w:val="tr-TR"/>
        </w:rPr>
        <w:t xml:space="preserve"> çeşidin üretiminde erkek kısırlığının kullanıldığı durumlarda erkek kısır bileşenin kısırlık seviyesi en az %98'dir.</w:t>
      </w:r>
    </w:p>
    <w:p w14:paraId="17CC24A8" w14:textId="01CFD788" w:rsidR="009A71E3" w:rsidRPr="00F531D8" w:rsidRDefault="00F531D8">
      <w:pPr>
        <w:pStyle w:val="GvdeMetni"/>
        <w:numPr>
          <w:ilvl w:val="1"/>
          <w:numId w:val="38"/>
        </w:numPr>
        <w:tabs>
          <w:tab w:val="left" w:pos="1543"/>
        </w:tabs>
        <w:spacing w:before="99"/>
        <w:ind w:left="1542" w:right="802" w:hanging="710"/>
        <w:jc w:val="both"/>
        <w:rPr>
          <w:lang w:val="tr-TR"/>
        </w:rPr>
      </w:pPr>
      <w:r w:rsidRPr="00F531D8">
        <w:rPr>
          <w:lang w:val="tr-TR"/>
        </w:rPr>
        <w:t xml:space="preserve">CHA kullanarak F1 </w:t>
      </w:r>
      <w:r w:rsidR="00D950F6">
        <w:rPr>
          <w:lang w:val="tr-TR"/>
        </w:rPr>
        <w:t>hibrit</w:t>
      </w:r>
      <w:r w:rsidRPr="00F531D8">
        <w:rPr>
          <w:lang w:val="tr-TR"/>
        </w:rPr>
        <w:t xml:space="preserve"> tohumu üreten ürünler için, Yetkilendirilmiş Ulusal Makam, dişi tohum ebeveyninin erkek kısırlık seviyesini ve/veya tohumun hibriditesini belirlemek amacıyla taneler olgunlaştığı dönemde ikinci bir kontrol yapılması talebinde bulunabilir.</w:t>
      </w:r>
    </w:p>
    <w:p w14:paraId="090848D4" w14:textId="1DDE9029" w:rsidR="00CF69F7" w:rsidRPr="00026650" w:rsidRDefault="00F531D8" w:rsidP="00026650">
      <w:pPr>
        <w:pStyle w:val="GvdeMetni"/>
        <w:ind w:left="1542" w:right="805"/>
        <w:jc w:val="both"/>
        <w:rPr>
          <w:spacing w:val="1"/>
          <w:lang w:val="tr-TR"/>
        </w:rPr>
      </w:pPr>
      <w:r w:rsidRPr="00F531D8">
        <w:rPr>
          <w:spacing w:val="1"/>
          <w:lang w:val="tr-TR"/>
        </w:rPr>
        <w:t>İkinci kontrol esnasında ürün kontrolörü kısırlık yüzdesini veya kısırlık hibriditesini aşağıda belirtildiği şekilde hesaplar:</w:t>
      </w:r>
    </w:p>
    <w:p w14:paraId="5AC23C98" w14:textId="77777777" w:rsidR="009A71E3" w:rsidRPr="00F531D8" w:rsidRDefault="00F531D8" w:rsidP="00026650">
      <w:pPr>
        <w:numPr>
          <w:ilvl w:val="2"/>
          <w:numId w:val="35"/>
        </w:numPr>
        <w:tabs>
          <w:tab w:val="left" w:pos="1684"/>
        </w:tabs>
        <w:spacing w:before="120" w:line="72" w:lineRule="exact"/>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Kısırlık Yüzdesi</w:t>
      </w:r>
    </w:p>
    <w:p w14:paraId="7E4D2FA3" w14:textId="722969A3" w:rsidR="00CF69F7" w:rsidRDefault="00401C01" w:rsidP="00026650">
      <w:pPr>
        <w:pStyle w:val="GvdeMetni"/>
        <w:spacing w:line="119" w:lineRule="exact"/>
        <w:ind w:left="1542"/>
        <w:jc w:val="both"/>
        <w:rPr>
          <w:lang w:val="tr-TR"/>
        </w:rPr>
      </w:pPr>
      <w:r>
        <w:rPr>
          <w:lang w:val="tr-TR"/>
        </w:rPr>
        <w:t>100(1-</w:t>
      </w:r>
      <w:r>
        <w:rPr>
          <w:i/>
          <w:lang w:val="tr-TR"/>
        </w:rPr>
        <w:t>a/b</w:t>
      </w:r>
      <w:r>
        <w:rPr>
          <w:lang w:val="tr-TR"/>
        </w:rPr>
        <w:t>)</w:t>
      </w:r>
    </w:p>
    <w:p w14:paraId="2E68C1FA" w14:textId="77777777" w:rsidR="009A71E3" w:rsidRPr="00F531D8" w:rsidRDefault="00F531D8" w:rsidP="00026650">
      <w:pPr>
        <w:pStyle w:val="GvdeMetni"/>
        <w:spacing w:line="119" w:lineRule="exact"/>
        <w:ind w:left="1542"/>
        <w:jc w:val="both"/>
        <w:rPr>
          <w:lang w:val="tr-TR"/>
        </w:rPr>
      </w:pPr>
      <w:proofErr w:type="gramStart"/>
      <w:r w:rsidRPr="00F531D8">
        <w:rPr>
          <w:lang w:val="tr-TR"/>
        </w:rPr>
        <w:t>denkleminde</w:t>
      </w:r>
      <w:proofErr w:type="gramEnd"/>
      <w:r w:rsidRPr="00F531D8">
        <w:rPr>
          <w:lang w:val="tr-TR"/>
        </w:rPr>
        <w:t xml:space="preserve"> </w:t>
      </w:r>
      <w:r w:rsidRPr="00F531D8">
        <w:rPr>
          <w:rFonts w:cs="Trebuchet MS"/>
          <w:i/>
          <w:lang w:val="tr-TR"/>
        </w:rPr>
        <w:t>a</w:t>
      </w:r>
      <w:r w:rsidRPr="00F531D8">
        <w:rPr>
          <w:lang w:val="tr-TR"/>
        </w:rPr>
        <w:t xml:space="preserve"> belirli sayıdaki başakta yer alan döllenmiş tane sayısıdır.</w:t>
      </w:r>
    </w:p>
    <w:p w14:paraId="03E64FC4" w14:textId="77777777" w:rsidR="009A71E3" w:rsidRPr="00F531D8" w:rsidRDefault="00F531D8" w:rsidP="00026650">
      <w:pPr>
        <w:pStyle w:val="GvdeMetni"/>
        <w:ind w:left="1542" w:right="803"/>
        <w:jc w:val="both"/>
        <w:rPr>
          <w:lang w:val="tr-TR"/>
        </w:rPr>
      </w:pPr>
      <w:r w:rsidRPr="00F531D8">
        <w:rPr>
          <w:lang w:val="tr-TR"/>
        </w:rPr>
        <w:t>Bahse konu başaklar, CHA uygulaması sonrasında, fakat herhangi bir ebeveynin antezi öncesinde yerleştirilen polen koruyucu kaplar veya çadırlar yardımıyla korunan, CHA uygulanmış dişi tohum-ebeveyn bitkilerden alınır.</w:t>
      </w:r>
    </w:p>
    <w:p w14:paraId="358ED1AB" w14:textId="77777777" w:rsidR="009A71E3" w:rsidRPr="00F531D8" w:rsidRDefault="00F531D8" w:rsidP="00026650">
      <w:pPr>
        <w:pStyle w:val="GvdeMetni"/>
        <w:ind w:right="803"/>
        <w:jc w:val="both"/>
        <w:rPr>
          <w:lang w:val="tr-TR"/>
        </w:rPr>
      </w:pPr>
      <w:r w:rsidRPr="00F531D8">
        <w:rPr>
          <w:lang w:val="tr-TR"/>
        </w:rPr>
        <w:t xml:space="preserve">Aynı denklemdeki </w:t>
      </w:r>
      <w:r w:rsidRPr="00F531D8">
        <w:rPr>
          <w:rFonts w:cs="Trebuchet MS"/>
          <w:i/>
          <w:lang w:val="tr-TR"/>
        </w:rPr>
        <w:t>b</w:t>
      </w:r>
      <w:r w:rsidRPr="00F531D8">
        <w:rPr>
          <w:lang w:val="tr-TR"/>
        </w:rPr>
        <w:t xml:space="preserve"> ise, daha geniş bir çadır yardımıyla CHA işleminden korunan alandan alınan, herhangi bir işleme tabi tutulmamış dişi tohum ebeveyn bitkilerden elde edilen aynı sayıda başakta bulunan </w:t>
      </w:r>
      <w:proofErr w:type="gramStart"/>
      <w:r w:rsidRPr="00F531D8">
        <w:rPr>
          <w:lang w:val="tr-TR"/>
        </w:rPr>
        <w:t>döllenmiş</w:t>
      </w:r>
      <w:proofErr w:type="gramEnd"/>
      <w:r w:rsidRPr="00F531D8">
        <w:rPr>
          <w:lang w:val="tr-TR"/>
        </w:rPr>
        <w:t xml:space="preserve"> tane sayısıdır. Herhangi bir işleme tabi tutulmamış bu dişi bitkilerden polen kaçmaması için çadırın, antez sona erene kadar kaldırılmaması gerekir.</w:t>
      </w:r>
    </w:p>
    <w:p w14:paraId="430E6131" w14:textId="77777777" w:rsidR="009A71E3" w:rsidRPr="00F531D8" w:rsidRDefault="00F531D8" w:rsidP="00026650">
      <w:pPr>
        <w:numPr>
          <w:ilvl w:val="2"/>
          <w:numId w:val="35"/>
        </w:numPr>
        <w:tabs>
          <w:tab w:val="left" w:pos="1684"/>
        </w:tabs>
        <w:spacing w:before="240" w:line="36" w:lineRule="exact"/>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Hibridite Yüzdesi</w:t>
      </w:r>
    </w:p>
    <w:p w14:paraId="19B36700" w14:textId="37AE395C" w:rsidR="009A71E3" w:rsidRPr="00F531D8" w:rsidRDefault="00F531D8" w:rsidP="00026650">
      <w:pPr>
        <w:pStyle w:val="GvdeMetni"/>
        <w:spacing w:before="0"/>
        <w:ind w:left="1531"/>
        <w:jc w:val="both"/>
        <w:rPr>
          <w:rFonts w:ascii="Cambria Math" w:eastAsia="Cambria Math" w:hAnsi="Cambria Math" w:cs="Cambria Math"/>
          <w:lang w:val="tr-TR"/>
        </w:rPr>
      </w:pPr>
      <w:r w:rsidRPr="00F531D8">
        <w:rPr>
          <w:rFonts w:ascii="Cambria Math" w:eastAsia="Cambria Math" w:hAnsi="Cambria Math" w:cs="Cambria Math"/>
          <w:lang w:val="tr-TR"/>
        </w:rPr>
        <w:t>100</w:t>
      </w:r>
      <w:r w:rsidRPr="00F531D8">
        <w:rPr>
          <w:rFonts w:ascii="Cambria Math" w:eastAsia="Cambria Math" w:hAnsi="Cambria Math" w:cs="Cambria Math"/>
          <w:position w:val="1"/>
          <w:lang w:val="tr-TR"/>
        </w:rPr>
        <w:t>(</w:t>
      </w:r>
      <w:r w:rsidRPr="00F531D8">
        <w:rPr>
          <w:rFonts w:ascii="Cambria Math" w:eastAsia="Cambria Math" w:hAnsi="Cambria Math" w:cs="Cambria Math"/>
          <w:lang w:val="tr-TR"/>
        </w:rPr>
        <w:t>1 −</w:t>
      </w:r>
      <w:r w:rsidRPr="00F531D8">
        <w:rPr>
          <w:rFonts w:ascii="Cambria Math" w:eastAsia="Cambria Math" w:hAnsi="Cambria Math" w:cs="Cambria Math"/>
          <w:spacing w:val="-5"/>
          <w:position w:val="6"/>
          <w:lang w:val="tr-TR"/>
        </w:rPr>
        <w:t> </w:t>
      </w:r>
      <w:r w:rsidR="00401C01">
        <w:rPr>
          <w:rFonts w:ascii="Cambria Math" w:eastAsia="Cambria Math" w:hAnsi="Cambria Math" w:cs="Cambria Math"/>
          <w:i/>
          <w:spacing w:val="-5"/>
          <w:position w:val="6"/>
          <w:lang w:val="tr-TR"/>
        </w:rPr>
        <w:t>a</w:t>
      </w:r>
      <w:r w:rsidRPr="00F531D8">
        <w:rPr>
          <w:rFonts w:ascii="Cambria Math" w:eastAsia="Cambria Math" w:hAnsi="Cambria Math" w:cs="Cambria Math"/>
          <w:spacing w:val="-5"/>
          <w:position w:val="1"/>
          <w:lang w:val="tr-TR"/>
        </w:rPr>
        <w:t>⁄</w:t>
      </w:r>
      <w:r w:rsidR="00401C01">
        <w:rPr>
          <w:rFonts w:ascii="Cambria Math" w:eastAsia="Cambria Math" w:hAnsi="Cambria Math" w:cs="Cambria Math"/>
          <w:i/>
          <w:spacing w:val="-5"/>
          <w:position w:val="1"/>
          <w:lang w:val="tr-TR"/>
        </w:rPr>
        <w:t>c</w:t>
      </w:r>
      <w:r w:rsidRPr="00F531D8">
        <w:rPr>
          <w:rFonts w:ascii="Cambria Math" w:eastAsia="Cambria Math" w:hAnsi="Cambria Math" w:cs="Cambria Math"/>
          <w:spacing w:val="-5"/>
          <w:position w:val="1"/>
          <w:lang w:val="tr-TR"/>
        </w:rPr>
        <w:t>)</w:t>
      </w:r>
    </w:p>
    <w:p w14:paraId="12832872" w14:textId="77777777" w:rsidR="009A71E3" w:rsidRPr="00F531D8" w:rsidRDefault="00F531D8" w:rsidP="00026650">
      <w:pPr>
        <w:pStyle w:val="GvdeMetni"/>
        <w:spacing w:before="0"/>
        <w:ind w:left="1531"/>
        <w:jc w:val="both"/>
        <w:rPr>
          <w:lang w:val="tr-TR"/>
        </w:rPr>
      </w:pPr>
      <w:proofErr w:type="gramStart"/>
      <w:r w:rsidRPr="00F531D8">
        <w:rPr>
          <w:lang w:val="tr-TR"/>
        </w:rPr>
        <w:t>denkleminde</w:t>
      </w:r>
      <w:proofErr w:type="gramEnd"/>
      <w:r w:rsidRPr="00F531D8">
        <w:rPr>
          <w:lang w:val="tr-TR"/>
        </w:rPr>
        <w:t xml:space="preserve"> </w:t>
      </w:r>
      <w:r w:rsidRPr="00F531D8">
        <w:rPr>
          <w:rFonts w:cs="Trebuchet MS"/>
          <w:i/>
          <w:lang w:val="tr-TR"/>
        </w:rPr>
        <w:t>a</w:t>
      </w:r>
      <w:r w:rsidRPr="00F531D8">
        <w:rPr>
          <w:lang w:val="tr-TR"/>
        </w:rPr>
        <w:t xml:space="preserve"> belirli sayıdaki başakta yer alan döllenmiş tane sayısıdır.</w:t>
      </w:r>
    </w:p>
    <w:p w14:paraId="4CB34ECB" w14:textId="77DBBEF1" w:rsidR="009A71E3" w:rsidRPr="00F531D8" w:rsidRDefault="00F531D8" w:rsidP="00026650">
      <w:pPr>
        <w:pStyle w:val="GvdeMetni"/>
        <w:spacing w:before="0"/>
        <w:ind w:left="1531" w:right="802"/>
        <w:jc w:val="both"/>
        <w:rPr>
          <w:lang w:val="tr-TR"/>
        </w:rPr>
      </w:pPr>
      <w:r w:rsidRPr="00F531D8">
        <w:rPr>
          <w:lang w:val="tr-TR"/>
        </w:rPr>
        <w:t xml:space="preserve">Bahse konu başaklar, CHA uygulaması sonrasında, fakat herhangi bir ebeveynin antezi öncesinde yerleştirilen polen koruyucu kaplar veya çadırlar yardımıyla korunan, CHA uygulanmış dişi tohum-ebeveyn bitkilerden alınır. Aynı denklemdeki </w:t>
      </w:r>
      <w:r w:rsidRPr="00F531D8">
        <w:rPr>
          <w:rFonts w:cs="Trebuchet MS"/>
          <w:b/>
          <w:i/>
          <w:lang w:val="tr-TR"/>
        </w:rPr>
        <w:t>c</w:t>
      </w:r>
      <w:r w:rsidR="00DE3159">
        <w:rPr>
          <w:rFonts w:cs="Trebuchet MS"/>
          <w:b/>
          <w:i/>
          <w:lang w:val="tr-TR"/>
        </w:rPr>
        <w:t xml:space="preserve"> </w:t>
      </w:r>
      <w:r w:rsidRPr="00F531D8">
        <w:rPr>
          <w:lang w:val="tr-TR"/>
        </w:rPr>
        <w:t xml:space="preserve">ise, polen koruyucu kaplar veya çadırlar ile korunmamış olan, CHA uygulanmış dişi tohum ebeveyn bitkilerinden alınan aynı sayıda başakta bulunan </w:t>
      </w:r>
      <w:proofErr w:type="gramStart"/>
      <w:r w:rsidRPr="00F531D8">
        <w:rPr>
          <w:lang w:val="tr-TR"/>
        </w:rPr>
        <w:t>döllenmiş</w:t>
      </w:r>
      <w:proofErr w:type="gramEnd"/>
      <w:r w:rsidRPr="00F531D8">
        <w:rPr>
          <w:lang w:val="tr-TR"/>
        </w:rPr>
        <w:t xml:space="preserve"> tane sayısıdır.</w:t>
      </w:r>
    </w:p>
    <w:p w14:paraId="15E29020" w14:textId="54CDA390" w:rsidR="009A71E3" w:rsidRPr="00F531D8" w:rsidRDefault="00F531D8" w:rsidP="00CF69F7">
      <w:pPr>
        <w:pStyle w:val="GvdeMetni"/>
        <w:spacing w:before="101"/>
        <w:ind w:right="805" w:hanging="690"/>
        <w:jc w:val="both"/>
        <w:rPr>
          <w:lang w:val="tr-TR"/>
        </w:rPr>
      </w:pPr>
      <w:r w:rsidRPr="00F531D8">
        <w:rPr>
          <w:lang w:val="tr-TR"/>
        </w:rPr>
        <w:t xml:space="preserve">9.6 </w:t>
      </w:r>
      <w:r w:rsidR="00CF69F7">
        <w:rPr>
          <w:lang w:val="tr-TR"/>
        </w:rPr>
        <w:tab/>
      </w:r>
      <w:r w:rsidRPr="00F531D8">
        <w:rPr>
          <w:lang w:val="tr-TR"/>
        </w:rPr>
        <w:t xml:space="preserve">Yüzde doksanbeşlik hibridite standardını karşılayan ürünler, Kısım 11 "Çeşit Safiyetinin Belirlenmesi" kapsamında Yetkilendirilmiş Ulusal Makamca gerekli görülen diğer incelemelere tabi tohum sertifikasyonuna uygun olacaktır. Bazı istisnai durumlarda, </w:t>
      </w:r>
      <w:proofErr w:type="gramStart"/>
      <w:r w:rsidRPr="00F531D8">
        <w:rPr>
          <w:lang w:val="tr-TR"/>
        </w:rPr>
        <w:t>izolasyon</w:t>
      </w:r>
      <w:proofErr w:type="gramEnd"/>
      <w:r w:rsidRPr="00F531D8">
        <w:rPr>
          <w:lang w:val="tr-TR"/>
        </w:rPr>
        <w:t xml:space="preserve"> mesafelerinin en az 100 metre olmasını talep eden Yetkilendirilmiş Ulusal Makamlar,</w:t>
      </w:r>
    </w:p>
    <w:p w14:paraId="2FBFCEF4"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6C732A60" w14:textId="77777777" w:rsidR="009A71E3" w:rsidRPr="00F531D8" w:rsidRDefault="009A71E3">
      <w:pPr>
        <w:spacing w:before="2"/>
        <w:rPr>
          <w:rFonts w:ascii="Trebuchet MS" w:eastAsia="Trebuchet MS" w:hAnsi="Trebuchet MS" w:cs="Trebuchet MS"/>
          <w:sz w:val="17"/>
          <w:szCs w:val="17"/>
          <w:lang w:val="tr-TR"/>
        </w:rPr>
      </w:pPr>
    </w:p>
    <w:p w14:paraId="192D8682" w14:textId="1D8C3594" w:rsidR="009A71E3" w:rsidRPr="00F531D8" w:rsidRDefault="00F531D8">
      <w:pPr>
        <w:pStyle w:val="GvdeMetni"/>
        <w:spacing w:before="73"/>
        <w:ind w:right="806"/>
        <w:jc w:val="both"/>
        <w:rPr>
          <w:lang w:val="tr-TR"/>
        </w:rPr>
      </w:pPr>
      <w:proofErr w:type="gramStart"/>
      <w:r w:rsidRPr="00F531D8">
        <w:rPr>
          <w:lang w:val="tr-TR"/>
        </w:rPr>
        <w:t>ölçülen</w:t>
      </w:r>
      <w:proofErr w:type="gramEnd"/>
      <w:r w:rsidRPr="00F531D8">
        <w:rPr>
          <w:lang w:val="tr-TR"/>
        </w:rPr>
        <w:t xml:space="preserve"> seviyenin %90'ınaltında olmaması halinde, tarlada ölçülen hibridite seviyesini, </w:t>
      </w:r>
      <w:r w:rsidR="00D950F6">
        <w:rPr>
          <w:lang w:val="tr-TR"/>
        </w:rPr>
        <w:t>hibrit</w:t>
      </w:r>
      <w:r w:rsidRPr="00F531D8">
        <w:rPr>
          <w:lang w:val="tr-TR"/>
        </w:rPr>
        <w:t>in çeşit safiyeti seviyesi olarak kabul edebilir.</w:t>
      </w:r>
    </w:p>
    <w:p w14:paraId="028DF6C8" w14:textId="77777777" w:rsidR="009A71E3" w:rsidRPr="00F531D8" w:rsidRDefault="00F531D8">
      <w:pPr>
        <w:pStyle w:val="Balk2"/>
        <w:numPr>
          <w:ilvl w:val="0"/>
          <w:numId w:val="38"/>
        </w:numPr>
        <w:tabs>
          <w:tab w:val="left" w:pos="1485"/>
        </w:tabs>
        <w:spacing w:before="101"/>
        <w:ind w:left="1484"/>
        <w:rPr>
          <w:b w:val="0"/>
          <w:bCs w:val="0"/>
          <w:lang w:val="tr-TR"/>
        </w:rPr>
      </w:pPr>
      <w:r w:rsidRPr="00F531D8">
        <w:rPr>
          <w:spacing w:val="-1"/>
          <w:lang w:val="tr-TR"/>
        </w:rPr>
        <w:t>Çeşit safiyeti ve kimliği</w:t>
      </w:r>
    </w:p>
    <w:p w14:paraId="1B410A0F" w14:textId="26F038F3" w:rsidR="009A71E3" w:rsidRPr="00F531D8" w:rsidRDefault="00D950F6">
      <w:pPr>
        <w:pStyle w:val="Balk3"/>
        <w:numPr>
          <w:ilvl w:val="1"/>
          <w:numId w:val="38"/>
        </w:numPr>
        <w:tabs>
          <w:tab w:val="left" w:pos="1542"/>
        </w:tabs>
        <w:spacing w:before="99"/>
        <w:ind w:hanging="710"/>
        <w:rPr>
          <w:b w:val="0"/>
          <w:bCs w:val="0"/>
          <w:i w:val="0"/>
          <w:lang w:val="tr-TR"/>
        </w:rPr>
      </w:pPr>
      <w:r>
        <w:rPr>
          <w:lang w:val="tr-TR"/>
        </w:rPr>
        <w:t>Hibrit</w:t>
      </w:r>
      <w:r w:rsidR="00F531D8" w:rsidRPr="00F531D8">
        <w:rPr>
          <w:lang w:val="tr-TR"/>
        </w:rPr>
        <w:t xml:space="preserve"> çeşidine uygunluk</w:t>
      </w:r>
    </w:p>
    <w:p w14:paraId="292BAC28" w14:textId="68C58603" w:rsidR="009A71E3" w:rsidRPr="00F531D8" w:rsidRDefault="00D950F6">
      <w:pPr>
        <w:pStyle w:val="GvdeMetni"/>
        <w:spacing w:before="99"/>
        <w:ind w:right="805"/>
        <w:jc w:val="both"/>
        <w:rPr>
          <w:lang w:val="tr-TR"/>
        </w:rPr>
      </w:pPr>
      <w:r>
        <w:rPr>
          <w:lang w:val="tr-TR"/>
        </w:rPr>
        <w:t>Hibrit</w:t>
      </w:r>
      <w:r w:rsidR="00F531D8" w:rsidRPr="00F531D8">
        <w:rPr>
          <w:lang w:val="tr-TR"/>
        </w:rPr>
        <w:t xml:space="preserve"> çeşidin, ilgili çeşide uygunluk açısından tatmin edici sonuçlar vermesi ve bitkilerin, Yetkilendirilmiş Ulusal Makam tarafından listelendiklerinde, çeşit özelliklerine uygun olmaları gerekmektedir.</w:t>
      </w:r>
    </w:p>
    <w:p w14:paraId="0B7848AF" w14:textId="77777777" w:rsidR="009A71E3" w:rsidRPr="00F531D8" w:rsidRDefault="00F531D8">
      <w:pPr>
        <w:pStyle w:val="Balk3"/>
        <w:numPr>
          <w:ilvl w:val="1"/>
          <w:numId w:val="38"/>
        </w:numPr>
        <w:tabs>
          <w:tab w:val="left" w:pos="1542"/>
        </w:tabs>
        <w:spacing w:before="99"/>
        <w:ind w:left="1542"/>
        <w:rPr>
          <w:b w:val="0"/>
          <w:bCs w:val="0"/>
          <w:i w:val="0"/>
          <w:lang w:val="tr-TR"/>
        </w:rPr>
      </w:pPr>
      <w:r w:rsidRPr="00F531D8">
        <w:rPr>
          <w:lang w:val="tr-TR"/>
        </w:rPr>
        <w:t>Tohum ürünleri için asgari çeşit safiyeti standardı</w:t>
      </w:r>
    </w:p>
    <w:p w14:paraId="2089265C" w14:textId="7A7C40AE" w:rsidR="009A71E3" w:rsidRPr="00F531D8" w:rsidRDefault="00F531D8">
      <w:pPr>
        <w:pStyle w:val="GvdeMetni"/>
        <w:spacing w:before="101"/>
        <w:ind w:right="802"/>
        <w:jc w:val="both"/>
        <w:rPr>
          <w:lang w:val="tr-TR"/>
        </w:rPr>
      </w:pPr>
      <w:r w:rsidRPr="00F531D8">
        <w:rPr>
          <w:spacing w:val="-1"/>
          <w:lang w:val="tr-TR"/>
        </w:rPr>
        <w:t xml:space="preserve">Buğday, arpa, yulaf ve pirincin </w:t>
      </w:r>
      <w:r w:rsidR="00D950F6">
        <w:rPr>
          <w:spacing w:val="-1"/>
          <w:lang w:val="tr-TR"/>
        </w:rPr>
        <w:t>hibrit</w:t>
      </w:r>
      <w:r w:rsidRPr="00F531D8">
        <w:rPr>
          <w:spacing w:val="-1"/>
          <w:lang w:val="tr-TR"/>
        </w:rPr>
        <w:t xml:space="preserve"> çeşitleri için; ebeveyn hatların veya çeşitlerin orijinal tohumunun üretiminde kullanılan ürünlerde, sertifikalı tohum üretiminde kullanılan ürünlerde ve sertifikalı tohumun </w:t>
      </w:r>
      <w:r w:rsidR="00DD2B48">
        <w:rPr>
          <w:spacing w:val="-1"/>
          <w:lang w:val="tr-TR"/>
        </w:rPr>
        <w:t>müteakip</w:t>
      </w:r>
      <w:r w:rsidR="001F645B">
        <w:rPr>
          <w:spacing w:val="-1"/>
          <w:lang w:val="tr-TR"/>
        </w:rPr>
        <w:t xml:space="preserve"> </w:t>
      </w:r>
      <w:r w:rsidRPr="00F531D8">
        <w:rPr>
          <w:spacing w:val="-1"/>
          <w:lang w:val="tr-TR"/>
        </w:rPr>
        <w:t>kontrolünde geçerli olan asgari çeşit safiyeti standartları şu şekilde olacaktır:</w:t>
      </w:r>
    </w:p>
    <w:p w14:paraId="48916785" w14:textId="77777777" w:rsidR="009A71E3" w:rsidRPr="00F531D8" w:rsidRDefault="009A71E3">
      <w:pPr>
        <w:rPr>
          <w:rFonts w:ascii="Trebuchet MS" w:eastAsia="Trebuchet MS" w:hAnsi="Trebuchet MS" w:cs="Trebuchet MS"/>
          <w:sz w:val="12"/>
          <w:szCs w:val="12"/>
          <w:lang w:val="tr-TR"/>
        </w:rPr>
      </w:pPr>
    </w:p>
    <w:tbl>
      <w:tblPr>
        <w:tblStyle w:val="TableNormal"/>
        <w:tblW w:w="0" w:type="auto"/>
        <w:tblInd w:w="528" w:type="dxa"/>
        <w:tblLayout w:type="fixed"/>
        <w:tblLook w:val="01E0" w:firstRow="1" w:lastRow="1" w:firstColumn="1" w:lastColumn="1" w:noHBand="0" w:noVBand="0"/>
      </w:tblPr>
      <w:tblGrid>
        <w:gridCol w:w="2334"/>
        <w:gridCol w:w="2022"/>
        <w:gridCol w:w="1993"/>
        <w:gridCol w:w="2125"/>
      </w:tblGrid>
      <w:tr w:rsidR="009A71E3" w:rsidRPr="0064410C" w14:paraId="7756B7BA" w14:textId="77777777" w:rsidTr="0024216D">
        <w:trPr>
          <w:trHeight w:hRule="exact" w:val="1278"/>
        </w:trPr>
        <w:tc>
          <w:tcPr>
            <w:tcW w:w="2334" w:type="dxa"/>
            <w:tcBorders>
              <w:top w:val="single" w:sz="6" w:space="0" w:color="000000"/>
              <w:left w:val="nil"/>
              <w:bottom w:val="single" w:sz="6" w:space="0" w:color="000000"/>
              <w:right w:val="nil"/>
            </w:tcBorders>
          </w:tcPr>
          <w:p w14:paraId="0D3D39D4" w14:textId="77777777" w:rsidR="009A71E3" w:rsidRPr="00F531D8" w:rsidRDefault="009A71E3">
            <w:pPr>
              <w:pStyle w:val="TableParagraph"/>
              <w:rPr>
                <w:rFonts w:ascii="Trebuchet MS" w:eastAsia="Trebuchet MS" w:hAnsi="Trebuchet MS" w:cs="Trebuchet MS"/>
                <w:sz w:val="18"/>
                <w:szCs w:val="18"/>
                <w:lang w:val="tr-TR"/>
              </w:rPr>
            </w:pPr>
          </w:p>
          <w:p w14:paraId="00E02BB2" w14:textId="77777777" w:rsidR="009A71E3" w:rsidRPr="00F531D8" w:rsidRDefault="00F531D8">
            <w:pPr>
              <w:pStyle w:val="TableParagraph"/>
              <w:spacing w:before="133"/>
              <w:ind w:right="51"/>
              <w:jc w:val="center"/>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Tür</w:t>
            </w:r>
          </w:p>
        </w:tc>
        <w:tc>
          <w:tcPr>
            <w:tcW w:w="2022" w:type="dxa"/>
            <w:tcBorders>
              <w:top w:val="single" w:sz="6" w:space="0" w:color="000000"/>
              <w:left w:val="nil"/>
              <w:bottom w:val="single" w:sz="6" w:space="0" w:color="000000"/>
              <w:right w:val="nil"/>
            </w:tcBorders>
          </w:tcPr>
          <w:p w14:paraId="32F90F8D" w14:textId="77777777" w:rsidR="009A71E3" w:rsidRPr="00F531D8" w:rsidRDefault="00F531D8">
            <w:pPr>
              <w:pStyle w:val="TableParagraph"/>
              <w:spacing w:before="133"/>
              <w:ind w:left="538" w:right="304" w:hanging="293"/>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Orijinal Tohum üretiminde kullanılacak tarlalar</w:t>
            </w:r>
          </w:p>
          <w:p w14:paraId="17D65D6E" w14:textId="77777777" w:rsidR="009A71E3" w:rsidRPr="00F531D8" w:rsidRDefault="00F531D8">
            <w:pPr>
              <w:pStyle w:val="TableParagraph"/>
              <w:spacing w:line="206" w:lineRule="exact"/>
              <w:ind w:left="223"/>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(ebeveyn hatlar)</w:t>
            </w:r>
          </w:p>
        </w:tc>
        <w:tc>
          <w:tcPr>
            <w:tcW w:w="1993" w:type="dxa"/>
            <w:tcBorders>
              <w:top w:val="single" w:sz="6" w:space="0" w:color="000000"/>
              <w:left w:val="nil"/>
              <w:bottom w:val="single" w:sz="6" w:space="0" w:color="000000"/>
              <w:right w:val="nil"/>
            </w:tcBorders>
          </w:tcPr>
          <w:p w14:paraId="15CB15B3" w14:textId="77777777" w:rsidR="009A71E3" w:rsidRPr="00F531D8" w:rsidRDefault="00F531D8">
            <w:pPr>
              <w:pStyle w:val="TableParagraph"/>
              <w:spacing w:before="28"/>
              <w:ind w:left="287" w:right="234"/>
              <w:jc w:val="center"/>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Sertifikalı tohum üretiminde kullanılacak tarlalar</w:t>
            </w:r>
          </w:p>
          <w:p w14:paraId="2B0C2FDC" w14:textId="0BCA4C86" w:rsidR="009A71E3" w:rsidRPr="00F531D8" w:rsidRDefault="00F531D8">
            <w:pPr>
              <w:pStyle w:val="TableParagraph"/>
              <w:spacing w:line="206" w:lineRule="exact"/>
              <w:ind w:left="49"/>
              <w:jc w:val="center"/>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w:t>
            </w:r>
            <w:r w:rsidR="00D950F6">
              <w:rPr>
                <w:rFonts w:ascii="Trebuchet MS" w:eastAsia="Trebuchet MS" w:hAnsi="Trebuchet MS" w:cs="Trebuchet MS"/>
                <w:b/>
                <w:spacing w:val="-1"/>
                <w:sz w:val="18"/>
                <w:lang w:val="tr-TR"/>
              </w:rPr>
              <w:t>hibrit</w:t>
            </w:r>
            <w:r w:rsidRPr="00F531D8">
              <w:rPr>
                <w:rFonts w:ascii="Trebuchet MS" w:eastAsia="Trebuchet MS" w:hAnsi="Trebuchet MS" w:cs="Trebuchet MS"/>
                <w:b/>
                <w:spacing w:val="-1"/>
                <w:sz w:val="18"/>
                <w:lang w:val="tr-TR"/>
              </w:rPr>
              <w:t xml:space="preserve"> çeşit)</w:t>
            </w:r>
          </w:p>
        </w:tc>
        <w:tc>
          <w:tcPr>
            <w:tcW w:w="2125" w:type="dxa"/>
            <w:tcBorders>
              <w:top w:val="single" w:sz="6" w:space="0" w:color="000000"/>
              <w:left w:val="nil"/>
              <w:bottom w:val="single" w:sz="6" w:space="0" w:color="000000"/>
              <w:right w:val="nil"/>
            </w:tcBorders>
          </w:tcPr>
          <w:p w14:paraId="0D94D31E" w14:textId="6AE66726" w:rsidR="009A71E3" w:rsidRPr="00F531D8" w:rsidRDefault="00F531D8">
            <w:pPr>
              <w:pStyle w:val="TableParagraph"/>
              <w:spacing w:before="28" w:line="242" w:lineRule="auto"/>
              <w:ind w:left="490" w:right="176" w:hanging="255"/>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 xml:space="preserve">Sertifikalı Tohum </w:t>
            </w:r>
            <w:r w:rsidR="00DD2B48">
              <w:rPr>
                <w:rFonts w:ascii="Trebuchet MS" w:eastAsia="Trebuchet MS" w:hAnsi="Trebuchet MS" w:cs="Trebuchet MS"/>
                <w:b/>
                <w:spacing w:val="-2"/>
                <w:sz w:val="18"/>
                <w:lang w:val="tr-TR"/>
              </w:rPr>
              <w:t>müteakip</w:t>
            </w:r>
            <w:r w:rsidRPr="00F531D8">
              <w:rPr>
                <w:rFonts w:ascii="Trebuchet MS" w:eastAsia="Trebuchet MS" w:hAnsi="Trebuchet MS" w:cs="Trebuchet MS"/>
                <w:b/>
                <w:spacing w:val="-2"/>
                <w:sz w:val="18"/>
                <w:lang w:val="tr-TR"/>
              </w:rPr>
              <w:t>kontrol parselleri</w:t>
            </w:r>
          </w:p>
          <w:p w14:paraId="2173ECF8" w14:textId="24101F08" w:rsidR="009A71E3" w:rsidRPr="00F531D8" w:rsidRDefault="00F531D8">
            <w:pPr>
              <w:pStyle w:val="TableParagraph"/>
              <w:spacing w:before="2" w:line="206" w:lineRule="exact"/>
              <w:ind w:left="463" w:right="402" w:firstLine="343"/>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w:t>
            </w:r>
            <w:r w:rsidR="00D950F6">
              <w:rPr>
                <w:rFonts w:ascii="Trebuchet MS" w:eastAsia="Trebuchet MS" w:hAnsi="Trebuchet MS" w:cs="Trebuchet MS"/>
                <w:b/>
                <w:spacing w:val="-1"/>
                <w:sz w:val="18"/>
                <w:lang w:val="tr-TR"/>
              </w:rPr>
              <w:t>hibrit</w:t>
            </w:r>
            <w:r w:rsidRPr="00F531D8">
              <w:rPr>
                <w:rFonts w:ascii="Trebuchet MS" w:eastAsia="Trebuchet MS" w:hAnsi="Trebuchet MS" w:cs="Trebuchet MS"/>
                <w:b/>
                <w:spacing w:val="-1"/>
                <w:sz w:val="18"/>
                <w:lang w:val="tr-TR"/>
              </w:rPr>
              <w:t xml:space="preserve"> çeşit)</w:t>
            </w:r>
          </w:p>
        </w:tc>
      </w:tr>
      <w:tr w:rsidR="009A71E3" w:rsidRPr="00F531D8" w14:paraId="674EEB97" w14:textId="77777777">
        <w:trPr>
          <w:trHeight w:hRule="exact" w:val="722"/>
        </w:trPr>
        <w:tc>
          <w:tcPr>
            <w:tcW w:w="2334" w:type="dxa"/>
            <w:tcBorders>
              <w:top w:val="single" w:sz="6" w:space="0" w:color="000000"/>
              <w:left w:val="nil"/>
              <w:bottom w:val="single" w:sz="6" w:space="0" w:color="000000"/>
              <w:right w:val="nil"/>
            </w:tcBorders>
            <w:shd w:val="clear" w:color="auto" w:fill="B8CCE4"/>
          </w:tcPr>
          <w:p w14:paraId="54D343A8" w14:textId="77777777" w:rsidR="009A71E3" w:rsidRPr="00F531D8" w:rsidRDefault="00F531D8">
            <w:pPr>
              <w:pStyle w:val="TableParagraph"/>
              <w:spacing w:before="27" w:line="242" w:lineRule="auto"/>
              <w:ind w:left="108" w:right="672"/>
              <w:rPr>
                <w:rFonts w:ascii="Trebuchet MS" w:eastAsia="Trebuchet MS" w:hAnsi="Trebuchet MS" w:cs="Trebuchet MS"/>
                <w:sz w:val="18"/>
                <w:szCs w:val="18"/>
                <w:lang w:val="tr-TR"/>
              </w:rPr>
            </w:pPr>
            <w:r w:rsidRPr="00F531D8">
              <w:rPr>
                <w:rFonts w:ascii="Trebuchet MS" w:eastAsia="Trebuchet MS" w:hAnsi="Trebuchet MS" w:cs="Trebuchet MS"/>
                <w:i/>
                <w:spacing w:val="-1"/>
                <w:sz w:val="18"/>
                <w:lang w:val="tr-TR"/>
              </w:rPr>
              <w:t>Triticum aestivum, Hordeum vulgare,</w:t>
            </w:r>
          </w:p>
          <w:p w14:paraId="47D7679C" w14:textId="77777777" w:rsidR="009A71E3" w:rsidRPr="00F531D8" w:rsidRDefault="00F531D8">
            <w:pPr>
              <w:pStyle w:val="TableParagraph"/>
              <w:spacing w:line="204" w:lineRule="exact"/>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Avena spp</w:t>
            </w:r>
            <w:proofErr w:type="gramStart"/>
            <w:r w:rsidRPr="00F531D8">
              <w:rPr>
                <w:rFonts w:ascii="Trebuchet MS" w:eastAsia="Trebuchet MS" w:hAnsi="Trebuchet MS" w:cs="Trebuchet MS"/>
                <w:spacing w:val="-1"/>
                <w:sz w:val="18"/>
                <w:lang w:val="tr-TR"/>
              </w:rPr>
              <w:t>.,</w:t>
            </w:r>
            <w:proofErr w:type="gramEnd"/>
            <w:r w:rsidRPr="00F531D8">
              <w:rPr>
                <w:rFonts w:ascii="Trebuchet MS" w:eastAsia="Trebuchet MS" w:hAnsi="Trebuchet MS" w:cs="Trebuchet MS"/>
                <w:spacing w:val="-1"/>
                <w:sz w:val="18"/>
                <w:lang w:val="tr-TR"/>
              </w:rPr>
              <w:t xml:space="preserve"> </w:t>
            </w:r>
            <w:r w:rsidRPr="00F531D8">
              <w:rPr>
                <w:rFonts w:ascii="Trebuchet MS" w:eastAsia="Trebuchet MS" w:hAnsi="Trebuchet MS" w:cs="Trebuchet MS"/>
                <w:i/>
                <w:spacing w:val="-1"/>
                <w:sz w:val="18"/>
                <w:lang w:val="tr-TR"/>
              </w:rPr>
              <w:t>Oryza sativa</w:t>
            </w:r>
          </w:p>
        </w:tc>
        <w:tc>
          <w:tcPr>
            <w:tcW w:w="2022" w:type="dxa"/>
            <w:tcBorders>
              <w:top w:val="single" w:sz="6" w:space="0" w:color="000000"/>
              <w:left w:val="nil"/>
              <w:bottom w:val="single" w:sz="6" w:space="0" w:color="000000"/>
              <w:right w:val="nil"/>
            </w:tcBorders>
            <w:shd w:val="clear" w:color="auto" w:fill="B8CCE4"/>
          </w:tcPr>
          <w:p w14:paraId="2DAEB4DF" w14:textId="77777777" w:rsidR="009A71E3" w:rsidRPr="00F531D8" w:rsidRDefault="009A71E3">
            <w:pPr>
              <w:pStyle w:val="TableParagraph"/>
              <w:spacing w:before="4"/>
              <w:rPr>
                <w:rFonts w:ascii="Trebuchet MS" w:eastAsia="Trebuchet MS" w:hAnsi="Trebuchet MS" w:cs="Trebuchet MS"/>
                <w:sz w:val="20"/>
                <w:szCs w:val="20"/>
                <w:lang w:val="tr-TR"/>
              </w:rPr>
            </w:pPr>
          </w:p>
          <w:p w14:paraId="225DA9C1" w14:textId="77777777" w:rsidR="009A71E3" w:rsidRPr="00F531D8" w:rsidRDefault="00F531D8">
            <w:pPr>
              <w:pStyle w:val="TableParagraph"/>
              <w:ind w:right="6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%99.9</w:t>
            </w:r>
          </w:p>
        </w:tc>
        <w:tc>
          <w:tcPr>
            <w:tcW w:w="1993" w:type="dxa"/>
            <w:tcBorders>
              <w:top w:val="single" w:sz="6" w:space="0" w:color="000000"/>
              <w:left w:val="nil"/>
              <w:bottom w:val="single" w:sz="6" w:space="0" w:color="000000"/>
              <w:right w:val="nil"/>
            </w:tcBorders>
            <w:shd w:val="clear" w:color="auto" w:fill="B8CCE4"/>
          </w:tcPr>
          <w:p w14:paraId="7E460350" w14:textId="77777777" w:rsidR="009A71E3" w:rsidRPr="00F531D8" w:rsidRDefault="009A71E3">
            <w:pPr>
              <w:pStyle w:val="TableParagraph"/>
              <w:spacing w:before="4"/>
              <w:rPr>
                <w:rFonts w:ascii="Trebuchet MS" w:eastAsia="Trebuchet MS" w:hAnsi="Trebuchet MS" w:cs="Trebuchet MS"/>
                <w:sz w:val="20"/>
                <w:szCs w:val="20"/>
                <w:lang w:val="tr-TR"/>
              </w:rPr>
            </w:pPr>
          </w:p>
          <w:p w14:paraId="5EFA08B9" w14:textId="77777777" w:rsidR="009A71E3" w:rsidRPr="00F531D8" w:rsidRDefault="00F531D8">
            <w:pPr>
              <w:pStyle w:val="TableParagraph"/>
              <w:ind w:left="4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%99.7</w:t>
            </w:r>
          </w:p>
        </w:tc>
        <w:tc>
          <w:tcPr>
            <w:tcW w:w="2125" w:type="dxa"/>
            <w:tcBorders>
              <w:top w:val="single" w:sz="6" w:space="0" w:color="000000"/>
              <w:left w:val="nil"/>
              <w:bottom w:val="single" w:sz="6" w:space="0" w:color="000000"/>
              <w:right w:val="nil"/>
            </w:tcBorders>
            <w:shd w:val="clear" w:color="auto" w:fill="B8CCE4"/>
          </w:tcPr>
          <w:p w14:paraId="392D9A5E" w14:textId="77777777" w:rsidR="009A71E3" w:rsidRPr="00F531D8" w:rsidRDefault="009A71E3">
            <w:pPr>
              <w:pStyle w:val="TableParagraph"/>
              <w:spacing w:before="4"/>
              <w:rPr>
                <w:rFonts w:ascii="Trebuchet MS" w:eastAsia="Trebuchet MS" w:hAnsi="Trebuchet MS" w:cs="Trebuchet MS"/>
                <w:sz w:val="20"/>
                <w:szCs w:val="20"/>
                <w:lang w:val="tr-TR"/>
              </w:rPr>
            </w:pPr>
          </w:p>
          <w:p w14:paraId="2587D6FA" w14:textId="77777777" w:rsidR="009A71E3" w:rsidRPr="00F531D8" w:rsidRDefault="00F531D8">
            <w:pPr>
              <w:pStyle w:val="TableParagraph"/>
              <w:ind w:left="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%90.0</w:t>
            </w:r>
          </w:p>
        </w:tc>
      </w:tr>
    </w:tbl>
    <w:p w14:paraId="59B0F797" w14:textId="77777777" w:rsidR="009A71E3" w:rsidRPr="00F531D8" w:rsidRDefault="009A71E3">
      <w:pPr>
        <w:spacing w:before="4"/>
        <w:rPr>
          <w:rFonts w:ascii="Trebuchet MS" w:eastAsia="Trebuchet MS" w:hAnsi="Trebuchet MS" w:cs="Trebuchet MS"/>
          <w:lang w:val="tr-TR"/>
        </w:rPr>
      </w:pPr>
    </w:p>
    <w:p w14:paraId="75173FBB" w14:textId="1983440F" w:rsidR="009A71E3" w:rsidRPr="00F531D8" w:rsidRDefault="00F531D8">
      <w:pPr>
        <w:pStyle w:val="Balk3"/>
        <w:numPr>
          <w:ilvl w:val="1"/>
          <w:numId w:val="38"/>
        </w:numPr>
        <w:tabs>
          <w:tab w:val="left" w:pos="1542"/>
        </w:tabs>
        <w:spacing w:before="73"/>
        <w:ind w:right="1209" w:hanging="710"/>
        <w:rPr>
          <w:b w:val="0"/>
          <w:bCs w:val="0"/>
          <w:i w:val="0"/>
          <w:lang w:val="tr-TR"/>
        </w:rPr>
      </w:pPr>
      <w:r w:rsidRPr="00F531D8">
        <w:rPr>
          <w:lang w:val="tr-TR"/>
        </w:rPr>
        <w:t xml:space="preserve">Çavdar veya triticale </w:t>
      </w:r>
      <w:r w:rsidR="00D950F6">
        <w:rPr>
          <w:lang w:val="tr-TR"/>
        </w:rPr>
        <w:t>hibrit</w:t>
      </w:r>
      <w:r w:rsidRPr="00F531D8">
        <w:rPr>
          <w:lang w:val="tr-TR"/>
        </w:rPr>
        <w:t xml:space="preserve"> çeşidi ürünlerde çeşide uygun olmayan azami bitkis sayısı</w:t>
      </w:r>
    </w:p>
    <w:p w14:paraId="17F4EE02" w14:textId="5E543DE9" w:rsidR="009A71E3" w:rsidRPr="00F531D8" w:rsidRDefault="00F531D8">
      <w:pPr>
        <w:spacing w:before="101"/>
        <w:ind w:left="1541"/>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Secale cereale </w:t>
      </w:r>
      <w:r w:rsidRPr="00F531D8">
        <w:rPr>
          <w:rFonts w:ascii="Trebuchet MS" w:eastAsia="Trebuchet MS" w:hAnsi="Trebuchet MS" w:cs="Trebuchet MS"/>
          <w:sz w:val="20"/>
          <w:lang w:val="tr-TR"/>
        </w:rPr>
        <w:t>veya </w:t>
      </w:r>
      <w:r w:rsidRPr="00F531D8">
        <w:rPr>
          <w:rFonts w:ascii="Trebuchet MS" w:eastAsia="Trebuchet MS" w:hAnsi="Trebuchet MS" w:cs="Trebuchet MS"/>
          <w:i/>
          <w:sz w:val="20"/>
          <w:lang w:val="tr-TR"/>
        </w:rPr>
        <w:t>x triticosecale</w:t>
      </w:r>
      <w:r w:rsidR="00DE3159">
        <w:rPr>
          <w:rFonts w:ascii="Trebuchet MS" w:eastAsia="Trebuchet MS" w:hAnsi="Trebuchet MS" w:cs="Trebuchet MS"/>
          <w:i/>
          <w:sz w:val="20"/>
          <w:lang w:val="tr-TR"/>
        </w:rPr>
        <w:t xml:space="preserve"> </w:t>
      </w:r>
      <w:r w:rsidRPr="00F531D8">
        <w:rPr>
          <w:rFonts w:ascii="Trebuchet MS" w:eastAsia="Trebuchet MS" w:hAnsi="Trebuchet MS" w:cs="Trebuchet MS"/>
          <w:sz w:val="20"/>
          <w:lang w:val="tr-TR"/>
        </w:rPr>
        <w:t>ürünlerinde:</w:t>
      </w:r>
    </w:p>
    <w:p w14:paraId="2A5B8CFB" w14:textId="5BD6B83B" w:rsidR="009A71E3" w:rsidRPr="00F531D8" w:rsidRDefault="00F531D8">
      <w:pPr>
        <w:pStyle w:val="GvdeMetni"/>
        <w:numPr>
          <w:ilvl w:val="0"/>
          <w:numId w:val="34"/>
        </w:numPr>
        <w:tabs>
          <w:tab w:val="left" w:pos="1825"/>
        </w:tabs>
        <w:spacing w:before="101" w:line="237" w:lineRule="auto"/>
        <w:ind w:right="776" w:hanging="283"/>
        <w:jc w:val="both"/>
        <w:rPr>
          <w:lang w:val="tr-TR"/>
        </w:rPr>
      </w:pPr>
      <w:r w:rsidRPr="00F531D8">
        <w:rPr>
          <w:lang w:val="tr-TR"/>
        </w:rPr>
        <w:t xml:space="preserve">Ebeveyn hatların orijinal tohumunun üretilmesi söz konusu ise, ilgili tek </w:t>
      </w:r>
      <w:r w:rsidR="00D950F6">
        <w:rPr>
          <w:lang w:val="tr-TR"/>
        </w:rPr>
        <w:t>hibrit</w:t>
      </w:r>
      <w:r w:rsidRPr="00F531D8">
        <w:rPr>
          <w:lang w:val="tr-TR"/>
        </w:rPr>
        <w:t xml:space="preserve"> veya sentetik çeşide uygun olmadığı açık ve net bir şekilde belli olan ürün türlerine ait bitki sayısı otuz metrekarede bir bitkiyi geçmez;</w:t>
      </w:r>
    </w:p>
    <w:p w14:paraId="153C5340" w14:textId="7EFB0511" w:rsidR="009A71E3" w:rsidRPr="00F531D8" w:rsidRDefault="00D950F6">
      <w:pPr>
        <w:pStyle w:val="GvdeMetni"/>
        <w:numPr>
          <w:ilvl w:val="0"/>
          <w:numId w:val="34"/>
        </w:numPr>
        <w:tabs>
          <w:tab w:val="left" w:pos="1825"/>
        </w:tabs>
        <w:spacing w:before="104" w:line="237" w:lineRule="auto"/>
        <w:ind w:right="775" w:hanging="283"/>
        <w:jc w:val="both"/>
        <w:rPr>
          <w:lang w:val="tr-TR"/>
        </w:rPr>
      </w:pPr>
      <w:r>
        <w:rPr>
          <w:spacing w:val="-2"/>
          <w:lang w:val="tr-TR"/>
        </w:rPr>
        <w:t>Hibrit</w:t>
      </w:r>
      <w:r w:rsidR="00F531D8" w:rsidRPr="00F531D8">
        <w:rPr>
          <w:spacing w:val="-2"/>
          <w:lang w:val="tr-TR"/>
        </w:rPr>
        <w:t xml:space="preserve"> çeşidin sertifikalı tohumunun üretilmesi söz konusu ise, ilgili tek </w:t>
      </w:r>
      <w:r>
        <w:rPr>
          <w:spacing w:val="-2"/>
          <w:lang w:val="tr-TR"/>
        </w:rPr>
        <w:t>hibrit</w:t>
      </w:r>
      <w:r w:rsidR="00F531D8" w:rsidRPr="00F531D8">
        <w:rPr>
          <w:spacing w:val="-2"/>
          <w:lang w:val="tr-TR"/>
        </w:rPr>
        <w:t xml:space="preserve"> hibride uygun olmadığı açık ve net bir şekilde belli olan ürün türlerine ait bitki sayısı on metrekarede bir bitkiyi geçmez;</w:t>
      </w:r>
    </w:p>
    <w:p w14:paraId="46527E77" w14:textId="7EFE476C" w:rsidR="009A71E3" w:rsidRPr="00F531D8" w:rsidRDefault="00F531D8">
      <w:pPr>
        <w:spacing w:before="102"/>
        <w:ind w:left="1541"/>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Secale cereale </w:t>
      </w:r>
      <w:r w:rsidRPr="00F531D8">
        <w:rPr>
          <w:rFonts w:ascii="Trebuchet MS" w:eastAsia="Trebuchet MS" w:hAnsi="Trebuchet MS" w:cs="Trebuchet MS"/>
          <w:sz w:val="20"/>
          <w:lang w:val="tr-TR"/>
        </w:rPr>
        <w:t xml:space="preserve">veya </w:t>
      </w:r>
      <w:r w:rsidRPr="00F531D8">
        <w:rPr>
          <w:rFonts w:ascii="Trebuchet MS" w:eastAsia="Trebuchet MS" w:hAnsi="Trebuchet MS" w:cs="Trebuchet MS"/>
          <w:i/>
          <w:sz w:val="20"/>
          <w:lang w:val="tr-TR"/>
        </w:rPr>
        <w:t>x triticosecale</w:t>
      </w:r>
      <w:r w:rsidRPr="00F531D8">
        <w:rPr>
          <w:rFonts w:ascii="Trebuchet MS" w:eastAsia="Trebuchet MS" w:hAnsi="Trebuchet MS" w:cs="Trebuchet MS"/>
          <w:sz w:val="20"/>
          <w:lang w:val="tr-TR"/>
        </w:rPr>
        <w:t xml:space="preserve"> </w:t>
      </w:r>
      <w:r w:rsidR="00DD2B48">
        <w:rPr>
          <w:rFonts w:ascii="Trebuchet MS" w:eastAsia="Trebuchet MS" w:hAnsi="Trebuchet MS" w:cs="Trebuchet MS"/>
          <w:sz w:val="20"/>
          <w:lang w:val="tr-TR"/>
        </w:rPr>
        <w:t>müteakip</w:t>
      </w:r>
      <w:r w:rsidR="001F645B">
        <w:rPr>
          <w:rFonts w:ascii="Trebuchet MS" w:eastAsia="Trebuchet MS" w:hAnsi="Trebuchet MS" w:cs="Trebuchet MS"/>
          <w:sz w:val="20"/>
          <w:lang w:val="tr-TR"/>
        </w:rPr>
        <w:t xml:space="preserve"> </w:t>
      </w:r>
      <w:r w:rsidRPr="00F531D8">
        <w:rPr>
          <w:rFonts w:ascii="Trebuchet MS" w:eastAsia="Trebuchet MS" w:hAnsi="Trebuchet MS" w:cs="Trebuchet MS"/>
          <w:sz w:val="20"/>
          <w:lang w:val="tr-TR"/>
        </w:rPr>
        <w:t>kontrol parsellerinde:</w:t>
      </w:r>
    </w:p>
    <w:p w14:paraId="65CA6841" w14:textId="2343BED0" w:rsidR="009A71E3" w:rsidRPr="00F531D8" w:rsidRDefault="00F531D8">
      <w:pPr>
        <w:pStyle w:val="GvdeMetni"/>
        <w:numPr>
          <w:ilvl w:val="0"/>
          <w:numId w:val="34"/>
        </w:numPr>
        <w:tabs>
          <w:tab w:val="left" w:pos="1825"/>
        </w:tabs>
        <w:spacing w:before="93" w:line="232" w:lineRule="exact"/>
        <w:ind w:right="771" w:hanging="283"/>
        <w:jc w:val="both"/>
        <w:rPr>
          <w:lang w:val="tr-TR"/>
        </w:rPr>
      </w:pPr>
      <w:r w:rsidRPr="00F531D8">
        <w:rPr>
          <w:lang w:val="tr-TR"/>
        </w:rPr>
        <w:t xml:space="preserve">Orijinal tohumun (tek </w:t>
      </w:r>
      <w:r w:rsidR="00D950F6">
        <w:rPr>
          <w:lang w:val="tr-TR"/>
        </w:rPr>
        <w:t>hibrit</w:t>
      </w:r>
      <w:r w:rsidRPr="00F531D8">
        <w:rPr>
          <w:lang w:val="tr-TR"/>
        </w:rPr>
        <w:t xml:space="preserve">) üretileceği durumlarda; </w:t>
      </w:r>
      <w:r w:rsidR="00DD2B48">
        <w:rPr>
          <w:lang w:val="tr-TR"/>
        </w:rPr>
        <w:t>müteakip</w:t>
      </w:r>
      <w:r w:rsidR="001F645B">
        <w:rPr>
          <w:lang w:val="tr-TR"/>
        </w:rPr>
        <w:t xml:space="preserve"> </w:t>
      </w:r>
      <w:r w:rsidRPr="00F531D8">
        <w:rPr>
          <w:lang w:val="tr-TR"/>
        </w:rPr>
        <w:t xml:space="preserve">kontrol esnasında ilgili tekli </w:t>
      </w:r>
      <w:r w:rsidR="00D950F6">
        <w:rPr>
          <w:lang w:val="tr-TR"/>
        </w:rPr>
        <w:t>hibrit</w:t>
      </w:r>
      <w:r w:rsidRPr="00F531D8">
        <w:rPr>
          <w:lang w:val="tr-TR"/>
        </w:rPr>
        <w:t xml:space="preserve"> kültürüne uygun olmadığı açık ve net bir şekilde belli olan ürün türlerine ait bitki sayısı 1000 bitkide 6 bitkiyi geçmez;</w:t>
      </w:r>
    </w:p>
    <w:p w14:paraId="210E7B54" w14:textId="78FBFCF0" w:rsidR="009A71E3" w:rsidRPr="00F531D8" w:rsidRDefault="00F531D8">
      <w:pPr>
        <w:pStyle w:val="GvdeMetni"/>
        <w:numPr>
          <w:ilvl w:val="0"/>
          <w:numId w:val="34"/>
        </w:numPr>
        <w:tabs>
          <w:tab w:val="left" w:pos="1825"/>
        </w:tabs>
        <w:spacing w:before="132" w:line="232" w:lineRule="exact"/>
        <w:ind w:right="773" w:hanging="283"/>
        <w:jc w:val="both"/>
        <w:rPr>
          <w:lang w:val="tr-TR"/>
        </w:rPr>
      </w:pPr>
      <w:r w:rsidRPr="00F531D8">
        <w:rPr>
          <w:lang w:val="tr-TR"/>
        </w:rPr>
        <w:t xml:space="preserve">Sertifikalı tohumun ğretileceği durumlarda, hibridin ilgili çeşide uygunluk açısından tatmin edici sonuçlar vermesi ve bitkilerin, Yetkilendirilmiş Ulusal Makam tarafından listelendiklerinde, </w:t>
      </w:r>
      <w:r w:rsidR="00D950F6">
        <w:rPr>
          <w:lang w:val="tr-TR"/>
        </w:rPr>
        <w:t>hibrit</w:t>
      </w:r>
      <w:r w:rsidRPr="00F531D8">
        <w:rPr>
          <w:lang w:val="tr-TR"/>
        </w:rPr>
        <w:t xml:space="preserve"> çeşidin özelliklerine uygun olmaları gerekmektedir.</w:t>
      </w:r>
    </w:p>
    <w:p w14:paraId="439E06B4" w14:textId="77777777" w:rsidR="009A71E3" w:rsidRPr="00F531D8" w:rsidRDefault="00F531D8">
      <w:pPr>
        <w:pStyle w:val="Balk2"/>
        <w:numPr>
          <w:ilvl w:val="0"/>
          <w:numId w:val="38"/>
        </w:numPr>
        <w:tabs>
          <w:tab w:val="left" w:pos="1484"/>
        </w:tabs>
        <w:spacing w:before="97"/>
        <w:ind w:hanging="681"/>
        <w:rPr>
          <w:b w:val="0"/>
          <w:bCs w:val="0"/>
          <w:lang w:val="tr-TR"/>
        </w:rPr>
      </w:pPr>
      <w:r w:rsidRPr="00F531D8">
        <w:rPr>
          <w:lang w:val="tr-TR"/>
        </w:rPr>
        <w:t>Çeşit safiyetinin belirlenmesi</w:t>
      </w:r>
    </w:p>
    <w:p w14:paraId="20740248" w14:textId="77777777" w:rsidR="009A71E3" w:rsidRPr="00F531D8" w:rsidRDefault="00F531D8">
      <w:pPr>
        <w:pStyle w:val="GvdeMetni"/>
        <w:spacing w:before="60"/>
        <w:rPr>
          <w:lang w:val="tr-TR"/>
        </w:rPr>
      </w:pPr>
      <w:r w:rsidRPr="00F531D8">
        <w:rPr>
          <w:lang w:val="tr-TR"/>
        </w:rPr>
        <w:t>Çeşit safiyeti, idame sistemine uygun, onaylı bir yöntem ile belirlenecektir. Aşağıda belirtilen ölçümlerden en az biri yapılmalıdır:</w:t>
      </w:r>
    </w:p>
    <w:p w14:paraId="1D88444C" w14:textId="49E7B6EC" w:rsidR="009A71E3" w:rsidRPr="00F531D8" w:rsidRDefault="00D950F6">
      <w:pPr>
        <w:pStyle w:val="GvdeMetni"/>
        <w:numPr>
          <w:ilvl w:val="0"/>
          <w:numId w:val="33"/>
        </w:numPr>
        <w:tabs>
          <w:tab w:val="left" w:pos="1825"/>
        </w:tabs>
        <w:spacing w:before="58"/>
        <w:ind w:right="777" w:hanging="283"/>
        <w:jc w:val="both"/>
        <w:rPr>
          <w:lang w:val="tr-TR"/>
        </w:rPr>
      </w:pPr>
      <w:r>
        <w:rPr>
          <w:lang w:val="tr-TR"/>
        </w:rPr>
        <w:t>Hibrit</w:t>
      </w:r>
      <w:r w:rsidR="00F531D8" w:rsidRPr="00F531D8">
        <w:rPr>
          <w:lang w:val="tr-TR"/>
        </w:rPr>
        <w:t xml:space="preserve"> tohum üretimi yapılan </w:t>
      </w:r>
      <w:r w:rsidR="00C56A08">
        <w:rPr>
          <w:lang w:val="tr-TR"/>
        </w:rPr>
        <w:t>tarla</w:t>
      </w:r>
      <w:r w:rsidR="00F531D8" w:rsidRPr="00F531D8">
        <w:rPr>
          <w:lang w:val="tr-TR"/>
        </w:rPr>
        <w:t xml:space="preserve">da hibridite ölçümü (bkz. 9.5.2); bu ölçüm tarla kontrolü ve </w:t>
      </w:r>
      <w:proofErr w:type="gramStart"/>
      <w:r w:rsidR="00F531D8" w:rsidRPr="00F531D8">
        <w:rPr>
          <w:lang w:val="tr-TR"/>
        </w:rPr>
        <w:t>izolasyon</w:t>
      </w:r>
      <w:proofErr w:type="gramEnd"/>
      <w:r w:rsidR="00F531D8" w:rsidRPr="00F531D8">
        <w:rPr>
          <w:lang w:val="tr-TR"/>
        </w:rPr>
        <w:t xml:space="preserve"> kontrolü sonuçları da </w:t>
      </w:r>
      <w:r w:rsidR="00EB7238">
        <w:rPr>
          <w:lang w:val="tr-TR"/>
        </w:rPr>
        <w:t>dâhil</w:t>
      </w:r>
      <w:r w:rsidR="00F531D8" w:rsidRPr="00F531D8">
        <w:rPr>
          <w:lang w:val="tr-TR"/>
        </w:rPr>
        <w:t xml:space="preserve"> olmak üzere diğer değerlendirmelerle birleştirilecektir. Hibriditenin çeşit safiyetinden farklı olduğu ve bu iki özellik arasında yakın bir ilişki olması gerekmediği unutulmamalıdır;</w:t>
      </w:r>
    </w:p>
    <w:p w14:paraId="0FB0DDAC" w14:textId="5961556C" w:rsidR="009A71E3" w:rsidRPr="00F531D8" w:rsidRDefault="00F531D8">
      <w:pPr>
        <w:pStyle w:val="GvdeMetni"/>
        <w:numPr>
          <w:ilvl w:val="0"/>
          <w:numId w:val="33"/>
        </w:numPr>
        <w:tabs>
          <w:tab w:val="left" w:pos="1825"/>
        </w:tabs>
        <w:spacing w:before="60"/>
        <w:ind w:right="1554" w:hanging="283"/>
        <w:rPr>
          <w:lang w:val="tr-TR"/>
        </w:rPr>
      </w:pPr>
      <w:r w:rsidRPr="00F531D8">
        <w:rPr>
          <w:spacing w:val="-2"/>
          <w:lang w:val="tr-TR"/>
        </w:rPr>
        <w:t xml:space="preserve">Çavdar ve triticosecale hariç olmak üzere, </w:t>
      </w:r>
      <w:r w:rsidR="00D950F6">
        <w:rPr>
          <w:spacing w:val="-2"/>
          <w:lang w:val="tr-TR"/>
        </w:rPr>
        <w:t>hibrit</w:t>
      </w:r>
      <w:r w:rsidRPr="00F531D8">
        <w:rPr>
          <w:spacing w:val="-2"/>
          <w:lang w:val="tr-TR"/>
        </w:rPr>
        <w:t xml:space="preserve"> tohumlarda uygulanması uluslararası ölçekte kabul edilen bir test yardımıyla, sertifikasyon öncesinde hasat sonrası kontrolünün yapılması</w:t>
      </w:r>
    </w:p>
    <w:p w14:paraId="0F34BC98" w14:textId="77777777" w:rsidR="009A71E3" w:rsidRPr="00F531D8" w:rsidRDefault="009A71E3">
      <w:pPr>
        <w:rPr>
          <w:lang w:val="tr-TR"/>
        </w:rPr>
        <w:sectPr w:rsidR="009A71E3" w:rsidRPr="00F531D8">
          <w:pgSz w:w="11910" w:h="16840"/>
          <w:pgMar w:top="1700" w:right="1180" w:bottom="1540" w:left="1180" w:header="1440" w:footer="1344" w:gutter="0"/>
          <w:cols w:space="708"/>
        </w:sectPr>
      </w:pPr>
    </w:p>
    <w:p w14:paraId="7533D407" w14:textId="77777777" w:rsidR="009A71E3" w:rsidRPr="00F531D8" w:rsidRDefault="009A71E3">
      <w:pPr>
        <w:rPr>
          <w:rFonts w:ascii="Trebuchet MS" w:eastAsia="Trebuchet MS" w:hAnsi="Trebuchet MS" w:cs="Trebuchet MS"/>
          <w:sz w:val="20"/>
          <w:szCs w:val="20"/>
          <w:lang w:val="tr-TR"/>
        </w:rPr>
      </w:pPr>
    </w:p>
    <w:p w14:paraId="605A1550" w14:textId="77777777" w:rsidR="009A71E3" w:rsidRPr="00F531D8" w:rsidRDefault="009A71E3">
      <w:pPr>
        <w:rPr>
          <w:rFonts w:ascii="Trebuchet MS" w:eastAsia="Trebuchet MS" w:hAnsi="Trebuchet MS" w:cs="Trebuchet MS"/>
          <w:sz w:val="20"/>
          <w:szCs w:val="20"/>
          <w:lang w:val="tr-TR"/>
        </w:rPr>
      </w:pPr>
    </w:p>
    <w:p w14:paraId="7AF0992B" w14:textId="77777777" w:rsidR="009A71E3" w:rsidRPr="00F531D8" w:rsidRDefault="009A71E3">
      <w:pPr>
        <w:spacing w:before="10"/>
        <w:rPr>
          <w:rFonts w:ascii="Trebuchet MS" w:eastAsia="Trebuchet MS" w:hAnsi="Trebuchet MS" w:cs="Trebuchet MS"/>
          <w:sz w:val="17"/>
          <w:szCs w:val="17"/>
          <w:lang w:val="tr-TR"/>
        </w:rPr>
      </w:pPr>
    </w:p>
    <w:p w14:paraId="7B30F12A" w14:textId="77777777" w:rsidR="009A71E3" w:rsidRPr="00F531D8" w:rsidRDefault="00F531D8">
      <w:pPr>
        <w:pStyle w:val="Balk2"/>
        <w:spacing w:before="73"/>
        <w:ind w:left="60" w:right="9"/>
        <w:jc w:val="center"/>
        <w:rPr>
          <w:b w:val="0"/>
          <w:bCs w:val="0"/>
          <w:lang w:val="tr-TR"/>
        </w:rPr>
      </w:pPr>
      <w:bookmarkStart w:id="137" w:name="Appendix_2_Cereal_Species_Eligible_for_"/>
      <w:bookmarkStart w:id="138" w:name="_bookmark77"/>
      <w:bookmarkEnd w:id="137"/>
      <w:bookmarkEnd w:id="138"/>
      <w:r w:rsidRPr="00F531D8">
        <w:rPr>
          <w:spacing w:val="-1"/>
          <w:lang w:val="tr-TR"/>
        </w:rPr>
        <w:t>Ek 2</w:t>
      </w:r>
    </w:p>
    <w:p w14:paraId="1FA0E3DA" w14:textId="77777777" w:rsidR="009A71E3" w:rsidRPr="00F531D8" w:rsidRDefault="009A71E3">
      <w:pPr>
        <w:spacing w:before="1"/>
        <w:rPr>
          <w:rFonts w:ascii="Trebuchet MS" w:eastAsia="Trebuchet MS" w:hAnsi="Trebuchet MS" w:cs="Trebuchet MS"/>
          <w:b/>
          <w:bCs/>
          <w:sz w:val="20"/>
          <w:szCs w:val="20"/>
          <w:lang w:val="tr-TR"/>
        </w:rPr>
      </w:pPr>
    </w:p>
    <w:p w14:paraId="7A51E4F4" w14:textId="77777777" w:rsidR="009A71E3" w:rsidRPr="00F531D8" w:rsidRDefault="00F531D8">
      <w:pPr>
        <w:ind w:left="59" w:right="9"/>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Program için Uygun Olan Hububat Türleri</w:t>
      </w:r>
    </w:p>
    <w:p w14:paraId="32C95EC6" w14:textId="77777777" w:rsidR="009A71E3" w:rsidRPr="00F531D8" w:rsidRDefault="009A71E3">
      <w:pPr>
        <w:spacing w:before="2"/>
        <w:rPr>
          <w:rFonts w:ascii="Trebuchet MS" w:eastAsia="Trebuchet MS" w:hAnsi="Trebuchet MS" w:cs="Trebuchet MS"/>
          <w:b/>
          <w:bCs/>
          <w:lang w:val="tr-TR"/>
        </w:rPr>
      </w:pPr>
    </w:p>
    <w:tbl>
      <w:tblPr>
        <w:tblStyle w:val="TableNormal"/>
        <w:tblW w:w="0" w:type="auto"/>
        <w:tblInd w:w="228" w:type="dxa"/>
        <w:tblLayout w:type="fixed"/>
        <w:tblLook w:val="01E0" w:firstRow="1" w:lastRow="1" w:firstColumn="1" w:lastColumn="1" w:noHBand="0" w:noVBand="0"/>
      </w:tblPr>
      <w:tblGrid>
        <w:gridCol w:w="2864"/>
        <w:gridCol w:w="2582"/>
        <w:gridCol w:w="3626"/>
        <w:gridCol w:w="3626"/>
      </w:tblGrid>
      <w:tr w:rsidR="00D06876" w:rsidRPr="00F531D8" w14:paraId="46B1E113" w14:textId="77777777" w:rsidTr="008D09ED">
        <w:trPr>
          <w:trHeight w:hRule="exact" w:val="466"/>
        </w:trPr>
        <w:tc>
          <w:tcPr>
            <w:tcW w:w="2864" w:type="dxa"/>
            <w:tcBorders>
              <w:top w:val="single" w:sz="6" w:space="0" w:color="000000"/>
              <w:left w:val="nil"/>
              <w:bottom w:val="single" w:sz="6" w:space="0" w:color="000000"/>
              <w:right w:val="nil"/>
            </w:tcBorders>
          </w:tcPr>
          <w:p w14:paraId="17074256" w14:textId="77777777" w:rsidR="00D06876" w:rsidRPr="00F531D8" w:rsidRDefault="00D06876" w:rsidP="008D09ED">
            <w:pPr>
              <w:pStyle w:val="TableParagraph"/>
              <w:spacing w:before="111"/>
              <w:ind w:left="876"/>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Botanik adı</w:t>
            </w:r>
          </w:p>
        </w:tc>
        <w:tc>
          <w:tcPr>
            <w:tcW w:w="2582" w:type="dxa"/>
            <w:tcBorders>
              <w:top w:val="single" w:sz="6" w:space="0" w:color="000000"/>
              <w:left w:val="nil"/>
              <w:bottom w:val="single" w:sz="6" w:space="0" w:color="000000"/>
              <w:right w:val="nil"/>
            </w:tcBorders>
          </w:tcPr>
          <w:p w14:paraId="0C888B7A" w14:textId="77777777" w:rsidR="00D06876" w:rsidRPr="00F531D8" w:rsidRDefault="00D06876" w:rsidP="008D09ED">
            <w:pPr>
              <w:pStyle w:val="TableParagraph"/>
              <w:spacing w:before="111"/>
              <w:ind w:left="1004"/>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Fransızca Adı</w:t>
            </w:r>
          </w:p>
        </w:tc>
        <w:tc>
          <w:tcPr>
            <w:tcW w:w="3626" w:type="dxa"/>
            <w:tcBorders>
              <w:top w:val="single" w:sz="6" w:space="0" w:color="000000"/>
              <w:left w:val="nil"/>
              <w:bottom w:val="single" w:sz="6" w:space="0" w:color="000000"/>
              <w:right w:val="nil"/>
            </w:tcBorders>
          </w:tcPr>
          <w:p w14:paraId="6D5B7D91" w14:textId="77777777" w:rsidR="00D06876" w:rsidRPr="00F531D8" w:rsidRDefault="00D06876" w:rsidP="008D09ED">
            <w:pPr>
              <w:pStyle w:val="TableParagraph"/>
              <w:spacing w:before="111"/>
              <w:ind w:left="1429"/>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İngilizce Adı</w:t>
            </w:r>
          </w:p>
        </w:tc>
        <w:tc>
          <w:tcPr>
            <w:tcW w:w="3626" w:type="dxa"/>
            <w:tcBorders>
              <w:top w:val="single" w:sz="6" w:space="0" w:color="000000"/>
              <w:left w:val="nil"/>
              <w:bottom w:val="single" w:sz="6" w:space="0" w:color="000000"/>
              <w:right w:val="nil"/>
            </w:tcBorders>
          </w:tcPr>
          <w:p w14:paraId="69ED10FE" w14:textId="77777777" w:rsidR="00D06876" w:rsidRPr="00FE2A93" w:rsidRDefault="00D06876" w:rsidP="008D09ED">
            <w:pPr>
              <w:pStyle w:val="TableParagraph"/>
              <w:spacing w:before="111"/>
              <w:rPr>
                <w:rFonts w:ascii="Trebuchet MS" w:eastAsia="Trebuchet MS" w:hAnsi="Trebuchet MS" w:cs="Trebuchet MS"/>
                <w:b/>
                <w:spacing w:val="-2"/>
                <w:sz w:val="18"/>
                <w:lang w:val="tr-TR"/>
              </w:rPr>
            </w:pPr>
            <w:r w:rsidRPr="00FE2A93">
              <w:rPr>
                <w:rFonts w:ascii="Trebuchet MS" w:eastAsia="Trebuchet MS" w:hAnsi="Trebuchet MS" w:cs="Trebuchet MS"/>
                <w:b/>
                <w:spacing w:val="-2"/>
                <w:sz w:val="18"/>
                <w:lang w:val="tr-TR"/>
              </w:rPr>
              <w:t>Türkçe Adı</w:t>
            </w:r>
          </w:p>
        </w:tc>
      </w:tr>
      <w:tr w:rsidR="00D06876" w:rsidRPr="00CE018E" w14:paraId="61050639" w14:textId="77777777" w:rsidTr="008D09ED">
        <w:trPr>
          <w:trHeight w:hRule="exact" w:val="1855"/>
        </w:trPr>
        <w:tc>
          <w:tcPr>
            <w:tcW w:w="2864" w:type="dxa"/>
            <w:tcBorders>
              <w:top w:val="single" w:sz="6" w:space="0" w:color="000000"/>
              <w:left w:val="nil"/>
              <w:bottom w:val="nil"/>
              <w:right w:val="nil"/>
            </w:tcBorders>
            <w:shd w:val="clear" w:color="auto" w:fill="B8CCE4"/>
          </w:tcPr>
          <w:p w14:paraId="311478F5" w14:textId="77777777" w:rsidR="00D06876" w:rsidRPr="00F531D8" w:rsidRDefault="00D06876" w:rsidP="008D09ED">
            <w:pPr>
              <w:pStyle w:val="TableParagraph"/>
              <w:spacing w:before="16" w:line="328" w:lineRule="exact"/>
              <w:ind w:left="273" w:right="1235" w:hanging="166"/>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AVENA spp</w:t>
            </w:r>
            <w:proofErr w:type="gramStart"/>
            <w:r w:rsidRPr="00F531D8">
              <w:rPr>
                <w:rFonts w:ascii="Trebuchet MS" w:eastAsia="Trebuchet MS" w:hAnsi="Trebuchet MS" w:cs="Trebuchet MS"/>
                <w:sz w:val="18"/>
                <w:lang w:val="tr-TR"/>
              </w:rPr>
              <w:t>.</w:t>
            </w:r>
            <w:r w:rsidRPr="00F531D8">
              <w:rPr>
                <w:rFonts w:ascii="Trebuchet MS" w:eastAsia="Trebuchet MS" w:hAnsi="Trebuchet MS" w:cs="Trebuchet MS"/>
                <w:b/>
                <w:i/>
                <w:sz w:val="18"/>
                <w:lang w:val="tr-TR"/>
              </w:rPr>
              <w:t>:</w:t>
            </w:r>
            <w:proofErr w:type="gramEnd"/>
            <w:r w:rsidRPr="00F531D8">
              <w:rPr>
                <w:rFonts w:ascii="Trebuchet MS" w:eastAsia="Trebuchet MS" w:hAnsi="Trebuchet MS" w:cs="Trebuchet MS"/>
                <w:b/>
                <w:i/>
                <w:sz w:val="18"/>
                <w:lang w:val="tr-TR"/>
              </w:rPr>
              <w:t xml:space="preserve"> </w:t>
            </w:r>
            <w:r w:rsidRPr="00F531D8">
              <w:rPr>
                <w:rFonts w:ascii="Trebuchet MS" w:eastAsia="Trebuchet MS" w:hAnsi="Trebuchet MS" w:cs="Trebuchet MS"/>
                <w:sz w:val="18"/>
                <w:lang w:val="tr-TR"/>
              </w:rPr>
              <w:t>AVENA SATIVA L.</w:t>
            </w:r>
          </w:p>
          <w:p w14:paraId="79712DC9" w14:textId="77777777" w:rsidR="00D06876" w:rsidRPr="00F531D8" w:rsidRDefault="00D06876" w:rsidP="008D09ED">
            <w:pPr>
              <w:pStyle w:val="TableParagraph"/>
              <w:spacing w:line="183" w:lineRule="exact"/>
              <w:ind w:left="273" w:hanging="3"/>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w:t>
            </w:r>
            <w:r w:rsidRPr="00F531D8">
              <w:rPr>
                <w:rFonts w:ascii="Trebuchet MS" w:eastAsia="Trebuchet MS" w:hAnsi="Trebuchet MS" w:cs="Trebuchet MS"/>
                <w:i/>
                <w:spacing w:val="-1"/>
                <w:sz w:val="18"/>
                <w:lang w:val="tr-TR"/>
              </w:rPr>
              <w:t>A. byzantina</w:t>
            </w:r>
            <w:r w:rsidRPr="00F531D8">
              <w:rPr>
                <w:rFonts w:ascii="Trebuchet MS" w:eastAsia="Trebuchet MS" w:hAnsi="Trebuchet MS" w:cs="Trebuchet MS"/>
                <w:spacing w:val="-1"/>
                <w:sz w:val="18"/>
                <w:lang w:val="tr-TR"/>
              </w:rPr>
              <w:t xml:space="preserve"> </w:t>
            </w:r>
            <w:r>
              <w:rPr>
                <w:rFonts w:ascii="Trebuchet MS" w:eastAsia="Trebuchet MS" w:hAnsi="Trebuchet MS" w:cs="Trebuchet MS"/>
                <w:spacing w:val="-1"/>
                <w:sz w:val="18"/>
                <w:lang w:val="tr-TR"/>
              </w:rPr>
              <w:t>dâhil</w:t>
            </w:r>
            <w:r w:rsidRPr="00F531D8">
              <w:rPr>
                <w:rFonts w:ascii="Trebuchet MS" w:eastAsia="Trebuchet MS" w:hAnsi="Trebuchet MS" w:cs="Trebuchet MS"/>
                <w:spacing w:val="-1"/>
                <w:sz w:val="18"/>
                <w:lang w:val="tr-TR"/>
              </w:rPr>
              <w:t>]</w:t>
            </w:r>
          </w:p>
          <w:p w14:paraId="05F66F9C" w14:textId="77777777" w:rsidR="00D06876" w:rsidRPr="00F531D8" w:rsidRDefault="00D06876" w:rsidP="008D09ED">
            <w:pPr>
              <w:pStyle w:val="TableParagraph"/>
              <w:rPr>
                <w:rFonts w:ascii="Trebuchet MS" w:eastAsia="Trebuchet MS" w:hAnsi="Trebuchet MS" w:cs="Trebuchet MS"/>
                <w:b/>
                <w:bCs/>
                <w:sz w:val="18"/>
                <w:szCs w:val="18"/>
                <w:lang w:val="tr-TR"/>
              </w:rPr>
            </w:pPr>
          </w:p>
          <w:p w14:paraId="5A246340" w14:textId="77777777" w:rsidR="00D06876" w:rsidRPr="00AF7490" w:rsidRDefault="00D06876" w:rsidP="008D09ED">
            <w:pPr>
              <w:pStyle w:val="TableParagraph"/>
              <w:spacing w:before="119"/>
              <w:ind w:left="273"/>
              <w:rPr>
                <w:rFonts w:ascii="Trebuchet MS" w:eastAsia="Trebuchet MS" w:hAnsi="Trebuchet MS" w:cs="Trebuchet MS"/>
                <w:sz w:val="18"/>
                <w:szCs w:val="18"/>
                <w:lang w:val="tr-TR"/>
              </w:rPr>
            </w:pPr>
            <w:r w:rsidRPr="00AF7490">
              <w:rPr>
                <w:rFonts w:ascii="Trebuchet MS" w:eastAsia="Trebuchet MS" w:hAnsi="Trebuchet MS" w:cs="Trebuchet MS"/>
                <w:spacing w:val="-1"/>
                <w:sz w:val="18"/>
                <w:lang w:val="tr-TR"/>
              </w:rPr>
              <w:t>AVENA NUDA L.</w:t>
            </w:r>
          </w:p>
          <w:p w14:paraId="41007534" w14:textId="77777777" w:rsidR="00D06876" w:rsidRPr="00F531D8" w:rsidRDefault="00D06876" w:rsidP="008D09ED">
            <w:pPr>
              <w:pStyle w:val="TableParagraph"/>
              <w:spacing w:before="119"/>
              <w:ind w:left="273"/>
              <w:rPr>
                <w:rFonts w:ascii="Trebuchet MS" w:eastAsia="Trebuchet MS" w:hAnsi="Trebuchet MS" w:cs="Trebuchet MS"/>
                <w:sz w:val="18"/>
                <w:szCs w:val="18"/>
                <w:lang w:val="tr-TR"/>
              </w:rPr>
            </w:pPr>
            <w:r w:rsidRPr="00CE018E">
              <w:rPr>
                <w:rFonts w:ascii="Trebuchet MS" w:eastAsia="Trebuchet MS" w:hAnsi="Trebuchet MS" w:cs="Trebuchet MS"/>
                <w:spacing w:val="-3"/>
                <w:sz w:val="18"/>
                <w:lang w:val="tr-TR"/>
              </w:rPr>
              <w:t>AVENA STRIGOSA Schreb.</w:t>
            </w:r>
          </w:p>
        </w:tc>
        <w:tc>
          <w:tcPr>
            <w:tcW w:w="2582" w:type="dxa"/>
            <w:tcBorders>
              <w:top w:val="single" w:sz="6" w:space="0" w:color="000000"/>
              <w:left w:val="nil"/>
              <w:bottom w:val="nil"/>
              <w:right w:val="nil"/>
            </w:tcBorders>
            <w:shd w:val="clear" w:color="auto" w:fill="B8CCE4"/>
          </w:tcPr>
          <w:p w14:paraId="499D1565" w14:textId="77777777" w:rsidR="00D06876" w:rsidRPr="00F531D8" w:rsidRDefault="00D06876" w:rsidP="008D09ED">
            <w:pPr>
              <w:pStyle w:val="TableParagraph"/>
              <w:rPr>
                <w:rFonts w:ascii="Trebuchet MS" w:eastAsia="Trebuchet MS" w:hAnsi="Trebuchet MS" w:cs="Trebuchet MS"/>
                <w:b/>
                <w:bCs/>
                <w:sz w:val="18"/>
                <w:szCs w:val="18"/>
                <w:lang w:val="tr-TR"/>
              </w:rPr>
            </w:pPr>
          </w:p>
          <w:p w14:paraId="2A4AA4CD" w14:textId="77777777" w:rsidR="00D06876" w:rsidRPr="00F531D8" w:rsidRDefault="00D06876" w:rsidP="008D09ED">
            <w:pPr>
              <w:pStyle w:val="TableParagraph"/>
              <w:spacing w:before="9"/>
              <w:rPr>
                <w:rFonts w:ascii="Trebuchet MS" w:eastAsia="Trebuchet MS" w:hAnsi="Trebuchet MS" w:cs="Trebuchet MS"/>
                <w:b/>
                <w:bCs/>
                <w:sz w:val="19"/>
                <w:szCs w:val="19"/>
                <w:lang w:val="tr-TR"/>
              </w:rPr>
            </w:pPr>
          </w:p>
          <w:p w14:paraId="0CA10F89" w14:textId="77777777" w:rsidR="00D06876" w:rsidRPr="00F531D8" w:rsidRDefault="00D06876" w:rsidP="008D09ED">
            <w:pPr>
              <w:pStyle w:val="TableParagraph"/>
              <w:spacing w:line="209" w:lineRule="exact"/>
              <w:ind w:left="30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AVOINE,</w:t>
            </w:r>
          </w:p>
          <w:p w14:paraId="19DDC40D" w14:textId="77777777" w:rsidR="00D06876" w:rsidRPr="00F531D8" w:rsidRDefault="00D06876" w:rsidP="008D09ED">
            <w:pPr>
              <w:pStyle w:val="TableParagraph"/>
              <w:ind w:left="304"/>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AVOINE BYZANTINE</w:t>
            </w:r>
          </w:p>
          <w:p w14:paraId="6BB6F2EC" w14:textId="77777777" w:rsidR="00D06876" w:rsidRPr="00F531D8" w:rsidRDefault="00D06876" w:rsidP="008D09ED">
            <w:pPr>
              <w:pStyle w:val="TableParagraph"/>
              <w:rPr>
                <w:rFonts w:ascii="Trebuchet MS" w:eastAsia="Trebuchet MS" w:hAnsi="Trebuchet MS" w:cs="Trebuchet MS"/>
                <w:b/>
                <w:bCs/>
                <w:sz w:val="18"/>
                <w:szCs w:val="18"/>
                <w:lang w:val="tr-TR"/>
              </w:rPr>
            </w:pPr>
          </w:p>
          <w:p w14:paraId="64923D85" w14:textId="77777777" w:rsidR="00D06876" w:rsidRPr="00F531D8" w:rsidRDefault="00D06876" w:rsidP="008D09ED">
            <w:pPr>
              <w:pStyle w:val="TableParagraph"/>
              <w:spacing w:before="119" w:line="376" w:lineRule="auto"/>
              <w:ind w:left="304" w:right="119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AVOINE NUE AVOINE RUDE</w:t>
            </w:r>
          </w:p>
        </w:tc>
        <w:tc>
          <w:tcPr>
            <w:tcW w:w="3626" w:type="dxa"/>
            <w:tcBorders>
              <w:top w:val="single" w:sz="6" w:space="0" w:color="000000"/>
              <w:left w:val="nil"/>
              <w:bottom w:val="nil"/>
              <w:right w:val="nil"/>
            </w:tcBorders>
            <w:shd w:val="clear" w:color="auto" w:fill="B8CCE4"/>
          </w:tcPr>
          <w:p w14:paraId="594F05D6" w14:textId="77777777" w:rsidR="00D06876" w:rsidRPr="00F531D8" w:rsidRDefault="00D06876" w:rsidP="008D09ED">
            <w:pPr>
              <w:pStyle w:val="TableParagraph"/>
              <w:rPr>
                <w:rFonts w:ascii="Trebuchet MS" w:eastAsia="Trebuchet MS" w:hAnsi="Trebuchet MS" w:cs="Trebuchet MS"/>
                <w:b/>
                <w:bCs/>
                <w:sz w:val="18"/>
                <w:szCs w:val="18"/>
                <w:lang w:val="tr-TR"/>
              </w:rPr>
            </w:pPr>
          </w:p>
          <w:p w14:paraId="479FB982" w14:textId="77777777" w:rsidR="00D06876" w:rsidRPr="00F531D8" w:rsidRDefault="00D06876" w:rsidP="008D09ED">
            <w:pPr>
              <w:pStyle w:val="TableParagraph"/>
              <w:spacing w:before="9"/>
              <w:rPr>
                <w:rFonts w:ascii="Trebuchet MS" w:eastAsia="Trebuchet MS" w:hAnsi="Trebuchet MS" w:cs="Trebuchet MS"/>
                <w:b/>
                <w:bCs/>
                <w:sz w:val="19"/>
                <w:szCs w:val="19"/>
                <w:lang w:val="tr-TR"/>
              </w:rPr>
            </w:pPr>
          </w:p>
          <w:p w14:paraId="559C971A" w14:textId="77777777" w:rsidR="00D06876" w:rsidRPr="00F531D8" w:rsidRDefault="00D06876" w:rsidP="008D09ED">
            <w:pPr>
              <w:pStyle w:val="TableParagraph"/>
              <w:ind w:left="460" w:right="246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OATS, RED OAT</w:t>
            </w:r>
          </w:p>
          <w:p w14:paraId="735DA958" w14:textId="77777777" w:rsidR="00D06876" w:rsidRPr="00F531D8" w:rsidRDefault="00D06876" w:rsidP="008D09ED">
            <w:pPr>
              <w:pStyle w:val="TableParagraph"/>
              <w:rPr>
                <w:rFonts w:ascii="Trebuchet MS" w:eastAsia="Trebuchet MS" w:hAnsi="Trebuchet MS" w:cs="Trebuchet MS"/>
                <w:b/>
                <w:bCs/>
                <w:sz w:val="18"/>
                <w:szCs w:val="18"/>
                <w:lang w:val="tr-TR"/>
              </w:rPr>
            </w:pPr>
          </w:p>
          <w:p w14:paraId="6B367A32" w14:textId="0F3BCD77" w:rsidR="00D06876" w:rsidRPr="00F531D8" w:rsidRDefault="00D06876" w:rsidP="008D09ED">
            <w:pPr>
              <w:pStyle w:val="TableParagraph"/>
              <w:spacing w:before="119" w:line="376" w:lineRule="auto"/>
              <w:ind w:left="460" w:right="497"/>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 xml:space="preserve">SMALL NAKED OAT, HULLESS </w:t>
            </w:r>
            <w:proofErr w:type="gramStart"/>
            <w:r w:rsidRPr="00F531D8">
              <w:rPr>
                <w:rFonts w:ascii="Trebuchet MS" w:eastAsia="Trebuchet MS" w:hAnsi="Trebuchet MS" w:cs="Trebuchet MS"/>
                <w:spacing w:val="-2"/>
                <w:sz w:val="18"/>
                <w:lang w:val="tr-TR"/>
              </w:rPr>
              <w:t xml:space="preserve">OAT </w:t>
            </w:r>
            <w:r w:rsidR="00AF7490">
              <w:rPr>
                <w:rFonts w:ascii="Trebuchet MS" w:eastAsia="Trebuchet MS" w:hAnsi="Trebuchet MS" w:cs="Trebuchet MS"/>
                <w:spacing w:val="-2"/>
                <w:sz w:val="18"/>
                <w:lang w:val="tr-TR"/>
              </w:rPr>
              <w:t xml:space="preserve">        </w:t>
            </w:r>
            <w:r w:rsidRPr="00F531D8">
              <w:rPr>
                <w:rFonts w:ascii="Trebuchet MS" w:eastAsia="Trebuchet MS" w:hAnsi="Trebuchet MS" w:cs="Trebuchet MS"/>
                <w:spacing w:val="-2"/>
                <w:sz w:val="18"/>
                <w:lang w:val="tr-TR"/>
              </w:rPr>
              <w:t>BLACK</w:t>
            </w:r>
            <w:proofErr w:type="gramEnd"/>
            <w:r w:rsidRPr="00F531D8">
              <w:rPr>
                <w:rFonts w:ascii="Trebuchet MS" w:eastAsia="Trebuchet MS" w:hAnsi="Trebuchet MS" w:cs="Trebuchet MS"/>
                <w:spacing w:val="-2"/>
                <w:sz w:val="18"/>
                <w:lang w:val="tr-TR"/>
              </w:rPr>
              <w:t xml:space="preserve"> OAT, BRISTLE OAT</w:t>
            </w:r>
          </w:p>
        </w:tc>
        <w:tc>
          <w:tcPr>
            <w:tcW w:w="3626" w:type="dxa"/>
            <w:tcBorders>
              <w:top w:val="single" w:sz="6" w:space="0" w:color="000000"/>
              <w:left w:val="nil"/>
              <w:bottom w:val="nil"/>
              <w:right w:val="nil"/>
            </w:tcBorders>
            <w:shd w:val="clear" w:color="auto" w:fill="B8CCE4"/>
          </w:tcPr>
          <w:p w14:paraId="23FAB94A" w14:textId="77777777" w:rsidR="00D06876" w:rsidRPr="00FE2A93" w:rsidRDefault="00D06876" w:rsidP="008D09ED">
            <w:pPr>
              <w:pStyle w:val="TableParagraph"/>
              <w:rPr>
                <w:rFonts w:ascii="Trebuchet MS" w:eastAsia="Trebuchet MS" w:hAnsi="Trebuchet MS" w:cs="Trebuchet MS"/>
                <w:bCs/>
                <w:sz w:val="18"/>
                <w:szCs w:val="18"/>
                <w:lang w:val="tr-TR"/>
              </w:rPr>
            </w:pPr>
          </w:p>
          <w:p w14:paraId="0446133F" w14:textId="77777777" w:rsidR="00D06876" w:rsidRDefault="00AF7490" w:rsidP="008D09ED">
            <w:pPr>
              <w:pStyle w:val="TableParagraph"/>
              <w:rPr>
                <w:rFonts w:ascii="Trebuchet MS" w:eastAsia="Trebuchet MS" w:hAnsi="Trebuchet MS" w:cs="Trebuchet MS"/>
                <w:bCs/>
                <w:sz w:val="18"/>
                <w:szCs w:val="18"/>
                <w:lang w:val="tr-TR"/>
              </w:rPr>
            </w:pPr>
            <w:r>
              <w:rPr>
                <w:rFonts w:ascii="Trebuchet MS" w:eastAsia="Trebuchet MS" w:hAnsi="Trebuchet MS" w:cs="Trebuchet MS"/>
                <w:bCs/>
                <w:sz w:val="18"/>
                <w:szCs w:val="18"/>
                <w:lang w:val="tr-TR"/>
              </w:rPr>
              <w:t>YU</w:t>
            </w:r>
            <w:r w:rsidR="00D06876" w:rsidRPr="00FE2A93">
              <w:rPr>
                <w:rFonts w:ascii="Trebuchet MS" w:eastAsia="Trebuchet MS" w:hAnsi="Trebuchet MS" w:cs="Trebuchet MS"/>
                <w:bCs/>
                <w:sz w:val="18"/>
                <w:szCs w:val="18"/>
                <w:lang w:val="tr-TR"/>
              </w:rPr>
              <w:t>LAF</w:t>
            </w:r>
          </w:p>
          <w:p w14:paraId="0F5D072B" w14:textId="2372B963" w:rsidR="00AF7490" w:rsidRDefault="000B0D80" w:rsidP="008D09ED">
            <w:pPr>
              <w:pStyle w:val="TableParagraph"/>
              <w:rPr>
                <w:rFonts w:ascii="Trebuchet MS" w:eastAsia="Trebuchet MS" w:hAnsi="Trebuchet MS" w:cs="Trebuchet MS"/>
                <w:bCs/>
                <w:sz w:val="18"/>
                <w:szCs w:val="18"/>
                <w:lang w:val="tr-TR"/>
              </w:rPr>
            </w:pPr>
            <w:r>
              <w:rPr>
                <w:rFonts w:ascii="Trebuchet MS" w:eastAsia="Trebuchet MS" w:hAnsi="Trebuchet MS" w:cs="Trebuchet MS"/>
                <w:bCs/>
                <w:sz w:val="18"/>
                <w:szCs w:val="18"/>
                <w:lang w:val="tr-TR"/>
              </w:rPr>
              <w:t>KIRMIZI YULAF</w:t>
            </w:r>
          </w:p>
          <w:p w14:paraId="7EE8C7B2" w14:textId="77777777" w:rsidR="00AF7490" w:rsidRDefault="00AF7490" w:rsidP="008D09ED">
            <w:pPr>
              <w:pStyle w:val="TableParagraph"/>
              <w:rPr>
                <w:rFonts w:ascii="Trebuchet MS" w:eastAsia="Trebuchet MS" w:hAnsi="Trebuchet MS" w:cs="Trebuchet MS"/>
                <w:bCs/>
                <w:sz w:val="18"/>
                <w:szCs w:val="18"/>
                <w:lang w:val="tr-TR"/>
              </w:rPr>
            </w:pPr>
          </w:p>
          <w:p w14:paraId="4341F804" w14:textId="77777777" w:rsidR="00AF7490" w:rsidRDefault="00AF7490" w:rsidP="008D09ED">
            <w:pPr>
              <w:pStyle w:val="TableParagraph"/>
              <w:rPr>
                <w:rFonts w:ascii="Trebuchet MS" w:eastAsia="Trebuchet MS" w:hAnsi="Trebuchet MS" w:cs="Trebuchet MS"/>
                <w:bCs/>
                <w:sz w:val="18"/>
                <w:szCs w:val="18"/>
                <w:lang w:val="tr-TR"/>
              </w:rPr>
            </w:pPr>
          </w:p>
          <w:p w14:paraId="54D49123" w14:textId="77777777" w:rsidR="00AF7490" w:rsidRDefault="00AF7490" w:rsidP="008D09ED">
            <w:pPr>
              <w:pStyle w:val="TableParagraph"/>
              <w:rPr>
                <w:rFonts w:ascii="Trebuchet MS" w:eastAsia="Trebuchet MS" w:hAnsi="Trebuchet MS" w:cs="Trebuchet MS"/>
                <w:bCs/>
                <w:sz w:val="18"/>
                <w:szCs w:val="18"/>
                <w:lang w:val="tr-TR"/>
              </w:rPr>
            </w:pPr>
          </w:p>
          <w:p w14:paraId="79D0C3D4" w14:textId="2DB51BAE" w:rsidR="00AF7490" w:rsidRDefault="00CE018E" w:rsidP="008D09ED">
            <w:pPr>
              <w:pStyle w:val="TableParagraph"/>
              <w:rPr>
                <w:rFonts w:ascii="Trebuchet MS" w:eastAsia="Trebuchet MS" w:hAnsi="Trebuchet MS" w:cs="Trebuchet MS"/>
                <w:bCs/>
                <w:sz w:val="18"/>
                <w:szCs w:val="18"/>
                <w:lang w:val="tr-TR"/>
              </w:rPr>
            </w:pPr>
            <w:r>
              <w:rPr>
                <w:rFonts w:ascii="Trebuchet MS" w:eastAsia="Trebuchet MS" w:hAnsi="Trebuchet MS" w:cs="Trebuchet MS"/>
                <w:bCs/>
                <w:sz w:val="18"/>
                <w:szCs w:val="18"/>
                <w:lang w:val="tr-TR"/>
              </w:rPr>
              <w:t xml:space="preserve">KILÇIKSIZ </w:t>
            </w:r>
            <w:r w:rsidR="00AF7490">
              <w:rPr>
                <w:rFonts w:ascii="Trebuchet MS" w:eastAsia="Trebuchet MS" w:hAnsi="Trebuchet MS" w:cs="Trebuchet MS"/>
                <w:bCs/>
                <w:sz w:val="18"/>
                <w:szCs w:val="18"/>
                <w:lang w:val="tr-TR"/>
              </w:rPr>
              <w:t>YULAF</w:t>
            </w:r>
          </w:p>
          <w:p w14:paraId="64A31FBA" w14:textId="2A075B11" w:rsidR="00AF7490" w:rsidRPr="00FE2A93" w:rsidRDefault="00AF7490" w:rsidP="008D09ED">
            <w:pPr>
              <w:pStyle w:val="TableParagraph"/>
              <w:rPr>
                <w:rFonts w:ascii="Trebuchet MS" w:eastAsia="Trebuchet MS" w:hAnsi="Trebuchet MS" w:cs="Trebuchet MS"/>
                <w:bCs/>
                <w:sz w:val="18"/>
                <w:szCs w:val="18"/>
                <w:lang w:val="tr-TR"/>
              </w:rPr>
            </w:pPr>
          </w:p>
        </w:tc>
      </w:tr>
      <w:tr w:rsidR="00D06876" w:rsidRPr="00F531D8" w14:paraId="6AD6BC9F" w14:textId="77777777" w:rsidTr="008D09ED">
        <w:trPr>
          <w:trHeight w:hRule="exact" w:val="658"/>
        </w:trPr>
        <w:tc>
          <w:tcPr>
            <w:tcW w:w="2864" w:type="dxa"/>
            <w:tcBorders>
              <w:top w:val="nil"/>
              <w:left w:val="nil"/>
              <w:bottom w:val="nil"/>
              <w:right w:val="nil"/>
            </w:tcBorders>
          </w:tcPr>
          <w:p w14:paraId="18CCA8E1" w14:textId="58F58D3B" w:rsidR="00D06876" w:rsidRPr="00CE018E" w:rsidRDefault="00D06876" w:rsidP="008D09ED">
            <w:pPr>
              <w:pStyle w:val="TableParagraph"/>
              <w:spacing w:before="109"/>
              <w:ind w:left="108"/>
              <w:rPr>
                <w:rFonts w:ascii="Trebuchet MS" w:eastAsia="Trebuchet MS" w:hAnsi="Trebuchet MS" w:cs="Trebuchet MS"/>
                <w:sz w:val="18"/>
                <w:szCs w:val="18"/>
                <w:lang w:val="tr-TR"/>
              </w:rPr>
            </w:pPr>
            <w:r w:rsidRPr="00CE018E">
              <w:rPr>
                <w:rFonts w:ascii="Trebuchet MS" w:eastAsia="Trebuchet MS" w:hAnsi="Trebuchet MS" w:cs="Trebuchet MS"/>
                <w:spacing w:val="-2"/>
                <w:sz w:val="18"/>
                <w:lang w:val="tr-TR"/>
              </w:rPr>
              <w:t>ELEUSINE CORACANA (L.)</w:t>
            </w:r>
          </w:p>
          <w:p w14:paraId="7E776FFD" w14:textId="77777777" w:rsidR="00D06876" w:rsidRPr="00CE018E" w:rsidRDefault="00D06876" w:rsidP="008D09ED">
            <w:pPr>
              <w:pStyle w:val="TableParagraph"/>
              <w:spacing w:before="119"/>
              <w:ind w:left="108"/>
              <w:rPr>
                <w:rFonts w:ascii="Trebuchet MS" w:eastAsia="Trebuchet MS" w:hAnsi="Trebuchet MS" w:cs="Trebuchet MS"/>
                <w:sz w:val="18"/>
                <w:szCs w:val="18"/>
                <w:lang w:val="tr-TR"/>
              </w:rPr>
            </w:pPr>
            <w:r w:rsidRPr="00CE018E">
              <w:rPr>
                <w:rFonts w:ascii="Trebuchet MS" w:eastAsia="Trebuchet MS" w:hAnsi="Trebuchet MS" w:cs="Trebuchet MS"/>
                <w:sz w:val="18"/>
                <w:lang w:val="tr-TR"/>
              </w:rPr>
              <w:t>Gaertn</w:t>
            </w:r>
          </w:p>
        </w:tc>
        <w:tc>
          <w:tcPr>
            <w:tcW w:w="2582" w:type="dxa"/>
            <w:tcBorders>
              <w:top w:val="nil"/>
              <w:left w:val="nil"/>
              <w:bottom w:val="nil"/>
              <w:right w:val="nil"/>
            </w:tcBorders>
          </w:tcPr>
          <w:p w14:paraId="47103C37" w14:textId="77777777" w:rsidR="00D06876" w:rsidRPr="00CE018E" w:rsidRDefault="00D06876" w:rsidP="008D09ED">
            <w:pPr>
              <w:pStyle w:val="TableParagraph"/>
              <w:spacing w:before="109"/>
              <w:ind w:left="304"/>
              <w:rPr>
                <w:rFonts w:ascii="Trebuchet MS" w:eastAsia="Trebuchet MS" w:hAnsi="Trebuchet MS" w:cs="Trebuchet MS"/>
                <w:sz w:val="18"/>
                <w:szCs w:val="18"/>
                <w:lang w:val="tr-TR"/>
              </w:rPr>
            </w:pPr>
            <w:r w:rsidRPr="00CE018E">
              <w:rPr>
                <w:rFonts w:ascii="Trebuchet MS" w:eastAsia="Trebuchet MS" w:hAnsi="Trebuchet MS" w:cs="Trebuchet MS"/>
                <w:sz w:val="18"/>
                <w:lang w:val="tr-TR"/>
              </w:rPr>
              <w:t>ÉLEUSINE</w:t>
            </w:r>
          </w:p>
        </w:tc>
        <w:tc>
          <w:tcPr>
            <w:tcW w:w="3626" w:type="dxa"/>
            <w:tcBorders>
              <w:top w:val="nil"/>
              <w:left w:val="nil"/>
              <w:bottom w:val="nil"/>
              <w:right w:val="nil"/>
            </w:tcBorders>
          </w:tcPr>
          <w:p w14:paraId="54E2D4D5" w14:textId="77777777" w:rsidR="00D06876" w:rsidRPr="00CE018E" w:rsidRDefault="00D06876" w:rsidP="008D09ED">
            <w:pPr>
              <w:pStyle w:val="TableParagraph"/>
              <w:spacing w:before="109"/>
              <w:ind w:left="460"/>
              <w:rPr>
                <w:rFonts w:ascii="Trebuchet MS" w:eastAsia="Trebuchet MS" w:hAnsi="Trebuchet MS" w:cs="Trebuchet MS"/>
                <w:sz w:val="18"/>
                <w:szCs w:val="18"/>
                <w:lang w:val="tr-TR"/>
              </w:rPr>
            </w:pPr>
            <w:r w:rsidRPr="00CE018E">
              <w:rPr>
                <w:rFonts w:ascii="Trebuchet MS" w:eastAsia="Trebuchet MS" w:hAnsi="Trebuchet MS" w:cs="Trebuchet MS"/>
                <w:spacing w:val="-1"/>
                <w:sz w:val="18"/>
                <w:lang w:val="tr-TR"/>
              </w:rPr>
              <w:t>FINGER MILLET</w:t>
            </w:r>
          </w:p>
        </w:tc>
        <w:tc>
          <w:tcPr>
            <w:tcW w:w="3626" w:type="dxa"/>
            <w:tcBorders>
              <w:top w:val="nil"/>
              <w:left w:val="nil"/>
              <w:bottom w:val="nil"/>
              <w:right w:val="nil"/>
            </w:tcBorders>
          </w:tcPr>
          <w:p w14:paraId="1D0BDAD4" w14:textId="2E6091C6" w:rsidR="00D06876" w:rsidRPr="00FE2A93" w:rsidRDefault="00CE018E" w:rsidP="00CE018E">
            <w:pPr>
              <w:pStyle w:val="TableParagraph"/>
              <w:spacing w:before="109"/>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KUMLUK YULAFI</w:t>
            </w:r>
          </w:p>
        </w:tc>
      </w:tr>
      <w:tr w:rsidR="00D06876" w:rsidRPr="00F531D8" w14:paraId="5A63B3ED" w14:textId="77777777" w:rsidTr="008D09ED">
        <w:trPr>
          <w:trHeight w:hRule="exact" w:val="811"/>
        </w:trPr>
        <w:tc>
          <w:tcPr>
            <w:tcW w:w="2864" w:type="dxa"/>
            <w:tcBorders>
              <w:top w:val="nil"/>
              <w:left w:val="nil"/>
              <w:bottom w:val="nil"/>
              <w:right w:val="nil"/>
            </w:tcBorders>
            <w:shd w:val="clear" w:color="auto" w:fill="B8CCE4"/>
          </w:tcPr>
          <w:p w14:paraId="4B0F1626" w14:textId="77777777" w:rsidR="00D06876" w:rsidRPr="00F531D8" w:rsidRDefault="00D06876" w:rsidP="008D09ED">
            <w:pPr>
              <w:pStyle w:val="TableParagraph"/>
              <w:spacing w:before="109"/>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FAGOPYRUM ESCULENTUM</w:t>
            </w:r>
          </w:p>
          <w:p w14:paraId="1CD18959" w14:textId="77777777" w:rsidR="00D06876" w:rsidRPr="00F531D8" w:rsidRDefault="00D06876" w:rsidP="008D09ED">
            <w:pPr>
              <w:pStyle w:val="TableParagraph"/>
              <w:spacing w:before="119"/>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Moench</w:t>
            </w:r>
          </w:p>
        </w:tc>
        <w:tc>
          <w:tcPr>
            <w:tcW w:w="2582" w:type="dxa"/>
            <w:tcBorders>
              <w:top w:val="nil"/>
              <w:left w:val="nil"/>
              <w:bottom w:val="nil"/>
              <w:right w:val="nil"/>
            </w:tcBorders>
            <w:shd w:val="clear" w:color="auto" w:fill="B8CCE4"/>
          </w:tcPr>
          <w:p w14:paraId="2D8ED122" w14:textId="77777777" w:rsidR="00D06876" w:rsidRPr="00F531D8" w:rsidRDefault="00D06876" w:rsidP="008D09ED">
            <w:pPr>
              <w:pStyle w:val="TableParagraph"/>
              <w:spacing w:before="109"/>
              <w:ind w:left="30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SARRASIN</w:t>
            </w:r>
          </w:p>
        </w:tc>
        <w:tc>
          <w:tcPr>
            <w:tcW w:w="3626" w:type="dxa"/>
            <w:tcBorders>
              <w:top w:val="nil"/>
              <w:left w:val="nil"/>
              <w:bottom w:val="nil"/>
              <w:right w:val="nil"/>
            </w:tcBorders>
            <w:shd w:val="clear" w:color="auto" w:fill="B8CCE4"/>
          </w:tcPr>
          <w:p w14:paraId="5AF9C8DC" w14:textId="77777777" w:rsidR="00D06876" w:rsidRPr="00F531D8" w:rsidRDefault="00D06876" w:rsidP="008D09ED">
            <w:pPr>
              <w:pStyle w:val="TableParagraph"/>
              <w:spacing w:before="109"/>
              <w:ind w:left="46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BUCKWHEAT</w:t>
            </w:r>
          </w:p>
        </w:tc>
        <w:tc>
          <w:tcPr>
            <w:tcW w:w="3626" w:type="dxa"/>
            <w:tcBorders>
              <w:top w:val="nil"/>
              <w:left w:val="nil"/>
              <w:bottom w:val="nil"/>
              <w:right w:val="nil"/>
            </w:tcBorders>
            <w:shd w:val="clear" w:color="auto" w:fill="B8CCE4"/>
          </w:tcPr>
          <w:p w14:paraId="3B9B9303" w14:textId="77777777" w:rsidR="00D06876" w:rsidRPr="00FE2A93" w:rsidRDefault="00D06876" w:rsidP="008D09ED">
            <w:pPr>
              <w:pStyle w:val="TableParagraph"/>
              <w:spacing w:before="109"/>
              <w:rPr>
                <w:rFonts w:ascii="Trebuchet MS" w:eastAsia="Trebuchet MS" w:hAnsi="Trebuchet MS" w:cs="Trebuchet MS"/>
                <w:sz w:val="18"/>
                <w:lang w:val="tr-TR"/>
              </w:rPr>
            </w:pPr>
            <w:proofErr w:type="gramStart"/>
            <w:r>
              <w:rPr>
                <w:rFonts w:ascii="Trebuchet MS" w:eastAsia="Trebuchet MS" w:hAnsi="Trebuchet MS" w:cs="Trebuchet MS"/>
                <w:sz w:val="18"/>
                <w:lang w:val="tr-TR"/>
              </w:rPr>
              <w:t>KARA BUĞDAY</w:t>
            </w:r>
            <w:proofErr w:type="gramEnd"/>
          </w:p>
        </w:tc>
      </w:tr>
      <w:tr w:rsidR="00D06876" w:rsidRPr="00F531D8" w14:paraId="7D905069" w14:textId="77777777" w:rsidTr="008D09ED">
        <w:trPr>
          <w:trHeight w:hRule="exact" w:val="451"/>
        </w:trPr>
        <w:tc>
          <w:tcPr>
            <w:tcW w:w="2864" w:type="dxa"/>
            <w:tcBorders>
              <w:top w:val="nil"/>
              <w:left w:val="nil"/>
              <w:bottom w:val="nil"/>
              <w:right w:val="nil"/>
            </w:tcBorders>
          </w:tcPr>
          <w:p w14:paraId="3DFA8322" w14:textId="77777777" w:rsidR="00D06876" w:rsidRPr="00F531D8" w:rsidRDefault="00D06876" w:rsidP="008D09ED">
            <w:pPr>
              <w:pStyle w:val="TableParagraph"/>
              <w:spacing w:before="109"/>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HORDEUM VULGARE (L.)</w:t>
            </w:r>
          </w:p>
        </w:tc>
        <w:tc>
          <w:tcPr>
            <w:tcW w:w="2582" w:type="dxa"/>
            <w:tcBorders>
              <w:top w:val="nil"/>
              <w:left w:val="nil"/>
              <w:bottom w:val="nil"/>
              <w:right w:val="nil"/>
            </w:tcBorders>
          </w:tcPr>
          <w:p w14:paraId="4E8588BE" w14:textId="77777777" w:rsidR="00D06876" w:rsidRPr="00F531D8" w:rsidRDefault="00D06876" w:rsidP="008D09ED">
            <w:pPr>
              <w:pStyle w:val="TableParagraph"/>
              <w:spacing w:before="109"/>
              <w:ind w:left="30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ORGE</w:t>
            </w:r>
          </w:p>
        </w:tc>
        <w:tc>
          <w:tcPr>
            <w:tcW w:w="3626" w:type="dxa"/>
            <w:tcBorders>
              <w:top w:val="nil"/>
              <w:left w:val="nil"/>
              <w:bottom w:val="nil"/>
              <w:right w:val="nil"/>
            </w:tcBorders>
          </w:tcPr>
          <w:p w14:paraId="73DBAF3F" w14:textId="77777777" w:rsidR="00D06876" w:rsidRPr="00F531D8" w:rsidRDefault="00D06876" w:rsidP="008D09ED">
            <w:pPr>
              <w:pStyle w:val="TableParagraph"/>
              <w:spacing w:before="109"/>
              <w:ind w:left="46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BARLEY</w:t>
            </w:r>
          </w:p>
        </w:tc>
        <w:tc>
          <w:tcPr>
            <w:tcW w:w="3626" w:type="dxa"/>
            <w:tcBorders>
              <w:top w:val="nil"/>
              <w:left w:val="nil"/>
              <w:bottom w:val="nil"/>
              <w:right w:val="nil"/>
            </w:tcBorders>
          </w:tcPr>
          <w:p w14:paraId="4DDEF601" w14:textId="77777777" w:rsidR="00D06876" w:rsidRPr="00FE2A93" w:rsidRDefault="00D06876" w:rsidP="008D09ED">
            <w:pPr>
              <w:pStyle w:val="TableParagraph"/>
              <w:spacing w:before="109"/>
              <w:rPr>
                <w:rFonts w:ascii="Trebuchet MS" w:eastAsia="Trebuchet MS" w:hAnsi="Trebuchet MS" w:cs="Trebuchet MS"/>
                <w:sz w:val="18"/>
                <w:lang w:val="tr-TR"/>
              </w:rPr>
            </w:pPr>
            <w:r>
              <w:rPr>
                <w:rFonts w:ascii="Trebuchet MS" w:eastAsia="Trebuchet MS" w:hAnsi="Trebuchet MS" w:cs="Trebuchet MS"/>
                <w:sz w:val="18"/>
                <w:lang w:val="tr-TR"/>
              </w:rPr>
              <w:t>ARPA</w:t>
            </w:r>
          </w:p>
        </w:tc>
      </w:tr>
      <w:tr w:rsidR="00D06876" w:rsidRPr="00F531D8" w14:paraId="59A1E4C4" w14:textId="77777777" w:rsidTr="008D09ED">
        <w:trPr>
          <w:trHeight w:hRule="exact" w:val="449"/>
        </w:trPr>
        <w:tc>
          <w:tcPr>
            <w:tcW w:w="2864" w:type="dxa"/>
            <w:tcBorders>
              <w:top w:val="nil"/>
              <w:left w:val="nil"/>
              <w:bottom w:val="nil"/>
              <w:right w:val="nil"/>
            </w:tcBorders>
            <w:shd w:val="clear" w:color="auto" w:fill="B8CCE4"/>
          </w:tcPr>
          <w:p w14:paraId="2469DA5C" w14:textId="77777777" w:rsidR="00D06876" w:rsidRPr="00F531D8" w:rsidRDefault="00D06876" w:rsidP="008D09ED">
            <w:pPr>
              <w:pStyle w:val="TableParagraph"/>
              <w:spacing w:before="109"/>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ORYZA SATIVA (L.)</w:t>
            </w:r>
          </w:p>
        </w:tc>
        <w:tc>
          <w:tcPr>
            <w:tcW w:w="2582" w:type="dxa"/>
            <w:tcBorders>
              <w:top w:val="nil"/>
              <w:left w:val="nil"/>
              <w:bottom w:val="nil"/>
              <w:right w:val="nil"/>
            </w:tcBorders>
            <w:shd w:val="clear" w:color="auto" w:fill="B8CCE4"/>
          </w:tcPr>
          <w:p w14:paraId="0BEACBF9" w14:textId="77777777" w:rsidR="00D06876" w:rsidRPr="00F531D8" w:rsidRDefault="00D06876" w:rsidP="008D09ED">
            <w:pPr>
              <w:pStyle w:val="TableParagraph"/>
              <w:spacing w:before="109"/>
              <w:ind w:left="30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RIZ</w:t>
            </w:r>
          </w:p>
        </w:tc>
        <w:tc>
          <w:tcPr>
            <w:tcW w:w="3626" w:type="dxa"/>
            <w:tcBorders>
              <w:top w:val="nil"/>
              <w:left w:val="nil"/>
              <w:bottom w:val="nil"/>
              <w:right w:val="nil"/>
            </w:tcBorders>
            <w:shd w:val="clear" w:color="auto" w:fill="B8CCE4"/>
          </w:tcPr>
          <w:p w14:paraId="499FCD0C" w14:textId="77777777" w:rsidR="00D06876" w:rsidRPr="00F531D8" w:rsidRDefault="00D06876" w:rsidP="008D09ED">
            <w:pPr>
              <w:pStyle w:val="TableParagraph"/>
              <w:spacing w:before="109"/>
              <w:ind w:left="46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RICE</w:t>
            </w:r>
          </w:p>
        </w:tc>
        <w:tc>
          <w:tcPr>
            <w:tcW w:w="3626" w:type="dxa"/>
            <w:tcBorders>
              <w:top w:val="nil"/>
              <w:left w:val="nil"/>
              <w:bottom w:val="nil"/>
              <w:right w:val="nil"/>
            </w:tcBorders>
            <w:shd w:val="clear" w:color="auto" w:fill="B8CCE4"/>
          </w:tcPr>
          <w:p w14:paraId="128A2B0A" w14:textId="77777777" w:rsidR="00D06876" w:rsidRPr="00FE2A93" w:rsidRDefault="00D06876" w:rsidP="008D09ED">
            <w:pPr>
              <w:pStyle w:val="TableParagraph"/>
              <w:spacing w:before="109"/>
              <w:rPr>
                <w:rFonts w:ascii="Trebuchet MS" w:eastAsia="Trebuchet MS" w:hAnsi="Trebuchet MS" w:cs="Trebuchet MS"/>
                <w:sz w:val="18"/>
                <w:lang w:val="tr-TR"/>
              </w:rPr>
            </w:pPr>
            <w:r>
              <w:rPr>
                <w:rFonts w:ascii="Trebuchet MS" w:eastAsia="Trebuchet MS" w:hAnsi="Trebuchet MS" w:cs="Trebuchet MS"/>
                <w:sz w:val="18"/>
                <w:lang w:val="tr-TR"/>
              </w:rPr>
              <w:t>PİRİNÇ</w:t>
            </w:r>
          </w:p>
        </w:tc>
      </w:tr>
      <w:tr w:rsidR="00D06876" w:rsidRPr="00F531D8" w14:paraId="04F71CA2" w14:textId="77777777" w:rsidTr="008D09ED">
        <w:trPr>
          <w:trHeight w:hRule="exact" w:val="449"/>
        </w:trPr>
        <w:tc>
          <w:tcPr>
            <w:tcW w:w="2864" w:type="dxa"/>
            <w:tcBorders>
              <w:top w:val="nil"/>
              <w:left w:val="nil"/>
              <w:bottom w:val="nil"/>
              <w:right w:val="nil"/>
            </w:tcBorders>
          </w:tcPr>
          <w:p w14:paraId="32D20DA5" w14:textId="77777777" w:rsidR="00D06876" w:rsidRPr="00F531D8" w:rsidRDefault="00D06876" w:rsidP="008D09ED">
            <w:pPr>
              <w:pStyle w:val="TableParagraph"/>
              <w:spacing w:before="109"/>
              <w:ind w:left="108"/>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PHALARIS CANARIENSIS (L.)</w:t>
            </w:r>
          </w:p>
        </w:tc>
        <w:tc>
          <w:tcPr>
            <w:tcW w:w="2582" w:type="dxa"/>
            <w:tcBorders>
              <w:top w:val="nil"/>
              <w:left w:val="nil"/>
              <w:bottom w:val="nil"/>
              <w:right w:val="nil"/>
            </w:tcBorders>
          </w:tcPr>
          <w:p w14:paraId="3F622FA2" w14:textId="77777777" w:rsidR="00D06876" w:rsidRPr="00F531D8" w:rsidRDefault="00D06876" w:rsidP="008D09ED">
            <w:pPr>
              <w:pStyle w:val="TableParagraph"/>
              <w:spacing w:before="109"/>
              <w:ind w:left="30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ALPISTE</w:t>
            </w:r>
          </w:p>
        </w:tc>
        <w:tc>
          <w:tcPr>
            <w:tcW w:w="3626" w:type="dxa"/>
            <w:tcBorders>
              <w:top w:val="nil"/>
              <w:left w:val="nil"/>
              <w:bottom w:val="nil"/>
              <w:right w:val="nil"/>
            </w:tcBorders>
          </w:tcPr>
          <w:p w14:paraId="34CA38A3" w14:textId="77777777" w:rsidR="00D06876" w:rsidRPr="00F531D8" w:rsidRDefault="00D06876" w:rsidP="008D09ED">
            <w:pPr>
              <w:pStyle w:val="TableParagraph"/>
              <w:spacing w:before="109"/>
              <w:ind w:left="460"/>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CANARY GRASS</w:t>
            </w:r>
          </w:p>
        </w:tc>
        <w:tc>
          <w:tcPr>
            <w:tcW w:w="3626" w:type="dxa"/>
            <w:tcBorders>
              <w:top w:val="nil"/>
              <w:left w:val="nil"/>
              <w:bottom w:val="nil"/>
              <w:right w:val="nil"/>
            </w:tcBorders>
          </w:tcPr>
          <w:p w14:paraId="4CEB9670" w14:textId="77777777" w:rsidR="00D06876" w:rsidRPr="00FE2A93" w:rsidRDefault="00D06876" w:rsidP="008D09ED">
            <w:pPr>
              <w:pStyle w:val="TableParagraph"/>
              <w:spacing w:before="109"/>
              <w:ind w:left="460"/>
              <w:rPr>
                <w:rFonts w:ascii="Trebuchet MS" w:eastAsia="Trebuchet MS" w:hAnsi="Trebuchet MS" w:cs="Trebuchet MS"/>
                <w:spacing w:val="-1"/>
                <w:sz w:val="18"/>
                <w:lang w:val="tr-TR"/>
              </w:rPr>
            </w:pPr>
          </w:p>
        </w:tc>
      </w:tr>
      <w:tr w:rsidR="00D06876" w:rsidRPr="00F531D8" w14:paraId="20049EED" w14:textId="77777777" w:rsidTr="008D09ED">
        <w:trPr>
          <w:trHeight w:hRule="exact" w:val="449"/>
        </w:trPr>
        <w:tc>
          <w:tcPr>
            <w:tcW w:w="2864" w:type="dxa"/>
            <w:tcBorders>
              <w:top w:val="nil"/>
              <w:left w:val="nil"/>
              <w:bottom w:val="nil"/>
              <w:right w:val="nil"/>
            </w:tcBorders>
            <w:shd w:val="clear" w:color="auto" w:fill="B8CCE4"/>
          </w:tcPr>
          <w:p w14:paraId="17123371" w14:textId="77777777" w:rsidR="00D06876" w:rsidRPr="00F531D8" w:rsidRDefault="00D06876" w:rsidP="008D09ED">
            <w:pPr>
              <w:pStyle w:val="TableParagraph"/>
              <w:spacing w:before="109"/>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SECALE CEREALE (L.)</w:t>
            </w:r>
          </w:p>
        </w:tc>
        <w:tc>
          <w:tcPr>
            <w:tcW w:w="2582" w:type="dxa"/>
            <w:tcBorders>
              <w:top w:val="nil"/>
              <w:left w:val="nil"/>
              <w:bottom w:val="nil"/>
              <w:right w:val="nil"/>
            </w:tcBorders>
            <w:shd w:val="clear" w:color="auto" w:fill="B8CCE4"/>
          </w:tcPr>
          <w:p w14:paraId="304C3F8F" w14:textId="77777777" w:rsidR="00D06876" w:rsidRPr="00F531D8" w:rsidRDefault="00D06876" w:rsidP="008D09ED">
            <w:pPr>
              <w:pStyle w:val="TableParagraph"/>
              <w:spacing w:before="109"/>
              <w:ind w:left="30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SEIGLE</w:t>
            </w:r>
          </w:p>
        </w:tc>
        <w:tc>
          <w:tcPr>
            <w:tcW w:w="3626" w:type="dxa"/>
            <w:tcBorders>
              <w:top w:val="nil"/>
              <w:left w:val="nil"/>
              <w:bottom w:val="nil"/>
              <w:right w:val="nil"/>
            </w:tcBorders>
            <w:shd w:val="clear" w:color="auto" w:fill="B8CCE4"/>
          </w:tcPr>
          <w:p w14:paraId="782F0BB1" w14:textId="77777777" w:rsidR="00D06876" w:rsidRPr="00F531D8" w:rsidRDefault="00D06876" w:rsidP="008D09ED">
            <w:pPr>
              <w:pStyle w:val="TableParagraph"/>
              <w:spacing w:before="109"/>
              <w:ind w:left="46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RYE</w:t>
            </w:r>
          </w:p>
        </w:tc>
        <w:tc>
          <w:tcPr>
            <w:tcW w:w="3626" w:type="dxa"/>
            <w:tcBorders>
              <w:top w:val="nil"/>
              <w:left w:val="nil"/>
              <w:bottom w:val="nil"/>
              <w:right w:val="nil"/>
            </w:tcBorders>
            <w:shd w:val="clear" w:color="auto" w:fill="B8CCE4"/>
          </w:tcPr>
          <w:p w14:paraId="3FE06EBA" w14:textId="77777777" w:rsidR="00D06876" w:rsidRPr="00FE2A93" w:rsidRDefault="00D06876" w:rsidP="008D09ED">
            <w:pPr>
              <w:pStyle w:val="TableParagraph"/>
              <w:spacing w:before="109"/>
              <w:rPr>
                <w:rFonts w:ascii="Trebuchet MS" w:eastAsia="Trebuchet MS" w:hAnsi="Trebuchet MS" w:cs="Trebuchet MS"/>
                <w:sz w:val="18"/>
                <w:lang w:val="tr-TR"/>
              </w:rPr>
            </w:pPr>
            <w:r>
              <w:rPr>
                <w:rFonts w:ascii="Trebuchet MS" w:eastAsia="Trebuchet MS" w:hAnsi="Trebuchet MS" w:cs="Trebuchet MS"/>
                <w:sz w:val="18"/>
                <w:lang w:val="tr-TR"/>
              </w:rPr>
              <w:t>ÇAVDAR</w:t>
            </w:r>
          </w:p>
        </w:tc>
      </w:tr>
      <w:tr w:rsidR="00D06876" w:rsidRPr="00F531D8" w14:paraId="25D1A7CC" w14:textId="77777777" w:rsidTr="008D09ED">
        <w:trPr>
          <w:trHeight w:hRule="exact" w:val="766"/>
        </w:trPr>
        <w:tc>
          <w:tcPr>
            <w:tcW w:w="2864" w:type="dxa"/>
            <w:tcBorders>
              <w:top w:val="nil"/>
              <w:left w:val="nil"/>
              <w:bottom w:val="nil"/>
              <w:right w:val="nil"/>
            </w:tcBorders>
          </w:tcPr>
          <w:p w14:paraId="6C51BD44" w14:textId="77777777" w:rsidR="00D06876" w:rsidRPr="00F531D8" w:rsidRDefault="00D06876" w:rsidP="008D09ED">
            <w:pPr>
              <w:pStyle w:val="TableParagraph"/>
              <w:spacing w:before="109" w:line="209" w:lineRule="exact"/>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TRITICUM AESTIVUM</w:t>
            </w:r>
          </w:p>
          <w:p w14:paraId="16D6CB5F" w14:textId="77777777" w:rsidR="00D06876" w:rsidRPr="00F531D8" w:rsidRDefault="00D06876" w:rsidP="008D09ED">
            <w:pPr>
              <w:pStyle w:val="TableParagraph"/>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(L.) emend. Fiori et Paol.</w:t>
            </w:r>
          </w:p>
        </w:tc>
        <w:tc>
          <w:tcPr>
            <w:tcW w:w="2582" w:type="dxa"/>
            <w:tcBorders>
              <w:top w:val="nil"/>
              <w:left w:val="nil"/>
              <w:bottom w:val="nil"/>
              <w:right w:val="nil"/>
            </w:tcBorders>
          </w:tcPr>
          <w:p w14:paraId="4944C41E" w14:textId="77777777" w:rsidR="00D06876" w:rsidRPr="00F531D8" w:rsidRDefault="00D06876" w:rsidP="008D09ED">
            <w:pPr>
              <w:pStyle w:val="TableParagraph"/>
              <w:spacing w:before="109"/>
              <w:ind w:left="304"/>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BLÉ TENDRE</w:t>
            </w:r>
          </w:p>
        </w:tc>
        <w:tc>
          <w:tcPr>
            <w:tcW w:w="3626" w:type="dxa"/>
            <w:tcBorders>
              <w:top w:val="nil"/>
              <w:left w:val="nil"/>
              <w:bottom w:val="nil"/>
              <w:right w:val="nil"/>
            </w:tcBorders>
          </w:tcPr>
          <w:p w14:paraId="6E248D1C" w14:textId="77777777" w:rsidR="00D06876" w:rsidRPr="00F531D8" w:rsidRDefault="00D06876" w:rsidP="008D09ED">
            <w:pPr>
              <w:pStyle w:val="TableParagraph"/>
              <w:spacing w:before="109"/>
              <w:ind w:left="46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WHEAT</w:t>
            </w:r>
          </w:p>
        </w:tc>
        <w:tc>
          <w:tcPr>
            <w:tcW w:w="3626" w:type="dxa"/>
            <w:tcBorders>
              <w:top w:val="nil"/>
              <w:left w:val="nil"/>
              <w:bottom w:val="nil"/>
              <w:right w:val="nil"/>
            </w:tcBorders>
          </w:tcPr>
          <w:p w14:paraId="0B465FB0" w14:textId="77777777" w:rsidR="00D06876" w:rsidRPr="00FE2A93" w:rsidRDefault="00D06876" w:rsidP="008D09ED">
            <w:pPr>
              <w:pStyle w:val="TableParagraph"/>
              <w:spacing w:before="109"/>
              <w:rPr>
                <w:rFonts w:ascii="Trebuchet MS" w:eastAsia="Trebuchet MS" w:hAnsi="Trebuchet MS" w:cs="Trebuchet MS"/>
                <w:sz w:val="18"/>
                <w:lang w:val="tr-TR"/>
              </w:rPr>
            </w:pPr>
            <w:r>
              <w:rPr>
                <w:rFonts w:ascii="Trebuchet MS" w:eastAsia="Trebuchet MS" w:hAnsi="Trebuchet MS" w:cs="Trebuchet MS"/>
                <w:sz w:val="18"/>
                <w:lang w:val="tr-TR"/>
              </w:rPr>
              <w:t>BUĞDAY</w:t>
            </w:r>
          </w:p>
        </w:tc>
      </w:tr>
      <w:tr w:rsidR="00D06876" w:rsidRPr="00F531D8" w14:paraId="40F3B686" w14:textId="77777777" w:rsidTr="008D09ED">
        <w:trPr>
          <w:trHeight w:hRule="exact" w:val="658"/>
        </w:trPr>
        <w:tc>
          <w:tcPr>
            <w:tcW w:w="2864" w:type="dxa"/>
            <w:tcBorders>
              <w:top w:val="nil"/>
              <w:left w:val="nil"/>
              <w:bottom w:val="nil"/>
              <w:right w:val="nil"/>
            </w:tcBorders>
            <w:shd w:val="clear" w:color="auto" w:fill="B8CCE4"/>
          </w:tcPr>
          <w:p w14:paraId="771F142C" w14:textId="77777777" w:rsidR="00D06876" w:rsidRPr="00F531D8" w:rsidRDefault="00D06876" w:rsidP="008D09ED">
            <w:pPr>
              <w:pStyle w:val="TableParagraph"/>
              <w:spacing w:before="109" w:line="209" w:lineRule="exact"/>
              <w:ind w:left="10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TRITICUM TURGIDUM L. subsp.</w:t>
            </w:r>
          </w:p>
          <w:p w14:paraId="7E55DEBB" w14:textId="77777777" w:rsidR="00D06876" w:rsidRPr="00F531D8" w:rsidRDefault="00D06876" w:rsidP="008D09ED">
            <w:pPr>
              <w:pStyle w:val="TableParagraph"/>
              <w:ind w:left="108"/>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DURUM (Desf.) Husn.</w:t>
            </w:r>
          </w:p>
        </w:tc>
        <w:tc>
          <w:tcPr>
            <w:tcW w:w="2582" w:type="dxa"/>
            <w:tcBorders>
              <w:top w:val="nil"/>
              <w:left w:val="nil"/>
              <w:bottom w:val="nil"/>
              <w:right w:val="nil"/>
            </w:tcBorders>
            <w:shd w:val="clear" w:color="auto" w:fill="B8CCE4"/>
          </w:tcPr>
          <w:p w14:paraId="3F4EAACA" w14:textId="77777777" w:rsidR="00D06876" w:rsidRPr="00F531D8" w:rsidRDefault="00D06876" w:rsidP="008D09ED">
            <w:pPr>
              <w:pStyle w:val="TableParagraph"/>
              <w:spacing w:before="109"/>
              <w:ind w:left="304"/>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BLÉ DUR</w:t>
            </w:r>
          </w:p>
        </w:tc>
        <w:tc>
          <w:tcPr>
            <w:tcW w:w="3626" w:type="dxa"/>
            <w:tcBorders>
              <w:top w:val="nil"/>
              <w:left w:val="nil"/>
              <w:bottom w:val="nil"/>
              <w:right w:val="nil"/>
            </w:tcBorders>
            <w:shd w:val="clear" w:color="auto" w:fill="B8CCE4"/>
          </w:tcPr>
          <w:p w14:paraId="47FACECA" w14:textId="77777777" w:rsidR="00D06876" w:rsidRPr="00F531D8" w:rsidRDefault="00D06876" w:rsidP="008D09ED">
            <w:pPr>
              <w:pStyle w:val="TableParagraph"/>
              <w:spacing w:before="109"/>
              <w:ind w:left="460"/>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DURUM WHEAT</w:t>
            </w:r>
          </w:p>
        </w:tc>
        <w:tc>
          <w:tcPr>
            <w:tcW w:w="3626" w:type="dxa"/>
            <w:tcBorders>
              <w:top w:val="nil"/>
              <w:left w:val="nil"/>
              <w:bottom w:val="nil"/>
              <w:right w:val="nil"/>
            </w:tcBorders>
            <w:shd w:val="clear" w:color="auto" w:fill="B8CCE4"/>
          </w:tcPr>
          <w:p w14:paraId="7BDBF931" w14:textId="77777777" w:rsidR="00D06876" w:rsidRPr="00FE2A93" w:rsidRDefault="00D06876" w:rsidP="008D09ED">
            <w:pPr>
              <w:pStyle w:val="TableParagraph"/>
              <w:spacing w:before="109"/>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DURUM BUĞDAYI</w:t>
            </w:r>
          </w:p>
        </w:tc>
      </w:tr>
      <w:tr w:rsidR="00D06876" w:rsidRPr="00F531D8" w14:paraId="5015EA5E" w14:textId="77777777" w:rsidTr="008D09ED">
        <w:trPr>
          <w:trHeight w:hRule="exact" w:val="598"/>
        </w:trPr>
        <w:tc>
          <w:tcPr>
            <w:tcW w:w="2864" w:type="dxa"/>
            <w:tcBorders>
              <w:top w:val="nil"/>
              <w:left w:val="nil"/>
              <w:bottom w:val="nil"/>
              <w:right w:val="nil"/>
            </w:tcBorders>
          </w:tcPr>
          <w:p w14:paraId="60AE17E8" w14:textId="77777777" w:rsidR="00D06876" w:rsidRPr="004538E4" w:rsidRDefault="00D06876" w:rsidP="008D09ED">
            <w:pPr>
              <w:pStyle w:val="TableParagraph"/>
              <w:spacing w:before="109"/>
              <w:ind w:left="108"/>
              <w:rPr>
                <w:rFonts w:ascii="Trebuchet MS" w:eastAsia="Trebuchet MS" w:hAnsi="Trebuchet MS" w:cs="Trebuchet MS"/>
                <w:sz w:val="18"/>
                <w:szCs w:val="18"/>
                <w:lang w:val="tr-TR"/>
              </w:rPr>
            </w:pPr>
            <w:r w:rsidRPr="004538E4">
              <w:rPr>
                <w:rFonts w:ascii="Trebuchet MS" w:eastAsia="Trebuchet MS" w:hAnsi="Trebuchet MS" w:cs="Trebuchet MS"/>
                <w:spacing w:val="-2"/>
                <w:sz w:val="18"/>
                <w:lang w:val="tr-TR"/>
              </w:rPr>
              <w:t>TRITICUM SPELTA (L.)</w:t>
            </w:r>
          </w:p>
        </w:tc>
        <w:tc>
          <w:tcPr>
            <w:tcW w:w="2582" w:type="dxa"/>
            <w:tcBorders>
              <w:top w:val="nil"/>
              <w:left w:val="nil"/>
              <w:bottom w:val="nil"/>
              <w:right w:val="nil"/>
            </w:tcBorders>
          </w:tcPr>
          <w:p w14:paraId="11D80855" w14:textId="77777777" w:rsidR="00D06876" w:rsidRPr="004538E4" w:rsidRDefault="00D06876" w:rsidP="008D09ED">
            <w:pPr>
              <w:pStyle w:val="TableParagraph"/>
              <w:spacing w:before="109"/>
              <w:ind w:left="304"/>
              <w:rPr>
                <w:rFonts w:ascii="Trebuchet MS" w:eastAsia="Trebuchet MS" w:hAnsi="Trebuchet MS" w:cs="Trebuchet MS"/>
                <w:sz w:val="18"/>
                <w:szCs w:val="18"/>
                <w:lang w:val="tr-TR"/>
              </w:rPr>
            </w:pPr>
            <w:r w:rsidRPr="004538E4">
              <w:rPr>
                <w:rFonts w:ascii="Trebuchet MS" w:eastAsia="Trebuchet MS" w:hAnsi="Trebuchet MS" w:cs="Trebuchet MS"/>
                <w:sz w:val="18"/>
                <w:lang w:val="tr-TR"/>
              </w:rPr>
              <w:t>ÉPAUTRE</w:t>
            </w:r>
          </w:p>
        </w:tc>
        <w:tc>
          <w:tcPr>
            <w:tcW w:w="3626" w:type="dxa"/>
            <w:tcBorders>
              <w:top w:val="nil"/>
              <w:left w:val="nil"/>
              <w:bottom w:val="nil"/>
              <w:right w:val="nil"/>
            </w:tcBorders>
          </w:tcPr>
          <w:p w14:paraId="27C471AF" w14:textId="77777777" w:rsidR="00D06876" w:rsidRPr="004538E4" w:rsidRDefault="00D06876" w:rsidP="008D09ED">
            <w:pPr>
              <w:pStyle w:val="TableParagraph"/>
              <w:spacing w:before="109"/>
              <w:ind w:left="460"/>
              <w:rPr>
                <w:rFonts w:ascii="Trebuchet MS" w:eastAsia="Trebuchet MS" w:hAnsi="Trebuchet MS" w:cs="Trebuchet MS"/>
                <w:sz w:val="18"/>
                <w:szCs w:val="18"/>
                <w:lang w:val="tr-TR"/>
              </w:rPr>
            </w:pPr>
            <w:r w:rsidRPr="004538E4">
              <w:rPr>
                <w:rFonts w:ascii="Trebuchet MS" w:eastAsia="Trebuchet MS" w:hAnsi="Trebuchet MS" w:cs="Trebuchet MS"/>
                <w:spacing w:val="-1"/>
                <w:sz w:val="18"/>
                <w:lang w:val="tr-TR"/>
              </w:rPr>
              <w:t>SPELT WHEAT</w:t>
            </w:r>
          </w:p>
        </w:tc>
        <w:tc>
          <w:tcPr>
            <w:tcW w:w="3626" w:type="dxa"/>
            <w:tcBorders>
              <w:top w:val="nil"/>
              <w:left w:val="nil"/>
              <w:bottom w:val="nil"/>
              <w:right w:val="nil"/>
            </w:tcBorders>
          </w:tcPr>
          <w:p w14:paraId="364A0105" w14:textId="77777777" w:rsidR="00D06876" w:rsidRPr="00FE2A93" w:rsidRDefault="00D06876" w:rsidP="008D09ED">
            <w:pPr>
              <w:pStyle w:val="TableParagraph"/>
              <w:spacing w:before="109"/>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KAVUZLU BUĞDAY</w:t>
            </w:r>
          </w:p>
        </w:tc>
      </w:tr>
      <w:tr w:rsidR="00D06876" w:rsidRPr="00F531D8" w14:paraId="05A9D588" w14:textId="77777777" w:rsidTr="008D09ED">
        <w:trPr>
          <w:trHeight w:hRule="exact" w:val="751"/>
        </w:trPr>
        <w:tc>
          <w:tcPr>
            <w:tcW w:w="2864" w:type="dxa"/>
            <w:tcBorders>
              <w:top w:val="nil"/>
              <w:left w:val="nil"/>
              <w:bottom w:val="single" w:sz="6" w:space="0" w:color="000000"/>
              <w:right w:val="nil"/>
            </w:tcBorders>
            <w:shd w:val="clear" w:color="auto" w:fill="B8CCE4"/>
          </w:tcPr>
          <w:p w14:paraId="73CCF1E9" w14:textId="77777777" w:rsidR="00D06876" w:rsidRPr="00F531D8" w:rsidRDefault="00D06876" w:rsidP="008D09ED">
            <w:pPr>
              <w:pStyle w:val="TableParagraph"/>
              <w:spacing w:before="109" w:line="209" w:lineRule="exact"/>
              <w:ind w:left="108"/>
              <w:rPr>
                <w:rFonts w:ascii="Trebuchet MS" w:eastAsia="Trebuchet MS" w:hAnsi="Trebuchet MS" w:cs="Trebuchet MS"/>
                <w:sz w:val="18"/>
                <w:szCs w:val="18"/>
                <w:lang w:val="tr-TR"/>
              </w:rPr>
            </w:pPr>
            <w:proofErr w:type="gramStart"/>
            <w:r w:rsidRPr="00F531D8">
              <w:rPr>
                <w:rFonts w:ascii="Trebuchet MS" w:eastAsia="Trebuchet MS" w:hAnsi="Trebuchet MS" w:cs="Trebuchet MS"/>
                <w:spacing w:val="-1"/>
                <w:sz w:val="18"/>
                <w:lang w:val="tr-TR"/>
              </w:rPr>
              <w:t>x</w:t>
            </w:r>
            <w:proofErr w:type="gramEnd"/>
            <w:r w:rsidRPr="00F531D8">
              <w:rPr>
                <w:rFonts w:ascii="Trebuchet MS" w:eastAsia="Trebuchet MS" w:hAnsi="Trebuchet MS" w:cs="Trebuchet MS"/>
                <w:spacing w:val="-1"/>
                <w:sz w:val="18"/>
                <w:lang w:val="tr-TR"/>
              </w:rPr>
              <w:t xml:space="preserve"> TRITICOSECALE</w:t>
            </w:r>
          </w:p>
          <w:p w14:paraId="186968B7" w14:textId="77777777" w:rsidR="00D06876" w:rsidRPr="00F531D8" w:rsidRDefault="00D06876" w:rsidP="008D09ED">
            <w:pPr>
              <w:pStyle w:val="TableParagraph"/>
              <w:ind w:left="10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Wittm.</w:t>
            </w:r>
          </w:p>
        </w:tc>
        <w:tc>
          <w:tcPr>
            <w:tcW w:w="2582" w:type="dxa"/>
            <w:tcBorders>
              <w:top w:val="nil"/>
              <w:left w:val="nil"/>
              <w:bottom w:val="single" w:sz="6" w:space="0" w:color="000000"/>
              <w:right w:val="nil"/>
            </w:tcBorders>
            <w:shd w:val="clear" w:color="auto" w:fill="B8CCE4"/>
          </w:tcPr>
          <w:p w14:paraId="1EE2EBB4" w14:textId="77777777" w:rsidR="00D06876" w:rsidRPr="00F531D8" w:rsidRDefault="00D06876" w:rsidP="008D09ED">
            <w:pPr>
              <w:pStyle w:val="TableParagraph"/>
              <w:spacing w:before="109"/>
              <w:ind w:left="30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TRITICALE</w:t>
            </w:r>
          </w:p>
        </w:tc>
        <w:tc>
          <w:tcPr>
            <w:tcW w:w="3626" w:type="dxa"/>
            <w:tcBorders>
              <w:top w:val="nil"/>
              <w:left w:val="nil"/>
              <w:bottom w:val="single" w:sz="6" w:space="0" w:color="000000"/>
              <w:right w:val="nil"/>
            </w:tcBorders>
            <w:shd w:val="clear" w:color="auto" w:fill="B8CCE4"/>
          </w:tcPr>
          <w:p w14:paraId="02792D37" w14:textId="77777777" w:rsidR="00D06876" w:rsidRPr="00F531D8" w:rsidRDefault="00D06876" w:rsidP="008D09ED">
            <w:pPr>
              <w:pStyle w:val="TableParagraph"/>
              <w:spacing w:before="109"/>
              <w:ind w:left="46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TRITICALE</w:t>
            </w:r>
          </w:p>
        </w:tc>
        <w:tc>
          <w:tcPr>
            <w:tcW w:w="3626" w:type="dxa"/>
            <w:tcBorders>
              <w:top w:val="nil"/>
              <w:left w:val="nil"/>
              <w:bottom w:val="single" w:sz="6" w:space="0" w:color="000000"/>
              <w:right w:val="nil"/>
            </w:tcBorders>
            <w:shd w:val="clear" w:color="auto" w:fill="B8CCE4"/>
          </w:tcPr>
          <w:p w14:paraId="7DC83BC4" w14:textId="77777777" w:rsidR="00D06876" w:rsidRPr="00FE2A93" w:rsidRDefault="00D06876" w:rsidP="008D09ED">
            <w:pPr>
              <w:pStyle w:val="TableParagraph"/>
              <w:spacing w:before="109"/>
              <w:rPr>
                <w:rFonts w:ascii="Trebuchet MS" w:eastAsia="Trebuchet MS" w:hAnsi="Trebuchet MS" w:cs="Trebuchet MS"/>
                <w:sz w:val="18"/>
                <w:lang w:val="tr-TR"/>
              </w:rPr>
            </w:pPr>
            <w:r>
              <w:rPr>
                <w:rFonts w:ascii="Trebuchet MS" w:eastAsia="Trebuchet MS" w:hAnsi="Trebuchet MS" w:cs="Trebuchet MS"/>
                <w:sz w:val="18"/>
                <w:lang w:val="tr-TR"/>
              </w:rPr>
              <w:t>TRİTİKALE</w:t>
            </w:r>
          </w:p>
        </w:tc>
      </w:tr>
    </w:tbl>
    <w:p w14:paraId="5BBAB6B9" w14:textId="77777777" w:rsidR="009A71E3" w:rsidRPr="00F531D8" w:rsidRDefault="009A71E3">
      <w:pPr>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2500C3B5" w14:textId="77777777" w:rsidR="009A71E3" w:rsidRPr="00F531D8" w:rsidRDefault="009A71E3">
      <w:pPr>
        <w:rPr>
          <w:rFonts w:ascii="Trebuchet MS" w:eastAsia="Trebuchet MS" w:hAnsi="Trebuchet MS" w:cs="Trebuchet MS"/>
          <w:b/>
          <w:bCs/>
          <w:sz w:val="20"/>
          <w:szCs w:val="20"/>
          <w:lang w:val="tr-TR"/>
        </w:rPr>
      </w:pPr>
    </w:p>
    <w:p w14:paraId="2960AAD5" w14:textId="77777777" w:rsidR="009A71E3" w:rsidRPr="00F531D8" w:rsidRDefault="009A71E3">
      <w:pPr>
        <w:rPr>
          <w:rFonts w:ascii="Trebuchet MS" w:eastAsia="Trebuchet MS" w:hAnsi="Trebuchet MS" w:cs="Trebuchet MS"/>
          <w:b/>
          <w:bCs/>
          <w:sz w:val="20"/>
          <w:szCs w:val="20"/>
          <w:lang w:val="tr-TR"/>
        </w:rPr>
      </w:pPr>
    </w:p>
    <w:p w14:paraId="7C866A11" w14:textId="77777777" w:rsidR="009A71E3" w:rsidRPr="00F531D8" w:rsidRDefault="009A71E3">
      <w:pPr>
        <w:spacing w:before="2"/>
        <w:rPr>
          <w:rFonts w:ascii="Trebuchet MS" w:eastAsia="Trebuchet MS" w:hAnsi="Trebuchet MS" w:cs="Trebuchet MS"/>
          <w:b/>
          <w:bCs/>
          <w:sz w:val="28"/>
          <w:szCs w:val="28"/>
          <w:lang w:val="tr-TR"/>
        </w:rPr>
      </w:pPr>
    </w:p>
    <w:p w14:paraId="4BA01353" w14:textId="77777777" w:rsidR="009A71E3" w:rsidRPr="00F531D8" w:rsidRDefault="00F531D8">
      <w:pPr>
        <w:spacing w:before="73"/>
        <w:ind w:right="90"/>
        <w:jc w:val="center"/>
        <w:rPr>
          <w:rFonts w:ascii="Trebuchet MS" w:eastAsia="Trebuchet MS" w:hAnsi="Trebuchet MS" w:cs="Trebuchet MS"/>
          <w:sz w:val="20"/>
          <w:szCs w:val="20"/>
          <w:lang w:val="tr-TR"/>
        </w:rPr>
      </w:pPr>
      <w:bookmarkStart w:id="139" w:name="_bookmark78"/>
      <w:bookmarkEnd w:id="139"/>
      <w:r w:rsidRPr="00F531D8">
        <w:rPr>
          <w:rFonts w:ascii="Trebuchet MS" w:eastAsia="Trebuchet MS" w:hAnsi="Trebuchet MS" w:cs="Trebuchet MS"/>
          <w:b/>
          <w:spacing w:val="-1"/>
          <w:sz w:val="20"/>
          <w:lang w:val="tr-TR"/>
        </w:rPr>
        <w:t>Ek 3</w:t>
      </w:r>
    </w:p>
    <w:p w14:paraId="57122873" w14:textId="77777777" w:rsidR="009A71E3" w:rsidRPr="00F531D8" w:rsidRDefault="009A71E3">
      <w:pPr>
        <w:spacing w:before="1"/>
        <w:rPr>
          <w:rFonts w:ascii="Trebuchet MS" w:eastAsia="Trebuchet MS" w:hAnsi="Trebuchet MS" w:cs="Trebuchet MS"/>
          <w:b/>
          <w:bCs/>
          <w:sz w:val="20"/>
          <w:szCs w:val="20"/>
          <w:lang w:val="tr-TR"/>
        </w:rPr>
      </w:pPr>
    </w:p>
    <w:p w14:paraId="6EA6A0B0" w14:textId="77777777" w:rsidR="009A71E3" w:rsidRPr="00F531D8" w:rsidRDefault="00F531D8">
      <w:pPr>
        <w:ind w:right="91"/>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Hububat Tohum Sertifikasyonu için Uygun Ülkeler</w:t>
      </w:r>
    </w:p>
    <w:p w14:paraId="096F62C6" w14:textId="77777777" w:rsidR="009A71E3" w:rsidRPr="00F531D8" w:rsidRDefault="009A71E3">
      <w:pPr>
        <w:rPr>
          <w:rFonts w:ascii="Trebuchet MS" w:eastAsia="Trebuchet MS" w:hAnsi="Trebuchet MS" w:cs="Trebuchet MS"/>
          <w:b/>
          <w:bCs/>
          <w:sz w:val="20"/>
          <w:szCs w:val="20"/>
          <w:lang w:val="tr-TR"/>
        </w:rPr>
      </w:pPr>
    </w:p>
    <w:p w14:paraId="112CE986" w14:textId="77777777" w:rsidR="009A71E3" w:rsidRPr="00F531D8" w:rsidRDefault="009A71E3">
      <w:pPr>
        <w:spacing w:before="6"/>
        <w:rPr>
          <w:rFonts w:ascii="Trebuchet MS" w:eastAsia="Trebuchet MS" w:hAnsi="Trebuchet MS" w:cs="Trebuchet MS"/>
          <w:b/>
          <w:bCs/>
          <w:sz w:val="11"/>
          <w:szCs w:val="11"/>
          <w:lang w:val="tr-TR"/>
        </w:rPr>
      </w:pPr>
    </w:p>
    <w:tbl>
      <w:tblPr>
        <w:tblStyle w:val="TableNormal"/>
        <w:tblW w:w="0" w:type="auto"/>
        <w:tblInd w:w="783" w:type="dxa"/>
        <w:tblLayout w:type="fixed"/>
        <w:tblLook w:val="01E0" w:firstRow="1" w:lastRow="1" w:firstColumn="1" w:lastColumn="1" w:noHBand="0" w:noVBand="0"/>
      </w:tblPr>
      <w:tblGrid>
        <w:gridCol w:w="2692"/>
        <w:gridCol w:w="3238"/>
        <w:gridCol w:w="2023"/>
      </w:tblGrid>
      <w:tr w:rsidR="009A71E3" w:rsidRPr="00F531D8" w14:paraId="62328161" w14:textId="77777777">
        <w:trPr>
          <w:trHeight w:hRule="exact" w:val="323"/>
        </w:trPr>
        <w:tc>
          <w:tcPr>
            <w:tcW w:w="2692" w:type="dxa"/>
            <w:tcBorders>
              <w:top w:val="single" w:sz="4" w:space="0" w:color="000000"/>
              <w:left w:val="nil"/>
              <w:bottom w:val="nil"/>
              <w:right w:val="nil"/>
            </w:tcBorders>
            <w:shd w:val="clear" w:color="auto" w:fill="B8CCE4"/>
          </w:tcPr>
          <w:p w14:paraId="030777E0" w14:textId="77777777" w:rsidR="009A71E3" w:rsidRPr="00F531D8" w:rsidRDefault="00F531D8">
            <w:pPr>
              <w:pStyle w:val="TableParagraph"/>
              <w:spacing w:before="29"/>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ARNAVUTLUK</w:t>
            </w:r>
          </w:p>
        </w:tc>
        <w:tc>
          <w:tcPr>
            <w:tcW w:w="3238" w:type="dxa"/>
            <w:tcBorders>
              <w:top w:val="single" w:sz="4" w:space="0" w:color="000000"/>
              <w:left w:val="nil"/>
              <w:bottom w:val="nil"/>
              <w:right w:val="nil"/>
            </w:tcBorders>
            <w:shd w:val="clear" w:color="auto" w:fill="B8CCE4"/>
          </w:tcPr>
          <w:p w14:paraId="508E76B5" w14:textId="77777777" w:rsidR="009A71E3" w:rsidRPr="00F531D8" w:rsidRDefault="00F531D8">
            <w:pPr>
              <w:pStyle w:val="TableParagraph"/>
              <w:spacing w:before="29"/>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C(2005)170</w:t>
            </w:r>
          </w:p>
        </w:tc>
        <w:tc>
          <w:tcPr>
            <w:tcW w:w="2023" w:type="dxa"/>
            <w:tcBorders>
              <w:top w:val="single" w:sz="4" w:space="0" w:color="000000"/>
              <w:left w:val="nil"/>
              <w:bottom w:val="nil"/>
              <w:right w:val="nil"/>
            </w:tcBorders>
            <w:shd w:val="clear" w:color="auto" w:fill="B8CCE4"/>
          </w:tcPr>
          <w:p w14:paraId="046CEFA7" w14:textId="77777777" w:rsidR="009A71E3" w:rsidRPr="00F531D8" w:rsidRDefault="00F531D8">
            <w:pPr>
              <w:pStyle w:val="TableParagraph"/>
              <w:spacing w:before="29"/>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21/12/05</w:t>
            </w:r>
            <w:proofErr w:type="gramEnd"/>
          </w:p>
        </w:tc>
      </w:tr>
      <w:tr w:rsidR="009A71E3" w:rsidRPr="00F531D8" w14:paraId="40DF57F9" w14:textId="77777777">
        <w:trPr>
          <w:trHeight w:hRule="exact" w:val="312"/>
        </w:trPr>
        <w:tc>
          <w:tcPr>
            <w:tcW w:w="2692" w:type="dxa"/>
            <w:tcBorders>
              <w:top w:val="nil"/>
              <w:left w:val="nil"/>
              <w:bottom w:val="nil"/>
              <w:right w:val="nil"/>
            </w:tcBorders>
          </w:tcPr>
          <w:p w14:paraId="469A4A6B"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ARJANTİN</w:t>
            </w:r>
          </w:p>
        </w:tc>
        <w:tc>
          <w:tcPr>
            <w:tcW w:w="3238" w:type="dxa"/>
            <w:tcBorders>
              <w:top w:val="nil"/>
              <w:left w:val="nil"/>
              <w:bottom w:val="nil"/>
              <w:right w:val="nil"/>
            </w:tcBorders>
          </w:tcPr>
          <w:p w14:paraId="2825BF18"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C(82)15</w:t>
            </w:r>
          </w:p>
        </w:tc>
        <w:tc>
          <w:tcPr>
            <w:tcW w:w="2023" w:type="dxa"/>
            <w:tcBorders>
              <w:top w:val="nil"/>
              <w:left w:val="nil"/>
              <w:bottom w:val="nil"/>
              <w:right w:val="nil"/>
            </w:tcBorders>
          </w:tcPr>
          <w:p w14:paraId="4B20B57D"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02/03/82</w:t>
            </w:r>
            <w:proofErr w:type="gramEnd"/>
          </w:p>
        </w:tc>
      </w:tr>
      <w:tr w:rsidR="009A71E3" w:rsidRPr="00F531D8" w14:paraId="72D0D26F" w14:textId="77777777">
        <w:trPr>
          <w:trHeight w:hRule="exact" w:val="312"/>
        </w:trPr>
        <w:tc>
          <w:tcPr>
            <w:tcW w:w="2692" w:type="dxa"/>
            <w:tcBorders>
              <w:top w:val="nil"/>
              <w:left w:val="nil"/>
              <w:bottom w:val="nil"/>
              <w:right w:val="nil"/>
            </w:tcBorders>
            <w:shd w:val="clear" w:color="auto" w:fill="B8CCE4"/>
          </w:tcPr>
          <w:p w14:paraId="533EC3F2"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AVUSTRALYA</w:t>
            </w:r>
          </w:p>
        </w:tc>
        <w:tc>
          <w:tcPr>
            <w:tcW w:w="3238" w:type="dxa"/>
            <w:tcBorders>
              <w:top w:val="nil"/>
              <w:left w:val="nil"/>
              <w:bottom w:val="nil"/>
              <w:right w:val="nil"/>
            </w:tcBorders>
            <w:shd w:val="clear" w:color="auto" w:fill="B8CCE4"/>
          </w:tcPr>
          <w:p w14:paraId="29F0089C"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C(80)40</w:t>
            </w:r>
          </w:p>
        </w:tc>
        <w:tc>
          <w:tcPr>
            <w:tcW w:w="2023" w:type="dxa"/>
            <w:tcBorders>
              <w:top w:val="nil"/>
              <w:left w:val="nil"/>
              <w:bottom w:val="nil"/>
              <w:right w:val="nil"/>
            </w:tcBorders>
            <w:shd w:val="clear" w:color="auto" w:fill="B8CCE4"/>
          </w:tcPr>
          <w:p w14:paraId="78871F83"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27/02/80</w:t>
            </w:r>
            <w:proofErr w:type="gramEnd"/>
          </w:p>
        </w:tc>
      </w:tr>
      <w:tr w:rsidR="009A71E3" w:rsidRPr="00F531D8" w14:paraId="0CBDB253" w14:textId="77777777">
        <w:trPr>
          <w:trHeight w:hRule="exact" w:val="312"/>
        </w:trPr>
        <w:tc>
          <w:tcPr>
            <w:tcW w:w="2692" w:type="dxa"/>
            <w:tcBorders>
              <w:top w:val="nil"/>
              <w:left w:val="nil"/>
              <w:bottom w:val="nil"/>
              <w:right w:val="nil"/>
            </w:tcBorders>
          </w:tcPr>
          <w:p w14:paraId="5025D141"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AVUSTURYA</w:t>
            </w:r>
          </w:p>
        </w:tc>
        <w:tc>
          <w:tcPr>
            <w:tcW w:w="3238" w:type="dxa"/>
            <w:tcBorders>
              <w:top w:val="nil"/>
              <w:left w:val="nil"/>
              <w:bottom w:val="nil"/>
              <w:right w:val="nil"/>
            </w:tcBorders>
          </w:tcPr>
          <w:p w14:paraId="55D977DD"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C(87)213/Nihai</w:t>
            </w:r>
          </w:p>
        </w:tc>
        <w:tc>
          <w:tcPr>
            <w:tcW w:w="2023" w:type="dxa"/>
            <w:tcBorders>
              <w:top w:val="nil"/>
              <w:left w:val="nil"/>
              <w:bottom w:val="nil"/>
              <w:right w:val="nil"/>
            </w:tcBorders>
          </w:tcPr>
          <w:p w14:paraId="12D83D8B"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16/02/88</w:t>
            </w:r>
            <w:proofErr w:type="gramEnd"/>
          </w:p>
        </w:tc>
      </w:tr>
      <w:tr w:rsidR="009A71E3" w:rsidRPr="00F531D8" w14:paraId="44551DA0" w14:textId="77777777">
        <w:trPr>
          <w:trHeight w:hRule="exact" w:val="312"/>
        </w:trPr>
        <w:tc>
          <w:tcPr>
            <w:tcW w:w="2692" w:type="dxa"/>
            <w:tcBorders>
              <w:top w:val="nil"/>
              <w:left w:val="nil"/>
              <w:bottom w:val="nil"/>
              <w:right w:val="nil"/>
            </w:tcBorders>
            <w:shd w:val="clear" w:color="auto" w:fill="B8CCE4"/>
          </w:tcPr>
          <w:p w14:paraId="646ECFCD"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BELÇİKA</w:t>
            </w:r>
          </w:p>
        </w:tc>
        <w:tc>
          <w:tcPr>
            <w:tcW w:w="3238" w:type="dxa"/>
            <w:tcBorders>
              <w:top w:val="nil"/>
              <w:left w:val="nil"/>
              <w:bottom w:val="nil"/>
              <w:right w:val="nil"/>
            </w:tcBorders>
            <w:shd w:val="clear" w:color="auto" w:fill="B8CCE4"/>
          </w:tcPr>
          <w:p w14:paraId="0A26C76A"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C(79)189</w:t>
            </w:r>
          </w:p>
        </w:tc>
        <w:tc>
          <w:tcPr>
            <w:tcW w:w="2023" w:type="dxa"/>
            <w:tcBorders>
              <w:top w:val="nil"/>
              <w:left w:val="nil"/>
              <w:bottom w:val="nil"/>
              <w:right w:val="nil"/>
            </w:tcBorders>
            <w:shd w:val="clear" w:color="auto" w:fill="B8CCE4"/>
          </w:tcPr>
          <w:p w14:paraId="0CBCDC1E"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09/10/79</w:t>
            </w:r>
            <w:proofErr w:type="gramEnd"/>
          </w:p>
        </w:tc>
      </w:tr>
      <w:tr w:rsidR="009A71E3" w:rsidRPr="00F531D8" w14:paraId="62C25162" w14:textId="77777777">
        <w:trPr>
          <w:trHeight w:hRule="exact" w:val="312"/>
        </w:trPr>
        <w:tc>
          <w:tcPr>
            <w:tcW w:w="2692" w:type="dxa"/>
            <w:tcBorders>
              <w:top w:val="nil"/>
              <w:left w:val="nil"/>
              <w:bottom w:val="nil"/>
              <w:right w:val="nil"/>
            </w:tcBorders>
          </w:tcPr>
          <w:p w14:paraId="105E5BD8"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BOLİVYA</w:t>
            </w:r>
          </w:p>
        </w:tc>
        <w:tc>
          <w:tcPr>
            <w:tcW w:w="3238" w:type="dxa"/>
            <w:tcBorders>
              <w:top w:val="nil"/>
              <w:left w:val="nil"/>
              <w:bottom w:val="nil"/>
              <w:right w:val="nil"/>
            </w:tcBorders>
          </w:tcPr>
          <w:p w14:paraId="0EF62358"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C(96)169/Nihai</w:t>
            </w:r>
          </w:p>
        </w:tc>
        <w:tc>
          <w:tcPr>
            <w:tcW w:w="2023" w:type="dxa"/>
            <w:tcBorders>
              <w:top w:val="nil"/>
              <w:left w:val="nil"/>
              <w:bottom w:val="nil"/>
              <w:right w:val="nil"/>
            </w:tcBorders>
          </w:tcPr>
          <w:p w14:paraId="13B6B173"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16/12/96</w:t>
            </w:r>
            <w:proofErr w:type="gramEnd"/>
          </w:p>
        </w:tc>
      </w:tr>
      <w:tr w:rsidR="009A71E3" w:rsidRPr="00F531D8" w14:paraId="74F2E4F8" w14:textId="77777777">
        <w:trPr>
          <w:trHeight w:hRule="exact" w:val="312"/>
        </w:trPr>
        <w:tc>
          <w:tcPr>
            <w:tcW w:w="2692" w:type="dxa"/>
            <w:tcBorders>
              <w:top w:val="nil"/>
              <w:left w:val="nil"/>
              <w:bottom w:val="nil"/>
              <w:right w:val="nil"/>
            </w:tcBorders>
            <w:shd w:val="clear" w:color="auto" w:fill="B8CCE4"/>
          </w:tcPr>
          <w:p w14:paraId="53B8F6D0"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BREZİLYA</w:t>
            </w:r>
          </w:p>
        </w:tc>
        <w:tc>
          <w:tcPr>
            <w:tcW w:w="3238" w:type="dxa"/>
            <w:tcBorders>
              <w:top w:val="nil"/>
              <w:left w:val="nil"/>
              <w:bottom w:val="nil"/>
              <w:right w:val="nil"/>
            </w:tcBorders>
            <w:shd w:val="clear" w:color="auto" w:fill="B8CCE4"/>
          </w:tcPr>
          <w:p w14:paraId="79E17E13"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C(99)174/Nihai</w:t>
            </w:r>
          </w:p>
        </w:tc>
        <w:tc>
          <w:tcPr>
            <w:tcW w:w="2023" w:type="dxa"/>
            <w:tcBorders>
              <w:top w:val="nil"/>
              <w:left w:val="nil"/>
              <w:bottom w:val="nil"/>
              <w:right w:val="nil"/>
            </w:tcBorders>
            <w:shd w:val="clear" w:color="auto" w:fill="B8CCE4"/>
          </w:tcPr>
          <w:p w14:paraId="5AAE8A0C"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10/12/99</w:t>
            </w:r>
            <w:proofErr w:type="gramEnd"/>
          </w:p>
        </w:tc>
      </w:tr>
      <w:tr w:rsidR="009A71E3" w:rsidRPr="00F531D8" w14:paraId="7EC626CF" w14:textId="77777777">
        <w:trPr>
          <w:trHeight w:hRule="exact" w:val="312"/>
        </w:trPr>
        <w:tc>
          <w:tcPr>
            <w:tcW w:w="2692" w:type="dxa"/>
            <w:tcBorders>
              <w:top w:val="nil"/>
              <w:left w:val="nil"/>
              <w:bottom w:val="nil"/>
              <w:right w:val="nil"/>
            </w:tcBorders>
          </w:tcPr>
          <w:p w14:paraId="2546EC8A"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BULGARİSTAN</w:t>
            </w:r>
          </w:p>
        </w:tc>
        <w:tc>
          <w:tcPr>
            <w:tcW w:w="3238" w:type="dxa"/>
            <w:tcBorders>
              <w:top w:val="nil"/>
              <w:left w:val="nil"/>
              <w:bottom w:val="nil"/>
              <w:right w:val="nil"/>
            </w:tcBorders>
          </w:tcPr>
          <w:p w14:paraId="2CED3A15"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C(79)168</w:t>
            </w:r>
          </w:p>
        </w:tc>
        <w:tc>
          <w:tcPr>
            <w:tcW w:w="2023" w:type="dxa"/>
            <w:tcBorders>
              <w:top w:val="nil"/>
              <w:left w:val="nil"/>
              <w:bottom w:val="nil"/>
              <w:right w:val="nil"/>
            </w:tcBorders>
          </w:tcPr>
          <w:p w14:paraId="23DA0A34"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17/08/79</w:t>
            </w:r>
            <w:proofErr w:type="gramEnd"/>
          </w:p>
        </w:tc>
      </w:tr>
      <w:tr w:rsidR="009A71E3" w:rsidRPr="00F531D8" w14:paraId="1BE2E72D" w14:textId="77777777">
        <w:trPr>
          <w:trHeight w:hRule="exact" w:val="312"/>
        </w:trPr>
        <w:tc>
          <w:tcPr>
            <w:tcW w:w="2692" w:type="dxa"/>
            <w:tcBorders>
              <w:top w:val="nil"/>
              <w:left w:val="nil"/>
              <w:bottom w:val="nil"/>
              <w:right w:val="nil"/>
            </w:tcBorders>
            <w:shd w:val="clear" w:color="auto" w:fill="B8CCE4"/>
          </w:tcPr>
          <w:p w14:paraId="12CBBCB4"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KANADA</w:t>
            </w:r>
          </w:p>
        </w:tc>
        <w:tc>
          <w:tcPr>
            <w:tcW w:w="3238" w:type="dxa"/>
            <w:tcBorders>
              <w:top w:val="nil"/>
              <w:left w:val="nil"/>
              <w:bottom w:val="nil"/>
              <w:right w:val="nil"/>
            </w:tcBorders>
            <w:shd w:val="clear" w:color="auto" w:fill="B8CCE4"/>
          </w:tcPr>
          <w:p w14:paraId="2D12EF47"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C(88)18/Nihai</w:t>
            </w:r>
          </w:p>
        </w:tc>
        <w:tc>
          <w:tcPr>
            <w:tcW w:w="2023" w:type="dxa"/>
            <w:tcBorders>
              <w:top w:val="nil"/>
              <w:left w:val="nil"/>
              <w:bottom w:val="nil"/>
              <w:right w:val="nil"/>
            </w:tcBorders>
            <w:shd w:val="clear" w:color="auto" w:fill="B8CCE4"/>
          </w:tcPr>
          <w:p w14:paraId="4A723EE0"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20/10/88</w:t>
            </w:r>
            <w:proofErr w:type="gramEnd"/>
          </w:p>
        </w:tc>
      </w:tr>
      <w:tr w:rsidR="009A71E3" w:rsidRPr="00F531D8" w14:paraId="25DA8207" w14:textId="77777777">
        <w:trPr>
          <w:trHeight w:hRule="exact" w:val="313"/>
        </w:trPr>
        <w:tc>
          <w:tcPr>
            <w:tcW w:w="2692" w:type="dxa"/>
            <w:tcBorders>
              <w:top w:val="nil"/>
              <w:left w:val="nil"/>
              <w:bottom w:val="nil"/>
              <w:right w:val="nil"/>
            </w:tcBorders>
          </w:tcPr>
          <w:p w14:paraId="6ACB6DFB"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ŞİLİ</w:t>
            </w:r>
          </w:p>
        </w:tc>
        <w:tc>
          <w:tcPr>
            <w:tcW w:w="3238" w:type="dxa"/>
            <w:tcBorders>
              <w:top w:val="nil"/>
              <w:left w:val="nil"/>
              <w:bottom w:val="nil"/>
              <w:right w:val="nil"/>
            </w:tcBorders>
          </w:tcPr>
          <w:p w14:paraId="19471EB6"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C(72)56</w:t>
            </w:r>
          </w:p>
        </w:tc>
        <w:tc>
          <w:tcPr>
            <w:tcW w:w="2023" w:type="dxa"/>
            <w:tcBorders>
              <w:top w:val="nil"/>
              <w:left w:val="nil"/>
              <w:bottom w:val="nil"/>
              <w:right w:val="nil"/>
            </w:tcBorders>
          </w:tcPr>
          <w:p w14:paraId="5871EE94"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22/02/72</w:t>
            </w:r>
            <w:proofErr w:type="gramEnd"/>
          </w:p>
        </w:tc>
      </w:tr>
      <w:tr w:rsidR="009A71E3" w:rsidRPr="00F531D8" w14:paraId="002FDA04" w14:textId="77777777">
        <w:trPr>
          <w:trHeight w:hRule="exact" w:val="313"/>
        </w:trPr>
        <w:tc>
          <w:tcPr>
            <w:tcW w:w="2692" w:type="dxa"/>
            <w:tcBorders>
              <w:top w:val="nil"/>
              <w:left w:val="nil"/>
              <w:bottom w:val="nil"/>
              <w:right w:val="nil"/>
            </w:tcBorders>
            <w:shd w:val="clear" w:color="auto" w:fill="B8CCE4"/>
          </w:tcPr>
          <w:p w14:paraId="4ABB0D5A"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HIRVATİSTAN</w:t>
            </w:r>
          </w:p>
        </w:tc>
        <w:tc>
          <w:tcPr>
            <w:tcW w:w="3238" w:type="dxa"/>
            <w:tcBorders>
              <w:top w:val="nil"/>
              <w:left w:val="nil"/>
              <w:bottom w:val="nil"/>
              <w:right w:val="nil"/>
            </w:tcBorders>
            <w:shd w:val="clear" w:color="auto" w:fill="B8CCE4"/>
          </w:tcPr>
          <w:p w14:paraId="04FC0220"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C(94)205/Nihai</w:t>
            </w:r>
          </w:p>
        </w:tc>
        <w:tc>
          <w:tcPr>
            <w:tcW w:w="2023" w:type="dxa"/>
            <w:tcBorders>
              <w:top w:val="nil"/>
              <w:left w:val="nil"/>
              <w:bottom w:val="nil"/>
              <w:right w:val="nil"/>
            </w:tcBorders>
            <w:shd w:val="clear" w:color="auto" w:fill="B8CCE4"/>
          </w:tcPr>
          <w:p w14:paraId="52EA4397"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12/01/95</w:t>
            </w:r>
            <w:proofErr w:type="gramEnd"/>
          </w:p>
        </w:tc>
      </w:tr>
      <w:tr w:rsidR="009A71E3" w:rsidRPr="00F531D8" w14:paraId="25E26826" w14:textId="77777777">
        <w:trPr>
          <w:trHeight w:hRule="exact" w:val="312"/>
        </w:trPr>
        <w:tc>
          <w:tcPr>
            <w:tcW w:w="2692" w:type="dxa"/>
            <w:tcBorders>
              <w:top w:val="nil"/>
              <w:left w:val="nil"/>
              <w:bottom w:val="nil"/>
              <w:right w:val="nil"/>
            </w:tcBorders>
          </w:tcPr>
          <w:p w14:paraId="46CB7CFB"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pacing w:val="-3"/>
                <w:sz w:val="20"/>
                <w:lang w:val="tr-TR"/>
              </w:rPr>
              <w:t>ÇEK CUMHURİYETİ</w:t>
            </w:r>
          </w:p>
        </w:tc>
        <w:tc>
          <w:tcPr>
            <w:tcW w:w="3238" w:type="dxa"/>
            <w:tcBorders>
              <w:top w:val="nil"/>
              <w:left w:val="nil"/>
              <w:bottom w:val="nil"/>
              <w:right w:val="nil"/>
            </w:tcBorders>
          </w:tcPr>
          <w:p w14:paraId="07868580"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C(93)131/Nihai</w:t>
            </w:r>
          </w:p>
        </w:tc>
        <w:tc>
          <w:tcPr>
            <w:tcW w:w="2023" w:type="dxa"/>
            <w:tcBorders>
              <w:top w:val="nil"/>
              <w:left w:val="nil"/>
              <w:bottom w:val="nil"/>
              <w:right w:val="nil"/>
            </w:tcBorders>
          </w:tcPr>
          <w:p w14:paraId="4EBC38F8"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02/06/94</w:t>
            </w:r>
            <w:proofErr w:type="gramEnd"/>
          </w:p>
        </w:tc>
      </w:tr>
      <w:tr w:rsidR="009A71E3" w:rsidRPr="00F531D8" w14:paraId="36E7A6F7" w14:textId="77777777">
        <w:trPr>
          <w:trHeight w:hRule="exact" w:val="312"/>
        </w:trPr>
        <w:tc>
          <w:tcPr>
            <w:tcW w:w="2692" w:type="dxa"/>
            <w:tcBorders>
              <w:top w:val="nil"/>
              <w:left w:val="nil"/>
              <w:bottom w:val="nil"/>
              <w:right w:val="nil"/>
            </w:tcBorders>
            <w:shd w:val="clear" w:color="auto" w:fill="B8CCE4"/>
          </w:tcPr>
          <w:p w14:paraId="79C23C6A"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DANİMARKA</w:t>
            </w:r>
          </w:p>
        </w:tc>
        <w:tc>
          <w:tcPr>
            <w:tcW w:w="3238" w:type="dxa"/>
            <w:tcBorders>
              <w:top w:val="nil"/>
              <w:left w:val="nil"/>
              <w:bottom w:val="nil"/>
              <w:right w:val="nil"/>
            </w:tcBorders>
            <w:shd w:val="clear" w:color="auto" w:fill="B8CCE4"/>
          </w:tcPr>
          <w:p w14:paraId="2B949AB5"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C(85)143</w:t>
            </w:r>
          </w:p>
        </w:tc>
        <w:tc>
          <w:tcPr>
            <w:tcW w:w="2023" w:type="dxa"/>
            <w:tcBorders>
              <w:top w:val="nil"/>
              <w:left w:val="nil"/>
              <w:bottom w:val="nil"/>
              <w:right w:val="nil"/>
            </w:tcBorders>
            <w:shd w:val="clear" w:color="auto" w:fill="B8CCE4"/>
          </w:tcPr>
          <w:p w14:paraId="7EFFD051"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10/05/85</w:t>
            </w:r>
            <w:proofErr w:type="gramEnd"/>
          </w:p>
        </w:tc>
      </w:tr>
      <w:tr w:rsidR="009A71E3" w:rsidRPr="00F531D8" w14:paraId="2FD3EEED" w14:textId="77777777">
        <w:trPr>
          <w:trHeight w:hRule="exact" w:val="312"/>
        </w:trPr>
        <w:tc>
          <w:tcPr>
            <w:tcW w:w="2692" w:type="dxa"/>
            <w:tcBorders>
              <w:top w:val="nil"/>
              <w:left w:val="nil"/>
              <w:bottom w:val="nil"/>
              <w:right w:val="nil"/>
            </w:tcBorders>
          </w:tcPr>
          <w:p w14:paraId="6FFD2F2A"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MISIR</w:t>
            </w:r>
          </w:p>
        </w:tc>
        <w:tc>
          <w:tcPr>
            <w:tcW w:w="3238" w:type="dxa"/>
            <w:tcBorders>
              <w:top w:val="nil"/>
              <w:left w:val="nil"/>
              <w:bottom w:val="nil"/>
              <w:right w:val="nil"/>
            </w:tcBorders>
          </w:tcPr>
          <w:p w14:paraId="5F074B80"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C(98)178/Nihai</w:t>
            </w:r>
          </w:p>
        </w:tc>
        <w:tc>
          <w:tcPr>
            <w:tcW w:w="2023" w:type="dxa"/>
            <w:tcBorders>
              <w:top w:val="nil"/>
              <w:left w:val="nil"/>
              <w:bottom w:val="nil"/>
              <w:right w:val="nil"/>
            </w:tcBorders>
          </w:tcPr>
          <w:p w14:paraId="35E86769"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01/12/98</w:t>
            </w:r>
            <w:proofErr w:type="gramEnd"/>
          </w:p>
        </w:tc>
      </w:tr>
      <w:tr w:rsidR="009A71E3" w:rsidRPr="00F531D8" w14:paraId="78E3C080" w14:textId="77777777">
        <w:trPr>
          <w:trHeight w:hRule="exact" w:val="312"/>
        </w:trPr>
        <w:tc>
          <w:tcPr>
            <w:tcW w:w="2692" w:type="dxa"/>
            <w:tcBorders>
              <w:top w:val="nil"/>
              <w:left w:val="nil"/>
              <w:bottom w:val="nil"/>
              <w:right w:val="nil"/>
            </w:tcBorders>
            <w:shd w:val="clear" w:color="auto" w:fill="B8CCE4"/>
          </w:tcPr>
          <w:p w14:paraId="7081D462"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ESTONYA</w:t>
            </w:r>
          </w:p>
        </w:tc>
        <w:tc>
          <w:tcPr>
            <w:tcW w:w="3238" w:type="dxa"/>
            <w:tcBorders>
              <w:top w:val="nil"/>
              <w:left w:val="nil"/>
              <w:bottom w:val="nil"/>
              <w:right w:val="nil"/>
            </w:tcBorders>
            <w:shd w:val="clear" w:color="auto" w:fill="B8CCE4"/>
          </w:tcPr>
          <w:p w14:paraId="3FBDAF15"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C(97)187/Nihai</w:t>
            </w:r>
          </w:p>
        </w:tc>
        <w:tc>
          <w:tcPr>
            <w:tcW w:w="2023" w:type="dxa"/>
            <w:tcBorders>
              <w:top w:val="nil"/>
              <w:left w:val="nil"/>
              <w:bottom w:val="nil"/>
              <w:right w:val="nil"/>
            </w:tcBorders>
            <w:shd w:val="clear" w:color="auto" w:fill="B8CCE4"/>
          </w:tcPr>
          <w:p w14:paraId="6AF29FA7"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23/10/97</w:t>
            </w:r>
            <w:proofErr w:type="gramEnd"/>
          </w:p>
        </w:tc>
      </w:tr>
      <w:tr w:rsidR="009A71E3" w:rsidRPr="00F531D8" w14:paraId="443AB7EE" w14:textId="77777777">
        <w:trPr>
          <w:trHeight w:hRule="exact" w:val="312"/>
        </w:trPr>
        <w:tc>
          <w:tcPr>
            <w:tcW w:w="2692" w:type="dxa"/>
            <w:tcBorders>
              <w:top w:val="nil"/>
              <w:left w:val="nil"/>
              <w:bottom w:val="nil"/>
              <w:right w:val="nil"/>
            </w:tcBorders>
          </w:tcPr>
          <w:p w14:paraId="545CF200"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FİNLANDİYA</w:t>
            </w:r>
          </w:p>
        </w:tc>
        <w:tc>
          <w:tcPr>
            <w:tcW w:w="3238" w:type="dxa"/>
            <w:tcBorders>
              <w:top w:val="nil"/>
              <w:left w:val="nil"/>
              <w:bottom w:val="nil"/>
              <w:right w:val="nil"/>
            </w:tcBorders>
          </w:tcPr>
          <w:p w14:paraId="0CBCBB73"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C(89)165/Nihai</w:t>
            </w:r>
          </w:p>
        </w:tc>
        <w:tc>
          <w:tcPr>
            <w:tcW w:w="2023" w:type="dxa"/>
            <w:tcBorders>
              <w:top w:val="nil"/>
              <w:left w:val="nil"/>
              <w:bottom w:val="nil"/>
              <w:right w:val="nil"/>
            </w:tcBorders>
          </w:tcPr>
          <w:p w14:paraId="3F6FEF43"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07/11/89</w:t>
            </w:r>
            <w:proofErr w:type="gramEnd"/>
          </w:p>
        </w:tc>
      </w:tr>
      <w:tr w:rsidR="009A71E3" w:rsidRPr="00F531D8" w14:paraId="02FFC6F2" w14:textId="77777777">
        <w:trPr>
          <w:trHeight w:hRule="exact" w:val="312"/>
        </w:trPr>
        <w:tc>
          <w:tcPr>
            <w:tcW w:w="2692" w:type="dxa"/>
            <w:tcBorders>
              <w:top w:val="nil"/>
              <w:left w:val="nil"/>
              <w:bottom w:val="nil"/>
              <w:right w:val="nil"/>
            </w:tcBorders>
            <w:shd w:val="clear" w:color="auto" w:fill="B8CCE4"/>
          </w:tcPr>
          <w:p w14:paraId="1BAEF018"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FRANSA</w:t>
            </w:r>
          </w:p>
        </w:tc>
        <w:tc>
          <w:tcPr>
            <w:tcW w:w="3238" w:type="dxa"/>
            <w:tcBorders>
              <w:top w:val="nil"/>
              <w:left w:val="nil"/>
              <w:bottom w:val="nil"/>
              <w:right w:val="nil"/>
            </w:tcBorders>
            <w:shd w:val="clear" w:color="auto" w:fill="B8CCE4"/>
          </w:tcPr>
          <w:p w14:paraId="213D78E6"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C(86)71</w:t>
            </w:r>
          </w:p>
        </w:tc>
        <w:tc>
          <w:tcPr>
            <w:tcW w:w="2023" w:type="dxa"/>
            <w:tcBorders>
              <w:top w:val="nil"/>
              <w:left w:val="nil"/>
              <w:bottom w:val="nil"/>
              <w:right w:val="nil"/>
            </w:tcBorders>
            <w:shd w:val="clear" w:color="auto" w:fill="B8CCE4"/>
          </w:tcPr>
          <w:p w14:paraId="4E53E187"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13/08/85</w:t>
            </w:r>
            <w:proofErr w:type="gramEnd"/>
          </w:p>
        </w:tc>
      </w:tr>
      <w:tr w:rsidR="009A71E3" w:rsidRPr="00F531D8" w14:paraId="19983AA2" w14:textId="77777777">
        <w:trPr>
          <w:trHeight w:hRule="exact" w:val="312"/>
        </w:trPr>
        <w:tc>
          <w:tcPr>
            <w:tcW w:w="2692" w:type="dxa"/>
            <w:tcBorders>
              <w:top w:val="nil"/>
              <w:left w:val="nil"/>
              <w:bottom w:val="nil"/>
              <w:right w:val="nil"/>
            </w:tcBorders>
          </w:tcPr>
          <w:p w14:paraId="297FEFA8"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ALMANYA</w:t>
            </w:r>
          </w:p>
        </w:tc>
        <w:tc>
          <w:tcPr>
            <w:tcW w:w="3238" w:type="dxa"/>
            <w:tcBorders>
              <w:top w:val="nil"/>
              <w:left w:val="nil"/>
              <w:bottom w:val="nil"/>
              <w:right w:val="nil"/>
            </w:tcBorders>
          </w:tcPr>
          <w:p w14:paraId="2C19CD49"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C(87)61/Nihai</w:t>
            </w:r>
          </w:p>
        </w:tc>
        <w:tc>
          <w:tcPr>
            <w:tcW w:w="2023" w:type="dxa"/>
            <w:tcBorders>
              <w:top w:val="nil"/>
              <w:left w:val="nil"/>
              <w:bottom w:val="nil"/>
              <w:right w:val="nil"/>
            </w:tcBorders>
          </w:tcPr>
          <w:p w14:paraId="74E53E69"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16/02/88</w:t>
            </w:r>
            <w:proofErr w:type="gramEnd"/>
          </w:p>
        </w:tc>
      </w:tr>
      <w:tr w:rsidR="009A71E3" w:rsidRPr="00F531D8" w14:paraId="6D3DAEFC" w14:textId="77777777">
        <w:trPr>
          <w:trHeight w:hRule="exact" w:val="312"/>
        </w:trPr>
        <w:tc>
          <w:tcPr>
            <w:tcW w:w="2692" w:type="dxa"/>
            <w:tcBorders>
              <w:top w:val="nil"/>
              <w:left w:val="nil"/>
              <w:bottom w:val="nil"/>
              <w:right w:val="nil"/>
            </w:tcBorders>
            <w:shd w:val="clear" w:color="auto" w:fill="B8CCE4"/>
          </w:tcPr>
          <w:p w14:paraId="000E0F54"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YUNANİSTAN</w:t>
            </w:r>
          </w:p>
        </w:tc>
        <w:tc>
          <w:tcPr>
            <w:tcW w:w="3238" w:type="dxa"/>
            <w:tcBorders>
              <w:top w:val="nil"/>
              <w:left w:val="nil"/>
              <w:bottom w:val="nil"/>
              <w:right w:val="nil"/>
            </w:tcBorders>
            <w:shd w:val="clear" w:color="auto" w:fill="B8CCE4"/>
          </w:tcPr>
          <w:p w14:paraId="366EBF04"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C(85)148</w:t>
            </w:r>
          </w:p>
        </w:tc>
        <w:tc>
          <w:tcPr>
            <w:tcW w:w="2023" w:type="dxa"/>
            <w:tcBorders>
              <w:top w:val="nil"/>
              <w:left w:val="nil"/>
              <w:bottom w:val="nil"/>
              <w:right w:val="nil"/>
            </w:tcBorders>
            <w:shd w:val="clear" w:color="auto" w:fill="B8CCE4"/>
          </w:tcPr>
          <w:p w14:paraId="51A2CA74"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05/06/85</w:t>
            </w:r>
            <w:proofErr w:type="gramEnd"/>
          </w:p>
        </w:tc>
      </w:tr>
      <w:tr w:rsidR="009A71E3" w:rsidRPr="00F531D8" w14:paraId="2DFA8824" w14:textId="77777777">
        <w:trPr>
          <w:trHeight w:hRule="exact" w:val="312"/>
        </w:trPr>
        <w:tc>
          <w:tcPr>
            <w:tcW w:w="2692" w:type="dxa"/>
            <w:tcBorders>
              <w:top w:val="nil"/>
              <w:left w:val="nil"/>
              <w:bottom w:val="nil"/>
              <w:right w:val="nil"/>
            </w:tcBorders>
          </w:tcPr>
          <w:p w14:paraId="726EFA7F"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MACARİSTAN</w:t>
            </w:r>
          </w:p>
        </w:tc>
        <w:tc>
          <w:tcPr>
            <w:tcW w:w="3238" w:type="dxa"/>
            <w:tcBorders>
              <w:top w:val="nil"/>
              <w:left w:val="nil"/>
              <w:bottom w:val="nil"/>
              <w:right w:val="nil"/>
            </w:tcBorders>
          </w:tcPr>
          <w:p w14:paraId="268CCB35"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C(70)196</w:t>
            </w:r>
          </w:p>
        </w:tc>
        <w:tc>
          <w:tcPr>
            <w:tcW w:w="2023" w:type="dxa"/>
            <w:tcBorders>
              <w:top w:val="nil"/>
              <w:left w:val="nil"/>
              <w:bottom w:val="nil"/>
              <w:right w:val="nil"/>
            </w:tcBorders>
          </w:tcPr>
          <w:p w14:paraId="025C677B"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17/12/70</w:t>
            </w:r>
            <w:proofErr w:type="gramEnd"/>
          </w:p>
        </w:tc>
      </w:tr>
      <w:tr w:rsidR="009A71E3" w:rsidRPr="00F531D8" w14:paraId="0CA88AC1" w14:textId="77777777">
        <w:trPr>
          <w:trHeight w:hRule="exact" w:val="313"/>
        </w:trPr>
        <w:tc>
          <w:tcPr>
            <w:tcW w:w="2692" w:type="dxa"/>
            <w:tcBorders>
              <w:top w:val="nil"/>
              <w:left w:val="nil"/>
              <w:bottom w:val="nil"/>
              <w:right w:val="nil"/>
            </w:tcBorders>
            <w:shd w:val="clear" w:color="auto" w:fill="B8CCE4"/>
          </w:tcPr>
          <w:p w14:paraId="7F45983B"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İZLANDA</w:t>
            </w:r>
          </w:p>
        </w:tc>
        <w:tc>
          <w:tcPr>
            <w:tcW w:w="3238" w:type="dxa"/>
            <w:tcBorders>
              <w:top w:val="nil"/>
              <w:left w:val="nil"/>
              <w:bottom w:val="nil"/>
              <w:right w:val="nil"/>
            </w:tcBorders>
            <w:shd w:val="clear" w:color="auto" w:fill="B8CCE4"/>
          </w:tcPr>
          <w:p w14:paraId="2BEE0765"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w:t>
            </w:r>
          </w:p>
        </w:tc>
        <w:tc>
          <w:tcPr>
            <w:tcW w:w="2023" w:type="dxa"/>
            <w:tcBorders>
              <w:top w:val="nil"/>
              <w:left w:val="nil"/>
              <w:bottom w:val="nil"/>
              <w:right w:val="nil"/>
            </w:tcBorders>
            <w:shd w:val="clear" w:color="auto" w:fill="B8CCE4"/>
          </w:tcPr>
          <w:p w14:paraId="659E802F" w14:textId="77777777" w:rsidR="009A71E3" w:rsidRPr="00F531D8" w:rsidRDefault="009A71E3">
            <w:pPr>
              <w:rPr>
                <w:lang w:val="tr-TR"/>
              </w:rPr>
            </w:pPr>
          </w:p>
        </w:tc>
      </w:tr>
      <w:tr w:rsidR="009A71E3" w:rsidRPr="00F531D8" w14:paraId="4BF1B127" w14:textId="77777777">
        <w:trPr>
          <w:trHeight w:hRule="exact" w:val="313"/>
        </w:trPr>
        <w:tc>
          <w:tcPr>
            <w:tcW w:w="2692" w:type="dxa"/>
            <w:tcBorders>
              <w:top w:val="nil"/>
              <w:left w:val="nil"/>
              <w:bottom w:val="nil"/>
              <w:right w:val="nil"/>
            </w:tcBorders>
          </w:tcPr>
          <w:p w14:paraId="38DFD55F"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HİNDİSTAN</w:t>
            </w:r>
          </w:p>
        </w:tc>
        <w:tc>
          <w:tcPr>
            <w:tcW w:w="3238" w:type="dxa"/>
            <w:tcBorders>
              <w:top w:val="nil"/>
              <w:left w:val="nil"/>
              <w:bottom w:val="nil"/>
              <w:right w:val="nil"/>
            </w:tcBorders>
          </w:tcPr>
          <w:p w14:paraId="7E096D62"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C(2008)150</w:t>
            </w:r>
          </w:p>
        </w:tc>
        <w:tc>
          <w:tcPr>
            <w:tcW w:w="2023" w:type="dxa"/>
            <w:tcBorders>
              <w:top w:val="nil"/>
              <w:left w:val="nil"/>
              <w:bottom w:val="nil"/>
              <w:right w:val="nil"/>
            </w:tcBorders>
          </w:tcPr>
          <w:p w14:paraId="4AB63A91" w14:textId="77777777" w:rsidR="009A71E3" w:rsidRPr="00F531D8" w:rsidRDefault="00F531D8">
            <w:pPr>
              <w:pStyle w:val="TableParagraph"/>
              <w:spacing w:before="28"/>
              <w:ind w:left="798"/>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23/10/08</w:t>
            </w:r>
            <w:proofErr w:type="gramEnd"/>
          </w:p>
        </w:tc>
      </w:tr>
      <w:tr w:rsidR="009A71E3" w:rsidRPr="00F531D8" w14:paraId="7A53D2DC" w14:textId="77777777">
        <w:trPr>
          <w:trHeight w:hRule="exact" w:val="312"/>
        </w:trPr>
        <w:tc>
          <w:tcPr>
            <w:tcW w:w="2692" w:type="dxa"/>
            <w:tcBorders>
              <w:top w:val="nil"/>
              <w:left w:val="nil"/>
              <w:bottom w:val="nil"/>
              <w:right w:val="nil"/>
            </w:tcBorders>
            <w:shd w:val="clear" w:color="auto" w:fill="B8CCE4"/>
          </w:tcPr>
          <w:p w14:paraId="12261544"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İRLANDA</w:t>
            </w:r>
          </w:p>
        </w:tc>
        <w:tc>
          <w:tcPr>
            <w:tcW w:w="3238" w:type="dxa"/>
            <w:tcBorders>
              <w:top w:val="nil"/>
              <w:left w:val="nil"/>
              <w:bottom w:val="nil"/>
              <w:right w:val="nil"/>
            </w:tcBorders>
            <w:shd w:val="clear" w:color="auto" w:fill="B8CCE4"/>
          </w:tcPr>
          <w:p w14:paraId="5A0A7AFD"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C(73)171</w:t>
            </w:r>
          </w:p>
        </w:tc>
        <w:tc>
          <w:tcPr>
            <w:tcW w:w="2023" w:type="dxa"/>
            <w:tcBorders>
              <w:top w:val="nil"/>
              <w:left w:val="nil"/>
              <w:bottom w:val="nil"/>
              <w:right w:val="nil"/>
            </w:tcBorders>
            <w:shd w:val="clear" w:color="auto" w:fill="B8CCE4"/>
          </w:tcPr>
          <w:p w14:paraId="5F1D18F8"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04/04/73</w:t>
            </w:r>
            <w:proofErr w:type="gramEnd"/>
          </w:p>
        </w:tc>
      </w:tr>
      <w:tr w:rsidR="009A71E3" w:rsidRPr="00F531D8" w14:paraId="78F23499" w14:textId="77777777">
        <w:trPr>
          <w:trHeight w:hRule="exact" w:val="312"/>
        </w:trPr>
        <w:tc>
          <w:tcPr>
            <w:tcW w:w="2692" w:type="dxa"/>
            <w:tcBorders>
              <w:top w:val="nil"/>
              <w:left w:val="nil"/>
              <w:bottom w:val="nil"/>
              <w:right w:val="nil"/>
            </w:tcBorders>
          </w:tcPr>
          <w:p w14:paraId="7CCD29EB"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İSRAİL</w:t>
            </w:r>
          </w:p>
        </w:tc>
        <w:tc>
          <w:tcPr>
            <w:tcW w:w="3238" w:type="dxa"/>
            <w:tcBorders>
              <w:top w:val="nil"/>
              <w:left w:val="nil"/>
              <w:bottom w:val="nil"/>
              <w:right w:val="nil"/>
            </w:tcBorders>
          </w:tcPr>
          <w:p w14:paraId="65CE2111"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C(78)236</w:t>
            </w:r>
          </w:p>
        </w:tc>
        <w:tc>
          <w:tcPr>
            <w:tcW w:w="2023" w:type="dxa"/>
            <w:tcBorders>
              <w:top w:val="nil"/>
              <w:left w:val="nil"/>
              <w:bottom w:val="nil"/>
              <w:right w:val="nil"/>
            </w:tcBorders>
          </w:tcPr>
          <w:p w14:paraId="2FD77D64"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11/01/79</w:t>
            </w:r>
            <w:proofErr w:type="gramEnd"/>
          </w:p>
        </w:tc>
      </w:tr>
      <w:tr w:rsidR="009A71E3" w:rsidRPr="00F531D8" w14:paraId="2016D88A" w14:textId="77777777">
        <w:trPr>
          <w:trHeight w:hRule="exact" w:val="312"/>
        </w:trPr>
        <w:tc>
          <w:tcPr>
            <w:tcW w:w="2692" w:type="dxa"/>
            <w:tcBorders>
              <w:top w:val="nil"/>
              <w:left w:val="nil"/>
              <w:bottom w:val="nil"/>
              <w:right w:val="nil"/>
            </w:tcBorders>
            <w:shd w:val="clear" w:color="auto" w:fill="B8CCE4"/>
          </w:tcPr>
          <w:p w14:paraId="7ED8D886"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İTALYA</w:t>
            </w:r>
          </w:p>
        </w:tc>
        <w:tc>
          <w:tcPr>
            <w:tcW w:w="3238" w:type="dxa"/>
            <w:tcBorders>
              <w:top w:val="nil"/>
              <w:left w:val="nil"/>
              <w:bottom w:val="nil"/>
              <w:right w:val="nil"/>
            </w:tcBorders>
            <w:shd w:val="clear" w:color="auto" w:fill="B8CCE4"/>
          </w:tcPr>
          <w:p w14:paraId="5FF79220"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C(84)137</w:t>
            </w:r>
          </w:p>
        </w:tc>
        <w:tc>
          <w:tcPr>
            <w:tcW w:w="2023" w:type="dxa"/>
            <w:tcBorders>
              <w:top w:val="nil"/>
              <w:left w:val="nil"/>
              <w:bottom w:val="nil"/>
              <w:right w:val="nil"/>
            </w:tcBorders>
            <w:shd w:val="clear" w:color="auto" w:fill="B8CCE4"/>
          </w:tcPr>
          <w:p w14:paraId="37ADC2CC"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25/09/84</w:t>
            </w:r>
            <w:proofErr w:type="gramEnd"/>
          </w:p>
        </w:tc>
      </w:tr>
      <w:tr w:rsidR="009A71E3" w:rsidRPr="00F531D8" w14:paraId="66F43808" w14:textId="77777777">
        <w:trPr>
          <w:trHeight w:hRule="exact" w:val="312"/>
        </w:trPr>
        <w:tc>
          <w:tcPr>
            <w:tcW w:w="2692" w:type="dxa"/>
            <w:tcBorders>
              <w:top w:val="nil"/>
              <w:left w:val="nil"/>
              <w:bottom w:val="nil"/>
              <w:right w:val="nil"/>
            </w:tcBorders>
          </w:tcPr>
          <w:p w14:paraId="277DE41A"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JAPONYA</w:t>
            </w:r>
          </w:p>
        </w:tc>
        <w:tc>
          <w:tcPr>
            <w:tcW w:w="3238" w:type="dxa"/>
            <w:tcBorders>
              <w:top w:val="nil"/>
              <w:left w:val="nil"/>
              <w:bottom w:val="nil"/>
              <w:right w:val="nil"/>
            </w:tcBorders>
          </w:tcPr>
          <w:p w14:paraId="23A4753D"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TAD/CA(2009)5</w:t>
            </w:r>
          </w:p>
        </w:tc>
        <w:tc>
          <w:tcPr>
            <w:tcW w:w="2023" w:type="dxa"/>
            <w:tcBorders>
              <w:top w:val="nil"/>
              <w:left w:val="nil"/>
              <w:bottom w:val="nil"/>
              <w:right w:val="nil"/>
            </w:tcBorders>
          </w:tcPr>
          <w:p w14:paraId="77327D0C"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10/09/09</w:t>
            </w:r>
            <w:proofErr w:type="gramEnd"/>
          </w:p>
        </w:tc>
      </w:tr>
      <w:tr w:rsidR="009A71E3" w:rsidRPr="00F531D8" w14:paraId="43FCBC83" w14:textId="77777777">
        <w:trPr>
          <w:trHeight w:hRule="exact" w:val="312"/>
        </w:trPr>
        <w:tc>
          <w:tcPr>
            <w:tcW w:w="2692" w:type="dxa"/>
            <w:tcBorders>
              <w:top w:val="nil"/>
              <w:left w:val="nil"/>
              <w:bottom w:val="nil"/>
              <w:right w:val="nil"/>
            </w:tcBorders>
            <w:shd w:val="clear" w:color="auto" w:fill="B8CCE4"/>
          </w:tcPr>
          <w:p w14:paraId="421682B7"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KENYA</w:t>
            </w:r>
          </w:p>
        </w:tc>
        <w:tc>
          <w:tcPr>
            <w:tcW w:w="3238" w:type="dxa"/>
            <w:tcBorders>
              <w:top w:val="nil"/>
              <w:left w:val="nil"/>
              <w:bottom w:val="nil"/>
              <w:right w:val="nil"/>
            </w:tcBorders>
            <w:shd w:val="clear" w:color="auto" w:fill="B8CCE4"/>
          </w:tcPr>
          <w:p w14:paraId="74A19153"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C(73)35</w:t>
            </w:r>
          </w:p>
        </w:tc>
        <w:tc>
          <w:tcPr>
            <w:tcW w:w="2023" w:type="dxa"/>
            <w:tcBorders>
              <w:top w:val="nil"/>
              <w:left w:val="nil"/>
              <w:bottom w:val="nil"/>
              <w:right w:val="nil"/>
            </w:tcBorders>
            <w:shd w:val="clear" w:color="auto" w:fill="B8CCE4"/>
          </w:tcPr>
          <w:p w14:paraId="75511E1A"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15/02/73</w:t>
            </w:r>
            <w:proofErr w:type="gramEnd"/>
          </w:p>
        </w:tc>
      </w:tr>
      <w:tr w:rsidR="009A71E3" w:rsidRPr="00F531D8" w14:paraId="77C8BAE2" w14:textId="77777777">
        <w:trPr>
          <w:trHeight w:hRule="exact" w:val="312"/>
        </w:trPr>
        <w:tc>
          <w:tcPr>
            <w:tcW w:w="2692" w:type="dxa"/>
            <w:tcBorders>
              <w:top w:val="nil"/>
              <w:left w:val="nil"/>
              <w:bottom w:val="nil"/>
              <w:right w:val="nil"/>
            </w:tcBorders>
          </w:tcPr>
          <w:p w14:paraId="51D8CB2D"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KIRGIZİSTAN</w:t>
            </w:r>
          </w:p>
        </w:tc>
        <w:tc>
          <w:tcPr>
            <w:tcW w:w="3238" w:type="dxa"/>
            <w:tcBorders>
              <w:top w:val="nil"/>
              <w:left w:val="nil"/>
              <w:bottom w:val="nil"/>
              <w:right w:val="nil"/>
            </w:tcBorders>
          </w:tcPr>
          <w:p w14:paraId="04F7522C"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C(2005)169</w:t>
            </w:r>
          </w:p>
        </w:tc>
        <w:tc>
          <w:tcPr>
            <w:tcW w:w="2023" w:type="dxa"/>
            <w:tcBorders>
              <w:top w:val="nil"/>
              <w:left w:val="nil"/>
              <w:bottom w:val="nil"/>
              <w:right w:val="nil"/>
            </w:tcBorders>
          </w:tcPr>
          <w:p w14:paraId="1F1806C7" w14:textId="77777777" w:rsidR="009A71E3" w:rsidRPr="00F531D8" w:rsidRDefault="00F531D8">
            <w:pPr>
              <w:pStyle w:val="TableParagraph"/>
              <w:spacing w:before="28"/>
              <w:ind w:left="798"/>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21/12/05</w:t>
            </w:r>
            <w:proofErr w:type="gramEnd"/>
          </w:p>
        </w:tc>
      </w:tr>
      <w:tr w:rsidR="009A71E3" w:rsidRPr="00F531D8" w14:paraId="6299AB79" w14:textId="77777777">
        <w:trPr>
          <w:trHeight w:hRule="exact" w:val="312"/>
        </w:trPr>
        <w:tc>
          <w:tcPr>
            <w:tcW w:w="2692" w:type="dxa"/>
            <w:tcBorders>
              <w:top w:val="nil"/>
              <w:left w:val="nil"/>
              <w:bottom w:val="nil"/>
              <w:right w:val="nil"/>
            </w:tcBorders>
            <w:shd w:val="clear" w:color="auto" w:fill="B8CCE4"/>
          </w:tcPr>
          <w:p w14:paraId="6AB671F3"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LETONYA</w:t>
            </w:r>
          </w:p>
        </w:tc>
        <w:tc>
          <w:tcPr>
            <w:tcW w:w="3238" w:type="dxa"/>
            <w:tcBorders>
              <w:top w:val="nil"/>
              <w:left w:val="nil"/>
              <w:bottom w:val="nil"/>
              <w:right w:val="nil"/>
            </w:tcBorders>
            <w:shd w:val="clear" w:color="auto" w:fill="B8CCE4"/>
          </w:tcPr>
          <w:p w14:paraId="743E6F3C"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C(2001)264</w:t>
            </w:r>
          </w:p>
        </w:tc>
        <w:tc>
          <w:tcPr>
            <w:tcW w:w="2023" w:type="dxa"/>
            <w:tcBorders>
              <w:top w:val="nil"/>
              <w:left w:val="nil"/>
              <w:bottom w:val="nil"/>
              <w:right w:val="nil"/>
            </w:tcBorders>
            <w:shd w:val="clear" w:color="auto" w:fill="B8CCE4"/>
          </w:tcPr>
          <w:p w14:paraId="1A3E4995"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29/11/01</w:t>
            </w:r>
            <w:proofErr w:type="gramEnd"/>
          </w:p>
        </w:tc>
      </w:tr>
      <w:tr w:rsidR="009A71E3" w:rsidRPr="00F531D8" w14:paraId="7AFD1244" w14:textId="77777777">
        <w:trPr>
          <w:trHeight w:hRule="exact" w:val="312"/>
        </w:trPr>
        <w:tc>
          <w:tcPr>
            <w:tcW w:w="2692" w:type="dxa"/>
            <w:tcBorders>
              <w:top w:val="nil"/>
              <w:left w:val="nil"/>
              <w:bottom w:val="nil"/>
              <w:right w:val="nil"/>
            </w:tcBorders>
          </w:tcPr>
          <w:p w14:paraId="3C5432B3"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LİTVANYA</w:t>
            </w:r>
          </w:p>
        </w:tc>
        <w:tc>
          <w:tcPr>
            <w:tcW w:w="3238" w:type="dxa"/>
            <w:tcBorders>
              <w:top w:val="nil"/>
              <w:left w:val="nil"/>
              <w:bottom w:val="nil"/>
              <w:right w:val="nil"/>
            </w:tcBorders>
          </w:tcPr>
          <w:p w14:paraId="0529CC88"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C(99)173/Nihai</w:t>
            </w:r>
          </w:p>
        </w:tc>
        <w:tc>
          <w:tcPr>
            <w:tcW w:w="2023" w:type="dxa"/>
            <w:tcBorders>
              <w:top w:val="nil"/>
              <w:left w:val="nil"/>
              <w:bottom w:val="nil"/>
              <w:right w:val="nil"/>
            </w:tcBorders>
          </w:tcPr>
          <w:p w14:paraId="2F98262B"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10/12/99</w:t>
            </w:r>
            <w:proofErr w:type="gramEnd"/>
          </w:p>
        </w:tc>
      </w:tr>
      <w:tr w:rsidR="009A71E3" w:rsidRPr="00F531D8" w14:paraId="3830A264" w14:textId="77777777">
        <w:trPr>
          <w:trHeight w:hRule="exact" w:val="313"/>
        </w:trPr>
        <w:tc>
          <w:tcPr>
            <w:tcW w:w="2692" w:type="dxa"/>
            <w:tcBorders>
              <w:top w:val="nil"/>
              <w:left w:val="nil"/>
              <w:bottom w:val="nil"/>
              <w:right w:val="nil"/>
            </w:tcBorders>
            <w:shd w:val="clear" w:color="auto" w:fill="B8CCE4"/>
          </w:tcPr>
          <w:p w14:paraId="59B2A1F4"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LÜKSEMBURG</w:t>
            </w:r>
          </w:p>
        </w:tc>
        <w:tc>
          <w:tcPr>
            <w:tcW w:w="3238" w:type="dxa"/>
            <w:tcBorders>
              <w:top w:val="nil"/>
              <w:left w:val="nil"/>
              <w:bottom w:val="nil"/>
              <w:right w:val="nil"/>
            </w:tcBorders>
            <w:shd w:val="clear" w:color="auto" w:fill="B8CCE4"/>
          </w:tcPr>
          <w:p w14:paraId="34FBF32B"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w:t>
            </w:r>
          </w:p>
        </w:tc>
        <w:tc>
          <w:tcPr>
            <w:tcW w:w="2023" w:type="dxa"/>
            <w:tcBorders>
              <w:top w:val="nil"/>
              <w:left w:val="nil"/>
              <w:bottom w:val="nil"/>
              <w:right w:val="nil"/>
            </w:tcBorders>
            <w:shd w:val="clear" w:color="auto" w:fill="B8CCE4"/>
          </w:tcPr>
          <w:p w14:paraId="40AC972E" w14:textId="77777777" w:rsidR="009A71E3" w:rsidRPr="00F531D8" w:rsidRDefault="009A71E3">
            <w:pPr>
              <w:rPr>
                <w:lang w:val="tr-TR"/>
              </w:rPr>
            </w:pPr>
          </w:p>
        </w:tc>
      </w:tr>
      <w:tr w:rsidR="009A71E3" w:rsidRPr="00F531D8" w14:paraId="4C0CAB81" w14:textId="77777777">
        <w:trPr>
          <w:trHeight w:hRule="exact" w:val="313"/>
        </w:trPr>
        <w:tc>
          <w:tcPr>
            <w:tcW w:w="2692" w:type="dxa"/>
            <w:tcBorders>
              <w:top w:val="nil"/>
              <w:left w:val="nil"/>
              <w:bottom w:val="nil"/>
              <w:right w:val="nil"/>
            </w:tcBorders>
          </w:tcPr>
          <w:p w14:paraId="3CD2B8A2"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MEKSİKA</w:t>
            </w:r>
          </w:p>
        </w:tc>
        <w:tc>
          <w:tcPr>
            <w:tcW w:w="3238" w:type="dxa"/>
            <w:tcBorders>
              <w:top w:val="nil"/>
              <w:left w:val="nil"/>
              <w:bottom w:val="nil"/>
              <w:right w:val="nil"/>
            </w:tcBorders>
          </w:tcPr>
          <w:p w14:paraId="7B0204AD"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C(2001)288</w:t>
            </w:r>
          </w:p>
        </w:tc>
        <w:tc>
          <w:tcPr>
            <w:tcW w:w="2023" w:type="dxa"/>
            <w:tcBorders>
              <w:top w:val="nil"/>
              <w:left w:val="nil"/>
              <w:bottom w:val="nil"/>
              <w:right w:val="nil"/>
            </w:tcBorders>
          </w:tcPr>
          <w:p w14:paraId="177A5B49" w14:textId="77777777" w:rsidR="009A71E3" w:rsidRPr="00F531D8" w:rsidRDefault="00F531D8">
            <w:pPr>
              <w:pStyle w:val="TableParagraph"/>
              <w:spacing w:before="28"/>
              <w:ind w:left="798"/>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22/01/02</w:t>
            </w:r>
            <w:proofErr w:type="gramEnd"/>
          </w:p>
        </w:tc>
      </w:tr>
      <w:tr w:rsidR="009A71E3" w:rsidRPr="00F531D8" w14:paraId="0342E8FC" w14:textId="77777777">
        <w:trPr>
          <w:trHeight w:hRule="exact" w:val="312"/>
        </w:trPr>
        <w:tc>
          <w:tcPr>
            <w:tcW w:w="2692" w:type="dxa"/>
            <w:tcBorders>
              <w:top w:val="nil"/>
              <w:left w:val="nil"/>
              <w:bottom w:val="nil"/>
              <w:right w:val="nil"/>
            </w:tcBorders>
            <w:shd w:val="clear" w:color="auto" w:fill="B8CCE4"/>
          </w:tcPr>
          <w:p w14:paraId="1D1C3F3E"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MOLDOVYA</w:t>
            </w:r>
          </w:p>
        </w:tc>
        <w:tc>
          <w:tcPr>
            <w:tcW w:w="3238" w:type="dxa"/>
            <w:tcBorders>
              <w:top w:val="nil"/>
              <w:left w:val="nil"/>
              <w:bottom w:val="nil"/>
              <w:right w:val="nil"/>
            </w:tcBorders>
            <w:shd w:val="clear" w:color="auto" w:fill="B8CCE4"/>
          </w:tcPr>
          <w:p w14:paraId="5FB2FD05" w14:textId="77777777" w:rsidR="009A71E3" w:rsidRPr="00F531D8" w:rsidRDefault="00F531D8">
            <w:pPr>
              <w:pStyle w:val="TableParagraph"/>
              <w:spacing w:before="28"/>
              <w:ind w:left="1071"/>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C(2008)151</w:t>
            </w:r>
          </w:p>
        </w:tc>
        <w:tc>
          <w:tcPr>
            <w:tcW w:w="2023" w:type="dxa"/>
            <w:tcBorders>
              <w:top w:val="nil"/>
              <w:left w:val="nil"/>
              <w:bottom w:val="nil"/>
              <w:right w:val="nil"/>
            </w:tcBorders>
            <w:shd w:val="clear" w:color="auto" w:fill="B8CCE4"/>
          </w:tcPr>
          <w:p w14:paraId="70A19E4D"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23/10/08</w:t>
            </w:r>
            <w:proofErr w:type="gramEnd"/>
          </w:p>
        </w:tc>
      </w:tr>
      <w:tr w:rsidR="009A71E3" w:rsidRPr="00F531D8" w14:paraId="172A8384" w14:textId="77777777">
        <w:trPr>
          <w:trHeight w:hRule="exact" w:val="323"/>
        </w:trPr>
        <w:tc>
          <w:tcPr>
            <w:tcW w:w="2692" w:type="dxa"/>
            <w:tcBorders>
              <w:top w:val="nil"/>
              <w:left w:val="nil"/>
              <w:bottom w:val="single" w:sz="4" w:space="0" w:color="000000"/>
              <w:right w:val="nil"/>
            </w:tcBorders>
          </w:tcPr>
          <w:p w14:paraId="38F0CC83"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FAS</w:t>
            </w:r>
          </w:p>
        </w:tc>
        <w:tc>
          <w:tcPr>
            <w:tcW w:w="3238" w:type="dxa"/>
            <w:tcBorders>
              <w:top w:val="nil"/>
              <w:left w:val="nil"/>
              <w:bottom w:val="single" w:sz="4" w:space="0" w:color="000000"/>
              <w:right w:val="nil"/>
            </w:tcBorders>
          </w:tcPr>
          <w:p w14:paraId="08E28394" w14:textId="77777777" w:rsidR="009A71E3" w:rsidRPr="00F531D8" w:rsidRDefault="00F531D8">
            <w:pPr>
              <w:pStyle w:val="TableParagraph"/>
              <w:spacing w:before="28"/>
              <w:ind w:left="1070"/>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C(88)196/Nihai</w:t>
            </w:r>
          </w:p>
        </w:tc>
        <w:tc>
          <w:tcPr>
            <w:tcW w:w="2023" w:type="dxa"/>
            <w:tcBorders>
              <w:top w:val="nil"/>
              <w:left w:val="nil"/>
              <w:bottom w:val="single" w:sz="4" w:space="0" w:color="000000"/>
              <w:right w:val="nil"/>
            </w:tcBorders>
          </w:tcPr>
          <w:p w14:paraId="74DE81E7" w14:textId="77777777" w:rsidR="009A71E3" w:rsidRPr="00F531D8" w:rsidRDefault="00F531D8">
            <w:pPr>
              <w:pStyle w:val="TableParagraph"/>
              <w:spacing w:before="28"/>
              <w:ind w:left="799"/>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26/01/89</w:t>
            </w:r>
            <w:proofErr w:type="gramEnd"/>
          </w:p>
        </w:tc>
      </w:tr>
    </w:tbl>
    <w:p w14:paraId="55041786" w14:textId="77777777" w:rsidR="009A71E3" w:rsidRPr="00F531D8" w:rsidRDefault="009A71E3">
      <w:pPr>
        <w:rPr>
          <w:rFonts w:ascii="Trebuchet MS" w:eastAsia="Trebuchet MS" w:hAnsi="Trebuchet MS" w:cs="Trebuchet MS"/>
          <w:sz w:val="20"/>
          <w:szCs w:val="20"/>
          <w:lang w:val="tr-TR"/>
        </w:rPr>
        <w:sectPr w:rsidR="009A71E3" w:rsidRPr="00F531D8">
          <w:pgSz w:w="11910" w:h="16840"/>
          <w:pgMar w:top="1700" w:right="1180" w:bottom="1540" w:left="1180" w:header="1440" w:footer="1344" w:gutter="0"/>
          <w:cols w:space="708"/>
        </w:sectPr>
      </w:pPr>
    </w:p>
    <w:p w14:paraId="19074ED7" w14:textId="45932968" w:rsidR="009A71E3" w:rsidRPr="00F531D8" w:rsidRDefault="00705C7D">
      <w:pPr>
        <w:spacing w:before="11"/>
        <w:rPr>
          <w:rFonts w:ascii="Trebuchet MS" w:eastAsia="Trebuchet MS" w:hAnsi="Trebuchet MS" w:cs="Trebuchet MS"/>
          <w:b/>
          <w:bCs/>
          <w:sz w:val="3"/>
          <w:szCs w:val="3"/>
          <w:lang w:val="tr-TR"/>
        </w:rPr>
      </w:pPr>
      <w:r>
        <w:rPr>
          <w:noProof/>
          <w:lang w:val="tr-TR" w:eastAsia="tr-TR"/>
        </w:rPr>
        <w:lastRenderedPageBreak/>
        <mc:AlternateContent>
          <mc:Choice Requires="wpg">
            <w:drawing>
              <wp:anchor distT="0" distB="0" distL="114300" distR="114300" simplePos="0" relativeHeight="2032" behindDoc="0" locked="0" layoutInCell="1" allowOverlap="1" wp14:anchorId="565B972E" wp14:editId="02C7C9BE">
                <wp:simplePos x="0" y="0"/>
                <wp:positionH relativeFrom="page">
                  <wp:posOffset>828040</wp:posOffset>
                </wp:positionH>
                <wp:positionV relativeFrom="page">
                  <wp:posOffset>1080770</wp:posOffset>
                </wp:positionV>
                <wp:extent cx="5905500" cy="1270"/>
                <wp:effectExtent l="8890" t="13970" r="10160" b="3810"/>
                <wp:wrapNone/>
                <wp:docPr id="2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230" name="Freeform 20"/>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25C3CB" id="Group 19" o:spid="_x0000_s1026" style="position:absolute;margin-left:65.2pt;margin-top:85.1pt;width:465pt;height:.1pt;z-index:2032;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">
                <v:shape id="Freeform 20"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A/bwA&#10;AADcAAAADwAAAGRycy9kb3ducmV2LnhtbERPSwrCMBDdC94hjODOplYoWo0iBcGNCz8HGJqxLTaT&#10;0kSNtzcLweXj/Te7YDrxosG1lhXMkxQEcWV1y7WC2/UwW4JwHlljZ5kUfMjBbjsebbDQ9s1nel18&#10;LWIIuwIVNN73hZSuasigS2xPHLm7HQz6CIda6gHfMdx0MkvTXBpsOTY02FPZUPW4PI0C49pQZiYv&#10;PzY9hnm+P6F/rJSaTsJ+DcJT8H/xz33UCrJFnB/PxCMgt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h0D9vAAAANwAAAAPAAAAAAAAAAAAAAAAAJgCAABkcnMvZG93bnJldi54&#10;bWxQSwUGAAAAAAQABAD1AAAAgQMAAAAA&#10;" path="m,l9300,e" filled="f" strokeweight=".5pt">
                  <v:path arrowok="t" o:connecttype="custom" o:connectlocs="0,0;9300,0" o:connectangles="0,0"/>
                </v:shape>
                <w10:wrap anchorx="page" anchory="page"/>
              </v:group>
            </w:pict>
          </mc:Fallback>
        </mc:AlternateContent>
      </w:r>
    </w:p>
    <w:tbl>
      <w:tblPr>
        <w:tblStyle w:val="TableNormal"/>
        <w:tblW w:w="0" w:type="auto"/>
        <w:tblInd w:w="804" w:type="dxa"/>
        <w:tblLayout w:type="fixed"/>
        <w:tblLook w:val="01E0" w:firstRow="1" w:lastRow="1" w:firstColumn="1" w:lastColumn="1" w:noHBand="0" w:noVBand="0"/>
      </w:tblPr>
      <w:tblGrid>
        <w:gridCol w:w="2880"/>
        <w:gridCol w:w="3087"/>
        <w:gridCol w:w="1970"/>
      </w:tblGrid>
      <w:tr w:rsidR="009A71E3" w:rsidRPr="00F531D8" w14:paraId="3F97927B" w14:textId="77777777">
        <w:trPr>
          <w:trHeight w:hRule="exact" w:val="597"/>
        </w:trPr>
        <w:tc>
          <w:tcPr>
            <w:tcW w:w="2880" w:type="dxa"/>
            <w:tcBorders>
              <w:top w:val="nil"/>
              <w:left w:val="nil"/>
              <w:bottom w:val="nil"/>
              <w:right w:val="nil"/>
            </w:tcBorders>
            <w:shd w:val="clear" w:color="auto" w:fill="B8CCE4"/>
          </w:tcPr>
          <w:p w14:paraId="48685BCE"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HOLLANDA</w:t>
            </w:r>
          </w:p>
        </w:tc>
        <w:tc>
          <w:tcPr>
            <w:tcW w:w="3087" w:type="dxa"/>
            <w:tcBorders>
              <w:top w:val="nil"/>
              <w:left w:val="nil"/>
              <w:bottom w:val="nil"/>
              <w:right w:val="nil"/>
            </w:tcBorders>
            <w:shd w:val="clear" w:color="auto" w:fill="B8CCE4"/>
          </w:tcPr>
          <w:p w14:paraId="6696D589"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C(88)184/Nihai</w:t>
            </w:r>
          </w:p>
        </w:tc>
        <w:tc>
          <w:tcPr>
            <w:tcW w:w="1970" w:type="dxa"/>
            <w:tcBorders>
              <w:top w:val="nil"/>
              <w:left w:val="nil"/>
              <w:bottom w:val="nil"/>
              <w:right w:val="nil"/>
            </w:tcBorders>
            <w:shd w:val="clear" w:color="auto" w:fill="B8CCE4"/>
          </w:tcPr>
          <w:p w14:paraId="438AD198"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09/02/89</w:t>
            </w:r>
            <w:proofErr w:type="gramEnd"/>
          </w:p>
        </w:tc>
      </w:tr>
      <w:tr w:rsidR="009A71E3" w:rsidRPr="00F531D8" w14:paraId="3DA8F4B7" w14:textId="77777777">
        <w:trPr>
          <w:trHeight w:hRule="exact" w:val="314"/>
        </w:trPr>
        <w:tc>
          <w:tcPr>
            <w:tcW w:w="2880" w:type="dxa"/>
            <w:tcBorders>
              <w:top w:val="nil"/>
              <w:left w:val="nil"/>
              <w:bottom w:val="nil"/>
              <w:right w:val="nil"/>
            </w:tcBorders>
          </w:tcPr>
          <w:p w14:paraId="34DB3F7E"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pacing w:val="-2"/>
                <w:sz w:val="20"/>
                <w:lang w:val="tr-TR"/>
              </w:rPr>
              <w:t>YENİ ZELANDA</w:t>
            </w:r>
          </w:p>
        </w:tc>
        <w:tc>
          <w:tcPr>
            <w:tcW w:w="3087" w:type="dxa"/>
            <w:tcBorders>
              <w:top w:val="nil"/>
              <w:left w:val="nil"/>
              <w:bottom w:val="nil"/>
              <w:right w:val="nil"/>
            </w:tcBorders>
          </w:tcPr>
          <w:p w14:paraId="5A1F9133"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C(76)213</w:t>
            </w:r>
          </w:p>
        </w:tc>
        <w:tc>
          <w:tcPr>
            <w:tcW w:w="1970" w:type="dxa"/>
            <w:tcBorders>
              <w:top w:val="nil"/>
              <w:left w:val="nil"/>
              <w:bottom w:val="nil"/>
              <w:right w:val="nil"/>
            </w:tcBorders>
          </w:tcPr>
          <w:p w14:paraId="081235DC"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02/12/76</w:t>
            </w:r>
            <w:proofErr w:type="gramEnd"/>
          </w:p>
        </w:tc>
      </w:tr>
      <w:tr w:rsidR="009A71E3" w:rsidRPr="00F531D8" w14:paraId="1DD7B9EF" w14:textId="77777777">
        <w:trPr>
          <w:trHeight w:hRule="exact" w:val="312"/>
        </w:trPr>
        <w:tc>
          <w:tcPr>
            <w:tcW w:w="2880" w:type="dxa"/>
            <w:tcBorders>
              <w:top w:val="nil"/>
              <w:left w:val="nil"/>
              <w:bottom w:val="nil"/>
              <w:right w:val="nil"/>
            </w:tcBorders>
            <w:shd w:val="clear" w:color="auto" w:fill="B8CCE4"/>
          </w:tcPr>
          <w:p w14:paraId="15C0E860"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NORVEÇ</w:t>
            </w:r>
          </w:p>
        </w:tc>
        <w:tc>
          <w:tcPr>
            <w:tcW w:w="3087" w:type="dxa"/>
            <w:tcBorders>
              <w:top w:val="nil"/>
              <w:left w:val="nil"/>
              <w:bottom w:val="nil"/>
              <w:right w:val="nil"/>
            </w:tcBorders>
            <w:shd w:val="clear" w:color="auto" w:fill="B8CCE4"/>
          </w:tcPr>
          <w:p w14:paraId="249F60D3"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C(86)77</w:t>
            </w:r>
          </w:p>
        </w:tc>
        <w:tc>
          <w:tcPr>
            <w:tcW w:w="1970" w:type="dxa"/>
            <w:tcBorders>
              <w:top w:val="nil"/>
              <w:left w:val="nil"/>
              <w:bottom w:val="nil"/>
              <w:right w:val="nil"/>
            </w:tcBorders>
            <w:shd w:val="clear" w:color="auto" w:fill="B8CCE4"/>
          </w:tcPr>
          <w:p w14:paraId="1152501A"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22/01/86</w:t>
            </w:r>
            <w:proofErr w:type="gramEnd"/>
          </w:p>
        </w:tc>
      </w:tr>
      <w:tr w:rsidR="009A71E3" w:rsidRPr="00F531D8" w14:paraId="567B2421" w14:textId="77777777">
        <w:trPr>
          <w:trHeight w:hRule="exact" w:val="312"/>
        </w:trPr>
        <w:tc>
          <w:tcPr>
            <w:tcW w:w="2880" w:type="dxa"/>
            <w:tcBorders>
              <w:top w:val="nil"/>
              <w:left w:val="nil"/>
              <w:bottom w:val="nil"/>
              <w:right w:val="nil"/>
            </w:tcBorders>
          </w:tcPr>
          <w:p w14:paraId="7804BA0C"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POLONYA</w:t>
            </w:r>
          </w:p>
        </w:tc>
        <w:tc>
          <w:tcPr>
            <w:tcW w:w="3087" w:type="dxa"/>
            <w:tcBorders>
              <w:top w:val="nil"/>
              <w:left w:val="nil"/>
              <w:bottom w:val="nil"/>
              <w:right w:val="nil"/>
            </w:tcBorders>
          </w:tcPr>
          <w:p w14:paraId="68624F59"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C(80)194</w:t>
            </w:r>
          </w:p>
        </w:tc>
        <w:tc>
          <w:tcPr>
            <w:tcW w:w="1970" w:type="dxa"/>
            <w:tcBorders>
              <w:top w:val="nil"/>
              <w:left w:val="nil"/>
              <w:bottom w:val="nil"/>
              <w:right w:val="nil"/>
            </w:tcBorders>
          </w:tcPr>
          <w:p w14:paraId="1E8B063D"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13/02/80</w:t>
            </w:r>
            <w:proofErr w:type="gramEnd"/>
          </w:p>
        </w:tc>
      </w:tr>
      <w:tr w:rsidR="009A71E3" w:rsidRPr="00F531D8" w14:paraId="119EE4F5" w14:textId="77777777">
        <w:trPr>
          <w:trHeight w:hRule="exact" w:val="312"/>
        </w:trPr>
        <w:tc>
          <w:tcPr>
            <w:tcW w:w="2880" w:type="dxa"/>
            <w:tcBorders>
              <w:top w:val="nil"/>
              <w:left w:val="nil"/>
              <w:bottom w:val="nil"/>
              <w:right w:val="nil"/>
            </w:tcBorders>
            <w:shd w:val="clear" w:color="auto" w:fill="B8CCE4"/>
          </w:tcPr>
          <w:p w14:paraId="4D25FB40"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PORTEKİZ</w:t>
            </w:r>
          </w:p>
        </w:tc>
        <w:tc>
          <w:tcPr>
            <w:tcW w:w="3087" w:type="dxa"/>
            <w:tcBorders>
              <w:top w:val="nil"/>
              <w:left w:val="nil"/>
              <w:bottom w:val="nil"/>
              <w:right w:val="nil"/>
            </w:tcBorders>
            <w:shd w:val="clear" w:color="auto" w:fill="B8CCE4"/>
          </w:tcPr>
          <w:p w14:paraId="4524AA5B"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C(88)15/Nihai</w:t>
            </w:r>
          </w:p>
        </w:tc>
        <w:tc>
          <w:tcPr>
            <w:tcW w:w="1970" w:type="dxa"/>
            <w:tcBorders>
              <w:top w:val="nil"/>
              <w:left w:val="nil"/>
              <w:bottom w:val="nil"/>
              <w:right w:val="nil"/>
            </w:tcBorders>
            <w:shd w:val="clear" w:color="auto" w:fill="B8CCE4"/>
          </w:tcPr>
          <w:p w14:paraId="2AA83250"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20/10/88</w:t>
            </w:r>
            <w:proofErr w:type="gramEnd"/>
          </w:p>
        </w:tc>
      </w:tr>
      <w:tr w:rsidR="009A71E3" w:rsidRPr="00F531D8" w14:paraId="0C872FA8" w14:textId="77777777">
        <w:trPr>
          <w:trHeight w:hRule="exact" w:val="312"/>
        </w:trPr>
        <w:tc>
          <w:tcPr>
            <w:tcW w:w="2880" w:type="dxa"/>
            <w:tcBorders>
              <w:top w:val="nil"/>
              <w:left w:val="nil"/>
              <w:bottom w:val="nil"/>
              <w:right w:val="nil"/>
            </w:tcBorders>
          </w:tcPr>
          <w:p w14:paraId="17C23FD5"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ROMANYA</w:t>
            </w:r>
          </w:p>
        </w:tc>
        <w:tc>
          <w:tcPr>
            <w:tcW w:w="3087" w:type="dxa"/>
            <w:tcBorders>
              <w:top w:val="nil"/>
              <w:left w:val="nil"/>
              <w:bottom w:val="nil"/>
              <w:right w:val="nil"/>
            </w:tcBorders>
          </w:tcPr>
          <w:p w14:paraId="12178408"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C(70)190</w:t>
            </w:r>
          </w:p>
        </w:tc>
        <w:tc>
          <w:tcPr>
            <w:tcW w:w="1970" w:type="dxa"/>
            <w:tcBorders>
              <w:top w:val="nil"/>
              <w:left w:val="nil"/>
              <w:bottom w:val="nil"/>
              <w:right w:val="nil"/>
            </w:tcBorders>
          </w:tcPr>
          <w:p w14:paraId="2B30DC7B"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12/12/70</w:t>
            </w:r>
            <w:proofErr w:type="gramEnd"/>
          </w:p>
        </w:tc>
      </w:tr>
      <w:tr w:rsidR="009A71E3" w:rsidRPr="00F531D8" w14:paraId="75C16B1C" w14:textId="77777777">
        <w:trPr>
          <w:trHeight w:hRule="exact" w:val="312"/>
        </w:trPr>
        <w:tc>
          <w:tcPr>
            <w:tcW w:w="2880" w:type="dxa"/>
            <w:tcBorders>
              <w:top w:val="nil"/>
              <w:left w:val="nil"/>
              <w:bottom w:val="nil"/>
              <w:right w:val="nil"/>
            </w:tcBorders>
            <w:shd w:val="clear" w:color="auto" w:fill="B8CCE4"/>
          </w:tcPr>
          <w:p w14:paraId="393BF2C2"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pacing w:val="-3"/>
                <w:sz w:val="20"/>
                <w:lang w:val="tr-TR"/>
              </w:rPr>
              <w:t>RUSYA FEDERASYONU</w:t>
            </w:r>
          </w:p>
        </w:tc>
        <w:tc>
          <w:tcPr>
            <w:tcW w:w="3087" w:type="dxa"/>
            <w:tcBorders>
              <w:top w:val="nil"/>
              <w:left w:val="nil"/>
              <w:bottom w:val="nil"/>
              <w:right w:val="nil"/>
            </w:tcBorders>
            <w:shd w:val="clear" w:color="auto" w:fill="B8CCE4"/>
          </w:tcPr>
          <w:p w14:paraId="4BDCD531"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C(2001)266</w:t>
            </w:r>
          </w:p>
        </w:tc>
        <w:tc>
          <w:tcPr>
            <w:tcW w:w="1970" w:type="dxa"/>
            <w:tcBorders>
              <w:top w:val="nil"/>
              <w:left w:val="nil"/>
              <w:bottom w:val="nil"/>
              <w:right w:val="nil"/>
            </w:tcBorders>
            <w:shd w:val="clear" w:color="auto" w:fill="B8CCE4"/>
          </w:tcPr>
          <w:p w14:paraId="71EB9509"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29/11/01</w:t>
            </w:r>
            <w:proofErr w:type="gramEnd"/>
          </w:p>
        </w:tc>
      </w:tr>
      <w:tr w:rsidR="009A71E3" w:rsidRPr="00F531D8" w14:paraId="25428E23" w14:textId="77777777">
        <w:trPr>
          <w:trHeight w:hRule="exact" w:val="312"/>
        </w:trPr>
        <w:tc>
          <w:tcPr>
            <w:tcW w:w="2880" w:type="dxa"/>
            <w:tcBorders>
              <w:top w:val="nil"/>
              <w:left w:val="nil"/>
              <w:bottom w:val="nil"/>
              <w:right w:val="nil"/>
            </w:tcBorders>
          </w:tcPr>
          <w:p w14:paraId="1837004B"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SIRBİSTAN</w:t>
            </w:r>
          </w:p>
        </w:tc>
        <w:tc>
          <w:tcPr>
            <w:tcW w:w="3087" w:type="dxa"/>
            <w:tcBorders>
              <w:top w:val="nil"/>
              <w:left w:val="nil"/>
              <w:bottom w:val="nil"/>
              <w:right w:val="nil"/>
            </w:tcBorders>
          </w:tcPr>
          <w:p w14:paraId="1112FF1C"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C(2001)265</w:t>
            </w:r>
          </w:p>
        </w:tc>
        <w:tc>
          <w:tcPr>
            <w:tcW w:w="1970" w:type="dxa"/>
            <w:tcBorders>
              <w:top w:val="nil"/>
              <w:left w:val="nil"/>
              <w:bottom w:val="nil"/>
              <w:right w:val="nil"/>
            </w:tcBorders>
          </w:tcPr>
          <w:p w14:paraId="20D1A20D"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29/11/01</w:t>
            </w:r>
            <w:proofErr w:type="gramEnd"/>
          </w:p>
        </w:tc>
      </w:tr>
      <w:tr w:rsidR="009A71E3" w:rsidRPr="00F531D8" w14:paraId="05EFF81F" w14:textId="77777777">
        <w:trPr>
          <w:trHeight w:hRule="exact" w:val="312"/>
        </w:trPr>
        <w:tc>
          <w:tcPr>
            <w:tcW w:w="2880" w:type="dxa"/>
            <w:tcBorders>
              <w:top w:val="nil"/>
              <w:left w:val="nil"/>
              <w:bottom w:val="nil"/>
              <w:right w:val="nil"/>
            </w:tcBorders>
            <w:shd w:val="clear" w:color="auto" w:fill="B8CCE4"/>
          </w:tcPr>
          <w:p w14:paraId="05539E26"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SLOVAKYA</w:t>
            </w:r>
          </w:p>
        </w:tc>
        <w:tc>
          <w:tcPr>
            <w:tcW w:w="3087" w:type="dxa"/>
            <w:tcBorders>
              <w:top w:val="nil"/>
              <w:left w:val="nil"/>
              <w:bottom w:val="nil"/>
              <w:right w:val="nil"/>
            </w:tcBorders>
            <w:shd w:val="clear" w:color="auto" w:fill="B8CCE4"/>
          </w:tcPr>
          <w:p w14:paraId="73E6CB94"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C(93)129/Nihai</w:t>
            </w:r>
          </w:p>
        </w:tc>
        <w:tc>
          <w:tcPr>
            <w:tcW w:w="1970" w:type="dxa"/>
            <w:tcBorders>
              <w:top w:val="nil"/>
              <w:left w:val="nil"/>
              <w:bottom w:val="nil"/>
              <w:right w:val="nil"/>
            </w:tcBorders>
            <w:shd w:val="clear" w:color="auto" w:fill="B8CCE4"/>
          </w:tcPr>
          <w:p w14:paraId="781CDA4F"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02/06/94</w:t>
            </w:r>
            <w:proofErr w:type="gramEnd"/>
          </w:p>
        </w:tc>
      </w:tr>
      <w:tr w:rsidR="009A71E3" w:rsidRPr="00F531D8" w14:paraId="7BD061D5" w14:textId="77777777">
        <w:trPr>
          <w:trHeight w:hRule="exact" w:val="312"/>
        </w:trPr>
        <w:tc>
          <w:tcPr>
            <w:tcW w:w="2880" w:type="dxa"/>
            <w:tcBorders>
              <w:top w:val="nil"/>
              <w:left w:val="nil"/>
              <w:bottom w:val="nil"/>
              <w:right w:val="nil"/>
            </w:tcBorders>
          </w:tcPr>
          <w:p w14:paraId="620E74A2"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SLOVENYA</w:t>
            </w:r>
          </w:p>
        </w:tc>
        <w:tc>
          <w:tcPr>
            <w:tcW w:w="3087" w:type="dxa"/>
            <w:tcBorders>
              <w:top w:val="nil"/>
              <w:left w:val="nil"/>
              <w:bottom w:val="nil"/>
              <w:right w:val="nil"/>
            </w:tcBorders>
          </w:tcPr>
          <w:p w14:paraId="5F9D4D9B"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C(96)170/Nihai</w:t>
            </w:r>
          </w:p>
        </w:tc>
        <w:tc>
          <w:tcPr>
            <w:tcW w:w="1970" w:type="dxa"/>
            <w:tcBorders>
              <w:top w:val="nil"/>
              <w:left w:val="nil"/>
              <w:bottom w:val="nil"/>
              <w:right w:val="nil"/>
            </w:tcBorders>
          </w:tcPr>
          <w:p w14:paraId="30B71C96"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16/12/96</w:t>
            </w:r>
            <w:proofErr w:type="gramEnd"/>
          </w:p>
        </w:tc>
      </w:tr>
      <w:tr w:rsidR="009A71E3" w:rsidRPr="00F531D8" w14:paraId="2ADF49CE" w14:textId="77777777">
        <w:trPr>
          <w:trHeight w:hRule="exact" w:val="312"/>
        </w:trPr>
        <w:tc>
          <w:tcPr>
            <w:tcW w:w="2880" w:type="dxa"/>
            <w:tcBorders>
              <w:top w:val="nil"/>
              <w:left w:val="nil"/>
              <w:bottom w:val="nil"/>
              <w:right w:val="nil"/>
            </w:tcBorders>
            <w:shd w:val="clear" w:color="auto" w:fill="B8CCE4"/>
          </w:tcPr>
          <w:p w14:paraId="04462331"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pacing w:val="-2"/>
                <w:sz w:val="20"/>
                <w:lang w:val="tr-TR"/>
              </w:rPr>
              <w:t>GÜNEY AFRİKA</w:t>
            </w:r>
          </w:p>
        </w:tc>
        <w:tc>
          <w:tcPr>
            <w:tcW w:w="3087" w:type="dxa"/>
            <w:tcBorders>
              <w:top w:val="nil"/>
              <w:left w:val="nil"/>
              <w:bottom w:val="nil"/>
              <w:right w:val="nil"/>
            </w:tcBorders>
            <w:shd w:val="clear" w:color="auto" w:fill="B8CCE4"/>
          </w:tcPr>
          <w:p w14:paraId="11C0B731"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TAD/CA(2010)10</w:t>
            </w:r>
          </w:p>
        </w:tc>
        <w:tc>
          <w:tcPr>
            <w:tcW w:w="1970" w:type="dxa"/>
            <w:tcBorders>
              <w:top w:val="nil"/>
              <w:left w:val="nil"/>
              <w:bottom w:val="nil"/>
              <w:right w:val="nil"/>
            </w:tcBorders>
            <w:shd w:val="clear" w:color="auto" w:fill="B8CCE4"/>
          </w:tcPr>
          <w:p w14:paraId="2940829B"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31/07/10</w:t>
            </w:r>
            <w:proofErr w:type="gramEnd"/>
          </w:p>
        </w:tc>
      </w:tr>
      <w:tr w:rsidR="009A71E3" w:rsidRPr="00F531D8" w14:paraId="60639A78" w14:textId="77777777">
        <w:trPr>
          <w:trHeight w:hRule="exact" w:val="314"/>
        </w:trPr>
        <w:tc>
          <w:tcPr>
            <w:tcW w:w="2880" w:type="dxa"/>
            <w:tcBorders>
              <w:top w:val="nil"/>
              <w:left w:val="nil"/>
              <w:bottom w:val="nil"/>
              <w:right w:val="nil"/>
            </w:tcBorders>
          </w:tcPr>
          <w:p w14:paraId="531F20FA"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İSPANYA</w:t>
            </w:r>
          </w:p>
        </w:tc>
        <w:tc>
          <w:tcPr>
            <w:tcW w:w="3087" w:type="dxa"/>
            <w:tcBorders>
              <w:top w:val="nil"/>
              <w:left w:val="nil"/>
              <w:bottom w:val="nil"/>
              <w:right w:val="nil"/>
            </w:tcBorders>
          </w:tcPr>
          <w:p w14:paraId="6C40F90D"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C(70)176</w:t>
            </w:r>
          </w:p>
        </w:tc>
        <w:tc>
          <w:tcPr>
            <w:tcW w:w="1970" w:type="dxa"/>
            <w:tcBorders>
              <w:top w:val="nil"/>
              <w:left w:val="nil"/>
              <w:bottom w:val="nil"/>
              <w:right w:val="nil"/>
            </w:tcBorders>
          </w:tcPr>
          <w:p w14:paraId="139F4696"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03/11/70</w:t>
            </w:r>
            <w:proofErr w:type="gramEnd"/>
          </w:p>
        </w:tc>
      </w:tr>
      <w:tr w:rsidR="009A71E3" w:rsidRPr="00F531D8" w14:paraId="1BD698CA" w14:textId="77777777">
        <w:trPr>
          <w:trHeight w:hRule="exact" w:val="312"/>
        </w:trPr>
        <w:tc>
          <w:tcPr>
            <w:tcW w:w="2880" w:type="dxa"/>
            <w:tcBorders>
              <w:top w:val="nil"/>
              <w:left w:val="nil"/>
              <w:bottom w:val="nil"/>
              <w:right w:val="nil"/>
            </w:tcBorders>
            <w:shd w:val="clear" w:color="auto" w:fill="B8CCE4"/>
          </w:tcPr>
          <w:p w14:paraId="6829CD5A"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İSVEÇ</w:t>
            </w:r>
          </w:p>
        </w:tc>
        <w:tc>
          <w:tcPr>
            <w:tcW w:w="3087" w:type="dxa"/>
            <w:tcBorders>
              <w:top w:val="nil"/>
              <w:left w:val="nil"/>
              <w:bottom w:val="nil"/>
              <w:right w:val="nil"/>
            </w:tcBorders>
            <w:shd w:val="clear" w:color="auto" w:fill="B8CCE4"/>
          </w:tcPr>
          <w:p w14:paraId="26B7D4C8"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C(86)75</w:t>
            </w:r>
          </w:p>
        </w:tc>
        <w:tc>
          <w:tcPr>
            <w:tcW w:w="1970" w:type="dxa"/>
            <w:tcBorders>
              <w:top w:val="nil"/>
              <w:left w:val="nil"/>
              <w:bottom w:val="nil"/>
              <w:right w:val="nil"/>
            </w:tcBorders>
            <w:shd w:val="clear" w:color="auto" w:fill="B8CCE4"/>
          </w:tcPr>
          <w:p w14:paraId="756AC363"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09/12/85</w:t>
            </w:r>
            <w:proofErr w:type="gramEnd"/>
          </w:p>
        </w:tc>
      </w:tr>
      <w:tr w:rsidR="009A71E3" w:rsidRPr="00F531D8" w14:paraId="758B77A3" w14:textId="77777777">
        <w:trPr>
          <w:trHeight w:hRule="exact" w:val="312"/>
        </w:trPr>
        <w:tc>
          <w:tcPr>
            <w:tcW w:w="2880" w:type="dxa"/>
            <w:tcBorders>
              <w:top w:val="nil"/>
              <w:left w:val="nil"/>
              <w:bottom w:val="nil"/>
              <w:right w:val="nil"/>
            </w:tcBorders>
          </w:tcPr>
          <w:p w14:paraId="12B03F8C"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İSVİÇRE</w:t>
            </w:r>
          </w:p>
        </w:tc>
        <w:tc>
          <w:tcPr>
            <w:tcW w:w="3087" w:type="dxa"/>
            <w:tcBorders>
              <w:top w:val="nil"/>
              <w:left w:val="nil"/>
              <w:bottom w:val="nil"/>
              <w:right w:val="nil"/>
            </w:tcBorders>
          </w:tcPr>
          <w:p w14:paraId="0E82A040"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C(93)183/Nihai</w:t>
            </w:r>
          </w:p>
        </w:tc>
        <w:tc>
          <w:tcPr>
            <w:tcW w:w="1970" w:type="dxa"/>
            <w:tcBorders>
              <w:top w:val="nil"/>
              <w:left w:val="nil"/>
              <w:bottom w:val="nil"/>
              <w:right w:val="nil"/>
            </w:tcBorders>
          </w:tcPr>
          <w:p w14:paraId="444A682E"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08/02/94</w:t>
            </w:r>
            <w:proofErr w:type="gramEnd"/>
          </w:p>
        </w:tc>
      </w:tr>
      <w:tr w:rsidR="009A71E3" w:rsidRPr="00F531D8" w14:paraId="51BEF946" w14:textId="77777777">
        <w:trPr>
          <w:trHeight w:hRule="exact" w:val="312"/>
        </w:trPr>
        <w:tc>
          <w:tcPr>
            <w:tcW w:w="2880" w:type="dxa"/>
            <w:tcBorders>
              <w:top w:val="nil"/>
              <w:left w:val="nil"/>
              <w:bottom w:val="nil"/>
              <w:right w:val="nil"/>
            </w:tcBorders>
            <w:shd w:val="clear" w:color="auto" w:fill="B8CCE4"/>
          </w:tcPr>
          <w:p w14:paraId="02799AA2"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TUNUS</w:t>
            </w:r>
          </w:p>
        </w:tc>
        <w:tc>
          <w:tcPr>
            <w:tcW w:w="3087" w:type="dxa"/>
            <w:tcBorders>
              <w:top w:val="nil"/>
              <w:left w:val="nil"/>
              <w:bottom w:val="nil"/>
              <w:right w:val="nil"/>
            </w:tcBorders>
            <w:shd w:val="clear" w:color="auto" w:fill="B8CCE4"/>
          </w:tcPr>
          <w:p w14:paraId="0E2DFA6B"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C(78)100</w:t>
            </w:r>
          </w:p>
        </w:tc>
        <w:tc>
          <w:tcPr>
            <w:tcW w:w="1970" w:type="dxa"/>
            <w:tcBorders>
              <w:top w:val="nil"/>
              <w:left w:val="nil"/>
              <w:bottom w:val="nil"/>
              <w:right w:val="nil"/>
            </w:tcBorders>
            <w:shd w:val="clear" w:color="auto" w:fill="B8CCE4"/>
          </w:tcPr>
          <w:p w14:paraId="14EC8BE1"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07/08/78</w:t>
            </w:r>
            <w:proofErr w:type="gramEnd"/>
          </w:p>
        </w:tc>
      </w:tr>
      <w:tr w:rsidR="009A71E3" w:rsidRPr="00F531D8" w14:paraId="6C16BFC4" w14:textId="77777777">
        <w:trPr>
          <w:trHeight w:hRule="exact" w:val="312"/>
        </w:trPr>
        <w:tc>
          <w:tcPr>
            <w:tcW w:w="2880" w:type="dxa"/>
            <w:tcBorders>
              <w:top w:val="nil"/>
              <w:left w:val="nil"/>
              <w:bottom w:val="nil"/>
              <w:right w:val="nil"/>
            </w:tcBorders>
          </w:tcPr>
          <w:p w14:paraId="266DD7A9"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TÜRKİYE</w:t>
            </w:r>
          </w:p>
        </w:tc>
        <w:tc>
          <w:tcPr>
            <w:tcW w:w="3087" w:type="dxa"/>
            <w:tcBorders>
              <w:top w:val="nil"/>
              <w:left w:val="nil"/>
              <w:bottom w:val="nil"/>
              <w:right w:val="nil"/>
            </w:tcBorders>
          </w:tcPr>
          <w:p w14:paraId="5EF73114"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C(88)46/Nihai</w:t>
            </w:r>
          </w:p>
        </w:tc>
        <w:tc>
          <w:tcPr>
            <w:tcW w:w="1970" w:type="dxa"/>
            <w:tcBorders>
              <w:top w:val="nil"/>
              <w:left w:val="nil"/>
              <w:bottom w:val="nil"/>
              <w:right w:val="nil"/>
            </w:tcBorders>
          </w:tcPr>
          <w:p w14:paraId="4C22BF6E"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20/10/88</w:t>
            </w:r>
            <w:proofErr w:type="gramEnd"/>
          </w:p>
        </w:tc>
      </w:tr>
      <w:tr w:rsidR="009A71E3" w:rsidRPr="00F531D8" w14:paraId="1210506C" w14:textId="77777777">
        <w:trPr>
          <w:trHeight w:hRule="exact" w:val="312"/>
        </w:trPr>
        <w:tc>
          <w:tcPr>
            <w:tcW w:w="2880" w:type="dxa"/>
            <w:tcBorders>
              <w:top w:val="nil"/>
              <w:left w:val="nil"/>
              <w:bottom w:val="nil"/>
              <w:right w:val="nil"/>
            </w:tcBorders>
            <w:shd w:val="clear" w:color="auto" w:fill="B8CCE4"/>
          </w:tcPr>
          <w:p w14:paraId="3FC7B61E"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UGANDA</w:t>
            </w:r>
          </w:p>
        </w:tc>
        <w:tc>
          <w:tcPr>
            <w:tcW w:w="3087" w:type="dxa"/>
            <w:tcBorders>
              <w:top w:val="nil"/>
              <w:left w:val="nil"/>
              <w:bottom w:val="nil"/>
              <w:right w:val="nil"/>
            </w:tcBorders>
            <w:shd w:val="clear" w:color="auto" w:fill="B8CCE4"/>
          </w:tcPr>
          <w:p w14:paraId="6BA276BC"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C(2004)210</w:t>
            </w:r>
          </w:p>
        </w:tc>
        <w:tc>
          <w:tcPr>
            <w:tcW w:w="1970" w:type="dxa"/>
            <w:tcBorders>
              <w:top w:val="nil"/>
              <w:left w:val="nil"/>
              <w:bottom w:val="nil"/>
              <w:right w:val="nil"/>
            </w:tcBorders>
            <w:shd w:val="clear" w:color="auto" w:fill="B8CCE4"/>
          </w:tcPr>
          <w:p w14:paraId="52B20255"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24/01/05</w:t>
            </w:r>
            <w:proofErr w:type="gramEnd"/>
          </w:p>
        </w:tc>
      </w:tr>
      <w:tr w:rsidR="009A71E3" w:rsidRPr="00F531D8" w14:paraId="089CDF72" w14:textId="77777777">
        <w:trPr>
          <w:trHeight w:hRule="exact" w:val="312"/>
        </w:trPr>
        <w:tc>
          <w:tcPr>
            <w:tcW w:w="2880" w:type="dxa"/>
            <w:tcBorders>
              <w:top w:val="nil"/>
              <w:left w:val="nil"/>
              <w:bottom w:val="nil"/>
              <w:right w:val="nil"/>
            </w:tcBorders>
          </w:tcPr>
          <w:p w14:paraId="16E9F509"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UKRAYNA</w:t>
            </w:r>
          </w:p>
        </w:tc>
        <w:tc>
          <w:tcPr>
            <w:tcW w:w="3087" w:type="dxa"/>
            <w:tcBorders>
              <w:top w:val="nil"/>
              <w:left w:val="nil"/>
              <w:bottom w:val="nil"/>
              <w:right w:val="nil"/>
            </w:tcBorders>
          </w:tcPr>
          <w:p w14:paraId="286A1DC8"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C(2009)155</w:t>
            </w:r>
          </w:p>
        </w:tc>
        <w:tc>
          <w:tcPr>
            <w:tcW w:w="1970" w:type="dxa"/>
            <w:tcBorders>
              <w:top w:val="nil"/>
              <w:left w:val="nil"/>
              <w:bottom w:val="nil"/>
              <w:right w:val="nil"/>
            </w:tcBorders>
          </w:tcPr>
          <w:p w14:paraId="0A054E63"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16/11/09</w:t>
            </w:r>
            <w:proofErr w:type="gramEnd"/>
          </w:p>
        </w:tc>
      </w:tr>
      <w:tr w:rsidR="009A71E3" w:rsidRPr="00F531D8" w14:paraId="04ED30F5" w14:textId="77777777">
        <w:trPr>
          <w:trHeight w:hRule="exact" w:val="312"/>
        </w:trPr>
        <w:tc>
          <w:tcPr>
            <w:tcW w:w="2880" w:type="dxa"/>
            <w:tcBorders>
              <w:top w:val="nil"/>
              <w:left w:val="nil"/>
              <w:bottom w:val="nil"/>
              <w:right w:val="nil"/>
            </w:tcBorders>
            <w:shd w:val="clear" w:color="auto" w:fill="B8CCE4"/>
          </w:tcPr>
          <w:p w14:paraId="0534C3BA"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pacing w:val="-3"/>
                <w:sz w:val="20"/>
                <w:lang w:val="tr-TR"/>
              </w:rPr>
              <w:t>BİRLEŞİK KRALLIK</w:t>
            </w:r>
          </w:p>
        </w:tc>
        <w:tc>
          <w:tcPr>
            <w:tcW w:w="3087" w:type="dxa"/>
            <w:tcBorders>
              <w:top w:val="nil"/>
              <w:left w:val="nil"/>
              <w:bottom w:val="nil"/>
              <w:right w:val="nil"/>
            </w:tcBorders>
            <w:shd w:val="clear" w:color="auto" w:fill="B8CCE4"/>
          </w:tcPr>
          <w:p w14:paraId="54456998"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C(86)73</w:t>
            </w:r>
          </w:p>
        </w:tc>
        <w:tc>
          <w:tcPr>
            <w:tcW w:w="1970" w:type="dxa"/>
            <w:tcBorders>
              <w:top w:val="nil"/>
              <w:left w:val="nil"/>
              <w:bottom w:val="nil"/>
              <w:right w:val="nil"/>
            </w:tcBorders>
            <w:shd w:val="clear" w:color="auto" w:fill="B8CCE4"/>
          </w:tcPr>
          <w:p w14:paraId="05F0E0D0"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15/11/85</w:t>
            </w:r>
            <w:proofErr w:type="gramEnd"/>
          </w:p>
        </w:tc>
      </w:tr>
      <w:tr w:rsidR="009A71E3" w:rsidRPr="00F531D8" w14:paraId="1283A27E" w14:textId="77777777">
        <w:trPr>
          <w:trHeight w:hRule="exact" w:val="312"/>
        </w:trPr>
        <w:tc>
          <w:tcPr>
            <w:tcW w:w="2880" w:type="dxa"/>
            <w:tcBorders>
              <w:top w:val="nil"/>
              <w:left w:val="nil"/>
              <w:bottom w:val="nil"/>
              <w:right w:val="nil"/>
            </w:tcBorders>
          </w:tcPr>
          <w:p w14:paraId="1A7BCC9F"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pacing w:val="-3"/>
                <w:sz w:val="20"/>
                <w:lang w:val="tr-TR"/>
              </w:rPr>
              <w:t>BİRLEŞİK DEVLETLER</w:t>
            </w:r>
          </w:p>
        </w:tc>
        <w:tc>
          <w:tcPr>
            <w:tcW w:w="3087" w:type="dxa"/>
            <w:tcBorders>
              <w:top w:val="nil"/>
              <w:left w:val="nil"/>
              <w:bottom w:val="nil"/>
              <w:right w:val="nil"/>
            </w:tcBorders>
          </w:tcPr>
          <w:p w14:paraId="1A65AA49"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C(74)85</w:t>
            </w:r>
          </w:p>
        </w:tc>
        <w:tc>
          <w:tcPr>
            <w:tcW w:w="1970" w:type="dxa"/>
            <w:tcBorders>
              <w:top w:val="nil"/>
              <w:left w:val="nil"/>
              <w:bottom w:val="nil"/>
              <w:right w:val="nil"/>
            </w:tcBorders>
          </w:tcPr>
          <w:p w14:paraId="494260AD"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06/05/74</w:t>
            </w:r>
            <w:proofErr w:type="gramEnd"/>
          </w:p>
        </w:tc>
      </w:tr>
      <w:tr w:rsidR="009A71E3" w:rsidRPr="00F531D8" w14:paraId="70B117B8" w14:textId="77777777">
        <w:trPr>
          <w:trHeight w:hRule="exact" w:val="312"/>
        </w:trPr>
        <w:tc>
          <w:tcPr>
            <w:tcW w:w="2880" w:type="dxa"/>
            <w:tcBorders>
              <w:top w:val="nil"/>
              <w:left w:val="nil"/>
              <w:bottom w:val="nil"/>
              <w:right w:val="nil"/>
            </w:tcBorders>
            <w:shd w:val="clear" w:color="auto" w:fill="B8CCE4"/>
          </w:tcPr>
          <w:p w14:paraId="5EFD86DA"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URUGUAY</w:t>
            </w:r>
          </w:p>
        </w:tc>
        <w:tc>
          <w:tcPr>
            <w:tcW w:w="3087" w:type="dxa"/>
            <w:tcBorders>
              <w:top w:val="nil"/>
              <w:left w:val="nil"/>
              <w:bottom w:val="nil"/>
              <w:right w:val="nil"/>
            </w:tcBorders>
            <w:shd w:val="clear" w:color="auto" w:fill="B8CCE4"/>
          </w:tcPr>
          <w:p w14:paraId="3F2B332F"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C(94)22/Nihai</w:t>
            </w:r>
          </w:p>
        </w:tc>
        <w:tc>
          <w:tcPr>
            <w:tcW w:w="1970" w:type="dxa"/>
            <w:tcBorders>
              <w:top w:val="nil"/>
              <w:left w:val="nil"/>
              <w:bottom w:val="nil"/>
              <w:right w:val="nil"/>
            </w:tcBorders>
            <w:shd w:val="clear" w:color="auto" w:fill="B8CCE4"/>
          </w:tcPr>
          <w:p w14:paraId="775771AE"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08/04/94</w:t>
            </w:r>
            <w:proofErr w:type="gramEnd"/>
          </w:p>
        </w:tc>
      </w:tr>
      <w:tr w:rsidR="009A71E3" w:rsidRPr="00F531D8" w14:paraId="07EB8E88" w14:textId="77777777">
        <w:trPr>
          <w:trHeight w:hRule="exact" w:val="324"/>
        </w:trPr>
        <w:tc>
          <w:tcPr>
            <w:tcW w:w="2880" w:type="dxa"/>
            <w:tcBorders>
              <w:top w:val="nil"/>
              <w:left w:val="nil"/>
              <w:bottom w:val="single" w:sz="4" w:space="0" w:color="000000"/>
              <w:right w:val="nil"/>
            </w:tcBorders>
          </w:tcPr>
          <w:p w14:paraId="54E7E341"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ZİMBABVE</w:t>
            </w:r>
          </w:p>
        </w:tc>
        <w:tc>
          <w:tcPr>
            <w:tcW w:w="3087" w:type="dxa"/>
            <w:tcBorders>
              <w:top w:val="nil"/>
              <w:left w:val="nil"/>
              <w:bottom w:val="single" w:sz="4" w:space="0" w:color="000000"/>
              <w:right w:val="nil"/>
            </w:tcBorders>
          </w:tcPr>
          <w:p w14:paraId="5F0626BA" w14:textId="77777777" w:rsidR="009A71E3" w:rsidRPr="00F531D8" w:rsidRDefault="00F531D8">
            <w:pPr>
              <w:pStyle w:val="TableParagraph"/>
              <w:spacing w:before="28"/>
              <w:ind w:left="866"/>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C(92)54/Nihai</w:t>
            </w:r>
          </w:p>
        </w:tc>
        <w:tc>
          <w:tcPr>
            <w:tcW w:w="1970" w:type="dxa"/>
            <w:tcBorders>
              <w:top w:val="nil"/>
              <w:left w:val="nil"/>
              <w:bottom w:val="single" w:sz="4" w:space="0" w:color="000000"/>
              <w:right w:val="nil"/>
            </w:tcBorders>
          </w:tcPr>
          <w:p w14:paraId="0A089FEA" w14:textId="77777777" w:rsidR="009A71E3" w:rsidRPr="00F531D8" w:rsidRDefault="00F531D8">
            <w:pPr>
              <w:pStyle w:val="TableParagraph"/>
              <w:spacing w:before="28"/>
              <w:ind w:left="74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30/04/92</w:t>
            </w:r>
            <w:proofErr w:type="gramEnd"/>
          </w:p>
        </w:tc>
      </w:tr>
    </w:tbl>
    <w:p w14:paraId="72C7A58F" w14:textId="77777777" w:rsidR="009A71E3" w:rsidRPr="00F531D8" w:rsidRDefault="00F531D8">
      <w:pPr>
        <w:spacing w:line="194" w:lineRule="exact"/>
        <w:ind w:left="97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 Resmi bildirim olmaksızın katılan OECD Üye Ülke</w:t>
      </w:r>
    </w:p>
    <w:p w14:paraId="70275AF4" w14:textId="77777777" w:rsidR="009A71E3" w:rsidRPr="00F531D8" w:rsidRDefault="009A71E3">
      <w:pPr>
        <w:spacing w:line="194" w:lineRule="exact"/>
        <w:rPr>
          <w:rFonts w:ascii="Trebuchet MS" w:eastAsia="Trebuchet MS" w:hAnsi="Trebuchet MS" w:cs="Trebuchet MS"/>
          <w:sz w:val="18"/>
          <w:szCs w:val="18"/>
          <w:lang w:val="tr-TR"/>
        </w:rPr>
        <w:sectPr w:rsidR="009A71E3" w:rsidRPr="00F531D8">
          <w:headerReference w:type="even" r:id="rId124"/>
          <w:headerReference w:type="default" r:id="rId125"/>
          <w:headerReference w:type="first" r:id="rId126"/>
          <w:pgSz w:w="11910" w:h="16840"/>
          <w:pgMar w:top="1660" w:right="1180" w:bottom="1540" w:left="1180" w:header="1440" w:footer="1344" w:gutter="0"/>
          <w:cols w:space="708"/>
        </w:sectPr>
      </w:pPr>
    </w:p>
    <w:p w14:paraId="30D93429" w14:textId="77777777" w:rsidR="009A71E3" w:rsidRPr="00F531D8" w:rsidRDefault="009A71E3">
      <w:pPr>
        <w:rPr>
          <w:rFonts w:ascii="Trebuchet MS" w:eastAsia="Trebuchet MS" w:hAnsi="Trebuchet MS" w:cs="Trebuchet MS"/>
          <w:sz w:val="20"/>
          <w:szCs w:val="20"/>
          <w:lang w:val="tr-TR"/>
        </w:rPr>
      </w:pPr>
    </w:p>
    <w:p w14:paraId="17B2C391" w14:textId="77777777" w:rsidR="009A71E3" w:rsidRPr="00F531D8" w:rsidRDefault="009A71E3">
      <w:pPr>
        <w:rPr>
          <w:rFonts w:ascii="Trebuchet MS" w:eastAsia="Trebuchet MS" w:hAnsi="Trebuchet MS" w:cs="Trebuchet MS"/>
          <w:sz w:val="20"/>
          <w:szCs w:val="20"/>
          <w:lang w:val="tr-TR"/>
        </w:rPr>
      </w:pPr>
    </w:p>
    <w:p w14:paraId="40054DC5" w14:textId="77777777" w:rsidR="009A71E3" w:rsidRPr="00F531D8" w:rsidRDefault="009A71E3">
      <w:pPr>
        <w:rPr>
          <w:rFonts w:ascii="Trebuchet MS" w:eastAsia="Trebuchet MS" w:hAnsi="Trebuchet MS" w:cs="Trebuchet MS"/>
          <w:sz w:val="20"/>
          <w:szCs w:val="20"/>
          <w:lang w:val="tr-TR"/>
        </w:rPr>
      </w:pPr>
    </w:p>
    <w:p w14:paraId="26854BF8" w14:textId="77777777" w:rsidR="009A71E3" w:rsidRPr="00F531D8" w:rsidRDefault="009A71E3">
      <w:pPr>
        <w:rPr>
          <w:rFonts w:ascii="Trebuchet MS" w:eastAsia="Trebuchet MS" w:hAnsi="Trebuchet MS" w:cs="Trebuchet MS"/>
          <w:sz w:val="20"/>
          <w:szCs w:val="20"/>
          <w:lang w:val="tr-TR"/>
        </w:rPr>
      </w:pPr>
    </w:p>
    <w:p w14:paraId="62C034EB" w14:textId="77777777" w:rsidR="009A71E3" w:rsidRPr="00F531D8" w:rsidRDefault="009A71E3">
      <w:pPr>
        <w:rPr>
          <w:rFonts w:ascii="Trebuchet MS" w:eastAsia="Trebuchet MS" w:hAnsi="Trebuchet MS" w:cs="Trebuchet MS"/>
          <w:sz w:val="20"/>
          <w:szCs w:val="20"/>
          <w:lang w:val="tr-TR"/>
        </w:rPr>
      </w:pPr>
    </w:p>
    <w:p w14:paraId="02BB14AF" w14:textId="77777777" w:rsidR="009A71E3" w:rsidRPr="00F531D8" w:rsidRDefault="00F531D8">
      <w:pPr>
        <w:pStyle w:val="Balk1"/>
        <w:spacing w:before="191"/>
        <w:ind w:right="1"/>
        <w:jc w:val="center"/>
        <w:rPr>
          <w:b w:val="0"/>
          <w:bCs w:val="0"/>
          <w:lang w:val="tr-TR"/>
        </w:rPr>
      </w:pPr>
      <w:bookmarkStart w:id="140" w:name="ANNEX_IX_TO_THE_DECISION_OECD_SCHEME_FO"/>
      <w:bookmarkStart w:id="141" w:name="_bookmark79"/>
      <w:bookmarkEnd w:id="140"/>
      <w:bookmarkEnd w:id="141"/>
      <w:r w:rsidRPr="00F531D8">
        <w:rPr>
          <w:lang w:val="tr-TR"/>
        </w:rPr>
        <w:t>KARARA EK IX</w:t>
      </w:r>
    </w:p>
    <w:p w14:paraId="5E1533F8" w14:textId="77777777" w:rsidR="009A71E3" w:rsidRPr="00F531D8" w:rsidRDefault="009A71E3">
      <w:pPr>
        <w:rPr>
          <w:rFonts w:ascii="Trebuchet MS" w:eastAsia="Trebuchet MS" w:hAnsi="Trebuchet MS" w:cs="Trebuchet MS"/>
          <w:b/>
          <w:bCs/>
          <w:lang w:val="tr-TR"/>
        </w:rPr>
      </w:pPr>
    </w:p>
    <w:p w14:paraId="6E77AC5A" w14:textId="4C133C8F" w:rsidR="009A71E3" w:rsidRPr="00F531D8" w:rsidRDefault="00F531D8">
      <w:pPr>
        <w:spacing w:line="480" w:lineRule="auto"/>
        <w:ind w:left="1918" w:right="1917"/>
        <w:jc w:val="center"/>
        <w:rPr>
          <w:rFonts w:ascii="Trebuchet MS" w:eastAsia="Trebuchet MS" w:hAnsi="Trebuchet MS" w:cs="Trebuchet MS"/>
          <w:lang w:val="tr-TR"/>
        </w:rPr>
      </w:pPr>
      <w:r w:rsidRPr="00F531D8">
        <w:rPr>
          <w:rFonts w:ascii="Trebuchet MS" w:eastAsia="Trebuchet MS" w:hAnsi="Trebuchet MS" w:cs="Trebuchet MS"/>
          <w:b/>
          <w:spacing w:val="-3"/>
          <w:lang w:val="tr-TR"/>
        </w:rPr>
        <w:t xml:space="preserve">ŞEKER PANCARI VE </w:t>
      </w:r>
      <w:r w:rsidR="001B085C">
        <w:rPr>
          <w:rFonts w:ascii="Trebuchet MS" w:eastAsia="Trebuchet MS" w:hAnsi="Trebuchet MS" w:cs="Trebuchet MS"/>
          <w:b/>
          <w:spacing w:val="-3"/>
          <w:lang w:val="tr-TR"/>
        </w:rPr>
        <w:t>YEMLİK PANCAR</w:t>
      </w:r>
      <w:r w:rsidRPr="00F531D8">
        <w:rPr>
          <w:rFonts w:ascii="Trebuchet MS" w:eastAsia="Trebuchet MS" w:hAnsi="Trebuchet MS" w:cs="Trebuchet MS"/>
          <w:b/>
          <w:spacing w:val="-3"/>
          <w:lang w:val="tr-TR"/>
        </w:rPr>
        <w:t xml:space="preserve"> TOHUMU ÇEŞİT SERTİFİKASYONUNA İLİŞKİN OECD PROGRAMI</w:t>
      </w:r>
    </w:p>
    <w:p w14:paraId="001BE1D3" w14:textId="77777777" w:rsidR="009A71E3" w:rsidRPr="00F531D8" w:rsidRDefault="009A71E3">
      <w:pPr>
        <w:spacing w:line="480" w:lineRule="auto"/>
        <w:jc w:val="center"/>
        <w:rPr>
          <w:rFonts w:ascii="Trebuchet MS" w:eastAsia="Trebuchet MS" w:hAnsi="Trebuchet MS" w:cs="Trebuchet MS"/>
          <w:lang w:val="tr-TR"/>
        </w:rPr>
        <w:sectPr w:rsidR="009A71E3" w:rsidRPr="00F531D8">
          <w:pgSz w:w="11910" w:h="16840"/>
          <w:pgMar w:top="1700" w:right="1180" w:bottom="1540" w:left="1180" w:header="1440" w:footer="1344" w:gutter="0"/>
          <w:cols w:space="708"/>
        </w:sectPr>
      </w:pPr>
    </w:p>
    <w:p w14:paraId="48B30922" w14:textId="77777777" w:rsidR="009A71E3" w:rsidRPr="00F531D8" w:rsidRDefault="009A71E3">
      <w:pPr>
        <w:rPr>
          <w:rFonts w:ascii="Trebuchet MS" w:eastAsia="Trebuchet MS" w:hAnsi="Trebuchet MS" w:cs="Trebuchet MS"/>
          <w:b/>
          <w:bCs/>
          <w:sz w:val="20"/>
          <w:szCs w:val="20"/>
          <w:lang w:val="tr-TR"/>
        </w:rPr>
      </w:pPr>
    </w:p>
    <w:p w14:paraId="17724103" w14:textId="77777777" w:rsidR="009A71E3" w:rsidRPr="00F531D8" w:rsidRDefault="009A71E3">
      <w:pPr>
        <w:rPr>
          <w:rFonts w:ascii="Trebuchet MS" w:eastAsia="Trebuchet MS" w:hAnsi="Trebuchet MS" w:cs="Trebuchet MS"/>
          <w:b/>
          <w:bCs/>
          <w:sz w:val="20"/>
          <w:szCs w:val="20"/>
          <w:lang w:val="tr-TR"/>
        </w:rPr>
      </w:pPr>
    </w:p>
    <w:p w14:paraId="1534C1EC" w14:textId="77777777" w:rsidR="009A71E3" w:rsidRPr="00F531D8" w:rsidRDefault="009A71E3">
      <w:pPr>
        <w:spacing w:before="8"/>
        <w:rPr>
          <w:rFonts w:ascii="Trebuchet MS" w:eastAsia="Trebuchet MS" w:hAnsi="Trebuchet MS" w:cs="Trebuchet MS"/>
          <w:b/>
          <w:bCs/>
          <w:sz w:val="19"/>
          <w:szCs w:val="19"/>
          <w:lang w:val="tr-TR"/>
        </w:rPr>
      </w:pPr>
    </w:p>
    <w:p w14:paraId="24002632" w14:textId="77777777" w:rsidR="009A71E3" w:rsidRPr="00F531D8" w:rsidRDefault="00F531D8">
      <w:pPr>
        <w:pStyle w:val="Balk2"/>
        <w:spacing w:before="73"/>
        <w:ind w:left="0" w:right="88"/>
        <w:jc w:val="center"/>
        <w:rPr>
          <w:b w:val="0"/>
          <w:bCs w:val="0"/>
          <w:lang w:val="tr-TR"/>
        </w:rPr>
      </w:pPr>
      <w:bookmarkStart w:id="142" w:name="_bookmark80"/>
      <w:bookmarkEnd w:id="142"/>
      <w:r w:rsidRPr="00F531D8">
        <w:rPr>
          <w:spacing w:val="-2"/>
          <w:lang w:val="tr-TR"/>
        </w:rPr>
        <w:t>Özel Kural ve Düzenlemeler</w:t>
      </w:r>
    </w:p>
    <w:p w14:paraId="34C60D21" w14:textId="77777777" w:rsidR="009A71E3" w:rsidRPr="00F531D8" w:rsidRDefault="009A71E3">
      <w:pPr>
        <w:spacing w:before="5"/>
        <w:rPr>
          <w:rFonts w:ascii="Trebuchet MS" w:eastAsia="Trebuchet MS" w:hAnsi="Trebuchet MS" w:cs="Trebuchet MS"/>
          <w:b/>
          <w:bCs/>
          <w:sz w:val="14"/>
          <w:szCs w:val="14"/>
          <w:lang w:val="tr-TR"/>
        </w:rPr>
      </w:pPr>
    </w:p>
    <w:p w14:paraId="2CF270F9" w14:textId="77777777" w:rsidR="009A71E3" w:rsidRPr="00F531D8" w:rsidRDefault="00F531D8">
      <w:pPr>
        <w:numPr>
          <w:ilvl w:val="0"/>
          <w:numId w:val="32"/>
        </w:numPr>
        <w:tabs>
          <w:tab w:val="left" w:pos="1564"/>
        </w:tabs>
        <w:spacing w:before="73"/>
        <w:rPr>
          <w:rFonts w:ascii="Trebuchet MS" w:eastAsia="Trebuchet MS" w:hAnsi="Trebuchet MS" w:cs="Trebuchet MS"/>
          <w:sz w:val="20"/>
          <w:szCs w:val="20"/>
          <w:lang w:val="tr-TR"/>
        </w:rPr>
      </w:pPr>
      <w:bookmarkStart w:id="143" w:name="_bookmark81"/>
      <w:bookmarkEnd w:id="143"/>
      <w:r w:rsidRPr="00F531D8">
        <w:rPr>
          <w:rFonts w:ascii="Trebuchet MS" w:eastAsia="Trebuchet MS" w:hAnsi="Trebuchet MS" w:cs="Trebuchet MS"/>
          <w:b/>
          <w:sz w:val="20"/>
          <w:lang w:val="tr-TR"/>
        </w:rPr>
        <w:t>Genel</w:t>
      </w:r>
    </w:p>
    <w:p w14:paraId="6BE4CCF5" w14:textId="77777777" w:rsidR="009A71E3" w:rsidRPr="00F531D8" w:rsidRDefault="009A71E3">
      <w:pPr>
        <w:spacing w:before="6"/>
        <w:rPr>
          <w:rFonts w:ascii="Trebuchet MS" w:eastAsia="Trebuchet MS" w:hAnsi="Trebuchet MS" w:cs="Trebuchet MS"/>
          <w:b/>
          <w:bCs/>
          <w:sz w:val="20"/>
          <w:szCs w:val="20"/>
          <w:lang w:val="tr-TR"/>
        </w:rPr>
      </w:pPr>
    </w:p>
    <w:p w14:paraId="4397BE4D" w14:textId="2B5C1FA0" w:rsidR="009A71E3" w:rsidRPr="00F531D8" w:rsidRDefault="00F531D8">
      <w:pPr>
        <w:pStyle w:val="GvdeMetni"/>
        <w:numPr>
          <w:ilvl w:val="1"/>
          <w:numId w:val="32"/>
        </w:numPr>
        <w:tabs>
          <w:tab w:val="left" w:pos="1542"/>
        </w:tabs>
        <w:spacing w:before="0"/>
        <w:ind w:right="804" w:hanging="710"/>
        <w:jc w:val="both"/>
        <w:rPr>
          <w:lang w:val="tr-TR"/>
        </w:rPr>
      </w:pPr>
      <w:r w:rsidRPr="00F531D8">
        <w:rPr>
          <w:lang w:val="tr-TR"/>
        </w:rPr>
        <w:t xml:space="preserve">OECD Şeker Pancarı ve </w:t>
      </w:r>
      <w:r w:rsidR="001B085C">
        <w:rPr>
          <w:lang w:val="tr-TR"/>
        </w:rPr>
        <w:t xml:space="preserve">Yemlik </w:t>
      </w:r>
      <w:r w:rsidR="00A30141">
        <w:rPr>
          <w:lang w:val="tr-TR"/>
        </w:rPr>
        <w:t>P</w:t>
      </w:r>
      <w:r w:rsidR="001B085C">
        <w:rPr>
          <w:lang w:val="tr-TR"/>
        </w:rPr>
        <w:t>ancar</w:t>
      </w:r>
      <w:r w:rsidRPr="00F531D8">
        <w:rPr>
          <w:lang w:val="tr-TR"/>
        </w:rPr>
        <w:t xml:space="preserve"> Tohum Programı, yukarıda bahse konu edilen Ortak Kurallar ve Düzenlemeler ve aşağıda bahse konu edilen asgari şartlara uygun şekilde üretilen, işlenen, numunelendirilen, etiketlenen ve konteynerlere kapatılan</w:t>
      </w:r>
      <w:r w:rsidR="00DE3159">
        <w:rPr>
          <w:lang w:val="tr-TR"/>
        </w:rPr>
        <w:t xml:space="preserve"> </w:t>
      </w:r>
      <w:r w:rsidRPr="00F531D8">
        <w:rPr>
          <w:rFonts w:cs="Trebuchet MS"/>
          <w:i/>
          <w:lang w:val="tr-TR"/>
        </w:rPr>
        <w:t>Beta vulgaris</w:t>
      </w:r>
      <w:r w:rsidRPr="00F531D8">
        <w:rPr>
          <w:lang w:val="tr-TR"/>
        </w:rPr>
        <w:t xml:space="preserve"> (L.) türüne ait şeker ve </w:t>
      </w:r>
      <w:r w:rsidR="001B085C">
        <w:rPr>
          <w:lang w:val="tr-TR"/>
        </w:rPr>
        <w:t>yemlik pancar</w:t>
      </w:r>
      <w:r w:rsidRPr="00F531D8">
        <w:rPr>
          <w:lang w:val="tr-TR"/>
        </w:rPr>
        <w:t xml:space="preserve"> çeşitlerinin tohumlarını kapsar.</w:t>
      </w:r>
    </w:p>
    <w:p w14:paraId="2F6C6E02" w14:textId="77777777" w:rsidR="009A71E3" w:rsidRPr="00F531D8" w:rsidRDefault="009A71E3">
      <w:pPr>
        <w:spacing w:before="8"/>
        <w:rPr>
          <w:rFonts w:ascii="Trebuchet MS" w:eastAsia="Trebuchet MS" w:hAnsi="Trebuchet MS" w:cs="Trebuchet MS"/>
          <w:sz w:val="20"/>
          <w:szCs w:val="20"/>
          <w:lang w:val="tr-TR"/>
        </w:rPr>
      </w:pPr>
    </w:p>
    <w:p w14:paraId="6DC51AFD" w14:textId="77777777" w:rsidR="009A71E3" w:rsidRPr="00F531D8" w:rsidRDefault="00F531D8">
      <w:pPr>
        <w:pStyle w:val="GvdeMetni"/>
        <w:numPr>
          <w:ilvl w:val="1"/>
          <w:numId w:val="32"/>
        </w:numPr>
        <w:tabs>
          <w:tab w:val="left" w:pos="1542"/>
        </w:tabs>
        <w:spacing w:before="0"/>
        <w:ind w:right="803" w:hanging="710"/>
        <w:jc w:val="both"/>
        <w:rPr>
          <w:lang w:val="tr-TR"/>
        </w:rPr>
      </w:pPr>
      <w:r w:rsidRPr="00F531D8">
        <w:rPr>
          <w:lang w:val="tr-TR"/>
        </w:rPr>
        <w:t>Program çerçevesinde sertifikasyon için uygun olan çeşitlerin listesi, işbu Programın Ek 2'sindedir. Bahse konu liste, Yetkilendirilmiş Ulusal Makamların mutabakatı sonucunda genişletilebilir.</w:t>
      </w:r>
    </w:p>
    <w:p w14:paraId="3DA95B10" w14:textId="77777777" w:rsidR="009A71E3" w:rsidRPr="00F531D8" w:rsidRDefault="009A71E3">
      <w:pPr>
        <w:spacing w:before="6"/>
        <w:rPr>
          <w:rFonts w:ascii="Trebuchet MS" w:eastAsia="Trebuchet MS" w:hAnsi="Trebuchet MS" w:cs="Trebuchet MS"/>
          <w:sz w:val="20"/>
          <w:szCs w:val="20"/>
          <w:lang w:val="tr-TR"/>
        </w:rPr>
      </w:pPr>
    </w:p>
    <w:p w14:paraId="25175818" w14:textId="77777777" w:rsidR="009A71E3" w:rsidRPr="00F531D8" w:rsidRDefault="00F531D8">
      <w:pPr>
        <w:pStyle w:val="GvdeMetni"/>
        <w:numPr>
          <w:ilvl w:val="1"/>
          <w:numId w:val="32"/>
        </w:numPr>
        <w:tabs>
          <w:tab w:val="left" w:pos="1543"/>
        </w:tabs>
        <w:spacing w:before="0"/>
        <w:ind w:left="1542" w:right="804"/>
        <w:jc w:val="both"/>
        <w:rPr>
          <w:lang w:val="tr-TR"/>
        </w:rPr>
      </w:pPr>
      <w:r w:rsidRPr="00F531D8">
        <w:rPr>
          <w:lang w:val="tr-TR"/>
        </w:rPr>
        <w:t>Program, yetkili makamları görevlendirecek hükümetlerin sorumluluğu altında olmak üzere katılımcı ülkeler tarafından uygulanır.</w:t>
      </w:r>
    </w:p>
    <w:p w14:paraId="0B9B5E0C" w14:textId="77777777" w:rsidR="009A71E3" w:rsidRPr="00F531D8" w:rsidRDefault="009A71E3">
      <w:pPr>
        <w:spacing w:before="8"/>
        <w:rPr>
          <w:rFonts w:ascii="Trebuchet MS" w:eastAsia="Trebuchet MS" w:hAnsi="Trebuchet MS" w:cs="Trebuchet MS"/>
          <w:sz w:val="20"/>
          <w:szCs w:val="20"/>
          <w:lang w:val="tr-TR"/>
        </w:rPr>
      </w:pPr>
    </w:p>
    <w:p w14:paraId="6273B737" w14:textId="77777777" w:rsidR="009A71E3" w:rsidRPr="00F531D8" w:rsidRDefault="00F531D8">
      <w:pPr>
        <w:pStyle w:val="Balk2"/>
        <w:numPr>
          <w:ilvl w:val="0"/>
          <w:numId w:val="32"/>
        </w:numPr>
        <w:tabs>
          <w:tab w:val="left" w:pos="1564"/>
        </w:tabs>
        <w:rPr>
          <w:b w:val="0"/>
          <w:bCs w:val="0"/>
          <w:lang w:val="tr-TR"/>
        </w:rPr>
      </w:pPr>
      <w:bookmarkStart w:id="144" w:name="_bookmark82"/>
      <w:bookmarkEnd w:id="144"/>
      <w:r w:rsidRPr="00F531D8">
        <w:rPr>
          <w:lang w:val="tr-TR"/>
        </w:rPr>
        <w:t>Parti büyüklüğü</w:t>
      </w:r>
    </w:p>
    <w:p w14:paraId="0C48B66A" w14:textId="77777777" w:rsidR="009A71E3" w:rsidRPr="00F531D8" w:rsidRDefault="009A71E3">
      <w:pPr>
        <w:spacing w:before="6"/>
        <w:rPr>
          <w:rFonts w:ascii="Trebuchet MS" w:eastAsia="Trebuchet MS" w:hAnsi="Trebuchet MS" w:cs="Trebuchet MS"/>
          <w:b/>
          <w:bCs/>
          <w:sz w:val="20"/>
          <w:szCs w:val="20"/>
          <w:lang w:val="tr-TR"/>
        </w:rPr>
      </w:pPr>
    </w:p>
    <w:p w14:paraId="5C8AB688" w14:textId="77777777" w:rsidR="009A71E3" w:rsidRPr="00F531D8" w:rsidRDefault="00F531D8">
      <w:pPr>
        <w:pStyle w:val="GvdeMetni"/>
        <w:numPr>
          <w:ilvl w:val="1"/>
          <w:numId w:val="32"/>
        </w:numPr>
        <w:tabs>
          <w:tab w:val="left" w:pos="1542"/>
        </w:tabs>
        <w:spacing w:before="0"/>
        <w:ind w:right="803" w:hanging="710"/>
        <w:jc w:val="both"/>
        <w:rPr>
          <w:lang w:val="tr-TR"/>
        </w:rPr>
      </w:pPr>
      <w:r w:rsidRPr="00F531D8">
        <w:rPr>
          <w:lang w:val="tr-TR"/>
        </w:rPr>
        <w:t>Parti büyüklüğü 20.000 kilogramı geçmez. Nihai sertifikasyonu bulunmayan tohum olarak kapatılacak olan tohumlarda bahse konu azami tohum partisi büyüklüğü geçerli değildir.</w:t>
      </w:r>
    </w:p>
    <w:p w14:paraId="508957D2" w14:textId="77777777" w:rsidR="009A71E3" w:rsidRPr="00F531D8" w:rsidRDefault="009A71E3">
      <w:pPr>
        <w:spacing w:before="8"/>
        <w:rPr>
          <w:rFonts w:ascii="Trebuchet MS" w:eastAsia="Trebuchet MS" w:hAnsi="Trebuchet MS" w:cs="Trebuchet MS"/>
          <w:sz w:val="20"/>
          <w:szCs w:val="20"/>
          <w:lang w:val="tr-TR"/>
        </w:rPr>
      </w:pPr>
    </w:p>
    <w:p w14:paraId="3FFAFA04" w14:textId="77777777" w:rsidR="009A71E3" w:rsidRPr="00F531D8" w:rsidRDefault="00F531D8">
      <w:pPr>
        <w:pStyle w:val="GvdeMetni"/>
        <w:numPr>
          <w:ilvl w:val="1"/>
          <w:numId w:val="32"/>
        </w:numPr>
        <w:tabs>
          <w:tab w:val="left" w:pos="1543"/>
        </w:tabs>
        <w:spacing w:before="0"/>
        <w:ind w:left="1542" w:right="804"/>
        <w:jc w:val="both"/>
        <w:rPr>
          <w:lang w:val="tr-TR"/>
        </w:rPr>
      </w:pPr>
      <w:r w:rsidRPr="00F531D8">
        <w:rPr>
          <w:lang w:val="tr-TR"/>
        </w:rPr>
        <w:t xml:space="preserve">Yukarıda bahse konu edildiği üzere, 20.000 kilogramı aşan tohumlar, her biri Kural </w:t>
      </w:r>
      <w:proofErr w:type="gramStart"/>
      <w:r w:rsidRPr="00F531D8">
        <w:rPr>
          <w:lang w:val="tr-TR"/>
        </w:rPr>
        <w:t>9.1</w:t>
      </w:r>
      <w:proofErr w:type="gramEnd"/>
      <w:r w:rsidRPr="00F531D8">
        <w:rPr>
          <w:lang w:val="tr-TR"/>
        </w:rPr>
        <w:t xml:space="preserve"> çerçevesinde farklı birer tohum partisi olarak tanımlanacak şekilde en fazla 20.000 kilogramlık partilere bölünür.</w:t>
      </w:r>
    </w:p>
    <w:p w14:paraId="1A56466B" w14:textId="77777777" w:rsidR="009A71E3" w:rsidRPr="00F531D8" w:rsidRDefault="009A71E3">
      <w:pPr>
        <w:spacing w:before="6"/>
        <w:rPr>
          <w:rFonts w:ascii="Trebuchet MS" w:eastAsia="Trebuchet MS" w:hAnsi="Trebuchet MS" w:cs="Trebuchet MS"/>
          <w:sz w:val="20"/>
          <w:szCs w:val="20"/>
          <w:lang w:val="tr-TR"/>
        </w:rPr>
      </w:pPr>
    </w:p>
    <w:p w14:paraId="7AD83DFA" w14:textId="77777777" w:rsidR="009A71E3" w:rsidRPr="00F531D8" w:rsidRDefault="00F531D8">
      <w:pPr>
        <w:pStyle w:val="GvdeMetni"/>
        <w:numPr>
          <w:ilvl w:val="1"/>
          <w:numId w:val="32"/>
        </w:numPr>
        <w:tabs>
          <w:tab w:val="left" w:pos="1543"/>
        </w:tabs>
        <w:spacing w:before="0"/>
        <w:ind w:left="1542"/>
        <w:rPr>
          <w:lang w:val="tr-TR"/>
        </w:rPr>
      </w:pPr>
      <w:r w:rsidRPr="00F531D8">
        <w:rPr>
          <w:spacing w:val="-2"/>
          <w:lang w:val="tr-TR"/>
        </w:rPr>
        <w:t>Bu azami değer üzerinden %5 oranında tolerans gösterilebilir.</w:t>
      </w:r>
    </w:p>
    <w:p w14:paraId="54CE881F" w14:textId="77777777" w:rsidR="009A71E3" w:rsidRPr="00F531D8" w:rsidRDefault="009A71E3">
      <w:pPr>
        <w:rPr>
          <w:lang w:val="tr-TR"/>
        </w:rPr>
        <w:sectPr w:rsidR="009A71E3" w:rsidRPr="00F531D8">
          <w:headerReference w:type="even" r:id="rId127"/>
          <w:headerReference w:type="default" r:id="rId128"/>
          <w:headerReference w:type="first" r:id="rId129"/>
          <w:pgSz w:w="11910" w:h="16840"/>
          <w:pgMar w:top="1700" w:right="1180" w:bottom="1540" w:left="1180" w:header="1440" w:footer="1344" w:gutter="0"/>
          <w:pgNumType w:start="102"/>
          <w:cols w:space="708"/>
        </w:sectPr>
      </w:pPr>
    </w:p>
    <w:p w14:paraId="1248E11C" w14:textId="77777777" w:rsidR="009A71E3" w:rsidRPr="00F531D8" w:rsidRDefault="009A71E3">
      <w:pPr>
        <w:spacing w:before="6"/>
        <w:rPr>
          <w:rFonts w:ascii="Trebuchet MS" w:eastAsia="Trebuchet MS" w:hAnsi="Trebuchet MS" w:cs="Trebuchet MS"/>
          <w:sz w:val="27"/>
          <w:szCs w:val="27"/>
          <w:lang w:val="tr-TR"/>
        </w:rPr>
      </w:pPr>
    </w:p>
    <w:p w14:paraId="10F0AC77" w14:textId="77777777" w:rsidR="009A71E3" w:rsidRPr="00F531D8" w:rsidRDefault="00F531D8">
      <w:pPr>
        <w:pStyle w:val="Balk2"/>
        <w:spacing w:before="73"/>
        <w:ind w:left="0" w:right="90"/>
        <w:jc w:val="center"/>
        <w:rPr>
          <w:b w:val="0"/>
          <w:bCs w:val="0"/>
          <w:lang w:val="tr-TR"/>
        </w:rPr>
      </w:pPr>
      <w:bookmarkStart w:id="145" w:name="Appendix_1_Minimum_Requirements_and_Sta"/>
      <w:bookmarkStart w:id="146" w:name="_bookmark83"/>
      <w:bookmarkEnd w:id="145"/>
      <w:bookmarkEnd w:id="146"/>
      <w:r w:rsidRPr="00F531D8">
        <w:rPr>
          <w:spacing w:val="-1"/>
          <w:lang w:val="tr-TR"/>
        </w:rPr>
        <w:t>Ek 1</w:t>
      </w:r>
    </w:p>
    <w:p w14:paraId="7C151B08" w14:textId="77777777" w:rsidR="009A71E3" w:rsidRPr="00F531D8" w:rsidRDefault="009A71E3">
      <w:pPr>
        <w:spacing w:before="1"/>
        <w:rPr>
          <w:rFonts w:ascii="Trebuchet MS" w:eastAsia="Trebuchet MS" w:hAnsi="Trebuchet MS" w:cs="Trebuchet MS"/>
          <w:b/>
          <w:bCs/>
          <w:sz w:val="20"/>
          <w:szCs w:val="20"/>
          <w:lang w:val="tr-TR"/>
        </w:rPr>
      </w:pPr>
    </w:p>
    <w:p w14:paraId="50BAFEE3" w14:textId="610F9340" w:rsidR="009A71E3" w:rsidRPr="00F531D8" w:rsidRDefault="008C10BB">
      <w:pPr>
        <w:ind w:right="90"/>
        <w:jc w:val="center"/>
        <w:rPr>
          <w:rFonts w:ascii="Trebuchet MS" w:eastAsia="Trebuchet MS" w:hAnsi="Trebuchet MS" w:cs="Trebuchet MS"/>
          <w:sz w:val="20"/>
          <w:szCs w:val="20"/>
          <w:lang w:val="tr-TR"/>
        </w:rPr>
      </w:pPr>
      <w:r>
        <w:rPr>
          <w:rFonts w:ascii="Trebuchet MS" w:eastAsia="Trebuchet MS" w:hAnsi="Trebuchet MS" w:cs="Trebuchet MS"/>
          <w:b/>
          <w:spacing w:val="-4"/>
          <w:sz w:val="20"/>
          <w:lang w:val="tr-TR"/>
        </w:rPr>
        <w:t xml:space="preserve"> </w:t>
      </w:r>
    </w:p>
    <w:p w14:paraId="30D12368" w14:textId="77777777" w:rsidR="009A71E3" w:rsidRPr="00F531D8" w:rsidRDefault="00F531D8">
      <w:pPr>
        <w:ind w:right="90"/>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Program Kapsamında Orijinal ve Sertifikalı Tohum Üretimine ilişkin Asgari Şartlar ve Standartlar</w:t>
      </w:r>
    </w:p>
    <w:p w14:paraId="6248178F" w14:textId="77777777" w:rsidR="009A71E3" w:rsidRPr="00F531D8" w:rsidRDefault="009A71E3">
      <w:pPr>
        <w:spacing w:before="6"/>
        <w:rPr>
          <w:rFonts w:ascii="Trebuchet MS" w:eastAsia="Trebuchet MS" w:hAnsi="Trebuchet MS" w:cs="Trebuchet MS"/>
          <w:b/>
          <w:bCs/>
          <w:sz w:val="20"/>
          <w:szCs w:val="20"/>
          <w:lang w:val="tr-TR"/>
        </w:rPr>
      </w:pPr>
    </w:p>
    <w:p w14:paraId="02BCAD6F" w14:textId="77777777" w:rsidR="009A71E3" w:rsidRPr="00F531D8" w:rsidRDefault="00F531D8">
      <w:pPr>
        <w:numPr>
          <w:ilvl w:val="0"/>
          <w:numId w:val="31"/>
        </w:numPr>
        <w:tabs>
          <w:tab w:val="left" w:pos="1563"/>
        </w:tabs>
        <w:rPr>
          <w:rFonts w:ascii="Trebuchet MS" w:eastAsia="Trebuchet MS" w:hAnsi="Trebuchet MS" w:cs="Trebuchet MS"/>
          <w:sz w:val="20"/>
          <w:szCs w:val="20"/>
          <w:lang w:val="tr-TR"/>
        </w:rPr>
      </w:pPr>
      <w:bookmarkStart w:id="147" w:name="A)_Minimum_Requirements_for_Field_Produc"/>
      <w:bookmarkStart w:id="148" w:name="_bookmark84"/>
      <w:bookmarkEnd w:id="147"/>
      <w:bookmarkEnd w:id="148"/>
      <w:r w:rsidRPr="00F531D8">
        <w:rPr>
          <w:rFonts w:ascii="Trebuchet MS" w:eastAsia="Trebuchet MS" w:hAnsi="Trebuchet MS" w:cs="Trebuchet MS"/>
          <w:b/>
          <w:sz w:val="20"/>
          <w:lang w:val="tr-TR"/>
        </w:rPr>
        <w:t>Tarla Üretimine ilişkin Asgari Şartlar</w:t>
      </w:r>
    </w:p>
    <w:p w14:paraId="1B561EB1" w14:textId="77777777" w:rsidR="009A71E3" w:rsidRPr="00F531D8" w:rsidRDefault="00F531D8">
      <w:pPr>
        <w:numPr>
          <w:ilvl w:val="0"/>
          <w:numId w:val="30"/>
        </w:numPr>
        <w:tabs>
          <w:tab w:val="left" w:pos="1484"/>
        </w:tabs>
        <w:spacing w:before="120"/>
        <w:ind w:hanging="681"/>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Önceki ekimler</w:t>
      </w:r>
    </w:p>
    <w:p w14:paraId="51E43BF3" w14:textId="4BD3E3A1" w:rsidR="009A71E3" w:rsidRPr="00F531D8" w:rsidRDefault="00F531D8">
      <w:pPr>
        <w:pStyle w:val="GvdeMetni"/>
        <w:ind w:left="801" w:right="133" w:firstLine="340"/>
        <w:rPr>
          <w:lang w:val="tr-TR"/>
        </w:rPr>
      </w:pPr>
      <w:r w:rsidRPr="00F531D8">
        <w:rPr>
          <w:spacing w:val="2"/>
          <w:lang w:val="tr-TR"/>
        </w:rPr>
        <w:t>Tohum üretiminde kullanılacak olan tarlalar, tarla üzerinde</w:t>
      </w:r>
      <w:r w:rsidRPr="00F531D8">
        <w:rPr>
          <w:rFonts w:cs="Trebuchet MS"/>
          <w:i/>
          <w:spacing w:val="-4"/>
          <w:lang w:val="tr-TR"/>
        </w:rPr>
        <w:t> Beta</w:t>
      </w:r>
      <w:r w:rsidRPr="00F531D8">
        <w:rPr>
          <w:spacing w:val="-4"/>
          <w:lang w:val="tr-TR"/>
        </w:rPr>
        <w:t>.</w:t>
      </w:r>
      <w:r w:rsidRPr="00F531D8">
        <w:rPr>
          <w:spacing w:val="2"/>
          <w:lang w:val="tr-TR"/>
        </w:rPr>
        <w:t xml:space="preserve"> </w:t>
      </w:r>
      <w:proofErr w:type="gramStart"/>
      <w:r w:rsidRPr="00F531D8">
        <w:rPr>
          <w:spacing w:val="2"/>
          <w:lang w:val="tr-TR"/>
        </w:rPr>
        <w:t>cinsine</w:t>
      </w:r>
      <w:proofErr w:type="gramEnd"/>
      <w:r w:rsidRPr="00F531D8">
        <w:rPr>
          <w:spacing w:val="2"/>
          <w:lang w:val="tr-TR"/>
        </w:rPr>
        <w:t xml:space="preserve"> ait kendiliğinden oluşan bitkiler bulunmaması halinde kabul edilir.</w:t>
      </w:r>
    </w:p>
    <w:p w14:paraId="3BDCCD58" w14:textId="77777777" w:rsidR="009A71E3" w:rsidRPr="00F531D8" w:rsidRDefault="00F531D8">
      <w:pPr>
        <w:pStyle w:val="Balk2"/>
        <w:numPr>
          <w:ilvl w:val="0"/>
          <w:numId w:val="30"/>
        </w:numPr>
        <w:tabs>
          <w:tab w:val="left" w:pos="1484"/>
        </w:tabs>
        <w:spacing w:before="118"/>
        <w:rPr>
          <w:b w:val="0"/>
          <w:bCs w:val="0"/>
          <w:lang w:val="tr-TR"/>
        </w:rPr>
      </w:pPr>
      <w:r w:rsidRPr="00F531D8">
        <w:rPr>
          <w:spacing w:val="-1"/>
          <w:lang w:val="tr-TR"/>
        </w:rPr>
        <w:t xml:space="preserve">Asgari </w:t>
      </w:r>
      <w:proofErr w:type="gramStart"/>
      <w:r w:rsidRPr="00F531D8">
        <w:rPr>
          <w:spacing w:val="-1"/>
          <w:lang w:val="tr-TR"/>
        </w:rPr>
        <w:t>izolasyon</w:t>
      </w:r>
      <w:proofErr w:type="gramEnd"/>
      <w:r w:rsidRPr="00F531D8">
        <w:rPr>
          <w:spacing w:val="-1"/>
          <w:lang w:val="tr-TR"/>
        </w:rPr>
        <w:t xml:space="preserve"> mesafeleri</w:t>
      </w:r>
    </w:p>
    <w:p w14:paraId="20BE6A4F" w14:textId="77777777" w:rsidR="009A71E3" w:rsidRPr="00F531D8" w:rsidRDefault="009A71E3">
      <w:pPr>
        <w:spacing w:before="2"/>
        <w:rPr>
          <w:rFonts w:ascii="Trebuchet MS" w:eastAsia="Trebuchet MS" w:hAnsi="Trebuchet MS" w:cs="Trebuchet MS"/>
          <w:b/>
          <w:bCs/>
          <w:sz w:val="21"/>
          <w:szCs w:val="21"/>
          <w:lang w:val="tr-TR"/>
        </w:rPr>
      </w:pPr>
    </w:p>
    <w:tbl>
      <w:tblPr>
        <w:tblStyle w:val="TableNormal"/>
        <w:tblW w:w="0" w:type="auto"/>
        <w:tblInd w:w="610" w:type="dxa"/>
        <w:tblLayout w:type="fixed"/>
        <w:tblLook w:val="01E0" w:firstRow="1" w:lastRow="1" w:firstColumn="1" w:lastColumn="1" w:noHBand="0" w:noVBand="0"/>
      </w:tblPr>
      <w:tblGrid>
        <w:gridCol w:w="498"/>
        <w:gridCol w:w="6495"/>
        <w:gridCol w:w="1318"/>
      </w:tblGrid>
      <w:tr w:rsidR="009A71E3" w:rsidRPr="00F531D8" w14:paraId="346B491C" w14:textId="77777777" w:rsidTr="00324C68">
        <w:trPr>
          <w:trHeight w:hRule="exact" w:val="662"/>
        </w:trPr>
        <w:tc>
          <w:tcPr>
            <w:tcW w:w="498" w:type="dxa"/>
            <w:tcBorders>
              <w:top w:val="single" w:sz="6" w:space="0" w:color="000000"/>
              <w:left w:val="nil"/>
              <w:bottom w:val="nil"/>
              <w:right w:val="nil"/>
            </w:tcBorders>
            <w:shd w:val="clear" w:color="auto" w:fill="B8CCE4"/>
          </w:tcPr>
          <w:p w14:paraId="44011B29" w14:textId="77777777" w:rsidR="009A71E3" w:rsidRPr="00F531D8" w:rsidRDefault="00F531D8">
            <w:pPr>
              <w:pStyle w:val="TableParagraph"/>
              <w:spacing w:before="133"/>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w:t>
            </w:r>
          </w:p>
        </w:tc>
        <w:tc>
          <w:tcPr>
            <w:tcW w:w="6495" w:type="dxa"/>
            <w:tcBorders>
              <w:top w:val="single" w:sz="6" w:space="0" w:color="000000"/>
              <w:left w:val="nil"/>
              <w:bottom w:val="nil"/>
              <w:right w:val="nil"/>
            </w:tcBorders>
            <w:shd w:val="clear" w:color="auto" w:fill="B8CCE4"/>
          </w:tcPr>
          <w:p w14:paraId="797BD227" w14:textId="77777777" w:rsidR="009A71E3" w:rsidRPr="00F531D8" w:rsidRDefault="00F531D8">
            <w:pPr>
              <w:pStyle w:val="TableParagraph"/>
              <w:spacing w:before="133"/>
              <w:ind w:left="176"/>
              <w:rPr>
                <w:rFonts w:ascii="Trebuchet MS" w:eastAsia="Trebuchet MS" w:hAnsi="Trebuchet MS" w:cs="Trebuchet MS"/>
                <w:sz w:val="18"/>
                <w:szCs w:val="18"/>
                <w:lang w:val="tr-TR"/>
              </w:rPr>
            </w:pPr>
            <w:r w:rsidRPr="00F531D8">
              <w:rPr>
                <w:rFonts w:ascii="Trebuchet MS" w:eastAsia="Trebuchet MS" w:hAnsi="Trebuchet MS" w:cs="Trebuchet MS"/>
                <w:spacing w:val="-4"/>
                <w:sz w:val="18"/>
                <w:lang w:val="tr-TR"/>
              </w:rPr>
              <w:t>Aynı tozlaştırıcıyı kullanan tohum ürünleri</w:t>
            </w:r>
          </w:p>
        </w:tc>
        <w:tc>
          <w:tcPr>
            <w:tcW w:w="1318" w:type="dxa"/>
            <w:tcBorders>
              <w:top w:val="single" w:sz="6" w:space="0" w:color="000000"/>
              <w:left w:val="nil"/>
              <w:bottom w:val="nil"/>
              <w:right w:val="nil"/>
            </w:tcBorders>
            <w:shd w:val="clear" w:color="auto" w:fill="B8CCE4"/>
          </w:tcPr>
          <w:p w14:paraId="1E3A0F57" w14:textId="77777777" w:rsidR="009A71E3" w:rsidRPr="00F531D8" w:rsidRDefault="00F531D8">
            <w:pPr>
              <w:pStyle w:val="TableParagraph"/>
              <w:spacing w:before="27"/>
              <w:ind w:left="154" w:right="201" w:firstLine="7"/>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İzolasyon gerekmemektedir</w:t>
            </w:r>
          </w:p>
        </w:tc>
      </w:tr>
      <w:tr w:rsidR="009A71E3" w:rsidRPr="00F531D8" w14:paraId="14982F33" w14:textId="77777777">
        <w:trPr>
          <w:trHeight w:hRule="exact" w:val="499"/>
        </w:trPr>
        <w:tc>
          <w:tcPr>
            <w:tcW w:w="498" w:type="dxa"/>
            <w:tcBorders>
              <w:top w:val="nil"/>
              <w:left w:val="nil"/>
              <w:bottom w:val="nil"/>
              <w:right w:val="nil"/>
            </w:tcBorders>
          </w:tcPr>
          <w:p w14:paraId="12E07C1C" w14:textId="77777777" w:rsidR="009A71E3" w:rsidRPr="00F531D8" w:rsidRDefault="00F531D8">
            <w:pPr>
              <w:pStyle w:val="TableParagraph"/>
              <w:spacing w:before="133"/>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ii)</w:t>
            </w:r>
          </w:p>
        </w:tc>
        <w:tc>
          <w:tcPr>
            <w:tcW w:w="6495" w:type="dxa"/>
            <w:tcBorders>
              <w:top w:val="nil"/>
              <w:left w:val="nil"/>
              <w:bottom w:val="nil"/>
              <w:right w:val="nil"/>
            </w:tcBorders>
          </w:tcPr>
          <w:p w14:paraId="4905F5D8" w14:textId="77777777" w:rsidR="009A71E3" w:rsidRPr="00F531D8" w:rsidRDefault="00F531D8">
            <w:pPr>
              <w:pStyle w:val="TableParagraph"/>
              <w:spacing w:before="27" w:line="209" w:lineRule="exact"/>
              <w:ind w:left="176"/>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Beta cinsinin herhangi bir polen kaynağından Orijinal Tohum üretecek olan tüm tohum ürünleri</w:t>
            </w:r>
          </w:p>
          <w:p w14:paraId="04B537BD" w14:textId="2C2894B7" w:rsidR="009A71E3" w:rsidRPr="00F531D8" w:rsidRDefault="008C10BB">
            <w:pPr>
              <w:pStyle w:val="TableParagraph"/>
              <w:ind w:left="176"/>
              <w:rPr>
                <w:rFonts w:ascii="Trebuchet MS" w:eastAsia="Trebuchet MS" w:hAnsi="Trebuchet MS" w:cs="Trebuchet MS"/>
                <w:sz w:val="18"/>
                <w:szCs w:val="18"/>
                <w:lang w:val="tr-TR"/>
              </w:rPr>
            </w:pPr>
            <w:r>
              <w:rPr>
                <w:rFonts w:ascii="Trebuchet MS" w:eastAsia="Trebuchet MS" w:hAnsi="Trebuchet MS" w:cs="Trebuchet MS"/>
                <w:i/>
                <w:sz w:val="18"/>
                <w:lang w:val="tr-TR"/>
              </w:rPr>
              <w:t xml:space="preserve"> </w:t>
            </w:r>
          </w:p>
        </w:tc>
        <w:tc>
          <w:tcPr>
            <w:tcW w:w="1318" w:type="dxa"/>
            <w:tcBorders>
              <w:top w:val="nil"/>
              <w:left w:val="nil"/>
              <w:bottom w:val="nil"/>
              <w:right w:val="nil"/>
            </w:tcBorders>
          </w:tcPr>
          <w:p w14:paraId="37280016" w14:textId="77777777" w:rsidR="009A71E3" w:rsidRPr="00F531D8" w:rsidRDefault="00F531D8">
            <w:pPr>
              <w:pStyle w:val="TableParagraph"/>
              <w:spacing w:before="27"/>
              <w:ind w:left="452"/>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1 000 m</w:t>
            </w:r>
          </w:p>
        </w:tc>
      </w:tr>
      <w:tr w:rsidR="009A71E3" w:rsidRPr="0064410C" w14:paraId="3C547640" w14:textId="77777777">
        <w:trPr>
          <w:trHeight w:hRule="exact" w:val="289"/>
        </w:trPr>
        <w:tc>
          <w:tcPr>
            <w:tcW w:w="498" w:type="dxa"/>
            <w:tcBorders>
              <w:top w:val="nil"/>
              <w:left w:val="nil"/>
              <w:bottom w:val="nil"/>
              <w:right w:val="nil"/>
            </w:tcBorders>
            <w:shd w:val="clear" w:color="auto" w:fill="B8CCE4"/>
          </w:tcPr>
          <w:p w14:paraId="2D577DE3" w14:textId="77777777" w:rsidR="009A71E3" w:rsidRPr="00F531D8" w:rsidRDefault="00F531D8">
            <w:pPr>
              <w:pStyle w:val="TableParagraph"/>
              <w:spacing w:before="27"/>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iii)</w:t>
            </w:r>
          </w:p>
        </w:tc>
        <w:tc>
          <w:tcPr>
            <w:tcW w:w="6495" w:type="dxa"/>
            <w:vMerge w:val="restart"/>
            <w:tcBorders>
              <w:top w:val="nil"/>
              <w:left w:val="nil"/>
              <w:right w:val="nil"/>
            </w:tcBorders>
            <w:shd w:val="clear" w:color="auto" w:fill="B8CCE4"/>
          </w:tcPr>
          <w:p w14:paraId="10853673" w14:textId="77777777" w:rsidR="009A71E3" w:rsidRPr="00F531D8" w:rsidRDefault="00F531D8">
            <w:pPr>
              <w:pStyle w:val="TableParagraph"/>
              <w:spacing w:before="27"/>
              <w:ind w:left="176"/>
              <w:rPr>
                <w:rFonts w:ascii="Trebuchet MS" w:eastAsia="Trebuchet MS" w:hAnsi="Trebuchet MS" w:cs="Trebuchet MS"/>
                <w:sz w:val="18"/>
                <w:szCs w:val="18"/>
                <w:lang w:val="tr-TR"/>
              </w:rPr>
            </w:pPr>
            <w:r w:rsidRPr="00F531D8">
              <w:rPr>
                <w:rFonts w:ascii="Trebuchet MS" w:eastAsia="Trebuchet MS" w:hAnsi="Trebuchet MS" w:cs="Trebuchet MS"/>
                <w:spacing w:val="-5"/>
                <w:sz w:val="18"/>
                <w:lang w:val="tr-TR"/>
              </w:rPr>
              <w:t>Seker pancarı Sertifikalı Tohumu üretecek olan tüm tohum ürünleri:</w:t>
            </w:r>
          </w:p>
          <w:p w14:paraId="61868A1B" w14:textId="055C569A" w:rsidR="009A71E3" w:rsidRPr="00F531D8" w:rsidRDefault="00F531D8">
            <w:pPr>
              <w:pStyle w:val="ListeParagraf"/>
              <w:numPr>
                <w:ilvl w:val="0"/>
                <w:numId w:val="29"/>
              </w:numPr>
              <w:tabs>
                <w:tab w:val="left" w:pos="585"/>
              </w:tabs>
              <w:spacing w:before="39"/>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 xml:space="preserve">Aşağıda belirtilmeyen tüm </w:t>
            </w:r>
            <w:r w:rsidRPr="00F531D8">
              <w:rPr>
                <w:rFonts w:ascii="Trebuchet MS" w:eastAsia="Trebuchet MS" w:hAnsi="Trebuchet MS" w:cs="Trebuchet MS"/>
                <w:i/>
                <w:spacing w:val="-1"/>
                <w:sz w:val="18"/>
                <w:lang w:val="tr-TR"/>
              </w:rPr>
              <w:t>Beta</w:t>
            </w:r>
            <w:r w:rsidR="00DE3159">
              <w:rPr>
                <w:rFonts w:ascii="Trebuchet MS" w:eastAsia="Trebuchet MS" w:hAnsi="Trebuchet MS" w:cs="Trebuchet MS"/>
                <w:i/>
                <w:spacing w:val="-1"/>
                <w:sz w:val="18"/>
                <w:lang w:val="tr-TR"/>
              </w:rPr>
              <w:t xml:space="preserve"> </w:t>
            </w:r>
            <w:r w:rsidRPr="00F531D8">
              <w:rPr>
                <w:rFonts w:ascii="Trebuchet MS" w:eastAsia="Trebuchet MS" w:hAnsi="Trebuchet MS" w:cs="Trebuchet MS"/>
                <w:spacing w:val="-1"/>
                <w:sz w:val="18"/>
                <w:lang w:val="tr-TR"/>
              </w:rPr>
              <w:t>cinsi polen kaynaklarından uzaklık</w:t>
            </w:r>
          </w:p>
          <w:p w14:paraId="016D0DB9" w14:textId="77777777" w:rsidR="009A71E3" w:rsidRPr="00F531D8" w:rsidRDefault="00F531D8">
            <w:pPr>
              <w:pStyle w:val="ListeParagraf"/>
              <w:numPr>
                <w:ilvl w:val="0"/>
                <w:numId w:val="29"/>
              </w:numPr>
              <w:tabs>
                <w:tab w:val="left" w:pos="585"/>
              </w:tabs>
              <w:spacing w:before="37" w:line="232" w:lineRule="auto"/>
              <w:ind w:right="15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İstenen tozlayıcının veya tozlayıcılardan birinin diploid olması durumunda, tetraploid şeker pancarı polen kaynaklarından uzaklık</w:t>
            </w:r>
          </w:p>
          <w:p w14:paraId="4FB41280" w14:textId="77777777" w:rsidR="009A71E3" w:rsidRPr="00F531D8" w:rsidRDefault="00F531D8">
            <w:pPr>
              <w:pStyle w:val="ListeParagraf"/>
              <w:numPr>
                <w:ilvl w:val="0"/>
                <w:numId w:val="29"/>
              </w:numPr>
              <w:tabs>
                <w:tab w:val="left" w:pos="585"/>
              </w:tabs>
              <w:spacing w:before="49" w:line="232" w:lineRule="auto"/>
              <w:ind w:right="15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Yalnızca istenen tozlayıcının tetraploid olması durumunda, diploid şeker pancarı polen kaynaklarından uzaklık</w:t>
            </w:r>
          </w:p>
          <w:p w14:paraId="4A369D5B" w14:textId="77777777" w:rsidR="009A71E3" w:rsidRPr="00F531D8" w:rsidRDefault="00F531D8">
            <w:pPr>
              <w:pStyle w:val="ListeParagraf"/>
              <w:numPr>
                <w:ilvl w:val="0"/>
                <w:numId w:val="29"/>
              </w:numPr>
              <w:tabs>
                <w:tab w:val="left" w:pos="585"/>
              </w:tabs>
              <w:spacing w:before="4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Kromozom sayısı bilinmeyen şeker pancarı polen kaynaklarından uzaklık</w:t>
            </w:r>
          </w:p>
          <w:p w14:paraId="2C3F7DBB" w14:textId="77777777" w:rsidR="009A71E3" w:rsidRPr="00F531D8" w:rsidRDefault="00F531D8">
            <w:pPr>
              <w:pStyle w:val="ListeParagraf"/>
              <w:numPr>
                <w:ilvl w:val="0"/>
                <w:numId w:val="29"/>
              </w:numPr>
              <w:tabs>
                <w:tab w:val="left" w:pos="585"/>
              </w:tabs>
              <w:spacing w:before="37" w:line="232" w:lineRule="auto"/>
              <w:ind w:right="15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İstenen tozlayıcının veya tozlayıcılardan birinin diploid olması durumunda, diploid şeker pancarı polen kaynaklarından uzaklık</w:t>
            </w:r>
          </w:p>
          <w:p w14:paraId="1AC74853" w14:textId="77777777" w:rsidR="009A71E3" w:rsidRPr="00F531D8" w:rsidRDefault="00F531D8">
            <w:pPr>
              <w:pStyle w:val="ListeParagraf"/>
              <w:numPr>
                <w:ilvl w:val="0"/>
                <w:numId w:val="29"/>
              </w:numPr>
              <w:tabs>
                <w:tab w:val="left" w:pos="585"/>
              </w:tabs>
              <w:spacing w:before="51" w:line="230" w:lineRule="auto"/>
              <w:ind w:right="15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Yalnızca istenen tozlayıcının tetraploid olması durumunda, tetraploid şeker pancarı polen kaynaklarından uzaklık</w:t>
            </w:r>
          </w:p>
          <w:p w14:paraId="6A2E6660" w14:textId="057F1F12" w:rsidR="009A71E3" w:rsidRPr="00F531D8" w:rsidRDefault="00F531D8" w:rsidP="00C56A08">
            <w:pPr>
              <w:pStyle w:val="ListeParagraf"/>
              <w:numPr>
                <w:ilvl w:val="0"/>
                <w:numId w:val="29"/>
              </w:numPr>
              <w:tabs>
                <w:tab w:val="left" w:pos="585"/>
              </w:tabs>
              <w:spacing w:before="43"/>
              <w:rPr>
                <w:rFonts w:ascii="Trebuchet MS" w:eastAsia="Trebuchet MS" w:hAnsi="Trebuchet MS" w:cs="Trebuchet MS"/>
                <w:sz w:val="18"/>
                <w:szCs w:val="18"/>
                <w:lang w:val="tr-TR"/>
              </w:rPr>
            </w:pPr>
            <w:r w:rsidRPr="00F531D8">
              <w:rPr>
                <w:rFonts w:ascii="Trebuchet MS" w:eastAsia="Trebuchet MS" w:hAnsi="Trebuchet MS" w:cs="Trebuchet MS"/>
                <w:spacing w:val="-4"/>
                <w:sz w:val="18"/>
                <w:lang w:val="tr-TR"/>
              </w:rPr>
              <w:t xml:space="preserve">Erkek kısırlığının kullanılmadığı iki tohum üretim </w:t>
            </w:r>
            <w:r w:rsidR="00C56A08">
              <w:rPr>
                <w:rFonts w:ascii="Trebuchet MS" w:eastAsia="Trebuchet MS" w:hAnsi="Trebuchet MS" w:cs="Trebuchet MS"/>
                <w:spacing w:val="-4"/>
                <w:sz w:val="18"/>
                <w:lang w:val="tr-TR"/>
              </w:rPr>
              <w:t>tarla</w:t>
            </w:r>
            <w:r w:rsidRPr="00F531D8">
              <w:rPr>
                <w:rFonts w:ascii="Trebuchet MS" w:eastAsia="Trebuchet MS" w:hAnsi="Trebuchet MS" w:cs="Trebuchet MS"/>
                <w:spacing w:val="-4"/>
                <w:sz w:val="18"/>
                <w:lang w:val="tr-TR"/>
              </w:rPr>
              <w:t>sı arasındaki uzaklık</w:t>
            </w:r>
          </w:p>
        </w:tc>
        <w:tc>
          <w:tcPr>
            <w:tcW w:w="1318" w:type="dxa"/>
            <w:tcBorders>
              <w:top w:val="nil"/>
              <w:left w:val="nil"/>
              <w:bottom w:val="nil"/>
              <w:right w:val="nil"/>
            </w:tcBorders>
            <w:shd w:val="clear" w:color="auto" w:fill="B8CCE4"/>
          </w:tcPr>
          <w:p w14:paraId="111A62FE" w14:textId="77777777" w:rsidR="009A71E3" w:rsidRPr="00F531D8" w:rsidRDefault="009A71E3">
            <w:pPr>
              <w:rPr>
                <w:lang w:val="tr-TR"/>
              </w:rPr>
            </w:pPr>
          </w:p>
        </w:tc>
      </w:tr>
      <w:tr w:rsidR="009A71E3" w:rsidRPr="00F531D8" w14:paraId="56962C18" w14:textId="77777777">
        <w:trPr>
          <w:trHeight w:hRule="exact" w:val="2946"/>
        </w:trPr>
        <w:tc>
          <w:tcPr>
            <w:tcW w:w="498" w:type="dxa"/>
            <w:tcBorders>
              <w:top w:val="nil"/>
              <w:left w:val="nil"/>
              <w:bottom w:val="nil"/>
              <w:right w:val="nil"/>
            </w:tcBorders>
            <w:shd w:val="clear" w:color="auto" w:fill="B8CCE4"/>
          </w:tcPr>
          <w:p w14:paraId="0F495623" w14:textId="77777777" w:rsidR="009A71E3" w:rsidRPr="00F531D8" w:rsidRDefault="009A71E3">
            <w:pPr>
              <w:rPr>
                <w:lang w:val="tr-TR"/>
              </w:rPr>
            </w:pPr>
          </w:p>
        </w:tc>
        <w:tc>
          <w:tcPr>
            <w:tcW w:w="6495" w:type="dxa"/>
            <w:vMerge/>
            <w:tcBorders>
              <w:left w:val="nil"/>
              <w:bottom w:val="nil"/>
              <w:right w:val="nil"/>
            </w:tcBorders>
            <w:shd w:val="clear" w:color="auto" w:fill="B8CCE4"/>
          </w:tcPr>
          <w:p w14:paraId="0B7A2AE0" w14:textId="77777777" w:rsidR="009A71E3" w:rsidRPr="00F531D8" w:rsidRDefault="009A71E3">
            <w:pPr>
              <w:rPr>
                <w:lang w:val="tr-TR"/>
              </w:rPr>
            </w:pPr>
          </w:p>
        </w:tc>
        <w:tc>
          <w:tcPr>
            <w:tcW w:w="1318" w:type="dxa"/>
            <w:tcBorders>
              <w:top w:val="nil"/>
              <w:left w:val="nil"/>
              <w:bottom w:val="nil"/>
              <w:right w:val="nil"/>
            </w:tcBorders>
            <w:shd w:val="clear" w:color="auto" w:fill="B8CCE4"/>
          </w:tcPr>
          <w:p w14:paraId="68CB82A7" w14:textId="77777777" w:rsidR="009A71E3" w:rsidRPr="00F531D8" w:rsidRDefault="00F531D8">
            <w:pPr>
              <w:pStyle w:val="TableParagraph"/>
              <w:spacing w:before="30"/>
              <w:ind w:left="219"/>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1 000 m</w:t>
            </w:r>
          </w:p>
          <w:p w14:paraId="6260321C" w14:textId="77777777" w:rsidR="009A71E3" w:rsidRPr="00F531D8" w:rsidRDefault="00F531D8">
            <w:pPr>
              <w:pStyle w:val="TableParagraph"/>
              <w:spacing w:before="119"/>
              <w:ind w:left="368"/>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600 m</w:t>
            </w:r>
          </w:p>
          <w:p w14:paraId="1F6F362A" w14:textId="77777777" w:rsidR="009A71E3" w:rsidRPr="00F531D8" w:rsidRDefault="009A71E3">
            <w:pPr>
              <w:pStyle w:val="TableParagraph"/>
              <w:spacing w:before="9"/>
              <w:rPr>
                <w:rFonts w:ascii="Trebuchet MS" w:eastAsia="Trebuchet MS" w:hAnsi="Trebuchet MS" w:cs="Trebuchet MS"/>
                <w:b/>
                <w:bCs/>
                <w:sz w:val="24"/>
                <w:szCs w:val="24"/>
                <w:lang w:val="tr-TR"/>
              </w:rPr>
            </w:pPr>
          </w:p>
          <w:p w14:paraId="087DA282" w14:textId="77777777" w:rsidR="009A71E3" w:rsidRPr="00F531D8" w:rsidRDefault="00F531D8">
            <w:pPr>
              <w:pStyle w:val="TableParagraph"/>
              <w:ind w:left="368"/>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600 m</w:t>
            </w:r>
          </w:p>
          <w:p w14:paraId="56D00002" w14:textId="77777777" w:rsidR="009A71E3" w:rsidRPr="00F531D8" w:rsidRDefault="009A71E3">
            <w:pPr>
              <w:pStyle w:val="TableParagraph"/>
              <w:spacing w:before="12"/>
              <w:rPr>
                <w:rFonts w:ascii="Trebuchet MS" w:eastAsia="Trebuchet MS" w:hAnsi="Trebuchet MS" w:cs="Trebuchet MS"/>
                <w:b/>
                <w:bCs/>
                <w:sz w:val="24"/>
                <w:szCs w:val="24"/>
                <w:lang w:val="tr-TR"/>
              </w:rPr>
            </w:pPr>
          </w:p>
          <w:p w14:paraId="049D4211" w14:textId="77777777" w:rsidR="009A71E3" w:rsidRPr="00F531D8" w:rsidRDefault="00F531D8">
            <w:pPr>
              <w:pStyle w:val="TableParagraph"/>
              <w:ind w:left="368"/>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600 m</w:t>
            </w:r>
          </w:p>
          <w:p w14:paraId="1FFC4AE3" w14:textId="77777777" w:rsidR="009A71E3" w:rsidRPr="00F531D8" w:rsidRDefault="00F531D8">
            <w:pPr>
              <w:pStyle w:val="TableParagraph"/>
              <w:spacing w:before="119"/>
              <w:ind w:left="368"/>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300 m</w:t>
            </w:r>
          </w:p>
          <w:p w14:paraId="2CD1AF99" w14:textId="77777777" w:rsidR="009A71E3" w:rsidRPr="00F531D8" w:rsidRDefault="009A71E3">
            <w:pPr>
              <w:pStyle w:val="TableParagraph"/>
              <w:spacing w:before="9"/>
              <w:rPr>
                <w:rFonts w:ascii="Trebuchet MS" w:eastAsia="Trebuchet MS" w:hAnsi="Trebuchet MS" w:cs="Trebuchet MS"/>
                <w:b/>
                <w:bCs/>
                <w:sz w:val="24"/>
                <w:szCs w:val="24"/>
                <w:lang w:val="tr-TR"/>
              </w:rPr>
            </w:pPr>
          </w:p>
          <w:p w14:paraId="034A3EDA" w14:textId="77777777" w:rsidR="009A71E3" w:rsidRPr="00F531D8" w:rsidRDefault="00F531D8">
            <w:pPr>
              <w:pStyle w:val="TableParagraph"/>
              <w:ind w:left="368"/>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300 m</w:t>
            </w:r>
          </w:p>
          <w:p w14:paraId="5259E27F" w14:textId="77777777" w:rsidR="009A71E3" w:rsidRPr="00F531D8" w:rsidRDefault="009A71E3">
            <w:pPr>
              <w:pStyle w:val="TableParagraph"/>
              <w:spacing w:before="12"/>
              <w:rPr>
                <w:rFonts w:ascii="Trebuchet MS" w:eastAsia="Trebuchet MS" w:hAnsi="Trebuchet MS" w:cs="Trebuchet MS"/>
                <w:b/>
                <w:bCs/>
                <w:sz w:val="24"/>
                <w:szCs w:val="24"/>
                <w:lang w:val="tr-TR"/>
              </w:rPr>
            </w:pPr>
          </w:p>
          <w:p w14:paraId="5D530FE8" w14:textId="77777777" w:rsidR="009A71E3" w:rsidRPr="00F531D8" w:rsidRDefault="00F531D8">
            <w:pPr>
              <w:pStyle w:val="TableParagraph"/>
              <w:ind w:left="368"/>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300 m</w:t>
            </w:r>
          </w:p>
        </w:tc>
      </w:tr>
      <w:tr w:rsidR="009A71E3" w:rsidRPr="0064410C" w14:paraId="1998A427" w14:textId="77777777">
        <w:trPr>
          <w:trHeight w:hRule="exact" w:val="266"/>
        </w:trPr>
        <w:tc>
          <w:tcPr>
            <w:tcW w:w="498" w:type="dxa"/>
            <w:tcBorders>
              <w:top w:val="nil"/>
              <w:left w:val="nil"/>
              <w:bottom w:val="nil"/>
              <w:right w:val="nil"/>
            </w:tcBorders>
          </w:tcPr>
          <w:p w14:paraId="5A267560" w14:textId="77777777" w:rsidR="009A71E3" w:rsidRPr="00F531D8" w:rsidRDefault="00F531D8">
            <w:pPr>
              <w:pStyle w:val="TableParagraph"/>
              <w:spacing w:before="27"/>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iv)</w:t>
            </w:r>
          </w:p>
        </w:tc>
        <w:tc>
          <w:tcPr>
            <w:tcW w:w="6495" w:type="dxa"/>
            <w:vMerge w:val="restart"/>
            <w:tcBorders>
              <w:top w:val="nil"/>
              <w:left w:val="nil"/>
              <w:right w:val="nil"/>
            </w:tcBorders>
          </w:tcPr>
          <w:p w14:paraId="1071C9DB" w14:textId="194EA8D2" w:rsidR="009A71E3" w:rsidRPr="00F531D8" w:rsidRDefault="001B085C">
            <w:pPr>
              <w:pStyle w:val="TableParagraph"/>
              <w:spacing w:before="27"/>
              <w:ind w:left="176"/>
              <w:rPr>
                <w:rFonts w:ascii="Trebuchet MS" w:eastAsia="Trebuchet MS" w:hAnsi="Trebuchet MS" w:cs="Trebuchet MS"/>
                <w:sz w:val="18"/>
                <w:szCs w:val="18"/>
                <w:lang w:val="tr-TR"/>
              </w:rPr>
            </w:pPr>
            <w:r>
              <w:rPr>
                <w:rFonts w:ascii="Trebuchet MS" w:eastAsia="Trebuchet MS" w:hAnsi="Trebuchet MS" w:cs="Trebuchet MS"/>
                <w:sz w:val="18"/>
                <w:lang w:val="tr-TR"/>
              </w:rPr>
              <w:t>Yemlik pancar</w:t>
            </w:r>
            <w:r w:rsidR="00F531D8" w:rsidRPr="00F531D8">
              <w:rPr>
                <w:rFonts w:ascii="Trebuchet MS" w:eastAsia="Trebuchet MS" w:hAnsi="Trebuchet MS" w:cs="Trebuchet MS"/>
                <w:sz w:val="18"/>
                <w:lang w:val="tr-TR"/>
              </w:rPr>
              <w:t xml:space="preserve"> Sertifikalı Tohumu üretecek olan tüm tohum ürünleri:</w:t>
            </w:r>
          </w:p>
          <w:p w14:paraId="78599233" w14:textId="52F702A5" w:rsidR="009A71E3" w:rsidRPr="00F531D8" w:rsidRDefault="00F531D8">
            <w:pPr>
              <w:pStyle w:val="ListeParagraf"/>
              <w:numPr>
                <w:ilvl w:val="0"/>
                <w:numId w:val="28"/>
              </w:numPr>
              <w:tabs>
                <w:tab w:val="left" w:pos="585"/>
              </w:tabs>
              <w:spacing w:before="39"/>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 xml:space="preserve">Aşağıda belirtilmeyen tüm </w:t>
            </w:r>
            <w:r w:rsidRPr="00F531D8">
              <w:rPr>
                <w:rFonts w:ascii="Trebuchet MS" w:eastAsia="Trebuchet MS" w:hAnsi="Trebuchet MS" w:cs="Trebuchet MS"/>
                <w:i/>
                <w:spacing w:val="-1"/>
                <w:sz w:val="18"/>
                <w:lang w:val="tr-TR"/>
              </w:rPr>
              <w:t>Beta</w:t>
            </w:r>
            <w:r w:rsidR="00DE3159">
              <w:rPr>
                <w:rFonts w:ascii="Trebuchet MS" w:eastAsia="Trebuchet MS" w:hAnsi="Trebuchet MS" w:cs="Trebuchet MS"/>
                <w:i/>
                <w:spacing w:val="-1"/>
                <w:sz w:val="18"/>
                <w:lang w:val="tr-TR"/>
              </w:rPr>
              <w:t xml:space="preserve"> </w:t>
            </w:r>
            <w:r w:rsidRPr="00F531D8">
              <w:rPr>
                <w:rFonts w:ascii="Trebuchet MS" w:eastAsia="Trebuchet MS" w:hAnsi="Trebuchet MS" w:cs="Trebuchet MS"/>
                <w:spacing w:val="-1"/>
                <w:sz w:val="18"/>
                <w:lang w:val="tr-TR"/>
              </w:rPr>
              <w:t>cinsi polen kaynaklarından</w:t>
            </w:r>
          </w:p>
          <w:p w14:paraId="1F4A9ED9" w14:textId="52F145E6" w:rsidR="009A71E3" w:rsidRPr="00F531D8" w:rsidRDefault="00F531D8">
            <w:pPr>
              <w:pStyle w:val="ListeParagraf"/>
              <w:numPr>
                <w:ilvl w:val="0"/>
                <w:numId w:val="28"/>
              </w:numPr>
              <w:tabs>
                <w:tab w:val="left" w:pos="585"/>
              </w:tabs>
              <w:spacing w:before="41" w:line="230" w:lineRule="auto"/>
              <w:ind w:right="15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 xml:space="preserve">İstenen tozlayıcının veya tozlayıcılardan birinin diploid olması durumunda, tetraploid </w:t>
            </w:r>
            <w:r w:rsidR="001B085C">
              <w:rPr>
                <w:rFonts w:ascii="Trebuchet MS" w:eastAsia="Trebuchet MS" w:hAnsi="Trebuchet MS" w:cs="Trebuchet MS"/>
                <w:sz w:val="18"/>
                <w:lang w:val="tr-TR"/>
              </w:rPr>
              <w:t>yemlik pancar</w:t>
            </w:r>
            <w:r w:rsidRPr="00F531D8">
              <w:rPr>
                <w:rFonts w:ascii="Trebuchet MS" w:eastAsia="Trebuchet MS" w:hAnsi="Trebuchet MS" w:cs="Trebuchet MS"/>
                <w:sz w:val="18"/>
                <w:lang w:val="tr-TR"/>
              </w:rPr>
              <w:t xml:space="preserve"> polen kaynaklarından uzaklık</w:t>
            </w:r>
          </w:p>
          <w:p w14:paraId="0CBCA91A" w14:textId="3C08CA7C" w:rsidR="009A71E3" w:rsidRPr="00F531D8" w:rsidRDefault="00F531D8">
            <w:pPr>
              <w:pStyle w:val="ListeParagraf"/>
              <w:numPr>
                <w:ilvl w:val="0"/>
                <w:numId w:val="28"/>
              </w:numPr>
              <w:tabs>
                <w:tab w:val="left" w:pos="585"/>
              </w:tabs>
              <w:spacing w:before="49" w:line="232" w:lineRule="auto"/>
              <w:ind w:right="15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 xml:space="preserve">Yalnızca istenen tozlayıcının tetraploid olması durumunda, diploid </w:t>
            </w:r>
            <w:r w:rsidR="001B085C">
              <w:rPr>
                <w:rFonts w:ascii="Trebuchet MS" w:eastAsia="Trebuchet MS" w:hAnsi="Trebuchet MS" w:cs="Trebuchet MS"/>
                <w:sz w:val="18"/>
                <w:lang w:val="tr-TR"/>
              </w:rPr>
              <w:t>yemlik pancar</w:t>
            </w:r>
            <w:r w:rsidRPr="00F531D8">
              <w:rPr>
                <w:rFonts w:ascii="Trebuchet MS" w:eastAsia="Trebuchet MS" w:hAnsi="Trebuchet MS" w:cs="Trebuchet MS"/>
                <w:sz w:val="18"/>
                <w:lang w:val="tr-TR"/>
              </w:rPr>
              <w:t xml:space="preserve"> polen kaynaklarından uzaklık</w:t>
            </w:r>
          </w:p>
          <w:p w14:paraId="3CAFFBC0" w14:textId="749D75A7" w:rsidR="009A71E3" w:rsidRPr="00F531D8" w:rsidRDefault="00F531D8">
            <w:pPr>
              <w:pStyle w:val="ListeParagraf"/>
              <w:numPr>
                <w:ilvl w:val="0"/>
                <w:numId w:val="28"/>
              </w:numPr>
              <w:tabs>
                <w:tab w:val="left" w:pos="585"/>
              </w:tabs>
              <w:spacing w:before="42"/>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 xml:space="preserve">Kromozom sayısı bilinmeyen </w:t>
            </w:r>
            <w:r w:rsidR="001B085C">
              <w:rPr>
                <w:rFonts w:ascii="Trebuchet MS" w:eastAsia="Trebuchet MS" w:hAnsi="Trebuchet MS" w:cs="Trebuchet MS"/>
                <w:spacing w:val="-2"/>
                <w:sz w:val="18"/>
                <w:lang w:val="tr-TR"/>
              </w:rPr>
              <w:t>yemlik pancar</w:t>
            </w:r>
            <w:r w:rsidRPr="00F531D8">
              <w:rPr>
                <w:rFonts w:ascii="Trebuchet MS" w:eastAsia="Trebuchet MS" w:hAnsi="Trebuchet MS" w:cs="Trebuchet MS"/>
                <w:spacing w:val="-2"/>
                <w:sz w:val="18"/>
                <w:lang w:val="tr-TR"/>
              </w:rPr>
              <w:t xml:space="preserve"> polen kaynaklarından uzaklık</w:t>
            </w:r>
          </w:p>
          <w:p w14:paraId="4659BC28" w14:textId="36320FC7" w:rsidR="009A71E3" w:rsidRPr="00F531D8" w:rsidRDefault="00F531D8">
            <w:pPr>
              <w:pStyle w:val="ListeParagraf"/>
              <w:numPr>
                <w:ilvl w:val="0"/>
                <w:numId w:val="28"/>
              </w:numPr>
              <w:tabs>
                <w:tab w:val="left" w:pos="585"/>
              </w:tabs>
              <w:spacing w:before="37" w:line="232" w:lineRule="auto"/>
              <w:ind w:right="152"/>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 xml:space="preserve">İstenen tozlayıcının veya tozlayıcılardan birinin diploid olması durumunda, diploid </w:t>
            </w:r>
            <w:r w:rsidR="001B085C">
              <w:rPr>
                <w:rFonts w:ascii="Trebuchet MS" w:eastAsia="Trebuchet MS" w:hAnsi="Trebuchet MS" w:cs="Trebuchet MS"/>
                <w:sz w:val="18"/>
                <w:lang w:val="tr-TR"/>
              </w:rPr>
              <w:t>yemlik pancar</w:t>
            </w:r>
            <w:r w:rsidRPr="00F531D8">
              <w:rPr>
                <w:rFonts w:ascii="Trebuchet MS" w:eastAsia="Trebuchet MS" w:hAnsi="Trebuchet MS" w:cs="Trebuchet MS"/>
                <w:sz w:val="18"/>
                <w:lang w:val="tr-TR"/>
              </w:rPr>
              <w:t xml:space="preserve"> polen kaynaklarından uzaklık</w:t>
            </w:r>
          </w:p>
          <w:p w14:paraId="7B942857" w14:textId="01811847" w:rsidR="009A71E3" w:rsidRPr="00F531D8" w:rsidRDefault="00F531D8">
            <w:pPr>
              <w:pStyle w:val="ListeParagraf"/>
              <w:numPr>
                <w:ilvl w:val="0"/>
                <w:numId w:val="28"/>
              </w:numPr>
              <w:tabs>
                <w:tab w:val="left" w:pos="585"/>
              </w:tabs>
              <w:spacing w:before="49" w:line="232" w:lineRule="auto"/>
              <w:ind w:right="15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 xml:space="preserve">Yalnızca istenen tozlayıcının tetraploid olması durumunda, tetraploid </w:t>
            </w:r>
            <w:r w:rsidR="001B085C">
              <w:rPr>
                <w:rFonts w:ascii="Trebuchet MS" w:eastAsia="Trebuchet MS" w:hAnsi="Trebuchet MS" w:cs="Trebuchet MS"/>
                <w:sz w:val="18"/>
                <w:lang w:val="tr-TR"/>
              </w:rPr>
              <w:t>yemlik pancar</w:t>
            </w:r>
            <w:r w:rsidRPr="00F531D8">
              <w:rPr>
                <w:rFonts w:ascii="Trebuchet MS" w:eastAsia="Trebuchet MS" w:hAnsi="Trebuchet MS" w:cs="Trebuchet MS"/>
                <w:sz w:val="18"/>
                <w:lang w:val="tr-TR"/>
              </w:rPr>
              <w:t xml:space="preserve"> polen kaynaklarından uzaklık</w:t>
            </w:r>
          </w:p>
          <w:p w14:paraId="7DDC7B53" w14:textId="78D7A1F8" w:rsidR="009A71E3" w:rsidRPr="00F531D8" w:rsidRDefault="00F531D8" w:rsidP="00C56A08">
            <w:pPr>
              <w:pStyle w:val="ListeParagraf"/>
              <w:numPr>
                <w:ilvl w:val="0"/>
                <w:numId w:val="28"/>
              </w:numPr>
              <w:tabs>
                <w:tab w:val="left" w:pos="585"/>
              </w:tabs>
              <w:spacing w:before="40"/>
              <w:rPr>
                <w:rFonts w:ascii="Trebuchet MS" w:eastAsia="Trebuchet MS" w:hAnsi="Trebuchet MS" w:cs="Trebuchet MS"/>
                <w:sz w:val="18"/>
                <w:szCs w:val="18"/>
                <w:lang w:val="tr-TR"/>
              </w:rPr>
            </w:pPr>
            <w:r w:rsidRPr="00F531D8">
              <w:rPr>
                <w:rFonts w:ascii="Trebuchet MS" w:eastAsia="Trebuchet MS" w:hAnsi="Trebuchet MS" w:cs="Trebuchet MS"/>
                <w:spacing w:val="-4"/>
                <w:sz w:val="18"/>
                <w:lang w:val="tr-TR"/>
              </w:rPr>
              <w:t xml:space="preserve">Erkek kısırlığının kullanılmadığı iki tohum üretim </w:t>
            </w:r>
            <w:r w:rsidR="00C56A08">
              <w:rPr>
                <w:rFonts w:ascii="Trebuchet MS" w:eastAsia="Trebuchet MS" w:hAnsi="Trebuchet MS" w:cs="Trebuchet MS"/>
                <w:spacing w:val="-4"/>
                <w:sz w:val="18"/>
                <w:lang w:val="tr-TR"/>
              </w:rPr>
              <w:t>tarl</w:t>
            </w:r>
            <w:r w:rsidRPr="00F531D8">
              <w:rPr>
                <w:rFonts w:ascii="Trebuchet MS" w:eastAsia="Trebuchet MS" w:hAnsi="Trebuchet MS" w:cs="Trebuchet MS"/>
                <w:spacing w:val="-4"/>
                <w:sz w:val="18"/>
                <w:lang w:val="tr-TR"/>
              </w:rPr>
              <w:t>ası arasındaki uzaklık</w:t>
            </w:r>
          </w:p>
        </w:tc>
        <w:tc>
          <w:tcPr>
            <w:tcW w:w="1318" w:type="dxa"/>
            <w:tcBorders>
              <w:top w:val="nil"/>
              <w:left w:val="nil"/>
              <w:bottom w:val="nil"/>
              <w:right w:val="nil"/>
            </w:tcBorders>
          </w:tcPr>
          <w:p w14:paraId="0E742ABF" w14:textId="77777777" w:rsidR="009A71E3" w:rsidRPr="00F531D8" w:rsidRDefault="009A71E3">
            <w:pPr>
              <w:rPr>
                <w:lang w:val="tr-TR"/>
              </w:rPr>
            </w:pPr>
          </w:p>
        </w:tc>
      </w:tr>
      <w:tr w:rsidR="009A71E3" w:rsidRPr="00F531D8" w14:paraId="5331DFBA" w14:textId="77777777">
        <w:trPr>
          <w:trHeight w:hRule="exact" w:val="2967"/>
        </w:trPr>
        <w:tc>
          <w:tcPr>
            <w:tcW w:w="498" w:type="dxa"/>
            <w:tcBorders>
              <w:top w:val="nil"/>
              <w:left w:val="nil"/>
              <w:bottom w:val="nil"/>
              <w:right w:val="nil"/>
            </w:tcBorders>
          </w:tcPr>
          <w:p w14:paraId="0FDE1994" w14:textId="77777777" w:rsidR="009A71E3" w:rsidRPr="00F531D8" w:rsidRDefault="009A71E3">
            <w:pPr>
              <w:rPr>
                <w:lang w:val="tr-TR"/>
              </w:rPr>
            </w:pPr>
          </w:p>
        </w:tc>
        <w:tc>
          <w:tcPr>
            <w:tcW w:w="6495" w:type="dxa"/>
            <w:vMerge/>
            <w:tcBorders>
              <w:left w:val="nil"/>
              <w:bottom w:val="nil"/>
              <w:right w:val="nil"/>
            </w:tcBorders>
          </w:tcPr>
          <w:p w14:paraId="5687F916" w14:textId="77777777" w:rsidR="009A71E3" w:rsidRPr="00F531D8" w:rsidRDefault="009A71E3">
            <w:pPr>
              <w:rPr>
                <w:lang w:val="tr-TR"/>
              </w:rPr>
            </w:pPr>
          </w:p>
        </w:tc>
        <w:tc>
          <w:tcPr>
            <w:tcW w:w="1318" w:type="dxa"/>
            <w:tcBorders>
              <w:top w:val="nil"/>
              <w:left w:val="nil"/>
              <w:bottom w:val="nil"/>
              <w:right w:val="nil"/>
            </w:tcBorders>
          </w:tcPr>
          <w:p w14:paraId="396BB548" w14:textId="77777777" w:rsidR="009A71E3" w:rsidRPr="00F531D8" w:rsidRDefault="00F531D8">
            <w:pPr>
              <w:pStyle w:val="TableParagraph"/>
              <w:spacing w:before="10"/>
              <w:ind w:left="220"/>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1 000 m</w:t>
            </w:r>
          </w:p>
          <w:p w14:paraId="74166165" w14:textId="77777777" w:rsidR="009A71E3" w:rsidRPr="00F531D8" w:rsidRDefault="00F531D8">
            <w:pPr>
              <w:pStyle w:val="TableParagraph"/>
              <w:spacing w:before="40"/>
              <w:ind w:left="368"/>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600 m</w:t>
            </w:r>
          </w:p>
          <w:p w14:paraId="19A36285" w14:textId="77777777" w:rsidR="009A71E3" w:rsidRPr="00F531D8" w:rsidRDefault="009A71E3">
            <w:pPr>
              <w:pStyle w:val="TableParagraph"/>
              <w:spacing w:before="9"/>
              <w:rPr>
                <w:rFonts w:ascii="Trebuchet MS" w:eastAsia="Trebuchet MS" w:hAnsi="Trebuchet MS" w:cs="Trebuchet MS"/>
                <w:b/>
                <w:bCs/>
                <w:sz w:val="24"/>
                <w:szCs w:val="24"/>
                <w:lang w:val="tr-TR"/>
              </w:rPr>
            </w:pPr>
          </w:p>
          <w:p w14:paraId="2C07417D" w14:textId="77777777" w:rsidR="009A71E3" w:rsidRPr="00F531D8" w:rsidRDefault="00F531D8">
            <w:pPr>
              <w:pStyle w:val="TableParagraph"/>
              <w:ind w:left="368"/>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600 m</w:t>
            </w:r>
          </w:p>
          <w:p w14:paraId="2D682297" w14:textId="77777777" w:rsidR="009A71E3" w:rsidRPr="00F531D8" w:rsidRDefault="009A71E3">
            <w:pPr>
              <w:pStyle w:val="TableParagraph"/>
              <w:rPr>
                <w:rFonts w:ascii="Trebuchet MS" w:eastAsia="Trebuchet MS" w:hAnsi="Trebuchet MS" w:cs="Trebuchet MS"/>
                <w:b/>
                <w:bCs/>
                <w:sz w:val="25"/>
                <w:szCs w:val="25"/>
                <w:lang w:val="tr-TR"/>
              </w:rPr>
            </w:pPr>
          </w:p>
          <w:p w14:paraId="0F03CDF4" w14:textId="77777777" w:rsidR="009A71E3" w:rsidRPr="00F531D8" w:rsidRDefault="00F531D8">
            <w:pPr>
              <w:pStyle w:val="TableParagraph"/>
              <w:ind w:left="368"/>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600 m</w:t>
            </w:r>
          </w:p>
          <w:p w14:paraId="2000CDFA" w14:textId="77777777" w:rsidR="009A71E3" w:rsidRPr="00F531D8" w:rsidRDefault="00F531D8">
            <w:pPr>
              <w:pStyle w:val="TableParagraph"/>
              <w:spacing w:before="40"/>
              <w:ind w:left="368"/>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300 m</w:t>
            </w:r>
          </w:p>
          <w:p w14:paraId="59EABC78" w14:textId="77777777" w:rsidR="009A71E3" w:rsidRPr="00F531D8" w:rsidRDefault="009A71E3">
            <w:pPr>
              <w:pStyle w:val="TableParagraph"/>
              <w:spacing w:before="9"/>
              <w:rPr>
                <w:rFonts w:ascii="Trebuchet MS" w:eastAsia="Trebuchet MS" w:hAnsi="Trebuchet MS" w:cs="Trebuchet MS"/>
                <w:b/>
                <w:bCs/>
                <w:sz w:val="24"/>
                <w:szCs w:val="24"/>
                <w:lang w:val="tr-TR"/>
              </w:rPr>
            </w:pPr>
          </w:p>
          <w:p w14:paraId="1D4D40D5" w14:textId="77777777" w:rsidR="009A71E3" w:rsidRPr="00F531D8" w:rsidRDefault="00F531D8">
            <w:pPr>
              <w:pStyle w:val="TableParagraph"/>
              <w:ind w:left="368"/>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300 m</w:t>
            </w:r>
          </w:p>
          <w:p w14:paraId="37BCDACF" w14:textId="77777777" w:rsidR="009A71E3" w:rsidRPr="00F531D8" w:rsidRDefault="009A71E3">
            <w:pPr>
              <w:pStyle w:val="TableParagraph"/>
              <w:rPr>
                <w:rFonts w:ascii="Trebuchet MS" w:eastAsia="Trebuchet MS" w:hAnsi="Trebuchet MS" w:cs="Trebuchet MS"/>
                <w:b/>
                <w:bCs/>
                <w:sz w:val="25"/>
                <w:szCs w:val="25"/>
                <w:lang w:val="tr-TR"/>
              </w:rPr>
            </w:pPr>
          </w:p>
          <w:p w14:paraId="63231036" w14:textId="77777777" w:rsidR="009A71E3" w:rsidRPr="00F531D8" w:rsidRDefault="00F531D8">
            <w:pPr>
              <w:pStyle w:val="TableParagraph"/>
              <w:ind w:left="368"/>
              <w:jc w:val="center"/>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300 m</w:t>
            </w:r>
          </w:p>
        </w:tc>
      </w:tr>
      <w:tr w:rsidR="009A71E3" w:rsidRPr="0064410C" w14:paraId="67BD334A" w14:textId="77777777">
        <w:trPr>
          <w:trHeight w:hRule="exact" w:val="515"/>
        </w:trPr>
        <w:tc>
          <w:tcPr>
            <w:tcW w:w="498" w:type="dxa"/>
            <w:tcBorders>
              <w:top w:val="nil"/>
              <w:left w:val="nil"/>
              <w:bottom w:val="single" w:sz="6" w:space="0" w:color="000000"/>
              <w:right w:val="nil"/>
            </w:tcBorders>
            <w:shd w:val="clear" w:color="auto" w:fill="B8CCE4"/>
          </w:tcPr>
          <w:p w14:paraId="3B60C2EE" w14:textId="77777777" w:rsidR="009A71E3" w:rsidRPr="00F531D8" w:rsidRDefault="00F531D8">
            <w:pPr>
              <w:pStyle w:val="TableParagraph"/>
              <w:spacing w:before="27"/>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v)</w:t>
            </w:r>
          </w:p>
        </w:tc>
        <w:tc>
          <w:tcPr>
            <w:tcW w:w="6495" w:type="dxa"/>
            <w:tcBorders>
              <w:top w:val="nil"/>
              <w:left w:val="nil"/>
              <w:bottom w:val="single" w:sz="6" w:space="0" w:color="000000"/>
              <w:right w:val="nil"/>
            </w:tcBorders>
            <w:shd w:val="clear" w:color="auto" w:fill="B8CCE4"/>
          </w:tcPr>
          <w:p w14:paraId="0A22EE92" w14:textId="77777777" w:rsidR="009A71E3" w:rsidRPr="00F531D8" w:rsidRDefault="00F531D8">
            <w:pPr>
              <w:pStyle w:val="TableParagraph"/>
              <w:spacing w:before="27"/>
              <w:ind w:left="176" w:right="53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İstenmeyen yabancı polinatörlere karşı yeterli korunma sağlanması halinde bu mesafelere riayet edilmeyebilir.</w:t>
            </w:r>
          </w:p>
        </w:tc>
        <w:tc>
          <w:tcPr>
            <w:tcW w:w="1318" w:type="dxa"/>
            <w:tcBorders>
              <w:top w:val="nil"/>
              <w:left w:val="nil"/>
              <w:bottom w:val="single" w:sz="6" w:space="0" w:color="000000"/>
              <w:right w:val="nil"/>
            </w:tcBorders>
            <w:shd w:val="clear" w:color="auto" w:fill="B8CCE4"/>
          </w:tcPr>
          <w:p w14:paraId="7926FCCD" w14:textId="77777777" w:rsidR="009A71E3" w:rsidRPr="00F531D8" w:rsidRDefault="009A71E3">
            <w:pPr>
              <w:rPr>
                <w:lang w:val="tr-TR"/>
              </w:rPr>
            </w:pPr>
          </w:p>
        </w:tc>
      </w:tr>
    </w:tbl>
    <w:p w14:paraId="60659099" w14:textId="77777777" w:rsidR="009A71E3" w:rsidRPr="00F531D8" w:rsidRDefault="009A71E3">
      <w:pPr>
        <w:spacing w:before="8"/>
        <w:rPr>
          <w:rFonts w:ascii="Trebuchet MS" w:eastAsia="Trebuchet MS" w:hAnsi="Trebuchet MS" w:cs="Trebuchet MS"/>
          <w:b/>
          <w:bCs/>
          <w:sz w:val="12"/>
          <w:szCs w:val="12"/>
          <w:lang w:val="tr-TR"/>
        </w:rPr>
      </w:pPr>
    </w:p>
    <w:p w14:paraId="33691AF2" w14:textId="77777777" w:rsidR="009A71E3" w:rsidRPr="00F531D8" w:rsidRDefault="00F531D8">
      <w:pPr>
        <w:pStyle w:val="GvdeMetni"/>
        <w:spacing w:before="73"/>
        <w:ind w:left="975" w:right="802"/>
        <w:jc w:val="both"/>
        <w:rPr>
          <w:lang w:val="tr-TR"/>
        </w:rPr>
      </w:pPr>
      <w:r w:rsidRPr="00F531D8">
        <w:rPr>
          <w:lang w:val="tr-TR"/>
        </w:rPr>
        <w:t xml:space="preserve">Hem tohum taşıyan hem de polen döken bileşenlerin kromozom sayısının belirlenmesi amacıyla, Program kapsamında certifikasyona uygun olan çeşitlere ilişkin resmi listeye (bkz. Kural </w:t>
      </w:r>
      <w:proofErr w:type="gramStart"/>
      <w:r w:rsidRPr="00F531D8">
        <w:rPr>
          <w:lang w:val="tr-TR"/>
        </w:rPr>
        <w:t>3.1</w:t>
      </w:r>
      <w:proofErr w:type="gramEnd"/>
      <w:r w:rsidRPr="00F531D8">
        <w:rPr>
          <w:lang w:val="tr-TR"/>
        </w:rPr>
        <w:t xml:space="preserve">) atıfta bulunulur. Bu bilginin herhangi bir çeşit için verilmemiş olması halinde kromozom sayısının bilinmediği kabul edilir ve 600 metrelik </w:t>
      </w:r>
      <w:proofErr w:type="gramStart"/>
      <w:r w:rsidRPr="00F531D8">
        <w:rPr>
          <w:lang w:val="tr-TR"/>
        </w:rPr>
        <w:t>izolasyon</w:t>
      </w:r>
      <w:proofErr w:type="gramEnd"/>
      <w:r w:rsidRPr="00F531D8">
        <w:rPr>
          <w:lang w:val="tr-TR"/>
        </w:rPr>
        <w:t xml:space="preserve"> uygulaması gerekli görülür.</w:t>
      </w:r>
    </w:p>
    <w:p w14:paraId="623B75D3"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1E241D89" w14:textId="77777777" w:rsidR="009A71E3" w:rsidRPr="00F531D8" w:rsidRDefault="009A71E3">
      <w:pPr>
        <w:spacing w:before="2"/>
        <w:rPr>
          <w:rFonts w:ascii="Trebuchet MS" w:eastAsia="Trebuchet MS" w:hAnsi="Trebuchet MS" w:cs="Trebuchet MS"/>
          <w:sz w:val="17"/>
          <w:szCs w:val="17"/>
          <w:lang w:val="tr-TR"/>
        </w:rPr>
      </w:pPr>
    </w:p>
    <w:p w14:paraId="6A8DCA3D" w14:textId="77777777" w:rsidR="009A71E3" w:rsidRPr="00F531D8" w:rsidRDefault="00F531D8">
      <w:pPr>
        <w:pStyle w:val="Balk2"/>
        <w:numPr>
          <w:ilvl w:val="0"/>
          <w:numId w:val="30"/>
        </w:numPr>
        <w:tabs>
          <w:tab w:val="left" w:pos="1484"/>
        </w:tabs>
        <w:spacing w:before="73"/>
        <w:ind w:hanging="681"/>
        <w:rPr>
          <w:b w:val="0"/>
          <w:bCs w:val="0"/>
          <w:lang w:val="tr-TR"/>
        </w:rPr>
      </w:pPr>
      <w:r w:rsidRPr="00F531D8">
        <w:rPr>
          <w:lang w:val="tr-TR"/>
        </w:rPr>
        <w:t>Tarla kontrolü</w:t>
      </w:r>
    </w:p>
    <w:p w14:paraId="5C946C36" w14:textId="77777777" w:rsidR="009A71E3" w:rsidRPr="00F531D8" w:rsidRDefault="00F531D8">
      <w:pPr>
        <w:pStyle w:val="GvdeMetni"/>
        <w:numPr>
          <w:ilvl w:val="1"/>
          <w:numId w:val="30"/>
        </w:numPr>
        <w:tabs>
          <w:tab w:val="left" w:pos="1542"/>
        </w:tabs>
        <w:ind w:right="802" w:hanging="710"/>
        <w:jc w:val="both"/>
        <w:rPr>
          <w:lang w:val="tr-TR"/>
        </w:rPr>
      </w:pPr>
      <w:r w:rsidRPr="00F531D8">
        <w:rPr>
          <w:lang w:val="tr-TR"/>
        </w:rPr>
        <w:t>Kontrolörler özel olarak eğitilir ve tarla kontrolleri esnasında yalnızca Yetkilendirilmiş Ulusal Makama karşı sorumlu olurlar. Yetkilendirilmiş kontrolörler için geçerli olan ek şartlar Ek 5'te verilmiştir.</w:t>
      </w:r>
    </w:p>
    <w:p w14:paraId="45083C97" w14:textId="04DA24DE" w:rsidR="009A71E3" w:rsidRPr="00F531D8" w:rsidRDefault="00F531D8">
      <w:pPr>
        <w:pStyle w:val="GvdeMetni"/>
        <w:numPr>
          <w:ilvl w:val="1"/>
          <w:numId w:val="30"/>
        </w:numPr>
        <w:tabs>
          <w:tab w:val="left" w:pos="1542"/>
        </w:tabs>
        <w:spacing w:before="118"/>
        <w:ind w:right="802" w:hanging="710"/>
        <w:jc w:val="both"/>
        <w:rPr>
          <w:lang w:val="tr-TR"/>
        </w:rPr>
      </w:pPr>
      <w:r w:rsidRPr="00F531D8">
        <w:rPr>
          <w:lang w:val="tr-TR"/>
        </w:rPr>
        <w:t>Şeker ve yem pancarlarının tohum üretim</w:t>
      </w:r>
      <w:r w:rsidR="00ED04EB">
        <w:rPr>
          <w:lang w:val="tr-TR"/>
        </w:rPr>
        <w:t>i için kullanılan</w:t>
      </w:r>
      <w:r w:rsidRPr="00F531D8">
        <w:rPr>
          <w:lang w:val="tr-TR"/>
        </w:rPr>
        <w:t xml:space="preserve"> ve </w:t>
      </w:r>
      <w:r w:rsidR="00ED04EB">
        <w:rPr>
          <w:lang w:val="tr-TR"/>
        </w:rPr>
        <w:t>ekilen tarlalar</w:t>
      </w:r>
      <w:r w:rsidRPr="00F531D8">
        <w:rPr>
          <w:lang w:val="tr-TR"/>
        </w:rPr>
        <w:t>, paragraf 1 ve 2'de bahse konu edilen hususların kabul öncesinde yerine getirildiğinin doğrulanması amacıyla en az bir kere kontrol edilir.</w:t>
      </w:r>
    </w:p>
    <w:p w14:paraId="6809590D" w14:textId="77777777" w:rsidR="009A71E3" w:rsidRPr="00F531D8" w:rsidRDefault="00F531D8">
      <w:pPr>
        <w:pStyle w:val="GvdeMetni"/>
        <w:numPr>
          <w:ilvl w:val="1"/>
          <w:numId w:val="30"/>
        </w:numPr>
        <w:tabs>
          <w:tab w:val="left" w:pos="1542"/>
        </w:tabs>
        <w:ind w:right="802" w:hanging="710"/>
        <w:jc w:val="both"/>
        <w:rPr>
          <w:lang w:val="tr-TR"/>
        </w:rPr>
      </w:pPr>
      <w:r w:rsidRPr="00F531D8">
        <w:rPr>
          <w:lang w:val="tr-TR"/>
        </w:rPr>
        <w:t>Ürün, ilgili çeşidin özelliklerine ve safiyetine yeteri derecede uygun olmalıdır. Kontrolör, Sertifikalı Tohum üretimi söz konusu olduğunda, tamamına Orijinal Tohum ekilmemiş olduğu kanıtlanabilen veya yetişen bitkilerin çeşitten beklenenden farklı bir görüntüye sahip olduğu tarlaların reddi yönünde öneride bulunabilir.</w:t>
      </w:r>
    </w:p>
    <w:p w14:paraId="49AA2CA7" w14:textId="77777777" w:rsidR="009A71E3" w:rsidRPr="00F531D8" w:rsidRDefault="009A71E3">
      <w:pPr>
        <w:rPr>
          <w:rFonts w:ascii="Trebuchet MS" w:eastAsia="Trebuchet MS" w:hAnsi="Trebuchet MS" w:cs="Trebuchet MS"/>
          <w:sz w:val="20"/>
          <w:szCs w:val="20"/>
          <w:lang w:val="tr-TR"/>
        </w:rPr>
      </w:pPr>
    </w:p>
    <w:p w14:paraId="207FCFD9" w14:textId="77777777" w:rsidR="009A71E3" w:rsidRPr="00F531D8" w:rsidRDefault="00F531D8">
      <w:pPr>
        <w:pStyle w:val="Balk2"/>
        <w:numPr>
          <w:ilvl w:val="0"/>
          <w:numId w:val="31"/>
        </w:numPr>
        <w:tabs>
          <w:tab w:val="left" w:pos="1564"/>
        </w:tabs>
        <w:spacing w:before="128"/>
        <w:rPr>
          <w:b w:val="0"/>
          <w:bCs w:val="0"/>
          <w:lang w:val="tr-TR"/>
        </w:rPr>
      </w:pPr>
      <w:bookmarkStart w:id="149" w:name="B)_Minimum_Standards_for_Basic_and_Certi"/>
      <w:bookmarkStart w:id="150" w:name="_bookmark85"/>
      <w:bookmarkEnd w:id="149"/>
      <w:bookmarkEnd w:id="150"/>
      <w:r w:rsidRPr="00F531D8">
        <w:rPr>
          <w:lang w:val="tr-TR"/>
        </w:rPr>
        <w:t>Orijinal ve Sertifikalı Tohumluğa ilişkin Asgari Standartlar</w:t>
      </w:r>
    </w:p>
    <w:p w14:paraId="62556EC1" w14:textId="5A2078A9" w:rsidR="009A71E3" w:rsidRPr="00F531D8" w:rsidRDefault="00F531D8">
      <w:pPr>
        <w:numPr>
          <w:ilvl w:val="0"/>
          <w:numId w:val="27"/>
        </w:numPr>
        <w:tabs>
          <w:tab w:val="left" w:pos="1485"/>
        </w:tabs>
        <w:spacing w:before="118"/>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 xml:space="preserve">Çeşit </w:t>
      </w:r>
      <w:r w:rsidR="000E5EF0">
        <w:rPr>
          <w:rFonts w:ascii="Trebuchet MS" w:eastAsia="Trebuchet MS" w:hAnsi="Trebuchet MS" w:cs="Trebuchet MS"/>
          <w:b/>
          <w:spacing w:val="-1"/>
          <w:sz w:val="20"/>
          <w:lang w:val="tr-TR"/>
        </w:rPr>
        <w:t>benzerliği</w:t>
      </w:r>
      <w:r w:rsidRPr="00F531D8">
        <w:rPr>
          <w:rFonts w:ascii="Trebuchet MS" w:eastAsia="Trebuchet MS" w:hAnsi="Trebuchet MS" w:cs="Trebuchet MS"/>
          <w:b/>
          <w:spacing w:val="-1"/>
          <w:sz w:val="20"/>
          <w:lang w:val="tr-TR"/>
        </w:rPr>
        <w:t xml:space="preserve"> ve çeşit safiyeti</w:t>
      </w:r>
    </w:p>
    <w:p w14:paraId="0286C16D" w14:textId="77777777" w:rsidR="009A71E3" w:rsidRPr="00F531D8" w:rsidRDefault="00F531D8">
      <w:pPr>
        <w:pStyle w:val="GvdeMetni"/>
        <w:ind w:left="1143"/>
        <w:rPr>
          <w:lang w:val="tr-TR"/>
        </w:rPr>
      </w:pPr>
      <w:r w:rsidRPr="00F531D8">
        <w:rPr>
          <w:lang w:val="tr-TR"/>
        </w:rPr>
        <w:t>Tohumçeşit özelliklerini ve safiyetini yeteri düzeyde karşılar.</w:t>
      </w:r>
    </w:p>
    <w:p w14:paraId="06B727E0" w14:textId="77777777" w:rsidR="009A71E3" w:rsidRPr="00F531D8" w:rsidRDefault="00F531D8">
      <w:pPr>
        <w:pStyle w:val="Balk2"/>
        <w:numPr>
          <w:ilvl w:val="0"/>
          <w:numId w:val="27"/>
        </w:numPr>
        <w:tabs>
          <w:tab w:val="left" w:pos="1484"/>
        </w:tabs>
        <w:spacing w:before="120"/>
        <w:ind w:left="1483" w:hanging="681"/>
        <w:rPr>
          <w:b w:val="0"/>
          <w:bCs w:val="0"/>
          <w:lang w:val="tr-TR"/>
        </w:rPr>
      </w:pPr>
      <w:r w:rsidRPr="00F531D8">
        <w:rPr>
          <w:lang w:val="tr-TR"/>
        </w:rPr>
        <w:t>Tohum sağlığı</w:t>
      </w:r>
    </w:p>
    <w:p w14:paraId="3B817579" w14:textId="77777777" w:rsidR="009A71E3" w:rsidRPr="00F531D8" w:rsidRDefault="00F531D8">
      <w:pPr>
        <w:pStyle w:val="GvdeMetni"/>
        <w:ind w:left="802" w:right="805" w:firstLine="340"/>
        <w:rPr>
          <w:lang w:val="tr-TR"/>
        </w:rPr>
      </w:pPr>
      <w:r w:rsidRPr="00F531D8">
        <w:rPr>
          <w:lang w:val="tr-TR"/>
        </w:rPr>
        <w:t>Tohumun kullanışlılığını azaltan tohum kaynaklı hastalıklar, olabilecek en düşük düzeydedir.</w:t>
      </w:r>
    </w:p>
    <w:p w14:paraId="70847D29" w14:textId="77777777" w:rsidR="009A71E3" w:rsidRPr="00F531D8" w:rsidRDefault="00F531D8">
      <w:pPr>
        <w:pStyle w:val="Balk2"/>
        <w:numPr>
          <w:ilvl w:val="0"/>
          <w:numId w:val="27"/>
        </w:numPr>
        <w:tabs>
          <w:tab w:val="left" w:pos="1484"/>
        </w:tabs>
        <w:spacing w:before="120"/>
        <w:ind w:left="1483" w:hanging="681"/>
        <w:rPr>
          <w:b w:val="0"/>
          <w:bCs w:val="0"/>
          <w:lang w:val="tr-TR"/>
        </w:rPr>
      </w:pPr>
      <w:r w:rsidRPr="00F531D8">
        <w:rPr>
          <w:lang w:val="tr-TR"/>
        </w:rPr>
        <w:t>Tohum standartları</w:t>
      </w:r>
    </w:p>
    <w:p w14:paraId="25C27320" w14:textId="77777777" w:rsidR="009A71E3" w:rsidRPr="00F531D8" w:rsidRDefault="00F531D8">
      <w:pPr>
        <w:pStyle w:val="Balk3"/>
        <w:numPr>
          <w:ilvl w:val="1"/>
          <w:numId w:val="27"/>
        </w:numPr>
        <w:tabs>
          <w:tab w:val="left" w:pos="1542"/>
        </w:tabs>
        <w:ind w:hanging="710"/>
        <w:rPr>
          <w:rFonts w:cs="Trebuchet MS"/>
          <w:b w:val="0"/>
          <w:bCs w:val="0"/>
          <w:i w:val="0"/>
          <w:lang w:val="tr-TR"/>
        </w:rPr>
      </w:pPr>
      <w:r w:rsidRPr="00F531D8">
        <w:rPr>
          <w:spacing w:val="-1"/>
          <w:lang w:val="tr-TR"/>
        </w:rPr>
        <w:t>Tohum bunların yanı sıra aşağıda belirtilenlere de uygun olmalıdır</w:t>
      </w:r>
      <w:r w:rsidRPr="00F531D8">
        <w:rPr>
          <w:rFonts w:cs="Trebuchet MS"/>
          <w:b w:val="0"/>
          <w:i w:val="0"/>
          <w:spacing w:val="-1"/>
          <w:lang w:val="tr-TR"/>
        </w:rPr>
        <w:t>:</w:t>
      </w:r>
    </w:p>
    <w:p w14:paraId="2FC75563" w14:textId="77777777" w:rsidR="009A71E3" w:rsidRPr="00F531D8" w:rsidRDefault="009A71E3">
      <w:pPr>
        <w:spacing w:before="11"/>
        <w:rPr>
          <w:rFonts w:ascii="Trebuchet MS" w:eastAsia="Trebuchet MS" w:hAnsi="Trebuchet MS" w:cs="Trebuchet MS"/>
          <w:sz w:val="12"/>
          <w:szCs w:val="12"/>
          <w:lang w:val="tr-TR"/>
        </w:rPr>
      </w:pPr>
    </w:p>
    <w:tbl>
      <w:tblPr>
        <w:tblStyle w:val="TableNormal"/>
        <w:tblW w:w="0" w:type="auto"/>
        <w:tblInd w:w="483" w:type="dxa"/>
        <w:tblLayout w:type="fixed"/>
        <w:tblLook w:val="01E0" w:firstRow="1" w:lastRow="1" w:firstColumn="1" w:lastColumn="1" w:noHBand="0" w:noVBand="0"/>
      </w:tblPr>
      <w:tblGrid>
        <w:gridCol w:w="534"/>
        <w:gridCol w:w="2475"/>
        <w:gridCol w:w="1774"/>
        <w:gridCol w:w="1918"/>
        <w:gridCol w:w="1867"/>
      </w:tblGrid>
      <w:tr w:rsidR="009A71E3" w:rsidRPr="00F531D8" w14:paraId="0C94E989" w14:textId="77777777" w:rsidTr="00026650">
        <w:trPr>
          <w:trHeight w:hRule="exact" w:val="1299"/>
        </w:trPr>
        <w:tc>
          <w:tcPr>
            <w:tcW w:w="534" w:type="dxa"/>
            <w:tcBorders>
              <w:top w:val="single" w:sz="4" w:space="0" w:color="000000"/>
              <w:left w:val="nil"/>
              <w:bottom w:val="single" w:sz="4" w:space="0" w:color="000000"/>
              <w:right w:val="nil"/>
            </w:tcBorders>
          </w:tcPr>
          <w:p w14:paraId="0D238ABD" w14:textId="77777777" w:rsidR="009A71E3" w:rsidRPr="00F531D8" w:rsidRDefault="009A71E3">
            <w:pPr>
              <w:rPr>
                <w:lang w:val="tr-TR"/>
              </w:rPr>
            </w:pPr>
          </w:p>
        </w:tc>
        <w:tc>
          <w:tcPr>
            <w:tcW w:w="2475" w:type="dxa"/>
            <w:tcBorders>
              <w:top w:val="single" w:sz="4" w:space="0" w:color="000000"/>
              <w:left w:val="nil"/>
              <w:bottom w:val="single" w:sz="4" w:space="0" w:color="000000"/>
              <w:right w:val="nil"/>
            </w:tcBorders>
          </w:tcPr>
          <w:p w14:paraId="278E2AFC" w14:textId="77777777" w:rsidR="009A71E3" w:rsidRPr="00F531D8" w:rsidRDefault="009A71E3">
            <w:pPr>
              <w:rPr>
                <w:lang w:val="tr-TR"/>
              </w:rPr>
            </w:pPr>
          </w:p>
        </w:tc>
        <w:tc>
          <w:tcPr>
            <w:tcW w:w="1774" w:type="dxa"/>
            <w:tcBorders>
              <w:top w:val="single" w:sz="4" w:space="0" w:color="000000"/>
              <w:left w:val="nil"/>
              <w:bottom w:val="single" w:sz="4" w:space="0" w:color="000000"/>
              <w:right w:val="nil"/>
            </w:tcBorders>
          </w:tcPr>
          <w:p w14:paraId="1413D37A" w14:textId="77777777" w:rsidR="009A71E3" w:rsidRPr="00F531D8" w:rsidRDefault="009A71E3">
            <w:pPr>
              <w:pStyle w:val="TableParagraph"/>
              <w:spacing w:before="3"/>
              <w:rPr>
                <w:rFonts w:ascii="Trebuchet MS" w:eastAsia="Trebuchet MS" w:hAnsi="Trebuchet MS" w:cs="Trebuchet MS"/>
                <w:lang w:val="tr-TR"/>
              </w:rPr>
            </w:pPr>
          </w:p>
          <w:p w14:paraId="57A49F33" w14:textId="77777777" w:rsidR="009A71E3" w:rsidRPr="00F531D8" w:rsidRDefault="00F531D8">
            <w:pPr>
              <w:pStyle w:val="TableParagraph"/>
              <w:ind w:left="142" w:right="157"/>
              <w:jc w:val="center"/>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Asgari Analitik Safiyet* (ağırlıkça %)</w:t>
            </w:r>
          </w:p>
        </w:tc>
        <w:tc>
          <w:tcPr>
            <w:tcW w:w="1918" w:type="dxa"/>
            <w:tcBorders>
              <w:top w:val="single" w:sz="4" w:space="0" w:color="000000"/>
              <w:left w:val="nil"/>
              <w:bottom w:val="single" w:sz="4" w:space="0" w:color="000000"/>
              <w:right w:val="nil"/>
            </w:tcBorders>
          </w:tcPr>
          <w:p w14:paraId="617C43FD" w14:textId="77777777" w:rsidR="009A71E3" w:rsidRPr="00F531D8" w:rsidRDefault="00F531D8">
            <w:pPr>
              <w:pStyle w:val="TableParagraph"/>
              <w:spacing w:before="49"/>
              <w:ind w:left="159" w:right="180" w:firstLine="6"/>
              <w:jc w:val="center"/>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 xml:space="preserve">Sertifikalı </w:t>
            </w:r>
            <w:r w:rsidRPr="000B6E01">
              <w:rPr>
                <w:rFonts w:ascii="Trebuchet MS" w:eastAsia="Trebuchet MS" w:hAnsi="Trebuchet MS" w:cs="Trebuchet MS"/>
                <w:b/>
                <w:spacing w:val="-1"/>
                <w:sz w:val="16"/>
                <w:lang w:val="tr-TR"/>
              </w:rPr>
              <w:t xml:space="preserve">Tohumun Asgari Çimlenmesi** (bitki toplulukları veya peletlerin sayısı </w:t>
            </w:r>
            <w:proofErr w:type="gramStart"/>
            <w:r w:rsidRPr="000B6E01">
              <w:rPr>
                <w:rFonts w:ascii="Trebuchet MS" w:eastAsia="Trebuchet MS" w:hAnsi="Trebuchet MS" w:cs="Trebuchet MS"/>
                <w:b/>
                <w:spacing w:val="-1"/>
                <w:sz w:val="16"/>
                <w:lang w:val="tr-TR"/>
              </w:rPr>
              <w:t>baz</w:t>
            </w:r>
            <w:proofErr w:type="gramEnd"/>
            <w:r w:rsidRPr="000B6E01">
              <w:rPr>
                <w:rFonts w:ascii="Trebuchet MS" w:eastAsia="Trebuchet MS" w:hAnsi="Trebuchet MS" w:cs="Trebuchet MS"/>
                <w:b/>
                <w:spacing w:val="-1"/>
                <w:sz w:val="16"/>
                <w:lang w:val="tr-TR"/>
              </w:rPr>
              <w:t xml:space="preserve"> alınarak % cinsinden)</w:t>
            </w:r>
          </w:p>
        </w:tc>
        <w:tc>
          <w:tcPr>
            <w:tcW w:w="1867" w:type="dxa"/>
            <w:tcBorders>
              <w:top w:val="single" w:sz="4" w:space="0" w:color="000000"/>
              <w:left w:val="nil"/>
              <w:bottom w:val="single" w:sz="4" w:space="0" w:color="000000"/>
              <w:right w:val="nil"/>
            </w:tcBorders>
          </w:tcPr>
          <w:p w14:paraId="7749204A" w14:textId="77777777" w:rsidR="009A71E3" w:rsidRPr="00F531D8" w:rsidRDefault="009A71E3">
            <w:pPr>
              <w:pStyle w:val="TableParagraph"/>
              <w:spacing w:before="3"/>
              <w:rPr>
                <w:rFonts w:ascii="Trebuchet MS" w:eastAsia="Trebuchet MS" w:hAnsi="Trebuchet MS" w:cs="Trebuchet MS"/>
                <w:lang w:val="tr-TR"/>
              </w:rPr>
            </w:pPr>
          </w:p>
          <w:p w14:paraId="4B68BFDA" w14:textId="77777777" w:rsidR="009A71E3" w:rsidRPr="00F531D8" w:rsidRDefault="00F531D8">
            <w:pPr>
              <w:pStyle w:val="TableParagraph"/>
              <w:ind w:left="182" w:right="155"/>
              <w:jc w:val="center"/>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Azami Nem İçeriği* (ağırlıkça %)</w:t>
            </w:r>
          </w:p>
        </w:tc>
      </w:tr>
      <w:tr w:rsidR="009A71E3" w:rsidRPr="00F531D8" w14:paraId="0F44A6C2" w14:textId="77777777">
        <w:trPr>
          <w:trHeight w:hRule="exact" w:val="340"/>
        </w:trPr>
        <w:tc>
          <w:tcPr>
            <w:tcW w:w="8568" w:type="dxa"/>
            <w:gridSpan w:val="5"/>
            <w:tcBorders>
              <w:top w:val="single" w:sz="4" w:space="0" w:color="000000"/>
              <w:left w:val="nil"/>
              <w:bottom w:val="single" w:sz="4" w:space="0" w:color="000000"/>
              <w:right w:val="nil"/>
            </w:tcBorders>
          </w:tcPr>
          <w:p w14:paraId="47CFF05B" w14:textId="77777777" w:rsidR="009A71E3" w:rsidRPr="00F531D8" w:rsidRDefault="00F531D8">
            <w:pPr>
              <w:pStyle w:val="TableParagraph"/>
              <w:spacing w:before="49"/>
              <w:jc w:val="center"/>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Şeker Pancarı</w:t>
            </w:r>
          </w:p>
        </w:tc>
      </w:tr>
      <w:tr w:rsidR="009A71E3" w:rsidRPr="00F531D8" w14:paraId="24DB3E0B" w14:textId="77777777" w:rsidTr="00026650">
        <w:trPr>
          <w:trHeight w:hRule="exact" w:val="356"/>
        </w:trPr>
        <w:tc>
          <w:tcPr>
            <w:tcW w:w="534" w:type="dxa"/>
            <w:tcBorders>
              <w:top w:val="single" w:sz="4" w:space="0" w:color="000000"/>
              <w:left w:val="nil"/>
              <w:bottom w:val="nil"/>
              <w:right w:val="nil"/>
            </w:tcBorders>
            <w:shd w:val="clear" w:color="auto" w:fill="B8CCE4"/>
          </w:tcPr>
          <w:p w14:paraId="57BE0FD5" w14:textId="77777777" w:rsidR="009A71E3" w:rsidRPr="00F531D8" w:rsidRDefault="00F531D8">
            <w:pPr>
              <w:pStyle w:val="TableParagraph"/>
              <w:spacing w:before="50"/>
              <w:ind w:left="107"/>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w:t>
            </w:r>
          </w:p>
        </w:tc>
        <w:tc>
          <w:tcPr>
            <w:tcW w:w="2475" w:type="dxa"/>
            <w:tcBorders>
              <w:top w:val="single" w:sz="4" w:space="0" w:color="000000"/>
              <w:left w:val="nil"/>
              <w:bottom w:val="nil"/>
              <w:right w:val="nil"/>
            </w:tcBorders>
            <w:shd w:val="clear" w:color="auto" w:fill="B8CCE4"/>
          </w:tcPr>
          <w:p w14:paraId="3172306D" w14:textId="7879941E" w:rsidR="009A71E3" w:rsidRPr="00F531D8" w:rsidRDefault="000B6E01">
            <w:pPr>
              <w:pStyle w:val="TableParagraph"/>
              <w:spacing w:before="50"/>
              <w:ind w:left="135"/>
              <w:rPr>
                <w:rFonts w:ascii="Trebuchet MS" w:eastAsia="Trebuchet MS" w:hAnsi="Trebuchet MS" w:cs="Trebuchet MS"/>
                <w:sz w:val="18"/>
                <w:szCs w:val="18"/>
                <w:lang w:val="tr-TR"/>
              </w:rPr>
            </w:pPr>
            <w:r>
              <w:rPr>
                <w:rFonts w:ascii="Trebuchet MS" w:eastAsia="Trebuchet MS" w:hAnsi="Trebuchet MS" w:cs="Trebuchet MS"/>
                <w:spacing w:val="-2"/>
                <w:sz w:val="18"/>
                <w:lang w:val="tr-TR"/>
              </w:rPr>
              <w:t>Tekli çimlenen</w:t>
            </w:r>
            <w:r w:rsidR="00F531D8" w:rsidRPr="00F531D8">
              <w:rPr>
                <w:rFonts w:ascii="Trebuchet MS" w:eastAsia="Trebuchet MS" w:hAnsi="Trebuchet MS" w:cs="Trebuchet MS"/>
                <w:spacing w:val="-2"/>
                <w:sz w:val="18"/>
                <w:lang w:val="tr-TR"/>
              </w:rPr>
              <w:t xml:space="preserve"> tohum</w:t>
            </w:r>
          </w:p>
        </w:tc>
        <w:tc>
          <w:tcPr>
            <w:tcW w:w="1774" w:type="dxa"/>
            <w:tcBorders>
              <w:top w:val="single" w:sz="4" w:space="0" w:color="000000"/>
              <w:left w:val="nil"/>
              <w:bottom w:val="nil"/>
              <w:right w:val="nil"/>
            </w:tcBorders>
            <w:shd w:val="clear" w:color="auto" w:fill="B8CCE4"/>
          </w:tcPr>
          <w:p w14:paraId="04B89B78" w14:textId="77777777" w:rsidR="009A71E3" w:rsidRPr="00F531D8" w:rsidRDefault="00F531D8">
            <w:pPr>
              <w:pStyle w:val="TableParagraph"/>
              <w:spacing w:before="65"/>
              <w:ind w:right="1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97</w:t>
            </w:r>
          </w:p>
        </w:tc>
        <w:tc>
          <w:tcPr>
            <w:tcW w:w="1918" w:type="dxa"/>
            <w:tcBorders>
              <w:top w:val="single" w:sz="4" w:space="0" w:color="000000"/>
              <w:left w:val="nil"/>
              <w:bottom w:val="nil"/>
              <w:right w:val="nil"/>
            </w:tcBorders>
            <w:shd w:val="clear" w:color="auto" w:fill="B8CCE4"/>
          </w:tcPr>
          <w:p w14:paraId="39310437" w14:textId="77777777" w:rsidR="009A71E3" w:rsidRPr="00F531D8" w:rsidRDefault="00F531D8">
            <w:pPr>
              <w:pStyle w:val="TableParagraph"/>
              <w:spacing w:before="65"/>
              <w:ind w:right="1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80</w:t>
            </w:r>
          </w:p>
        </w:tc>
        <w:tc>
          <w:tcPr>
            <w:tcW w:w="1867" w:type="dxa"/>
            <w:tcBorders>
              <w:top w:val="single" w:sz="4" w:space="0" w:color="000000"/>
              <w:left w:val="nil"/>
              <w:bottom w:val="nil"/>
              <w:right w:val="nil"/>
            </w:tcBorders>
            <w:shd w:val="clear" w:color="auto" w:fill="B8CCE4"/>
          </w:tcPr>
          <w:p w14:paraId="287B7F9C" w14:textId="77777777" w:rsidR="009A71E3" w:rsidRPr="00F531D8" w:rsidRDefault="00F531D8">
            <w:pPr>
              <w:pStyle w:val="TableParagraph"/>
              <w:spacing w:before="65"/>
              <w:ind w:left="24"/>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15</w:t>
            </w:r>
          </w:p>
        </w:tc>
      </w:tr>
      <w:tr w:rsidR="009A71E3" w:rsidRPr="00F531D8" w14:paraId="0C3D592C" w14:textId="77777777" w:rsidTr="00026650">
        <w:trPr>
          <w:trHeight w:hRule="exact" w:val="336"/>
        </w:trPr>
        <w:tc>
          <w:tcPr>
            <w:tcW w:w="534" w:type="dxa"/>
            <w:tcBorders>
              <w:top w:val="nil"/>
              <w:left w:val="nil"/>
              <w:bottom w:val="nil"/>
              <w:right w:val="nil"/>
            </w:tcBorders>
          </w:tcPr>
          <w:p w14:paraId="09E7F295" w14:textId="77777777" w:rsidR="009A71E3" w:rsidRPr="00F531D8" w:rsidRDefault="00F531D8">
            <w:pPr>
              <w:pStyle w:val="TableParagraph"/>
              <w:spacing w:before="49"/>
              <w:ind w:left="107"/>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ii)</w:t>
            </w:r>
          </w:p>
        </w:tc>
        <w:tc>
          <w:tcPr>
            <w:tcW w:w="2475" w:type="dxa"/>
            <w:tcBorders>
              <w:top w:val="nil"/>
              <w:left w:val="nil"/>
              <w:bottom w:val="nil"/>
              <w:right w:val="nil"/>
            </w:tcBorders>
          </w:tcPr>
          <w:p w14:paraId="2251F5A7" w14:textId="77777777" w:rsidR="009A71E3" w:rsidRPr="00F531D8" w:rsidRDefault="00F531D8">
            <w:pPr>
              <w:pStyle w:val="TableParagraph"/>
              <w:spacing w:before="49"/>
              <w:ind w:left="135"/>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Hassas tohum</w:t>
            </w:r>
          </w:p>
        </w:tc>
        <w:tc>
          <w:tcPr>
            <w:tcW w:w="1774" w:type="dxa"/>
            <w:tcBorders>
              <w:top w:val="nil"/>
              <w:left w:val="nil"/>
              <w:bottom w:val="nil"/>
              <w:right w:val="nil"/>
            </w:tcBorders>
          </w:tcPr>
          <w:p w14:paraId="3D49D1FF" w14:textId="77777777" w:rsidR="009A71E3" w:rsidRPr="00F531D8" w:rsidRDefault="00F531D8">
            <w:pPr>
              <w:pStyle w:val="TableParagraph"/>
              <w:spacing w:before="49"/>
              <w:ind w:right="14"/>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97</w:t>
            </w:r>
          </w:p>
        </w:tc>
        <w:tc>
          <w:tcPr>
            <w:tcW w:w="1918" w:type="dxa"/>
            <w:tcBorders>
              <w:top w:val="nil"/>
              <w:left w:val="nil"/>
              <w:bottom w:val="nil"/>
              <w:right w:val="nil"/>
            </w:tcBorders>
          </w:tcPr>
          <w:p w14:paraId="540A04AB" w14:textId="77777777" w:rsidR="009A71E3" w:rsidRPr="00F531D8" w:rsidRDefault="00F531D8">
            <w:pPr>
              <w:pStyle w:val="TableParagraph"/>
              <w:spacing w:before="49"/>
              <w:ind w:right="19"/>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75</w:t>
            </w:r>
          </w:p>
        </w:tc>
        <w:tc>
          <w:tcPr>
            <w:tcW w:w="1867" w:type="dxa"/>
            <w:tcBorders>
              <w:top w:val="nil"/>
              <w:left w:val="nil"/>
              <w:bottom w:val="nil"/>
              <w:right w:val="nil"/>
            </w:tcBorders>
          </w:tcPr>
          <w:p w14:paraId="1F61F694" w14:textId="77777777" w:rsidR="009A71E3" w:rsidRPr="00F531D8" w:rsidRDefault="00F531D8">
            <w:pPr>
              <w:pStyle w:val="TableParagraph"/>
              <w:spacing w:before="49"/>
              <w:ind w:left="2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15</w:t>
            </w:r>
          </w:p>
        </w:tc>
      </w:tr>
      <w:tr w:rsidR="009A71E3" w:rsidRPr="00F531D8" w14:paraId="3E724ABE" w14:textId="77777777" w:rsidTr="00026650">
        <w:trPr>
          <w:trHeight w:hRule="exact" w:val="538"/>
        </w:trPr>
        <w:tc>
          <w:tcPr>
            <w:tcW w:w="534" w:type="dxa"/>
            <w:tcBorders>
              <w:top w:val="nil"/>
              <w:left w:val="nil"/>
              <w:bottom w:val="nil"/>
              <w:right w:val="nil"/>
            </w:tcBorders>
          </w:tcPr>
          <w:p w14:paraId="28929273" w14:textId="77777777" w:rsidR="009A71E3" w:rsidRPr="00F531D8" w:rsidRDefault="00F531D8">
            <w:pPr>
              <w:pStyle w:val="TableParagraph"/>
              <w:spacing w:before="51"/>
              <w:ind w:left="107"/>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iii)</w:t>
            </w:r>
          </w:p>
        </w:tc>
        <w:tc>
          <w:tcPr>
            <w:tcW w:w="2475" w:type="dxa"/>
            <w:tcBorders>
              <w:top w:val="nil"/>
              <w:left w:val="nil"/>
              <w:bottom w:val="nil"/>
              <w:right w:val="nil"/>
            </w:tcBorders>
          </w:tcPr>
          <w:p w14:paraId="1A0918BA" w14:textId="77777777" w:rsidR="009A71E3" w:rsidRPr="00F531D8" w:rsidRDefault="00F531D8">
            <w:pPr>
              <w:pStyle w:val="TableParagraph"/>
              <w:spacing w:before="51"/>
              <w:ind w:left="135" w:right="140"/>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%85'ten fazla diploidi olan çeşitlerin doğal tohumu</w:t>
            </w:r>
          </w:p>
        </w:tc>
        <w:tc>
          <w:tcPr>
            <w:tcW w:w="1774" w:type="dxa"/>
            <w:tcBorders>
              <w:top w:val="nil"/>
              <w:left w:val="nil"/>
              <w:bottom w:val="nil"/>
              <w:right w:val="nil"/>
            </w:tcBorders>
          </w:tcPr>
          <w:p w14:paraId="6A064DF7" w14:textId="77777777" w:rsidR="009A71E3" w:rsidRPr="00F531D8" w:rsidRDefault="00F531D8">
            <w:pPr>
              <w:pStyle w:val="TableParagraph"/>
              <w:spacing w:before="154"/>
              <w:ind w:right="1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97</w:t>
            </w:r>
          </w:p>
        </w:tc>
        <w:tc>
          <w:tcPr>
            <w:tcW w:w="1918" w:type="dxa"/>
            <w:tcBorders>
              <w:top w:val="nil"/>
              <w:left w:val="nil"/>
              <w:bottom w:val="nil"/>
              <w:right w:val="nil"/>
            </w:tcBorders>
          </w:tcPr>
          <w:p w14:paraId="0EE9F7FE" w14:textId="77777777" w:rsidR="009A71E3" w:rsidRPr="00F531D8" w:rsidRDefault="00F531D8">
            <w:pPr>
              <w:pStyle w:val="TableParagraph"/>
              <w:spacing w:before="154"/>
              <w:ind w:right="1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73</w:t>
            </w:r>
          </w:p>
        </w:tc>
        <w:tc>
          <w:tcPr>
            <w:tcW w:w="1867" w:type="dxa"/>
            <w:tcBorders>
              <w:top w:val="nil"/>
              <w:left w:val="nil"/>
              <w:bottom w:val="nil"/>
              <w:right w:val="nil"/>
            </w:tcBorders>
          </w:tcPr>
          <w:p w14:paraId="40DB7708" w14:textId="77777777" w:rsidR="009A71E3" w:rsidRPr="00F531D8" w:rsidRDefault="00F531D8">
            <w:pPr>
              <w:pStyle w:val="TableParagraph"/>
              <w:spacing w:before="154"/>
              <w:ind w:left="24"/>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15</w:t>
            </w:r>
          </w:p>
        </w:tc>
      </w:tr>
      <w:tr w:rsidR="001F645B" w:rsidRPr="0064410C" w14:paraId="54C31FF2" w14:textId="77777777" w:rsidTr="002A7345">
        <w:trPr>
          <w:trHeight w:hRule="exact" w:val="269"/>
        </w:trPr>
        <w:tc>
          <w:tcPr>
            <w:tcW w:w="534" w:type="dxa"/>
            <w:vMerge w:val="restart"/>
            <w:tcBorders>
              <w:top w:val="nil"/>
              <w:left w:val="nil"/>
              <w:right w:val="nil"/>
            </w:tcBorders>
            <w:shd w:val="clear" w:color="auto" w:fill="B8CCE4"/>
          </w:tcPr>
          <w:p w14:paraId="41AA36E3" w14:textId="77777777" w:rsidR="001F645B" w:rsidRPr="00F531D8" w:rsidRDefault="001F645B">
            <w:pPr>
              <w:pStyle w:val="TableParagraph"/>
              <w:spacing w:before="49"/>
              <w:ind w:left="107"/>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iv)</w:t>
            </w:r>
          </w:p>
        </w:tc>
        <w:tc>
          <w:tcPr>
            <w:tcW w:w="2475" w:type="dxa"/>
            <w:vMerge w:val="restart"/>
            <w:tcBorders>
              <w:top w:val="nil"/>
              <w:left w:val="nil"/>
              <w:right w:val="nil"/>
            </w:tcBorders>
            <w:shd w:val="clear" w:color="auto" w:fill="B8CCE4"/>
          </w:tcPr>
          <w:p w14:paraId="3A087077" w14:textId="77777777" w:rsidR="001F645B" w:rsidRPr="00F531D8" w:rsidRDefault="001F645B">
            <w:pPr>
              <w:pStyle w:val="TableParagraph"/>
              <w:spacing w:before="49"/>
              <w:ind w:left="135" w:right="296"/>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%15 veya daha fazla triploid ve/veya tetraploidi olan çeşitlerin doğal tohumu</w:t>
            </w:r>
          </w:p>
        </w:tc>
        <w:tc>
          <w:tcPr>
            <w:tcW w:w="1774" w:type="dxa"/>
            <w:tcBorders>
              <w:top w:val="nil"/>
              <w:left w:val="nil"/>
              <w:bottom w:val="nil"/>
              <w:right w:val="nil"/>
            </w:tcBorders>
            <w:shd w:val="clear" w:color="auto" w:fill="B8CCE4"/>
          </w:tcPr>
          <w:p w14:paraId="70CF6270" w14:textId="77777777" w:rsidR="001F645B" w:rsidRPr="00F531D8" w:rsidRDefault="001F645B">
            <w:pPr>
              <w:rPr>
                <w:lang w:val="tr-TR"/>
              </w:rPr>
            </w:pPr>
          </w:p>
        </w:tc>
        <w:tc>
          <w:tcPr>
            <w:tcW w:w="1918" w:type="dxa"/>
            <w:tcBorders>
              <w:top w:val="nil"/>
              <w:left w:val="nil"/>
              <w:bottom w:val="nil"/>
              <w:right w:val="nil"/>
            </w:tcBorders>
            <w:shd w:val="clear" w:color="auto" w:fill="B8CCE4"/>
          </w:tcPr>
          <w:p w14:paraId="5F006164" w14:textId="77777777" w:rsidR="001F645B" w:rsidRPr="00F531D8" w:rsidRDefault="001F645B">
            <w:pPr>
              <w:rPr>
                <w:lang w:val="tr-TR"/>
              </w:rPr>
            </w:pPr>
          </w:p>
        </w:tc>
        <w:tc>
          <w:tcPr>
            <w:tcW w:w="1867" w:type="dxa"/>
            <w:tcBorders>
              <w:top w:val="nil"/>
              <w:left w:val="nil"/>
              <w:bottom w:val="nil"/>
              <w:right w:val="nil"/>
            </w:tcBorders>
            <w:shd w:val="clear" w:color="auto" w:fill="B8CCE4"/>
          </w:tcPr>
          <w:p w14:paraId="2CA5192A" w14:textId="77777777" w:rsidR="001F645B" w:rsidRPr="00F531D8" w:rsidRDefault="001F645B">
            <w:pPr>
              <w:rPr>
                <w:lang w:val="tr-TR"/>
              </w:rPr>
            </w:pPr>
          </w:p>
        </w:tc>
      </w:tr>
      <w:tr w:rsidR="001F645B" w:rsidRPr="00F531D8" w14:paraId="61CB0EDB" w14:textId="77777777" w:rsidTr="001F645B">
        <w:trPr>
          <w:trHeight w:hRule="exact" w:val="680"/>
        </w:trPr>
        <w:tc>
          <w:tcPr>
            <w:tcW w:w="534" w:type="dxa"/>
            <w:vMerge/>
            <w:tcBorders>
              <w:bottom w:val="single" w:sz="6" w:space="0" w:color="auto"/>
            </w:tcBorders>
          </w:tcPr>
          <w:p w14:paraId="5CAD6FE3" w14:textId="77777777" w:rsidR="001F645B" w:rsidRPr="00F531D8" w:rsidRDefault="001F645B">
            <w:pPr>
              <w:rPr>
                <w:lang w:val="tr-TR"/>
              </w:rPr>
            </w:pPr>
          </w:p>
        </w:tc>
        <w:tc>
          <w:tcPr>
            <w:tcW w:w="2475" w:type="dxa"/>
            <w:vMerge/>
            <w:tcBorders>
              <w:left w:val="nil"/>
              <w:bottom w:val="single" w:sz="4" w:space="0" w:color="000000"/>
              <w:right w:val="nil"/>
            </w:tcBorders>
            <w:shd w:val="clear" w:color="auto" w:fill="B8CCE4"/>
          </w:tcPr>
          <w:p w14:paraId="04AA43AA" w14:textId="77777777" w:rsidR="001F645B" w:rsidRPr="00F531D8" w:rsidRDefault="001F645B">
            <w:pPr>
              <w:rPr>
                <w:lang w:val="tr-TR"/>
              </w:rPr>
            </w:pPr>
          </w:p>
        </w:tc>
        <w:tc>
          <w:tcPr>
            <w:tcW w:w="1774" w:type="dxa"/>
            <w:tcBorders>
              <w:top w:val="nil"/>
              <w:left w:val="nil"/>
              <w:bottom w:val="single" w:sz="4" w:space="0" w:color="000000"/>
              <w:right w:val="nil"/>
            </w:tcBorders>
            <w:shd w:val="clear" w:color="auto" w:fill="B8CCE4"/>
          </w:tcPr>
          <w:p w14:paraId="12F28F53" w14:textId="77777777" w:rsidR="001F645B" w:rsidRPr="00F531D8" w:rsidRDefault="001F645B">
            <w:pPr>
              <w:pStyle w:val="TableParagraph"/>
              <w:spacing w:line="200" w:lineRule="exact"/>
              <w:ind w:right="1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97</w:t>
            </w:r>
          </w:p>
        </w:tc>
        <w:tc>
          <w:tcPr>
            <w:tcW w:w="1918" w:type="dxa"/>
            <w:tcBorders>
              <w:top w:val="nil"/>
              <w:left w:val="nil"/>
              <w:bottom w:val="single" w:sz="4" w:space="0" w:color="000000"/>
              <w:right w:val="nil"/>
            </w:tcBorders>
            <w:shd w:val="clear" w:color="auto" w:fill="B8CCE4"/>
          </w:tcPr>
          <w:p w14:paraId="7E713053" w14:textId="77777777" w:rsidR="001F645B" w:rsidRPr="00F531D8" w:rsidRDefault="001F645B">
            <w:pPr>
              <w:pStyle w:val="TableParagraph"/>
              <w:spacing w:line="200" w:lineRule="exact"/>
              <w:ind w:right="1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68</w:t>
            </w:r>
          </w:p>
        </w:tc>
        <w:tc>
          <w:tcPr>
            <w:tcW w:w="1867" w:type="dxa"/>
            <w:tcBorders>
              <w:top w:val="nil"/>
              <w:left w:val="nil"/>
              <w:bottom w:val="single" w:sz="4" w:space="0" w:color="000000"/>
              <w:right w:val="nil"/>
            </w:tcBorders>
            <w:shd w:val="clear" w:color="auto" w:fill="B8CCE4"/>
          </w:tcPr>
          <w:p w14:paraId="5757E3CD" w14:textId="77777777" w:rsidR="001F645B" w:rsidRPr="00F531D8" w:rsidRDefault="001F645B">
            <w:pPr>
              <w:pStyle w:val="TableParagraph"/>
              <w:spacing w:line="200" w:lineRule="exact"/>
              <w:ind w:left="24"/>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15</w:t>
            </w:r>
          </w:p>
        </w:tc>
      </w:tr>
      <w:tr w:rsidR="009A71E3" w:rsidRPr="00F531D8" w14:paraId="67298898" w14:textId="77777777">
        <w:trPr>
          <w:trHeight w:hRule="exact" w:val="335"/>
        </w:trPr>
        <w:tc>
          <w:tcPr>
            <w:tcW w:w="8568" w:type="dxa"/>
            <w:gridSpan w:val="5"/>
            <w:tcBorders>
              <w:top w:val="single" w:sz="4" w:space="0" w:color="000000"/>
              <w:left w:val="nil"/>
              <w:bottom w:val="nil"/>
              <w:right w:val="nil"/>
            </w:tcBorders>
          </w:tcPr>
          <w:p w14:paraId="4605CA2A" w14:textId="1F5F41D2" w:rsidR="009A71E3" w:rsidRPr="00F531D8" w:rsidRDefault="001B085C">
            <w:pPr>
              <w:pStyle w:val="TableParagraph"/>
              <w:spacing w:before="49"/>
              <w:ind w:left="1"/>
              <w:jc w:val="center"/>
              <w:rPr>
                <w:rFonts w:ascii="Trebuchet MS" w:eastAsia="Trebuchet MS" w:hAnsi="Trebuchet MS" w:cs="Trebuchet MS"/>
                <w:sz w:val="18"/>
                <w:szCs w:val="18"/>
                <w:lang w:val="tr-TR"/>
              </w:rPr>
            </w:pPr>
            <w:r>
              <w:rPr>
                <w:rFonts w:ascii="Trebuchet MS" w:eastAsia="Trebuchet MS" w:hAnsi="Trebuchet MS" w:cs="Trebuchet MS"/>
                <w:b/>
                <w:sz w:val="18"/>
                <w:lang w:val="tr-TR"/>
              </w:rPr>
              <w:t>Yemlik pancar</w:t>
            </w:r>
          </w:p>
        </w:tc>
      </w:tr>
      <w:tr w:rsidR="009A71E3" w:rsidRPr="0064410C" w14:paraId="36418CC7" w14:textId="77777777" w:rsidTr="00026650">
        <w:trPr>
          <w:trHeight w:hRule="exact" w:val="322"/>
        </w:trPr>
        <w:tc>
          <w:tcPr>
            <w:tcW w:w="534" w:type="dxa"/>
            <w:tcBorders>
              <w:top w:val="nil"/>
              <w:left w:val="nil"/>
              <w:bottom w:val="nil"/>
              <w:right w:val="nil"/>
            </w:tcBorders>
            <w:shd w:val="clear" w:color="auto" w:fill="B8CCE4"/>
          </w:tcPr>
          <w:p w14:paraId="3F6A192B" w14:textId="77777777" w:rsidR="009A71E3" w:rsidRPr="00F531D8" w:rsidRDefault="00F531D8">
            <w:pPr>
              <w:pStyle w:val="TableParagraph"/>
              <w:spacing w:before="49"/>
              <w:ind w:left="107"/>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w:t>
            </w:r>
          </w:p>
        </w:tc>
        <w:tc>
          <w:tcPr>
            <w:tcW w:w="2475" w:type="dxa"/>
            <w:vMerge w:val="restart"/>
            <w:tcBorders>
              <w:top w:val="nil"/>
              <w:left w:val="nil"/>
              <w:right w:val="nil"/>
            </w:tcBorders>
            <w:shd w:val="clear" w:color="auto" w:fill="B8CCE4"/>
          </w:tcPr>
          <w:p w14:paraId="64545A50" w14:textId="77777777" w:rsidR="009A71E3" w:rsidRPr="00F531D8" w:rsidRDefault="00F531D8">
            <w:pPr>
              <w:pStyle w:val="TableParagraph"/>
              <w:spacing w:before="49"/>
              <w:ind w:left="135" w:right="313"/>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%85'ten fazla diploidi olan çeşitlerin tekli çimlenen, hassas ve doğal tohumu</w:t>
            </w:r>
          </w:p>
        </w:tc>
        <w:tc>
          <w:tcPr>
            <w:tcW w:w="1774" w:type="dxa"/>
            <w:tcBorders>
              <w:top w:val="nil"/>
              <w:left w:val="nil"/>
              <w:bottom w:val="nil"/>
              <w:right w:val="nil"/>
            </w:tcBorders>
            <w:shd w:val="clear" w:color="auto" w:fill="B8CCE4"/>
          </w:tcPr>
          <w:p w14:paraId="1319AB26" w14:textId="77777777" w:rsidR="009A71E3" w:rsidRPr="00F531D8" w:rsidRDefault="009A71E3">
            <w:pPr>
              <w:rPr>
                <w:lang w:val="tr-TR"/>
              </w:rPr>
            </w:pPr>
          </w:p>
        </w:tc>
        <w:tc>
          <w:tcPr>
            <w:tcW w:w="1918" w:type="dxa"/>
            <w:tcBorders>
              <w:top w:val="nil"/>
              <w:left w:val="nil"/>
              <w:bottom w:val="nil"/>
              <w:right w:val="nil"/>
            </w:tcBorders>
            <w:shd w:val="clear" w:color="auto" w:fill="B8CCE4"/>
          </w:tcPr>
          <w:p w14:paraId="5AC77C7D" w14:textId="77777777" w:rsidR="009A71E3" w:rsidRPr="00F531D8" w:rsidRDefault="009A71E3">
            <w:pPr>
              <w:rPr>
                <w:lang w:val="tr-TR"/>
              </w:rPr>
            </w:pPr>
          </w:p>
        </w:tc>
        <w:tc>
          <w:tcPr>
            <w:tcW w:w="1867" w:type="dxa"/>
            <w:tcBorders>
              <w:top w:val="nil"/>
              <w:left w:val="nil"/>
              <w:bottom w:val="nil"/>
              <w:right w:val="nil"/>
            </w:tcBorders>
            <w:shd w:val="clear" w:color="auto" w:fill="B8CCE4"/>
          </w:tcPr>
          <w:p w14:paraId="31FF9D47" w14:textId="77777777" w:rsidR="009A71E3" w:rsidRPr="00F531D8" w:rsidRDefault="009A71E3">
            <w:pPr>
              <w:rPr>
                <w:lang w:val="tr-TR"/>
              </w:rPr>
            </w:pPr>
          </w:p>
        </w:tc>
      </w:tr>
      <w:tr w:rsidR="009A71E3" w:rsidRPr="00F531D8" w14:paraId="2C6C5ABC" w14:textId="77777777" w:rsidTr="00026650">
        <w:trPr>
          <w:trHeight w:hRule="exact" w:val="635"/>
        </w:trPr>
        <w:tc>
          <w:tcPr>
            <w:tcW w:w="534" w:type="dxa"/>
            <w:tcBorders>
              <w:top w:val="nil"/>
              <w:left w:val="nil"/>
              <w:bottom w:val="nil"/>
              <w:right w:val="nil"/>
            </w:tcBorders>
            <w:shd w:val="clear" w:color="auto" w:fill="B8CCE4"/>
          </w:tcPr>
          <w:p w14:paraId="0BC27BEC" w14:textId="77777777" w:rsidR="009A71E3" w:rsidRPr="00F531D8" w:rsidRDefault="009A71E3">
            <w:pPr>
              <w:rPr>
                <w:lang w:val="tr-TR"/>
              </w:rPr>
            </w:pPr>
          </w:p>
        </w:tc>
        <w:tc>
          <w:tcPr>
            <w:tcW w:w="2475" w:type="dxa"/>
            <w:vMerge/>
            <w:tcBorders>
              <w:left w:val="nil"/>
              <w:bottom w:val="nil"/>
              <w:right w:val="nil"/>
            </w:tcBorders>
            <w:shd w:val="clear" w:color="auto" w:fill="B8CCE4"/>
          </w:tcPr>
          <w:p w14:paraId="3F18C71B" w14:textId="77777777" w:rsidR="009A71E3" w:rsidRPr="00F531D8" w:rsidRDefault="009A71E3">
            <w:pPr>
              <w:rPr>
                <w:lang w:val="tr-TR"/>
              </w:rPr>
            </w:pPr>
          </w:p>
        </w:tc>
        <w:tc>
          <w:tcPr>
            <w:tcW w:w="1774" w:type="dxa"/>
            <w:tcBorders>
              <w:top w:val="nil"/>
              <w:left w:val="nil"/>
              <w:bottom w:val="nil"/>
              <w:right w:val="nil"/>
            </w:tcBorders>
            <w:shd w:val="clear" w:color="auto" w:fill="B8CCE4"/>
          </w:tcPr>
          <w:p w14:paraId="349B1D64" w14:textId="77777777" w:rsidR="009A71E3" w:rsidRPr="00F531D8" w:rsidRDefault="00F531D8">
            <w:pPr>
              <w:pStyle w:val="TableParagraph"/>
              <w:spacing w:before="42"/>
              <w:ind w:right="1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97</w:t>
            </w:r>
          </w:p>
        </w:tc>
        <w:tc>
          <w:tcPr>
            <w:tcW w:w="1918" w:type="dxa"/>
            <w:tcBorders>
              <w:top w:val="nil"/>
              <w:left w:val="nil"/>
              <w:bottom w:val="nil"/>
              <w:right w:val="nil"/>
            </w:tcBorders>
            <w:shd w:val="clear" w:color="auto" w:fill="B8CCE4"/>
          </w:tcPr>
          <w:p w14:paraId="3DC36337" w14:textId="77777777" w:rsidR="009A71E3" w:rsidRPr="00F531D8" w:rsidRDefault="00F531D8">
            <w:pPr>
              <w:pStyle w:val="TableParagraph"/>
              <w:spacing w:before="42"/>
              <w:ind w:right="1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73</w:t>
            </w:r>
          </w:p>
        </w:tc>
        <w:tc>
          <w:tcPr>
            <w:tcW w:w="1867" w:type="dxa"/>
            <w:tcBorders>
              <w:top w:val="nil"/>
              <w:left w:val="nil"/>
              <w:bottom w:val="nil"/>
              <w:right w:val="nil"/>
            </w:tcBorders>
            <w:shd w:val="clear" w:color="auto" w:fill="B8CCE4"/>
          </w:tcPr>
          <w:p w14:paraId="0BC1FF50" w14:textId="77777777" w:rsidR="009A71E3" w:rsidRPr="00F531D8" w:rsidRDefault="00F531D8">
            <w:pPr>
              <w:pStyle w:val="TableParagraph"/>
              <w:spacing w:before="42"/>
              <w:ind w:left="24"/>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15</w:t>
            </w:r>
          </w:p>
        </w:tc>
      </w:tr>
      <w:tr w:rsidR="001F645B" w:rsidRPr="0064410C" w14:paraId="0CC15F8E" w14:textId="77777777" w:rsidTr="002A7345">
        <w:trPr>
          <w:trHeight w:hRule="exact" w:val="269"/>
        </w:trPr>
        <w:tc>
          <w:tcPr>
            <w:tcW w:w="534" w:type="dxa"/>
            <w:vMerge w:val="restart"/>
            <w:tcBorders>
              <w:top w:val="nil"/>
              <w:left w:val="nil"/>
              <w:right w:val="nil"/>
            </w:tcBorders>
          </w:tcPr>
          <w:p w14:paraId="53E19A63" w14:textId="77777777" w:rsidR="001F645B" w:rsidRPr="00F531D8" w:rsidRDefault="001F645B">
            <w:pPr>
              <w:pStyle w:val="TableParagraph"/>
              <w:spacing w:before="49"/>
              <w:ind w:left="107"/>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ii)</w:t>
            </w:r>
          </w:p>
        </w:tc>
        <w:tc>
          <w:tcPr>
            <w:tcW w:w="2475" w:type="dxa"/>
            <w:vMerge w:val="restart"/>
            <w:tcBorders>
              <w:top w:val="nil"/>
              <w:left w:val="nil"/>
              <w:right w:val="nil"/>
            </w:tcBorders>
          </w:tcPr>
          <w:p w14:paraId="10ECBBBB" w14:textId="77777777" w:rsidR="001F645B" w:rsidRPr="00F531D8" w:rsidRDefault="001F645B">
            <w:pPr>
              <w:pStyle w:val="TableParagraph"/>
              <w:spacing w:before="49"/>
              <w:ind w:left="135" w:right="296"/>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%15 veya daha fazla triploid ve/veya tetraploidi olan çeşitlerin doğal tohumu</w:t>
            </w:r>
          </w:p>
        </w:tc>
        <w:tc>
          <w:tcPr>
            <w:tcW w:w="1774" w:type="dxa"/>
            <w:tcBorders>
              <w:top w:val="nil"/>
              <w:left w:val="nil"/>
              <w:bottom w:val="nil"/>
              <w:right w:val="nil"/>
            </w:tcBorders>
          </w:tcPr>
          <w:p w14:paraId="64EAC0C2" w14:textId="77777777" w:rsidR="001F645B" w:rsidRPr="00F531D8" w:rsidRDefault="001F645B">
            <w:pPr>
              <w:rPr>
                <w:lang w:val="tr-TR"/>
              </w:rPr>
            </w:pPr>
          </w:p>
        </w:tc>
        <w:tc>
          <w:tcPr>
            <w:tcW w:w="1918" w:type="dxa"/>
            <w:tcBorders>
              <w:top w:val="nil"/>
              <w:left w:val="nil"/>
              <w:bottom w:val="nil"/>
              <w:right w:val="nil"/>
            </w:tcBorders>
          </w:tcPr>
          <w:p w14:paraId="1CF1CBCA" w14:textId="77777777" w:rsidR="001F645B" w:rsidRPr="00F531D8" w:rsidRDefault="001F645B">
            <w:pPr>
              <w:rPr>
                <w:lang w:val="tr-TR"/>
              </w:rPr>
            </w:pPr>
          </w:p>
        </w:tc>
        <w:tc>
          <w:tcPr>
            <w:tcW w:w="1867" w:type="dxa"/>
            <w:tcBorders>
              <w:top w:val="nil"/>
              <w:left w:val="nil"/>
              <w:bottom w:val="nil"/>
              <w:right w:val="nil"/>
            </w:tcBorders>
          </w:tcPr>
          <w:p w14:paraId="0323BAC9" w14:textId="77777777" w:rsidR="001F645B" w:rsidRPr="00F531D8" w:rsidRDefault="001F645B">
            <w:pPr>
              <w:rPr>
                <w:lang w:val="tr-TR"/>
              </w:rPr>
            </w:pPr>
          </w:p>
        </w:tc>
      </w:tr>
      <w:tr w:rsidR="001F645B" w:rsidRPr="00F531D8" w14:paraId="6268AC24" w14:textId="77777777" w:rsidTr="001F645B">
        <w:trPr>
          <w:trHeight w:hRule="exact" w:val="699"/>
        </w:trPr>
        <w:tc>
          <w:tcPr>
            <w:tcW w:w="534" w:type="dxa"/>
            <w:vMerge/>
          </w:tcPr>
          <w:p w14:paraId="717B7658" w14:textId="77777777" w:rsidR="001F645B" w:rsidRPr="00F531D8" w:rsidRDefault="001F645B">
            <w:pPr>
              <w:rPr>
                <w:lang w:val="tr-TR"/>
              </w:rPr>
            </w:pPr>
          </w:p>
        </w:tc>
        <w:tc>
          <w:tcPr>
            <w:tcW w:w="2475" w:type="dxa"/>
            <w:vMerge/>
            <w:tcBorders>
              <w:left w:val="nil"/>
              <w:bottom w:val="nil"/>
              <w:right w:val="nil"/>
            </w:tcBorders>
          </w:tcPr>
          <w:p w14:paraId="287801CD" w14:textId="77777777" w:rsidR="001F645B" w:rsidRPr="00F531D8" w:rsidRDefault="001F645B">
            <w:pPr>
              <w:rPr>
                <w:lang w:val="tr-TR"/>
              </w:rPr>
            </w:pPr>
          </w:p>
        </w:tc>
        <w:tc>
          <w:tcPr>
            <w:tcW w:w="1774" w:type="dxa"/>
            <w:tcBorders>
              <w:top w:val="nil"/>
              <w:left w:val="nil"/>
              <w:bottom w:val="nil"/>
              <w:right w:val="nil"/>
            </w:tcBorders>
          </w:tcPr>
          <w:p w14:paraId="1EE9D923" w14:textId="77777777" w:rsidR="001F645B" w:rsidRPr="00F531D8" w:rsidRDefault="001F645B">
            <w:pPr>
              <w:pStyle w:val="TableParagraph"/>
              <w:spacing w:line="200" w:lineRule="exact"/>
              <w:ind w:right="1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97</w:t>
            </w:r>
          </w:p>
        </w:tc>
        <w:tc>
          <w:tcPr>
            <w:tcW w:w="1918" w:type="dxa"/>
            <w:tcBorders>
              <w:top w:val="nil"/>
              <w:left w:val="nil"/>
              <w:bottom w:val="nil"/>
              <w:right w:val="nil"/>
            </w:tcBorders>
          </w:tcPr>
          <w:p w14:paraId="0C3BC805" w14:textId="77777777" w:rsidR="001F645B" w:rsidRPr="00F531D8" w:rsidRDefault="001F645B">
            <w:pPr>
              <w:pStyle w:val="TableParagraph"/>
              <w:spacing w:line="200" w:lineRule="exact"/>
              <w:ind w:right="1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68</w:t>
            </w:r>
          </w:p>
        </w:tc>
        <w:tc>
          <w:tcPr>
            <w:tcW w:w="1867" w:type="dxa"/>
            <w:tcBorders>
              <w:top w:val="nil"/>
              <w:left w:val="nil"/>
              <w:bottom w:val="nil"/>
              <w:right w:val="nil"/>
            </w:tcBorders>
          </w:tcPr>
          <w:p w14:paraId="6C75130C" w14:textId="77777777" w:rsidR="001F645B" w:rsidRPr="00F531D8" w:rsidRDefault="001F645B">
            <w:pPr>
              <w:pStyle w:val="TableParagraph"/>
              <w:spacing w:line="200" w:lineRule="exact"/>
              <w:ind w:left="24"/>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15</w:t>
            </w:r>
          </w:p>
        </w:tc>
      </w:tr>
      <w:tr w:rsidR="009A71E3" w:rsidRPr="00F531D8" w14:paraId="09CFE5C4" w14:textId="77777777">
        <w:trPr>
          <w:trHeight w:hRule="exact" w:val="335"/>
        </w:trPr>
        <w:tc>
          <w:tcPr>
            <w:tcW w:w="8568" w:type="dxa"/>
            <w:gridSpan w:val="5"/>
            <w:tcBorders>
              <w:top w:val="nil"/>
              <w:left w:val="nil"/>
              <w:bottom w:val="single" w:sz="4" w:space="0" w:color="000000"/>
              <w:right w:val="nil"/>
            </w:tcBorders>
            <w:shd w:val="clear" w:color="auto" w:fill="B8CCE4"/>
          </w:tcPr>
          <w:p w14:paraId="64A0D9C9" w14:textId="77777777" w:rsidR="009A71E3" w:rsidRPr="00F531D8" w:rsidRDefault="00F531D8">
            <w:pPr>
              <w:pStyle w:val="TableParagraph"/>
              <w:spacing w:before="49"/>
              <w:ind w:left="107"/>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 xml:space="preserve">Diğer bitki türlerinin ağırlık bazında yüzdesi </w:t>
            </w:r>
            <w:proofErr w:type="gramStart"/>
            <w:r w:rsidRPr="00F531D8">
              <w:rPr>
                <w:rFonts w:ascii="Trebuchet MS" w:eastAsia="Trebuchet MS" w:hAnsi="Trebuchet MS" w:cs="Trebuchet MS"/>
                <w:sz w:val="18"/>
                <w:lang w:val="tr-TR"/>
              </w:rPr>
              <w:t>0.3'ü</w:t>
            </w:r>
            <w:proofErr w:type="gramEnd"/>
            <w:r w:rsidRPr="00F531D8">
              <w:rPr>
                <w:rFonts w:ascii="Trebuchet MS" w:eastAsia="Trebuchet MS" w:hAnsi="Trebuchet MS" w:cs="Trebuchet MS"/>
                <w:sz w:val="18"/>
                <w:lang w:val="tr-TR"/>
              </w:rPr>
              <w:t xml:space="preserve"> geçmez.</w:t>
            </w:r>
          </w:p>
        </w:tc>
      </w:tr>
    </w:tbl>
    <w:p w14:paraId="07AE3958" w14:textId="77777777" w:rsidR="009A71E3" w:rsidRPr="00F531D8" w:rsidRDefault="00F531D8">
      <w:pPr>
        <w:spacing w:before="111"/>
        <w:ind w:left="344"/>
        <w:rPr>
          <w:rFonts w:ascii="Trebuchet MS" w:eastAsia="Trebuchet MS" w:hAnsi="Trebuchet MS" w:cs="Trebuchet MS"/>
          <w:sz w:val="16"/>
          <w:szCs w:val="16"/>
          <w:lang w:val="tr-TR"/>
        </w:rPr>
      </w:pPr>
      <w:r w:rsidRPr="00F531D8">
        <w:rPr>
          <w:rFonts w:ascii="Trebuchet MS" w:eastAsia="Trebuchet MS" w:hAnsi="Trebuchet MS" w:cs="Trebuchet MS"/>
          <w:spacing w:val="-2"/>
          <w:sz w:val="16"/>
          <w:lang w:val="tr-TR"/>
        </w:rPr>
        <w:t>Uygun taneli pestisitler, peletleme maddeleri veya diğer katı haldeki katkı maddeleri hariç.</w:t>
      </w:r>
    </w:p>
    <w:p w14:paraId="41DA8DBB" w14:textId="77777777" w:rsidR="009A71E3" w:rsidRPr="00F531D8" w:rsidRDefault="00F531D8">
      <w:pPr>
        <w:spacing w:before="61"/>
        <w:ind w:left="343"/>
        <w:rPr>
          <w:rFonts w:ascii="Trebuchet MS" w:eastAsia="Trebuchet MS" w:hAnsi="Trebuchet MS" w:cs="Trebuchet MS"/>
          <w:sz w:val="16"/>
          <w:szCs w:val="16"/>
          <w:lang w:val="tr-TR"/>
        </w:rPr>
      </w:pPr>
      <w:r w:rsidRPr="00F531D8">
        <w:rPr>
          <w:rFonts w:ascii="Trebuchet MS" w:eastAsia="Trebuchet MS" w:hAnsi="Trebuchet MS" w:cs="Trebuchet MS"/>
          <w:spacing w:val="-4"/>
          <w:sz w:val="16"/>
          <w:lang w:val="tr-TR"/>
        </w:rPr>
        <w:t>** Bu durum, Orijinal Tohum için geçerli değildir.</w:t>
      </w:r>
    </w:p>
    <w:p w14:paraId="787C1194" w14:textId="77777777" w:rsidR="009A71E3" w:rsidRPr="00F531D8" w:rsidRDefault="009A71E3">
      <w:pPr>
        <w:rPr>
          <w:rFonts w:ascii="Trebuchet MS" w:eastAsia="Trebuchet MS" w:hAnsi="Trebuchet MS" w:cs="Trebuchet MS"/>
          <w:sz w:val="16"/>
          <w:szCs w:val="16"/>
          <w:lang w:val="tr-TR"/>
        </w:rPr>
        <w:sectPr w:rsidR="009A71E3" w:rsidRPr="00F531D8">
          <w:pgSz w:w="11910" w:h="16840"/>
          <w:pgMar w:top="1700" w:right="1180" w:bottom="1540" w:left="1180" w:header="1440" w:footer="1344" w:gutter="0"/>
          <w:cols w:space="708"/>
        </w:sectPr>
      </w:pPr>
    </w:p>
    <w:p w14:paraId="4ABB4204" w14:textId="77777777" w:rsidR="009A71E3" w:rsidRPr="00F531D8" w:rsidRDefault="009A71E3">
      <w:pPr>
        <w:spacing w:before="2"/>
        <w:rPr>
          <w:rFonts w:ascii="Trebuchet MS" w:eastAsia="Trebuchet MS" w:hAnsi="Trebuchet MS" w:cs="Trebuchet MS"/>
          <w:sz w:val="17"/>
          <w:szCs w:val="17"/>
          <w:lang w:val="tr-TR"/>
        </w:rPr>
      </w:pPr>
    </w:p>
    <w:p w14:paraId="0CE078FC" w14:textId="4F6C4947" w:rsidR="009A71E3" w:rsidRPr="00F531D8" w:rsidRDefault="000B6E01">
      <w:pPr>
        <w:pStyle w:val="Balk3"/>
        <w:numPr>
          <w:ilvl w:val="1"/>
          <w:numId w:val="27"/>
        </w:numPr>
        <w:tabs>
          <w:tab w:val="left" w:pos="1542"/>
        </w:tabs>
        <w:spacing w:before="73"/>
        <w:ind w:hanging="710"/>
        <w:rPr>
          <w:b w:val="0"/>
          <w:bCs w:val="0"/>
          <w:i w:val="0"/>
          <w:lang w:val="tr-TR"/>
        </w:rPr>
      </w:pPr>
      <w:r>
        <w:rPr>
          <w:spacing w:val="-1"/>
          <w:lang w:val="tr-TR"/>
        </w:rPr>
        <w:t>Tekli çimlenen</w:t>
      </w:r>
      <w:r w:rsidR="00F531D8" w:rsidRPr="00F531D8">
        <w:rPr>
          <w:spacing w:val="-1"/>
          <w:lang w:val="tr-TR"/>
        </w:rPr>
        <w:t xml:space="preserve"> Tohum ve hassas tohuma ilişkin özel şartlar</w:t>
      </w:r>
    </w:p>
    <w:p w14:paraId="1A8E13BF" w14:textId="34AA0C93" w:rsidR="009A71E3" w:rsidRPr="00F531D8" w:rsidRDefault="000B6E01">
      <w:pPr>
        <w:pStyle w:val="GvdeMetni"/>
        <w:numPr>
          <w:ilvl w:val="2"/>
          <w:numId w:val="27"/>
        </w:numPr>
        <w:tabs>
          <w:tab w:val="left" w:pos="1542"/>
        </w:tabs>
        <w:ind w:hanging="710"/>
        <w:rPr>
          <w:lang w:val="tr-TR"/>
        </w:rPr>
      </w:pPr>
      <w:r>
        <w:rPr>
          <w:spacing w:val="-1"/>
          <w:lang w:val="tr-TR"/>
        </w:rPr>
        <w:t>Tekli çimlenen</w:t>
      </w:r>
      <w:r w:rsidR="00F531D8" w:rsidRPr="00F531D8">
        <w:rPr>
          <w:spacing w:val="-1"/>
          <w:lang w:val="tr-TR"/>
        </w:rPr>
        <w:t xml:space="preserve"> tohum</w:t>
      </w:r>
    </w:p>
    <w:p w14:paraId="579842B4" w14:textId="77777777" w:rsidR="009A71E3" w:rsidRPr="00F531D8" w:rsidRDefault="00F531D8">
      <w:pPr>
        <w:pStyle w:val="GvdeMetni"/>
        <w:ind w:left="975" w:right="805"/>
        <w:rPr>
          <w:lang w:val="tr-TR"/>
        </w:rPr>
      </w:pPr>
      <w:r w:rsidRPr="00F531D8">
        <w:rPr>
          <w:spacing w:val="-2"/>
          <w:lang w:val="tr-TR"/>
        </w:rPr>
        <w:t>Çimlenen bitki topluluklarının en az %90'ı tek fide verirken, en fazla %5'lik kısmı üç veya daha fazla fide verir.</w:t>
      </w:r>
    </w:p>
    <w:p w14:paraId="0743D5B3" w14:textId="77777777" w:rsidR="009A71E3" w:rsidRPr="00F531D8" w:rsidRDefault="00F531D8">
      <w:pPr>
        <w:pStyle w:val="GvdeMetni"/>
        <w:numPr>
          <w:ilvl w:val="2"/>
          <w:numId w:val="27"/>
        </w:numPr>
        <w:tabs>
          <w:tab w:val="left" w:pos="1542"/>
        </w:tabs>
        <w:spacing w:before="118"/>
        <w:ind w:hanging="710"/>
        <w:rPr>
          <w:lang w:val="tr-TR"/>
        </w:rPr>
      </w:pPr>
      <w:r w:rsidRPr="00F531D8">
        <w:rPr>
          <w:spacing w:val="-1"/>
          <w:lang w:val="tr-TR"/>
        </w:rPr>
        <w:t>Hassas tohum:</w:t>
      </w:r>
    </w:p>
    <w:p w14:paraId="5069F37E" w14:textId="77777777" w:rsidR="009A71E3" w:rsidRPr="00F531D8" w:rsidRDefault="00F531D8">
      <w:pPr>
        <w:pStyle w:val="GvdeMetni"/>
        <w:numPr>
          <w:ilvl w:val="3"/>
          <w:numId w:val="27"/>
        </w:numPr>
        <w:tabs>
          <w:tab w:val="left" w:pos="1597"/>
        </w:tabs>
        <w:ind w:hanging="340"/>
        <w:rPr>
          <w:lang w:val="tr-TR"/>
        </w:rPr>
      </w:pPr>
      <w:r w:rsidRPr="00F531D8">
        <w:rPr>
          <w:spacing w:val="-1"/>
          <w:lang w:val="tr-TR"/>
        </w:rPr>
        <w:t>Şeker pancarı</w:t>
      </w:r>
    </w:p>
    <w:p w14:paraId="0BAEFCD9" w14:textId="77777777" w:rsidR="009A71E3" w:rsidRPr="00F531D8" w:rsidRDefault="00F531D8">
      <w:pPr>
        <w:pStyle w:val="GvdeMetni"/>
        <w:spacing w:before="116"/>
        <w:ind w:right="804" w:hanging="58"/>
        <w:jc w:val="both"/>
        <w:rPr>
          <w:lang w:val="tr-TR"/>
        </w:rPr>
      </w:pPr>
      <w:r w:rsidRPr="00F531D8">
        <w:rPr>
          <w:lang w:val="tr-TR"/>
        </w:rPr>
        <w:t>Çimlenen bitki topluluklarının en az %70'i tek fide verirken, en fazla %5'lik kısmı üç veya daha fazla fide verir.</w:t>
      </w:r>
    </w:p>
    <w:p w14:paraId="5326BCAA" w14:textId="7D47AE65" w:rsidR="009A71E3" w:rsidRPr="00F531D8" w:rsidRDefault="001B085C">
      <w:pPr>
        <w:pStyle w:val="GvdeMetni"/>
        <w:numPr>
          <w:ilvl w:val="3"/>
          <w:numId w:val="27"/>
        </w:numPr>
        <w:tabs>
          <w:tab w:val="left" w:pos="1597"/>
        </w:tabs>
        <w:spacing w:before="118"/>
        <w:ind w:hanging="340"/>
        <w:rPr>
          <w:lang w:val="tr-TR"/>
        </w:rPr>
      </w:pPr>
      <w:r>
        <w:rPr>
          <w:lang w:val="tr-TR"/>
        </w:rPr>
        <w:t>Yemlik pancar</w:t>
      </w:r>
    </w:p>
    <w:p w14:paraId="1020A991" w14:textId="0BD9AEA4" w:rsidR="009A71E3" w:rsidRPr="00F531D8" w:rsidRDefault="00F531D8">
      <w:pPr>
        <w:pStyle w:val="GvdeMetni"/>
        <w:spacing w:before="116"/>
        <w:ind w:right="801" w:hanging="58"/>
        <w:jc w:val="both"/>
        <w:rPr>
          <w:lang w:val="tr-TR"/>
        </w:rPr>
      </w:pPr>
      <w:r w:rsidRPr="00F531D8">
        <w:rPr>
          <w:lang w:val="tr-TR"/>
        </w:rPr>
        <w:t>Yüzde 85'ten fazla diploidi bulunan çeşitlere ait tohumlarda, çimlenen bitki topluluklarının en az %58'i tekli fide verir.</w:t>
      </w:r>
      <w:r w:rsidR="00DE3159">
        <w:rPr>
          <w:lang w:val="tr-TR"/>
        </w:rPr>
        <w:t xml:space="preserve"> </w:t>
      </w:r>
      <w:r w:rsidRPr="00F531D8">
        <w:rPr>
          <w:lang w:val="tr-TR"/>
        </w:rPr>
        <w:t>Diğer tohumlarda, çimlenen bitki topluluklarının en az %63'ü tekli fide verir. Her iki durumda da, en fazla %5'lik kısmında üç veya daha fazla fide gözlemlenir.</w:t>
      </w:r>
    </w:p>
    <w:p w14:paraId="5015D10E"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7001D475" w14:textId="77777777" w:rsidR="009A71E3" w:rsidRPr="00F531D8" w:rsidRDefault="009A71E3">
      <w:pPr>
        <w:rPr>
          <w:rFonts w:ascii="Trebuchet MS" w:eastAsia="Trebuchet MS" w:hAnsi="Trebuchet MS" w:cs="Trebuchet MS"/>
          <w:sz w:val="20"/>
          <w:szCs w:val="20"/>
          <w:lang w:val="tr-TR"/>
        </w:rPr>
      </w:pPr>
    </w:p>
    <w:p w14:paraId="11408C8F" w14:textId="77777777" w:rsidR="009A71E3" w:rsidRPr="00F531D8" w:rsidRDefault="009A71E3">
      <w:pPr>
        <w:rPr>
          <w:rFonts w:ascii="Trebuchet MS" w:eastAsia="Trebuchet MS" w:hAnsi="Trebuchet MS" w:cs="Trebuchet MS"/>
          <w:sz w:val="20"/>
          <w:szCs w:val="20"/>
          <w:lang w:val="tr-TR"/>
        </w:rPr>
      </w:pPr>
    </w:p>
    <w:p w14:paraId="745D0DC2" w14:textId="77777777" w:rsidR="009A71E3" w:rsidRPr="00F531D8" w:rsidRDefault="009A71E3">
      <w:pPr>
        <w:spacing w:before="10"/>
        <w:rPr>
          <w:rFonts w:ascii="Trebuchet MS" w:eastAsia="Trebuchet MS" w:hAnsi="Trebuchet MS" w:cs="Trebuchet MS"/>
          <w:sz w:val="17"/>
          <w:szCs w:val="17"/>
          <w:lang w:val="tr-TR"/>
        </w:rPr>
      </w:pPr>
    </w:p>
    <w:p w14:paraId="30E5B414" w14:textId="77777777" w:rsidR="009A71E3" w:rsidRPr="00F531D8" w:rsidRDefault="00F531D8">
      <w:pPr>
        <w:pStyle w:val="Balk2"/>
        <w:spacing w:before="73"/>
        <w:ind w:left="0" w:right="90"/>
        <w:jc w:val="center"/>
        <w:rPr>
          <w:b w:val="0"/>
          <w:bCs w:val="0"/>
          <w:lang w:val="tr-TR"/>
        </w:rPr>
      </w:pPr>
      <w:bookmarkStart w:id="151" w:name="Appendix_2_Beet_Species_Eligible_for_th"/>
      <w:bookmarkStart w:id="152" w:name="_bookmark86"/>
      <w:bookmarkEnd w:id="151"/>
      <w:bookmarkEnd w:id="152"/>
      <w:r w:rsidRPr="00F531D8">
        <w:rPr>
          <w:spacing w:val="-1"/>
          <w:lang w:val="tr-TR"/>
        </w:rPr>
        <w:t>Ek 2</w:t>
      </w:r>
    </w:p>
    <w:p w14:paraId="773A2C9E" w14:textId="77777777" w:rsidR="009A71E3" w:rsidRPr="00F531D8" w:rsidRDefault="009A71E3">
      <w:pPr>
        <w:spacing w:before="1"/>
        <w:rPr>
          <w:rFonts w:ascii="Trebuchet MS" w:eastAsia="Trebuchet MS" w:hAnsi="Trebuchet MS" w:cs="Trebuchet MS"/>
          <w:b/>
          <w:bCs/>
          <w:sz w:val="20"/>
          <w:szCs w:val="20"/>
          <w:lang w:val="tr-TR"/>
        </w:rPr>
      </w:pPr>
    </w:p>
    <w:p w14:paraId="0DCEA2EF" w14:textId="77777777" w:rsidR="009A71E3" w:rsidRPr="00F531D8" w:rsidRDefault="00F531D8">
      <w:pPr>
        <w:ind w:right="90"/>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Program için Uygun Olan Pancar Türleri</w:t>
      </w:r>
    </w:p>
    <w:p w14:paraId="4B4D7647" w14:textId="77777777" w:rsidR="009A71E3" w:rsidRPr="00F531D8" w:rsidRDefault="009A71E3">
      <w:pPr>
        <w:spacing w:before="6"/>
        <w:rPr>
          <w:rFonts w:ascii="Trebuchet MS" w:eastAsia="Trebuchet MS" w:hAnsi="Trebuchet MS" w:cs="Trebuchet MS"/>
          <w:b/>
          <w:bCs/>
          <w:sz w:val="20"/>
          <w:szCs w:val="20"/>
          <w:lang w:val="tr-TR"/>
        </w:rPr>
      </w:pPr>
    </w:p>
    <w:p w14:paraId="75BF5842" w14:textId="77777777" w:rsidR="009A71E3" w:rsidRPr="00F531D8" w:rsidRDefault="00F531D8">
      <w:pPr>
        <w:pStyle w:val="GvdeMetni"/>
        <w:spacing w:before="0"/>
        <w:ind w:left="1143"/>
        <w:rPr>
          <w:lang w:val="tr-TR"/>
        </w:rPr>
      </w:pPr>
      <w:r w:rsidRPr="00F531D8">
        <w:rPr>
          <w:lang w:val="tr-TR"/>
        </w:rPr>
        <w:t>Program tek bir tür için geçerlidir:</w:t>
      </w:r>
    </w:p>
    <w:p w14:paraId="48A9CD58" w14:textId="77777777" w:rsidR="009A71E3" w:rsidRPr="00F531D8" w:rsidRDefault="009A71E3">
      <w:pPr>
        <w:spacing w:before="10"/>
        <w:rPr>
          <w:rFonts w:ascii="Trebuchet MS" w:eastAsia="Trebuchet MS" w:hAnsi="Trebuchet MS" w:cs="Trebuchet MS"/>
          <w:sz w:val="11"/>
          <w:szCs w:val="11"/>
          <w:lang w:val="tr-TR"/>
        </w:rPr>
      </w:pPr>
    </w:p>
    <w:tbl>
      <w:tblPr>
        <w:tblStyle w:val="TableNormal"/>
        <w:tblW w:w="0" w:type="auto"/>
        <w:tblInd w:w="670" w:type="dxa"/>
        <w:tblLayout w:type="fixed"/>
        <w:tblLook w:val="01E0" w:firstRow="1" w:lastRow="1" w:firstColumn="1" w:lastColumn="1" w:noHBand="0" w:noVBand="0"/>
      </w:tblPr>
      <w:tblGrid>
        <w:gridCol w:w="2425"/>
        <w:gridCol w:w="2872"/>
        <w:gridCol w:w="2894"/>
        <w:gridCol w:w="2894"/>
      </w:tblGrid>
      <w:tr w:rsidR="00324C68" w:rsidRPr="00F531D8" w14:paraId="79534456" w14:textId="79941E5F" w:rsidTr="00324C68">
        <w:trPr>
          <w:trHeight w:hRule="exact" w:val="706"/>
        </w:trPr>
        <w:tc>
          <w:tcPr>
            <w:tcW w:w="2425" w:type="dxa"/>
            <w:tcBorders>
              <w:top w:val="single" w:sz="4" w:space="0" w:color="000000"/>
              <w:left w:val="nil"/>
              <w:bottom w:val="single" w:sz="6" w:space="0" w:color="000000"/>
              <w:right w:val="nil"/>
            </w:tcBorders>
          </w:tcPr>
          <w:p w14:paraId="35377C11" w14:textId="77777777" w:rsidR="00324C68" w:rsidRPr="00F531D8" w:rsidRDefault="00324C68">
            <w:pPr>
              <w:pStyle w:val="TableParagraph"/>
              <w:spacing w:before="9"/>
              <w:rPr>
                <w:rFonts w:ascii="Trebuchet MS" w:eastAsia="Trebuchet MS" w:hAnsi="Trebuchet MS" w:cs="Trebuchet MS"/>
                <w:sz w:val="19"/>
                <w:szCs w:val="19"/>
                <w:lang w:val="tr-TR"/>
              </w:rPr>
            </w:pPr>
          </w:p>
          <w:p w14:paraId="2C9F5C83" w14:textId="77777777" w:rsidR="00324C68" w:rsidRPr="00F531D8" w:rsidRDefault="00324C68">
            <w:pPr>
              <w:pStyle w:val="TableParagraph"/>
              <w:ind w:left="710"/>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Botanik adı</w:t>
            </w:r>
          </w:p>
        </w:tc>
        <w:tc>
          <w:tcPr>
            <w:tcW w:w="2872" w:type="dxa"/>
            <w:tcBorders>
              <w:top w:val="single" w:sz="4" w:space="0" w:color="000000"/>
              <w:left w:val="nil"/>
              <w:bottom w:val="single" w:sz="6" w:space="0" w:color="000000"/>
              <w:right w:val="nil"/>
            </w:tcBorders>
          </w:tcPr>
          <w:p w14:paraId="78ACDA3D" w14:textId="77777777" w:rsidR="00324C68" w:rsidRPr="00F531D8" w:rsidRDefault="00324C68">
            <w:pPr>
              <w:pStyle w:val="TableParagraph"/>
              <w:spacing w:before="9"/>
              <w:rPr>
                <w:rFonts w:ascii="Trebuchet MS" w:eastAsia="Trebuchet MS" w:hAnsi="Trebuchet MS" w:cs="Trebuchet MS"/>
                <w:sz w:val="19"/>
                <w:szCs w:val="19"/>
                <w:lang w:val="tr-TR"/>
              </w:rPr>
            </w:pPr>
          </w:p>
          <w:p w14:paraId="1A3D4F66" w14:textId="77777777" w:rsidR="00324C68" w:rsidRPr="00F531D8" w:rsidRDefault="00324C68">
            <w:pPr>
              <w:pStyle w:val="TableParagraph"/>
              <w:ind w:left="1109"/>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Fransızca Adı</w:t>
            </w:r>
          </w:p>
        </w:tc>
        <w:tc>
          <w:tcPr>
            <w:tcW w:w="2894" w:type="dxa"/>
            <w:tcBorders>
              <w:top w:val="single" w:sz="4" w:space="0" w:color="000000"/>
              <w:left w:val="nil"/>
              <w:bottom w:val="single" w:sz="6" w:space="0" w:color="000000"/>
              <w:right w:val="nil"/>
            </w:tcBorders>
          </w:tcPr>
          <w:p w14:paraId="3D1BABA2" w14:textId="77777777" w:rsidR="00324C68" w:rsidRPr="00F531D8" w:rsidRDefault="00324C68">
            <w:pPr>
              <w:pStyle w:val="TableParagraph"/>
              <w:spacing w:before="9"/>
              <w:rPr>
                <w:rFonts w:ascii="Trebuchet MS" w:eastAsia="Trebuchet MS" w:hAnsi="Trebuchet MS" w:cs="Trebuchet MS"/>
                <w:sz w:val="19"/>
                <w:szCs w:val="19"/>
                <w:lang w:val="tr-TR"/>
              </w:rPr>
            </w:pPr>
          </w:p>
          <w:p w14:paraId="69944CCD" w14:textId="77777777" w:rsidR="00324C68" w:rsidRPr="00F531D8" w:rsidRDefault="00324C68">
            <w:pPr>
              <w:pStyle w:val="TableParagraph"/>
              <w:ind w:left="969"/>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İngilizce Adı</w:t>
            </w:r>
          </w:p>
        </w:tc>
        <w:tc>
          <w:tcPr>
            <w:tcW w:w="2894" w:type="dxa"/>
            <w:tcBorders>
              <w:top w:val="single" w:sz="4" w:space="0" w:color="000000"/>
              <w:left w:val="nil"/>
              <w:bottom w:val="single" w:sz="6" w:space="0" w:color="000000"/>
              <w:right w:val="nil"/>
            </w:tcBorders>
            <w:vAlign w:val="center"/>
          </w:tcPr>
          <w:p w14:paraId="425E2988" w14:textId="5178F00F" w:rsidR="00324C68" w:rsidRPr="00F531D8" w:rsidRDefault="00324C68" w:rsidP="00026650">
            <w:pPr>
              <w:pStyle w:val="TableParagraph"/>
              <w:rPr>
                <w:rFonts w:ascii="Trebuchet MS" w:eastAsia="Trebuchet MS" w:hAnsi="Trebuchet MS" w:cs="Trebuchet MS"/>
                <w:sz w:val="19"/>
                <w:szCs w:val="19"/>
                <w:lang w:val="tr-TR"/>
              </w:rPr>
            </w:pPr>
            <w:r w:rsidRPr="00324C68">
              <w:rPr>
                <w:rFonts w:ascii="Trebuchet MS" w:eastAsia="Trebuchet MS" w:hAnsi="Trebuchet MS" w:cs="Trebuchet MS"/>
                <w:b/>
                <w:spacing w:val="-2"/>
                <w:sz w:val="18"/>
                <w:lang w:val="tr-TR"/>
              </w:rPr>
              <w:t>Türkçe Adı</w:t>
            </w:r>
          </w:p>
        </w:tc>
      </w:tr>
      <w:tr w:rsidR="00324C68" w:rsidRPr="00B23479" w14:paraId="250E415D" w14:textId="316C2C89" w:rsidTr="00324C68">
        <w:trPr>
          <w:trHeight w:hRule="exact" w:val="912"/>
        </w:trPr>
        <w:tc>
          <w:tcPr>
            <w:tcW w:w="2425" w:type="dxa"/>
            <w:tcBorders>
              <w:top w:val="single" w:sz="6" w:space="0" w:color="000000"/>
              <w:left w:val="nil"/>
              <w:bottom w:val="single" w:sz="6" w:space="0" w:color="000000"/>
              <w:right w:val="nil"/>
            </w:tcBorders>
            <w:shd w:val="clear" w:color="auto" w:fill="B8CCE4"/>
          </w:tcPr>
          <w:p w14:paraId="0A719EB7" w14:textId="77777777" w:rsidR="00324C68" w:rsidRPr="00F531D8" w:rsidRDefault="00324C68">
            <w:pPr>
              <w:pStyle w:val="TableParagraph"/>
              <w:spacing w:before="10"/>
              <w:rPr>
                <w:rFonts w:ascii="Trebuchet MS" w:eastAsia="Trebuchet MS" w:hAnsi="Trebuchet MS" w:cs="Trebuchet MS"/>
                <w:sz w:val="19"/>
                <w:szCs w:val="19"/>
                <w:lang w:val="tr-TR"/>
              </w:rPr>
            </w:pPr>
          </w:p>
          <w:p w14:paraId="43E2958B" w14:textId="77777777" w:rsidR="00324C68" w:rsidRPr="00F531D8" w:rsidRDefault="00324C68">
            <w:pPr>
              <w:pStyle w:val="TableParagraph"/>
              <w:ind w:left="105"/>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BETA VULGARIS (L.)</w:t>
            </w:r>
          </w:p>
        </w:tc>
        <w:tc>
          <w:tcPr>
            <w:tcW w:w="2872" w:type="dxa"/>
            <w:tcBorders>
              <w:top w:val="single" w:sz="6" w:space="0" w:color="000000"/>
              <w:left w:val="nil"/>
              <w:bottom w:val="single" w:sz="6" w:space="0" w:color="000000"/>
              <w:right w:val="nil"/>
            </w:tcBorders>
            <w:shd w:val="clear" w:color="auto" w:fill="B8CCE4"/>
          </w:tcPr>
          <w:p w14:paraId="668FBEC6" w14:textId="77777777" w:rsidR="00324C68" w:rsidRPr="00F531D8" w:rsidRDefault="00324C68">
            <w:pPr>
              <w:pStyle w:val="TableParagraph"/>
              <w:spacing w:before="10"/>
              <w:rPr>
                <w:rFonts w:ascii="Trebuchet MS" w:eastAsia="Trebuchet MS" w:hAnsi="Trebuchet MS" w:cs="Trebuchet MS"/>
                <w:sz w:val="19"/>
                <w:szCs w:val="19"/>
                <w:lang w:val="tr-TR"/>
              </w:rPr>
            </w:pPr>
          </w:p>
          <w:p w14:paraId="3396A47F" w14:textId="77777777" w:rsidR="00324C68" w:rsidRPr="00F531D8" w:rsidRDefault="00324C68">
            <w:pPr>
              <w:pStyle w:val="TableParagraph"/>
              <w:ind w:left="411" w:right="26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BETTERAVE FOURRAGÈRE / SUCRIÈRE</w:t>
            </w:r>
          </w:p>
        </w:tc>
        <w:tc>
          <w:tcPr>
            <w:tcW w:w="2894" w:type="dxa"/>
            <w:tcBorders>
              <w:top w:val="single" w:sz="6" w:space="0" w:color="000000"/>
              <w:left w:val="nil"/>
              <w:bottom w:val="single" w:sz="6" w:space="0" w:color="000000"/>
              <w:right w:val="nil"/>
            </w:tcBorders>
            <w:shd w:val="clear" w:color="auto" w:fill="B8CCE4"/>
          </w:tcPr>
          <w:p w14:paraId="35316B90" w14:textId="77777777" w:rsidR="00324C68" w:rsidRPr="00F531D8" w:rsidRDefault="00324C68">
            <w:pPr>
              <w:pStyle w:val="TableParagraph"/>
              <w:spacing w:before="10"/>
              <w:rPr>
                <w:rFonts w:ascii="Trebuchet MS" w:eastAsia="Trebuchet MS" w:hAnsi="Trebuchet MS" w:cs="Trebuchet MS"/>
                <w:sz w:val="19"/>
                <w:szCs w:val="19"/>
                <w:lang w:val="tr-TR"/>
              </w:rPr>
            </w:pPr>
          </w:p>
          <w:p w14:paraId="43F83B78" w14:textId="77777777" w:rsidR="00324C68" w:rsidRPr="00F531D8" w:rsidRDefault="00324C68">
            <w:pPr>
              <w:pStyle w:val="TableParagraph"/>
              <w:ind w:left="270"/>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FODDER / SUGAR BEET</w:t>
            </w:r>
          </w:p>
        </w:tc>
        <w:tc>
          <w:tcPr>
            <w:tcW w:w="2894" w:type="dxa"/>
            <w:tcBorders>
              <w:top w:val="single" w:sz="6" w:space="0" w:color="000000"/>
              <w:left w:val="nil"/>
              <w:bottom w:val="single" w:sz="6" w:space="0" w:color="000000"/>
              <w:right w:val="nil"/>
            </w:tcBorders>
            <w:shd w:val="clear" w:color="auto" w:fill="B8CCE4"/>
            <w:vAlign w:val="center"/>
          </w:tcPr>
          <w:p w14:paraId="1DF54D5A" w14:textId="036D9C49" w:rsidR="00324C68" w:rsidRPr="00F531D8" w:rsidRDefault="001B085C" w:rsidP="00026650">
            <w:pPr>
              <w:pStyle w:val="TableParagraph"/>
              <w:spacing w:before="10"/>
              <w:rPr>
                <w:rFonts w:ascii="Trebuchet MS" w:eastAsia="Trebuchet MS" w:hAnsi="Trebuchet MS" w:cs="Trebuchet MS"/>
                <w:sz w:val="19"/>
                <w:szCs w:val="19"/>
                <w:lang w:val="tr-TR"/>
              </w:rPr>
            </w:pPr>
            <w:r>
              <w:rPr>
                <w:rFonts w:ascii="Trebuchet MS" w:eastAsia="Trebuchet MS" w:hAnsi="Trebuchet MS" w:cs="Trebuchet MS"/>
                <w:sz w:val="19"/>
                <w:szCs w:val="19"/>
                <w:lang w:val="tr-TR"/>
              </w:rPr>
              <w:t>YEMLİK PANCAR</w:t>
            </w:r>
            <w:r w:rsidR="00324C68">
              <w:rPr>
                <w:rFonts w:ascii="Trebuchet MS" w:eastAsia="Trebuchet MS" w:hAnsi="Trebuchet MS" w:cs="Trebuchet MS"/>
                <w:sz w:val="19"/>
                <w:szCs w:val="19"/>
                <w:lang w:val="tr-TR"/>
              </w:rPr>
              <w:t xml:space="preserve"> /</w:t>
            </w:r>
            <w:r w:rsidR="00B23479">
              <w:rPr>
                <w:rFonts w:ascii="Trebuchet MS" w:eastAsia="Trebuchet MS" w:hAnsi="Trebuchet MS" w:cs="Trebuchet MS"/>
                <w:sz w:val="19"/>
                <w:szCs w:val="19"/>
                <w:lang w:val="tr-TR"/>
              </w:rPr>
              <w:br/>
            </w:r>
            <w:r w:rsidR="00324C68">
              <w:rPr>
                <w:rFonts w:ascii="Trebuchet MS" w:eastAsia="Trebuchet MS" w:hAnsi="Trebuchet MS" w:cs="Trebuchet MS"/>
                <w:sz w:val="19"/>
                <w:szCs w:val="19"/>
                <w:lang w:val="tr-TR"/>
              </w:rPr>
              <w:t>ŞEKER PANCARI</w:t>
            </w:r>
          </w:p>
        </w:tc>
      </w:tr>
    </w:tbl>
    <w:p w14:paraId="2EEE4D4D" w14:textId="77777777" w:rsidR="009A71E3" w:rsidRPr="00F531D8" w:rsidRDefault="009A71E3">
      <w:pPr>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07184583" w14:textId="77777777" w:rsidR="009A71E3" w:rsidRPr="00F531D8" w:rsidRDefault="009A71E3">
      <w:pPr>
        <w:rPr>
          <w:rFonts w:ascii="Trebuchet MS" w:eastAsia="Trebuchet MS" w:hAnsi="Trebuchet MS" w:cs="Trebuchet MS"/>
          <w:sz w:val="20"/>
          <w:szCs w:val="20"/>
          <w:lang w:val="tr-TR"/>
        </w:rPr>
      </w:pPr>
    </w:p>
    <w:p w14:paraId="492F7174" w14:textId="77777777" w:rsidR="009A71E3" w:rsidRPr="00F531D8" w:rsidRDefault="009A71E3">
      <w:pPr>
        <w:spacing w:before="2"/>
        <w:rPr>
          <w:rFonts w:ascii="Trebuchet MS" w:eastAsia="Trebuchet MS" w:hAnsi="Trebuchet MS" w:cs="Trebuchet MS"/>
          <w:sz w:val="17"/>
          <w:szCs w:val="17"/>
          <w:lang w:val="tr-TR"/>
        </w:rPr>
      </w:pPr>
    </w:p>
    <w:p w14:paraId="3C205831" w14:textId="77777777" w:rsidR="009A71E3" w:rsidRPr="00F531D8" w:rsidRDefault="00F531D8">
      <w:pPr>
        <w:pStyle w:val="Balk2"/>
        <w:spacing w:before="73"/>
        <w:ind w:left="0" w:right="90"/>
        <w:jc w:val="center"/>
        <w:rPr>
          <w:b w:val="0"/>
          <w:bCs w:val="0"/>
          <w:lang w:val="tr-TR"/>
        </w:rPr>
      </w:pPr>
      <w:bookmarkStart w:id="153" w:name="_bookmark87"/>
      <w:bookmarkEnd w:id="153"/>
      <w:r w:rsidRPr="00F531D8">
        <w:rPr>
          <w:spacing w:val="-1"/>
          <w:lang w:val="tr-TR"/>
        </w:rPr>
        <w:t>Ek 3</w:t>
      </w:r>
    </w:p>
    <w:p w14:paraId="3FE41C9A" w14:textId="77777777" w:rsidR="009A71E3" w:rsidRPr="00F531D8" w:rsidRDefault="009A71E3">
      <w:pPr>
        <w:spacing w:before="1"/>
        <w:rPr>
          <w:rFonts w:ascii="Trebuchet MS" w:eastAsia="Trebuchet MS" w:hAnsi="Trebuchet MS" w:cs="Trebuchet MS"/>
          <w:b/>
          <w:bCs/>
          <w:sz w:val="20"/>
          <w:szCs w:val="20"/>
          <w:lang w:val="tr-TR"/>
        </w:rPr>
      </w:pPr>
    </w:p>
    <w:p w14:paraId="2D2A20C1" w14:textId="77777777" w:rsidR="009A71E3" w:rsidRPr="00F531D8" w:rsidRDefault="00F531D8">
      <w:pPr>
        <w:ind w:right="88"/>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Pancar Tohum Sertifikasyonu için Uygun Ülkeler</w:t>
      </w:r>
    </w:p>
    <w:p w14:paraId="443759AA" w14:textId="77777777" w:rsidR="009A71E3" w:rsidRPr="00F531D8" w:rsidRDefault="009A71E3">
      <w:pPr>
        <w:rPr>
          <w:rFonts w:ascii="Trebuchet MS" w:eastAsia="Trebuchet MS" w:hAnsi="Trebuchet MS" w:cs="Trebuchet MS"/>
          <w:b/>
          <w:bCs/>
          <w:sz w:val="20"/>
          <w:szCs w:val="20"/>
          <w:lang w:val="tr-TR"/>
        </w:rPr>
      </w:pPr>
    </w:p>
    <w:p w14:paraId="1A77A886" w14:textId="77777777" w:rsidR="009A71E3" w:rsidRPr="00F531D8" w:rsidRDefault="009A71E3">
      <w:pPr>
        <w:spacing w:before="3"/>
        <w:rPr>
          <w:rFonts w:ascii="Trebuchet MS" w:eastAsia="Trebuchet MS" w:hAnsi="Trebuchet MS" w:cs="Trebuchet MS"/>
          <w:b/>
          <w:bCs/>
          <w:lang w:val="tr-TR"/>
        </w:rPr>
      </w:pPr>
    </w:p>
    <w:tbl>
      <w:tblPr>
        <w:tblStyle w:val="TableNormal"/>
        <w:tblW w:w="0" w:type="auto"/>
        <w:tblInd w:w="797" w:type="dxa"/>
        <w:tblLayout w:type="fixed"/>
        <w:tblLook w:val="01E0" w:firstRow="1" w:lastRow="1" w:firstColumn="1" w:lastColumn="1" w:noHBand="0" w:noVBand="0"/>
      </w:tblPr>
      <w:tblGrid>
        <w:gridCol w:w="2644"/>
        <w:gridCol w:w="3245"/>
        <w:gridCol w:w="2048"/>
      </w:tblGrid>
      <w:tr w:rsidR="009A71E3" w:rsidRPr="00B23479" w14:paraId="11D9AB3E" w14:textId="77777777">
        <w:trPr>
          <w:trHeight w:hRule="exact" w:val="331"/>
        </w:trPr>
        <w:tc>
          <w:tcPr>
            <w:tcW w:w="2644" w:type="dxa"/>
            <w:tcBorders>
              <w:top w:val="single" w:sz="6" w:space="0" w:color="000000"/>
              <w:left w:val="nil"/>
              <w:bottom w:val="nil"/>
              <w:right w:val="nil"/>
            </w:tcBorders>
            <w:shd w:val="clear" w:color="auto" w:fill="B8CCE4"/>
          </w:tcPr>
          <w:p w14:paraId="7B88E761"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AVUSTURYA</w:t>
            </w:r>
          </w:p>
        </w:tc>
        <w:tc>
          <w:tcPr>
            <w:tcW w:w="3245" w:type="dxa"/>
            <w:tcBorders>
              <w:top w:val="single" w:sz="6" w:space="0" w:color="000000"/>
              <w:left w:val="nil"/>
              <w:bottom w:val="nil"/>
              <w:right w:val="nil"/>
            </w:tcBorders>
            <w:shd w:val="clear" w:color="auto" w:fill="B8CCE4"/>
          </w:tcPr>
          <w:p w14:paraId="4E21781D" w14:textId="77777777" w:rsidR="009A71E3" w:rsidRPr="00F531D8" w:rsidRDefault="00F531D8">
            <w:pPr>
              <w:pStyle w:val="TableParagraph"/>
              <w:spacing w:before="49"/>
              <w:ind w:left="113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C(87)214/Nihai</w:t>
            </w:r>
          </w:p>
        </w:tc>
        <w:tc>
          <w:tcPr>
            <w:tcW w:w="2048" w:type="dxa"/>
            <w:tcBorders>
              <w:top w:val="single" w:sz="6" w:space="0" w:color="000000"/>
              <w:left w:val="nil"/>
              <w:bottom w:val="nil"/>
              <w:right w:val="nil"/>
            </w:tcBorders>
            <w:shd w:val="clear" w:color="auto" w:fill="B8CCE4"/>
          </w:tcPr>
          <w:p w14:paraId="7509BE62"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16/02/88</w:t>
            </w:r>
            <w:proofErr w:type="gramEnd"/>
          </w:p>
        </w:tc>
      </w:tr>
      <w:tr w:rsidR="009A71E3" w:rsidRPr="00B23479" w14:paraId="1BF99F42" w14:textId="77777777">
        <w:trPr>
          <w:trHeight w:hRule="exact" w:val="329"/>
        </w:trPr>
        <w:tc>
          <w:tcPr>
            <w:tcW w:w="2644" w:type="dxa"/>
            <w:tcBorders>
              <w:top w:val="nil"/>
              <w:left w:val="nil"/>
              <w:bottom w:val="nil"/>
              <w:right w:val="nil"/>
            </w:tcBorders>
          </w:tcPr>
          <w:p w14:paraId="668B23E4"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BELÇİKA</w:t>
            </w:r>
          </w:p>
        </w:tc>
        <w:tc>
          <w:tcPr>
            <w:tcW w:w="3245" w:type="dxa"/>
            <w:tcBorders>
              <w:top w:val="nil"/>
              <w:left w:val="nil"/>
              <w:bottom w:val="nil"/>
              <w:right w:val="nil"/>
            </w:tcBorders>
          </w:tcPr>
          <w:p w14:paraId="02ECCEC7"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C(74)213</w:t>
            </w:r>
          </w:p>
        </w:tc>
        <w:tc>
          <w:tcPr>
            <w:tcW w:w="2048" w:type="dxa"/>
            <w:tcBorders>
              <w:top w:val="nil"/>
              <w:left w:val="nil"/>
              <w:bottom w:val="nil"/>
              <w:right w:val="nil"/>
            </w:tcBorders>
          </w:tcPr>
          <w:p w14:paraId="51C55FD0"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22/11/74</w:t>
            </w:r>
            <w:proofErr w:type="gramEnd"/>
          </w:p>
        </w:tc>
      </w:tr>
      <w:tr w:rsidR="009A71E3" w:rsidRPr="00F531D8" w14:paraId="1F72E195" w14:textId="77777777">
        <w:trPr>
          <w:trHeight w:hRule="exact" w:val="329"/>
        </w:trPr>
        <w:tc>
          <w:tcPr>
            <w:tcW w:w="2644" w:type="dxa"/>
            <w:tcBorders>
              <w:top w:val="nil"/>
              <w:left w:val="nil"/>
              <w:bottom w:val="nil"/>
              <w:right w:val="nil"/>
            </w:tcBorders>
            <w:shd w:val="clear" w:color="auto" w:fill="B8CCE4"/>
          </w:tcPr>
          <w:p w14:paraId="525F78A6"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BULGARİSTAN</w:t>
            </w:r>
          </w:p>
        </w:tc>
        <w:tc>
          <w:tcPr>
            <w:tcW w:w="3245" w:type="dxa"/>
            <w:tcBorders>
              <w:top w:val="nil"/>
              <w:left w:val="nil"/>
              <w:bottom w:val="nil"/>
              <w:right w:val="nil"/>
            </w:tcBorders>
            <w:shd w:val="clear" w:color="auto" w:fill="B8CCE4"/>
          </w:tcPr>
          <w:p w14:paraId="33A451B2"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C(79)169</w:t>
            </w:r>
          </w:p>
        </w:tc>
        <w:tc>
          <w:tcPr>
            <w:tcW w:w="2048" w:type="dxa"/>
            <w:tcBorders>
              <w:top w:val="nil"/>
              <w:left w:val="nil"/>
              <w:bottom w:val="nil"/>
              <w:right w:val="nil"/>
            </w:tcBorders>
            <w:shd w:val="clear" w:color="auto" w:fill="B8CCE4"/>
          </w:tcPr>
          <w:p w14:paraId="41DEE7E4"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17/08/79</w:t>
            </w:r>
            <w:proofErr w:type="gramEnd"/>
          </w:p>
        </w:tc>
      </w:tr>
      <w:tr w:rsidR="009A71E3" w:rsidRPr="00F531D8" w14:paraId="00599CF0" w14:textId="77777777">
        <w:trPr>
          <w:trHeight w:hRule="exact" w:val="329"/>
        </w:trPr>
        <w:tc>
          <w:tcPr>
            <w:tcW w:w="2644" w:type="dxa"/>
            <w:tcBorders>
              <w:top w:val="nil"/>
              <w:left w:val="nil"/>
              <w:bottom w:val="nil"/>
              <w:right w:val="nil"/>
            </w:tcBorders>
          </w:tcPr>
          <w:p w14:paraId="1544DD1C"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KANADA</w:t>
            </w:r>
          </w:p>
        </w:tc>
        <w:tc>
          <w:tcPr>
            <w:tcW w:w="3245" w:type="dxa"/>
            <w:tcBorders>
              <w:top w:val="nil"/>
              <w:left w:val="nil"/>
              <w:bottom w:val="nil"/>
              <w:right w:val="nil"/>
            </w:tcBorders>
          </w:tcPr>
          <w:p w14:paraId="0DE335B2" w14:textId="77777777" w:rsidR="009A71E3" w:rsidRPr="00F531D8" w:rsidRDefault="00F531D8">
            <w:pPr>
              <w:pStyle w:val="TableParagraph"/>
              <w:spacing w:before="49"/>
              <w:ind w:right="34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C(73)44</w:t>
            </w:r>
          </w:p>
        </w:tc>
        <w:tc>
          <w:tcPr>
            <w:tcW w:w="2048" w:type="dxa"/>
            <w:tcBorders>
              <w:top w:val="nil"/>
              <w:left w:val="nil"/>
              <w:bottom w:val="nil"/>
              <w:right w:val="nil"/>
            </w:tcBorders>
          </w:tcPr>
          <w:p w14:paraId="608F9BD1"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06/03/73</w:t>
            </w:r>
            <w:proofErr w:type="gramEnd"/>
          </w:p>
        </w:tc>
      </w:tr>
      <w:tr w:rsidR="009A71E3" w:rsidRPr="00F531D8" w14:paraId="54ED9029" w14:textId="77777777">
        <w:trPr>
          <w:trHeight w:hRule="exact" w:val="329"/>
        </w:trPr>
        <w:tc>
          <w:tcPr>
            <w:tcW w:w="2644" w:type="dxa"/>
            <w:tcBorders>
              <w:top w:val="nil"/>
              <w:left w:val="nil"/>
              <w:bottom w:val="nil"/>
              <w:right w:val="nil"/>
            </w:tcBorders>
            <w:shd w:val="clear" w:color="auto" w:fill="B8CCE4"/>
          </w:tcPr>
          <w:p w14:paraId="08E647E8"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ŞİLİ</w:t>
            </w:r>
          </w:p>
        </w:tc>
        <w:tc>
          <w:tcPr>
            <w:tcW w:w="3245" w:type="dxa"/>
            <w:tcBorders>
              <w:top w:val="nil"/>
              <w:left w:val="nil"/>
              <w:bottom w:val="nil"/>
              <w:right w:val="nil"/>
            </w:tcBorders>
            <w:shd w:val="clear" w:color="auto" w:fill="B8CCE4"/>
          </w:tcPr>
          <w:p w14:paraId="056142EA" w14:textId="77777777" w:rsidR="009A71E3" w:rsidRPr="00F531D8" w:rsidRDefault="00F531D8">
            <w:pPr>
              <w:pStyle w:val="TableParagraph"/>
              <w:spacing w:before="49"/>
              <w:ind w:right="34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C(72)19</w:t>
            </w:r>
          </w:p>
        </w:tc>
        <w:tc>
          <w:tcPr>
            <w:tcW w:w="2048" w:type="dxa"/>
            <w:tcBorders>
              <w:top w:val="nil"/>
              <w:left w:val="nil"/>
              <w:bottom w:val="nil"/>
              <w:right w:val="nil"/>
            </w:tcBorders>
            <w:shd w:val="clear" w:color="auto" w:fill="B8CCE4"/>
          </w:tcPr>
          <w:p w14:paraId="7F50AC43"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22/02/72</w:t>
            </w:r>
            <w:proofErr w:type="gramEnd"/>
          </w:p>
        </w:tc>
      </w:tr>
      <w:tr w:rsidR="009A71E3" w:rsidRPr="00F531D8" w14:paraId="69929D32" w14:textId="77777777">
        <w:trPr>
          <w:trHeight w:hRule="exact" w:val="329"/>
        </w:trPr>
        <w:tc>
          <w:tcPr>
            <w:tcW w:w="2644" w:type="dxa"/>
            <w:tcBorders>
              <w:top w:val="nil"/>
              <w:left w:val="nil"/>
              <w:bottom w:val="nil"/>
              <w:right w:val="nil"/>
            </w:tcBorders>
          </w:tcPr>
          <w:p w14:paraId="38C05793"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HIRVATİSTAN</w:t>
            </w:r>
          </w:p>
        </w:tc>
        <w:tc>
          <w:tcPr>
            <w:tcW w:w="3245" w:type="dxa"/>
            <w:tcBorders>
              <w:top w:val="nil"/>
              <w:left w:val="nil"/>
              <w:bottom w:val="nil"/>
              <w:right w:val="nil"/>
            </w:tcBorders>
          </w:tcPr>
          <w:p w14:paraId="45EC84B5" w14:textId="77777777" w:rsidR="009A71E3" w:rsidRPr="00F531D8" w:rsidRDefault="00F531D8">
            <w:pPr>
              <w:pStyle w:val="TableParagraph"/>
              <w:spacing w:before="49"/>
              <w:ind w:left="113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C(94)205/Nihai</w:t>
            </w:r>
          </w:p>
        </w:tc>
        <w:tc>
          <w:tcPr>
            <w:tcW w:w="2048" w:type="dxa"/>
            <w:tcBorders>
              <w:top w:val="nil"/>
              <w:left w:val="nil"/>
              <w:bottom w:val="nil"/>
              <w:right w:val="nil"/>
            </w:tcBorders>
          </w:tcPr>
          <w:p w14:paraId="1DABF995"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12/01/95</w:t>
            </w:r>
            <w:proofErr w:type="gramEnd"/>
          </w:p>
        </w:tc>
      </w:tr>
      <w:tr w:rsidR="009A71E3" w:rsidRPr="00F531D8" w14:paraId="6D3C5BC0" w14:textId="77777777">
        <w:trPr>
          <w:trHeight w:hRule="exact" w:val="329"/>
        </w:trPr>
        <w:tc>
          <w:tcPr>
            <w:tcW w:w="2644" w:type="dxa"/>
            <w:tcBorders>
              <w:top w:val="nil"/>
              <w:left w:val="nil"/>
              <w:bottom w:val="nil"/>
              <w:right w:val="nil"/>
            </w:tcBorders>
            <w:shd w:val="clear" w:color="auto" w:fill="B8CCE4"/>
          </w:tcPr>
          <w:p w14:paraId="38A57FB9"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ÇEK CUMHURİYETİ</w:t>
            </w:r>
          </w:p>
        </w:tc>
        <w:tc>
          <w:tcPr>
            <w:tcW w:w="3245" w:type="dxa"/>
            <w:tcBorders>
              <w:top w:val="nil"/>
              <w:left w:val="nil"/>
              <w:bottom w:val="nil"/>
              <w:right w:val="nil"/>
            </w:tcBorders>
            <w:shd w:val="clear" w:color="auto" w:fill="B8CCE4"/>
          </w:tcPr>
          <w:p w14:paraId="4021C003" w14:textId="77777777" w:rsidR="009A71E3" w:rsidRPr="00F531D8" w:rsidRDefault="00F531D8">
            <w:pPr>
              <w:pStyle w:val="TableParagraph"/>
              <w:spacing w:before="49"/>
              <w:ind w:left="113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C(93)131/Nihai</w:t>
            </w:r>
          </w:p>
        </w:tc>
        <w:tc>
          <w:tcPr>
            <w:tcW w:w="2048" w:type="dxa"/>
            <w:tcBorders>
              <w:top w:val="nil"/>
              <w:left w:val="nil"/>
              <w:bottom w:val="nil"/>
              <w:right w:val="nil"/>
            </w:tcBorders>
            <w:shd w:val="clear" w:color="auto" w:fill="B8CCE4"/>
          </w:tcPr>
          <w:p w14:paraId="69D00AD4"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02/06/94</w:t>
            </w:r>
            <w:proofErr w:type="gramEnd"/>
          </w:p>
        </w:tc>
      </w:tr>
      <w:tr w:rsidR="009A71E3" w:rsidRPr="00F531D8" w14:paraId="5751CDDA" w14:textId="77777777">
        <w:trPr>
          <w:trHeight w:hRule="exact" w:val="327"/>
        </w:trPr>
        <w:tc>
          <w:tcPr>
            <w:tcW w:w="2644" w:type="dxa"/>
            <w:tcBorders>
              <w:top w:val="nil"/>
              <w:left w:val="nil"/>
              <w:bottom w:val="nil"/>
              <w:right w:val="nil"/>
            </w:tcBorders>
          </w:tcPr>
          <w:p w14:paraId="3F98D4CE"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DANİMARKA</w:t>
            </w:r>
          </w:p>
        </w:tc>
        <w:tc>
          <w:tcPr>
            <w:tcW w:w="3245" w:type="dxa"/>
            <w:tcBorders>
              <w:top w:val="nil"/>
              <w:left w:val="nil"/>
              <w:bottom w:val="nil"/>
              <w:right w:val="nil"/>
            </w:tcBorders>
          </w:tcPr>
          <w:p w14:paraId="6528A6A5"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C(85)144</w:t>
            </w:r>
          </w:p>
        </w:tc>
        <w:tc>
          <w:tcPr>
            <w:tcW w:w="2048" w:type="dxa"/>
            <w:tcBorders>
              <w:top w:val="nil"/>
              <w:left w:val="nil"/>
              <w:bottom w:val="nil"/>
              <w:right w:val="nil"/>
            </w:tcBorders>
          </w:tcPr>
          <w:p w14:paraId="638DF08A"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10/05/85</w:t>
            </w:r>
            <w:proofErr w:type="gramEnd"/>
          </w:p>
        </w:tc>
      </w:tr>
      <w:tr w:rsidR="009A71E3" w:rsidRPr="00F531D8" w14:paraId="2E29379A" w14:textId="77777777">
        <w:trPr>
          <w:trHeight w:hRule="exact" w:val="330"/>
        </w:trPr>
        <w:tc>
          <w:tcPr>
            <w:tcW w:w="2644" w:type="dxa"/>
            <w:tcBorders>
              <w:top w:val="nil"/>
              <w:left w:val="nil"/>
              <w:bottom w:val="nil"/>
              <w:right w:val="nil"/>
            </w:tcBorders>
          </w:tcPr>
          <w:p w14:paraId="7852F75D" w14:textId="77777777" w:rsidR="009A71E3" w:rsidRPr="00F531D8" w:rsidRDefault="00F531D8">
            <w:pPr>
              <w:pStyle w:val="TableParagraph"/>
              <w:spacing w:before="51"/>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ESTONYA</w:t>
            </w:r>
          </w:p>
        </w:tc>
        <w:tc>
          <w:tcPr>
            <w:tcW w:w="3245" w:type="dxa"/>
            <w:tcBorders>
              <w:top w:val="nil"/>
              <w:left w:val="nil"/>
              <w:bottom w:val="nil"/>
              <w:right w:val="nil"/>
            </w:tcBorders>
          </w:tcPr>
          <w:p w14:paraId="21E89C74" w14:textId="77777777" w:rsidR="009A71E3" w:rsidRPr="00F531D8" w:rsidRDefault="00F531D8">
            <w:pPr>
              <w:pStyle w:val="TableParagraph"/>
              <w:spacing w:before="51"/>
              <w:ind w:right="6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C(2014)154</w:t>
            </w:r>
          </w:p>
        </w:tc>
        <w:tc>
          <w:tcPr>
            <w:tcW w:w="2048" w:type="dxa"/>
            <w:tcBorders>
              <w:top w:val="nil"/>
              <w:left w:val="nil"/>
              <w:bottom w:val="nil"/>
              <w:right w:val="nil"/>
            </w:tcBorders>
          </w:tcPr>
          <w:p w14:paraId="73C6D6BE" w14:textId="77777777" w:rsidR="009A71E3" w:rsidRPr="00F531D8" w:rsidRDefault="00F531D8">
            <w:pPr>
              <w:pStyle w:val="TableParagraph"/>
              <w:spacing w:before="51"/>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19/12/14</w:t>
            </w:r>
            <w:proofErr w:type="gramEnd"/>
          </w:p>
        </w:tc>
      </w:tr>
      <w:tr w:rsidR="009A71E3" w:rsidRPr="00F531D8" w14:paraId="7A9CAFB5" w14:textId="77777777">
        <w:trPr>
          <w:trHeight w:hRule="exact" w:val="329"/>
        </w:trPr>
        <w:tc>
          <w:tcPr>
            <w:tcW w:w="2644" w:type="dxa"/>
            <w:tcBorders>
              <w:top w:val="nil"/>
              <w:left w:val="nil"/>
              <w:bottom w:val="nil"/>
              <w:right w:val="nil"/>
            </w:tcBorders>
            <w:shd w:val="clear" w:color="auto" w:fill="B8CCE4"/>
          </w:tcPr>
          <w:p w14:paraId="7E46DD18"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FİNLANDİYA</w:t>
            </w:r>
          </w:p>
        </w:tc>
        <w:tc>
          <w:tcPr>
            <w:tcW w:w="3245" w:type="dxa"/>
            <w:tcBorders>
              <w:top w:val="nil"/>
              <w:left w:val="nil"/>
              <w:bottom w:val="nil"/>
              <w:right w:val="nil"/>
            </w:tcBorders>
            <w:shd w:val="clear" w:color="auto" w:fill="B8CCE4"/>
          </w:tcPr>
          <w:p w14:paraId="7F9CCCDD" w14:textId="77777777" w:rsidR="009A71E3" w:rsidRPr="00F531D8" w:rsidRDefault="00F531D8">
            <w:pPr>
              <w:pStyle w:val="TableParagraph"/>
              <w:spacing w:before="49"/>
              <w:ind w:left="113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C(89)165/Nihai</w:t>
            </w:r>
          </w:p>
        </w:tc>
        <w:tc>
          <w:tcPr>
            <w:tcW w:w="2048" w:type="dxa"/>
            <w:tcBorders>
              <w:top w:val="nil"/>
              <w:left w:val="nil"/>
              <w:bottom w:val="nil"/>
              <w:right w:val="nil"/>
            </w:tcBorders>
            <w:shd w:val="clear" w:color="auto" w:fill="B8CCE4"/>
          </w:tcPr>
          <w:p w14:paraId="3D6C30E6"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07/11/89</w:t>
            </w:r>
            <w:proofErr w:type="gramEnd"/>
          </w:p>
        </w:tc>
      </w:tr>
      <w:tr w:rsidR="009A71E3" w:rsidRPr="00F531D8" w14:paraId="63841E00" w14:textId="77777777">
        <w:trPr>
          <w:trHeight w:hRule="exact" w:val="329"/>
        </w:trPr>
        <w:tc>
          <w:tcPr>
            <w:tcW w:w="2644" w:type="dxa"/>
            <w:tcBorders>
              <w:top w:val="nil"/>
              <w:left w:val="nil"/>
              <w:bottom w:val="nil"/>
              <w:right w:val="nil"/>
            </w:tcBorders>
          </w:tcPr>
          <w:p w14:paraId="680DAFE2"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FRANSA</w:t>
            </w:r>
          </w:p>
        </w:tc>
        <w:tc>
          <w:tcPr>
            <w:tcW w:w="3245" w:type="dxa"/>
            <w:tcBorders>
              <w:top w:val="nil"/>
              <w:left w:val="nil"/>
              <w:bottom w:val="nil"/>
              <w:right w:val="nil"/>
            </w:tcBorders>
          </w:tcPr>
          <w:p w14:paraId="70215820"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C(68)135</w:t>
            </w:r>
          </w:p>
        </w:tc>
        <w:tc>
          <w:tcPr>
            <w:tcW w:w="2048" w:type="dxa"/>
            <w:tcBorders>
              <w:top w:val="nil"/>
              <w:left w:val="nil"/>
              <w:bottom w:val="nil"/>
              <w:right w:val="nil"/>
            </w:tcBorders>
          </w:tcPr>
          <w:p w14:paraId="4A3EBA76"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11/10/68</w:t>
            </w:r>
            <w:proofErr w:type="gramEnd"/>
          </w:p>
        </w:tc>
      </w:tr>
      <w:tr w:rsidR="009A71E3" w:rsidRPr="00F531D8" w14:paraId="52B1F3B4" w14:textId="77777777">
        <w:trPr>
          <w:trHeight w:hRule="exact" w:val="329"/>
        </w:trPr>
        <w:tc>
          <w:tcPr>
            <w:tcW w:w="2644" w:type="dxa"/>
            <w:tcBorders>
              <w:top w:val="nil"/>
              <w:left w:val="nil"/>
              <w:bottom w:val="nil"/>
              <w:right w:val="nil"/>
            </w:tcBorders>
            <w:shd w:val="clear" w:color="auto" w:fill="B8CCE4"/>
          </w:tcPr>
          <w:p w14:paraId="5E7FDDBC"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ALMANYA</w:t>
            </w:r>
          </w:p>
        </w:tc>
        <w:tc>
          <w:tcPr>
            <w:tcW w:w="3245" w:type="dxa"/>
            <w:tcBorders>
              <w:top w:val="nil"/>
              <w:left w:val="nil"/>
              <w:bottom w:val="nil"/>
              <w:right w:val="nil"/>
            </w:tcBorders>
            <w:shd w:val="clear" w:color="auto" w:fill="B8CCE4"/>
          </w:tcPr>
          <w:p w14:paraId="6A6A592D"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C(68)135</w:t>
            </w:r>
          </w:p>
        </w:tc>
        <w:tc>
          <w:tcPr>
            <w:tcW w:w="2048" w:type="dxa"/>
            <w:tcBorders>
              <w:top w:val="nil"/>
              <w:left w:val="nil"/>
              <w:bottom w:val="nil"/>
              <w:right w:val="nil"/>
            </w:tcBorders>
            <w:shd w:val="clear" w:color="auto" w:fill="B8CCE4"/>
          </w:tcPr>
          <w:p w14:paraId="0CEBF20F"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02/10/68</w:t>
            </w:r>
            <w:proofErr w:type="gramEnd"/>
          </w:p>
        </w:tc>
      </w:tr>
      <w:tr w:rsidR="009A71E3" w:rsidRPr="00F531D8" w14:paraId="5E8CC75C" w14:textId="77777777">
        <w:trPr>
          <w:trHeight w:hRule="exact" w:val="331"/>
        </w:trPr>
        <w:tc>
          <w:tcPr>
            <w:tcW w:w="2644" w:type="dxa"/>
            <w:tcBorders>
              <w:top w:val="nil"/>
              <w:left w:val="nil"/>
              <w:bottom w:val="nil"/>
              <w:right w:val="nil"/>
            </w:tcBorders>
          </w:tcPr>
          <w:p w14:paraId="0FDF1A75"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YUNANİSTAN</w:t>
            </w:r>
          </w:p>
        </w:tc>
        <w:tc>
          <w:tcPr>
            <w:tcW w:w="3245" w:type="dxa"/>
            <w:tcBorders>
              <w:top w:val="nil"/>
              <w:left w:val="nil"/>
              <w:bottom w:val="nil"/>
              <w:right w:val="nil"/>
            </w:tcBorders>
          </w:tcPr>
          <w:p w14:paraId="7D06BAB7"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C(85)149</w:t>
            </w:r>
          </w:p>
        </w:tc>
        <w:tc>
          <w:tcPr>
            <w:tcW w:w="2048" w:type="dxa"/>
            <w:tcBorders>
              <w:top w:val="nil"/>
              <w:left w:val="nil"/>
              <w:bottom w:val="nil"/>
              <w:right w:val="nil"/>
            </w:tcBorders>
          </w:tcPr>
          <w:p w14:paraId="0635F1E0"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05/06/85</w:t>
            </w:r>
            <w:proofErr w:type="gramEnd"/>
          </w:p>
        </w:tc>
      </w:tr>
      <w:tr w:rsidR="009A71E3" w:rsidRPr="00F531D8" w14:paraId="72049003" w14:textId="77777777">
        <w:trPr>
          <w:trHeight w:hRule="exact" w:val="329"/>
        </w:trPr>
        <w:tc>
          <w:tcPr>
            <w:tcW w:w="2644" w:type="dxa"/>
            <w:tcBorders>
              <w:top w:val="nil"/>
              <w:left w:val="nil"/>
              <w:bottom w:val="nil"/>
              <w:right w:val="nil"/>
            </w:tcBorders>
            <w:shd w:val="clear" w:color="auto" w:fill="B8CCE4"/>
          </w:tcPr>
          <w:p w14:paraId="59C8FBF9"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MACARİSTAN</w:t>
            </w:r>
          </w:p>
        </w:tc>
        <w:tc>
          <w:tcPr>
            <w:tcW w:w="3245" w:type="dxa"/>
            <w:tcBorders>
              <w:top w:val="nil"/>
              <w:left w:val="nil"/>
              <w:bottom w:val="nil"/>
              <w:right w:val="nil"/>
            </w:tcBorders>
            <w:shd w:val="clear" w:color="auto" w:fill="B8CCE4"/>
          </w:tcPr>
          <w:p w14:paraId="0E775A59"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C(70)197</w:t>
            </w:r>
          </w:p>
        </w:tc>
        <w:tc>
          <w:tcPr>
            <w:tcW w:w="2048" w:type="dxa"/>
            <w:tcBorders>
              <w:top w:val="nil"/>
              <w:left w:val="nil"/>
              <w:bottom w:val="nil"/>
              <w:right w:val="nil"/>
            </w:tcBorders>
            <w:shd w:val="clear" w:color="auto" w:fill="B8CCE4"/>
          </w:tcPr>
          <w:p w14:paraId="13D1C879"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17/12/70</w:t>
            </w:r>
            <w:proofErr w:type="gramEnd"/>
          </w:p>
        </w:tc>
      </w:tr>
      <w:tr w:rsidR="009A71E3" w:rsidRPr="00F531D8" w14:paraId="1A33D69D" w14:textId="77777777">
        <w:trPr>
          <w:trHeight w:hRule="exact" w:val="329"/>
        </w:trPr>
        <w:tc>
          <w:tcPr>
            <w:tcW w:w="2644" w:type="dxa"/>
            <w:tcBorders>
              <w:top w:val="nil"/>
              <w:left w:val="nil"/>
              <w:bottom w:val="nil"/>
              <w:right w:val="nil"/>
            </w:tcBorders>
          </w:tcPr>
          <w:p w14:paraId="3415BCED"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İRAN</w:t>
            </w:r>
          </w:p>
        </w:tc>
        <w:tc>
          <w:tcPr>
            <w:tcW w:w="3245" w:type="dxa"/>
            <w:tcBorders>
              <w:top w:val="nil"/>
              <w:left w:val="nil"/>
              <w:bottom w:val="nil"/>
              <w:right w:val="nil"/>
            </w:tcBorders>
          </w:tcPr>
          <w:p w14:paraId="40FD9110" w14:textId="77777777" w:rsidR="009A71E3" w:rsidRPr="00F531D8" w:rsidRDefault="00F531D8">
            <w:pPr>
              <w:pStyle w:val="TableParagraph"/>
              <w:spacing w:before="49"/>
              <w:ind w:left="113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C(95)195/Nihai</w:t>
            </w:r>
          </w:p>
        </w:tc>
        <w:tc>
          <w:tcPr>
            <w:tcW w:w="2048" w:type="dxa"/>
            <w:tcBorders>
              <w:top w:val="nil"/>
              <w:left w:val="nil"/>
              <w:bottom w:val="nil"/>
              <w:right w:val="nil"/>
            </w:tcBorders>
          </w:tcPr>
          <w:p w14:paraId="5AB2D8CB"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06/12/95</w:t>
            </w:r>
            <w:proofErr w:type="gramEnd"/>
          </w:p>
        </w:tc>
      </w:tr>
      <w:tr w:rsidR="009A71E3" w:rsidRPr="00F531D8" w14:paraId="09726D68" w14:textId="77777777">
        <w:trPr>
          <w:trHeight w:hRule="exact" w:val="329"/>
        </w:trPr>
        <w:tc>
          <w:tcPr>
            <w:tcW w:w="2644" w:type="dxa"/>
            <w:tcBorders>
              <w:top w:val="nil"/>
              <w:left w:val="nil"/>
              <w:bottom w:val="nil"/>
              <w:right w:val="nil"/>
            </w:tcBorders>
            <w:shd w:val="clear" w:color="auto" w:fill="B8CCE4"/>
          </w:tcPr>
          <w:p w14:paraId="51BD09F8"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İRLANDA</w:t>
            </w:r>
          </w:p>
        </w:tc>
        <w:tc>
          <w:tcPr>
            <w:tcW w:w="3245" w:type="dxa"/>
            <w:tcBorders>
              <w:top w:val="nil"/>
              <w:left w:val="nil"/>
              <w:bottom w:val="nil"/>
              <w:right w:val="nil"/>
            </w:tcBorders>
            <w:shd w:val="clear" w:color="auto" w:fill="B8CCE4"/>
          </w:tcPr>
          <w:p w14:paraId="5C344D21"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C(73)174</w:t>
            </w:r>
          </w:p>
        </w:tc>
        <w:tc>
          <w:tcPr>
            <w:tcW w:w="2048" w:type="dxa"/>
            <w:tcBorders>
              <w:top w:val="nil"/>
              <w:left w:val="nil"/>
              <w:bottom w:val="nil"/>
              <w:right w:val="nil"/>
            </w:tcBorders>
            <w:shd w:val="clear" w:color="auto" w:fill="B8CCE4"/>
          </w:tcPr>
          <w:p w14:paraId="5D7FC341"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19/11/73</w:t>
            </w:r>
            <w:proofErr w:type="gramEnd"/>
          </w:p>
        </w:tc>
      </w:tr>
      <w:tr w:rsidR="009A71E3" w:rsidRPr="00F531D8" w14:paraId="6CE5603C" w14:textId="77777777">
        <w:trPr>
          <w:trHeight w:hRule="exact" w:val="329"/>
        </w:trPr>
        <w:tc>
          <w:tcPr>
            <w:tcW w:w="2644" w:type="dxa"/>
            <w:tcBorders>
              <w:top w:val="nil"/>
              <w:left w:val="nil"/>
              <w:bottom w:val="nil"/>
              <w:right w:val="nil"/>
            </w:tcBorders>
          </w:tcPr>
          <w:p w14:paraId="05DBEBA0"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İTALYA</w:t>
            </w:r>
          </w:p>
        </w:tc>
        <w:tc>
          <w:tcPr>
            <w:tcW w:w="3245" w:type="dxa"/>
            <w:tcBorders>
              <w:top w:val="nil"/>
              <w:left w:val="nil"/>
              <w:bottom w:val="nil"/>
              <w:right w:val="nil"/>
            </w:tcBorders>
          </w:tcPr>
          <w:p w14:paraId="60EB1F7B"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C(84)146</w:t>
            </w:r>
          </w:p>
        </w:tc>
        <w:tc>
          <w:tcPr>
            <w:tcW w:w="2048" w:type="dxa"/>
            <w:tcBorders>
              <w:top w:val="nil"/>
              <w:left w:val="nil"/>
              <w:bottom w:val="nil"/>
              <w:right w:val="nil"/>
            </w:tcBorders>
          </w:tcPr>
          <w:p w14:paraId="3723A107"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03/10/84</w:t>
            </w:r>
            <w:proofErr w:type="gramEnd"/>
          </w:p>
        </w:tc>
      </w:tr>
      <w:tr w:rsidR="009A71E3" w:rsidRPr="00F531D8" w14:paraId="09738A36" w14:textId="77777777">
        <w:trPr>
          <w:trHeight w:hRule="exact" w:val="329"/>
        </w:trPr>
        <w:tc>
          <w:tcPr>
            <w:tcW w:w="2644" w:type="dxa"/>
            <w:tcBorders>
              <w:top w:val="nil"/>
              <w:left w:val="nil"/>
              <w:bottom w:val="nil"/>
              <w:right w:val="nil"/>
            </w:tcBorders>
            <w:shd w:val="clear" w:color="auto" w:fill="B8CCE4"/>
          </w:tcPr>
          <w:p w14:paraId="36A9BDB5"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JAPONYA</w:t>
            </w:r>
          </w:p>
        </w:tc>
        <w:tc>
          <w:tcPr>
            <w:tcW w:w="3245" w:type="dxa"/>
            <w:tcBorders>
              <w:top w:val="nil"/>
              <w:left w:val="nil"/>
              <w:bottom w:val="nil"/>
              <w:right w:val="nil"/>
            </w:tcBorders>
            <w:shd w:val="clear" w:color="auto" w:fill="B8CCE4"/>
          </w:tcPr>
          <w:p w14:paraId="28DF8F6A" w14:textId="77777777" w:rsidR="009A71E3" w:rsidRPr="00F531D8" w:rsidRDefault="00F531D8">
            <w:pPr>
              <w:pStyle w:val="TableParagraph"/>
              <w:spacing w:before="49"/>
              <w:ind w:right="34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C(84)53</w:t>
            </w:r>
          </w:p>
        </w:tc>
        <w:tc>
          <w:tcPr>
            <w:tcW w:w="2048" w:type="dxa"/>
            <w:tcBorders>
              <w:top w:val="nil"/>
              <w:left w:val="nil"/>
              <w:bottom w:val="nil"/>
              <w:right w:val="nil"/>
            </w:tcBorders>
            <w:shd w:val="clear" w:color="auto" w:fill="B8CCE4"/>
          </w:tcPr>
          <w:p w14:paraId="238D9400"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24/04/84</w:t>
            </w:r>
            <w:proofErr w:type="gramEnd"/>
          </w:p>
        </w:tc>
      </w:tr>
      <w:tr w:rsidR="009A71E3" w:rsidRPr="00F531D8" w14:paraId="61FD418C" w14:textId="77777777">
        <w:trPr>
          <w:trHeight w:hRule="exact" w:val="329"/>
        </w:trPr>
        <w:tc>
          <w:tcPr>
            <w:tcW w:w="2644" w:type="dxa"/>
            <w:tcBorders>
              <w:top w:val="nil"/>
              <w:left w:val="nil"/>
              <w:bottom w:val="nil"/>
              <w:right w:val="nil"/>
            </w:tcBorders>
          </w:tcPr>
          <w:p w14:paraId="3089F4A9"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KIRGIZİSTAN</w:t>
            </w:r>
          </w:p>
        </w:tc>
        <w:tc>
          <w:tcPr>
            <w:tcW w:w="3245" w:type="dxa"/>
            <w:tcBorders>
              <w:top w:val="nil"/>
              <w:left w:val="nil"/>
              <w:bottom w:val="nil"/>
              <w:right w:val="nil"/>
            </w:tcBorders>
          </w:tcPr>
          <w:p w14:paraId="377BD654" w14:textId="77777777" w:rsidR="009A71E3" w:rsidRPr="00F531D8" w:rsidRDefault="00F531D8">
            <w:pPr>
              <w:pStyle w:val="TableParagraph"/>
              <w:spacing w:before="49"/>
              <w:ind w:right="6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C(2005)169</w:t>
            </w:r>
          </w:p>
        </w:tc>
        <w:tc>
          <w:tcPr>
            <w:tcW w:w="2048" w:type="dxa"/>
            <w:tcBorders>
              <w:top w:val="nil"/>
              <w:left w:val="nil"/>
              <w:bottom w:val="nil"/>
              <w:right w:val="nil"/>
            </w:tcBorders>
          </w:tcPr>
          <w:p w14:paraId="24DA33AD"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21/12/05</w:t>
            </w:r>
            <w:proofErr w:type="gramEnd"/>
          </w:p>
        </w:tc>
      </w:tr>
      <w:tr w:rsidR="009A71E3" w:rsidRPr="00F531D8" w14:paraId="669A419B" w14:textId="77777777">
        <w:trPr>
          <w:trHeight w:hRule="exact" w:val="329"/>
        </w:trPr>
        <w:tc>
          <w:tcPr>
            <w:tcW w:w="2644" w:type="dxa"/>
            <w:tcBorders>
              <w:top w:val="nil"/>
              <w:left w:val="nil"/>
              <w:bottom w:val="nil"/>
              <w:right w:val="nil"/>
            </w:tcBorders>
            <w:shd w:val="clear" w:color="auto" w:fill="B8CCE4"/>
          </w:tcPr>
          <w:p w14:paraId="4BC87F8F"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HOLLANDA</w:t>
            </w:r>
          </w:p>
        </w:tc>
        <w:tc>
          <w:tcPr>
            <w:tcW w:w="3245" w:type="dxa"/>
            <w:tcBorders>
              <w:top w:val="nil"/>
              <w:left w:val="nil"/>
              <w:bottom w:val="nil"/>
              <w:right w:val="nil"/>
            </w:tcBorders>
            <w:shd w:val="clear" w:color="auto" w:fill="B8CCE4"/>
          </w:tcPr>
          <w:p w14:paraId="65D279C6"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C(68)167</w:t>
            </w:r>
          </w:p>
        </w:tc>
        <w:tc>
          <w:tcPr>
            <w:tcW w:w="2048" w:type="dxa"/>
            <w:tcBorders>
              <w:top w:val="nil"/>
              <w:left w:val="nil"/>
              <w:bottom w:val="nil"/>
              <w:right w:val="nil"/>
            </w:tcBorders>
            <w:shd w:val="clear" w:color="auto" w:fill="B8CCE4"/>
          </w:tcPr>
          <w:p w14:paraId="56967F30"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21/11/68</w:t>
            </w:r>
            <w:proofErr w:type="gramEnd"/>
          </w:p>
        </w:tc>
      </w:tr>
      <w:tr w:rsidR="009A71E3" w:rsidRPr="00F531D8" w14:paraId="2F4BB4DD" w14:textId="77777777">
        <w:trPr>
          <w:trHeight w:hRule="exact" w:val="329"/>
        </w:trPr>
        <w:tc>
          <w:tcPr>
            <w:tcW w:w="2644" w:type="dxa"/>
            <w:tcBorders>
              <w:top w:val="nil"/>
              <w:left w:val="nil"/>
              <w:bottom w:val="nil"/>
              <w:right w:val="nil"/>
            </w:tcBorders>
          </w:tcPr>
          <w:p w14:paraId="46D3CA19"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YENİ ZELANDA</w:t>
            </w:r>
          </w:p>
        </w:tc>
        <w:tc>
          <w:tcPr>
            <w:tcW w:w="3245" w:type="dxa"/>
            <w:tcBorders>
              <w:top w:val="nil"/>
              <w:left w:val="nil"/>
              <w:bottom w:val="nil"/>
              <w:right w:val="nil"/>
            </w:tcBorders>
          </w:tcPr>
          <w:p w14:paraId="45FD0569"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C(76)216</w:t>
            </w:r>
          </w:p>
        </w:tc>
        <w:tc>
          <w:tcPr>
            <w:tcW w:w="2048" w:type="dxa"/>
            <w:tcBorders>
              <w:top w:val="nil"/>
              <w:left w:val="nil"/>
              <w:bottom w:val="nil"/>
              <w:right w:val="nil"/>
            </w:tcBorders>
          </w:tcPr>
          <w:p w14:paraId="16C56F4E"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02/12/76</w:t>
            </w:r>
            <w:proofErr w:type="gramEnd"/>
          </w:p>
        </w:tc>
      </w:tr>
      <w:tr w:rsidR="009A71E3" w:rsidRPr="00F531D8" w14:paraId="495C5EEB" w14:textId="77777777">
        <w:trPr>
          <w:trHeight w:hRule="exact" w:val="329"/>
        </w:trPr>
        <w:tc>
          <w:tcPr>
            <w:tcW w:w="2644" w:type="dxa"/>
            <w:tcBorders>
              <w:top w:val="nil"/>
              <w:left w:val="nil"/>
              <w:bottom w:val="nil"/>
              <w:right w:val="nil"/>
            </w:tcBorders>
            <w:shd w:val="clear" w:color="auto" w:fill="B8CCE4"/>
          </w:tcPr>
          <w:p w14:paraId="06665E9A"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POLONYA</w:t>
            </w:r>
          </w:p>
        </w:tc>
        <w:tc>
          <w:tcPr>
            <w:tcW w:w="3245" w:type="dxa"/>
            <w:tcBorders>
              <w:top w:val="nil"/>
              <w:left w:val="nil"/>
              <w:bottom w:val="nil"/>
              <w:right w:val="nil"/>
            </w:tcBorders>
            <w:shd w:val="clear" w:color="auto" w:fill="B8CCE4"/>
          </w:tcPr>
          <w:p w14:paraId="2047E508"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C(70)193</w:t>
            </w:r>
          </w:p>
        </w:tc>
        <w:tc>
          <w:tcPr>
            <w:tcW w:w="2048" w:type="dxa"/>
            <w:tcBorders>
              <w:top w:val="nil"/>
              <w:left w:val="nil"/>
              <w:bottom w:val="nil"/>
              <w:right w:val="nil"/>
            </w:tcBorders>
            <w:shd w:val="clear" w:color="auto" w:fill="B8CCE4"/>
          </w:tcPr>
          <w:p w14:paraId="012A2865"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17/12/70</w:t>
            </w:r>
            <w:proofErr w:type="gramEnd"/>
          </w:p>
        </w:tc>
      </w:tr>
      <w:tr w:rsidR="009A71E3" w:rsidRPr="00F531D8" w14:paraId="3BDE2FC4" w14:textId="77777777">
        <w:trPr>
          <w:trHeight w:hRule="exact" w:val="329"/>
        </w:trPr>
        <w:tc>
          <w:tcPr>
            <w:tcW w:w="2644" w:type="dxa"/>
            <w:tcBorders>
              <w:top w:val="nil"/>
              <w:left w:val="nil"/>
              <w:bottom w:val="nil"/>
              <w:right w:val="nil"/>
            </w:tcBorders>
          </w:tcPr>
          <w:p w14:paraId="77B227FF"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PORTEKİZ</w:t>
            </w:r>
          </w:p>
        </w:tc>
        <w:tc>
          <w:tcPr>
            <w:tcW w:w="3245" w:type="dxa"/>
            <w:tcBorders>
              <w:top w:val="nil"/>
              <w:left w:val="nil"/>
              <w:bottom w:val="nil"/>
              <w:right w:val="nil"/>
            </w:tcBorders>
          </w:tcPr>
          <w:p w14:paraId="08B56A03"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C(83)131</w:t>
            </w:r>
          </w:p>
        </w:tc>
        <w:tc>
          <w:tcPr>
            <w:tcW w:w="2048" w:type="dxa"/>
            <w:tcBorders>
              <w:top w:val="nil"/>
              <w:left w:val="nil"/>
              <w:bottom w:val="nil"/>
              <w:right w:val="nil"/>
            </w:tcBorders>
          </w:tcPr>
          <w:p w14:paraId="32B098AF"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04/09/83</w:t>
            </w:r>
            <w:proofErr w:type="gramEnd"/>
          </w:p>
        </w:tc>
      </w:tr>
      <w:tr w:rsidR="009A71E3" w:rsidRPr="00F531D8" w14:paraId="75911713" w14:textId="77777777">
        <w:trPr>
          <w:trHeight w:hRule="exact" w:val="329"/>
        </w:trPr>
        <w:tc>
          <w:tcPr>
            <w:tcW w:w="2644" w:type="dxa"/>
            <w:tcBorders>
              <w:top w:val="nil"/>
              <w:left w:val="nil"/>
              <w:bottom w:val="nil"/>
              <w:right w:val="nil"/>
            </w:tcBorders>
            <w:shd w:val="clear" w:color="auto" w:fill="B8CCE4"/>
          </w:tcPr>
          <w:p w14:paraId="55DB42E6"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ROMANYA</w:t>
            </w:r>
          </w:p>
        </w:tc>
        <w:tc>
          <w:tcPr>
            <w:tcW w:w="3245" w:type="dxa"/>
            <w:tcBorders>
              <w:top w:val="nil"/>
              <w:left w:val="nil"/>
              <w:bottom w:val="nil"/>
              <w:right w:val="nil"/>
            </w:tcBorders>
            <w:shd w:val="clear" w:color="auto" w:fill="B8CCE4"/>
          </w:tcPr>
          <w:p w14:paraId="57A26372"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C(70)192</w:t>
            </w:r>
          </w:p>
        </w:tc>
        <w:tc>
          <w:tcPr>
            <w:tcW w:w="2048" w:type="dxa"/>
            <w:tcBorders>
              <w:top w:val="nil"/>
              <w:left w:val="nil"/>
              <w:bottom w:val="nil"/>
              <w:right w:val="nil"/>
            </w:tcBorders>
            <w:shd w:val="clear" w:color="auto" w:fill="B8CCE4"/>
          </w:tcPr>
          <w:p w14:paraId="0BCDE9DA"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17/12/70</w:t>
            </w:r>
            <w:proofErr w:type="gramEnd"/>
          </w:p>
        </w:tc>
      </w:tr>
      <w:tr w:rsidR="009A71E3" w:rsidRPr="00F531D8" w14:paraId="02B2D096" w14:textId="77777777">
        <w:trPr>
          <w:trHeight w:hRule="exact" w:val="331"/>
        </w:trPr>
        <w:tc>
          <w:tcPr>
            <w:tcW w:w="2644" w:type="dxa"/>
            <w:tcBorders>
              <w:top w:val="nil"/>
              <w:left w:val="nil"/>
              <w:bottom w:val="nil"/>
              <w:right w:val="nil"/>
            </w:tcBorders>
          </w:tcPr>
          <w:p w14:paraId="5A2F2DA9"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SIRBİSTAN</w:t>
            </w:r>
          </w:p>
        </w:tc>
        <w:tc>
          <w:tcPr>
            <w:tcW w:w="3245" w:type="dxa"/>
            <w:tcBorders>
              <w:top w:val="nil"/>
              <w:left w:val="nil"/>
              <w:bottom w:val="nil"/>
              <w:right w:val="nil"/>
            </w:tcBorders>
          </w:tcPr>
          <w:p w14:paraId="5EF78CAD" w14:textId="77777777" w:rsidR="009A71E3" w:rsidRPr="00F531D8" w:rsidRDefault="00F531D8">
            <w:pPr>
              <w:pStyle w:val="TableParagraph"/>
              <w:spacing w:before="49"/>
              <w:ind w:right="6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C(2001)265</w:t>
            </w:r>
          </w:p>
        </w:tc>
        <w:tc>
          <w:tcPr>
            <w:tcW w:w="2048" w:type="dxa"/>
            <w:tcBorders>
              <w:top w:val="nil"/>
              <w:left w:val="nil"/>
              <w:bottom w:val="nil"/>
              <w:right w:val="nil"/>
            </w:tcBorders>
          </w:tcPr>
          <w:p w14:paraId="59DCB258"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29/11/01</w:t>
            </w:r>
            <w:proofErr w:type="gramEnd"/>
          </w:p>
        </w:tc>
      </w:tr>
      <w:tr w:rsidR="009A71E3" w:rsidRPr="00F531D8" w14:paraId="78A6E9C2" w14:textId="77777777">
        <w:trPr>
          <w:trHeight w:hRule="exact" w:val="329"/>
        </w:trPr>
        <w:tc>
          <w:tcPr>
            <w:tcW w:w="2644" w:type="dxa"/>
            <w:tcBorders>
              <w:top w:val="nil"/>
              <w:left w:val="nil"/>
              <w:bottom w:val="nil"/>
              <w:right w:val="nil"/>
            </w:tcBorders>
            <w:shd w:val="clear" w:color="auto" w:fill="B8CCE4"/>
          </w:tcPr>
          <w:p w14:paraId="20F8AC36"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SLOVAKYA</w:t>
            </w:r>
          </w:p>
        </w:tc>
        <w:tc>
          <w:tcPr>
            <w:tcW w:w="3245" w:type="dxa"/>
            <w:tcBorders>
              <w:top w:val="nil"/>
              <w:left w:val="nil"/>
              <w:bottom w:val="nil"/>
              <w:right w:val="nil"/>
            </w:tcBorders>
            <w:shd w:val="clear" w:color="auto" w:fill="B8CCE4"/>
          </w:tcPr>
          <w:p w14:paraId="7EF3636A" w14:textId="77777777" w:rsidR="009A71E3" w:rsidRPr="00F531D8" w:rsidRDefault="00F531D8">
            <w:pPr>
              <w:pStyle w:val="TableParagraph"/>
              <w:spacing w:before="49"/>
              <w:ind w:left="1138"/>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C(93)129/Nihai</w:t>
            </w:r>
          </w:p>
        </w:tc>
        <w:tc>
          <w:tcPr>
            <w:tcW w:w="2048" w:type="dxa"/>
            <w:tcBorders>
              <w:top w:val="nil"/>
              <w:left w:val="nil"/>
              <w:bottom w:val="nil"/>
              <w:right w:val="nil"/>
            </w:tcBorders>
            <w:shd w:val="clear" w:color="auto" w:fill="B8CCE4"/>
          </w:tcPr>
          <w:p w14:paraId="5A39DB82"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02/06/94</w:t>
            </w:r>
            <w:proofErr w:type="gramEnd"/>
          </w:p>
        </w:tc>
      </w:tr>
      <w:tr w:rsidR="009A71E3" w:rsidRPr="00F531D8" w14:paraId="3D441B68" w14:textId="77777777">
        <w:trPr>
          <w:trHeight w:hRule="exact" w:val="329"/>
        </w:trPr>
        <w:tc>
          <w:tcPr>
            <w:tcW w:w="2644" w:type="dxa"/>
            <w:tcBorders>
              <w:top w:val="nil"/>
              <w:left w:val="nil"/>
              <w:bottom w:val="nil"/>
              <w:right w:val="nil"/>
            </w:tcBorders>
          </w:tcPr>
          <w:p w14:paraId="3662A805"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İSPANYA</w:t>
            </w:r>
          </w:p>
        </w:tc>
        <w:tc>
          <w:tcPr>
            <w:tcW w:w="3245" w:type="dxa"/>
            <w:tcBorders>
              <w:top w:val="nil"/>
              <w:left w:val="nil"/>
              <w:bottom w:val="nil"/>
              <w:right w:val="nil"/>
            </w:tcBorders>
          </w:tcPr>
          <w:p w14:paraId="01D49B11"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C(70)175</w:t>
            </w:r>
          </w:p>
        </w:tc>
        <w:tc>
          <w:tcPr>
            <w:tcW w:w="2048" w:type="dxa"/>
            <w:tcBorders>
              <w:top w:val="nil"/>
              <w:left w:val="nil"/>
              <w:bottom w:val="nil"/>
              <w:right w:val="nil"/>
            </w:tcBorders>
          </w:tcPr>
          <w:p w14:paraId="544D8715"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03/11/70</w:t>
            </w:r>
            <w:proofErr w:type="gramEnd"/>
          </w:p>
        </w:tc>
      </w:tr>
      <w:tr w:rsidR="009A71E3" w:rsidRPr="00F531D8" w14:paraId="1E9F320D" w14:textId="77777777">
        <w:trPr>
          <w:trHeight w:hRule="exact" w:val="329"/>
        </w:trPr>
        <w:tc>
          <w:tcPr>
            <w:tcW w:w="2644" w:type="dxa"/>
            <w:tcBorders>
              <w:top w:val="nil"/>
              <w:left w:val="nil"/>
              <w:bottom w:val="nil"/>
              <w:right w:val="nil"/>
            </w:tcBorders>
            <w:shd w:val="clear" w:color="auto" w:fill="B8CCE4"/>
          </w:tcPr>
          <w:p w14:paraId="78DC290A"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İSVEÇ</w:t>
            </w:r>
          </w:p>
        </w:tc>
        <w:tc>
          <w:tcPr>
            <w:tcW w:w="3245" w:type="dxa"/>
            <w:tcBorders>
              <w:top w:val="nil"/>
              <w:left w:val="nil"/>
              <w:bottom w:val="nil"/>
              <w:right w:val="nil"/>
            </w:tcBorders>
            <w:shd w:val="clear" w:color="auto" w:fill="B8CCE4"/>
          </w:tcPr>
          <w:p w14:paraId="311F50AE" w14:textId="77777777" w:rsidR="009A71E3" w:rsidRPr="00F531D8" w:rsidRDefault="00F531D8">
            <w:pPr>
              <w:pStyle w:val="TableParagraph"/>
              <w:spacing w:before="49"/>
              <w:ind w:right="34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C(69)59</w:t>
            </w:r>
          </w:p>
        </w:tc>
        <w:tc>
          <w:tcPr>
            <w:tcW w:w="2048" w:type="dxa"/>
            <w:tcBorders>
              <w:top w:val="nil"/>
              <w:left w:val="nil"/>
              <w:bottom w:val="nil"/>
              <w:right w:val="nil"/>
            </w:tcBorders>
            <w:shd w:val="clear" w:color="auto" w:fill="B8CCE4"/>
          </w:tcPr>
          <w:p w14:paraId="1966FA5B"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11/04/69</w:t>
            </w:r>
            <w:proofErr w:type="gramEnd"/>
          </w:p>
        </w:tc>
      </w:tr>
      <w:tr w:rsidR="009A71E3" w:rsidRPr="00F531D8" w14:paraId="20FE5D6A" w14:textId="77777777">
        <w:trPr>
          <w:trHeight w:hRule="exact" w:val="329"/>
        </w:trPr>
        <w:tc>
          <w:tcPr>
            <w:tcW w:w="2644" w:type="dxa"/>
            <w:tcBorders>
              <w:top w:val="nil"/>
              <w:left w:val="nil"/>
              <w:bottom w:val="nil"/>
              <w:right w:val="nil"/>
            </w:tcBorders>
          </w:tcPr>
          <w:p w14:paraId="5C4FF104"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TÜRKİYE</w:t>
            </w:r>
          </w:p>
        </w:tc>
        <w:tc>
          <w:tcPr>
            <w:tcW w:w="3245" w:type="dxa"/>
            <w:tcBorders>
              <w:top w:val="nil"/>
              <w:left w:val="nil"/>
              <w:bottom w:val="nil"/>
              <w:right w:val="nil"/>
            </w:tcBorders>
          </w:tcPr>
          <w:p w14:paraId="01DE0D8F"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C(68)135</w:t>
            </w:r>
          </w:p>
        </w:tc>
        <w:tc>
          <w:tcPr>
            <w:tcW w:w="2048" w:type="dxa"/>
            <w:tcBorders>
              <w:top w:val="nil"/>
              <w:left w:val="nil"/>
              <w:bottom w:val="nil"/>
              <w:right w:val="nil"/>
            </w:tcBorders>
          </w:tcPr>
          <w:p w14:paraId="3EBAD807"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02/10/68</w:t>
            </w:r>
            <w:proofErr w:type="gramEnd"/>
          </w:p>
        </w:tc>
      </w:tr>
      <w:tr w:rsidR="009A71E3" w:rsidRPr="00F531D8" w14:paraId="33920929" w14:textId="77777777">
        <w:trPr>
          <w:trHeight w:hRule="exact" w:val="329"/>
        </w:trPr>
        <w:tc>
          <w:tcPr>
            <w:tcW w:w="2644" w:type="dxa"/>
            <w:tcBorders>
              <w:top w:val="nil"/>
              <w:left w:val="nil"/>
              <w:bottom w:val="nil"/>
              <w:right w:val="nil"/>
            </w:tcBorders>
            <w:shd w:val="clear" w:color="auto" w:fill="B8CCE4"/>
          </w:tcPr>
          <w:p w14:paraId="59525FF5"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BİRLEŞİK KRALLIK</w:t>
            </w:r>
          </w:p>
        </w:tc>
        <w:tc>
          <w:tcPr>
            <w:tcW w:w="3245" w:type="dxa"/>
            <w:tcBorders>
              <w:top w:val="nil"/>
              <w:left w:val="nil"/>
              <w:bottom w:val="nil"/>
              <w:right w:val="nil"/>
            </w:tcBorders>
            <w:shd w:val="clear" w:color="auto" w:fill="B8CCE4"/>
          </w:tcPr>
          <w:p w14:paraId="4838198A" w14:textId="77777777" w:rsidR="009A71E3" w:rsidRPr="00F531D8" w:rsidRDefault="00F531D8">
            <w:pPr>
              <w:pStyle w:val="TableParagraph"/>
              <w:spacing w:before="49"/>
              <w:ind w:right="348"/>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C(69)48</w:t>
            </w:r>
          </w:p>
        </w:tc>
        <w:tc>
          <w:tcPr>
            <w:tcW w:w="2048" w:type="dxa"/>
            <w:tcBorders>
              <w:top w:val="nil"/>
              <w:left w:val="nil"/>
              <w:bottom w:val="nil"/>
              <w:right w:val="nil"/>
            </w:tcBorders>
            <w:shd w:val="clear" w:color="auto" w:fill="B8CCE4"/>
          </w:tcPr>
          <w:p w14:paraId="2B388D50"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21/03/69</w:t>
            </w:r>
            <w:proofErr w:type="gramEnd"/>
          </w:p>
        </w:tc>
      </w:tr>
      <w:tr w:rsidR="009A71E3" w:rsidRPr="00F531D8" w14:paraId="42CD8414" w14:textId="77777777">
        <w:trPr>
          <w:trHeight w:hRule="exact" w:val="343"/>
        </w:trPr>
        <w:tc>
          <w:tcPr>
            <w:tcW w:w="2644" w:type="dxa"/>
            <w:tcBorders>
              <w:top w:val="nil"/>
              <w:left w:val="nil"/>
              <w:bottom w:val="single" w:sz="6" w:space="0" w:color="000000"/>
              <w:right w:val="nil"/>
            </w:tcBorders>
          </w:tcPr>
          <w:p w14:paraId="04762E3C"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BİRLEŞİK DEVLETLER</w:t>
            </w:r>
          </w:p>
        </w:tc>
        <w:tc>
          <w:tcPr>
            <w:tcW w:w="3245" w:type="dxa"/>
            <w:tcBorders>
              <w:top w:val="nil"/>
              <w:left w:val="nil"/>
              <w:bottom w:val="single" w:sz="6" w:space="0" w:color="000000"/>
              <w:right w:val="nil"/>
            </w:tcBorders>
          </w:tcPr>
          <w:p w14:paraId="44D85A16" w14:textId="77777777" w:rsidR="009A71E3" w:rsidRPr="00F531D8" w:rsidRDefault="00F531D8">
            <w:pPr>
              <w:pStyle w:val="TableParagraph"/>
              <w:spacing w:before="49"/>
              <w:ind w:right="255"/>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C(70)140</w:t>
            </w:r>
          </w:p>
        </w:tc>
        <w:tc>
          <w:tcPr>
            <w:tcW w:w="2048" w:type="dxa"/>
            <w:tcBorders>
              <w:top w:val="nil"/>
              <w:left w:val="nil"/>
              <w:bottom w:val="single" w:sz="6" w:space="0" w:color="000000"/>
              <w:right w:val="nil"/>
            </w:tcBorders>
          </w:tcPr>
          <w:p w14:paraId="3B04D0DD" w14:textId="77777777" w:rsidR="009A71E3" w:rsidRPr="00F531D8" w:rsidRDefault="00F531D8">
            <w:pPr>
              <w:pStyle w:val="TableParagraph"/>
              <w:spacing w:before="49"/>
              <w:ind w:left="910"/>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06/08/70</w:t>
            </w:r>
            <w:proofErr w:type="gramEnd"/>
          </w:p>
        </w:tc>
      </w:tr>
    </w:tbl>
    <w:p w14:paraId="6150CC47" w14:textId="77777777" w:rsidR="009A71E3" w:rsidRPr="00F531D8" w:rsidRDefault="009A71E3">
      <w:pPr>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73B9B7E6" w14:textId="77777777" w:rsidR="009A71E3" w:rsidRPr="00F531D8" w:rsidRDefault="009A71E3">
      <w:pPr>
        <w:spacing w:before="5"/>
        <w:rPr>
          <w:rFonts w:ascii="Times New Roman" w:eastAsia="Times New Roman" w:hAnsi="Times New Roman" w:cs="Times New Roman"/>
          <w:sz w:val="17"/>
          <w:szCs w:val="17"/>
          <w:lang w:val="tr-TR"/>
        </w:rPr>
      </w:pPr>
    </w:p>
    <w:p w14:paraId="36D0F947" w14:textId="77777777" w:rsidR="009A71E3" w:rsidRPr="00F531D8" w:rsidRDefault="009A71E3">
      <w:pPr>
        <w:rPr>
          <w:rFonts w:ascii="Times New Roman" w:eastAsia="Times New Roman" w:hAnsi="Times New Roman" w:cs="Times New Roman"/>
          <w:sz w:val="17"/>
          <w:szCs w:val="17"/>
          <w:lang w:val="tr-TR"/>
        </w:rPr>
        <w:sectPr w:rsidR="009A71E3" w:rsidRPr="00F531D8">
          <w:headerReference w:type="even" r:id="rId130"/>
          <w:headerReference w:type="default" r:id="rId131"/>
          <w:footerReference w:type="even" r:id="rId132"/>
          <w:headerReference w:type="first" r:id="rId133"/>
          <w:pgSz w:w="11910" w:h="16840"/>
          <w:pgMar w:top="1580" w:right="1680" w:bottom="280" w:left="1680" w:header="0" w:footer="0" w:gutter="0"/>
          <w:cols w:space="708"/>
        </w:sectPr>
      </w:pPr>
    </w:p>
    <w:p w14:paraId="09F7E30D" w14:textId="77777777" w:rsidR="009A71E3" w:rsidRPr="00F531D8" w:rsidRDefault="009A71E3">
      <w:pPr>
        <w:rPr>
          <w:rFonts w:ascii="Times New Roman" w:eastAsia="Times New Roman" w:hAnsi="Times New Roman" w:cs="Times New Roman"/>
          <w:sz w:val="20"/>
          <w:szCs w:val="20"/>
          <w:lang w:val="tr-TR"/>
        </w:rPr>
      </w:pPr>
    </w:p>
    <w:p w14:paraId="05CE1D6D" w14:textId="77777777" w:rsidR="009A71E3" w:rsidRPr="00F531D8" w:rsidRDefault="009A71E3">
      <w:pPr>
        <w:rPr>
          <w:rFonts w:ascii="Times New Roman" w:eastAsia="Times New Roman" w:hAnsi="Times New Roman" w:cs="Times New Roman"/>
          <w:sz w:val="20"/>
          <w:szCs w:val="20"/>
          <w:lang w:val="tr-TR"/>
        </w:rPr>
      </w:pPr>
    </w:p>
    <w:p w14:paraId="4F4B9ED0" w14:textId="77777777" w:rsidR="009A71E3" w:rsidRPr="00F531D8" w:rsidRDefault="009A71E3">
      <w:pPr>
        <w:rPr>
          <w:rFonts w:ascii="Times New Roman" w:eastAsia="Times New Roman" w:hAnsi="Times New Roman" w:cs="Times New Roman"/>
          <w:sz w:val="20"/>
          <w:szCs w:val="20"/>
          <w:lang w:val="tr-TR"/>
        </w:rPr>
      </w:pPr>
    </w:p>
    <w:p w14:paraId="23185E97" w14:textId="77777777" w:rsidR="009A71E3" w:rsidRPr="00F531D8" w:rsidRDefault="009A71E3">
      <w:pPr>
        <w:rPr>
          <w:rFonts w:ascii="Times New Roman" w:eastAsia="Times New Roman" w:hAnsi="Times New Roman" w:cs="Times New Roman"/>
          <w:sz w:val="20"/>
          <w:szCs w:val="20"/>
          <w:lang w:val="tr-TR"/>
        </w:rPr>
      </w:pPr>
    </w:p>
    <w:p w14:paraId="78F19634" w14:textId="77777777" w:rsidR="009A71E3" w:rsidRPr="00F531D8" w:rsidRDefault="009A71E3">
      <w:pPr>
        <w:rPr>
          <w:rFonts w:ascii="Times New Roman" w:eastAsia="Times New Roman" w:hAnsi="Times New Roman" w:cs="Times New Roman"/>
          <w:sz w:val="20"/>
          <w:szCs w:val="20"/>
          <w:lang w:val="tr-TR"/>
        </w:rPr>
      </w:pPr>
    </w:p>
    <w:p w14:paraId="671C3071" w14:textId="77777777" w:rsidR="009A71E3" w:rsidRPr="00F531D8" w:rsidRDefault="009A71E3">
      <w:pPr>
        <w:spacing w:before="7"/>
        <w:rPr>
          <w:rFonts w:ascii="Times New Roman" w:eastAsia="Times New Roman" w:hAnsi="Times New Roman" w:cs="Times New Roman"/>
          <w:sz w:val="17"/>
          <w:szCs w:val="17"/>
          <w:lang w:val="tr-TR"/>
        </w:rPr>
      </w:pPr>
    </w:p>
    <w:p w14:paraId="3F7B3A17" w14:textId="77777777" w:rsidR="009A71E3" w:rsidRPr="00F531D8" w:rsidRDefault="00F531D8">
      <w:pPr>
        <w:pStyle w:val="Balk1"/>
        <w:ind w:right="1"/>
        <w:jc w:val="center"/>
        <w:rPr>
          <w:b w:val="0"/>
          <w:bCs w:val="0"/>
          <w:lang w:val="tr-TR"/>
        </w:rPr>
      </w:pPr>
      <w:bookmarkStart w:id="154" w:name="ANNEX_X_TO_THE_DECISION_OECD_SCHEME_FOR"/>
      <w:bookmarkStart w:id="155" w:name="_bookmark88"/>
      <w:bookmarkEnd w:id="154"/>
      <w:bookmarkEnd w:id="155"/>
      <w:r w:rsidRPr="00F531D8">
        <w:rPr>
          <w:lang w:val="tr-TR"/>
        </w:rPr>
        <w:t>KARARA EK X</w:t>
      </w:r>
    </w:p>
    <w:p w14:paraId="7570526E" w14:textId="77777777" w:rsidR="009A71E3" w:rsidRPr="00F531D8" w:rsidRDefault="009A71E3">
      <w:pPr>
        <w:rPr>
          <w:rFonts w:ascii="Trebuchet MS" w:eastAsia="Trebuchet MS" w:hAnsi="Trebuchet MS" w:cs="Trebuchet MS"/>
          <w:b/>
          <w:bCs/>
          <w:lang w:val="tr-TR"/>
        </w:rPr>
      </w:pPr>
    </w:p>
    <w:p w14:paraId="71172A23" w14:textId="77777777" w:rsidR="009A71E3" w:rsidRPr="00F531D8" w:rsidRDefault="00F531D8">
      <w:pPr>
        <w:spacing w:line="480" w:lineRule="auto"/>
        <w:ind w:left="1527" w:right="1532"/>
        <w:jc w:val="center"/>
        <w:rPr>
          <w:rFonts w:ascii="Trebuchet MS" w:eastAsia="Trebuchet MS" w:hAnsi="Trebuchet MS" w:cs="Trebuchet MS"/>
          <w:lang w:val="tr-TR"/>
        </w:rPr>
      </w:pPr>
      <w:r w:rsidRPr="00F531D8">
        <w:rPr>
          <w:rFonts w:ascii="Trebuchet MS" w:eastAsia="Trebuchet MS" w:hAnsi="Trebuchet MS" w:cs="Trebuchet MS"/>
          <w:b/>
          <w:spacing w:val="-3"/>
          <w:lang w:val="tr-TR"/>
        </w:rPr>
        <w:t>YERALTI ÜÇGÜLÜ VE BENZER ÇEŞİTLERİN ÇEŞİT SERTİFİKASYONUNA İLİŞKİN OECD PROGRAMI</w:t>
      </w:r>
    </w:p>
    <w:p w14:paraId="20B87B60" w14:textId="77777777" w:rsidR="009A71E3" w:rsidRPr="00F531D8" w:rsidRDefault="009A71E3">
      <w:pPr>
        <w:spacing w:line="480" w:lineRule="auto"/>
        <w:jc w:val="center"/>
        <w:rPr>
          <w:rFonts w:ascii="Trebuchet MS" w:eastAsia="Trebuchet MS" w:hAnsi="Trebuchet MS" w:cs="Trebuchet MS"/>
          <w:lang w:val="tr-TR"/>
        </w:rPr>
        <w:sectPr w:rsidR="009A71E3" w:rsidRPr="00F531D8">
          <w:headerReference w:type="even" r:id="rId134"/>
          <w:headerReference w:type="default" r:id="rId135"/>
          <w:footerReference w:type="even" r:id="rId136"/>
          <w:footerReference w:type="default" r:id="rId137"/>
          <w:headerReference w:type="first" r:id="rId138"/>
          <w:pgSz w:w="11910" w:h="16840"/>
          <w:pgMar w:top="1700" w:right="1180" w:bottom="1540" w:left="1180" w:header="1440" w:footer="1344" w:gutter="0"/>
          <w:cols w:space="708"/>
        </w:sectPr>
      </w:pPr>
    </w:p>
    <w:p w14:paraId="6061D2B0" w14:textId="77777777" w:rsidR="009A71E3" w:rsidRPr="00F531D8" w:rsidRDefault="009A71E3">
      <w:pPr>
        <w:rPr>
          <w:rFonts w:ascii="Trebuchet MS" w:eastAsia="Trebuchet MS" w:hAnsi="Trebuchet MS" w:cs="Trebuchet MS"/>
          <w:b/>
          <w:bCs/>
          <w:sz w:val="20"/>
          <w:szCs w:val="20"/>
          <w:lang w:val="tr-TR"/>
        </w:rPr>
      </w:pPr>
    </w:p>
    <w:p w14:paraId="23DC8859" w14:textId="77777777" w:rsidR="009A71E3" w:rsidRPr="00F531D8" w:rsidRDefault="009A71E3">
      <w:pPr>
        <w:rPr>
          <w:rFonts w:ascii="Trebuchet MS" w:eastAsia="Trebuchet MS" w:hAnsi="Trebuchet MS" w:cs="Trebuchet MS"/>
          <w:b/>
          <w:bCs/>
          <w:sz w:val="20"/>
          <w:szCs w:val="20"/>
          <w:lang w:val="tr-TR"/>
        </w:rPr>
      </w:pPr>
    </w:p>
    <w:p w14:paraId="5E679313" w14:textId="77777777" w:rsidR="009A71E3" w:rsidRPr="00F531D8" w:rsidRDefault="009A71E3">
      <w:pPr>
        <w:rPr>
          <w:rFonts w:ascii="Trebuchet MS" w:eastAsia="Trebuchet MS" w:hAnsi="Trebuchet MS" w:cs="Trebuchet MS"/>
          <w:b/>
          <w:bCs/>
          <w:sz w:val="20"/>
          <w:szCs w:val="20"/>
          <w:lang w:val="tr-TR"/>
        </w:rPr>
      </w:pPr>
    </w:p>
    <w:p w14:paraId="46822A73" w14:textId="77777777" w:rsidR="009A71E3" w:rsidRPr="00F531D8" w:rsidRDefault="009A71E3">
      <w:pPr>
        <w:spacing w:before="10"/>
        <w:rPr>
          <w:rFonts w:ascii="Trebuchet MS" w:eastAsia="Trebuchet MS" w:hAnsi="Trebuchet MS" w:cs="Trebuchet MS"/>
          <w:b/>
          <w:bCs/>
          <w:sz w:val="28"/>
          <w:szCs w:val="28"/>
          <w:lang w:val="tr-TR"/>
        </w:rPr>
      </w:pPr>
    </w:p>
    <w:p w14:paraId="0AA362DC" w14:textId="77777777" w:rsidR="009A71E3" w:rsidRPr="00F531D8" w:rsidRDefault="00F531D8">
      <w:pPr>
        <w:pStyle w:val="Balk2"/>
        <w:spacing w:before="73"/>
        <w:ind w:left="0" w:right="88"/>
        <w:jc w:val="center"/>
        <w:rPr>
          <w:b w:val="0"/>
          <w:bCs w:val="0"/>
          <w:lang w:val="tr-TR"/>
        </w:rPr>
      </w:pPr>
      <w:bookmarkStart w:id="156" w:name="_bookmark89"/>
      <w:bookmarkEnd w:id="156"/>
      <w:r w:rsidRPr="00F531D8">
        <w:rPr>
          <w:spacing w:val="-2"/>
          <w:lang w:val="tr-TR"/>
        </w:rPr>
        <w:t>Özel Kural ve Düzenlemeler</w:t>
      </w:r>
    </w:p>
    <w:p w14:paraId="391446AC" w14:textId="77777777" w:rsidR="009A71E3" w:rsidRPr="00F531D8" w:rsidRDefault="009A71E3">
      <w:pPr>
        <w:rPr>
          <w:rFonts w:ascii="Trebuchet MS" w:eastAsia="Trebuchet MS" w:hAnsi="Trebuchet MS" w:cs="Trebuchet MS"/>
          <w:b/>
          <w:bCs/>
          <w:sz w:val="20"/>
          <w:szCs w:val="20"/>
          <w:lang w:val="tr-TR"/>
        </w:rPr>
      </w:pPr>
    </w:p>
    <w:p w14:paraId="59E80987" w14:textId="77777777" w:rsidR="009A71E3" w:rsidRPr="00F531D8" w:rsidRDefault="009A71E3">
      <w:pPr>
        <w:spacing w:before="4"/>
        <w:rPr>
          <w:rFonts w:ascii="Trebuchet MS" w:eastAsia="Trebuchet MS" w:hAnsi="Trebuchet MS" w:cs="Trebuchet MS"/>
          <w:b/>
          <w:bCs/>
          <w:sz w:val="21"/>
          <w:szCs w:val="21"/>
          <w:lang w:val="tr-TR"/>
        </w:rPr>
      </w:pPr>
    </w:p>
    <w:p w14:paraId="35C2601A" w14:textId="77777777" w:rsidR="009A71E3" w:rsidRPr="00F531D8" w:rsidRDefault="00F531D8">
      <w:pPr>
        <w:numPr>
          <w:ilvl w:val="0"/>
          <w:numId w:val="26"/>
        </w:numPr>
        <w:tabs>
          <w:tab w:val="left" w:pos="1564"/>
        </w:tabs>
        <w:rPr>
          <w:rFonts w:ascii="Trebuchet MS" w:eastAsia="Trebuchet MS" w:hAnsi="Trebuchet MS" w:cs="Trebuchet MS"/>
          <w:sz w:val="20"/>
          <w:szCs w:val="20"/>
          <w:lang w:val="tr-TR"/>
        </w:rPr>
      </w:pPr>
      <w:bookmarkStart w:id="157" w:name="_bookmark90"/>
      <w:bookmarkEnd w:id="157"/>
      <w:r w:rsidRPr="00F531D8">
        <w:rPr>
          <w:rFonts w:ascii="Trebuchet MS" w:eastAsia="Trebuchet MS" w:hAnsi="Trebuchet MS" w:cs="Trebuchet MS"/>
          <w:b/>
          <w:sz w:val="20"/>
          <w:lang w:val="tr-TR"/>
        </w:rPr>
        <w:t>Genel</w:t>
      </w:r>
    </w:p>
    <w:p w14:paraId="7CED9A09" w14:textId="77777777" w:rsidR="009A71E3" w:rsidRPr="00F531D8" w:rsidRDefault="00F531D8">
      <w:pPr>
        <w:pStyle w:val="GvdeMetni"/>
        <w:numPr>
          <w:ilvl w:val="1"/>
          <w:numId w:val="26"/>
        </w:numPr>
        <w:tabs>
          <w:tab w:val="left" w:pos="1542"/>
        </w:tabs>
        <w:ind w:right="803" w:hanging="710"/>
        <w:jc w:val="both"/>
        <w:rPr>
          <w:lang w:val="tr-TR"/>
        </w:rPr>
      </w:pPr>
      <w:r w:rsidRPr="00F531D8">
        <w:rPr>
          <w:lang w:val="tr-TR"/>
        </w:rPr>
        <w:t>OECD Yeraltı Üçgülü Tohum Programı, yukarıda bahse konu edilen Ortak Kurallar ve Düzenlemeler ve aşağıda bahse konu edilen asgari şartlara uygun şekilde üretilen, işlenen, numunelendirilen, etiketlenen ve konteynerlere kapatılan kendi kendine tozlaşan tek yıllık baklagil yeşil ot bitki çeşitlerinin tohumlarını kapsar.</w:t>
      </w:r>
    </w:p>
    <w:p w14:paraId="423B4E3F" w14:textId="77777777" w:rsidR="009A71E3" w:rsidRPr="00F531D8" w:rsidRDefault="00F531D8">
      <w:pPr>
        <w:pStyle w:val="GvdeMetni"/>
        <w:numPr>
          <w:ilvl w:val="1"/>
          <w:numId w:val="26"/>
        </w:numPr>
        <w:tabs>
          <w:tab w:val="left" w:pos="1542"/>
        </w:tabs>
        <w:spacing w:before="118"/>
        <w:ind w:right="802" w:hanging="710"/>
        <w:jc w:val="both"/>
        <w:rPr>
          <w:lang w:val="tr-TR"/>
        </w:rPr>
      </w:pPr>
      <w:r w:rsidRPr="00F531D8">
        <w:rPr>
          <w:lang w:val="tr-TR"/>
        </w:rPr>
        <w:t>Program, Subterranean Clover,</w:t>
      </w:r>
      <w:r w:rsidRPr="00F531D8">
        <w:rPr>
          <w:rFonts w:cs="Trebuchet MS"/>
          <w:i/>
          <w:lang w:val="tr-TR"/>
        </w:rPr>
        <w:t> Trifolium subterraneum</w:t>
      </w:r>
      <w:r w:rsidRPr="00F531D8">
        <w:rPr>
          <w:lang w:val="tr-TR"/>
        </w:rPr>
        <w:t xml:space="preserve"> ve benzer türlerin çeşitleriyle kısıtlıdır. Bu bitkiler farklı dormansi dönemlerinde kendi tohumlarını oluşturduklarından, hasat edilen tohumun nesilinin belirlenmesi mümkün olmayabilir. Bu durumda ürün, nesillerin bir karışımı olacaktır. Bu nedenle bahse konu türler Ot ve Yağlı Tohumlar Programında yer alamamaktadır. Program çerçevesinde sertifikasyon için uygun olan çeşitlerin listesi, işbu Programın Ek 2'sindedir. Bahse konu liste, Yetkilendirilmiş Ulusal Makamların mutabakatı sonucunda genişletilebilir.</w:t>
      </w:r>
    </w:p>
    <w:p w14:paraId="78358DD7" w14:textId="77777777" w:rsidR="009A71E3" w:rsidRPr="00F531D8" w:rsidRDefault="00F531D8">
      <w:pPr>
        <w:pStyle w:val="GvdeMetni"/>
        <w:numPr>
          <w:ilvl w:val="1"/>
          <w:numId w:val="26"/>
        </w:numPr>
        <w:tabs>
          <w:tab w:val="left" w:pos="1542"/>
        </w:tabs>
        <w:ind w:right="802" w:hanging="710"/>
        <w:jc w:val="both"/>
        <w:rPr>
          <w:lang w:val="tr-TR"/>
        </w:rPr>
      </w:pPr>
      <w:r w:rsidRPr="00F531D8">
        <w:rPr>
          <w:spacing w:val="3"/>
          <w:lang w:val="tr-TR"/>
        </w:rPr>
        <w:t>Çeşitler, kendi kendine tozlaşır ve tohum üretiminin yapıldığı bölgede genetik stabiliteleri vardır.</w:t>
      </w:r>
    </w:p>
    <w:p w14:paraId="398F71D5" w14:textId="77777777" w:rsidR="009A71E3" w:rsidRPr="00F531D8" w:rsidRDefault="00F531D8">
      <w:pPr>
        <w:pStyle w:val="GvdeMetni"/>
        <w:numPr>
          <w:ilvl w:val="1"/>
          <w:numId w:val="26"/>
        </w:numPr>
        <w:tabs>
          <w:tab w:val="left" w:pos="1542"/>
        </w:tabs>
        <w:ind w:right="803" w:hanging="710"/>
        <w:jc w:val="both"/>
        <w:rPr>
          <w:lang w:val="tr-TR"/>
        </w:rPr>
      </w:pPr>
      <w:r w:rsidRPr="00F531D8">
        <w:rPr>
          <w:lang w:val="tr-TR"/>
        </w:rPr>
        <w:t>Program dışında çoğaltım amaçlı değil, yalnızca yem üretimi için birinci ve sonraki nesillerde (sırasıyla mavi ve kırmızı etiket) "OECD Sertifikalı Tohum"un kullanılması istenir.</w:t>
      </w:r>
    </w:p>
    <w:p w14:paraId="4F0ED49D" w14:textId="77777777" w:rsidR="009A71E3" w:rsidRPr="00F531D8" w:rsidRDefault="00F531D8">
      <w:pPr>
        <w:pStyle w:val="GvdeMetni"/>
        <w:numPr>
          <w:ilvl w:val="1"/>
          <w:numId w:val="26"/>
        </w:numPr>
        <w:tabs>
          <w:tab w:val="left" w:pos="1542"/>
        </w:tabs>
        <w:spacing w:before="118"/>
        <w:ind w:left="1542" w:right="804"/>
        <w:jc w:val="both"/>
        <w:rPr>
          <w:lang w:val="tr-TR"/>
        </w:rPr>
      </w:pPr>
      <w:r w:rsidRPr="00F531D8">
        <w:rPr>
          <w:lang w:val="tr-TR"/>
        </w:rPr>
        <w:t>Program, yetkili makamları görevlendirecek hükümetlerin sorumluluğu altında olmak üzere katılımcı ülkeler tarafından uygulanır.</w:t>
      </w:r>
    </w:p>
    <w:p w14:paraId="06FF7BE2" w14:textId="77777777" w:rsidR="009A71E3" w:rsidRPr="00F531D8" w:rsidRDefault="009A71E3">
      <w:pPr>
        <w:spacing w:before="8"/>
        <w:rPr>
          <w:rFonts w:ascii="Trebuchet MS" w:eastAsia="Trebuchet MS" w:hAnsi="Trebuchet MS" w:cs="Trebuchet MS"/>
          <w:sz w:val="20"/>
          <w:szCs w:val="20"/>
          <w:lang w:val="tr-TR"/>
        </w:rPr>
      </w:pPr>
    </w:p>
    <w:p w14:paraId="12402F59" w14:textId="77777777" w:rsidR="009A71E3" w:rsidRPr="00F531D8" w:rsidRDefault="00F531D8">
      <w:pPr>
        <w:pStyle w:val="Balk2"/>
        <w:numPr>
          <w:ilvl w:val="0"/>
          <w:numId w:val="26"/>
        </w:numPr>
        <w:tabs>
          <w:tab w:val="left" w:pos="1564"/>
        </w:tabs>
        <w:rPr>
          <w:b w:val="0"/>
          <w:bCs w:val="0"/>
          <w:lang w:val="tr-TR"/>
        </w:rPr>
      </w:pPr>
      <w:bookmarkStart w:id="158" w:name="_bookmark91"/>
      <w:bookmarkEnd w:id="158"/>
      <w:r w:rsidRPr="00F531D8">
        <w:rPr>
          <w:lang w:val="tr-TR"/>
        </w:rPr>
        <w:t>Parti büyüklüğü</w:t>
      </w:r>
    </w:p>
    <w:p w14:paraId="43651D2F" w14:textId="77777777" w:rsidR="009A71E3" w:rsidRPr="00F531D8" w:rsidRDefault="00F531D8">
      <w:pPr>
        <w:pStyle w:val="GvdeMetni"/>
        <w:numPr>
          <w:ilvl w:val="1"/>
          <w:numId w:val="26"/>
        </w:numPr>
        <w:tabs>
          <w:tab w:val="left" w:pos="1542"/>
        </w:tabs>
        <w:spacing w:before="118"/>
        <w:ind w:left="1542" w:right="799"/>
        <w:jc w:val="both"/>
        <w:rPr>
          <w:lang w:val="tr-TR"/>
        </w:rPr>
      </w:pPr>
      <w:r w:rsidRPr="00F531D8">
        <w:rPr>
          <w:lang w:val="tr-TR"/>
        </w:rPr>
        <w:t>Buğday büyüklüğünde veya daha büyük olan tohumlar için bir tohum partisi 20.000 kg'ı aşmazken buğdaydan daha küçük olan tohumlar için tohum partisi en fazla 10.000 kg'dır. Nihai sertifikasyonu bulunmayan tohum olarak kapatılacak olan tohumlarda bahse konu azami tohum partisi büyüklükleri geçerli değildir.</w:t>
      </w:r>
    </w:p>
    <w:p w14:paraId="191D623A" w14:textId="77777777" w:rsidR="009A71E3" w:rsidRPr="00F531D8" w:rsidRDefault="00F531D8">
      <w:pPr>
        <w:pStyle w:val="GvdeMetni"/>
        <w:numPr>
          <w:ilvl w:val="1"/>
          <w:numId w:val="26"/>
        </w:numPr>
        <w:tabs>
          <w:tab w:val="left" w:pos="1543"/>
        </w:tabs>
        <w:spacing w:before="118"/>
        <w:ind w:left="1542" w:right="804"/>
        <w:jc w:val="both"/>
        <w:rPr>
          <w:lang w:val="tr-TR"/>
        </w:rPr>
      </w:pPr>
      <w:r w:rsidRPr="00F531D8">
        <w:rPr>
          <w:lang w:val="tr-TR"/>
        </w:rPr>
        <w:t xml:space="preserve">Yukarıda bahse konu edildiği üzere, 20.000 veya 10.000 kilogramı aşan tohumlar, her biri Kural </w:t>
      </w:r>
      <w:proofErr w:type="gramStart"/>
      <w:r w:rsidRPr="00F531D8">
        <w:rPr>
          <w:lang w:val="tr-TR"/>
        </w:rPr>
        <w:t>9.1</w:t>
      </w:r>
      <w:proofErr w:type="gramEnd"/>
      <w:r w:rsidRPr="00F531D8">
        <w:rPr>
          <w:lang w:val="tr-TR"/>
        </w:rPr>
        <w:t xml:space="preserve"> çerçevesinde farklı birer tohum partisi olarak tanımlanacak şekilde en fazla 20.000 veya 10.000 kilogramlık partilere bölünür.</w:t>
      </w:r>
    </w:p>
    <w:p w14:paraId="174E0FDB" w14:textId="77777777" w:rsidR="009A71E3" w:rsidRPr="00F531D8" w:rsidRDefault="00F531D8">
      <w:pPr>
        <w:pStyle w:val="GvdeMetni"/>
        <w:numPr>
          <w:ilvl w:val="1"/>
          <w:numId w:val="26"/>
        </w:numPr>
        <w:tabs>
          <w:tab w:val="left" w:pos="1543"/>
        </w:tabs>
        <w:ind w:left="1542" w:hanging="710"/>
        <w:rPr>
          <w:lang w:val="tr-TR"/>
        </w:rPr>
      </w:pPr>
      <w:r w:rsidRPr="00F531D8">
        <w:rPr>
          <w:spacing w:val="-2"/>
          <w:lang w:val="tr-TR"/>
        </w:rPr>
        <w:t>Bu azami değer üzerinden %5 oranında tolerans gösterilebilir.</w:t>
      </w:r>
    </w:p>
    <w:p w14:paraId="28C314A9" w14:textId="77777777" w:rsidR="009A71E3" w:rsidRPr="00F531D8" w:rsidRDefault="009A71E3">
      <w:pPr>
        <w:rPr>
          <w:lang w:val="tr-TR"/>
        </w:rPr>
        <w:sectPr w:rsidR="009A71E3" w:rsidRPr="00F531D8">
          <w:pgSz w:w="11910" w:h="16840"/>
          <w:pgMar w:top="1700" w:right="1180" w:bottom="1540" w:left="1180" w:header="1440" w:footer="1344" w:gutter="0"/>
          <w:cols w:space="708"/>
        </w:sectPr>
      </w:pPr>
    </w:p>
    <w:p w14:paraId="5EFC518A" w14:textId="77777777" w:rsidR="009A71E3" w:rsidRPr="00F531D8" w:rsidRDefault="009A71E3">
      <w:pPr>
        <w:rPr>
          <w:rFonts w:ascii="Trebuchet MS" w:eastAsia="Trebuchet MS" w:hAnsi="Trebuchet MS" w:cs="Trebuchet MS"/>
          <w:sz w:val="20"/>
          <w:szCs w:val="20"/>
          <w:lang w:val="tr-TR"/>
        </w:rPr>
      </w:pPr>
    </w:p>
    <w:p w14:paraId="10D0F32D" w14:textId="77777777" w:rsidR="009A71E3" w:rsidRPr="00F531D8" w:rsidRDefault="009A71E3">
      <w:pPr>
        <w:rPr>
          <w:rFonts w:ascii="Trebuchet MS" w:eastAsia="Trebuchet MS" w:hAnsi="Trebuchet MS" w:cs="Trebuchet MS"/>
          <w:sz w:val="20"/>
          <w:szCs w:val="20"/>
          <w:lang w:val="tr-TR"/>
        </w:rPr>
      </w:pPr>
    </w:p>
    <w:p w14:paraId="3B0DC93C" w14:textId="77777777" w:rsidR="009A71E3" w:rsidRPr="00F531D8" w:rsidRDefault="009A71E3">
      <w:pPr>
        <w:rPr>
          <w:rFonts w:ascii="Trebuchet MS" w:eastAsia="Trebuchet MS" w:hAnsi="Trebuchet MS" w:cs="Trebuchet MS"/>
          <w:sz w:val="20"/>
          <w:szCs w:val="20"/>
          <w:lang w:val="tr-TR"/>
        </w:rPr>
      </w:pPr>
    </w:p>
    <w:p w14:paraId="1AEDCC01" w14:textId="77777777" w:rsidR="009A71E3" w:rsidRPr="00F531D8" w:rsidRDefault="009A71E3">
      <w:pPr>
        <w:spacing w:before="10"/>
        <w:rPr>
          <w:rFonts w:ascii="Trebuchet MS" w:eastAsia="Trebuchet MS" w:hAnsi="Trebuchet MS" w:cs="Trebuchet MS"/>
          <w:sz w:val="28"/>
          <w:szCs w:val="28"/>
          <w:lang w:val="tr-TR"/>
        </w:rPr>
      </w:pPr>
    </w:p>
    <w:p w14:paraId="2FB80799" w14:textId="77777777" w:rsidR="009A71E3" w:rsidRPr="00F531D8" w:rsidRDefault="00F531D8">
      <w:pPr>
        <w:pStyle w:val="Balk2"/>
        <w:spacing w:before="73"/>
        <w:ind w:left="0" w:right="90"/>
        <w:jc w:val="center"/>
        <w:rPr>
          <w:b w:val="0"/>
          <w:bCs w:val="0"/>
          <w:lang w:val="tr-TR"/>
        </w:rPr>
      </w:pPr>
      <w:bookmarkStart w:id="159" w:name="_bookmark92"/>
      <w:bookmarkEnd w:id="159"/>
      <w:r w:rsidRPr="00F531D8">
        <w:rPr>
          <w:spacing w:val="-1"/>
          <w:lang w:val="tr-TR"/>
        </w:rPr>
        <w:t>Ek 1</w:t>
      </w:r>
    </w:p>
    <w:p w14:paraId="42084C21" w14:textId="77777777" w:rsidR="009A71E3" w:rsidRPr="00F531D8" w:rsidRDefault="009A71E3">
      <w:pPr>
        <w:spacing w:before="1"/>
        <w:rPr>
          <w:rFonts w:ascii="Trebuchet MS" w:eastAsia="Trebuchet MS" w:hAnsi="Trebuchet MS" w:cs="Trebuchet MS"/>
          <w:b/>
          <w:bCs/>
          <w:sz w:val="20"/>
          <w:szCs w:val="20"/>
          <w:lang w:val="tr-TR"/>
        </w:rPr>
      </w:pPr>
    </w:p>
    <w:p w14:paraId="535D55C5" w14:textId="77777777" w:rsidR="009A71E3" w:rsidRPr="00F531D8" w:rsidRDefault="00F531D8">
      <w:pPr>
        <w:ind w:left="1236" w:right="1328"/>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Program Kapsamında Orijinal ve Sertifikalı Tohum Üretimine ilişkin Asgari Şartlar</w:t>
      </w:r>
    </w:p>
    <w:p w14:paraId="3EB040DB" w14:textId="77777777" w:rsidR="009A71E3" w:rsidRPr="00F531D8" w:rsidRDefault="009A71E3">
      <w:pPr>
        <w:rPr>
          <w:rFonts w:ascii="Trebuchet MS" w:eastAsia="Trebuchet MS" w:hAnsi="Trebuchet MS" w:cs="Trebuchet MS"/>
          <w:b/>
          <w:bCs/>
          <w:sz w:val="20"/>
          <w:szCs w:val="20"/>
          <w:lang w:val="tr-TR"/>
        </w:rPr>
      </w:pPr>
    </w:p>
    <w:p w14:paraId="0AB4E6AE" w14:textId="77777777" w:rsidR="009A71E3" w:rsidRPr="00F531D8" w:rsidRDefault="009A71E3">
      <w:pPr>
        <w:spacing w:before="4"/>
        <w:rPr>
          <w:rFonts w:ascii="Trebuchet MS" w:eastAsia="Trebuchet MS" w:hAnsi="Trebuchet MS" w:cs="Trebuchet MS"/>
          <w:b/>
          <w:bCs/>
          <w:sz w:val="21"/>
          <w:szCs w:val="21"/>
          <w:lang w:val="tr-TR"/>
        </w:rPr>
      </w:pPr>
    </w:p>
    <w:p w14:paraId="590261DF" w14:textId="77777777" w:rsidR="009A71E3" w:rsidRPr="00F531D8" w:rsidRDefault="00F531D8">
      <w:pPr>
        <w:numPr>
          <w:ilvl w:val="0"/>
          <w:numId w:val="25"/>
        </w:numPr>
        <w:tabs>
          <w:tab w:val="left" w:pos="1563"/>
        </w:tabs>
        <w:ind w:hanging="760"/>
        <w:rPr>
          <w:rFonts w:ascii="Trebuchet MS" w:eastAsia="Trebuchet MS" w:hAnsi="Trebuchet MS" w:cs="Trebuchet MS"/>
          <w:sz w:val="20"/>
          <w:szCs w:val="20"/>
          <w:lang w:val="tr-TR"/>
        </w:rPr>
      </w:pPr>
      <w:bookmarkStart w:id="160" w:name="Isolation"/>
      <w:bookmarkStart w:id="161" w:name="_bookmark93"/>
      <w:bookmarkEnd w:id="160"/>
      <w:bookmarkEnd w:id="161"/>
      <w:r w:rsidRPr="00F531D8">
        <w:rPr>
          <w:rFonts w:ascii="Trebuchet MS" w:eastAsia="Trebuchet MS" w:hAnsi="Trebuchet MS" w:cs="Trebuchet MS"/>
          <w:b/>
          <w:sz w:val="20"/>
          <w:lang w:val="tr-TR"/>
        </w:rPr>
        <w:t>İzolasyon</w:t>
      </w:r>
    </w:p>
    <w:p w14:paraId="4B719ED9" w14:textId="77777777" w:rsidR="009A71E3" w:rsidRPr="00F531D8" w:rsidRDefault="00F531D8">
      <w:pPr>
        <w:pStyle w:val="GvdeMetni"/>
        <w:ind w:right="805"/>
        <w:jc w:val="both"/>
        <w:rPr>
          <w:lang w:val="tr-TR"/>
        </w:rPr>
      </w:pPr>
      <w:r w:rsidRPr="00F531D8">
        <w:rPr>
          <w:lang w:val="tr-TR"/>
        </w:rPr>
        <w:t>Tohum ürünleri, diğer ürünlerden bir set yardımıyla veya hasat esnasında karışmanın önüne geçecek kadar mesafe bırakılarak izole edilir.</w:t>
      </w:r>
    </w:p>
    <w:p w14:paraId="60E7C7D1" w14:textId="77777777" w:rsidR="009A71E3" w:rsidRPr="00F531D8" w:rsidRDefault="009A71E3">
      <w:pPr>
        <w:spacing w:before="6"/>
        <w:rPr>
          <w:rFonts w:ascii="Trebuchet MS" w:eastAsia="Trebuchet MS" w:hAnsi="Trebuchet MS" w:cs="Trebuchet MS"/>
          <w:sz w:val="20"/>
          <w:szCs w:val="20"/>
          <w:lang w:val="tr-TR"/>
        </w:rPr>
      </w:pPr>
    </w:p>
    <w:p w14:paraId="36E986BA" w14:textId="77777777" w:rsidR="009A71E3" w:rsidRPr="00F531D8" w:rsidRDefault="00F531D8">
      <w:pPr>
        <w:pStyle w:val="Balk2"/>
        <w:numPr>
          <w:ilvl w:val="0"/>
          <w:numId w:val="25"/>
        </w:numPr>
        <w:tabs>
          <w:tab w:val="left" w:pos="1563"/>
        </w:tabs>
        <w:rPr>
          <w:b w:val="0"/>
          <w:bCs w:val="0"/>
          <w:lang w:val="tr-TR"/>
        </w:rPr>
      </w:pPr>
      <w:bookmarkStart w:id="162" w:name="Weeds"/>
      <w:bookmarkStart w:id="163" w:name="_bookmark94"/>
      <w:bookmarkEnd w:id="162"/>
      <w:bookmarkEnd w:id="163"/>
      <w:r w:rsidRPr="00F531D8">
        <w:rPr>
          <w:lang w:val="tr-TR"/>
        </w:rPr>
        <w:t>Yabancı otlar</w:t>
      </w:r>
    </w:p>
    <w:p w14:paraId="37E25354" w14:textId="77777777" w:rsidR="009A71E3" w:rsidRPr="00F531D8" w:rsidRDefault="00F531D8">
      <w:pPr>
        <w:pStyle w:val="GvdeMetni"/>
        <w:ind w:left="1540"/>
        <w:jc w:val="both"/>
        <w:rPr>
          <w:lang w:val="tr-TR"/>
        </w:rPr>
      </w:pPr>
      <w:r w:rsidRPr="00F531D8">
        <w:rPr>
          <w:lang w:val="tr-TR"/>
        </w:rPr>
        <w:t>Aşırı miktarda yabancı ot içeren ürünler reddedilir.</w:t>
      </w:r>
    </w:p>
    <w:p w14:paraId="00A39B7B" w14:textId="77777777" w:rsidR="009A71E3" w:rsidRPr="00F531D8" w:rsidRDefault="009A71E3">
      <w:pPr>
        <w:spacing w:before="8"/>
        <w:rPr>
          <w:rFonts w:ascii="Trebuchet MS" w:eastAsia="Trebuchet MS" w:hAnsi="Trebuchet MS" w:cs="Trebuchet MS"/>
          <w:sz w:val="20"/>
          <w:szCs w:val="20"/>
          <w:lang w:val="tr-TR"/>
        </w:rPr>
      </w:pPr>
    </w:p>
    <w:p w14:paraId="1F90689F" w14:textId="340F0197" w:rsidR="009A71E3" w:rsidRPr="00F531D8" w:rsidRDefault="00F531D8">
      <w:pPr>
        <w:pStyle w:val="Balk2"/>
        <w:numPr>
          <w:ilvl w:val="0"/>
          <w:numId w:val="25"/>
        </w:numPr>
        <w:tabs>
          <w:tab w:val="left" w:pos="1563"/>
        </w:tabs>
        <w:rPr>
          <w:b w:val="0"/>
          <w:bCs w:val="0"/>
          <w:lang w:val="tr-TR"/>
        </w:rPr>
      </w:pPr>
      <w:bookmarkStart w:id="164" w:name="Detection_of_contaminants_already_presen"/>
      <w:bookmarkStart w:id="165" w:name="_bookmark95"/>
      <w:bookmarkEnd w:id="164"/>
      <w:bookmarkEnd w:id="165"/>
      <w:r w:rsidRPr="00F531D8">
        <w:rPr>
          <w:spacing w:val="-1"/>
          <w:lang w:val="tr-TR"/>
        </w:rPr>
        <w:t xml:space="preserve">Tarlada </w:t>
      </w:r>
      <w:r w:rsidR="00EB7238">
        <w:rPr>
          <w:spacing w:val="-1"/>
          <w:lang w:val="tr-TR"/>
        </w:rPr>
        <w:t>hâlihazırda</w:t>
      </w:r>
      <w:r w:rsidRPr="00F531D8">
        <w:rPr>
          <w:spacing w:val="-1"/>
          <w:lang w:val="tr-TR"/>
        </w:rPr>
        <w:t xml:space="preserve"> bulunan kontaminantların belirlenmesi</w:t>
      </w:r>
    </w:p>
    <w:p w14:paraId="020A5251" w14:textId="6CE26263" w:rsidR="009A71E3" w:rsidRPr="00F531D8" w:rsidRDefault="00F531D8">
      <w:pPr>
        <w:pStyle w:val="GvdeMetni"/>
        <w:ind w:left="1540" w:right="804"/>
        <w:jc w:val="both"/>
        <w:rPr>
          <w:lang w:val="tr-TR"/>
        </w:rPr>
      </w:pPr>
      <w:r w:rsidRPr="00F531D8">
        <w:rPr>
          <w:spacing w:val="-1"/>
          <w:lang w:val="tr-TR"/>
        </w:rPr>
        <w:t xml:space="preserve">Tarlaların ilk tohum ürününü üretmek için ekilmesi esnasında, tarlada </w:t>
      </w:r>
      <w:r w:rsidR="00EB7238">
        <w:rPr>
          <w:spacing w:val="-1"/>
          <w:lang w:val="tr-TR"/>
        </w:rPr>
        <w:t>hâlihazırda</w:t>
      </w:r>
      <w:r w:rsidRPr="00F531D8">
        <w:rPr>
          <w:spacing w:val="-1"/>
          <w:lang w:val="tr-TR"/>
        </w:rPr>
        <w:t xml:space="preserve"> bulunabilecek bulaşıcı çeşitlerin veya bitkilerin belirlenmesi amacıyla, çeşitli araçların hazır bulundurulması gerekir.</w:t>
      </w:r>
    </w:p>
    <w:p w14:paraId="61048F08" w14:textId="77777777" w:rsidR="009A71E3" w:rsidRPr="00F531D8" w:rsidRDefault="009A71E3">
      <w:pPr>
        <w:spacing w:before="8"/>
        <w:rPr>
          <w:rFonts w:ascii="Trebuchet MS" w:eastAsia="Trebuchet MS" w:hAnsi="Trebuchet MS" w:cs="Trebuchet MS"/>
          <w:sz w:val="20"/>
          <w:szCs w:val="20"/>
          <w:lang w:val="tr-TR"/>
        </w:rPr>
      </w:pPr>
    </w:p>
    <w:p w14:paraId="06EFFE71" w14:textId="77777777" w:rsidR="009A71E3" w:rsidRPr="00F531D8" w:rsidRDefault="00F531D8">
      <w:pPr>
        <w:pStyle w:val="Balk2"/>
        <w:numPr>
          <w:ilvl w:val="0"/>
          <w:numId w:val="25"/>
        </w:numPr>
        <w:tabs>
          <w:tab w:val="left" w:pos="1562"/>
        </w:tabs>
        <w:ind w:left="1561"/>
        <w:rPr>
          <w:b w:val="0"/>
          <w:bCs w:val="0"/>
          <w:lang w:val="tr-TR"/>
        </w:rPr>
      </w:pPr>
      <w:bookmarkStart w:id="166" w:name="Varietal_and_species_purity"/>
      <w:bookmarkStart w:id="167" w:name="_bookmark96"/>
      <w:bookmarkEnd w:id="166"/>
      <w:bookmarkEnd w:id="167"/>
      <w:r w:rsidRPr="00F531D8">
        <w:rPr>
          <w:spacing w:val="-1"/>
          <w:lang w:val="tr-TR"/>
        </w:rPr>
        <w:t>Çeşit ve tür safiyeti</w:t>
      </w:r>
    </w:p>
    <w:p w14:paraId="4000DD4A" w14:textId="77777777" w:rsidR="009A71E3" w:rsidRPr="00F531D8" w:rsidRDefault="00F531D8">
      <w:pPr>
        <w:pStyle w:val="GvdeMetni"/>
        <w:numPr>
          <w:ilvl w:val="1"/>
          <w:numId w:val="25"/>
        </w:numPr>
        <w:tabs>
          <w:tab w:val="left" w:pos="1540"/>
        </w:tabs>
        <w:ind w:hanging="712"/>
        <w:rPr>
          <w:lang w:val="tr-TR"/>
        </w:rPr>
      </w:pPr>
      <w:r w:rsidRPr="00F531D8">
        <w:rPr>
          <w:spacing w:val="-1"/>
          <w:lang w:val="tr-TR"/>
        </w:rPr>
        <w:t>Aşağıda belirtilenlerin üretiminde kullanılacak ürünler için asgari standartlar:</w:t>
      </w:r>
    </w:p>
    <w:p w14:paraId="7C36281C" w14:textId="77777777" w:rsidR="009A71E3" w:rsidRPr="00F531D8" w:rsidRDefault="009A71E3">
      <w:pPr>
        <w:spacing w:before="9"/>
        <w:rPr>
          <w:rFonts w:ascii="Trebuchet MS" w:eastAsia="Trebuchet MS" w:hAnsi="Trebuchet MS" w:cs="Trebuchet MS"/>
          <w:sz w:val="21"/>
          <w:szCs w:val="21"/>
          <w:lang w:val="tr-TR"/>
        </w:rPr>
      </w:pPr>
    </w:p>
    <w:tbl>
      <w:tblPr>
        <w:tblStyle w:val="TableNormal"/>
        <w:tblW w:w="0" w:type="auto"/>
        <w:tblInd w:w="828" w:type="dxa"/>
        <w:tblLayout w:type="fixed"/>
        <w:tblLook w:val="01E0" w:firstRow="1" w:lastRow="1" w:firstColumn="1" w:lastColumn="1" w:noHBand="0" w:noVBand="0"/>
      </w:tblPr>
      <w:tblGrid>
        <w:gridCol w:w="1841"/>
        <w:gridCol w:w="3139"/>
        <w:gridCol w:w="2957"/>
      </w:tblGrid>
      <w:tr w:rsidR="009A71E3" w:rsidRPr="00F531D8" w14:paraId="58C5246F" w14:textId="77777777">
        <w:trPr>
          <w:trHeight w:hRule="exact" w:val="362"/>
        </w:trPr>
        <w:tc>
          <w:tcPr>
            <w:tcW w:w="1841" w:type="dxa"/>
            <w:tcBorders>
              <w:top w:val="single" w:sz="4" w:space="0" w:color="000000"/>
              <w:left w:val="nil"/>
              <w:bottom w:val="single" w:sz="4" w:space="0" w:color="000000"/>
              <w:right w:val="single" w:sz="4" w:space="0" w:color="000000"/>
            </w:tcBorders>
          </w:tcPr>
          <w:p w14:paraId="44ADBE45" w14:textId="77777777" w:rsidR="009A71E3" w:rsidRPr="00F531D8" w:rsidRDefault="00F531D8">
            <w:pPr>
              <w:pStyle w:val="TableParagraph"/>
              <w:spacing w:before="47"/>
              <w:ind w:left="411"/>
              <w:rPr>
                <w:rFonts w:ascii="Trebuchet MS" w:eastAsia="Trebuchet MS" w:hAnsi="Trebuchet MS" w:cs="Trebuchet MS"/>
                <w:sz w:val="20"/>
                <w:szCs w:val="20"/>
                <w:lang w:val="tr-TR"/>
              </w:rPr>
            </w:pPr>
            <w:r w:rsidRPr="00F531D8">
              <w:rPr>
                <w:rFonts w:ascii="Trebuchet MS" w:eastAsia="Trebuchet MS" w:hAnsi="Trebuchet MS" w:cs="Trebuchet MS"/>
                <w:b/>
                <w:spacing w:val="-2"/>
                <w:sz w:val="20"/>
                <w:lang w:val="tr-TR"/>
              </w:rPr>
              <w:t>Orijinal Tohum</w:t>
            </w:r>
          </w:p>
        </w:tc>
        <w:tc>
          <w:tcPr>
            <w:tcW w:w="6096" w:type="dxa"/>
            <w:gridSpan w:val="2"/>
            <w:tcBorders>
              <w:top w:val="single" w:sz="4" w:space="0" w:color="000000"/>
              <w:left w:val="single" w:sz="4" w:space="0" w:color="000000"/>
              <w:bottom w:val="single" w:sz="4" w:space="0" w:color="000000"/>
              <w:right w:val="nil"/>
            </w:tcBorders>
          </w:tcPr>
          <w:p w14:paraId="58693FE5" w14:textId="77777777" w:rsidR="009A71E3" w:rsidRPr="00F531D8" w:rsidRDefault="00F531D8">
            <w:pPr>
              <w:pStyle w:val="TableParagraph"/>
              <w:spacing w:before="47"/>
              <w:ind w:right="685"/>
              <w:jc w:val="center"/>
              <w:rPr>
                <w:rFonts w:ascii="Trebuchet MS" w:eastAsia="Trebuchet MS" w:hAnsi="Trebuchet MS" w:cs="Trebuchet MS"/>
                <w:sz w:val="20"/>
                <w:szCs w:val="20"/>
                <w:lang w:val="tr-TR"/>
              </w:rPr>
            </w:pPr>
            <w:r w:rsidRPr="00F531D8">
              <w:rPr>
                <w:rFonts w:ascii="Trebuchet MS" w:eastAsia="Trebuchet MS" w:hAnsi="Trebuchet MS" w:cs="Trebuchet MS"/>
                <w:b/>
                <w:spacing w:val="-2"/>
                <w:sz w:val="20"/>
                <w:lang w:val="tr-TR"/>
              </w:rPr>
              <w:t>Sertifikalı Tohum</w:t>
            </w:r>
          </w:p>
        </w:tc>
      </w:tr>
      <w:tr w:rsidR="009A71E3" w:rsidRPr="00F531D8" w14:paraId="59B89460" w14:textId="77777777">
        <w:trPr>
          <w:trHeight w:hRule="exact" w:val="1118"/>
        </w:trPr>
        <w:tc>
          <w:tcPr>
            <w:tcW w:w="1841" w:type="dxa"/>
            <w:tcBorders>
              <w:top w:val="single" w:sz="4" w:space="0" w:color="000000"/>
              <w:left w:val="nil"/>
              <w:bottom w:val="single" w:sz="4" w:space="0" w:color="000000"/>
              <w:right w:val="single" w:sz="4" w:space="0" w:color="000000"/>
            </w:tcBorders>
            <w:shd w:val="clear" w:color="auto" w:fill="B8CCE4"/>
          </w:tcPr>
          <w:p w14:paraId="1E1393E9" w14:textId="77777777" w:rsidR="009A71E3" w:rsidRPr="00F531D8" w:rsidRDefault="009A71E3">
            <w:pPr>
              <w:pStyle w:val="TableParagraph"/>
              <w:rPr>
                <w:rFonts w:ascii="Trebuchet MS" w:eastAsia="Trebuchet MS" w:hAnsi="Trebuchet MS" w:cs="Trebuchet MS"/>
                <w:sz w:val="20"/>
                <w:szCs w:val="20"/>
                <w:lang w:val="tr-TR"/>
              </w:rPr>
            </w:pPr>
          </w:p>
          <w:p w14:paraId="701E2676" w14:textId="77777777" w:rsidR="009A71E3" w:rsidRPr="00F531D8" w:rsidRDefault="009A71E3">
            <w:pPr>
              <w:pStyle w:val="TableParagraph"/>
              <w:spacing w:before="6"/>
              <w:rPr>
                <w:rFonts w:ascii="Trebuchet MS" w:eastAsia="Trebuchet MS" w:hAnsi="Trebuchet MS" w:cs="Trebuchet MS"/>
                <w:sz w:val="16"/>
                <w:szCs w:val="16"/>
                <w:lang w:val="tr-TR"/>
              </w:rPr>
            </w:pPr>
          </w:p>
          <w:p w14:paraId="4FB66E62" w14:textId="77777777" w:rsidR="009A71E3" w:rsidRPr="00F531D8" w:rsidRDefault="00F531D8">
            <w:pPr>
              <w:pStyle w:val="TableParagraph"/>
              <w:ind w:right="23"/>
              <w:jc w:val="center"/>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%99.5</w:t>
            </w:r>
          </w:p>
        </w:tc>
        <w:tc>
          <w:tcPr>
            <w:tcW w:w="3139" w:type="dxa"/>
            <w:tcBorders>
              <w:top w:val="single" w:sz="4" w:space="0" w:color="000000"/>
              <w:left w:val="single" w:sz="4" w:space="0" w:color="000000"/>
              <w:bottom w:val="single" w:sz="4" w:space="0" w:color="000000"/>
              <w:right w:val="nil"/>
            </w:tcBorders>
            <w:shd w:val="clear" w:color="auto" w:fill="B8CCE4"/>
          </w:tcPr>
          <w:p w14:paraId="24B586A3" w14:textId="77777777" w:rsidR="009A71E3" w:rsidRPr="00F531D8" w:rsidRDefault="00F531D8">
            <w:pPr>
              <w:pStyle w:val="TableParagraph"/>
              <w:spacing w:before="47"/>
              <w:ind w:left="206" w:right="300" w:firstLine="2"/>
              <w:jc w:val="center"/>
              <w:rPr>
                <w:rFonts w:ascii="Trebuchet MS" w:eastAsia="Trebuchet MS" w:hAnsi="Trebuchet MS" w:cs="Trebuchet MS"/>
                <w:sz w:val="20"/>
                <w:szCs w:val="20"/>
                <w:lang w:val="tr-TR"/>
              </w:rPr>
            </w:pPr>
            <w:r w:rsidRPr="00F531D8">
              <w:rPr>
                <w:rFonts w:ascii="Trebuchet MS" w:eastAsia="Trebuchet MS" w:hAnsi="Trebuchet MS" w:cs="Trebuchet MS"/>
                <w:spacing w:val="-4"/>
                <w:sz w:val="20"/>
                <w:lang w:val="tr-TR"/>
              </w:rPr>
              <w:t>Sertifikalı Tohumun diğer nesillerinin üretimi için</w:t>
            </w:r>
          </w:p>
          <w:p w14:paraId="62FAD74E" w14:textId="77777777" w:rsidR="009A71E3" w:rsidRPr="00F531D8" w:rsidRDefault="00F531D8">
            <w:pPr>
              <w:pStyle w:val="TableParagraph"/>
              <w:spacing w:before="60"/>
              <w:ind w:right="88"/>
              <w:jc w:val="center"/>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%98.0</w:t>
            </w:r>
          </w:p>
        </w:tc>
        <w:tc>
          <w:tcPr>
            <w:tcW w:w="2957" w:type="dxa"/>
            <w:tcBorders>
              <w:top w:val="single" w:sz="4" w:space="0" w:color="000000"/>
              <w:left w:val="nil"/>
              <w:bottom w:val="single" w:sz="4" w:space="0" w:color="000000"/>
              <w:right w:val="nil"/>
            </w:tcBorders>
            <w:shd w:val="clear" w:color="auto" w:fill="B8CCE4"/>
          </w:tcPr>
          <w:p w14:paraId="4C22BF1A" w14:textId="77777777" w:rsidR="009A71E3" w:rsidRPr="00F531D8" w:rsidRDefault="00F531D8">
            <w:pPr>
              <w:pStyle w:val="TableParagraph"/>
              <w:spacing w:before="47"/>
              <w:ind w:left="302" w:right="393"/>
              <w:jc w:val="center"/>
              <w:rPr>
                <w:rFonts w:ascii="Trebuchet MS" w:eastAsia="Trebuchet MS" w:hAnsi="Trebuchet MS" w:cs="Trebuchet MS"/>
                <w:sz w:val="20"/>
                <w:szCs w:val="20"/>
                <w:lang w:val="tr-TR"/>
              </w:rPr>
            </w:pPr>
            <w:r w:rsidRPr="00F531D8">
              <w:rPr>
                <w:rFonts w:ascii="Trebuchet MS" w:eastAsia="Trebuchet MS" w:hAnsi="Trebuchet MS" w:cs="Trebuchet MS"/>
                <w:spacing w:val="-2"/>
                <w:sz w:val="20"/>
                <w:lang w:val="tr-TR"/>
              </w:rPr>
              <w:t>Sertifikalı Tohumun diğer nesillerinin üretimi için olmayan</w:t>
            </w:r>
          </w:p>
          <w:p w14:paraId="6C0A1445" w14:textId="77777777" w:rsidR="009A71E3" w:rsidRPr="00F531D8" w:rsidRDefault="00F531D8">
            <w:pPr>
              <w:pStyle w:val="TableParagraph"/>
              <w:spacing w:before="60"/>
              <w:ind w:right="88"/>
              <w:jc w:val="center"/>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%95.0</w:t>
            </w:r>
          </w:p>
        </w:tc>
      </w:tr>
    </w:tbl>
    <w:p w14:paraId="192103B7" w14:textId="77777777" w:rsidR="009A71E3" w:rsidRPr="00F531D8" w:rsidRDefault="009A71E3">
      <w:pPr>
        <w:spacing w:before="3"/>
        <w:rPr>
          <w:rFonts w:ascii="Trebuchet MS" w:eastAsia="Trebuchet MS" w:hAnsi="Trebuchet MS" w:cs="Trebuchet MS"/>
          <w:sz w:val="13"/>
          <w:szCs w:val="13"/>
          <w:lang w:val="tr-TR"/>
        </w:rPr>
      </w:pPr>
    </w:p>
    <w:p w14:paraId="229838FB" w14:textId="77777777" w:rsidR="009A71E3" w:rsidRPr="00F531D8" w:rsidRDefault="00F531D8">
      <w:pPr>
        <w:pStyle w:val="GvdeMetni"/>
        <w:spacing w:before="73"/>
        <w:ind w:right="133"/>
        <w:rPr>
          <w:lang w:val="tr-TR"/>
        </w:rPr>
      </w:pPr>
      <w:r w:rsidRPr="00F531D8">
        <w:rPr>
          <w:lang w:val="tr-TR"/>
        </w:rPr>
        <w:t>Bu standartlara uygunluğun belirlenmesinde göz önünde bulundurulacak safsızlıklar şu şekilde sıralanabilir:</w:t>
      </w:r>
    </w:p>
    <w:p w14:paraId="44CEC32F" w14:textId="77777777" w:rsidR="009A71E3" w:rsidRPr="00F531D8" w:rsidRDefault="00F531D8">
      <w:pPr>
        <w:pStyle w:val="GvdeMetni"/>
        <w:numPr>
          <w:ilvl w:val="2"/>
          <w:numId w:val="25"/>
        </w:numPr>
        <w:tabs>
          <w:tab w:val="left" w:pos="1825"/>
        </w:tabs>
        <w:spacing w:before="119"/>
        <w:ind w:right="776" w:hanging="283"/>
        <w:jc w:val="both"/>
        <w:rPr>
          <w:lang w:val="tr-TR"/>
        </w:rPr>
      </w:pPr>
      <w:r w:rsidRPr="00F531D8">
        <w:rPr>
          <w:lang w:val="tr-TR"/>
        </w:rPr>
        <w:t>Tarla üzerinde, ilgili çeşide uygun olmadığı açık ve net bir şekilde görülen bitkiler;</w:t>
      </w:r>
    </w:p>
    <w:p w14:paraId="4B22BF49" w14:textId="513893F5" w:rsidR="009A71E3" w:rsidRPr="00F531D8" w:rsidRDefault="00F531D8">
      <w:pPr>
        <w:pStyle w:val="GvdeMetni"/>
        <w:numPr>
          <w:ilvl w:val="2"/>
          <w:numId w:val="25"/>
        </w:numPr>
        <w:tabs>
          <w:tab w:val="left" w:pos="1825"/>
        </w:tabs>
        <w:spacing w:before="119"/>
        <w:ind w:right="775" w:hanging="283"/>
        <w:jc w:val="both"/>
        <w:rPr>
          <w:lang w:val="tr-TR"/>
        </w:rPr>
      </w:pPr>
      <w:r w:rsidRPr="00F531D8">
        <w:rPr>
          <w:lang w:val="tr-TR"/>
        </w:rPr>
        <w:t xml:space="preserve">Ekim öncesinde tarla üzerinde </w:t>
      </w:r>
      <w:r w:rsidR="00EB7238">
        <w:rPr>
          <w:lang w:val="tr-TR"/>
        </w:rPr>
        <w:t>hâlihazırda</w:t>
      </w:r>
      <w:r w:rsidRPr="00F531D8">
        <w:rPr>
          <w:lang w:val="tr-TR"/>
        </w:rPr>
        <w:t xml:space="preserve"> bulunan tohumlardan yetiştiriği belirlenen ve tarlada tohum için üretilen çeşitten görsel olarak ayrılması zor olan bitkiler;</w:t>
      </w:r>
    </w:p>
    <w:p w14:paraId="0F112BDD" w14:textId="77777777" w:rsidR="009A71E3" w:rsidRPr="00F531D8" w:rsidRDefault="00F531D8">
      <w:pPr>
        <w:pStyle w:val="GvdeMetni"/>
        <w:numPr>
          <w:ilvl w:val="2"/>
          <w:numId w:val="25"/>
        </w:numPr>
        <w:tabs>
          <w:tab w:val="left" w:pos="1826"/>
        </w:tabs>
        <w:spacing w:before="119"/>
        <w:ind w:left="1825" w:right="776"/>
        <w:jc w:val="both"/>
        <w:rPr>
          <w:lang w:val="tr-TR"/>
        </w:rPr>
      </w:pPr>
      <w:r w:rsidRPr="00F531D8">
        <w:rPr>
          <w:lang w:val="tr-TR"/>
        </w:rPr>
        <w:t>Tohumları, ilgili ürünün tohumlarından laboratuvar testleri yardımıyla ayırt edilmesi zor olan diğer türlere ait bitkiler.</w:t>
      </w:r>
    </w:p>
    <w:p w14:paraId="20CC76AF" w14:textId="77777777" w:rsidR="009A71E3" w:rsidRPr="00F531D8" w:rsidRDefault="00F531D8">
      <w:pPr>
        <w:pStyle w:val="GvdeMetni"/>
        <w:numPr>
          <w:ilvl w:val="1"/>
          <w:numId w:val="25"/>
        </w:numPr>
        <w:tabs>
          <w:tab w:val="left" w:pos="1542"/>
        </w:tabs>
        <w:spacing w:before="118"/>
        <w:ind w:right="806" w:hanging="710"/>
        <w:rPr>
          <w:lang w:val="tr-TR"/>
        </w:rPr>
      </w:pPr>
      <w:r w:rsidRPr="00F531D8">
        <w:rPr>
          <w:spacing w:val="3"/>
          <w:lang w:val="tr-TR"/>
        </w:rPr>
        <w:t>Bu standartlar tohum üretiminde kullanılan tüm tarlalarda aranır ve tarla kontrolü esnasında kontrol edilir.</w:t>
      </w:r>
    </w:p>
    <w:p w14:paraId="5EF1D04B" w14:textId="76B5359D" w:rsidR="009A71E3" w:rsidRPr="00F531D8" w:rsidRDefault="00DD2B48">
      <w:pPr>
        <w:pStyle w:val="GvdeMetni"/>
        <w:numPr>
          <w:ilvl w:val="1"/>
          <w:numId w:val="25"/>
        </w:numPr>
        <w:tabs>
          <w:tab w:val="left" w:pos="1542"/>
        </w:tabs>
        <w:ind w:left="1542" w:right="806"/>
        <w:rPr>
          <w:lang w:val="tr-TR"/>
        </w:rPr>
      </w:pPr>
      <w:r>
        <w:rPr>
          <w:lang w:val="tr-TR"/>
        </w:rPr>
        <w:t>Müteakip</w:t>
      </w:r>
      <w:r w:rsidR="00C56A08">
        <w:rPr>
          <w:lang w:val="tr-TR"/>
        </w:rPr>
        <w:t xml:space="preserve"> </w:t>
      </w:r>
      <w:r w:rsidR="00F531D8" w:rsidRPr="00F531D8">
        <w:rPr>
          <w:lang w:val="tr-TR"/>
        </w:rPr>
        <w:t xml:space="preserve">kontrol </w:t>
      </w:r>
      <w:r w:rsidR="00C56A08">
        <w:rPr>
          <w:lang w:val="tr-TR"/>
        </w:rPr>
        <w:t>tarla</w:t>
      </w:r>
      <w:r w:rsidR="00F531D8" w:rsidRPr="00F531D8">
        <w:rPr>
          <w:lang w:val="tr-TR"/>
        </w:rPr>
        <w:t>larının Kural 7 uyarınca oluşturulduğu durumlarda, bahse konu parseller kontrol amaçlı olarak da kullanılabilir.</w:t>
      </w:r>
    </w:p>
    <w:p w14:paraId="7DD0BA57" w14:textId="77777777" w:rsidR="009A71E3" w:rsidRPr="00F531D8" w:rsidRDefault="009A71E3">
      <w:pPr>
        <w:rPr>
          <w:lang w:val="tr-TR"/>
        </w:rPr>
        <w:sectPr w:rsidR="009A71E3" w:rsidRPr="00F531D8">
          <w:headerReference w:type="even" r:id="rId139"/>
          <w:headerReference w:type="default" r:id="rId140"/>
          <w:headerReference w:type="first" r:id="rId141"/>
          <w:pgSz w:w="11910" w:h="16840"/>
          <w:pgMar w:top="1700" w:right="1180" w:bottom="1540" w:left="1180" w:header="1440" w:footer="1344" w:gutter="0"/>
          <w:cols w:space="708"/>
        </w:sectPr>
      </w:pPr>
    </w:p>
    <w:p w14:paraId="4B89876D" w14:textId="77777777" w:rsidR="009A71E3" w:rsidRPr="00F531D8" w:rsidRDefault="009A71E3">
      <w:pPr>
        <w:spacing w:before="2"/>
        <w:rPr>
          <w:rFonts w:ascii="Trebuchet MS" w:eastAsia="Trebuchet MS" w:hAnsi="Trebuchet MS" w:cs="Trebuchet MS"/>
          <w:sz w:val="17"/>
          <w:szCs w:val="17"/>
          <w:lang w:val="tr-TR"/>
        </w:rPr>
      </w:pPr>
    </w:p>
    <w:p w14:paraId="761D491F" w14:textId="77777777" w:rsidR="009A71E3" w:rsidRPr="00F531D8" w:rsidRDefault="00F531D8">
      <w:pPr>
        <w:pStyle w:val="Balk2"/>
        <w:numPr>
          <w:ilvl w:val="0"/>
          <w:numId w:val="25"/>
        </w:numPr>
        <w:tabs>
          <w:tab w:val="left" w:pos="1563"/>
        </w:tabs>
        <w:spacing w:before="73"/>
        <w:ind w:hanging="760"/>
        <w:rPr>
          <w:b w:val="0"/>
          <w:bCs w:val="0"/>
          <w:lang w:val="tr-TR"/>
        </w:rPr>
      </w:pPr>
      <w:bookmarkStart w:id="168" w:name="Field_Inspection"/>
      <w:bookmarkStart w:id="169" w:name="_bookmark97"/>
      <w:bookmarkEnd w:id="168"/>
      <w:bookmarkEnd w:id="169"/>
      <w:r w:rsidRPr="00F531D8">
        <w:rPr>
          <w:lang w:val="tr-TR"/>
        </w:rPr>
        <w:t>Tarla Kontrolü</w:t>
      </w:r>
    </w:p>
    <w:p w14:paraId="5C8B1303" w14:textId="77777777" w:rsidR="009A71E3" w:rsidRPr="00F531D8" w:rsidRDefault="00F531D8">
      <w:pPr>
        <w:pStyle w:val="GvdeMetni"/>
        <w:numPr>
          <w:ilvl w:val="1"/>
          <w:numId w:val="25"/>
        </w:numPr>
        <w:tabs>
          <w:tab w:val="left" w:pos="1542"/>
        </w:tabs>
        <w:ind w:right="804"/>
        <w:jc w:val="both"/>
        <w:rPr>
          <w:lang w:val="tr-TR"/>
        </w:rPr>
      </w:pPr>
      <w:r w:rsidRPr="00F531D8">
        <w:rPr>
          <w:lang w:val="tr-TR"/>
        </w:rPr>
        <w:t xml:space="preserve">Mahsül, çeşit ve tür safiyetinin açık ve net bir şekilde belirlenmesine </w:t>
      </w:r>
      <w:proofErr w:type="gramStart"/>
      <w:r w:rsidRPr="00F531D8">
        <w:rPr>
          <w:lang w:val="tr-TR"/>
        </w:rPr>
        <w:t>imkan</w:t>
      </w:r>
      <w:proofErr w:type="gramEnd"/>
      <w:r w:rsidRPr="00F531D8">
        <w:rPr>
          <w:lang w:val="tr-TR"/>
        </w:rPr>
        <w:t xml:space="preserve"> tanıyacak kadar sağlıklı olmalıdır.</w:t>
      </w:r>
    </w:p>
    <w:p w14:paraId="5E653188" w14:textId="77777777" w:rsidR="009A71E3" w:rsidRPr="00F531D8" w:rsidRDefault="00F531D8">
      <w:pPr>
        <w:pStyle w:val="GvdeMetni"/>
        <w:numPr>
          <w:ilvl w:val="1"/>
          <w:numId w:val="25"/>
        </w:numPr>
        <w:tabs>
          <w:tab w:val="left" w:pos="1542"/>
        </w:tabs>
        <w:ind w:right="804" w:hanging="710"/>
        <w:jc w:val="both"/>
        <w:rPr>
          <w:lang w:val="tr-TR"/>
        </w:rPr>
      </w:pPr>
      <w:r w:rsidRPr="00F531D8">
        <w:rPr>
          <w:lang w:val="tr-TR"/>
        </w:rPr>
        <w:t>Kontrolörler özel olarak eğitilir ve tarla kontrolleri esnasında yalnızca Yetkilendirilmiş Ulusal Makama karşı sorumlu olurlar. Yetkilendirilmiş kontrolörler için geçerli olan ek şartlar Ek 5'te verilmiştir.</w:t>
      </w:r>
    </w:p>
    <w:p w14:paraId="6B2A0745" w14:textId="77777777" w:rsidR="009A71E3" w:rsidRPr="00F531D8" w:rsidRDefault="00F531D8">
      <w:pPr>
        <w:pStyle w:val="GvdeMetni"/>
        <w:numPr>
          <w:ilvl w:val="1"/>
          <w:numId w:val="25"/>
        </w:numPr>
        <w:tabs>
          <w:tab w:val="left" w:pos="1542"/>
        </w:tabs>
        <w:ind w:right="805" w:hanging="710"/>
        <w:jc w:val="both"/>
        <w:rPr>
          <w:lang w:val="tr-TR"/>
        </w:rPr>
      </w:pPr>
      <w:r w:rsidRPr="00F531D8">
        <w:rPr>
          <w:spacing w:val="1"/>
          <w:lang w:val="tr-TR"/>
        </w:rPr>
        <w:t>Bitki yetiştirme döneminde bir veya daha fazla tarla kontrolü yapılır. Bu kontrollerden biri betimleme için en uygun olan aşamada, genellikle çiçeklenme döneminde gerçekleştirilir.</w:t>
      </w:r>
    </w:p>
    <w:p w14:paraId="4665CC3D" w14:textId="77777777" w:rsidR="009A71E3" w:rsidRPr="00F531D8" w:rsidRDefault="00F531D8">
      <w:pPr>
        <w:pStyle w:val="GvdeMetni"/>
        <w:numPr>
          <w:ilvl w:val="1"/>
          <w:numId w:val="25"/>
        </w:numPr>
        <w:tabs>
          <w:tab w:val="left" w:pos="1543"/>
        </w:tabs>
        <w:spacing w:before="118"/>
        <w:ind w:left="1542" w:right="803"/>
        <w:jc w:val="both"/>
        <w:rPr>
          <w:lang w:val="tr-TR"/>
        </w:rPr>
      </w:pPr>
      <w:r w:rsidRPr="00F531D8">
        <w:rPr>
          <w:lang w:val="tr-TR"/>
        </w:rPr>
        <w:t>Tarla kontrolörü, işbu Ekte belirtilen asgari şartların tamamının karşılanıp karşılanmadığını kontrol eder.</w:t>
      </w:r>
    </w:p>
    <w:p w14:paraId="4A5928D6" w14:textId="77777777" w:rsidR="009A71E3" w:rsidRPr="00F531D8" w:rsidRDefault="00F531D8">
      <w:pPr>
        <w:pStyle w:val="GvdeMetni"/>
        <w:numPr>
          <w:ilvl w:val="1"/>
          <w:numId w:val="25"/>
        </w:numPr>
        <w:tabs>
          <w:tab w:val="left" w:pos="1543"/>
        </w:tabs>
        <w:ind w:left="1542" w:right="803"/>
        <w:jc w:val="both"/>
        <w:rPr>
          <w:lang w:val="tr-TR"/>
        </w:rPr>
      </w:pPr>
      <w:r w:rsidRPr="00F531D8">
        <w:rPr>
          <w:spacing w:val="3"/>
          <w:lang w:val="tr-TR"/>
        </w:rPr>
        <w:t>Sertifikasyona konu ürünün ekiminde kullanılan tohumdan alınan numunelerin ekimiyle oluşturulan kontrol parselleri, uygun olan durumlarda, tohum ürünlerinin tarla kontrolü esnasında detaylı incelemeye açılmalıdır. Bu incelemenin amacı, tarla kontrolünde çeşit safiyetinin belirlenmesi için yapılan incelemeye destek olmaktır.</w:t>
      </w:r>
    </w:p>
    <w:p w14:paraId="59806A10" w14:textId="77777777" w:rsidR="009A71E3" w:rsidRPr="00F531D8" w:rsidRDefault="00F531D8">
      <w:pPr>
        <w:pStyle w:val="GvdeMetni"/>
        <w:numPr>
          <w:ilvl w:val="1"/>
          <w:numId w:val="25"/>
        </w:numPr>
        <w:tabs>
          <w:tab w:val="left" w:pos="1543"/>
        </w:tabs>
        <w:ind w:left="1542" w:right="801"/>
        <w:jc w:val="both"/>
        <w:rPr>
          <w:lang w:val="tr-TR"/>
        </w:rPr>
      </w:pPr>
      <w:r w:rsidRPr="00F531D8">
        <w:rPr>
          <w:lang w:val="tr-TR"/>
        </w:rPr>
        <w:t>Yetkilendirilmiş Ulusal Makam, bahse konu kontrol sonrasında ve uygun olan durumlarda, ilgili ön kontrol parseline ilişkin inceleme sonuçları üzerinde yapılan çalışmanın ardından ilgili tarla için onay verilip verilmeyeceğine karar verir.</w:t>
      </w:r>
    </w:p>
    <w:p w14:paraId="2E71DD3A" w14:textId="6301435F" w:rsidR="009A71E3" w:rsidRPr="00F531D8" w:rsidRDefault="00F531D8">
      <w:pPr>
        <w:numPr>
          <w:ilvl w:val="1"/>
          <w:numId w:val="25"/>
        </w:numPr>
        <w:tabs>
          <w:tab w:val="left" w:pos="1543"/>
        </w:tabs>
        <w:spacing w:before="120"/>
        <w:ind w:left="1542" w:right="804"/>
        <w:jc w:val="both"/>
        <w:rPr>
          <w:rFonts w:ascii="Trebuchet MS" w:eastAsia="Trebuchet MS" w:hAnsi="Trebuchet MS" w:cs="Trebuchet MS"/>
          <w:sz w:val="20"/>
          <w:szCs w:val="20"/>
          <w:lang w:val="tr-TR"/>
        </w:rPr>
      </w:pPr>
      <w:r w:rsidRPr="00F531D8">
        <w:rPr>
          <w:rFonts w:ascii="Trebuchet MS" w:eastAsia="Trebuchet MS" w:hAnsi="Trebuchet MS" w:cs="Trebuchet MS"/>
          <w:spacing w:val="2"/>
          <w:sz w:val="20"/>
          <w:lang w:val="tr-TR"/>
        </w:rPr>
        <w:t xml:space="preserve">Çeşide uygun olmayan bitkilerin sayısı ve diğer türlere ait bitkilerin sayısı belirlenirken kontrolör uygun bir yöntem benimser (Bahse konu yöntemler </w:t>
      </w:r>
      <w:r w:rsidRPr="00F531D8">
        <w:rPr>
          <w:rFonts w:ascii="Trebuchet MS" w:eastAsia="Trebuchet MS" w:hAnsi="Trebuchet MS" w:cs="Trebuchet MS"/>
          <w:i/>
          <w:sz w:val="20"/>
          <w:lang w:val="tr-TR"/>
        </w:rPr>
        <w:t>OECD tarafından hazırlanan "</w:t>
      </w:r>
      <w:r w:rsidR="00A847F8">
        <w:rPr>
          <w:rFonts w:ascii="Trebuchet MS" w:eastAsia="Trebuchet MS" w:hAnsi="Trebuchet MS" w:cs="Trebuchet MS"/>
          <w:i/>
          <w:sz w:val="20"/>
          <w:lang w:val="tr-TR"/>
        </w:rPr>
        <w:t>Tohum</w:t>
      </w:r>
      <w:r w:rsidRPr="00F531D8">
        <w:rPr>
          <w:rFonts w:ascii="Trebuchet MS" w:eastAsia="Trebuchet MS" w:hAnsi="Trebuchet MS" w:cs="Trebuchet MS"/>
          <w:i/>
          <w:sz w:val="20"/>
          <w:lang w:val="tr-TR"/>
        </w:rPr>
        <w:t>lara ilişkin Kontrol Parseli Testleri ve Tarla Kontrolü Rehberleri" dokümanında yer almaktadır</w:t>
      </w:r>
      <w:r w:rsidRPr="00F531D8">
        <w:rPr>
          <w:rFonts w:ascii="Trebuchet MS" w:eastAsia="Trebuchet MS" w:hAnsi="Trebuchet MS" w:cs="Trebuchet MS"/>
          <w:spacing w:val="-1"/>
          <w:sz w:val="20"/>
          <w:lang w:val="tr-TR"/>
        </w:rPr>
        <w:t>).</w:t>
      </w:r>
    </w:p>
    <w:p w14:paraId="6140C5BF" w14:textId="77777777" w:rsidR="009A71E3" w:rsidRPr="00F531D8" w:rsidRDefault="009A71E3">
      <w:pPr>
        <w:spacing w:before="8"/>
        <w:rPr>
          <w:rFonts w:ascii="Trebuchet MS" w:eastAsia="Trebuchet MS" w:hAnsi="Trebuchet MS" w:cs="Trebuchet MS"/>
          <w:sz w:val="20"/>
          <w:szCs w:val="20"/>
          <w:lang w:val="tr-TR"/>
        </w:rPr>
      </w:pPr>
    </w:p>
    <w:p w14:paraId="0CEF1BC3" w14:textId="77777777" w:rsidR="009A71E3" w:rsidRPr="00F531D8" w:rsidRDefault="00F531D8">
      <w:pPr>
        <w:pStyle w:val="Balk2"/>
        <w:numPr>
          <w:ilvl w:val="0"/>
          <w:numId w:val="25"/>
        </w:numPr>
        <w:tabs>
          <w:tab w:val="left" w:pos="1564"/>
        </w:tabs>
        <w:ind w:left="1563"/>
        <w:rPr>
          <w:b w:val="0"/>
          <w:bCs w:val="0"/>
          <w:lang w:val="tr-TR"/>
        </w:rPr>
      </w:pPr>
      <w:bookmarkStart w:id="170" w:name="Number_of_Harvest_Years"/>
      <w:bookmarkStart w:id="171" w:name="_bookmark98"/>
      <w:bookmarkEnd w:id="170"/>
      <w:bookmarkEnd w:id="171"/>
      <w:r w:rsidRPr="00F531D8">
        <w:rPr>
          <w:lang w:val="tr-TR"/>
        </w:rPr>
        <w:t>Hasat Yılı Sayısı</w:t>
      </w:r>
    </w:p>
    <w:p w14:paraId="4C08C67B" w14:textId="77777777" w:rsidR="009A71E3" w:rsidRPr="00F531D8" w:rsidRDefault="00F531D8">
      <w:pPr>
        <w:pStyle w:val="GvdeMetni"/>
        <w:ind w:right="803"/>
        <w:jc w:val="both"/>
        <w:rPr>
          <w:lang w:val="tr-TR"/>
        </w:rPr>
      </w:pPr>
      <w:r w:rsidRPr="00F531D8">
        <w:rPr>
          <w:lang w:val="tr-TR"/>
        </w:rPr>
        <w:t xml:space="preserve">Tohum uygulaması yapılan bir tarlada kaç yıl hasat yapılacağına Yetkilendirilmiş Ulusal Makam karar verir. Bu karar alınırken, yabancı çeşitlerin çoğaltılması durumunda, değişen </w:t>
      </w:r>
      <w:proofErr w:type="gramStart"/>
      <w:r w:rsidRPr="00F531D8">
        <w:rPr>
          <w:lang w:val="tr-TR"/>
        </w:rPr>
        <w:t>ekolojik</w:t>
      </w:r>
      <w:proofErr w:type="gramEnd"/>
      <w:r w:rsidRPr="00F531D8">
        <w:rPr>
          <w:lang w:val="tr-TR"/>
        </w:rPr>
        <w:t xml:space="preserve"> koşulların çeşit safiyeti üzerindeki etkisine özellikle dikkat edilir. Bahse konu hasat yılları arasında, ürünün Yetkilendirilmiş Ulusal Makam denetiminde olmadığı bir veya daha fazla yıllık aralar verilmez.</w:t>
      </w:r>
    </w:p>
    <w:p w14:paraId="07B330D5"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00650E2F" w14:textId="77777777" w:rsidR="009A71E3" w:rsidRPr="00F531D8" w:rsidRDefault="009A71E3">
      <w:pPr>
        <w:rPr>
          <w:rFonts w:ascii="Trebuchet MS" w:eastAsia="Trebuchet MS" w:hAnsi="Trebuchet MS" w:cs="Trebuchet MS"/>
          <w:sz w:val="20"/>
          <w:szCs w:val="20"/>
          <w:lang w:val="tr-TR"/>
        </w:rPr>
      </w:pPr>
    </w:p>
    <w:p w14:paraId="3FDDDA65" w14:textId="77777777" w:rsidR="009A71E3" w:rsidRPr="00F531D8" w:rsidRDefault="009A71E3">
      <w:pPr>
        <w:rPr>
          <w:rFonts w:ascii="Trebuchet MS" w:eastAsia="Trebuchet MS" w:hAnsi="Trebuchet MS" w:cs="Trebuchet MS"/>
          <w:sz w:val="20"/>
          <w:szCs w:val="20"/>
          <w:lang w:val="tr-TR"/>
        </w:rPr>
      </w:pPr>
    </w:p>
    <w:p w14:paraId="3D102CCF" w14:textId="77777777" w:rsidR="009A71E3" w:rsidRPr="00F531D8" w:rsidRDefault="009A71E3">
      <w:pPr>
        <w:rPr>
          <w:rFonts w:ascii="Trebuchet MS" w:eastAsia="Trebuchet MS" w:hAnsi="Trebuchet MS" w:cs="Trebuchet MS"/>
          <w:sz w:val="20"/>
          <w:szCs w:val="20"/>
          <w:lang w:val="tr-TR"/>
        </w:rPr>
      </w:pPr>
    </w:p>
    <w:p w14:paraId="3093DA71" w14:textId="77777777" w:rsidR="009A71E3" w:rsidRPr="00F531D8" w:rsidRDefault="009A71E3">
      <w:pPr>
        <w:rPr>
          <w:rFonts w:ascii="Trebuchet MS" w:eastAsia="Trebuchet MS" w:hAnsi="Trebuchet MS" w:cs="Trebuchet MS"/>
          <w:sz w:val="20"/>
          <w:szCs w:val="20"/>
          <w:lang w:val="tr-TR"/>
        </w:rPr>
      </w:pPr>
    </w:p>
    <w:p w14:paraId="332FE157" w14:textId="77777777" w:rsidR="009A71E3" w:rsidRPr="00F531D8" w:rsidRDefault="009A71E3">
      <w:pPr>
        <w:spacing w:before="1"/>
        <w:rPr>
          <w:rFonts w:ascii="Trebuchet MS" w:eastAsia="Trebuchet MS" w:hAnsi="Trebuchet MS" w:cs="Trebuchet MS"/>
          <w:sz w:val="17"/>
          <w:szCs w:val="17"/>
          <w:lang w:val="tr-TR"/>
        </w:rPr>
      </w:pPr>
    </w:p>
    <w:p w14:paraId="4EE49A99" w14:textId="77777777" w:rsidR="009A71E3" w:rsidRPr="00F531D8" w:rsidRDefault="00F531D8">
      <w:pPr>
        <w:pStyle w:val="Balk2"/>
        <w:ind w:left="0" w:right="90"/>
        <w:jc w:val="center"/>
        <w:rPr>
          <w:b w:val="0"/>
          <w:bCs w:val="0"/>
          <w:lang w:val="tr-TR"/>
        </w:rPr>
      </w:pPr>
      <w:bookmarkStart w:id="172" w:name="Appendix_2_Subterranean_Clover_and_Simi"/>
      <w:bookmarkStart w:id="173" w:name="_bookmark99"/>
      <w:bookmarkEnd w:id="172"/>
      <w:bookmarkEnd w:id="173"/>
      <w:r w:rsidRPr="00F531D8">
        <w:rPr>
          <w:spacing w:val="-1"/>
          <w:lang w:val="tr-TR"/>
        </w:rPr>
        <w:t>Ek 2</w:t>
      </w:r>
    </w:p>
    <w:p w14:paraId="330BD12D" w14:textId="77777777" w:rsidR="009A71E3" w:rsidRPr="00F531D8" w:rsidRDefault="009A71E3">
      <w:pPr>
        <w:spacing w:before="10"/>
        <w:rPr>
          <w:rFonts w:ascii="Trebuchet MS" w:eastAsia="Trebuchet MS" w:hAnsi="Trebuchet MS" w:cs="Trebuchet MS"/>
          <w:b/>
          <w:bCs/>
          <w:sz w:val="19"/>
          <w:szCs w:val="19"/>
          <w:lang w:val="tr-TR"/>
        </w:rPr>
      </w:pPr>
    </w:p>
    <w:p w14:paraId="67646CE8" w14:textId="77777777" w:rsidR="009A71E3" w:rsidRPr="00F531D8" w:rsidRDefault="00F531D8">
      <w:pPr>
        <w:ind w:right="90"/>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Program için Uygun olan Yeraltı Üçgülü ve Benzer Türler</w:t>
      </w:r>
    </w:p>
    <w:p w14:paraId="12B2FE04" w14:textId="77777777" w:rsidR="009A71E3" w:rsidRPr="00F531D8" w:rsidRDefault="009A71E3">
      <w:pPr>
        <w:rPr>
          <w:rFonts w:ascii="Trebuchet MS" w:eastAsia="Trebuchet MS" w:hAnsi="Trebuchet MS" w:cs="Trebuchet MS"/>
          <w:b/>
          <w:bCs/>
          <w:sz w:val="20"/>
          <w:szCs w:val="20"/>
          <w:lang w:val="tr-TR"/>
        </w:rPr>
      </w:pPr>
    </w:p>
    <w:p w14:paraId="77C78AFC" w14:textId="77777777" w:rsidR="009A71E3" w:rsidRPr="00F531D8" w:rsidRDefault="009A71E3">
      <w:pPr>
        <w:rPr>
          <w:rFonts w:ascii="Trebuchet MS" w:eastAsia="Trebuchet MS" w:hAnsi="Trebuchet MS" w:cs="Trebuchet MS"/>
          <w:b/>
          <w:bCs/>
          <w:sz w:val="20"/>
          <w:szCs w:val="20"/>
          <w:lang w:val="tr-TR"/>
        </w:rPr>
      </w:pPr>
    </w:p>
    <w:tbl>
      <w:tblPr>
        <w:tblStyle w:val="TableNormal"/>
        <w:tblW w:w="0" w:type="auto"/>
        <w:tblInd w:w="231" w:type="dxa"/>
        <w:tblLayout w:type="fixed"/>
        <w:tblLook w:val="01E0" w:firstRow="1" w:lastRow="1" w:firstColumn="1" w:lastColumn="1" w:noHBand="0" w:noVBand="0"/>
      </w:tblPr>
      <w:tblGrid>
        <w:gridCol w:w="3445"/>
        <w:gridCol w:w="2630"/>
        <w:gridCol w:w="2997"/>
        <w:gridCol w:w="2997"/>
      </w:tblGrid>
      <w:tr w:rsidR="00D06876" w:rsidRPr="00F531D8" w14:paraId="435FB41B" w14:textId="77777777" w:rsidTr="008D09ED">
        <w:trPr>
          <w:trHeight w:hRule="exact" w:val="458"/>
        </w:trPr>
        <w:tc>
          <w:tcPr>
            <w:tcW w:w="3445" w:type="dxa"/>
            <w:tcBorders>
              <w:top w:val="single" w:sz="4" w:space="0" w:color="000000"/>
              <w:left w:val="nil"/>
              <w:bottom w:val="single" w:sz="4" w:space="0" w:color="000000"/>
              <w:right w:val="nil"/>
            </w:tcBorders>
          </w:tcPr>
          <w:p w14:paraId="5CD10AF4" w14:textId="77777777" w:rsidR="00D06876" w:rsidRPr="00F531D8" w:rsidRDefault="00D06876" w:rsidP="008D09ED">
            <w:pPr>
              <w:pStyle w:val="TableParagraph"/>
              <w:spacing w:before="109"/>
              <w:ind w:left="1125"/>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Botanik adı</w:t>
            </w:r>
          </w:p>
        </w:tc>
        <w:tc>
          <w:tcPr>
            <w:tcW w:w="2630" w:type="dxa"/>
            <w:tcBorders>
              <w:top w:val="single" w:sz="4" w:space="0" w:color="000000"/>
              <w:left w:val="nil"/>
              <w:bottom w:val="single" w:sz="4" w:space="0" w:color="000000"/>
              <w:right w:val="nil"/>
            </w:tcBorders>
          </w:tcPr>
          <w:p w14:paraId="5A9E0D3A" w14:textId="77777777" w:rsidR="00D06876" w:rsidRPr="00F531D8" w:rsidRDefault="00D06876" w:rsidP="008D09ED">
            <w:pPr>
              <w:pStyle w:val="TableParagraph"/>
              <w:spacing w:before="109"/>
              <w:ind w:left="889"/>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Fransızca Adı</w:t>
            </w:r>
          </w:p>
        </w:tc>
        <w:tc>
          <w:tcPr>
            <w:tcW w:w="2997" w:type="dxa"/>
            <w:tcBorders>
              <w:top w:val="single" w:sz="4" w:space="0" w:color="000000"/>
              <w:left w:val="nil"/>
              <w:bottom w:val="single" w:sz="4" w:space="0" w:color="000000"/>
              <w:right w:val="nil"/>
            </w:tcBorders>
          </w:tcPr>
          <w:p w14:paraId="7C6E5B0F" w14:textId="77777777" w:rsidR="00D06876" w:rsidRPr="00F531D8" w:rsidRDefault="00D06876" w:rsidP="008D09ED">
            <w:pPr>
              <w:pStyle w:val="TableParagraph"/>
              <w:spacing w:before="109"/>
              <w:ind w:left="1017"/>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İngilizce Adı</w:t>
            </w:r>
          </w:p>
        </w:tc>
        <w:tc>
          <w:tcPr>
            <w:tcW w:w="2997" w:type="dxa"/>
            <w:tcBorders>
              <w:top w:val="single" w:sz="4" w:space="0" w:color="000000"/>
              <w:left w:val="nil"/>
              <w:bottom w:val="single" w:sz="4" w:space="0" w:color="000000"/>
              <w:right w:val="nil"/>
            </w:tcBorders>
          </w:tcPr>
          <w:p w14:paraId="30A84B5B" w14:textId="77777777" w:rsidR="00D06876" w:rsidRPr="00F531D8" w:rsidRDefault="00D06876" w:rsidP="008D09ED">
            <w:pPr>
              <w:pStyle w:val="TableParagraph"/>
              <w:spacing w:before="109"/>
              <w:rPr>
                <w:rFonts w:ascii="Trebuchet MS" w:eastAsia="Trebuchet MS" w:hAnsi="Trebuchet MS" w:cs="Trebuchet MS"/>
                <w:b/>
                <w:spacing w:val="-2"/>
                <w:sz w:val="18"/>
                <w:lang w:val="tr-TR"/>
              </w:rPr>
            </w:pPr>
            <w:r>
              <w:rPr>
                <w:rFonts w:ascii="Trebuchet MS" w:eastAsia="Trebuchet MS" w:hAnsi="Trebuchet MS" w:cs="Trebuchet MS"/>
                <w:b/>
                <w:spacing w:val="-2"/>
                <w:sz w:val="18"/>
                <w:lang w:val="tr-TR"/>
              </w:rPr>
              <w:t>Türkçe Adı</w:t>
            </w:r>
          </w:p>
        </w:tc>
      </w:tr>
      <w:tr w:rsidR="00D06876" w:rsidRPr="00F531D8" w14:paraId="6EE731CA" w14:textId="77777777" w:rsidTr="008D09ED">
        <w:trPr>
          <w:trHeight w:hRule="exact" w:val="658"/>
        </w:trPr>
        <w:tc>
          <w:tcPr>
            <w:tcW w:w="3445" w:type="dxa"/>
            <w:tcBorders>
              <w:top w:val="single" w:sz="4" w:space="0" w:color="000000"/>
              <w:left w:val="nil"/>
              <w:bottom w:val="nil"/>
              <w:right w:val="nil"/>
            </w:tcBorders>
            <w:shd w:val="clear" w:color="auto" w:fill="B8CCE4"/>
          </w:tcPr>
          <w:p w14:paraId="498D45AD" w14:textId="77777777" w:rsidR="00D06876" w:rsidRPr="00281C18" w:rsidRDefault="00D06876" w:rsidP="008D09ED">
            <w:pPr>
              <w:pStyle w:val="TableParagraph"/>
              <w:spacing w:before="109"/>
              <w:ind w:left="144"/>
              <w:rPr>
                <w:rFonts w:ascii="Trebuchet MS" w:eastAsia="Trebuchet MS" w:hAnsi="Trebuchet MS" w:cs="Trebuchet MS"/>
                <w:sz w:val="18"/>
                <w:szCs w:val="18"/>
                <w:lang w:val="tr-TR"/>
              </w:rPr>
            </w:pPr>
            <w:r w:rsidRPr="00281C18">
              <w:rPr>
                <w:rFonts w:ascii="Trebuchet MS" w:eastAsia="Trebuchet MS" w:hAnsi="Trebuchet MS" w:cs="Trebuchet MS"/>
                <w:spacing w:val="-3"/>
                <w:sz w:val="18"/>
                <w:lang w:val="tr-TR"/>
              </w:rPr>
              <w:t>BISSERULA PELECINUS L.</w:t>
            </w:r>
          </w:p>
        </w:tc>
        <w:tc>
          <w:tcPr>
            <w:tcW w:w="2630" w:type="dxa"/>
            <w:tcBorders>
              <w:top w:val="single" w:sz="4" w:space="0" w:color="000000"/>
              <w:left w:val="nil"/>
              <w:bottom w:val="nil"/>
              <w:right w:val="nil"/>
            </w:tcBorders>
            <w:shd w:val="clear" w:color="auto" w:fill="B8CCE4"/>
          </w:tcPr>
          <w:p w14:paraId="4BB6DDD5" w14:textId="77777777" w:rsidR="00D06876" w:rsidRPr="00281C18" w:rsidRDefault="00D06876" w:rsidP="008D09ED">
            <w:pPr>
              <w:pStyle w:val="TableParagraph"/>
              <w:spacing w:before="109" w:line="209" w:lineRule="exact"/>
              <w:ind w:left="251"/>
              <w:rPr>
                <w:rFonts w:ascii="Trebuchet MS" w:eastAsia="Trebuchet MS" w:hAnsi="Trebuchet MS" w:cs="Trebuchet MS"/>
                <w:sz w:val="18"/>
                <w:szCs w:val="18"/>
                <w:lang w:val="tr-TR"/>
              </w:rPr>
            </w:pPr>
            <w:r w:rsidRPr="00281C18">
              <w:rPr>
                <w:rFonts w:ascii="Trebuchet MS" w:eastAsia="Trebuchet MS" w:hAnsi="Trebuchet MS" w:cs="Trebuchet MS"/>
                <w:sz w:val="18"/>
                <w:lang w:val="tr-TR"/>
              </w:rPr>
              <w:t>BISSERULE,</w:t>
            </w:r>
          </w:p>
          <w:p w14:paraId="41690201" w14:textId="77777777" w:rsidR="00D06876" w:rsidRPr="00281C18" w:rsidRDefault="00D06876" w:rsidP="008D09ED">
            <w:pPr>
              <w:pStyle w:val="TableParagraph"/>
              <w:ind w:left="251"/>
              <w:rPr>
                <w:rFonts w:ascii="Trebuchet MS" w:eastAsia="Trebuchet MS" w:hAnsi="Trebuchet MS" w:cs="Trebuchet MS"/>
                <w:sz w:val="18"/>
                <w:szCs w:val="18"/>
                <w:lang w:val="tr-TR"/>
              </w:rPr>
            </w:pPr>
            <w:r w:rsidRPr="00281C18">
              <w:rPr>
                <w:rFonts w:ascii="Trebuchet MS" w:eastAsia="Trebuchet MS" w:hAnsi="Trebuchet MS" w:cs="Trebuchet MS"/>
                <w:spacing w:val="-2"/>
                <w:sz w:val="18"/>
                <w:lang w:val="tr-TR"/>
              </w:rPr>
              <w:t>ASTRAGALE DOUBLE- SCIE</w:t>
            </w:r>
          </w:p>
        </w:tc>
        <w:tc>
          <w:tcPr>
            <w:tcW w:w="2997" w:type="dxa"/>
            <w:tcBorders>
              <w:top w:val="single" w:sz="4" w:space="0" w:color="000000"/>
              <w:left w:val="nil"/>
              <w:bottom w:val="nil"/>
              <w:right w:val="nil"/>
            </w:tcBorders>
            <w:shd w:val="clear" w:color="auto" w:fill="B8CCE4"/>
          </w:tcPr>
          <w:p w14:paraId="747EC118" w14:textId="77777777" w:rsidR="00D06876" w:rsidRPr="00281C18" w:rsidRDefault="00D06876" w:rsidP="008D09ED">
            <w:pPr>
              <w:pStyle w:val="TableParagraph"/>
              <w:spacing w:before="109"/>
              <w:ind w:left="299"/>
              <w:rPr>
                <w:rFonts w:ascii="Trebuchet MS" w:eastAsia="Trebuchet MS" w:hAnsi="Trebuchet MS" w:cs="Trebuchet MS"/>
                <w:sz w:val="18"/>
                <w:szCs w:val="18"/>
                <w:lang w:val="tr-TR"/>
              </w:rPr>
            </w:pPr>
            <w:r w:rsidRPr="00281C18">
              <w:rPr>
                <w:rFonts w:ascii="Trebuchet MS" w:eastAsia="Trebuchet MS" w:hAnsi="Trebuchet MS" w:cs="Trebuchet MS"/>
                <w:sz w:val="18"/>
                <w:lang w:val="tr-TR"/>
              </w:rPr>
              <w:t>BISSERULA</w:t>
            </w:r>
          </w:p>
        </w:tc>
        <w:tc>
          <w:tcPr>
            <w:tcW w:w="2997" w:type="dxa"/>
            <w:tcBorders>
              <w:top w:val="single" w:sz="4" w:space="0" w:color="000000"/>
              <w:left w:val="nil"/>
              <w:bottom w:val="nil"/>
              <w:right w:val="nil"/>
            </w:tcBorders>
            <w:shd w:val="clear" w:color="auto" w:fill="B8CCE4"/>
          </w:tcPr>
          <w:p w14:paraId="3DC2A2AA" w14:textId="75C1F5C3" w:rsidR="00D06876" w:rsidRPr="00F531D8" w:rsidRDefault="00281C18" w:rsidP="00281C18">
            <w:pPr>
              <w:pStyle w:val="TableParagraph"/>
              <w:spacing w:before="109"/>
              <w:rPr>
                <w:rFonts w:ascii="Trebuchet MS" w:eastAsia="Trebuchet MS" w:hAnsi="Trebuchet MS" w:cs="Trebuchet MS"/>
                <w:sz w:val="18"/>
                <w:lang w:val="tr-TR"/>
              </w:rPr>
            </w:pPr>
            <w:r>
              <w:rPr>
                <w:rFonts w:ascii="Trebuchet MS" w:eastAsia="Trebuchet MS" w:hAnsi="Trebuchet MS" w:cs="Trebuchet MS"/>
                <w:sz w:val="18"/>
                <w:lang w:val="tr-TR"/>
              </w:rPr>
              <w:t>BISERRULA</w:t>
            </w:r>
          </w:p>
        </w:tc>
      </w:tr>
      <w:tr w:rsidR="00D06876" w:rsidRPr="00F531D8" w14:paraId="6BBB8392" w14:textId="77777777" w:rsidTr="008D09ED">
        <w:trPr>
          <w:trHeight w:hRule="exact" w:val="660"/>
        </w:trPr>
        <w:tc>
          <w:tcPr>
            <w:tcW w:w="3445" w:type="dxa"/>
            <w:tcBorders>
              <w:top w:val="nil"/>
              <w:left w:val="nil"/>
              <w:bottom w:val="nil"/>
              <w:right w:val="nil"/>
            </w:tcBorders>
          </w:tcPr>
          <w:p w14:paraId="366E1103" w14:textId="77777777" w:rsidR="00D06876" w:rsidRPr="004538E4" w:rsidRDefault="00D06876" w:rsidP="008D09ED">
            <w:pPr>
              <w:pStyle w:val="TableParagraph"/>
              <w:spacing w:before="109"/>
              <w:ind w:left="14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CENTROSEMA PASCUORUM</w:t>
            </w:r>
          </w:p>
          <w:p w14:paraId="378F7908" w14:textId="77777777" w:rsidR="00D06876" w:rsidRPr="004538E4" w:rsidRDefault="00D06876" w:rsidP="008D09ED">
            <w:pPr>
              <w:pStyle w:val="TableParagraph"/>
              <w:spacing w:before="2"/>
              <w:ind w:left="14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C. Mart ex Benth</w:t>
            </w:r>
          </w:p>
        </w:tc>
        <w:tc>
          <w:tcPr>
            <w:tcW w:w="2630" w:type="dxa"/>
            <w:tcBorders>
              <w:top w:val="nil"/>
              <w:left w:val="nil"/>
              <w:bottom w:val="nil"/>
              <w:right w:val="nil"/>
            </w:tcBorders>
          </w:tcPr>
          <w:p w14:paraId="1622F2B0" w14:textId="77777777" w:rsidR="00D06876" w:rsidRPr="004538E4" w:rsidRDefault="00D06876" w:rsidP="008D09ED">
            <w:pPr>
              <w:pStyle w:val="TableParagraph"/>
              <w:spacing w:before="109"/>
              <w:ind w:left="251"/>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CENTENIER</w:t>
            </w:r>
          </w:p>
        </w:tc>
        <w:tc>
          <w:tcPr>
            <w:tcW w:w="2997" w:type="dxa"/>
            <w:tcBorders>
              <w:top w:val="nil"/>
              <w:left w:val="nil"/>
              <w:bottom w:val="nil"/>
              <w:right w:val="nil"/>
            </w:tcBorders>
          </w:tcPr>
          <w:p w14:paraId="55C5080D" w14:textId="77777777" w:rsidR="00D06876" w:rsidRPr="004538E4" w:rsidRDefault="00D06876" w:rsidP="008D09ED">
            <w:pPr>
              <w:pStyle w:val="TableParagraph"/>
              <w:spacing w:before="109"/>
              <w:ind w:left="299"/>
              <w:rPr>
                <w:rFonts w:ascii="Trebuchet MS" w:eastAsia="Trebuchet MS" w:hAnsi="Trebuchet MS" w:cs="Trebuchet MS"/>
                <w:sz w:val="18"/>
                <w:szCs w:val="18"/>
                <w:highlight w:val="yellow"/>
                <w:lang w:val="tr-TR"/>
              </w:rPr>
            </w:pPr>
            <w:r w:rsidRPr="004538E4">
              <w:rPr>
                <w:rFonts w:ascii="Trebuchet MS" w:eastAsia="Trebuchet MS" w:hAnsi="Trebuchet MS" w:cs="Trebuchet MS"/>
                <w:sz w:val="18"/>
                <w:highlight w:val="yellow"/>
                <w:lang w:val="tr-TR"/>
              </w:rPr>
              <w:t>CENTURION</w:t>
            </w:r>
          </w:p>
        </w:tc>
        <w:tc>
          <w:tcPr>
            <w:tcW w:w="2997" w:type="dxa"/>
            <w:tcBorders>
              <w:top w:val="nil"/>
              <w:left w:val="nil"/>
              <w:bottom w:val="nil"/>
              <w:right w:val="nil"/>
            </w:tcBorders>
          </w:tcPr>
          <w:p w14:paraId="02D2CAD2" w14:textId="77777777" w:rsidR="00D06876" w:rsidRPr="00F531D8" w:rsidRDefault="00D06876" w:rsidP="008D09ED">
            <w:pPr>
              <w:pStyle w:val="TableParagraph"/>
              <w:spacing w:before="109"/>
              <w:ind w:left="299"/>
              <w:rPr>
                <w:rFonts w:ascii="Trebuchet MS" w:eastAsia="Trebuchet MS" w:hAnsi="Trebuchet MS" w:cs="Trebuchet MS"/>
                <w:sz w:val="18"/>
                <w:lang w:val="tr-TR"/>
              </w:rPr>
            </w:pPr>
          </w:p>
        </w:tc>
      </w:tr>
      <w:tr w:rsidR="00D06876" w:rsidRPr="00F531D8" w14:paraId="01A42909" w14:textId="77777777" w:rsidTr="008D09ED">
        <w:trPr>
          <w:trHeight w:hRule="exact" w:val="658"/>
        </w:trPr>
        <w:tc>
          <w:tcPr>
            <w:tcW w:w="3445" w:type="dxa"/>
            <w:tcBorders>
              <w:top w:val="nil"/>
              <w:left w:val="nil"/>
              <w:bottom w:val="nil"/>
              <w:right w:val="nil"/>
            </w:tcBorders>
            <w:shd w:val="clear" w:color="auto" w:fill="B8CCE4"/>
          </w:tcPr>
          <w:p w14:paraId="13B37B78" w14:textId="77777777" w:rsidR="00D06876" w:rsidRPr="0064410C" w:rsidRDefault="00D06876" w:rsidP="008D09ED">
            <w:pPr>
              <w:pStyle w:val="TableParagraph"/>
              <w:spacing w:before="109" w:line="209" w:lineRule="exact"/>
              <w:ind w:left="144"/>
              <w:rPr>
                <w:rFonts w:ascii="Trebuchet MS" w:eastAsia="Trebuchet MS" w:hAnsi="Trebuchet MS" w:cs="Trebuchet MS"/>
                <w:sz w:val="18"/>
                <w:szCs w:val="18"/>
                <w:lang w:val="tr-TR"/>
              </w:rPr>
            </w:pPr>
            <w:r w:rsidRPr="0064410C">
              <w:rPr>
                <w:rFonts w:ascii="Trebuchet MS" w:eastAsia="Trebuchet MS" w:hAnsi="Trebuchet MS" w:cs="Trebuchet MS"/>
                <w:spacing w:val="-2"/>
                <w:sz w:val="18"/>
                <w:lang w:val="tr-TR"/>
              </w:rPr>
              <w:t>MEDICAGO LITTORALIS</w:t>
            </w:r>
          </w:p>
          <w:p w14:paraId="679465B6" w14:textId="77777777" w:rsidR="00D06876" w:rsidRPr="0064410C" w:rsidRDefault="00D06876" w:rsidP="008D09ED">
            <w:pPr>
              <w:pStyle w:val="TableParagraph"/>
              <w:ind w:left="144"/>
              <w:rPr>
                <w:rFonts w:ascii="Trebuchet MS" w:eastAsia="Trebuchet MS" w:hAnsi="Trebuchet MS" w:cs="Trebuchet MS"/>
                <w:sz w:val="18"/>
                <w:szCs w:val="18"/>
                <w:lang w:val="tr-TR"/>
              </w:rPr>
            </w:pPr>
            <w:r w:rsidRPr="0064410C">
              <w:rPr>
                <w:rFonts w:ascii="Trebuchet MS" w:eastAsia="Trebuchet MS" w:hAnsi="Trebuchet MS" w:cs="Trebuchet MS"/>
                <w:spacing w:val="-2"/>
                <w:sz w:val="18"/>
                <w:lang w:val="tr-TR"/>
              </w:rPr>
              <w:t>Rohde ex Loisel.</w:t>
            </w:r>
          </w:p>
        </w:tc>
        <w:tc>
          <w:tcPr>
            <w:tcW w:w="2630" w:type="dxa"/>
            <w:tcBorders>
              <w:top w:val="nil"/>
              <w:left w:val="nil"/>
              <w:bottom w:val="nil"/>
              <w:right w:val="nil"/>
            </w:tcBorders>
            <w:shd w:val="clear" w:color="auto" w:fill="B8CCE4"/>
          </w:tcPr>
          <w:p w14:paraId="430EDD05" w14:textId="77777777" w:rsidR="00D06876" w:rsidRPr="0064410C" w:rsidRDefault="00D06876" w:rsidP="008D09ED">
            <w:pPr>
              <w:pStyle w:val="TableParagraph"/>
              <w:spacing w:before="109"/>
              <w:ind w:left="251"/>
              <w:rPr>
                <w:rFonts w:ascii="Trebuchet MS" w:eastAsia="Trebuchet MS" w:hAnsi="Trebuchet MS" w:cs="Trebuchet MS"/>
                <w:sz w:val="18"/>
                <w:szCs w:val="18"/>
                <w:lang w:val="tr-TR"/>
              </w:rPr>
            </w:pPr>
            <w:r w:rsidRPr="0064410C">
              <w:rPr>
                <w:rFonts w:ascii="Trebuchet MS" w:eastAsia="Trebuchet MS" w:hAnsi="Trebuchet MS" w:cs="Trebuchet MS"/>
                <w:spacing w:val="-2"/>
                <w:sz w:val="18"/>
                <w:lang w:val="tr-TR"/>
              </w:rPr>
              <w:t>LUZERNE DES RIVAGES</w:t>
            </w:r>
          </w:p>
        </w:tc>
        <w:tc>
          <w:tcPr>
            <w:tcW w:w="2997" w:type="dxa"/>
            <w:tcBorders>
              <w:top w:val="nil"/>
              <w:left w:val="nil"/>
              <w:bottom w:val="nil"/>
              <w:right w:val="nil"/>
            </w:tcBorders>
            <w:shd w:val="clear" w:color="auto" w:fill="B8CCE4"/>
          </w:tcPr>
          <w:p w14:paraId="2C41E3DB" w14:textId="77777777" w:rsidR="00D06876" w:rsidRPr="0064410C" w:rsidRDefault="00D06876" w:rsidP="008D09ED">
            <w:pPr>
              <w:pStyle w:val="TableParagraph"/>
              <w:spacing w:before="109"/>
              <w:ind w:left="299" w:right="1113"/>
              <w:rPr>
                <w:rFonts w:ascii="Trebuchet MS" w:eastAsia="Trebuchet MS" w:hAnsi="Trebuchet MS" w:cs="Trebuchet MS"/>
                <w:sz w:val="18"/>
                <w:szCs w:val="18"/>
                <w:lang w:val="tr-TR"/>
              </w:rPr>
            </w:pPr>
            <w:r w:rsidRPr="0064410C">
              <w:rPr>
                <w:rFonts w:ascii="Trebuchet MS" w:eastAsia="Trebuchet MS" w:hAnsi="Trebuchet MS" w:cs="Trebuchet MS"/>
                <w:spacing w:val="-1"/>
                <w:sz w:val="18"/>
                <w:lang w:val="tr-TR"/>
              </w:rPr>
              <w:t>SHORE MEDIC, HARBINGER'S MEDIC</w:t>
            </w:r>
          </w:p>
        </w:tc>
        <w:tc>
          <w:tcPr>
            <w:tcW w:w="2997" w:type="dxa"/>
            <w:tcBorders>
              <w:top w:val="nil"/>
              <w:left w:val="nil"/>
              <w:bottom w:val="nil"/>
              <w:right w:val="nil"/>
            </w:tcBorders>
            <w:shd w:val="clear" w:color="auto" w:fill="B8CCE4"/>
          </w:tcPr>
          <w:p w14:paraId="76CF16A1" w14:textId="367E4083" w:rsidR="00D06876" w:rsidRPr="00F531D8" w:rsidRDefault="0064410C" w:rsidP="0064410C">
            <w:pPr>
              <w:pStyle w:val="TableParagraph"/>
              <w:spacing w:before="109"/>
              <w:ind w:right="1113"/>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KUM YONCASI</w:t>
            </w:r>
          </w:p>
        </w:tc>
      </w:tr>
      <w:tr w:rsidR="00D06876" w:rsidRPr="00F531D8" w14:paraId="079556F2" w14:textId="77777777" w:rsidTr="008D09ED">
        <w:trPr>
          <w:trHeight w:hRule="exact" w:val="658"/>
        </w:trPr>
        <w:tc>
          <w:tcPr>
            <w:tcW w:w="3445" w:type="dxa"/>
            <w:tcBorders>
              <w:top w:val="nil"/>
              <w:left w:val="nil"/>
              <w:bottom w:val="nil"/>
              <w:right w:val="nil"/>
            </w:tcBorders>
          </w:tcPr>
          <w:p w14:paraId="11C6EC34" w14:textId="77777777" w:rsidR="00D06876" w:rsidRPr="007D0455" w:rsidRDefault="00D06876" w:rsidP="008D09ED">
            <w:pPr>
              <w:pStyle w:val="TableParagraph"/>
              <w:spacing w:before="109" w:line="209" w:lineRule="exact"/>
              <w:ind w:left="144"/>
              <w:rPr>
                <w:rFonts w:ascii="Trebuchet MS" w:eastAsia="Trebuchet MS" w:hAnsi="Trebuchet MS" w:cs="Trebuchet MS"/>
                <w:sz w:val="18"/>
                <w:szCs w:val="18"/>
                <w:lang w:val="tr-TR"/>
              </w:rPr>
            </w:pPr>
            <w:r w:rsidRPr="007D0455">
              <w:rPr>
                <w:rFonts w:ascii="Trebuchet MS" w:eastAsia="Trebuchet MS" w:hAnsi="Trebuchet MS" w:cs="Trebuchet MS"/>
                <w:spacing w:val="-2"/>
                <w:sz w:val="18"/>
                <w:lang w:val="tr-TR"/>
              </w:rPr>
              <w:t>MEDICAGO MUREX Willd.</w:t>
            </w:r>
          </w:p>
          <w:p w14:paraId="176047A2" w14:textId="77777777" w:rsidR="00D06876" w:rsidRPr="007D0455" w:rsidRDefault="00D06876" w:rsidP="008D09ED">
            <w:pPr>
              <w:pStyle w:val="TableParagraph"/>
              <w:ind w:left="144"/>
              <w:rPr>
                <w:rFonts w:ascii="Trebuchet MS" w:eastAsia="Trebuchet MS" w:hAnsi="Trebuchet MS" w:cs="Trebuchet MS"/>
                <w:sz w:val="18"/>
                <w:szCs w:val="18"/>
                <w:lang w:val="tr-TR"/>
              </w:rPr>
            </w:pPr>
            <w:r w:rsidRPr="007D0455">
              <w:rPr>
                <w:rFonts w:ascii="Trebuchet MS" w:eastAsia="Trebuchet MS" w:hAnsi="Trebuchet MS" w:cs="Trebuchet MS"/>
                <w:spacing w:val="-3"/>
                <w:sz w:val="18"/>
                <w:lang w:val="tr-TR"/>
              </w:rPr>
              <w:t>[M. SPHAEROCARPOS Bertol.]</w:t>
            </w:r>
          </w:p>
        </w:tc>
        <w:tc>
          <w:tcPr>
            <w:tcW w:w="2630" w:type="dxa"/>
            <w:tcBorders>
              <w:top w:val="nil"/>
              <w:left w:val="nil"/>
              <w:bottom w:val="nil"/>
              <w:right w:val="nil"/>
            </w:tcBorders>
          </w:tcPr>
          <w:p w14:paraId="63A8CE6E" w14:textId="77777777" w:rsidR="00D06876" w:rsidRPr="007D0455" w:rsidRDefault="00D06876" w:rsidP="008D09ED">
            <w:pPr>
              <w:pStyle w:val="TableParagraph"/>
              <w:spacing w:before="109"/>
              <w:ind w:left="251"/>
              <w:rPr>
                <w:rFonts w:ascii="Trebuchet MS" w:eastAsia="Trebuchet MS" w:hAnsi="Trebuchet MS" w:cs="Trebuchet MS"/>
                <w:sz w:val="18"/>
                <w:szCs w:val="18"/>
                <w:lang w:val="tr-TR"/>
              </w:rPr>
            </w:pPr>
            <w:r w:rsidRPr="007D0455">
              <w:rPr>
                <w:rFonts w:ascii="Trebuchet MS" w:eastAsia="Trebuchet MS" w:hAnsi="Trebuchet MS" w:cs="Trebuchet MS"/>
                <w:spacing w:val="-1"/>
                <w:sz w:val="18"/>
                <w:lang w:val="tr-TR"/>
              </w:rPr>
              <w:t>LUZERNE À FRUIT ROND</w:t>
            </w:r>
          </w:p>
        </w:tc>
        <w:tc>
          <w:tcPr>
            <w:tcW w:w="2997" w:type="dxa"/>
            <w:tcBorders>
              <w:top w:val="nil"/>
              <w:left w:val="nil"/>
              <w:bottom w:val="nil"/>
              <w:right w:val="nil"/>
            </w:tcBorders>
          </w:tcPr>
          <w:p w14:paraId="5E043979" w14:textId="77777777" w:rsidR="00D06876" w:rsidRPr="007D0455" w:rsidRDefault="00D06876" w:rsidP="008D09ED">
            <w:pPr>
              <w:pStyle w:val="TableParagraph"/>
              <w:spacing w:before="109"/>
              <w:ind w:left="299" w:right="1442"/>
              <w:rPr>
                <w:rFonts w:ascii="Trebuchet MS" w:eastAsia="Trebuchet MS" w:hAnsi="Trebuchet MS" w:cs="Trebuchet MS"/>
                <w:sz w:val="18"/>
                <w:szCs w:val="18"/>
                <w:lang w:val="tr-TR"/>
              </w:rPr>
            </w:pPr>
            <w:r w:rsidRPr="007D0455">
              <w:rPr>
                <w:rFonts w:ascii="Trebuchet MS" w:eastAsia="Trebuchet MS" w:hAnsi="Trebuchet MS" w:cs="Trebuchet MS"/>
                <w:spacing w:val="-1"/>
                <w:sz w:val="18"/>
                <w:lang w:val="tr-TR"/>
              </w:rPr>
              <w:t>SPHERE MEDIC, SPHERE MEDICK</w:t>
            </w:r>
          </w:p>
        </w:tc>
        <w:tc>
          <w:tcPr>
            <w:tcW w:w="2997" w:type="dxa"/>
            <w:tcBorders>
              <w:top w:val="nil"/>
              <w:left w:val="nil"/>
              <w:bottom w:val="nil"/>
              <w:right w:val="nil"/>
            </w:tcBorders>
          </w:tcPr>
          <w:p w14:paraId="631DC181" w14:textId="70CF6FC7" w:rsidR="00D06876" w:rsidRPr="00F531D8" w:rsidRDefault="007D0455" w:rsidP="007D0455">
            <w:pPr>
              <w:pStyle w:val="TableParagraph"/>
              <w:spacing w:before="109"/>
              <w:ind w:right="1442"/>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DİŞLEK YONCA</w:t>
            </w:r>
          </w:p>
        </w:tc>
      </w:tr>
      <w:tr w:rsidR="00D06876" w:rsidRPr="00F531D8" w14:paraId="1A6E6E9D" w14:textId="77777777" w:rsidTr="008D09ED">
        <w:trPr>
          <w:trHeight w:hRule="exact" w:val="449"/>
        </w:trPr>
        <w:tc>
          <w:tcPr>
            <w:tcW w:w="3445" w:type="dxa"/>
            <w:tcBorders>
              <w:top w:val="nil"/>
              <w:left w:val="nil"/>
              <w:bottom w:val="nil"/>
              <w:right w:val="nil"/>
            </w:tcBorders>
            <w:shd w:val="clear" w:color="auto" w:fill="B8CCE4"/>
          </w:tcPr>
          <w:p w14:paraId="073536AB" w14:textId="77777777" w:rsidR="00D06876" w:rsidRPr="00E5596D" w:rsidRDefault="00D06876" w:rsidP="008D09ED">
            <w:pPr>
              <w:pStyle w:val="TableParagraph"/>
              <w:spacing w:before="109"/>
              <w:ind w:left="144"/>
              <w:rPr>
                <w:rFonts w:ascii="Trebuchet MS" w:eastAsia="Trebuchet MS" w:hAnsi="Trebuchet MS" w:cs="Trebuchet MS"/>
                <w:sz w:val="18"/>
                <w:szCs w:val="18"/>
                <w:lang w:val="tr-TR"/>
              </w:rPr>
            </w:pPr>
            <w:r w:rsidRPr="00E5596D">
              <w:rPr>
                <w:rFonts w:ascii="Trebuchet MS" w:eastAsia="Trebuchet MS" w:hAnsi="Trebuchet MS" w:cs="Trebuchet MS"/>
                <w:spacing w:val="-2"/>
                <w:sz w:val="18"/>
                <w:lang w:val="tr-TR"/>
              </w:rPr>
              <w:t>MEDICAGO POLYMORPHA (L.)</w:t>
            </w:r>
          </w:p>
        </w:tc>
        <w:tc>
          <w:tcPr>
            <w:tcW w:w="2630" w:type="dxa"/>
            <w:tcBorders>
              <w:top w:val="nil"/>
              <w:left w:val="nil"/>
              <w:bottom w:val="nil"/>
              <w:right w:val="nil"/>
            </w:tcBorders>
            <w:shd w:val="clear" w:color="auto" w:fill="B8CCE4"/>
          </w:tcPr>
          <w:p w14:paraId="1F7EECCE" w14:textId="77777777" w:rsidR="00D06876" w:rsidRPr="00E5596D" w:rsidRDefault="00D06876" w:rsidP="008D09ED">
            <w:pPr>
              <w:pStyle w:val="TableParagraph"/>
              <w:spacing w:before="109"/>
              <w:ind w:left="251"/>
              <w:rPr>
                <w:rFonts w:ascii="Trebuchet MS" w:eastAsia="Trebuchet MS" w:hAnsi="Trebuchet MS" w:cs="Trebuchet MS"/>
                <w:sz w:val="18"/>
                <w:szCs w:val="18"/>
                <w:lang w:val="tr-TR"/>
              </w:rPr>
            </w:pPr>
            <w:r w:rsidRPr="00E5596D">
              <w:rPr>
                <w:rFonts w:ascii="Trebuchet MS" w:eastAsia="Trebuchet MS" w:hAnsi="Trebuchet MS" w:cs="Trebuchet MS"/>
                <w:spacing w:val="-2"/>
                <w:sz w:val="18"/>
                <w:lang w:val="tr-TR"/>
              </w:rPr>
              <w:t>LUZERNE HÉRISSÉE</w:t>
            </w:r>
          </w:p>
        </w:tc>
        <w:tc>
          <w:tcPr>
            <w:tcW w:w="2997" w:type="dxa"/>
            <w:tcBorders>
              <w:top w:val="nil"/>
              <w:left w:val="nil"/>
              <w:bottom w:val="nil"/>
              <w:right w:val="nil"/>
            </w:tcBorders>
            <w:shd w:val="clear" w:color="auto" w:fill="B8CCE4"/>
          </w:tcPr>
          <w:p w14:paraId="634F5487" w14:textId="77777777" w:rsidR="00D06876" w:rsidRPr="00E5596D" w:rsidRDefault="00D06876" w:rsidP="008D09ED">
            <w:pPr>
              <w:pStyle w:val="TableParagraph"/>
              <w:spacing w:before="109"/>
              <w:ind w:left="299"/>
              <w:rPr>
                <w:rFonts w:ascii="Trebuchet MS" w:eastAsia="Trebuchet MS" w:hAnsi="Trebuchet MS" w:cs="Trebuchet MS"/>
                <w:sz w:val="18"/>
                <w:szCs w:val="18"/>
                <w:lang w:val="tr-TR"/>
              </w:rPr>
            </w:pPr>
            <w:r w:rsidRPr="00E5596D">
              <w:rPr>
                <w:rFonts w:ascii="Trebuchet MS" w:eastAsia="Trebuchet MS" w:hAnsi="Trebuchet MS" w:cs="Trebuchet MS"/>
                <w:spacing w:val="-1"/>
                <w:sz w:val="18"/>
                <w:lang w:val="tr-TR"/>
              </w:rPr>
              <w:t>BURR MEDIC</w:t>
            </w:r>
          </w:p>
        </w:tc>
        <w:tc>
          <w:tcPr>
            <w:tcW w:w="2997" w:type="dxa"/>
            <w:tcBorders>
              <w:top w:val="nil"/>
              <w:left w:val="nil"/>
              <w:bottom w:val="nil"/>
              <w:right w:val="nil"/>
            </w:tcBorders>
            <w:shd w:val="clear" w:color="auto" w:fill="B8CCE4"/>
          </w:tcPr>
          <w:p w14:paraId="756AB9FF" w14:textId="75B878B2" w:rsidR="00D06876" w:rsidRPr="00F531D8" w:rsidRDefault="007D0455" w:rsidP="007D0455">
            <w:pPr>
              <w:pStyle w:val="TableParagraph"/>
              <w:spacing w:before="109"/>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KIRK</w:t>
            </w:r>
            <w:r w:rsidR="00E5596D">
              <w:rPr>
                <w:rFonts w:ascii="Trebuchet MS" w:eastAsia="Trebuchet MS" w:hAnsi="Trebuchet MS" w:cs="Trebuchet MS"/>
                <w:spacing w:val="-1"/>
                <w:sz w:val="18"/>
                <w:lang w:val="tr-TR"/>
              </w:rPr>
              <w:t>YONCA</w:t>
            </w:r>
          </w:p>
        </w:tc>
      </w:tr>
      <w:tr w:rsidR="00D06876" w:rsidRPr="00F531D8" w14:paraId="46B15A96" w14:textId="77777777" w:rsidTr="008D09ED">
        <w:trPr>
          <w:trHeight w:hRule="exact" w:val="449"/>
        </w:trPr>
        <w:tc>
          <w:tcPr>
            <w:tcW w:w="3445" w:type="dxa"/>
            <w:tcBorders>
              <w:top w:val="nil"/>
              <w:left w:val="nil"/>
              <w:bottom w:val="nil"/>
              <w:right w:val="nil"/>
            </w:tcBorders>
          </w:tcPr>
          <w:p w14:paraId="199643FF" w14:textId="77777777" w:rsidR="00D06876" w:rsidRPr="00037753" w:rsidRDefault="00D06876" w:rsidP="008D09ED">
            <w:pPr>
              <w:pStyle w:val="TableParagraph"/>
              <w:spacing w:before="109"/>
              <w:ind w:left="144"/>
              <w:rPr>
                <w:rFonts w:ascii="Trebuchet MS" w:eastAsia="Trebuchet MS" w:hAnsi="Trebuchet MS" w:cs="Trebuchet MS"/>
                <w:sz w:val="18"/>
                <w:szCs w:val="18"/>
                <w:lang w:val="tr-TR"/>
              </w:rPr>
            </w:pPr>
            <w:r w:rsidRPr="00037753">
              <w:rPr>
                <w:rFonts w:ascii="Trebuchet MS" w:eastAsia="Trebuchet MS" w:hAnsi="Trebuchet MS" w:cs="Trebuchet MS"/>
                <w:spacing w:val="-2"/>
                <w:sz w:val="18"/>
                <w:lang w:val="tr-TR"/>
              </w:rPr>
              <w:t>MEDICAGO RUGOSA Desr.</w:t>
            </w:r>
          </w:p>
        </w:tc>
        <w:tc>
          <w:tcPr>
            <w:tcW w:w="2630" w:type="dxa"/>
            <w:tcBorders>
              <w:top w:val="nil"/>
              <w:left w:val="nil"/>
              <w:bottom w:val="nil"/>
              <w:right w:val="nil"/>
            </w:tcBorders>
          </w:tcPr>
          <w:p w14:paraId="34BB41A3" w14:textId="77777777" w:rsidR="00D06876" w:rsidRPr="00037753" w:rsidRDefault="00D06876" w:rsidP="008D09ED">
            <w:pPr>
              <w:pStyle w:val="TableParagraph"/>
              <w:spacing w:before="109"/>
              <w:ind w:left="251"/>
              <w:rPr>
                <w:rFonts w:ascii="Trebuchet MS" w:eastAsia="Trebuchet MS" w:hAnsi="Trebuchet MS" w:cs="Trebuchet MS"/>
                <w:sz w:val="18"/>
                <w:szCs w:val="18"/>
                <w:lang w:val="tr-TR"/>
              </w:rPr>
            </w:pPr>
            <w:r w:rsidRPr="00037753">
              <w:rPr>
                <w:rFonts w:ascii="Trebuchet MS" w:eastAsia="Trebuchet MS" w:hAnsi="Trebuchet MS" w:cs="Trebuchet MS"/>
                <w:spacing w:val="-2"/>
                <w:sz w:val="18"/>
                <w:lang w:val="tr-TR"/>
              </w:rPr>
              <w:t>LUZERNE PLISSÉE</w:t>
            </w:r>
          </w:p>
        </w:tc>
        <w:tc>
          <w:tcPr>
            <w:tcW w:w="2997" w:type="dxa"/>
            <w:tcBorders>
              <w:top w:val="nil"/>
              <w:left w:val="nil"/>
              <w:bottom w:val="nil"/>
              <w:right w:val="nil"/>
            </w:tcBorders>
          </w:tcPr>
          <w:p w14:paraId="0ED1E64E" w14:textId="7888C2CC" w:rsidR="00D06876" w:rsidRPr="00037753" w:rsidRDefault="00D06876" w:rsidP="008D09ED">
            <w:pPr>
              <w:pStyle w:val="TableParagraph"/>
              <w:spacing w:before="109"/>
              <w:ind w:left="299"/>
              <w:rPr>
                <w:rFonts w:ascii="Trebuchet MS" w:eastAsia="Trebuchet MS" w:hAnsi="Trebuchet MS" w:cs="Trebuchet MS"/>
                <w:sz w:val="18"/>
                <w:szCs w:val="18"/>
                <w:lang w:val="tr-TR"/>
              </w:rPr>
            </w:pPr>
            <w:r w:rsidRPr="00037753">
              <w:rPr>
                <w:rFonts w:ascii="Trebuchet MS" w:eastAsia="Trebuchet MS" w:hAnsi="Trebuchet MS" w:cs="Trebuchet MS"/>
                <w:spacing w:val="-1"/>
                <w:sz w:val="18"/>
                <w:lang w:val="tr-TR"/>
              </w:rPr>
              <w:t>GAMA MEDIC</w:t>
            </w:r>
            <w:r w:rsidR="00037753">
              <w:rPr>
                <w:rFonts w:ascii="Trebuchet MS" w:eastAsia="Trebuchet MS" w:hAnsi="Trebuchet MS" w:cs="Trebuchet MS"/>
                <w:spacing w:val="-1"/>
                <w:sz w:val="18"/>
                <w:lang w:val="tr-TR"/>
              </w:rPr>
              <w:t xml:space="preserve"> </w:t>
            </w:r>
          </w:p>
        </w:tc>
        <w:tc>
          <w:tcPr>
            <w:tcW w:w="2997" w:type="dxa"/>
            <w:tcBorders>
              <w:top w:val="nil"/>
              <w:left w:val="nil"/>
              <w:bottom w:val="nil"/>
              <w:right w:val="nil"/>
            </w:tcBorders>
          </w:tcPr>
          <w:p w14:paraId="257CFAE1" w14:textId="31A61382" w:rsidR="00D06876" w:rsidRPr="00F531D8" w:rsidRDefault="00037753" w:rsidP="00037753">
            <w:pPr>
              <w:pStyle w:val="TableParagraph"/>
              <w:spacing w:before="109"/>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OYUK YONCA</w:t>
            </w:r>
          </w:p>
        </w:tc>
      </w:tr>
      <w:tr w:rsidR="00D06876" w:rsidRPr="00F531D8" w14:paraId="675E783F" w14:textId="77777777" w:rsidTr="008D09ED">
        <w:trPr>
          <w:trHeight w:hRule="exact" w:val="449"/>
        </w:trPr>
        <w:tc>
          <w:tcPr>
            <w:tcW w:w="3445" w:type="dxa"/>
            <w:tcBorders>
              <w:top w:val="nil"/>
              <w:left w:val="nil"/>
              <w:bottom w:val="nil"/>
              <w:right w:val="nil"/>
            </w:tcBorders>
            <w:shd w:val="clear" w:color="auto" w:fill="B8CCE4"/>
          </w:tcPr>
          <w:p w14:paraId="1CED05F6" w14:textId="77777777" w:rsidR="00D06876" w:rsidRPr="006A276F" w:rsidRDefault="00D06876" w:rsidP="008D09ED">
            <w:pPr>
              <w:pStyle w:val="TableParagraph"/>
              <w:spacing w:before="109"/>
              <w:ind w:left="144"/>
              <w:rPr>
                <w:rFonts w:ascii="Trebuchet MS" w:eastAsia="Trebuchet MS" w:hAnsi="Trebuchet MS" w:cs="Trebuchet MS"/>
                <w:sz w:val="18"/>
                <w:szCs w:val="18"/>
                <w:lang w:val="tr-TR"/>
              </w:rPr>
            </w:pPr>
            <w:r w:rsidRPr="006A276F">
              <w:rPr>
                <w:rFonts w:ascii="Trebuchet MS" w:eastAsia="Trebuchet MS" w:hAnsi="Trebuchet MS" w:cs="Trebuchet MS"/>
                <w:spacing w:val="-3"/>
                <w:sz w:val="18"/>
                <w:lang w:val="tr-TR"/>
              </w:rPr>
              <w:t>MEDICAGO SCUTELLATA (L.) Miller</w:t>
            </w:r>
          </w:p>
        </w:tc>
        <w:tc>
          <w:tcPr>
            <w:tcW w:w="2630" w:type="dxa"/>
            <w:tcBorders>
              <w:top w:val="nil"/>
              <w:left w:val="nil"/>
              <w:bottom w:val="nil"/>
              <w:right w:val="nil"/>
            </w:tcBorders>
            <w:shd w:val="clear" w:color="auto" w:fill="B8CCE4"/>
          </w:tcPr>
          <w:p w14:paraId="4C0A5D32" w14:textId="77777777" w:rsidR="00D06876" w:rsidRPr="006A276F" w:rsidRDefault="00D06876" w:rsidP="008D09ED">
            <w:pPr>
              <w:pStyle w:val="TableParagraph"/>
              <w:spacing w:before="109"/>
              <w:ind w:left="251"/>
              <w:rPr>
                <w:rFonts w:ascii="Trebuchet MS" w:eastAsia="Trebuchet MS" w:hAnsi="Trebuchet MS" w:cs="Trebuchet MS"/>
                <w:sz w:val="18"/>
                <w:szCs w:val="18"/>
                <w:lang w:val="tr-TR"/>
              </w:rPr>
            </w:pPr>
            <w:r w:rsidRPr="006A276F">
              <w:rPr>
                <w:rFonts w:ascii="Trebuchet MS" w:eastAsia="Trebuchet MS" w:hAnsi="Trebuchet MS" w:cs="Trebuchet MS"/>
                <w:spacing w:val="-2"/>
                <w:sz w:val="18"/>
                <w:lang w:val="tr-TR"/>
              </w:rPr>
              <w:t>LUZERNE À ÉCUSSON</w:t>
            </w:r>
          </w:p>
        </w:tc>
        <w:tc>
          <w:tcPr>
            <w:tcW w:w="2997" w:type="dxa"/>
            <w:tcBorders>
              <w:top w:val="nil"/>
              <w:left w:val="nil"/>
              <w:bottom w:val="nil"/>
              <w:right w:val="nil"/>
            </w:tcBorders>
            <w:shd w:val="clear" w:color="auto" w:fill="B8CCE4"/>
          </w:tcPr>
          <w:p w14:paraId="44A63529" w14:textId="77777777" w:rsidR="00D06876" w:rsidRPr="006A276F" w:rsidRDefault="00D06876" w:rsidP="008D09ED">
            <w:pPr>
              <w:pStyle w:val="TableParagraph"/>
              <w:spacing w:before="109"/>
              <w:ind w:left="299"/>
              <w:rPr>
                <w:rFonts w:ascii="Trebuchet MS" w:eastAsia="Trebuchet MS" w:hAnsi="Trebuchet MS" w:cs="Trebuchet MS"/>
                <w:sz w:val="18"/>
                <w:szCs w:val="18"/>
                <w:lang w:val="tr-TR"/>
              </w:rPr>
            </w:pPr>
            <w:r w:rsidRPr="006A276F">
              <w:rPr>
                <w:rFonts w:ascii="Trebuchet MS" w:eastAsia="Trebuchet MS" w:hAnsi="Trebuchet MS" w:cs="Trebuchet MS"/>
                <w:spacing w:val="-1"/>
                <w:sz w:val="18"/>
                <w:lang w:val="tr-TR"/>
              </w:rPr>
              <w:t>SNAIL MEDIC</w:t>
            </w:r>
          </w:p>
        </w:tc>
        <w:tc>
          <w:tcPr>
            <w:tcW w:w="2997" w:type="dxa"/>
            <w:tcBorders>
              <w:top w:val="nil"/>
              <w:left w:val="nil"/>
              <w:bottom w:val="nil"/>
              <w:right w:val="nil"/>
            </w:tcBorders>
            <w:shd w:val="clear" w:color="auto" w:fill="B8CCE4"/>
          </w:tcPr>
          <w:p w14:paraId="3752323F" w14:textId="7AE52246" w:rsidR="00D06876" w:rsidRPr="00F531D8" w:rsidRDefault="006A276F" w:rsidP="006A276F">
            <w:pPr>
              <w:pStyle w:val="TableParagraph"/>
              <w:spacing w:before="109"/>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TEKNECİK</w:t>
            </w:r>
          </w:p>
        </w:tc>
      </w:tr>
      <w:tr w:rsidR="00D06876" w:rsidRPr="00F531D8" w14:paraId="48B8E5CD" w14:textId="77777777" w:rsidTr="008D09ED">
        <w:trPr>
          <w:trHeight w:hRule="exact" w:val="449"/>
        </w:trPr>
        <w:tc>
          <w:tcPr>
            <w:tcW w:w="3445" w:type="dxa"/>
            <w:tcBorders>
              <w:top w:val="nil"/>
              <w:left w:val="nil"/>
              <w:bottom w:val="nil"/>
              <w:right w:val="nil"/>
            </w:tcBorders>
          </w:tcPr>
          <w:p w14:paraId="2E37EF2A" w14:textId="77777777" w:rsidR="00D06876" w:rsidRPr="004538E4" w:rsidRDefault="00D06876" w:rsidP="008D09ED">
            <w:pPr>
              <w:pStyle w:val="TableParagraph"/>
              <w:spacing w:before="109"/>
              <w:ind w:left="14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MEDICAGO TORNATA (L.) Mill.</w:t>
            </w:r>
          </w:p>
        </w:tc>
        <w:tc>
          <w:tcPr>
            <w:tcW w:w="2630" w:type="dxa"/>
            <w:tcBorders>
              <w:top w:val="nil"/>
              <w:left w:val="nil"/>
              <w:bottom w:val="nil"/>
              <w:right w:val="nil"/>
            </w:tcBorders>
          </w:tcPr>
          <w:p w14:paraId="32DEF5C6" w14:textId="77777777" w:rsidR="00D06876" w:rsidRPr="004538E4" w:rsidRDefault="00D06876" w:rsidP="008D09ED">
            <w:pPr>
              <w:pStyle w:val="TableParagraph"/>
              <w:spacing w:before="109"/>
              <w:ind w:left="251"/>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LUZERNE RONDE</w:t>
            </w:r>
          </w:p>
        </w:tc>
        <w:tc>
          <w:tcPr>
            <w:tcW w:w="2997" w:type="dxa"/>
            <w:tcBorders>
              <w:top w:val="nil"/>
              <w:left w:val="nil"/>
              <w:bottom w:val="nil"/>
              <w:right w:val="nil"/>
            </w:tcBorders>
          </w:tcPr>
          <w:p w14:paraId="2E878CC4" w14:textId="77777777" w:rsidR="00D06876" w:rsidRPr="004538E4" w:rsidRDefault="00D06876" w:rsidP="008D09ED">
            <w:pPr>
              <w:pStyle w:val="TableParagraph"/>
              <w:spacing w:before="109"/>
              <w:ind w:left="299"/>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1"/>
                <w:sz w:val="18"/>
                <w:highlight w:val="yellow"/>
                <w:lang w:val="tr-TR"/>
              </w:rPr>
              <w:t>DISC MEDIC</w:t>
            </w:r>
          </w:p>
        </w:tc>
        <w:tc>
          <w:tcPr>
            <w:tcW w:w="2997" w:type="dxa"/>
            <w:tcBorders>
              <w:top w:val="nil"/>
              <w:left w:val="nil"/>
              <w:bottom w:val="nil"/>
              <w:right w:val="nil"/>
            </w:tcBorders>
          </w:tcPr>
          <w:p w14:paraId="212FFAE5" w14:textId="77777777" w:rsidR="00D06876" w:rsidRPr="00F531D8" w:rsidRDefault="00D06876" w:rsidP="008D09ED">
            <w:pPr>
              <w:pStyle w:val="TableParagraph"/>
              <w:spacing w:before="109"/>
              <w:ind w:left="299"/>
              <w:rPr>
                <w:rFonts w:ascii="Trebuchet MS" w:eastAsia="Trebuchet MS" w:hAnsi="Trebuchet MS" w:cs="Trebuchet MS"/>
                <w:spacing w:val="-1"/>
                <w:sz w:val="18"/>
                <w:lang w:val="tr-TR"/>
              </w:rPr>
            </w:pPr>
          </w:p>
        </w:tc>
      </w:tr>
      <w:tr w:rsidR="00D06876" w:rsidRPr="00F531D8" w14:paraId="50517A4E" w14:textId="77777777" w:rsidTr="008D09ED">
        <w:trPr>
          <w:trHeight w:hRule="exact" w:val="658"/>
        </w:trPr>
        <w:tc>
          <w:tcPr>
            <w:tcW w:w="3445" w:type="dxa"/>
            <w:tcBorders>
              <w:top w:val="nil"/>
              <w:left w:val="nil"/>
              <w:bottom w:val="nil"/>
              <w:right w:val="nil"/>
            </w:tcBorders>
            <w:shd w:val="clear" w:color="auto" w:fill="B8CCE4"/>
          </w:tcPr>
          <w:p w14:paraId="7854D5AA" w14:textId="77777777" w:rsidR="00D06876" w:rsidRPr="00C826A8" w:rsidRDefault="00D06876" w:rsidP="008D09ED">
            <w:pPr>
              <w:pStyle w:val="TableParagraph"/>
              <w:spacing w:before="109"/>
              <w:ind w:left="144"/>
              <w:rPr>
                <w:rFonts w:ascii="Trebuchet MS" w:eastAsia="Trebuchet MS" w:hAnsi="Trebuchet MS" w:cs="Trebuchet MS"/>
                <w:sz w:val="18"/>
                <w:szCs w:val="18"/>
                <w:lang w:val="tr-TR"/>
              </w:rPr>
            </w:pPr>
            <w:r w:rsidRPr="00C826A8">
              <w:rPr>
                <w:rFonts w:ascii="Trebuchet MS" w:eastAsia="Trebuchet MS" w:hAnsi="Trebuchet MS" w:cs="Trebuchet MS"/>
                <w:spacing w:val="-3"/>
                <w:sz w:val="18"/>
                <w:lang w:val="tr-TR"/>
              </w:rPr>
              <w:t>MEDICAGO TRUNCATULA Gaertn.</w:t>
            </w:r>
          </w:p>
        </w:tc>
        <w:tc>
          <w:tcPr>
            <w:tcW w:w="2630" w:type="dxa"/>
            <w:tcBorders>
              <w:top w:val="nil"/>
              <w:left w:val="nil"/>
              <w:bottom w:val="nil"/>
              <w:right w:val="nil"/>
            </w:tcBorders>
            <w:shd w:val="clear" w:color="auto" w:fill="B8CCE4"/>
          </w:tcPr>
          <w:p w14:paraId="6995E60C" w14:textId="77777777" w:rsidR="00D06876" w:rsidRPr="00C826A8" w:rsidRDefault="00D06876" w:rsidP="008D09ED">
            <w:pPr>
              <w:pStyle w:val="TableParagraph"/>
              <w:spacing w:before="109"/>
              <w:ind w:left="251"/>
              <w:rPr>
                <w:rFonts w:ascii="Trebuchet MS" w:eastAsia="Trebuchet MS" w:hAnsi="Trebuchet MS" w:cs="Trebuchet MS"/>
                <w:sz w:val="18"/>
                <w:szCs w:val="18"/>
                <w:lang w:val="tr-TR"/>
              </w:rPr>
            </w:pPr>
            <w:r w:rsidRPr="00C826A8">
              <w:rPr>
                <w:rFonts w:ascii="Trebuchet MS" w:eastAsia="Trebuchet MS" w:hAnsi="Trebuchet MS" w:cs="Trebuchet MS"/>
                <w:spacing w:val="-2"/>
                <w:sz w:val="18"/>
                <w:lang w:val="tr-TR"/>
              </w:rPr>
              <w:t>LUZERNE TRONQUÉE</w:t>
            </w:r>
          </w:p>
        </w:tc>
        <w:tc>
          <w:tcPr>
            <w:tcW w:w="2997" w:type="dxa"/>
            <w:tcBorders>
              <w:top w:val="nil"/>
              <w:left w:val="nil"/>
              <w:bottom w:val="nil"/>
              <w:right w:val="nil"/>
            </w:tcBorders>
            <w:shd w:val="clear" w:color="auto" w:fill="B8CCE4"/>
          </w:tcPr>
          <w:p w14:paraId="36A74DFA" w14:textId="77777777" w:rsidR="00D06876" w:rsidRPr="00C826A8" w:rsidRDefault="00D06876" w:rsidP="008D09ED">
            <w:pPr>
              <w:pStyle w:val="TableParagraph"/>
              <w:spacing w:before="109"/>
              <w:ind w:left="299" w:right="869"/>
              <w:rPr>
                <w:rFonts w:ascii="Trebuchet MS" w:eastAsia="Trebuchet MS" w:hAnsi="Trebuchet MS" w:cs="Trebuchet MS"/>
                <w:sz w:val="18"/>
                <w:szCs w:val="18"/>
                <w:lang w:val="tr-TR"/>
              </w:rPr>
            </w:pPr>
            <w:r w:rsidRPr="00C826A8">
              <w:rPr>
                <w:rFonts w:ascii="Trebuchet MS" w:eastAsia="Trebuchet MS" w:hAnsi="Trebuchet MS" w:cs="Trebuchet MS"/>
                <w:spacing w:val="-2"/>
                <w:sz w:val="18"/>
                <w:lang w:val="tr-TR"/>
              </w:rPr>
              <w:t>BARREL MEDIC, STRONG-SPINED MEDIC</w:t>
            </w:r>
          </w:p>
        </w:tc>
        <w:tc>
          <w:tcPr>
            <w:tcW w:w="2997" w:type="dxa"/>
            <w:tcBorders>
              <w:top w:val="nil"/>
              <w:left w:val="nil"/>
              <w:bottom w:val="nil"/>
              <w:right w:val="nil"/>
            </w:tcBorders>
            <w:shd w:val="clear" w:color="auto" w:fill="B8CCE4"/>
          </w:tcPr>
          <w:p w14:paraId="4B672DB6" w14:textId="35F0922D" w:rsidR="00D06876" w:rsidRPr="00F531D8" w:rsidRDefault="00C826A8" w:rsidP="00C826A8">
            <w:pPr>
              <w:pStyle w:val="TableParagraph"/>
              <w:spacing w:before="109"/>
              <w:ind w:right="869"/>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ŞUFEN</w:t>
            </w:r>
          </w:p>
        </w:tc>
      </w:tr>
      <w:tr w:rsidR="00D06876" w:rsidRPr="00F531D8" w14:paraId="70D04AD2" w14:textId="77777777" w:rsidTr="008D09ED">
        <w:trPr>
          <w:trHeight w:hRule="exact" w:val="869"/>
        </w:trPr>
        <w:tc>
          <w:tcPr>
            <w:tcW w:w="3445" w:type="dxa"/>
            <w:tcBorders>
              <w:top w:val="nil"/>
              <w:left w:val="nil"/>
              <w:bottom w:val="nil"/>
              <w:right w:val="nil"/>
            </w:tcBorders>
          </w:tcPr>
          <w:p w14:paraId="60CDDE59" w14:textId="77777777" w:rsidR="00D06876" w:rsidRPr="00F531D8" w:rsidRDefault="00D06876" w:rsidP="008D09ED">
            <w:pPr>
              <w:pStyle w:val="TableParagraph"/>
              <w:spacing w:before="109"/>
              <w:ind w:left="144"/>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ORNITHOPUS COMPRESSUS L.</w:t>
            </w:r>
          </w:p>
        </w:tc>
        <w:tc>
          <w:tcPr>
            <w:tcW w:w="2630" w:type="dxa"/>
            <w:tcBorders>
              <w:top w:val="nil"/>
              <w:left w:val="nil"/>
              <w:bottom w:val="nil"/>
              <w:right w:val="nil"/>
            </w:tcBorders>
          </w:tcPr>
          <w:p w14:paraId="54D7D845" w14:textId="77777777" w:rsidR="00D06876" w:rsidRPr="00F531D8" w:rsidRDefault="00D06876" w:rsidP="008D09ED">
            <w:pPr>
              <w:pStyle w:val="TableParagraph"/>
              <w:spacing w:before="109" w:line="242" w:lineRule="auto"/>
              <w:ind w:left="251" w:right="486"/>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ORNITHOPE COMPRIMÉ, SERRADELLE JAUNE,</w:t>
            </w:r>
          </w:p>
          <w:p w14:paraId="7790A408" w14:textId="77777777" w:rsidR="00D06876" w:rsidRPr="00F531D8" w:rsidRDefault="00D06876" w:rsidP="008D09ED">
            <w:pPr>
              <w:pStyle w:val="TableParagraph"/>
              <w:spacing w:line="207" w:lineRule="exact"/>
              <w:ind w:left="251"/>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PIED D’OISEAU COMPRIMÉ</w:t>
            </w:r>
          </w:p>
        </w:tc>
        <w:tc>
          <w:tcPr>
            <w:tcW w:w="2997" w:type="dxa"/>
            <w:tcBorders>
              <w:top w:val="nil"/>
              <w:left w:val="nil"/>
              <w:bottom w:val="nil"/>
              <w:right w:val="nil"/>
            </w:tcBorders>
          </w:tcPr>
          <w:p w14:paraId="02F1C65D" w14:textId="77777777" w:rsidR="00D06876" w:rsidRPr="00F531D8" w:rsidRDefault="00D06876" w:rsidP="008D09ED">
            <w:pPr>
              <w:pStyle w:val="TableParagraph"/>
              <w:spacing w:before="109" w:line="242" w:lineRule="auto"/>
              <w:ind w:left="299" w:right="922"/>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YELLOW SERRADELLA, YELLOW BIRD’S FOOT</w:t>
            </w:r>
          </w:p>
        </w:tc>
        <w:tc>
          <w:tcPr>
            <w:tcW w:w="2997" w:type="dxa"/>
            <w:tcBorders>
              <w:top w:val="nil"/>
              <w:left w:val="nil"/>
              <w:bottom w:val="nil"/>
              <w:right w:val="nil"/>
            </w:tcBorders>
          </w:tcPr>
          <w:p w14:paraId="10539037" w14:textId="77777777" w:rsidR="00D06876" w:rsidRPr="00F531D8" w:rsidRDefault="00D06876" w:rsidP="008D09ED">
            <w:pPr>
              <w:pStyle w:val="TableParagraph"/>
              <w:spacing w:before="109" w:line="242" w:lineRule="auto"/>
              <w:ind w:right="922"/>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SÖKÜOTU</w:t>
            </w:r>
          </w:p>
        </w:tc>
      </w:tr>
      <w:tr w:rsidR="00D06876" w:rsidRPr="00F531D8" w14:paraId="5A983780" w14:textId="77777777" w:rsidTr="008D09ED">
        <w:trPr>
          <w:trHeight w:hRule="exact" w:val="658"/>
        </w:trPr>
        <w:tc>
          <w:tcPr>
            <w:tcW w:w="3445" w:type="dxa"/>
            <w:tcBorders>
              <w:top w:val="nil"/>
              <w:left w:val="nil"/>
              <w:bottom w:val="nil"/>
              <w:right w:val="nil"/>
            </w:tcBorders>
            <w:shd w:val="clear" w:color="auto" w:fill="B8CCE4"/>
          </w:tcPr>
          <w:p w14:paraId="01D35E04" w14:textId="77777777" w:rsidR="00D06876" w:rsidRPr="004538E4" w:rsidRDefault="00D06876" w:rsidP="008D09ED">
            <w:pPr>
              <w:pStyle w:val="TableParagraph"/>
              <w:spacing w:before="109" w:line="209" w:lineRule="exact"/>
              <w:ind w:left="14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3"/>
                <w:sz w:val="18"/>
                <w:highlight w:val="yellow"/>
                <w:lang w:val="tr-TR"/>
              </w:rPr>
              <w:t>ORNITHOPUS SATIVUS Brot X</w:t>
            </w:r>
          </w:p>
          <w:p w14:paraId="24CA7F85" w14:textId="77777777" w:rsidR="00D06876" w:rsidRPr="004538E4" w:rsidRDefault="00D06876" w:rsidP="008D09ED">
            <w:pPr>
              <w:pStyle w:val="TableParagraph"/>
              <w:ind w:left="144"/>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4"/>
                <w:sz w:val="18"/>
                <w:highlight w:val="yellow"/>
                <w:lang w:val="tr-TR"/>
              </w:rPr>
              <w:t>O. COMPRESSUS (L.) Broth &amp; Linnaeus</w:t>
            </w:r>
          </w:p>
        </w:tc>
        <w:tc>
          <w:tcPr>
            <w:tcW w:w="2630" w:type="dxa"/>
            <w:tcBorders>
              <w:top w:val="nil"/>
              <w:left w:val="nil"/>
              <w:bottom w:val="nil"/>
              <w:right w:val="nil"/>
            </w:tcBorders>
            <w:shd w:val="clear" w:color="auto" w:fill="B8CCE4"/>
          </w:tcPr>
          <w:p w14:paraId="078AD06A" w14:textId="77777777" w:rsidR="00D06876" w:rsidRPr="004538E4" w:rsidRDefault="00D06876" w:rsidP="008D09ED">
            <w:pPr>
              <w:pStyle w:val="TableParagraph"/>
              <w:spacing w:before="109"/>
              <w:ind w:left="251"/>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SERRADELLE HYBRIDE</w:t>
            </w:r>
          </w:p>
        </w:tc>
        <w:tc>
          <w:tcPr>
            <w:tcW w:w="2997" w:type="dxa"/>
            <w:tcBorders>
              <w:top w:val="nil"/>
              <w:left w:val="nil"/>
              <w:bottom w:val="nil"/>
              <w:right w:val="nil"/>
            </w:tcBorders>
            <w:shd w:val="clear" w:color="auto" w:fill="B8CCE4"/>
          </w:tcPr>
          <w:p w14:paraId="736A145F" w14:textId="77777777" w:rsidR="00D06876" w:rsidRPr="004538E4" w:rsidRDefault="00D06876" w:rsidP="008D09ED">
            <w:pPr>
              <w:pStyle w:val="TableParagraph"/>
              <w:spacing w:before="109"/>
              <w:ind w:left="299"/>
              <w:rPr>
                <w:rFonts w:ascii="Trebuchet MS" w:eastAsia="Trebuchet MS" w:hAnsi="Trebuchet MS" w:cs="Trebuchet MS"/>
                <w:sz w:val="18"/>
                <w:szCs w:val="18"/>
                <w:highlight w:val="yellow"/>
                <w:lang w:val="tr-TR"/>
              </w:rPr>
            </w:pPr>
            <w:r w:rsidRPr="004538E4">
              <w:rPr>
                <w:rFonts w:ascii="Trebuchet MS" w:eastAsia="Trebuchet MS" w:hAnsi="Trebuchet MS" w:cs="Trebuchet MS"/>
                <w:spacing w:val="-2"/>
                <w:sz w:val="18"/>
                <w:highlight w:val="yellow"/>
                <w:lang w:val="tr-TR"/>
              </w:rPr>
              <w:t>HYBRID SERRADELLA</w:t>
            </w:r>
          </w:p>
        </w:tc>
        <w:tc>
          <w:tcPr>
            <w:tcW w:w="2997" w:type="dxa"/>
            <w:tcBorders>
              <w:top w:val="nil"/>
              <w:left w:val="nil"/>
              <w:bottom w:val="nil"/>
              <w:right w:val="nil"/>
            </w:tcBorders>
            <w:shd w:val="clear" w:color="auto" w:fill="B8CCE4"/>
          </w:tcPr>
          <w:p w14:paraId="479C849C" w14:textId="77777777" w:rsidR="00D06876" w:rsidRPr="004538E4" w:rsidRDefault="00D06876" w:rsidP="008D09ED">
            <w:pPr>
              <w:pStyle w:val="TableParagraph"/>
              <w:spacing w:before="109"/>
              <w:ind w:left="299"/>
              <w:rPr>
                <w:rFonts w:ascii="Trebuchet MS" w:eastAsia="Trebuchet MS" w:hAnsi="Trebuchet MS" w:cs="Trebuchet MS"/>
                <w:spacing w:val="-2"/>
                <w:sz w:val="18"/>
                <w:highlight w:val="yellow"/>
                <w:lang w:val="tr-TR"/>
              </w:rPr>
            </w:pPr>
          </w:p>
        </w:tc>
      </w:tr>
      <w:tr w:rsidR="00D06876" w:rsidRPr="00F531D8" w14:paraId="6A431592" w14:textId="77777777" w:rsidTr="008D09ED">
        <w:trPr>
          <w:trHeight w:hRule="exact" w:val="866"/>
        </w:trPr>
        <w:tc>
          <w:tcPr>
            <w:tcW w:w="3445" w:type="dxa"/>
            <w:tcBorders>
              <w:top w:val="nil"/>
              <w:left w:val="nil"/>
              <w:bottom w:val="nil"/>
              <w:right w:val="nil"/>
            </w:tcBorders>
          </w:tcPr>
          <w:p w14:paraId="1C9619BF" w14:textId="77777777" w:rsidR="00D06876" w:rsidRPr="00F531D8" w:rsidRDefault="00D06876" w:rsidP="008D09ED">
            <w:pPr>
              <w:pStyle w:val="TableParagraph"/>
              <w:spacing w:before="109"/>
              <w:ind w:left="144"/>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TRIFOLIUM SPUMOSUM</w:t>
            </w:r>
          </w:p>
        </w:tc>
        <w:tc>
          <w:tcPr>
            <w:tcW w:w="2630" w:type="dxa"/>
            <w:tcBorders>
              <w:top w:val="nil"/>
              <w:left w:val="nil"/>
              <w:bottom w:val="nil"/>
              <w:right w:val="nil"/>
            </w:tcBorders>
          </w:tcPr>
          <w:p w14:paraId="45666B9C" w14:textId="77777777" w:rsidR="00D06876" w:rsidRPr="00F531D8" w:rsidRDefault="00D06876" w:rsidP="008D09ED">
            <w:pPr>
              <w:pStyle w:val="TableParagraph"/>
              <w:spacing w:before="109"/>
              <w:ind w:left="251"/>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TREFLE ÉCUMEUX</w:t>
            </w:r>
          </w:p>
        </w:tc>
        <w:tc>
          <w:tcPr>
            <w:tcW w:w="2997" w:type="dxa"/>
            <w:tcBorders>
              <w:top w:val="nil"/>
              <w:left w:val="nil"/>
              <w:bottom w:val="nil"/>
              <w:right w:val="nil"/>
            </w:tcBorders>
          </w:tcPr>
          <w:p w14:paraId="053B147F" w14:textId="77777777" w:rsidR="00D06876" w:rsidRPr="00F531D8" w:rsidRDefault="00D06876" w:rsidP="008D09ED">
            <w:pPr>
              <w:pStyle w:val="TableParagraph"/>
              <w:spacing w:before="109"/>
              <w:ind w:left="299" w:right="228"/>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BLADDER CLOVER, BLADDER- POD CLOVER, MEDITERRANEAN CLOVER</w:t>
            </w:r>
          </w:p>
        </w:tc>
        <w:tc>
          <w:tcPr>
            <w:tcW w:w="2997" w:type="dxa"/>
            <w:tcBorders>
              <w:top w:val="nil"/>
              <w:left w:val="nil"/>
              <w:bottom w:val="nil"/>
              <w:right w:val="nil"/>
            </w:tcBorders>
          </w:tcPr>
          <w:p w14:paraId="468DF0ED" w14:textId="77777777" w:rsidR="00D06876" w:rsidRDefault="00D06876" w:rsidP="008D09ED">
            <w:pPr>
              <w:pStyle w:val="TableParagraph"/>
              <w:spacing w:before="109"/>
              <w:ind w:right="228"/>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KÖPÜKLÜ ÜÇGÜL</w:t>
            </w:r>
          </w:p>
          <w:p w14:paraId="4E60950E" w14:textId="77777777" w:rsidR="00D06876" w:rsidRPr="00F531D8" w:rsidRDefault="00D06876" w:rsidP="008D09ED">
            <w:pPr>
              <w:pStyle w:val="TableParagraph"/>
              <w:spacing w:before="109"/>
              <w:ind w:right="228"/>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ACI ISIRGAN</w:t>
            </w:r>
          </w:p>
        </w:tc>
      </w:tr>
      <w:tr w:rsidR="00D06876" w:rsidRPr="00F531D8" w14:paraId="70F7335B" w14:textId="77777777" w:rsidTr="008D09ED">
        <w:trPr>
          <w:trHeight w:hRule="exact" w:val="458"/>
        </w:trPr>
        <w:tc>
          <w:tcPr>
            <w:tcW w:w="3445" w:type="dxa"/>
            <w:tcBorders>
              <w:top w:val="nil"/>
              <w:left w:val="nil"/>
              <w:bottom w:val="single" w:sz="4" w:space="0" w:color="000000"/>
              <w:right w:val="nil"/>
            </w:tcBorders>
            <w:shd w:val="clear" w:color="auto" w:fill="B8CCE4"/>
          </w:tcPr>
          <w:p w14:paraId="2A9F79ED" w14:textId="77777777" w:rsidR="00D06876" w:rsidRPr="00F531D8" w:rsidRDefault="00D06876" w:rsidP="008D09ED">
            <w:pPr>
              <w:pStyle w:val="TableParagraph"/>
              <w:spacing w:before="109"/>
              <w:ind w:left="144"/>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TRIFOLIUM SUBTERRANEUM (L.)</w:t>
            </w:r>
          </w:p>
        </w:tc>
        <w:tc>
          <w:tcPr>
            <w:tcW w:w="2630" w:type="dxa"/>
            <w:tcBorders>
              <w:top w:val="nil"/>
              <w:left w:val="nil"/>
              <w:bottom w:val="single" w:sz="4" w:space="0" w:color="000000"/>
              <w:right w:val="nil"/>
            </w:tcBorders>
            <w:shd w:val="clear" w:color="auto" w:fill="B8CCE4"/>
          </w:tcPr>
          <w:p w14:paraId="4315448D" w14:textId="77777777" w:rsidR="00D06876" w:rsidRPr="00F531D8" w:rsidRDefault="00D06876" w:rsidP="008D09ED">
            <w:pPr>
              <w:pStyle w:val="TableParagraph"/>
              <w:spacing w:before="109"/>
              <w:ind w:left="251"/>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TRÈFLE SOUTERRAIN</w:t>
            </w:r>
          </w:p>
        </w:tc>
        <w:tc>
          <w:tcPr>
            <w:tcW w:w="2997" w:type="dxa"/>
            <w:tcBorders>
              <w:top w:val="nil"/>
              <w:left w:val="nil"/>
              <w:bottom w:val="single" w:sz="4" w:space="0" w:color="000000"/>
              <w:right w:val="nil"/>
            </w:tcBorders>
            <w:shd w:val="clear" w:color="auto" w:fill="B8CCE4"/>
          </w:tcPr>
          <w:p w14:paraId="21F3ABB1" w14:textId="77777777" w:rsidR="00D06876" w:rsidRPr="00F531D8" w:rsidRDefault="00D06876" w:rsidP="008D09ED">
            <w:pPr>
              <w:pStyle w:val="TableParagraph"/>
              <w:spacing w:before="109"/>
              <w:ind w:left="299"/>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SUBTERRANEAN CLOVER</w:t>
            </w:r>
          </w:p>
        </w:tc>
        <w:tc>
          <w:tcPr>
            <w:tcW w:w="2997" w:type="dxa"/>
            <w:tcBorders>
              <w:top w:val="nil"/>
              <w:left w:val="nil"/>
              <w:bottom w:val="single" w:sz="4" w:space="0" w:color="000000"/>
              <w:right w:val="nil"/>
            </w:tcBorders>
            <w:shd w:val="clear" w:color="auto" w:fill="B8CCE4"/>
          </w:tcPr>
          <w:p w14:paraId="1C0E704E" w14:textId="77777777" w:rsidR="00D06876" w:rsidRPr="00F531D8" w:rsidRDefault="00D06876" w:rsidP="008D09ED">
            <w:pPr>
              <w:pStyle w:val="TableParagraph"/>
              <w:spacing w:before="109"/>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YERALTI ÜÇGÜLÜ</w:t>
            </w:r>
          </w:p>
        </w:tc>
      </w:tr>
    </w:tbl>
    <w:p w14:paraId="3D2BD3D8" w14:textId="77777777" w:rsidR="009A71E3" w:rsidRPr="00F531D8" w:rsidRDefault="009A71E3">
      <w:pPr>
        <w:spacing w:before="11"/>
        <w:rPr>
          <w:rFonts w:ascii="Trebuchet MS" w:eastAsia="Trebuchet MS" w:hAnsi="Trebuchet MS" w:cs="Trebuchet MS"/>
          <w:b/>
          <w:bCs/>
          <w:lang w:val="tr-TR"/>
        </w:rPr>
      </w:pPr>
    </w:p>
    <w:p w14:paraId="7569D1B1" w14:textId="77777777" w:rsidR="009A71E3" w:rsidRPr="00F531D8" w:rsidRDefault="009A71E3">
      <w:pPr>
        <w:rPr>
          <w:rFonts w:ascii="Trebuchet MS" w:eastAsia="Trebuchet MS" w:hAnsi="Trebuchet MS" w:cs="Trebuchet MS"/>
          <w:sz w:val="18"/>
          <w:szCs w:val="18"/>
          <w:lang w:val="tr-TR"/>
        </w:rPr>
        <w:sectPr w:rsidR="009A71E3" w:rsidRPr="00F531D8">
          <w:headerReference w:type="even" r:id="rId142"/>
          <w:headerReference w:type="default" r:id="rId143"/>
          <w:headerReference w:type="first" r:id="rId144"/>
          <w:pgSz w:w="11910" w:h="16840"/>
          <w:pgMar w:top="1700" w:right="1180" w:bottom="1540" w:left="1180" w:header="1440" w:footer="1344" w:gutter="0"/>
          <w:cols w:space="708"/>
        </w:sectPr>
      </w:pPr>
    </w:p>
    <w:p w14:paraId="779E7B25" w14:textId="77777777" w:rsidR="009A71E3" w:rsidRPr="00F531D8" w:rsidRDefault="009A71E3">
      <w:pPr>
        <w:rPr>
          <w:rFonts w:ascii="Trebuchet MS" w:eastAsia="Trebuchet MS" w:hAnsi="Trebuchet MS" w:cs="Trebuchet MS"/>
          <w:b/>
          <w:bCs/>
          <w:sz w:val="20"/>
          <w:szCs w:val="20"/>
          <w:lang w:val="tr-TR"/>
        </w:rPr>
      </w:pPr>
    </w:p>
    <w:p w14:paraId="15E7206C" w14:textId="77777777" w:rsidR="009A71E3" w:rsidRPr="00F531D8" w:rsidRDefault="009A71E3">
      <w:pPr>
        <w:rPr>
          <w:rFonts w:ascii="Trebuchet MS" w:eastAsia="Trebuchet MS" w:hAnsi="Trebuchet MS" w:cs="Trebuchet MS"/>
          <w:b/>
          <w:bCs/>
          <w:sz w:val="20"/>
          <w:szCs w:val="20"/>
          <w:lang w:val="tr-TR"/>
        </w:rPr>
      </w:pPr>
    </w:p>
    <w:p w14:paraId="5ED38AF3" w14:textId="77777777" w:rsidR="009A71E3" w:rsidRPr="00F531D8" w:rsidRDefault="009A71E3">
      <w:pPr>
        <w:rPr>
          <w:rFonts w:ascii="Trebuchet MS" w:eastAsia="Trebuchet MS" w:hAnsi="Trebuchet MS" w:cs="Trebuchet MS"/>
          <w:b/>
          <w:bCs/>
          <w:sz w:val="20"/>
          <w:szCs w:val="20"/>
          <w:lang w:val="tr-TR"/>
        </w:rPr>
      </w:pPr>
    </w:p>
    <w:p w14:paraId="7486838F" w14:textId="77777777" w:rsidR="009A71E3" w:rsidRPr="00F531D8" w:rsidRDefault="009A71E3">
      <w:pPr>
        <w:rPr>
          <w:rFonts w:ascii="Trebuchet MS" w:eastAsia="Trebuchet MS" w:hAnsi="Trebuchet MS" w:cs="Trebuchet MS"/>
          <w:b/>
          <w:bCs/>
          <w:sz w:val="20"/>
          <w:szCs w:val="20"/>
          <w:lang w:val="tr-TR"/>
        </w:rPr>
      </w:pPr>
    </w:p>
    <w:p w14:paraId="67720BBE" w14:textId="77777777" w:rsidR="009A71E3" w:rsidRPr="00F531D8" w:rsidRDefault="009A71E3">
      <w:pPr>
        <w:spacing w:before="1"/>
        <w:rPr>
          <w:rFonts w:ascii="Trebuchet MS" w:eastAsia="Trebuchet MS" w:hAnsi="Trebuchet MS" w:cs="Trebuchet MS"/>
          <w:b/>
          <w:bCs/>
          <w:sz w:val="17"/>
          <w:szCs w:val="17"/>
          <w:lang w:val="tr-TR"/>
        </w:rPr>
      </w:pPr>
    </w:p>
    <w:p w14:paraId="1D396F89" w14:textId="77777777" w:rsidR="009A71E3" w:rsidRPr="00F531D8" w:rsidRDefault="00F531D8">
      <w:pPr>
        <w:ind w:right="90"/>
        <w:jc w:val="center"/>
        <w:rPr>
          <w:rFonts w:ascii="Trebuchet MS" w:eastAsia="Trebuchet MS" w:hAnsi="Trebuchet MS" w:cs="Trebuchet MS"/>
          <w:sz w:val="20"/>
          <w:szCs w:val="20"/>
          <w:lang w:val="tr-TR"/>
        </w:rPr>
      </w:pPr>
      <w:bookmarkStart w:id="174" w:name="_bookmark100"/>
      <w:bookmarkEnd w:id="174"/>
      <w:r w:rsidRPr="00F531D8">
        <w:rPr>
          <w:rFonts w:ascii="Trebuchet MS" w:eastAsia="Trebuchet MS" w:hAnsi="Trebuchet MS" w:cs="Trebuchet MS"/>
          <w:b/>
          <w:spacing w:val="-1"/>
          <w:sz w:val="20"/>
          <w:lang w:val="tr-TR"/>
        </w:rPr>
        <w:t>Ek 3</w:t>
      </w:r>
    </w:p>
    <w:p w14:paraId="3F78A9BF" w14:textId="77777777" w:rsidR="009A71E3" w:rsidRPr="00F531D8" w:rsidRDefault="009A71E3">
      <w:pPr>
        <w:spacing w:before="10"/>
        <w:rPr>
          <w:rFonts w:ascii="Trebuchet MS" w:eastAsia="Trebuchet MS" w:hAnsi="Trebuchet MS" w:cs="Trebuchet MS"/>
          <w:b/>
          <w:bCs/>
          <w:sz w:val="19"/>
          <w:szCs w:val="19"/>
          <w:lang w:val="tr-TR"/>
        </w:rPr>
      </w:pPr>
    </w:p>
    <w:p w14:paraId="1314C919" w14:textId="77777777" w:rsidR="009A71E3" w:rsidRPr="00F531D8" w:rsidRDefault="00F531D8">
      <w:pPr>
        <w:ind w:left="2009" w:right="2095"/>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Yeraltı Üçgülü ve Benzer Türlerin Tohumlarının Sertifikasyonu için Uygun Ülkeler</w:t>
      </w:r>
    </w:p>
    <w:p w14:paraId="1F738D37" w14:textId="77777777" w:rsidR="009A71E3" w:rsidRPr="00F531D8" w:rsidRDefault="009A71E3">
      <w:pPr>
        <w:rPr>
          <w:rFonts w:ascii="Trebuchet MS" w:eastAsia="Trebuchet MS" w:hAnsi="Trebuchet MS" w:cs="Trebuchet MS"/>
          <w:b/>
          <w:bCs/>
          <w:sz w:val="20"/>
          <w:szCs w:val="20"/>
          <w:lang w:val="tr-TR"/>
        </w:rPr>
      </w:pPr>
    </w:p>
    <w:p w14:paraId="2EFD353F" w14:textId="77777777" w:rsidR="009A71E3" w:rsidRPr="00F531D8" w:rsidRDefault="009A71E3">
      <w:pPr>
        <w:spacing w:before="10"/>
        <w:rPr>
          <w:rFonts w:ascii="Trebuchet MS" w:eastAsia="Trebuchet MS" w:hAnsi="Trebuchet MS" w:cs="Trebuchet MS"/>
          <w:b/>
          <w:bCs/>
          <w:lang w:val="tr-TR"/>
        </w:rPr>
      </w:pPr>
    </w:p>
    <w:tbl>
      <w:tblPr>
        <w:tblStyle w:val="TableNormal"/>
        <w:tblW w:w="0" w:type="auto"/>
        <w:tblInd w:w="799" w:type="dxa"/>
        <w:tblLayout w:type="fixed"/>
        <w:tblLook w:val="01E0" w:firstRow="1" w:lastRow="1" w:firstColumn="1" w:lastColumn="1" w:noHBand="0" w:noVBand="0"/>
      </w:tblPr>
      <w:tblGrid>
        <w:gridCol w:w="2678"/>
        <w:gridCol w:w="3197"/>
        <w:gridCol w:w="2062"/>
      </w:tblGrid>
      <w:tr w:rsidR="009A71E3" w:rsidRPr="00F531D8" w14:paraId="14B2305B" w14:textId="77777777">
        <w:trPr>
          <w:trHeight w:hRule="exact" w:val="449"/>
        </w:trPr>
        <w:tc>
          <w:tcPr>
            <w:tcW w:w="2678" w:type="dxa"/>
            <w:tcBorders>
              <w:top w:val="single" w:sz="4" w:space="0" w:color="000000"/>
              <w:left w:val="nil"/>
              <w:bottom w:val="nil"/>
              <w:right w:val="nil"/>
            </w:tcBorders>
            <w:shd w:val="clear" w:color="auto" w:fill="B8CCE4"/>
          </w:tcPr>
          <w:p w14:paraId="42F0898E" w14:textId="77777777" w:rsidR="009A71E3" w:rsidRPr="00F531D8" w:rsidRDefault="00F531D8">
            <w:pPr>
              <w:pStyle w:val="TableParagraph"/>
              <w:spacing w:before="10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AVUSTRALYA</w:t>
            </w:r>
          </w:p>
        </w:tc>
        <w:tc>
          <w:tcPr>
            <w:tcW w:w="3197" w:type="dxa"/>
            <w:tcBorders>
              <w:top w:val="single" w:sz="4" w:space="0" w:color="000000"/>
              <w:left w:val="nil"/>
              <w:bottom w:val="nil"/>
              <w:right w:val="nil"/>
            </w:tcBorders>
            <w:shd w:val="clear" w:color="auto" w:fill="B8CCE4"/>
          </w:tcPr>
          <w:p w14:paraId="20D9D3FF" w14:textId="77777777" w:rsidR="009A71E3" w:rsidRPr="00F531D8" w:rsidRDefault="00F531D8">
            <w:pPr>
              <w:pStyle w:val="TableParagraph"/>
              <w:spacing w:before="109"/>
              <w:ind w:left="143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C(75)167</w:t>
            </w:r>
          </w:p>
        </w:tc>
        <w:tc>
          <w:tcPr>
            <w:tcW w:w="2062" w:type="dxa"/>
            <w:tcBorders>
              <w:top w:val="single" w:sz="4" w:space="0" w:color="000000"/>
              <w:left w:val="nil"/>
              <w:bottom w:val="nil"/>
              <w:right w:val="nil"/>
            </w:tcBorders>
            <w:shd w:val="clear" w:color="auto" w:fill="B8CCE4"/>
          </w:tcPr>
          <w:p w14:paraId="5FA69515" w14:textId="77777777" w:rsidR="009A71E3" w:rsidRPr="00F531D8" w:rsidRDefault="00F531D8">
            <w:pPr>
              <w:pStyle w:val="TableParagraph"/>
              <w:spacing w:before="109"/>
              <w:ind w:left="571"/>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03/10/75</w:t>
            </w:r>
            <w:proofErr w:type="gramEnd"/>
          </w:p>
        </w:tc>
      </w:tr>
      <w:tr w:rsidR="009A71E3" w:rsidRPr="00F531D8" w14:paraId="390372E5" w14:textId="77777777">
        <w:trPr>
          <w:trHeight w:hRule="exact" w:val="449"/>
        </w:trPr>
        <w:tc>
          <w:tcPr>
            <w:tcW w:w="2678" w:type="dxa"/>
            <w:tcBorders>
              <w:top w:val="nil"/>
              <w:left w:val="nil"/>
              <w:bottom w:val="nil"/>
              <w:right w:val="nil"/>
            </w:tcBorders>
          </w:tcPr>
          <w:p w14:paraId="12F5D1DA" w14:textId="77777777" w:rsidR="009A71E3" w:rsidRPr="00F531D8" w:rsidRDefault="00F531D8">
            <w:pPr>
              <w:pStyle w:val="TableParagraph"/>
              <w:spacing w:before="10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FRANSA</w:t>
            </w:r>
          </w:p>
        </w:tc>
        <w:tc>
          <w:tcPr>
            <w:tcW w:w="3197" w:type="dxa"/>
            <w:tcBorders>
              <w:top w:val="nil"/>
              <w:left w:val="nil"/>
              <w:bottom w:val="nil"/>
              <w:right w:val="nil"/>
            </w:tcBorders>
          </w:tcPr>
          <w:p w14:paraId="7B8053E9" w14:textId="77777777" w:rsidR="009A71E3" w:rsidRPr="00F531D8" w:rsidRDefault="00F531D8">
            <w:pPr>
              <w:pStyle w:val="TableParagraph"/>
              <w:spacing w:before="109"/>
              <w:ind w:left="143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C(93)139/Final</w:t>
            </w:r>
          </w:p>
        </w:tc>
        <w:tc>
          <w:tcPr>
            <w:tcW w:w="2062" w:type="dxa"/>
            <w:tcBorders>
              <w:top w:val="nil"/>
              <w:left w:val="nil"/>
              <w:bottom w:val="nil"/>
              <w:right w:val="nil"/>
            </w:tcBorders>
          </w:tcPr>
          <w:p w14:paraId="052008EF" w14:textId="77777777" w:rsidR="009A71E3" w:rsidRPr="00F531D8" w:rsidRDefault="00F531D8">
            <w:pPr>
              <w:pStyle w:val="TableParagraph"/>
              <w:spacing w:before="109"/>
              <w:ind w:left="571"/>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27/12/93</w:t>
            </w:r>
            <w:proofErr w:type="gramEnd"/>
          </w:p>
        </w:tc>
      </w:tr>
      <w:tr w:rsidR="009A71E3" w:rsidRPr="00F531D8" w14:paraId="3C1CBD09" w14:textId="77777777">
        <w:trPr>
          <w:trHeight w:hRule="exact" w:val="449"/>
        </w:trPr>
        <w:tc>
          <w:tcPr>
            <w:tcW w:w="2678" w:type="dxa"/>
            <w:tcBorders>
              <w:top w:val="nil"/>
              <w:left w:val="nil"/>
              <w:bottom w:val="nil"/>
              <w:right w:val="nil"/>
            </w:tcBorders>
            <w:shd w:val="clear" w:color="auto" w:fill="B8CCE4"/>
          </w:tcPr>
          <w:p w14:paraId="545B8C43" w14:textId="77777777" w:rsidR="009A71E3" w:rsidRPr="00F531D8" w:rsidRDefault="00F531D8">
            <w:pPr>
              <w:pStyle w:val="TableParagraph"/>
              <w:spacing w:before="10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MOLDOVYA</w:t>
            </w:r>
          </w:p>
        </w:tc>
        <w:tc>
          <w:tcPr>
            <w:tcW w:w="3197" w:type="dxa"/>
            <w:tcBorders>
              <w:top w:val="nil"/>
              <w:left w:val="nil"/>
              <w:bottom w:val="nil"/>
              <w:right w:val="nil"/>
            </w:tcBorders>
            <w:shd w:val="clear" w:color="auto" w:fill="B8CCE4"/>
          </w:tcPr>
          <w:p w14:paraId="5720D4B5" w14:textId="77777777" w:rsidR="009A71E3" w:rsidRPr="00F531D8" w:rsidRDefault="00F531D8">
            <w:pPr>
              <w:pStyle w:val="TableParagraph"/>
              <w:spacing w:before="109"/>
              <w:ind w:left="143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C(2008)151</w:t>
            </w:r>
          </w:p>
        </w:tc>
        <w:tc>
          <w:tcPr>
            <w:tcW w:w="2062" w:type="dxa"/>
            <w:tcBorders>
              <w:top w:val="nil"/>
              <w:left w:val="nil"/>
              <w:bottom w:val="nil"/>
              <w:right w:val="nil"/>
            </w:tcBorders>
            <w:shd w:val="clear" w:color="auto" w:fill="B8CCE4"/>
          </w:tcPr>
          <w:p w14:paraId="218D12F3" w14:textId="77777777" w:rsidR="009A71E3" w:rsidRPr="00F531D8" w:rsidRDefault="00F531D8">
            <w:pPr>
              <w:pStyle w:val="TableParagraph"/>
              <w:spacing w:before="109"/>
              <w:ind w:left="571"/>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23/10/08</w:t>
            </w:r>
            <w:proofErr w:type="gramEnd"/>
          </w:p>
        </w:tc>
      </w:tr>
      <w:tr w:rsidR="009A71E3" w:rsidRPr="00F531D8" w14:paraId="0646D710" w14:textId="77777777">
        <w:trPr>
          <w:trHeight w:hRule="exact" w:val="449"/>
        </w:trPr>
        <w:tc>
          <w:tcPr>
            <w:tcW w:w="2678" w:type="dxa"/>
            <w:tcBorders>
              <w:top w:val="nil"/>
              <w:left w:val="nil"/>
              <w:bottom w:val="nil"/>
              <w:right w:val="nil"/>
            </w:tcBorders>
          </w:tcPr>
          <w:p w14:paraId="358CC40F" w14:textId="77777777" w:rsidR="009A71E3" w:rsidRPr="00F531D8" w:rsidRDefault="00F531D8">
            <w:pPr>
              <w:pStyle w:val="TableParagraph"/>
              <w:spacing w:before="109"/>
              <w:ind w:left="105"/>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YENİ ZELANDA</w:t>
            </w:r>
          </w:p>
        </w:tc>
        <w:tc>
          <w:tcPr>
            <w:tcW w:w="3197" w:type="dxa"/>
            <w:tcBorders>
              <w:top w:val="nil"/>
              <w:left w:val="nil"/>
              <w:bottom w:val="nil"/>
              <w:right w:val="nil"/>
            </w:tcBorders>
          </w:tcPr>
          <w:p w14:paraId="744A395B" w14:textId="77777777" w:rsidR="009A71E3" w:rsidRPr="00F531D8" w:rsidRDefault="00F531D8">
            <w:pPr>
              <w:pStyle w:val="TableParagraph"/>
              <w:spacing w:before="109"/>
              <w:ind w:left="143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C(2007)122</w:t>
            </w:r>
          </w:p>
        </w:tc>
        <w:tc>
          <w:tcPr>
            <w:tcW w:w="2062" w:type="dxa"/>
            <w:tcBorders>
              <w:top w:val="nil"/>
              <w:left w:val="nil"/>
              <w:bottom w:val="nil"/>
              <w:right w:val="nil"/>
            </w:tcBorders>
          </w:tcPr>
          <w:p w14:paraId="5E8743F4" w14:textId="77777777" w:rsidR="009A71E3" w:rsidRPr="00F531D8" w:rsidRDefault="00F531D8">
            <w:pPr>
              <w:pStyle w:val="TableParagraph"/>
              <w:spacing w:before="109"/>
              <w:ind w:left="571"/>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14/11/07</w:t>
            </w:r>
            <w:proofErr w:type="gramEnd"/>
          </w:p>
        </w:tc>
      </w:tr>
      <w:tr w:rsidR="009A71E3" w:rsidRPr="00F531D8" w14:paraId="21C30B64" w14:textId="77777777">
        <w:trPr>
          <w:trHeight w:hRule="exact" w:val="449"/>
        </w:trPr>
        <w:tc>
          <w:tcPr>
            <w:tcW w:w="2678" w:type="dxa"/>
            <w:tcBorders>
              <w:top w:val="nil"/>
              <w:left w:val="nil"/>
              <w:bottom w:val="nil"/>
              <w:right w:val="nil"/>
            </w:tcBorders>
            <w:shd w:val="clear" w:color="auto" w:fill="B8CCE4"/>
          </w:tcPr>
          <w:p w14:paraId="66B5381C" w14:textId="77777777" w:rsidR="009A71E3" w:rsidRPr="00F531D8" w:rsidRDefault="00F531D8">
            <w:pPr>
              <w:pStyle w:val="TableParagraph"/>
              <w:spacing w:before="10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PORTEKİZ</w:t>
            </w:r>
          </w:p>
        </w:tc>
        <w:tc>
          <w:tcPr>
            <w:tcW w:w="3197" w:type="dxa"/>
            <w:tcBorders>
              <w:top w:val="nil"/>
              <w:left w:val="nil"/>
              <w:bottom w:val="nil"/>
              <w:right w:val="nil"/>
            </w:tcBorders>
            <w:shd w:val="clear" w:color="auto" w:fill="B8CCE4"/>
          </w:tcPr>
          <w:p w14:paraId="513665F5" w14:textId="77777777" w:rsidR="009A71E3" w:rsidRPr="00F531D8" w:rsidRDefault="00F531D8">
            <w:pPr>
              <w:pStyle w:val="TableParagraph"/>
              <w:spacing w:before="109"/>
              <w:ind w:left="280"/>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C(88)16</w:t>
            </w:r>
          </w:p>
        </w:tc>
        <w:tc>
          <w:tcPr>
            <w:tcW w:w="2062" w:type="dxa"/>
            <w:tcBorders>
              <w:top w:val="nil"/>
              <w:left w:val="nil"/>
              <w:bottom w:val="nil"/>
              <w:right w:val="nil"/>
            </w:tcBorders>
            <w:shd w:val="clear" w:color="auto" w:fill="B8CCE4"/>
          </w:tcPr>
          <w:p w14:paraId="2EF25567" w14:textId="77777777" w:rsidR="009A71E3" w:rsidRPr="00F531D8" w:rsidRDefault="00F531D8">
            <w:pPr>
              <w:pStyle w:val="TableParagraph"/>
              <w:spacing w:before="109"/>
              <w:ind w:left="571"/>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20/10/88</w:t>
            </w:r>
            <w:proofErr w:type="gramEnd"/>
          </w:p>
        </w:tc>
      </w:tr>
      <w:tr w:rsidR="009A71E3" w:rsidRPr="00F531D8" w14:paraId="250FC08E" w14:textId="77777777">
        <w:trPr>
          <w:trHeight w:hRule="exact" w:val="461"/>
        </w:trPr>
        <w:tc>
          <w:tcPr>
            <w:tcW w:w="2678" w:type="dxa"/>
            <w:tcBorders>
              <w:top w:val="nil"/>
              <w:left w:val="nil"/>
              <w:bottom w:val="single" w:sz="4" w:space="0" w:color="000000"/>
              <w:right w:val="nil"/>
            </w:tcBorders>
          </w:tcPr>
          <w:p w14:paraId="5298ACEE" w14:textId="77777777" w:rsidR="009A71E3" w:rsidRPr="00F531D8" w:rsidRDefault="00F531D8">
            <w:pPr>
              <w:pStyle w:val="TableParagraph"/>
              <w:spacing w:before="10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İSPANYA</w:t>
            </w:r>
          </w:p>
        </w:tc>
        <w:tc>
          <w:tcPr>
            <w:tcW w:w="3197" w:type="dxa"/>
            <w:tcBorders>
              <w:top w:val="nil"/>
              <w:left w:val="nil"/>
              <w:bottom w:val="single" w:sz="4" w:space="0" w:color="000000"/>
              <w:right w:val="nil"/>
            </w:tcBorders>
          </w:tcPr>
          <w:p w14:paraId="462F09BE" w14:textId="77777777" w:rsidR="009A71E3" w:rsidRPr="00F531D8" w:rsidRDefault="00F531D8">
            <w:pPr>
              <w:pStyle w:val="TableParagraph"/>
              <w:spacing w:before="109"/>
              <w:ind w:left="143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C(76)218</w:t>
            </w:r>
          </w:p>
        </w:tc>
        <w:tc>
          <w:tcPr>
            <w:tcW w:w="2062" w:type="dxa"/>
            <w:tcBorders>
              <w:top w:val="nil"/>
              <w:left w:val="nil"/>
              <w:bottom w:val="single" w:sz="4" w:space="0" w:color="000000"/>
              <w:right w:val="nil"/>
            </w:tcBorders>
          </w:tcPr>
          <w:p w14:paraId="15958B5A" w14:textId="77777777" w:rsidR="009A71E3" w:rsidRPr="00F531D8" w:rsidRDefault="00F531D8">
            <w:pPr>
              <w:pStyle w:val="TableParagraph"/>
              <w:spacing w:before="109"/>
              <w:ind w:left="571"/>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08/12/76</w:t>
            </w:r>
            <w:proofErr w:type="gramEnd"/>
          </w:p>
        </w:tc>
      </w:tr>
    </w:tbl>
    <w:p w14:paraId="685ADEA7" w14:textId="77777777" w:rsidR="009A71E3" w:rsidRPr="00F531D8" w:rsidRDefault="009A71E3">
      <w:pPr>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011C890F" w14:textId="77777777" w:rsidR="009A71E3" w:rsidRPr="00F531D8" w:rsidRDefault="009A71E3">
      <w:pPr>
        <w:rPr>
          <w:rFonts w:ascii="Trebuchet MS" w:eastAsia="Trebuchet MS" w:hAnsi="Trebuchet MS" w:cs="Trebuchet MS"/>
          <w:b/>
          <w:bCs/>
          <w:sz w:val="20"/>
          <w:szCs w:val="20"/>
          <w:lang w:val="tr-TR"/>
        </w:rPr>
      </w:pPr>
    </w:p>
    <w:p w14:paraId="3EC2B680" w14:textId="77777777" w:rsidR="009A71E3" w:rsidRPr="00F531D8" w:rsidRDefault="009A71E3">
      <w:pPr>
        <w:rPr>
          <w:rFonts w:ascii="Trebuchet MS" w:eastAsia="Trebuchet MS" w:hAnsi="Trebuchet MS" w:cs="Trebuchet MS"/>
          <w:b/>
          <w:bCs/>
          <w:sz w:val="20"/>
          <w:szCs w:val="20"/>
          <w:lang w:val="tr-TR"/>
        </w:rPr>
      </w:pPr>
    </w:p>
    <w:p w14:paraId="4EE0333A" w14:textId="77777777" w:rsidR="009A71E3" w:rsidRPr="00F531D8" w:rsidRDefault="009A71E3">
      <w:pPr>
        <w:rPr>
          <w:rFonts w:ascii="Trebuchet MS" w:eastAsia="Trebuchet MS" w:hAnsi="Trebuchet MS" w:cs="Trebuchet MS"/>
          <w:b/>
          <w:bCs/>
          <w:sz w:val="20"/>
          <w:szCs w:val="20"/>
          <w:lang w:val="tr-TR"/>
        </w:rPr>
      </w:pPr>
    </w:p>
    <w:p w14:paraId="0A1A1E80" w14:textId="77777777" w:rsidR="009A71E3" w:rsidRPr="00F531D8" w:rsidRDefault="009A71E3">
      <w:pPr>
        <w:rPr>
          <w:rFonts w:ascii="Trebuchet MS" w:eastAsia="Trebuchet MS" w:hAnsi="Trebuchet MS" w:cs="Trebuchet MS"/>
          <w:b/>
          <w:bCs/>
          <w:sz w:val="20"/>
          <w:szCs w:val="20"/>
          <w:lang w:val="tr-TR"/>
        </w:rPr>
      </w:pPr>
    </w:p>
    <w:p w14:paraId="2710D397" w14:textId="77777777" w:rsidR="009A71E3" w:rsidRPr="00F531D8" w:rsidRDefault="009A71E3">
      <w:pPr>
        <w:spacing w:before="11"/>
        <w:rPr>
          <w:rFonts w:ascii="Trebuchet MS" w:eastAsia="Trebuchet MS" w:hAnsi="Trebuchet MS" w:cs="Trebuchet MS"/>
          <w:b/>
          <w:bCs/>
          <w:sz w:val="19"/>
          <w:szCs w:val="19"/>
          <w:lang w:val="tr-TR"/>
        </w:rPr>
      </w:pPr>
    </w:p>
    <w:p w14:paraId="4B921F72" w14:textId="77777777" w:rsidR="009A71E3" w:rsidRPr="00F531D8" w:rsidRDefault="00F531D8">
      <w:pPr>
        <w:pStyle w:val="Balk1"/>
        <w:spacing w:before="72"/>
        <w:ind w:right="1"/>
        <w:jc w:val="center"/>
        <w:rPr>
          <w:b w:val="0"/>
          <w:bCs w:val="0"/>
          <w:lang w:val="tr-TR"/>
        </w:rPr>
      </w:pPr>
      <w:bookmarkStart w:id="175" w:name="ANNEX_XI_TO_THE_DECISION_OECD_SCHEME_FO"/>
      <w:bookmarkStart w:id="176" w:name="_bookmark101"/>
      <w:bookmarkEnd w:id="175"/>
      <w:bookmarkEnd w:id="176"/>
      <w:r w:rsidRPr="00F531D8">
        <w:rPr>
          <w:lang w:val="tr-TR"/>
        </w:rPr>
        <w:t>KARARA EK XI</w:t>
      </w:r>
    </w:p>
    <w:p w14:paraId="3FCD3F37" w14:textId="77777777" w:rsidR="009A71E3" w:rsidRPr="00F531D8" w:rsidRDefault="009A71E3">
      <w:pPr>
        <w:rPr>
          <w:rFonts w:ascii="Trebuchet MS" w:eastAsia="Trebuchet MS" w:hAnsi="Trebuchet MS" w:cs="Trebuchet MS"/>
          <w:b/>
          <w:bCs/>
          <w:lang w:val="tr-TR"/>
        </w:rPr>
      </w:pPr>
    </w:p>
    <w:p w14:paraId="3FFF02E9" w14:textId="77777777" w:rsidR="009A71E3" w:rsidRPr="00F531D8" w:rsidRDefault="00F531D8">
      <w:pPr>
        <w:spacing w:line="480" w:lineRule="auto"/>
        <w:ind w:left="1918" w:right="1917"/>
        <w:jc w:val="center"/>
        <w:rPr>
          <w:rFonts w:ascii="Trebuchet MS" w:eastAsia="Trebuchet MS" w:hAnsi="Trebuchet MS" w:cs="Trebuchet MS"/>
          <w:lang w:val="tr-TR"/>
        </w:rPr>
      </w:pPr>
      <w:r w:rsidRPr="00F531D8">
        <w:rPr>
          <w:rFonts w:ascii="Trebuchet MS" w:eastAsia="Trebuchet MS" w:hAnsi="Trebuchet MS" w:cs="Trebuchet MS"/>
          <w:b/>
          <w:spacing w:val="-3"/>
          <w:lang w:val="tr-TR"/>
        </w:rPr>
        <w:t>MISIR VE SORGUM TOHUMUNUN ÇEŞİT SERTİFİKASYONUNA İLİŞKİN OECD PROGRAMI</w:t>
      </w:r>
    </w:p>
    <w:p w14:paraId="351F8DFF" w14:textId="77777777" w:rsidR="009A71E3" w:rsidRPr="00F531D8" w:rsidRDefault="009A71E3">
      <w:pPr>
        <w:spacing w:line="480" w:lineRule="auto"/>
        <w:jc w:val="center"/>
        <w:rPr>
          <w:rFonts w:ascii="Trebuchet MS" w:eastAsia="Trebuchet MS" w:hAnsi="Trebuchet MS" w:cs="Trebuchet MS"/>
          <w:lang w:val="tr-TR"/>
        </w:rPr>
        <w:sectPr w:rsidR="009A71E3" w:rsidRPr="00F531D8">
          <w:headerReference w:type="even" r:id="rId145"/>
          <w:headerReference w:type="default" r:id="rId146"/>
          <w:headerReference w:type="first" r:id="rId147"/>
          <w:pgSz w:w="11910" w:h="16840"/>
          <w:pgMar w:top="1700" w:right="1180" w:bottom="1540" w:left="1180" w:header="1440" w:footer="1344" w:gutter="0"/>
          <w:pgNumType w:start="115"/>
          <w:cols w:space="708"/>
        </w:sectPr>
      </w:pPr>
    </w:p>
    <w:p w14:paraId="169731F3" w14:textId="77777777" w:rsidR="009A71E3" w:rsidRPr="00F531D8" w:rsidRDefault="009A71E3">
      <w:pPr>
        <w:rPr>
          <w:rFonts w:ascii="Trebuchet MS" w:eastAsia="Trebuchet MS" w:hAnsi="Trebuchet MS" w:cs="Trebuchet MS"/>
          <w:b/>
          <w:bCs/>
          <w:sz w:val="20"/>
          <w:szCs w:val="20"/>
          <w:lang w:val="tr-TR"/>
        </w:rPr>
      </w:pPr>
    </w:p>
    <w:p w14:paraId="4164079A" w14:textId="77777777" w:rsidR="009A71E3" w:rsidRPr="00F531D8" w:rsidRDefault="009A71E3">
      <w:pPr>
        <w:rPr>
          <w:rFonts w:ascii="Trebuchet MS" w:eastAsia="Trebuchet MS" w:hAnsi="Trebuchet MS" w:cs="Trebuchet MS"/>
          <w:b/>
          <w:bCs/>
          <w:sz w:val="20"/>
          <w:szCs w:val="20"/>
          <w:lang w:val="tr-TR"/>
        </w:rPr>
      </w:pPr>
    </w:p>
    <w:p w14:paraId="35846DFF" w14:textId="77777777" w:rsidR="009A71E3" w:rsidRPr="00F531D8" w:rsidRDefault="009A71E3">
      <w:pPr>
        <w:rPr>
          <w:rFonts w:ascii="Trebuchet MS" w:eastAsia="Trebuchet MS" w:hAnsi="Trebuchet MS" w:cs="Trebuchet MS"/>
          <w:b/>
          <w:bCs/>
          <w:sz w:val="20"/>
          <w:szCs w:val="20"/>
          <w:lang w:val="tr-TR"/>
        </w:rPr>
      </w:pPr>
    </w:p>
    <w:p w14:paraId="347C9B51" w14:textId="77777777" w:rsidR="009A71E3" w:rsidRPr="00F531D8" w:rsidRDefault="009A71E3">
      <w:pPr>
        <w:spacing w:before="4"/>
        <w:rPr>
          <w:rFonts w:ascii="Trebuchet MS" w:eastAsia="Trebuchet MS" w:hAnsi="Trebuchet MS" w:cs="Trebuchet MS"/>
          <w:b/>
          <w:bCs/>
          <w:sz w:val="16"/>
          <w:szCs w:val="16"/>
          <w:lang w:val="tr-TR"/>
        </w:rPr>
      </w:pPr>
    </w:p>
    <w:p w14:paraId="2B5F3770" w14:textId="77777777" w:rsidR="009A71E3" w:rsidRPr="00F531D8" w:rsidRDefault="00F531D8">
      <w:pPr>
        <w:pStyle w:val="Balk2"/>
        <w:ind w:left="62" w:right="9"/>
        <w:jc w:val="center"/>
        <w:rPr>
          <w:b w:val="0"/>
          <w:bCs w:val="0"/>
          <w:lang w:val="tr-TR"/>
        </w:rPr>
      </w:pPr>
      <w:bookmarkStart w:id="177" w:name="Specific_Rules_and_Regulations"/>
      <w:bookmarkStart w:id="178" w:name="_bookmark102"/>
      <w:bookmarkEnd w:id="177"/>
      <w:bookmarkEnd w:id="178"/>
      <w:r w:rsidRPr="00F531D8">
        <w:rPr>
          <w:spacing w:val="-2"/>
          <w:lang w:val="tr-TR"/>
        </w:rPr>
        <w:t>Özel Kural ve Düzenlemeler</w:t>
      </w:r>
    </w:p>
    <w:p w14:paraId="7EDE8253" w14:textId="77777777" w:rsidR="009A71E3" w:rsidRPr="00F531D8" w:rsidRDefault="009A71E3">
      <w:pPr>
        <w:rPr>
          <w:rFonts w:ascii="Trebuchet MS" w:eastAsia="Trebuchet MS" w:hAnsi="Trebuchet MS" w:cs="Trebuchet MS"/>
          <w:b/>
          <w:bCs/>
          <w:sz w:val="20"/>
          <w:szCs w:val="20"/>
          <w:lang w:val="tr-TR"/>
        </w:rPr>
      </w:pPr>
    </w:p>
    <w:p w14:paraId="393AA4A9" w14:textId="77777777" w:rsidR="009A71E3" w:rsidRPr="00F531D8" w:rsidRDefault="009A71E3">
      <w:pPr>
        <w:spacing w:before="4"/>
        <w:rPr>
          <w:rFonts w:ascii="Trebuchet MS" w:eastAsia="Trebuchet MS" w:hAnsi="Trebuchet MS" w:cs="Trebuchet MS"/>
          <w:b/>
          <w:bCs/>
          <w:sz w:val="21"/>
          <w:szCs w:val="21"/>
          <w:lang w:val="tr-TR"/>
        </w:rPr>
      </w:pPr>
    </w:p>
    <w:p w14:paraId="19CBC0A3" w14:textId="77777777" w:rsidR="009A71E3" w:rsidRPr="00F531D8" w:rsidRDefault="00F531D8">
      <w:pPr>
        <w:numPr>
          <w:ilvl w:val="0"/>
          <w:numId w:val="24"/>
        </w:numPr>
        <w:tabs>
          <w:tab w:val="left" w:pos="1563"/>
        </w:tabs>
        <w:ind w:hanging="760"/>
        <w:rPr>
          <w:rFonts w:ascii="Trebuchet MS" w:eastAsia="Trebuchet MS" w:hAnsi="Trebuchet MS" w:cs="Trebuchet MS"/>
          <w:sz w:val="20"/>
          <w:szCs w:val="20"/>
          <w:lang w:val="tr-TR"/>
        </w:rPr>
      </w:pPr>
      <w:bookmarkStart w:id="179" w:name="_bookmark103"/>
      <w:bookmarkEnd w:id="179"/>
      <w:r w:rsidRPr="00F531D8">
        <w:rPr>
          <w:rFonts w:ascii="Trebuchet MS" w:eastAsia="Trebuchet MS" w:hAnsi="Trebuchet MS" w:cs="Trebuchet MS"/>
          <w:b/>
          <w:sz w:val="20"/>
          <w:lang w:val="tr-TR"/>
        </w:rPr>
        <w:t>Genel</w:t>
      </w:r>
    </w:p>
    <w:p w14:paraId="38A9ED81" w14:textId="77777777" w:rsidR="009A71E3" w:rsidRPr="00F531D8" w:rsidRDefault="009A71E3">
      <w:pPr>
        <w:spacing w:before="6"/>
        <w:rPr>
          <w:rFonts w:ascii="Trebuchet MS" w:eastAsia="Trebuchet MS" w:hAnsi="Trebuchet MS" w:cs="Trebuchet MS"/>
          <w:b/>
          <w:bCs/>
          <w:sz w:val="20"/>
          <w:szCs w:val="20"/>
          <w:lang w:val="tr-TR"/>
        </w:rPr>
      </w:pPr>
    </w:p>
    <w:p w14:paraId="6A0941DB" w14:textId="77777777" w:rsidR="009A71E3" w:rsidRPr="00F531D8" w:rsidRDefault="00F531D8">
      <w:pPr>
        <w:pStyle w:val="GvdeMetni"/>
        <w:numPr>
          <w:ilvl w:val="1"/>
          <w:numId w:val="24"/>
        </w:numPr>
        <w:tabs>
          <w:tab w:val="left" w:pos="1542"/>
        </w:tabs>
        <w:spacing w:before="0"/>
        <w:ind w:right="803" w:hanging="710"/>
        <w:jc w:val="both"/>
        <w:rPr>
          <w:lang w:val="tr-TR"/>
        </w:rPr>
      </w:pPr>
      <w:r w:rsidRPr="00F531D8">
        <w:rPr>
          <w:lang w:val="tr-TR"/>
        </w:rPr>
        <w:t>OECD Mısır ve Sorgum Programı, yukarıda bahse konu edilen Ortak Kurallar ve Düzenlemeler ve aşağıda bahse konu edilen asgari şartlara uygun şekilde üretilen, işlenen, numunelendirilen, etiketlenen ve konteynerlere kapatılan mısır ve sorgum çeşitlerinin tohumlarını kapsar.</w:t>
      </w:r>
    </w:p>
    <w:p w14:paraId="00306027" w14:textId="77777777" w:rsidR="009A71E3" w:rsidRPr="00F531D8" w:rsidRDefault="009A71E3">
      <w:pPr>
        <w:spacing w:before="8"/>
        <w:rPr>
          <w:rFonts w:ascii="Trebuchet MS" w:eastAsia="Trebuchet MS" w:hAnsi="Trebuchet MS" w:cs="Trebuchet MS"/>
          <w:sz w:val="20"/>
          <w:szCs w:val="20"/>
          <w:lang w:val="tr-TR"/>
        </w:rPr>
      </w:pPr>
    </w:p>
    <w:p w14:paraId="5AE579BB" w14:textId="77777777" w:rsidR="009A71E3" w:rsidRPr="00F531D8" w:rsidRDefault="00F531D8">
      <w:pPr>
        <w:pStyle w:val="GvdeMetni"/>
        <w:numPr>
          <w:ilvl w:val="1"/>
          <w:numId w:val="24"/>
        </w:numPr>
        <w:tabs>
          <w:tab w:val="left" w:pos="1542"/>
        </w:tabs>
        <w:spacing w:before="0"/>
        <w:ind w:right="803" w:hanging="710"/>
        <w:jc w:val="both"/>
        <w:rPr>
          <w:lang w:val="tr-TR"/>
        </w:rPr>
      </w:pPr>
      <w:r w:rsidRPr="00F531D8">
        <w:rPr>
          <w:lang w:val="tr-TR"/>
        </w:rPr>
        <w:t>Program çerçevesinde sertifikasyon için uygun olan çeşitlerin listesi, işbu Programın Ek 2'sindedir. Bahse konu liste, Yetkilendirilmiş Ulusal Makamların mutabakatı sonucunda genişletilebilir.</w:t>
      </w:r>
    </w:p>
    <w:p w14:paraId="307BD24D" w14:textId="77777777" w:rsidR="009A71E3" w:rsidRPr="00F531D8" w:rsidRDefault="009A71E3">
      <w:pPr>
        <w:spacing w:before="6"/>
        <w:rPr>
          <w:rFonts w:ascii="Trebuchet MS" w:eastAsia="Trebuchet MS" w:hAnsi="Trebuchet MS" w:cs="Trebuchet MS"/>
          <w:sz w:val="20"/>
          <w:szCs w:val="20"/>
          <w:lang w:val="tr-TR"/>
        </w:rPr>
      </w:pPr>
    </w:p>
    <w:p w14:paraId="193FB442" w14:textId="77777777" w:rsidR="009A71E3" w:rsidRPr="00F531D8" w:rsidRDefault="00F531D8">
      <w:pPr>
        <w:pStyle w:val="GvdeMetni"/>
        <w:numPr>
          <w:ilvl w:val="1"/>
          <w:numId w:val="24"/>
        </w:numPr>
        <w:tabs>
          <w:tab w:val="left" w:pos="1542"/>
        </w:tabs>
        <w:spacing w:before="0"/>
        <w:ind w:right="804" w:hanging="710"/>
        <w:jc w:val="both"/>
        <w:rPr>
          <w:lang w:val="tr-TR"/>
        </w:rPr>
      </w:pPr>
      <w:r w:rsidRPr="00F531D8">
        <w:rPr>
          <w:lang w:val="tr-TR"/>
        </w:rPr>
        <w:t>Program, yetkili makamları görevlendirecek hükümetlerin sorumluluğu altında olmak üzere katılımcı ülkeler tarafından uygulanır.</w:t>
      </w:r>
    </w:p>
    <w:p w14:paraId="3BF30B1D" w14:textId="77777777" w:rsidR="009A71E3" w:rsidRPr="00F531D8" w:rsidRDefault="009A71E3">
      <w:pPr>
        <w:spacing w:before="8"/>
        <w:rPr>
          <w:rFonts w:ascii="Trebuchet MS" w:eastAsia="Trebuchet MS" w:hAnsi="Trebuchet MS" w:cs="Trebuchet MS"/>
          <w:sz w:val="20"/>
          <w:szCs w:val="20"/>
          <w:lang w:val="tr-TR"/>
        </w:rPr>
      </w:pPr>
    </w:p>
    <w:p w14:paraId="75FE27C8" w14:textId="77777777" w:rsidR="009A71E3" w:rsidRPr="00F531D8" w:rsidRDefault="00F531D8">
      <w:pPr>
        <w:pStyle w:val="GvdeMetni"/>
        <w:numPr>
          <w:ilvl w:val="1"/>
          <w:numId w:val="24"/>
        </w:numPr>
        <w:tabs>
          <w:tab w:val="left" w:pos="1542"/>
        </w:tabs>
        <w:spacing w:before="0"/>
        <w:ind w:right="804" w:hanging="710"/>
        <w:jc w:val="both"/>
        <w:rPr>
          <w:lang w:val="tr-TR"/>
        </w:rPr>
      </w:pPr>
      <w:r w:rsidRPr="00F531D8">
        <w:rPr>
          <w:lang w:val="tr-TR"/>
        </w:rPr>
        <w:t>OECD Mısır ve Sorgum Tohum Programı, ulusal kanun ve düzenlemelere tabi olarak, tamamen kendi satıcılarının sorumluluğu altında üretilen ve ticareti yapılan tohumların ticaretine müdahale etmemektedir.</w:t>
      </w:r>
    </w:p>
    <w:p w14:paraId="3249121A" w14:textId="77777777" w:rsidR="009A71E3" w:rsidRPr="00F531D8" w:rsidRDefault="009A71E3">
      <w:pPr>
        <w:spacing w:before="8"/>
        <w:rPr>
          <w:rFonts w:ascii="Trebuchet MS" w:eastAsia="Trebuchet MS" w:hAnsi="Trebuchet MS" w:cs="Trebuchet MS"/>
          <w:sz w:val="20"/>
          <w:szCs w:val="20"/>
          <w:lang w:val="tr-TR"/>
        </w:rPr>
      </w:pPr>
    </w:p>
    <w:p w14:paraId="38483F65" w14:textId="7FAE1AFC" w:rsidR="009A71E3" w:rsidRPr="00F531D8" w:rsidRDefault="00F531D8">
      <w:pPr>
        <w:pStyle w:val="GvdeMetni"/>
        <w:numPr>
          <w:ilvl w:val="1"/>
          <w:numId w:val="24"/>
        </w:numPr>
        <w:tabs>
          <w:tab w:val="left" w:pos="1542"/>
        </w:tabs>
        <w:spacing w:before="0"/>
        <w:ind w:right="801" w:hanging="710"/>
        <w:jc w:val="both"/>
        <w:rPr>
          <w:lang w:val="tr-TR"/>
        </w:rPr>
      </w:pPr>
      <w:r w:rsidRPr="00F531D8">
        <w:rPr>
          <w:lang w:val="tr-TR"/>
        </w:rPr>
        <w:t xml:space="preserve">Yalnızca Orijinal Tohumun, ilgili çeşidin menşei ülkesi dışında Sertifikalı Tohum üretmek için kullanıldığı durumlarda Orijinal Tohum için </w:t>
      </w:r>
      <w:r w:rsidR="00DD2B48">
        <w:rPr>
          <w:lang w:val="tr-TR"/>
        </w:rPr>
        <w:t>müteakip</w:t>
      </w:r>
      <w:r w:rsidR="00D62790">
        <w:rPr>
          <w:lang w:val="tr-TR"/>
        </w:rPr>
        <w:t xml:space="preserve"> </w:t>
      </w:r>
      <w:r w:rsidRPr="00F531D8">
        <w:rPr>
          <w:lang w:val="tr-TR"/>
        </w:rPr>
        <w:t xml:space="preserve">kontrol gereklidir. Bununla birlikte ıslahçılar, mümkün olduğunda, tüm Orijinal Tohum partileri için </w:t>
      </w:r>
      <w:r w:rsidR="00654E5C">
        <w:rPr>
          <w:lang w:val="tr-TR"/>
        </w:rPr>
        <w:t>müteakip kontrol</w:t>
      </w:r>
      <w:r w:rsidRPr="00F531D8">
        <w:rPr>
          <w:lang w:val="tr-TR"/>
        </w:rPr>
        <w:t xml:space="preserve"> parseli ekmelidir. Bu ekim, özellikle de Orijinal Tohumun kullanımı öcesinde, sezon dışı bitki yetiştirme ihtimalinin bulunduğu durumlarda işe yarayacaktır.</w:t>
      </w:r>
    </w:p>
    <w:p w14:paraId="46B4D843" w14:textId="77777777" w:rsidR="009A71E3" w:rsidRPr="00F531D8" w:rsidRDefault="009A71E3">
      <w:pPr>
        <w:spacing w:before="8"/>
        <w:rPr>
          <w:rFonts w:ascii="Trebuchet MS" w:eastAsia="Trebuchet MS" w:hAnsi="Trebuchet MS" w:cs="Trebuchet MS"/>
          <w:sz w:val="20"/>
          <w:szCs w:val="20"/>
          <w:lang w:val="tr-TR"/>
        </w:rPr>
      </w:pPr>
    </w:p>
    <w:p w14:paraId="22D962A0" w14:textId="77777777" w:rsidR="009A71E3" w:rsidRPr="00F531D8" w:rsidRDefault="00F531D8">
      <w:pPr>
        <w:pStyle w:val="Balk2"/>
        <w:numPr>
          <w:ilvl w:val="0"/>
          <w:numId w:val="24"/>
        </w:numPr>
        <w:tabs>
          <w:tab w:val="left" w:pos="1564"/>
        </w:tabs>
        <w:ind w:left="1563"/>
        <w:rPr>
          <w:b w:val="0"/>
          <w:bCs w:val="0"/>
          <w:lang w:val="tr-TR"/>
        </w:rPr>
      </w:pPr>
      <w:bookmarkStart w:id="180" w:name="Lot_size"/>
      <w:bookmarkStart w:id="181" w:name="_bookmark104"/>
      <w:bookmarkEnd w:id="180"/>
      <w:bookmarkEnd w:id="181"/>
      <w:r w:rsidRPr="00F531D8">
        <w:rPr>
          <w:lang w:val="tr-TR"/>
        </w:rPr>
        <w:t>Parti büyüklüğü</w:t>
      </w:r>
    </w:p>
    <w:p w14:paraId="08A95744" w14:textId="77777777" w:rsidR="009A71E3" w:rsidRPr="00F531D8" w:rsidRDefault="009A71E3">
      <w:pPr>
        <w:spacing w:before="6"/>
        <w:rPr>
          <w:rFonts w:ascii="Trebuchet MS" w:eastAsia="Trebuchet MS" w:hAnsi="Trebuchet MS" w:cs="Trebuchet MS"/>
          <w:b/>
          <w:bCs/>
          <w:sz w:val="20"/>
          <w:szCs w:val="20"/>
          <w:lang w:val="tr-TR"/>
        </w:rPr>
      </w:pPr>
    </w:p>
    <w:p w14:paraId="63857596" w14:textId="77777777" w:rsidR="009A71E3" w:rsidRPr="00F531D8" w:rsidRDefault="00F531D8">
      <w:pPr>
        <w:pStyle w:val="GvdeMetni"/>
        <w:numPr>
          <w:ilvl w:val="1"/>
          <w:numId w:val="24"/>
        </w:numPr>
        <w:tabs>
          <w:tab w:val="left" w:pos="1542"/>
        </w:tabs>
        <w:spacing w:before="0"/>
        <w:ind w:right="803" w:hanging="710"/>
        <w:jc w:val="both"/>
        <w:rPr>
          <w:lang w:val="tr-TR"/>
        </w:rPr>
      </w:pPr>
      <w:r w:rsidRPr="00F531D8">
        <w:rPr>
          <w:spacing w:val="4"/>
          <w:lang w:val="tr-TR"/>
        </w:rPr>
        <w:t>Tohum partileri, mısır için 40.000 kilogramı, sorgum için ise 10.000 kilogramı aşmaz. Nihai sertifikasyonu bulunmayan tohum olarak kapatılacak olan tohumlarda bahse konu azami tohum partisi büyüklükleri geçerli değildir.</w:t>
      </w:r>
    </w:p>
    <w:p w14:paraId="11FCE9F1" w14:textId="77777777" w:rsidR="009A71E3" w:rsidRPr="00F531D8" w:rsidRDefault="009A71E3">
      <w:pPr>
        <w:spacing w:before="8"/>
        <w:rPr>
          <w:rFonts w:ascii="Trebuchet MS" w:eastAsia="Trebuchet MS" w:hAnsi="Trebuchet MS" w:cs="Trebuchet MS"/>
          <w:sz w:val="20"/>
          <w:szCs w:val="20"/>
          <w:lang w:val="tr-TR"/>
        </w:rPr>
      </w:pPr>
    </w:p>
    <w:p w14:paraId="2EA76BFD" w14:textId="77777777" w:rsidR="009A71E3" w:rsidRPr="00F531D8" w:rsidRDefault="00F531D8">
      <w:pPr>
        <w:pStyle w:val="GvdeMetni"/>
        <w:numPr>
          <w:ilvl w:val="1"/>
          <w:numId w:val="24"/>
        </w:numPr>
        <w:tabs>
          <w:tab w:val="left" w:pos="1542"/>
        </w:tabs>
        <w:spacing w:before="0"/>
        <w:ind w:left="1542"/>
        <w:rPr>
          <w:lang w:val="tr-TR"/>
        </w:rPr>
      </w:pPr>
      <w:r w:rsidRPr="00F531D8">
        <w:rPr>
          <w:spacing w:val="-3"/>
          <w:lang w:val="tr-TR"/>
        </w:rPr>
        <w:t>Aşağıda bahse konu edilen türlerin azami parti büyüklüğü 30.000 kg'a çıkarılır:</w:t>
      </w:r>
    </w:p>
    <w:p w14:paraId="67E68D8B" w14:textId="77777777" w:rsidR="009A71E3" w:rsidRPr="00F531D8" w:rsidRDefault="009A71E3">
      <w:pPr>
        <w:spacing w:before="6"/>
        <w:rPr>
          <w:rFonts w:ascii="Trebuchet MS" w:eastAsia="Trebuchet MS" w:hAnsi="Trebuchet MS" w:cs="Trebuchet MS"/>
          <w:sz w:val="20"/>
          <w:szCs w:val="20"/>
          <w:lang w:val="tr-TR"/>
        </w:rPr>
      </w:pPr>
    </w:p>
    <w:p w14:paraId="12D0F606" w14:textId="77777777" w:rsidR="009A71E3" w:rsidRPr="00F531D8" w:rsidRDefault="00F531D8">
      <w:pPr>
        <w:numPr>
          <w:ilvl w:val="2"/>
          <w:numId w:val="24"/>
        </w:numPr>
        <w:tabs>
          <w:tab w:val="left" w:pos="2284"/>
        </w:tabs>
        <w:rPr>
          <w:rFonts w:ascii="Trebuchet MS" w:eastAsia="Trebuchet MS" w:hAnsi="Trebuchet MS" w:cs="Trebuchet MS"/>
          <w:sz w:val="20"/>
          <w:szCs w:val="20"/>
          <w:lang w:val="tr-TR"/>
        </w:rPr>
      </w:pPr>
      <w:r w:rsidRPr="00F531D8">
        <w:rPr>
          <w:rFonts w:ascii="Trebuchet MS" w:eastAsia="Trebuchet MS" w:hAnsi="Trebuchet MS" w:cs="Trebuchet MS"/>
          <w:i/>
          <w:spacing w:val="-1"/>
          <w:sz w:val="20"/>
          <w:lang w:val="tr-TR"/>
        </w:rPr>
        <w:t>Sorghum x almum</w:t>
      </w:r>
      <w:r w:rsidRPr="00F531D8">
        <w:rPr>
          <w:rFonts w:ascii="Trebuchet MS" w:eastAsia="Trebuchet MS" w:hAnsi="Trebuchet MS" w:cs="Trebuchet MS"/>
          <w:spacing w:val="-1"/>
          <w:sz w:val="20"/>
          <w:lang w:val="tr-TR"/>
        </w:rPr>
        <w:t xml:space="preserve"> Parodi</w:t>
      </w:r>
    </w:p>
    <w:p w14:paraId="757B0690" w14:textId="77777777" w:rsidR="009A71E3" w:rsidRPr="00F531D8" w:rsidRDefault="009A71E3">
      <w:pPr>
        <w:spacing w:before="5"/>
        <w:rPr>
          <w:rFonts w:ascii="Trebuchet MS" w:eastAsia="Trebuchet MS" w:hAnsi="Trebuchet MS" w:cs="Trebuchet MS"/>
          <w:sz w:val="20"/>
          <w:szCs w:val="20"/>
          <w:lang w:val="tr-TR"/>
        </w:rPr>
      </w:pPr>
    </w:p>
    <w:p w14:paraId="0BB7BFF9" w14:textId="77777777" w:rsidR="009A71E3" w:rsidRPr="00F531D8" w:rsidRDefault="00F531D8">
      <w:pPr>
        <w:numPr>
          <w:ilvl w:val="2"/>
          <w:numId w:val="24"/>
        </w:numPr>
        <w:tabs>
          <w:tab w:val="left" w:pos="2284"/>
        </w:tabs>
        <w:rPr>
          <w:rFonts w:ascii="Trebuchet MS" w:eastAsia="Trebuchet MS" w:hAnsi="Trebuchet MS" w:cs="Trebuchet MS"/>
          <w:sz w:val="20"/>
          <w:szCs w:val="20"/>
          <w:lang w:val="tr-TR"/>
        </w:rPr>
      </w:pPr>
      <w:r w:rsidRPr="00F531D8">
        <w:rPr>
          <w:rFonts w:ascii="Trebuchet MS" w:eastAsia="Trebuchet MS" w:hAnsi="Trebuchet MS" w:cs="Trebuchet MS"/>
          <w:i/>
          <w:spacing w:val="-1"/>
          <w:sz w:val="20"/>
          <w:lang w:val="tr-TR"/>
        </w:rPr>
        <w:t xml:space="preserve">Sorghum bicolor </w:t>
      </w:r>
      <w:r w:rsidRPr="00F531D8">
        <w:rPr>
          <w:rFonts w:ascii="Trebuchet MS" w:eastAsia="Trebuchet MS" w:hAnsi="Trebuchet MS" w:cs="Trebuchet MS"/>
          <w:spacing w:val="-1"/>
          <w:sz w:val="20"/>
          <w:lang w:val="tr-TR"/>
        </w:rPr>
        <w:t>(L.) Moench</w:t>
      </w:r>
    </w:p>
    <w:p w14:paraId="234C5819" w14:textId="77777777" w:rsidR="009A71E3" w:rsidRPr="00F531D8" w:rsidRDefault="009A71E3">
      <w:pPr>
        <w:spacing w:before="5"/>
        <w:rPr>
          <w:rFonts w:ascii="Trebuchet MS" w:eastAsia="Trebuchet MS" w:hAnsi="Trebuchet MS" w:cs="Trebuchet MS"/>
          <w:sz w:val="20"/>
          <w:szCs w:val="20"/>
          <w:lang w:val="tr-TR"/>
        </w:rPr>
      </w:pPr>
    </w:p>
    <w:p w14:paraId="42DC8A1A" w14:textId="77777777" w:rsidR="009A71E3" w:rsidRPr="00F531D8" w:rsidRDefault="00F531D8">
      <w:pPr>
        <w:numPr>
          <w:ilvl w:val="2"/>
          <w:numId w:val="24"/>
        </w:numPr>
        <w:tabs>
          <w:tab w:val="left" w:pos="2284"/>
        </w:tabs>
        <w:rPr>
          <w:rFonts w:ascii="Trebuchet MS" w:eastAsia="Trebuchet MS" w:hAnsi="Trebuchet MS" w:cs="Trebuchet MS"/>
          <w:sz w:val="20"/>
          <w:szCs w:val="20"/>
          <w:lang w:val="tr-TR"/>
        </w:rPr>
      </w:pPr>
      <w:r w:rsidRPr="00F531D8">
        <w:rPr>
          <w:rFonts w:ascii="Trebuchet MS" w:eastAsia="Trebuchet MS" w:hAnsi="Trebuchet MS" w:cs="Trebuchet MS"/>
          <w:i/>
          <w:spacing w:val="-2"/>
          <w:sz w:val="20"/>
          <w:lang w:val="tr-TR"/>
        </w:rPr>
        <w:t xml:space="preserve">Sorghum bicolor </w:t>
      </w:r>
      <w:r w:rsidRPr="00F531D8">
        <w:rPr>
          <w:rFonts w:ascii="Trebuchet MS" w:eastAsia="Trebuchet MS" w:hAnsi="Trebuchet MS" w:cs="Trebuchet MS"/>
          <w:spacing w:val="-2"/>
          <w:sz w:val="20"/>
          <w:lang w:val="tr-TR"/>
        </w:rPr>
        <w:t xml:space="preserve">(L.) Moench x </w:t>
      </w:r>
      <w:r w:rsidRPr="00F531D8">
        <w:rPr>
          <w:rFonts w:ascii="Trebuchet MS" w:eastAsia="Trebuchet MS" w:hAnsi="Trebuchet MS" w:cs="Trebuchet MS"/>
          <w:i/>
          <w:spacing w:val="-2"/>
          <w:sz w:val="20"/>
          <w:lang w:val="tr-TR"/>
        </w:rPr>
        <w:t xml:space="preserve">S. sudanense </w:t>
      </w:r>
      <w:r w:rsidRPr="00F531D8">
        <w:rPr>
          <w:rFonts w:ascii="Trebuchet MS" w:eastAsia="Trebuchet MS" w:hAnsi="Trebuchet MS" w:cs="Trebuchet MS"/>
          <w:spacing w:val="-2"/>
          <w:sz w:val="20"/>
          <w:lang w:val="tr-TR"/>
        </w:rPr>
        <w:t>(Piper) Stapf</w:t>
      </w:r>
    </w:p>
    <w:p w14:paraId="21AAEB2D" w14:textId="77777777" w:rsidR="009A71E3" w:rsidRPr="00F531D8" w:rsidRDefault="009A71E3">
      <w:pPr>
        <w:spacing w:before="2"/>
        <w:rPr>
          <w:rFonts w:ascii="Trebuchet MS" w:eastAsia="Trebuchet MS" w:hAnsi="Trebuchet MS" w:cs="Trebuchet MS"/>
          <w:sz w:val="20"/>
          <w:szCs w:val="20"/>
          <w:lang w:val="tr-TR"/>
        </w:rPr>
      </w:pPr>
    </w:p>
    <w:p w14:paraId="350CEE1F" w14:textId="77777777" w:rsidR="009A71E3" w:rsidRPr="00F531D8" w:rsidRDefault="00F531D8">
      <w:pPr>
        <w:pStyle w:val="GvdeMetni"/>
        <w:numPr>
          <w:ilvl w:val="1"/>
          <w:numId w:val="24"/>
        </w:numPr>
        <w:tabs>
          <w:tab w:val="left" w:pos="1542"/>
        </w:tabs>
        <w:spacing w:before="0"/>
        <w:ind w:hanging="710"/>
        <w:rPr>
          <w:lang w:val="tr-TR"/>
        </w:rPr>
      </w:pPr>
      <w:r w:rsidRPr="00F531D8">
        <w:rPr>
          <w:spacing w:val="-2"/>
          <w:lang w:val="tr-TR"/>
        </w:rPr>
        <w:t>Bu azami değer üzerinden %5 oranında tolerans gösterilebilir.</w:t>
      </w:r>
    </w:p>
    <w:p w14:paraId="4C17EDC2" w14:textId="77777777" w:rsidR="009A71E3" w:rsidRPr="00F531D8" w:rsidRDefault="009A71E3">
      <w:pPr>
        <w:rPr>
          <w:lang w:val="tr-TR"/>
        </w:rPr>
        <w:sectPr w:rsidR="009A71E3" w:rsidRPr="00F531D8">
          <w:pgSz w:w="11910" w:h="16840"/>
          <w:pgMar w:top="1700" w:right="1180" w:bottom="1540" w:left="1180" w:header="1440" w:footer="1344" w:gutter="0"/>
          <w:cols w:space="708"/>
        </w:sectPr>
      </w:pPr>
    </w:p>
    <w:p w14:paraId="4D0904CA" w14:textId="77777777" w:rsidR="009A71E3" w:rsidRPr="00F531D8" w:rsidRDefault="009A71E3">
      <w:pPr>
        <w:rPr>
          <w:rFonts w:ascii="Trebuchet MS" w:eastAsia="Trebuchet MS" w:hAnsi="Trebuchet MS" w:cs="Trebuchet MS"/>
          <w:sz w:val="20"/>
          <w:szCs w:val="20"/>
          <w:lang w:val="tr-TR"/>
        </w:rPr>
      </w:pPr>
    </w:p>
    <w:p w14:paraId="6E09A700" w14:textId="77777777" w:rsidR="009A71E3" w:rsidRPr="00F531D8" w:rsidRDefault="009A71E3">
      <w:pPr>
        <w:rPr>
          <w:rFonts w:ascii="Trebuchet MS" w:eastAsia="Trebuchet MS" w:hAnsi="Trebuchet MS" w:cs="Trebuchet MS"/>
          <w:sz w:val="20"/>
          <w:szCs w:val="20"/>
          <w:lang w:val="tr-TR"/>
        </w:rPr>
      </w:pPr>
    </w:p>
    <w:p w14:paraId="0358A13E" w14:textId="77777777" w:rsidR="009A71E3" w:rsidRPr="00F531D8" w:rsidRDefault="009A71E3">
      <w:pPr>
        <w:rPr>
          <w:rFonts w:ascii="Trebuchet MS" w:eastAsia="Trebuchet MS" w:hAnsi="Trebuchet MS" w:cs="Trebuchet MS"/>
          <w:sz w:val="20"/>
          <w:szCs w:val="20"/>
          <w:lang w:val="tr-TR"/>
        </w:rPr>
      </w:pPr>
    </w:p>
    <w:p w14:paraId="7A2E6CE9" w14:textId="77777777" w:rsidR="009A71E3" w:rsidRPr="00F531D8" w:rsidRDefault="00F531D8">
      <w:pPr>
        <w:pStyle w:val="Balk2"/>
        <w:spacing w:before="6" w:line="464" w:lineRule="exact"/>
        <w:ind w:left="3694" w:right="3391" w:firstLine="578"/>
        <w:rPr>
          <w:b w:val="0"/>
          <w:bCs w:val="0"/>
          <w:lang w:val="tr-TR"/>
        </w:rPr>
      </w:pPr>
      <w:bookmarkStart w:id="182" w:name="Appendix_1_Minimum_Requirements_for_the"/>
      <w:bookmarkStart w:id="183" w:name="_bookmark105"/>
      <w:bookmarkEnd w:id="182"/>
      <w:bookmarkEnd w:id="183"/>
      <w:r w:rsidRPr="00F531D8">
        <w:rPr>
          <w:spacing w:val="-1"/>
          <w:lang w:val="tr-TR"/>
        </w:rPr>
        <w:t xml:space="preserve">Ek 1 </w:t>
      </w:r>
    </w:p>
    <w:p w14:paraId="621518FC" w14:textId="77777777" w:rsidR="009A71E3" w:rsidRPr="00F531D8" w:rsidRDefault="00F531D8">
      <w:pPr>
        <w:spacing w:line="184" w:lineRule="exact"/>
        <w:ind w:left="1762"/>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Program Kapsamında Orijinal ve Sertifikalı Tohum Üretimine ilişkin Asgari Şartlar</w:t>
      </w:r>
    </w:p>
    <w:p w14:paraId="5E6C5C94" w14:textId="77777777" w:rsidR="009A71E3" w:rsidRPr="00F531D8" w:rsidRDefault="009A71E3">
      <w:pPr>
        <w:rPr>
          <w:rFonts w:ascii="Trebuchet MS" w:eastAsia="Trebuchet MS" w:hAnsi="Trebuchet MS" w:cs="Trebuchet MS"/>
          <w:b/>
          <w:bCs/>
          <w:sz w:val="20"/>
          <w:szCs w:val="20"/>
          <w:lang w:val="tr-TR"/>
        </w:rPr>
      </w:pPr>
    </w:p>
    <w:p w14:paraId="7E287C38" w14:textId="77777777" w:rsidR="009A71E3" w:rsidRPr="00F531D8" w:rsidRDefault="009A71E3">
      <w:pPr>
        <w:rPr>
          <w:rFonts w:ascii="Trebuchet MS" w:eastAsia="Trebuchet MS" w:hAnsi="Trebuchet MS" w:cs="Trebuchet MS"/>
          <w:b/>
          <w:bCs/>
          <w:sz w:val="20"/>
          <w:szCs w:val="20"/>
          <w:lang w:val="tr-TR"/>
        </w:rPr>
      </w:pPr>
    </w:p>
    <w:p w14:paraId="7232641B" w14:textId="77777777" w:rsidR="009A71E3" w:rsidRPr="00F531D8" w:rsidRDefault="00F531D8">
      <w:pPr>
        <w:numPr>
          <w:ilvl w:val="0"/>
          <w:numId w:val="23"/>
        </w:numPr>
        <w:tabs>
          <w:tab w:val="left" w:pos="1564"/>
        </w:tabs>
        <w:spacing w:before="136"/>
        <w:rPr>
          <w:rFonts w:ascii="Trebuchet MS" w:eastAsia="Trebuchet MS" w:hAnsi="Trebuchet MS" w:cs="Trebuchet MS"/>
          <w:sz w:val="20"/>
          <w:szCs w:val="20"/>
          <w:lang w:val="tr-TR"/>
        </w:rPr>
      </w:pPr>
      <w:bookmarkStart w:id="184" w:name="A)_Minimum_Requirements_for_all_Varietie"/>
      <w:bookmarkStart w:id="185" w:name="_bookmark106"/>
      <w:bookmarkEnd w:id="184"/>
      <w:bookmarkEnd w:id="185"/>
      <w:r w:rsidRPr="00F531D8">
        <w:rPr>
          <w:rFonts w:ascii="Trebuchet MS" w:eastAsia="Trebuchet MS" w:hAnsi="Trebuchet MS" w:cs="Trebuchet MS"/>
          <w:b/>
          <w:spacing w:val="-1"/>
          <w:sz w:val="20"/>
          <w:lang w:val="tr-TR"/>
        </w:rPr>
        <w:t>Tüm Çeşitler için Asgari Şartlar</w:t>
      </w:r>
    </w:p>
    <w:p w14:paraId="12375214" w14:textId="77777777" w:rsidR="009A71E3" w:rsidRPr="00F531D8" w:rsidRDefault="00F531D8">
      <w:pPr>
        <w:numPr>
          <w:ilvl w:val="0"/>
          <w:numId w:val="22"/>
        </w:numPr>
        <w:tabs>
          <w:tab w:val="left" w:pos="1484"/>
        </w:tabs>
        <w:spacing w:before="120"/>
        <w:ind w:hanging="681"/>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Önceki ekimler</w:t>
      </w:r>
    </w:p>
    <w:p w14:paraId="6F547CE3" w14:textId="77777777" w:rsidR="009A71E3" w:rsidRPr="00F531D8" w:rsidRDefault="00F531D8">
      <w:pPr>
        <w:pStyle w:val="GvdeMetni"/>
        <w:spacing w:before="118"/>
        <w:ind w:right="804"/>
        <w:jc w:val="both"/>
        <w:rPr>
          <w:lang w:val="tr-TR"/>
        </w:rPr>
      </w:pPr>
      <w:r w:rsidRPr="00F531D8">
        <w:rPr>
          <w:lang w:val="tr-TR"/>
        </w:rPr>
        <w:t>Yetkilendirilmiş Ulusal Makam, bitki yetiştiricisinden tarlalarda daha önce yetiştirilen ürünlere ilişkin bilgi vermesini ister ve ekim geçmişinin Yetkilendirilmiş Ulusal Makamlar tarafından yayımlanan yönetmeliklere uygun olmadığı durumlarda tarlaları reddeder.</w:t>
      </w:r>
    </w:p>
    <w:p w14:paraId="17481670" w14:textId="77777777" w:rsidR="009A71E3" w:rsidRPr="00F531D8" w:rsidRDefault="00F531D8">
      <w:pPr>
        <w:pStyle w:val="Balk2"/>
        <w:numPr>
          <w:ilvl w:val="0"/>
          <w:numId w:val="22"/>
        </w:numPr>
        <w:tabs>
          <w:tab w:val="left" w:pos="1484"/>
        </w:tabs>
        <w:spacing w:before="118"/>
        <w:ind w:hanging="681"/>
        <w:rPr>
          <w:b w:val="0"/>
          <w:bCs w:val="0"/>
          <w:lang w:val="tr-TR"/>
        </w:rPr>
      </w:pPr>
      <w:r w:rsidRPr="00F531D8">
        <w:rPr>
          <w:lang w:val="tr-TR"/>
        </w:rPr>
        <w:t>İzolasyon</w:t>
      </w:r>
    </w:p>
    <w:p w14:paraId="439197D6" w14:textId="77777777" w:rsidR="009A71E3" w:rsidRPr="00F531D8" w:rsidRDefault="00F531D8">
      <w:pPr>
        <w:pStyle w:val="Balk3"/>
        <w:numPr>
          <w:ilvl w:val="1"/>
          <w:numId w:val="22"/>
        </w:numPr>
        <w:tabs>
          <w:tab w:val="left" w:pos="1542"/>
        </w:tabs>
        <w:ind w:hanging="710"/>
        <w:rPr>
          <w:b w:val="0"/>
          <w:bCs w:val="0"/>
          <w:i w:val="0"/>
          <w:lang w:val="tr-TR"/>
        </w:rPr>
      </w:pPr>
      <w:r w:rsidRPr="00F531D8">
        <w:rPr>
          <w:lang w:val="tr-TR"/>
        </w:rPr>
        <w:t>Zea mays</w:t>
      </w:r>
    </w:p>
    <w:p w14:paraId="437ABBB7" w14:textId="77777777" w:rsidR="009A71E3" w:rsidRPr="00F531D8" w:rsidRDefault="00F531D8">
      <w:pPr>
        <w:pStyle w:val="GvdeMetni"/>
        <w:numPr>
          <w:ilvl w:val="2"/>
          <w:numId w:val="22"/>
        </w:numPr>
        <w:tabs>
          <w:tab w:val="left" w:pos="1825"/>
        </w:tabs>
        <w:rPr>
          <w:lang w:val="tr-TR"/>
        </w:rPr>
      </w:pPr>
      <w:r w:rsidRPr="00F531D8">
        <w:rPr>
          <w:spacing w:val="-1"/>
          <w:lang w:val="tr-TR"/>
        </w:rPr>
        <w:t>Orijinal Tohum</w:t>
      </w:r>
    </w:p>
    <w:p w14:paraId="5680468D" w14:textId="77777777" w:rsidR="009A71E3" w:rsidRPr="00F531D8" w:rsidRDefault="00F531D8">
      <w:pPr>
        <w:pStyle w:val="GvdeMetni"/>
        <w:ind w:left="1824"/>
        <w:rPr>
          <w:lang w:val="tr-TR"/>
        </w:rPr>
      </w:pPr>
      <w:r w:rsidRPr="00F531D8">
        <w:rPr>
          <w:lang w:val="tr-TR"/>
        </w:rPr>
        <w:t>Orijinal Tohum üretiminde kullanılacak ürünler, bulaşıcı polen kaynaklarından en az 200 metre uzakta olmalıdır.</w:t>
      </w:r>
    </w:p>
    <w:p w14:paraId="121F7EB8" w14:textId="77777777" w:rsidR="009A71E3" w:rsidRPr="00F531D8" w:rsidRDefault="00F531D8">
      <w:pPr>
        <w:pStyle w:val="GvdeMetni"/>
        <w:numPr>
          <w:ilvl w:val="2"/>
          <w:numId w:val="22"/>
        </w:numPr>
        <w:tabs>
          <w:tab w:val="left" w:pos="1825"/>
        </w:tabs>
        <w:rPr>
          <w:lang w:val="tr-TR"/>
        </w:rPr>
      </w:pPr>
      <w:r w:rsidRPr="00F531D8">
        <w:rPr>
          <w:spacing w:val="-1"/>
          <w:lang w:val="tr-TR"/>
        </w:rPr>
        <w:t>Sertifikalı Tohum</w:t>
      </w:r>
    </w:p>
    <w:p w14:paraId="5D4D171C" w14:textId="77777777" w:rsidR="009A71E3" w:rsidRPr="00F531D8" w:rsidRDefault="00F531D8">
      <w:pPr>
        <w:pStyle w:val="GvdeMetni"/>
        <w:ind w:left="1824" w:right="805"/>
        <w:rPr>
          <w:lang w:val="tr-TR"/>
        </w:rPr>
      </w:pPr>
      <w:r w:rsidRPr="00F531D8">
        <w:rPr>
          <w:lang w:val="tr-TR"/>
        </w:rPr>
        <w:t>Sertifikalı Tohum üretiminde kullanılacak ürünler, bulaşıcı polen kaynaklarından en az 200 metre uzakta olmalıdır.</w:t>
      </w:r>
    </w:p>
    <w:p w14:paraId="717C64D6" w14:textId="77777777" w:rsidR="009A71E3" w:rsidRPr="00F531D8" w:rsidRDefault="00F531D8">
      <w:pPr>
        <w:pStyle w:val="Balk3"/>
        <w:numPr>
          <w:ilvl w:val="1"/>
          <w:numId w:val="22"/>
        </w:numPr>
        <w:tabs>
          <w:tab w:val="left" w:pos="1542"/>
        </w:tabs>
        <w:ind w:hanging="710"/>
        <w:rPr>
          <w:b w:val="0"/>
          <w:bCs w:val="0"/>
          <w:i w:val="0"/>
          <w:lang w:val="tr-TR"/>
        </w:rPr>
      </w:pPr>
      <w:r w:rsidRPr="00F531D8">
        <w:rPr>
          <w:spacing w:val="-1"/>
          <w:lang w:val="tr-TR"/>
        </w:rPr>
        <w:t>Sorghum bicolor ve Sorghum sudanense</w:t>
      </w:r>
    </w:p>
    <w:p w14:paraId="4C355383" w14:textId="77777777" w:rsidR="009A71E3" w:rsidRPr="00F531D8" w:rsidRDefault="00F531D8">
      <w:pPr>
        <w:pStyle w:val="GvdeMetni"/>
        <w:numPr>
          <w:ilvl w:val="2"/>
          <w:numId w:val="22"/>
        </w:numPr>
        <w:tabs>
          <w:tab w:val="left" w:pos="1825"/>
        </w:tabs>
        <w:spacing w:before="118"/>
        <w:rPr>
          <w:lang w:val="tr-TR"/>
        </w:rPr>
      </w:pPr>
      <w:r w:rsidRPr="00F531D8">
        <w:rPr>
          <w:spacing w:val="-1"/>
          <w:lang w:val="tr-TR"/>
        </w:rPr>
        <w:t>Orijinal Tohum</w:t>
      </w:r>
    </w:p>
    <w:p w14:paraId="34D1A67A" w14:textId="77777777" w:rsidR="009A71E3" w:rsidRPr="00F531D8" w:rsidRDefault="00F531D8">
      <w:pPr>
        <w:pStyle w:val="GvdeMetni"/>
        <w:ind w:left="1824"/>
        <w:rPr>
          <w:lang w:val="tr-TR"/>
        </w:rPr>
      </w:pPr>
      <w:r w:rsidRPr="00F531D8">
        <w:rPr>
          <w:lang w:val="tr-TR"/>
        </w:rPr>
        <w:t>Orijinal Tohum üretiminde kullanılacak ürünler, bulaşıcı polen kaynaklarından en az 400 metre uzakta olmalıdır.</w:t>
      </w:r>
    </w:p>
    <w:p w14:paraId="69EC60A6" w14:textId="77777777" w:rsidR="009A71E3" w:rsidRPr="00F531D8" w:rsidRDefault="00F531D8">
      <w:pPr>
        <w:pStyle w:val="GvdeMetni"/>
        <w:numPr>
          <w:ilvl w:val="2"/>
          <w:numId w:val="22"/>
        </w:numPr>
        <w:tabs>
          <w:tab w:val="left" w:pos="1825"/>
        </w:tabs>
        <w:rPr>
          <w:lang w:val="tr-TR"/>
        </w:rPr>
      </w:pPr>
      <w:r w:rsidRPr="00F531D8">
        <w:rPr>
          <w:spacing w:val="-1"/>
          <w:lang w:val="tr-TR"/>
        </w:rPr>
        <w:t>Sertifikalı Tohum</w:t>
      </w:r>
    </w:p>
    <w:p w14:paraId="2C44A157" w14:textId="77777777" w:rsidR="009A71E3" w:rsidRPr="00F531D8" w:rsidRDefault="00F531D8">
      <w:pPr>
        <w:pStyle w:val="GvdeMetni"/>
        <w:spacing w:before="118"/>
        <w:ind w:left="1824" w:right="805"/>
        <w:rPr>
          <w:lang w:val="tr-TR"/>
        </w:rPr>
      </w:pPr>
      <w:r w:rsidRPr="00F531D8">
        <w:rPr>
          <w:lang w:val="tr-TR"/>
        </w:rPr>
        <w:t>Sertifikalı Tohum üretiminde kullanılacak ürünler, bulaşıcı polen kaynaklarından en az 200 metre uzakta olmalıdır.</w:t>
      </w:r>
    </w:p>
    <w:p w14:paraId="5FEE42B2" w14:textId="77777777" w:rsidR="009A71E3" w:rsidRPr="00F531D8" w:rsidRDefault="00F531D8">
      <w:pPr>
        <w:pStyle w:val="Balk3"/>
        <w:numPr>
          <w:ilvl w:val="1"/>
          <w:numId w:val="22"/>
        </w:numPr>
        <w:tabs>
          <w:tab w:val="left" w:pos="1513"/>
        </w:tabs>
        <w:ind w:left="1512" w:hanging="681"/>
        <w:rPr>
          <w:b w:val="0"/>
          <w:bCs w:val="0"/>
          <w:i w:val="0"/>
          <w:lang w:val="tr-TR"/>
        </w:rPr>
      </w:pPr>
      <w:r w:rsidRPr="00F531D8">
        <w:rPr>
          <w:lang w:val="tr-TR"/>
        </w:rPr>
        <w:t>Yeterli koruma</w:t>
      </w:r>
    </w:p>
    <w:p w14:paraId="52819A6D" w14:textId="77777777" w:rsidR="009A71E3" w:rsidRPr="00F531D8" w:rsidRDefault="00F531D8">
      <w:pPr>
        <w:pStyle w:val="GvdeMetni"/>
        <w:ind w:left="1825" w:right="805"/>
        <w:rPr>
          <w:lang w:val="tr-TR"/>
        </w:rPr>
      </w:pPr>
      <w:r w:rsidRPr="00F531D8">
        <w:rPr>
          <w:lang w:val="tr-TR"/>
        </w:rPr>
        <w:t>Bulaşıcı polen kaynaklarına karşı yeterli korunma sağlanması halinde bu mesafelere riayet edilmeyebilir.</w:t>
      </w:r>
    </w:p>
    <w:p w14:paraId="510E39CA" w14:textId="77777777" w:rsidR="009A71E3" w:rsidRPr="00F531D8" w:rsidRDefault="009A71E3">
      <w:pPr>
        <w:spacing w:before="8"/>
        <w:rPr>
          <w:rFonts w:ascii="Trebuchet MS" w:eastAsia="Trebuchet MS" w:hAnsi="Trebuchet MS" w:cs="Trebuchet MS"/>
          <w:sz w:val="20"/>
          <w:szCs w:val="20"/>
          <w:lang w:val="tr-TR"/>
        </w:rPr>
      </w:pPr>
    </w:p>
    <w:p w14:paraId="29CBCD55" w14:textId="77777777" w:rsidR="009A71E3" w:rsidRPr="00F531D8" w:rsidRDefault="00F531D8">
      <w:pPr>
        <w:pStyle w:val="Balk2"/>
        <w:numPr>
          <w:ilvl w:val="0"/>
          <w:numId w:val="22"/>
        </w:numPr>
        <w:tabs>
          <w:tab w:val="left" w:pos="1484"/>
        </w:tabs>
        <w:ind w:left="1484"/>
        <w:rPr>
          <w:b w:val="0"/>
          <w:bCs w:val="0"/>
          <w:lang w:val="tr-TR"/>
        </w:rPr>
      </w:pPr>
      <w:r w:rsidRPr="00F531D8">
        <w:rPr>
          <w:lang w:val="tr-TR"/>
        </w:rPr>
        <w:t>Tarla kontrolü</w:t>
      </w:r>
    </w:p>
    <w:p w14:paraId="0A90EC48" w14:textId="77777777" w:rsidR="009A71E3" w:rsidRPr="00F531D8" w:rsidRDefault="00F531D8">
      <w:pPr>
        <w:pStyle w:val="GvdeMetni"/>
        <w:ind w:right="805"/>
        <w:jc w:val="both"/>
        <w:rPr>
          <w:lang w:val="tr-TR"/>
        </w:rPr>
      </w:pPr>
      <w:r w:rsidRPr="00F531D8">
        <w:rPr>
          <w:lang w:val="tr-TR"/>
        </w:rPr>
        <w:t>Kontrolörler özel olarak eğitilir. Tarla denetiminde kontrolörler yalnızca Yetkilendirilmiş Ulusal Makama karşı sorumludur. Yetkilendirilmiş kontrolörler için geçerli olan ek şartlar Ek 5'te verilmiştir.</w:t>
      </w:r>
    </w:p>
    <w:p w14:paraId="74C534AF" w14:textId="77777777" w:rsidR="009A71E3" w:rsidRPr="00F531D8" w:rsidRDefault="00F531D8">
      <w:pPr>
        <w:pStyle w:val="Balk3"/>
        <w:numPr>
          <w:ilvl w:val="1"/>
          <w:numId w:val="22"/>
        </w:numPr>
        <w:tabs>
          <w:tab w:val="left" w:pos="1542"/>
        </w:tabs>
        <w:ind w:hanging="710"/>
        <w:rPr>
          <w:b w:val="0"/>
          <w:bCs w:val="0"/>
          <w:i w:val="0"/>
          <w:lang w:val="tr-TR"/>
        </w:rPr>
      </w:pPr>
      <w:r w:rsidRPr="00F531D8">
        <w:rPr>
          <w:lang w:val="tr-TR"/>
        </w:rPr>
        <w:t>Zea mays</w:t>
      </w:r>
    </w:p>
    <w:p w14:paraId="4C83160F" w14:textId="545E20F3" w:rsidR="009A71E3" w:rsidRPr="00F531D8" w:rsidRDefault="00F531D8">
      <w:pPr>
        <w:pStyle w:val="GvdeMetni"/>
        <w:numPr>
          <w:ilvl w:val="2"/>
          <w:numId w:val="22"/>
        </w:numPr>
        <w:tabs>
          <w:tab w:val="left" w:pos="1825"/>
        </w:tabs>
        <w:ind w:right="805"/>
        <w:rPr>
          <w:lang w:val="tr-TR"/>
        </w:rPr>
      </w:pPr>
      <w:r w:rsidRPr="00F531D8">
        <w:rPr>
          <w:lang w:val="tr-TR"/>
        </w:rPr>
        <w:t xml:space="preserve">Çeşit safiyetinin belirlenmesi amacıyla, </w:t>
      </w:r>
      <w:r w:rsidRPr="00F531D8">
        <w:rPr>
          <w:rFonts w:cs="Trebuchet MS"/>
          <w:i/>
          <w:lang w:val="tr-TR"/>
        </w:rPr>
        <w:t>Zea mays</w:t>
      </w:r>
      <w:r w:rsidR="00DE3159">
        <w:rPr>
          <w:rFonts w:cs="Trebuchet MS"/>
          <w:i/>
          <w:lang w:val="tr-TR"/>
        </w:rPr>
        <w:t xml:space="preserve"> </w:t>
      </w:r>
      <w:r w:rsidRPr="00F531D8">
        <w:rPr>
          <w:lang w:val="tr-TR"/>
        </w:rPr>
        <w:t>Orijinal Tohumunun ve Sertifikalı Tohumunun üretimi için kullanılan ürünler en az bir kere kontrol edilir.</w:t>
      </w:r>
    </w:p>
    <w:p w14:paraId="5BF21A49" w14:textId="6745A830" w:rsidR="009A71E3" w:rsidRPr="00F531D8" w:rsidRDefault="00F531D8">
      <w:pPr>
        <w:pStyle w:val="GvdeMetni"/>
        <w:numPr>
          <w:ilvl w:val="2"/>
          <w:numId w:val="22"/>
        </w:numPr>
        <w:tabs>
          <w:tab w:val="left" w:pos="1825"/>
        </w:tabs>
        <w:spacing w:before="118"/>
        <w:ind w:right="804"/>
        <w:jc w:val="both"/>
        <w:rPr>
          <w:lang w:val="tr-TR"/>
        </w:rPr>
      </w:pPr>
      <w:r w:rsidRPr="00F531D8">
        <w:rPr>
          <w:lang w:val="tr-TR"/>
        </w:rPr>
        <w:t xml:space="preserve">Tohum ürününün, önceki yıl veya ilgili yılda başka bir </w:t>
      </w:r>
      <w:r w:rsidRPr="00F531D8">
        <w:rPr>
          <w:rFonts w:cs="Trebuchet MS"/>
          <w:i/>
          <w:lang w:val="tr-TR"/>
        </w:rPr>
        <w:t>Zea mays</w:t>
      </w:r>
      <w:r w:rsidR="00DE3159">
        <w:rPr>
          <w:rFonts w:cs="Trebuchet MS"/>
          <w:i/>
          <w:lang w:val="tr-TR"/>
        </w:rPr>
        <w:t xml:space="preserve"> </w:t>
      </w:r>
      <w:r w:rsidRPr="00F531D8">
        <w:rPr>
          <w:lang w:val="tr-TR"/>
        </w:rPr>
        <w:t>ürününü takiben ekilmesi halinde, tohum ürünnün kendiliğinden oluşan bitkilerden ariliğinin belirlenmesi için en az bir ek kontrol daha yapılmalıdır.</w:t>
      </w:r>
    </w:p>
    <w:p w14:paraId="71E73E61"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4F51039A" w14:textId="77777777" w:rsidR="009A71E3" w:rsidRPr="00F531D8" w:rsidRDefault="009A71E3">
      <w:pPr>
        <w:spacing w:before="2"/>
        <w:rPr>
          <w:rFonts w:ascii="Trebuchet MS" w:eastAsia="Trebuchet MS" w:hAnsi="Trebuchet MS" w:cs="Trebuchet MS"/>
          <w:sz w:val="17"/>
          <w:szCs w:val="17"/>
          <w:lang w:val="tr-TR"/>
        </w:rPr>
      </w:pPr>
    </w:p>
    <w:p w14:paraId="7204083A" w14:textId="77777777" w:rsidR="009A71E3" w:rsidRPr="00F531D8" w:rsidRDefault="00F531D8">
      <w:pPr>
        <w:pStyle w:val="Balk3"/>
        <w:numPr>
          <w:ilvl w:val="1"/>
          <w:numId w:val="22"/>
        </w:numPr>
        <w:tabs>
          <w:tab w:val="left" w:pos="1542"/>
        </w:tabs>
        <w:spacing w:before="73"/>
        <w:ind w:hanging="710"/>
        <w:rPr>
          <w:b w:val="0"/>
          <w:bCs w:val="0"/>
          <w:i w:val="0"/>
          <w:lang w:val="tr-TR"/>
        </w:rPr>
      </w:pPr>
      <w:r w:rsidRPr="00F531D8">
        <w:rPr>
          <w:spacing w:val="-1"/>
          <w:lang w:val="tr-TR"/>
        </w:rPr>
        <w:t>Sorghum bicolor ve Sorghum sudanense</w:t>
      </w:r>
    </w:p>
    <w:p w14:paraId="1FBC9EBF" w14:textId="77777777" w:rsidR="009A71E3" w:rsidRPr="00F531D8" w:rsidRDefault="00F531D8">
      <w:pPr>
        <w:pStyle w:val="GvdeMetni"/>
        <w:numPr>
          <w:ilvl w:val="2"/>
          <w:numId w:val="22"/>
        </w:numPr>
        <w:tabs>
          <w:tab w:val="left" w:pos="1825"/>
        </w:tabs>
        <w:ind w:left="1825" w:right="805"/>
        <w:rPr>
          <w:lang w:val="tr-TR"/>
        </w:rPr>
      </w:pPr>
      <w:r w:rsidRPr="00F531D8">
        <w:rPr>
          <w:lang w:val="tr-TR"/>
        </w:rPr>
        <w:t>Çeşit safiyetinin belirlenmesi amacıyla, Orijinal Tohum ve Sertifikalı Tohum üretimi için kullanılan ürünler en az bir kere kontrol edilir.</w:t>
      </w:r>
    </w:p>
    <w:p w14:paraId="2222BAAA" w14:textId="6A2AD8C3" w:rsidR="009A71E3" w:rsidRPr="00F531D8" w:rsidRDefault="00F531D8">
      <w:pPr>
        <w:pStyle w:val="Balk2"/>
        <w:numPr>
          <w:ilvl w:val="0"/>
          <w:numId w:val="22"/>
        </w:numPr>
        <w:tabs>
          <w:tab w:val="left" w:pos="1485"/>
        </w:tabs>
        <w:spacing w:before="120"/>
        <w:ind w:left="1484"/>
        <w:rPr>
          <w:b w:val="0"/>
          <w:bCs w:val="0"/>
          <w:lang w:val="tr-TR"/>
        </w:rPr>
      </w:pPr>
      <w:r w:rsidRPr="00F531D8">
        <w:rPr>
          <w:spacing w:val="-1"/>
          <w:lang w:val="tr-TR"/>
        </w:rPr>
        <w:t xml:space="preserve">Çeşit </w:t>
      </w:r>
      <w:r w:rsidR="000E5EF0">
        <w:rPr>
          <w:spacing w:val="-1"/>
          <w:lang w:val="tr-TR"/>
        </w:rPr>
        <w:t>benzerliği</w:t>
      </w:r>
    </w:p>
    <w:p w14:paraId="295FC4DB" w14:textId="77777777" w:rsidR="009A71E3" w:rsidRPr="00F531D8" w:rsidRDefault="00F531D8">
      <w:pPr>
        <w:pStyle w:val="GvdeMetni"/>
        <w:spacing w:before="118"/>
        <w:ind w:right="803"/>
        <w:jc w:val="both"/>
        <w:rPr>
          <w:lang w:val="tr-TR"/>
        </w:rPr>
      </w:pPr>
      <w:r w:rsidRPr="00F531D8">
        <w:rPr>
          <w:lang w:val="tr-TR"/>
        </w:rPr>
        <w:t>Ürün kontrolü, ilgili bitkilerin, Kural 2 çerçevesinde Yetkilendirilmiş Ulusal Makama bildirilen çeşidin tanımına uygun olduğunu göstermelidir.</w:t>
      </w:r>
    </w:p>
    <w:p w14:paraId="5A0FC8C5" w14:textId="77777777" w:rsidR="009A71E3" w:rsidRPr="00F531D8" w:rsidRDefault="00F531D8">
      <w:pPr>
        <w:pStyle w:val="Balk2"/>
        <w:numPr>
          <w:ilvl w:val="0"/>
          <w:numId w:val="22"/>
        </w:numPr>
        <w:tabs>
          <w:tab w:val="left" w:pos="1484"/>
        </w:tabs>
        <w:spacing w:before="120"/>
        <w:ind w:hanging="681"/>
        <w:rPr>
          <w:b w:val="0"/>
          <w:bCs w:val="0"/>
          <w:lang w:val="tr-TR"/>
        </w:rPr>
      </w:pPr>
      <w:r w:rsidRPr="00F531D8">
        <w:rPr>
          <w:spacing w:val="-1"/>
          <w:lang w:val="tr-TR"/>
        </w:rPr>
        <w:t>Çeşit safiyeti</w:t>
      </w:r>
    </w:p>
    <w:p w14:paraId="2A9604C9" w14:textId="77777777" w:rsidR="009A71E3" w:rsidRPr="00F531D8" w:rsidRDefault="00F531D8">
      <w:pPr>
        <w:pStyle w:val="Balk3"/>
        <w:numPr>
          <w:ilvl w:val="1"/>
          <w:numId w:val="22"/>
        </w:numPr>
        <w:tabs>
          <w:tab w:val="left" w:pos="1542"/>
        </w:tabs>
        <w:spacing w:before="118"/>
        <w:ind w:hanging="710"/>
        <w:rPr>
          <w:b w:val="0"/>
          <w:bCs w:val="0"/>
          <w:i w:val="0"/>
          <w:lang w:val="tr-TR"/>
        </w:rPr>
      </w:pPr>
      <w:r w:rsidRPr="00F531D8">
        <w:rPr>
          <w:lang w:val="tr-TR"/>
        </w:rPr>
        <w:t>Zea mays</w:t>
      </w:r>
    </w:p>
    <w:p w14:paraId="584256FA" w14:textId="77777777" w:rsidR="009A71E3" w:rsidRPr="00F531D8" w:rsidRDefault="00F531D8">
      <w:pPr>
        <w:pStyle w:val="GvdeMetni"/>
        <w:numPr>
          <w:ilvl w:val="2"/>
          <w:numId w:val="22"/>
        </w:numPr>
        <w:tabs>
          <w:tab w:val="left" w:pos="1825"/>
        </w:tabs>
        <w:ind w:right="805"/>
        <w:rPr>
          <w:lang w:val="tr-TR"/>
        </w:rPr>
      </w:pPr>
      <w:r w:rsidRPr="00F531D8">
        <w:rPr>
          <w:lang w:val="tr-TR"/>
        </w:rPr>
        <w:t>Tarla kontrolü esnasında, Orijinal Tohum üretiminde kullanılan ürünlerin asgari çeşit safiyeti %</w:t>
      </w:r>
      <w:proofErr w:type="gramStart"/>
      <w:r w:rsidRPr="00F531D8">
        <w:rPr>
          <w:lang w:val="tr-TR"/>
        </w:rPr>
        <w:t>99.5</w:t>
      </w:r>
      <w:proofErr w:type="gramEnd"/>
      <w:r w:rsidRPr="00F531D8">
        <w:rPr>
          <w:lang w:val="tr-TR"/>
        </w:rPr>
        <w:t xml:space="preserve"> olacaktır.</w:t>
      </w:r>
    </w:p>
    <w:p w14:paraId="040FAB5C" w14:textId="77777777" w:rsidR="009A71E3" w:rsidRPr="00F531D8" w:rsidRDefault="00F531D8">
      <w:pPr>
        <w:pStyle w:val="GvdeMetni"/>
        <w:numPr>
          <w:ilvl w:val="2"/>
          <w:numId w:val="22"/>
        </w:numPr>
        <w:tabs>
          <w:tab w:val="left" w:pos="1825"/>
        </w:tabs>
        <w:ind w:right="805"/>
        <w:rPr>
          <w:lang w:val="tr-TR"/>
        </w:rPr>
      </w:pPr>
      <w:r w:rsidRPr="00F531D8">
        <w:rPr>
          <w:lang w:val="tr-TR"/>
        </w:rPr>
        <w:t>Tarla kontrolü esnasında, Sertifikalı Tohum üretiminde kullanılan ürünlerin asgari çeşit safiyeti %</w:t>
      </w:r>
      <w:proofErr w:type="gramStart"/>
      <w:r w:rsidRPr="00F531D8">
        <w:rPr>
          <w:lang w:val="tr-TR"/>
        </w:rPr>
        <w:t>99.0</w:t>
      </w:r>
      <w:proofErr w:type="gramEnd"/>
      <w:r w:rsidRPr="00F531D8">
        <w:rPr>
          <w:lang w:val="tr-TR"/>
        </w:rPr>
        <w:t xml:space="preserve"> olacaktır.</w:t>
      </w:r>
    </w:p>
    <w:p w14:paraId="682DA988" w14:textId="77777777" w:rsidR="009A71E3" w:rsidRPr="00F531D8" w:rsidRDefault="00F531D8">
      <w:pPr>
        <w:pStyle w:val="Balk3"/>
        <w:numPr>
          <w:ilvl w:val="1"/>
          <w:numId w:val="22"/>
        </w:numPr>
        <w:tabs>
          <w:tab w:val="left" w:pos="1542"/>
        </w:tabs>
        <w:spacing w:before="118"/>
        <w:ind w:hanging="710"/>
        <w:rPr>
          <w:b w:val="0"/>
          <w:bCs w:val="0"/>
          <w:i w:val="0"/>
          <w:lang w:val="tr-TR"/>
        </w:rPr>
      </w:pPr>
      <w:r w:rsidRPr="00F531D8">
        <w:rPr>
          <w:spacing w:val="-1"/>
          <w:lang w:val="tr-TR"/>
        </w:rPr>
        <w:t>Sorghum bicolor ve Sorghum sudanense</w:t>
      </w:r>
    </w:p>
    <w:p w14:paraId="3ACDC0B1" w14:textId="77777777" w:rsidR="009A71E3" w:rsidRPr="00F531D8" w:rsidRDefault="00F531D8">
      <w:pPr>
        <w:pStyle w:val="GvdeMetni"/>
        <w:numPr>
          <w:ilvl w:val="2"/>
          <w:numId w:val="22"/>
        </w:numPr>
        <w:tabs>
          <w:tab w:val="left" w:pos="1825"/>
        </w:tabs>
        <w:ind w:right="818"/>
        <w:rPr>
          <w:lang w:val="tr-TR"/>
        </w:rPr>
      </w:pPr>
      <w:r w:rsidRPr="00F531D8">
        <w:rPr>
          <w:lang w:val="tr-TR"/>
        </w:rPr>
        <w:t>Orijinal Tohum üretiminde kullanılan ürünler, tarla kontrolü esnasında 30 metrekarelik alan içerisinde birden fazla tip dışı bitki olması halinde reddedilir.</w:t>
      </w:r>
    </w:p>
    <w:p w14:paraId="02660A91" w14:textId="77777777" w:rsidR="009A71E3" w:rsidRPr="00F531D8" w:rsidRDefault="00F531D8">
      <w:pPr>
        <w:pStyle w:val="GvdeMetni"/>
        <w:numPr>
          <w:ilvl w:val="2"/>
          <w:numId w:val="22"/>
        </w:numPr>
        <w:tabs>
          <w:tab w:val="left" w:pos="1825"/>
        </w:tabs>
        <w:ind w:right="818"/>
        <w:rPr>
          <w:lang w:val="tr-TR"/>
        </w:rPr>
      </w:pPr>
      <w:r w:rsidRPr="00F531D8">
        <w:rPr>
          <w:lang w:val="tr-TR"/>
        </w:rPr>
        <w:t>Sertifikalı Tohum üretiminde kullanılan ürünler, tarla kontrolü esnasında 10 metrekarelik alan içerisinde birden fazla tip dışı bitki olması halinde reddedilir.</w:t>
      </w:r>
    </w:p>
    <w:p w14:paraId="1FAFFC00" w14:textId="77777777" w:rsidR="009A71E3" w:rsidRPr="00F531D8" w:rsidRDefault="00F531D8">
      <w:pPr>
        <w:numPr>
          <w:ilvl w:val="0"/>
          <w:numId w:val="22"/>
        </w:numPr>
        <w:tabs>
          <w:tab w:val="left" w:pos="1539"/>
        </w:tabs>
        <w:spacing w:before="120"/>
        <w:ind w:left="1538" w:hanging="707"/>
        <w:rPr>
          <w:rFonts w:ascii="Trebuchet MS" w:eastAsia="Trebuchet MS" w:hAnsi="Trebuchet MS" w:cs="Trebuchet MS"/>
          <w:sz w:val="20"/>
          <w:szCs w:val="20"/>
          <w:lang w:val="tr-TR"/>
        </w:rPr>
      </w:pPr>
      <w:r w:rsidRPr="00F531D8">
        <w:rPr>
          <w:rFonts w:ascii="Trebuchet MS" w:eastAsia="Trebuchet MS" w:hAnsi="Trebuchet MS" w:cs="Trebuchet MS"/>
          <w:b/>
          <w:i/>
          <w:sz w:val="20"/>
          <w:lang w:val="tr-TR"/>
        </w:rPr>
        <w:t>Sorghum bicolor </w:t>
      </w:r>
      <w:r w:rsidRPr="00F531D8">
        <w:rPr>
          <w:rFonts w:ascii="Trebuchet MS" w:eastAsia="Trebuchet MS" w:hAnsi="Trebuchet MS" w:cs="Trebuchet MS"/>
          <w:b/>
          <w:sz w:val="20"/>
          <w:lang w:val="tr-TR"/>
        </w:rPr>
        <w:t xml:space="preserve">ve </w:t>
      </w:r>
      <w:r w:rsidRPr="00F531D8">
        <w:rPr>
          <w:rFonts w:ascii="Trebuchet MS" w:eastAsia="Trebuchet MS" w:hAnsi="Trebuchet MS" w:cs="Trebuchet MS"/>
          <w:b/>
          <w:i/>
          <w:sz w:val="20"/>
          <w:lang w:val="tr-TR"/>
        </w:rPr>
        <w:t>Sorghum sudanense</w:t>
      </w:r>
      <w:r w:rsidRPr="00F531D8">
        <w:rPr>
          <w:rFonts w:ascii="Trebuchet MS" w:eastAsia="Trebuchet MS" w:hAnsi="Trebuchet MS" w:cs="Trebuchet MS"/>
          <w:b/>
          <w:sz w:val="20"/>
          <w:lang w:val="tr-TR"/>
        </w:rPr>
        <w:t xml:space="preserve"> tür safiyeti</w:t>
      </w:r>
    </w:p>
    <w:p w14:paraId="3D633CA2" w14:textId="77777777" w:rsidR="009A71E3" w:rsidRPr="00F531D8" w:rsidRDefault="00F531D8">
      <w:pPr>
        <w:pStyle w:val="GvdeMetni"/>
        <w:ind w:right="805" w:hanging="1"/>
        <w:jc w:val="both"/>
        <w:rPr>
          <w:lang w:val="tr-TR"/>
        </w:rPr>
      </w:pPr>
      <w:r w:rsidRPr="00F531D8">
        <w:rPr>
          <w:spacing w:val="3"/>
          <w:lang w:val="tr-TR"/>
        </w:rPr>
        <w:t xml:space="preserve">Orijinal Tohum üretiminde kullanılacak olan ürünler 30 metrekarelik alan içerisinde, Sertifikalı Tohum üretiminde kullanılacak ürünler ise 10 metrekarelik bir alan içerisinde, tohumları laboratuvar testlerinde ekili bitkiden ayırt edilmesi güç olan veya tohum için yetiştirilen ürün ile rahatlıkla çapraz tozlaşmaya girecek sorgumun başka türüne ait birden fazla bitki içermez. </w:t>
      </w:r>
    </w:p>
    <w:p w14:paraId="2319D8E9"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31A3361E" w14:textId="77777777" w:rsidR="009A71E3" w:rsidRPr="00F531D8" w:rsidRDefault="009A71E3">
      <w:pPr>
        <w:spacing w:before="2"/>
        <w:rPr>
          <w:rFonts w:ascii="Trebuchet MS" w:eastAsia="Trebuchet MS" w:hAnsi="Trebuchet MS" w:cs="Trebuchet MS"/>
          <w:sz w:val="17"/>
          <w:szCs w:val="17"/>
          <w:lang w:val="tr-TR"/>
        </w:rPr>
      </w:pPr>
    </w:p>
    <w:p w14:paraId="5D5FDDB6" w14:textId="554E31DA" w:rsidR="009A71E3" w:rsidRPr="00F531D8" w:rsidRDefault="00D950F6">
      <w:pPr>
        <w:pStyle w:val="Balk2"/>
        <w:numPr>
          <w:ilvl w:val="0"/>
          <w:numId w:val="23"/>
        </w:numPr>
        <w:tabs>
          <w:tab w:val="left" w:pos="1564"/>
        </w:tabs>
        <w:spacing w:before="73"/>
        <w:rPr>
          <w:b w:val="0"/>
          <w:bCs w:val="0"/>
          <w:lang w:val="tr-TR"/>
        </w:rPr>
      </w:pPr>
      <w:bookmarkStart w:id="186" w:name="B)_Additional_Minimal_Requirements_for_H"/>
      <w:bookmarkStart w:id="187" w:name="_bookmark107"/>
      <w:bookmarkEnd w:id="186"/>
      <w:bookmarkEnd w:id="187"/>
      <w:r>
        <w:rPr>
          <w:spacing w:val="-1"/>
          <w:lang w:val="tr-TR"/>
        </w:rPr>
        <w:t>Hibrit</w:t>
      </w:r>
      <w:r w:rsidR="00F531D8" w:rsidRPr="00F531D8">
        <w:rPr>
          <w:spacing w:val="-1"/>
          <w:lang w:val="tr-TR"/>
        </w:rPr>
        <w:t xml:space="preserve"> Çeşitlere ilişkin Ek Asgari Şartlar</w:t>
      </w:r>
    </w:p>
    <w:p w14:paraId="41C96D87" w14:textId="77777777" w:rsidR="009A71E3" w:rsidRPr="00F531D8" w:rsidRDefault="00F531D8">
      <w:pPr>
        <w:numPr>
          <w:ilvl w:val="0"/>
          <w:numId w:val="22"/>
        </w:numPr>
        <w:tabs>
          <w:tab w:val="left" w:pos="1484"/>
        </w:tabs>
        <w:spacing w:before="120"/>
        <w:ind w:hanging="681"/>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İzolasyon</w:t>
      </w:r>
    </w:p>
    <w:p w14:paraId="677BA8C9" w14:textId="77777777" w:rsidR="009A71E3" w:rsidRPr="00F531D8" w:rsidRDefault="00F531D8">
      <w:pPr>
        <w:pStyle w:val="Balk3"/>
        <w:numPr>
          <w:ilvl w:val="1"/>
          <w:numId w:val="22"/>
        </w:numPr>
        <w:tabs>
          <w:tab w:val="left" w:pos="1542"/>
        </w:tabs>
        <w:ind w:hanging="710"/>
        <w:rPr>
          <w:b w:val="0"/>
          <w:bCs w:val="0"/>
          <w:i w:val="0"/>
          <w:lang w:val="tr-TR"/>
        </w:rPr>
      </w:pPr>
      <w:r w:rsidRPr="00F531D8">
        <w:rPr>
          <w:lang w:val="tr-TR"/>
        </w:rPr>
        <w:t>Zea mays</w:t>
      </w:r>
    </w:p>
    <w:p w14:paraId="0E071192" w14:textId="33DB5F39" w:rsidR="009A71E3" w:rsidRPr="00F531D8" w:rsidRDefault="00F531D8">
      <w:pPr>
        <w:pStyle w:val="GvdeMetni"/>
        <w:ind w:right="801"/>
        <w:jc w:val="both"/>
        <w:rPr>
          <w:lang w:val="tr-TR"/>
        </w:rPr>
      </w:pPr>
      <w:r w:rsidRPr="00F531D8">
        <w:rPr>
          <w:lang w:val="tr-TR"/>
        </w:rPr>
        <w:t xml:space="preserve">Ebeveyn hatların veya </w:t>
      </w:r>
      <w:r w:rsidR="00D950F6">
        <w:rPr>
          <w:lang w:val="tr-TR"/>
        </w:rPr>
        <w:t>hibrit</w:t>
      </w:r>
      <w:r w:rsidRPr="00F531D8">
        <w:rPr>
          <w:lang w:val="tr-TR"/>
        </w:rPr>
        <w:t xml:space="preserve"> çeşitlerin Orijinal Tohumunun üretiminde kullanılan ürünler, bulaşıcı polen kaynaklarından en az 200 metre uzakta olmalıdır.</w:t>
      </w:r>
    </w:p>
    <w:p w14:paraId="4039CCC1" w14:textId="77777777" w:rsidR="009A71E3" w:rsidRPr="00F531D8" w:rsidRDefault="00F531D8">
      <w:pPr>
        <w:pStyle w:val="Balk3"/>
        <w:numPr>
          <w:ilvl w:val="1"/>
          <w:numId w:val="22"/>
        </w:numPr>
        <w:tabs>
          <w:tab w:val="left" w:pos="1542"/>
        </w:tabs>
        <w:ind w:hanging="710"/>
        <w:rPr>
          <w:rFonts w:cs="Trebuchet MS"/>
          <w:b w:val="0"/>
          <w:bCs w:val="0"/>
          <w:i w:val="0"/>
          <w:lang w:val="tr-TR"/>
        </w:rPr>
      </w:pPr>
      <w:r w:rsidRPr="00F531D8">
        <w:rPr>
          <w:lang w:val="tr-TR"/>
        </w:rPr>
        <w:t>Sorghum spp</w:t>
      </w:r>
      <w:r w:rsidRPr="00F531D8">
        <w:rPr>
          <w:rFonts w:cs="Trebuchet MS"/>
          <w:b w:val="0"/>
          <w:lang w:val="tr-TR"/>
        </w:rPr>
        <w:t>.</w:t>
      </w:r>
    </w:p>
    <w:p w14:paraId="0470E33B" w14:textId="77777777" w:rsidR="009A71E3" w:rsidRPr="00F531D8" w:rsidRDefault="00F531D8">
      <w:pPr>
        <w:pStyle w:val="GvdeMetni"/>
        <w:numPr>
          <w:ilvl w:val="2"/>
          <w:numId w:val="22"/>
        </w:numPr>
        <w:tabs>
          <w:tab w:val="left" w:pos="1825"/>
        </w:tabs>
        <w:ind w:right="805"/>
        <w:jc w:val="both"/>
        <w:rPr>
          <w:lang w:val="tr-TR"/>
        </w:rPr>
      </w:pPr>
      <w:r w:rsidRPr="00F531D8">
        <w:rPr>
          <w:lang w:val="tr-TR"/>
        </w:rPr>
        <w:t>Orijinal Tohum üretiminde kullanılacak ürünler, bulaşıcı polen kaynaklarından en az 400 metre uzakta olmalıdır.</w:t>
      </w:r>
    </w:p>
    <w:p w14:paraId="79C9FD1C" w14:textId="2AB867B3" w:rsidR="009A71E3" w:rsidRPr="00F531D8" w:rsidRDefault="00D950F6">
      <w:pPr>
        <w:pStyle w:val="GvdeMetni"/>
        <w:numPr>
          <w:ilvl w:val="2"/>
          <w:numId w:val="22"/>
        </w:numPr>
        <w:tabs>
          <w:tab w:val="left" w:pos="1825"/>
        </w:tabs>
        <w:spacing w:before="118"/>
        <w:ind w:right="801"/>
        <w:jc w:val="both"/>
        <w:rPr>
          <w:lang w:val="tr-TR"/>
        </w:rPr>
      </w:pPr>
      <w:r>
        <w:rPr>
          <w:lang w:val="tr-TR"/>
        </w:rPr>
        <w:t>Hibrit</w:t>
      </w:r>
      <w:r w:rsidR="00F531D8" w:rsidRPr="00F531D8">
        <w:rPr>
          <w:lang w:val="tr-TR"/>
        </w:rPr>
        <w:t xml:space="preserve"> çeşitlerin Sertifikalı Tohumunun üretiminde kullanılacak ürünler, bulaşıcı polen kaynaklarından en az 200 metre uzakta olmalıdır.</w:t>
      </w:r>
    </w:p>
    <w:p w14:paraId="55002198" w14:textId="77777777" w:rsidR="009A71E3" w:rsidRPr="00F531D8" w:rsidRDefault="00F531D8">
      <w:pPr>
        <w:pStyle w:val="Balk3"/>
        <w:numPr>
          <w:ilvl w:val="1"/>
          <w:numId w:val="22"/>
        </w:numPr>
        <w:tabs>
          <w:tab w:val="left" w:pos="1542"/>
        </w:tabs>
        <w:ind w:hanging="710"/>
        <w:rPr>
          <w:b w:val="0"/>
          <w:bCs w:val="0"/>
          <w:i w:val="0"/>
          <w:lang w:val="tr-TR"/>
        </w:rPr>
      </w:pPr>
      <w:r w:rsidRPr="00F531D8">
        <w:rPr>
          <w:lang w:val="tr-TR"/>
        </w:rPr>
        <w:t>Yeterli koruma</w:t>
      </w:r>
    </w:p>
    <w:p w14:paraId="011598F8" w14:textId="77777777" w:rsidR="009A71E3" w:rsidRPr="00F531D8" w:rsidRDefault="00F531D8">
      <w:pPr>
        <w:pStyle w:val="GvdeMetni"/>
        <w:ind w:right="803"/>
        <w:jc w:val="both"/>
        <w:rPr>
          <w:lang w:val="tr-TR"/>
        </w:rPr>
      </w:pPr>
      <w:r w:rsidRPr="00F531D8">
        <w:rPr>
          <w:lang w:val="tr-TR"/>
        </w:rPr>
        <w:t>Bulaşıcı polen kaynaklarına karşı yeterli korunma sağlanması halinde bu mesafelere riayet edilmeyebilir.</w:t>
      </w:r>
    </w:p>
    <w:p w14:paraId="3499FFEB" w14:textId="77777777" w:rsidR="009A71E3" w:rsidRPr="00F531D8" w:rsidRDefault="00F531D8">
      <w:pPr>
        <w:pStyle w:val="Balk2"/>
        <w:numPr>
          <w:ilvl w:val="0"/>
          <w:numId w:val="22"/>
        </w:numPr>
        <w:tabs>
          <w:tab w:val="left" w:pos="1484"/>
        </w:tabs>
        <w:spacing w:before="118"/>
        <w:ind w:hanging="681"/>
        <w:rPr>
          <w:b w:val="0"/>
          <w:bCs w:val="0"/>
          <w:lang w:val="tr-TR"/>
        </w:rPr>
      </w:pPr>
      <w:r w:rsidRPr="00F531D8">
        <w:rPr>
          <w:lang w:val="tr-TR"/>
        </w:rPr>
        <w:t>Tarla kontrolü</w:t>
      </w:r>
    </w:p>
    <w:p w14:paraId="12FB9917" w14:textId="77777777" w:rsidR="009A71E3" w:rsidRPr="00F531D8" w:rsidRDefault="00F531D8">
      <w:pPr>
        <w:pStyle w:val="GvdeMetni"/>
        <w:numPr>
          <w:ilvl w:val="1"/>
          <w:numId w:val="22"/>
        </w:numPr>
        <w:tabs>
          <w:tab w:val="left" w:pos="1542"/>
        </w:tabs>
        <w:ind w:right="805" w:hanging="710"/>
        <w:jc w:val="both"/>
        <w:rPr>
          <w:lang w:val="tr-TR"/>
        </w:rPr>
      </w:pPr>
      <w:r w:rsidRPr="00F531D8">
        <w:rPr>
          <w:lang w:val="tr-TR"/>
        </w:rPr>
        <w:t>Ebeveyn hatların Orijinal Tohumunu üretmek için kullanılan ürünlerde en az iki kontrol yapılmalıdır. İlk kontrol çiçeklenme öncesi yapılırken ikinci kontrol çiçeklenme esnasında yapılır.</w:t>
      </w:r>
    </w:p>
    <w:p w14:paraId="592CC79B" w14:textId="77777777" w:rsidR="009A71E3" w:rsidRPr="00F531D8" w:rsidRDefault="00F531D8">
      <w:pPr>
        <w:pStyle w:val="GvdeMetni"/>
        <w:numPr>
          <w:ilvl w:val="1"/>
          <w:numId w:val="22"/>
        </w:numPr>
        <w:tabs>
          <w:tab w:val="left" w:pos="1542"/>
        </w:tabs>
        <w:spacing w:before="118"/>
        <w:ind w:right="802" w:hanging="710"/>
        <w:jc w:val="both"/>
        <w:rPr>
          <w:lang w:val="tr-TR"/>
        </w:rPr>
      </w:pPr>
      <w:r w:rsidRPr="00F531D8">
        <w:rPr>
          <w:lang w:val="tr-TR"/>
        </w:rPr>
        <w:t xml:space="preserve">Bir hibridin Orijinal Tohumunu üretmek için kullanılan ürünlerde en az üç kontrol yapılmalıdır. İlk kontrol, </w:t>
      </w:r>
      <w:proofErr w:type="gramStart"/>
      <w:r w:rsidRPr="00F531D8">
        <w:rPr>
          <w:lang w:val="tr-TR"/>
        </w:rPr>
        <w:t>izolasyonun</w:t>
      </w:r>
      <w:proofErr w:type="gramEnd"/>
      <w:r w:rsidRPr="00F531D8">
        <w:rPr>
          <w:lang w:val="tr-TR"/>
        </w:rPr>
        <w:t xml:space="preserve"> ve yabancı bitkilerden arınmanın kontrol edilmesi amacıyla çiçeklenme öncesinde yapılmalıdır. İkinci ve üçüncü denetimler ise, yabancı bitkilerden arınmanın v erkek kısırlığın kontrol edilmesi amacıyla sırasıyla çiçeklenme başlangıcında ve sonunda yapılmalıdır.</w:t>
      </w:r>
    </w:p>
    <w:p w14:paraId="25F26901" w14:textId="7F6F0176" w:rsidR="009A71E3" w:rsidRPr="00F531D8" w:rsidRDefault="00D950F6">
      <w:pPr>
        <w:pStyle w:val="GvdeMetni"/>
        <w:numPr>
          <w:ilvl w:val="1"/>
          <w:numId w:val="22"/>
        </w:numPr>
        <w:tabs>
          <w:tab w:val="left" w:pos="1542"/>
        </w:tabs>
        <w:spacing w:before="118"/>
        <w:ind w:right="1209" w:hanging="710"/>
        <w:rPr>
          <w:lang w:val="tr-TR"/>
        </w:rPr>
      </w:pPr>
      <w:r>
        <w:rPr>
          <w:spacing w:val="1"/>
          <w:lang w:val="tr-TR"/>
        </w:rPr>
        <w:t>Hibrit</w:t>
      </w:r>
      <w:r w:rsidR="00F531D8" w:rsidRPr="00F531D8">
        <w:rPr>
          <w:spacing w:val="1"/>
          <w:lang w:val="tr-TR"/>
        </w:rPr>
        <w:t xml:space="preserve"> çeşitlerin Sertifikalı tohumunu üretmek için kullanılan ürünler için aşağıda belirtilen kontroller yapılmalıdır:</w:t>
      </w:r>
    </w:p>
    <w:p w14:paraId="5FB30582" w14:textId="77777777" w:rsidR="009A71E3" w:rsidRPr="00F531D8" w:rsidRDefault="00F531D8">
      <w:pPr>
        <w:numPr>
          <w:ilvl w:val="2"/>
          <w:numId w:val="22"/>
        </w:numPr>
        <w:tabs>
          <w:tab w:val="left" w:pos="1825"/>
        </w:tabs>
        <w:spacing w:before="120"/>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Zea mays</w:t>
      </w:r>
    </w:p>
    <w:p w14:paraId="71E72444" w14:textId="2A9693A4" w:rsidR="009A71E3" w:rsidRPr="00F531D8" w:rsidRDefault="00D950F6">
      <w:pPr>
        <w:pStyle w:val="GvdeMetni"/>
        <w:numPr>
          <w:ilvl w:val="3"/>
          <w:numId w:val="22"/>
        </w:numPr>
        <w:tabs>
          <w:tab w:val="left" w:pos="1825"/>
        </w:tabs>
        <w:ind w:right="804"/>
        <w:jc w:val="both"/>
        <w:rPr>
          <w:lang w:val="tr-TR"/>
        </w:rPr>
      </w:pPr>
      <w:r>
        <w:rPr>
          <w:lang w:val="tr-TR"/>
        </w:rPr>
        <w:t>Hibrit</w:t>
      </w:r>
      <w:r w:rsidR="00F531D8" w:rsidRPr="00F531D8">
        <w:rPr>
          <w:lang w:val="tr-TR"/>
        </w:rPr>
        <w:t xml:space="preserve"> çeşitlerin Sertifikalı Tohumunu üretmek için kullanılan ürünler için, Kural </w:t>
      </w:r>
      <w:proofErr w:type="gramStart"/>
      <w:r w:rsidR="00F531D8" w:rsidRPr="00F531D8">
        <w:rPr>
          <w:lang w:val="tr-TR"/>
        </w:rPr>
        <w:t>6.2</w:t>
      </w:r>
      <w:proofErr w:type="gramEnd"/>
      <w:r w:rsidR="00F531D8" w:rsidRPr="00F531D8">
        <w:rPr>
          <w:lang w:val="tr-TR"/>
        </w:rPr>
        <w:t xml:space="preserve"> kapsamında bahse konu edilen şartların karşılanıp karşılanmadığının </w:t>
      </w:r>
      <w:r w:rsidR="004C0D9F" w:rsidRPr="00F531D8">
        <w:rPr>
          <w:lang w:val="tr-TR"/>
        </w:rPr>
        <w:t xml:space="preserve">ve </w:t>
      </w:r>
      <w:r w:rsidR="004C0D9F">
        <w:rPr>
          <w:lang w:val="tr-TR"/>
        </w:rPr>
        <w:t>Polen</w:t>
      </w:r>
      <w:r w:rsidR="00C06B8C">
        <w:rPr>
          <w:lang w:val="tr-TR"/>
        </w:rPr>
        <w:t xml:space="preserve"> verici ebeveyn</w:t>
      </w:r>
      <w:r w:rsidR="00F531D8" w:rsidRPr="00F531D8">
        <w:rPr>
          <w:lang w:val="tr-TR"/>
        </w:rPr>
        <w:t xml:space="preserve">bitkilerde yeterli polen içeriği bulunup bulunmadığının belirlenmesi amacıyla, tohum taşıyan ebeveynin püsküllerinin alıcı olduğu dönemde, en az üç kontrol yapılmalıdır. </w:t>
      </w:r>
    </w:p>
    <w:p w14:paraId="4B672EF3" w14:textId="77777777" w:rsidR="009A71E3" w:rsidRPr="00F531D8" w:rsidRDefault="00F531D8">
      <w:pPr>
        <w:pStyle w:val="GvdeMetni"/>
        <w:numPr>
          <w:ilvl w:val="3"/>
          <w:numId w:val="22"/>
        </w:numPr>
        <w:tabs>
          <w:tab w:val="left" w:pos="1825"/>
        </w:tabs>
        <w:spacing w:before="118"/>
        <w:ind w:right="802"/>
        <w:jc w:val="both"/>
        <w:rPr>
          <w:lang w:val="tr-TR"/>
        </w:rPr>
      </w:pPr>
      <w:r w:rsidRPr="00F531D8">
        <w:rPr>
          <w:spacing w:val="1"/>
          <w:lang w:val="tr-TR"/>
        </w:rPr>
        <w:t>Tepe püsküllerinin 50 mm veya daha büyük bir kısmının, yan dalların veya bunların birleşiminin kavuzdan uzanan anterleri bulunduğunda ve polen döktüklerinde; emici tepe püskülleri, tepe püsküllerinin kısımları ve ana bitkide bulunan tepe püsküllerinin polen döktüğü kabul edilecektir.</w:t>
      </w:r>
    </w:p>
    <w:p w14:paraId="50810FFF" w14:textId="77777777" w:rsidR="009A71E3" w:rsidRPr="00F531D8" w:rsidRDefault="00F531D8">
      <w:pPr>
        <w:pStyle w:val="GvdeMetni"/>
        <w:numPr>
          <w:ilvl w:val="3"/>
          <w:numId w:val="22"/>
        </w:numPr>
        <w:tabs>
          <w:tab w:val="left" w:pos="1825"/>
        </w:tabs>
        <w:ind w:right="804"/>
        <w:jc w:val="both"/>
        <w:rPr>
          <w:lang w:val="tr-TR"/>
        </w:rPr>
      </w:pPr>
      <w:r w:rsidRPr="00F531D8">
        <w:rPr>
          <w:lang w:val="tr-TR"/>
        </w:rPr>
        <w:t>Ürünün, önceki yıl veya ilgili yılda başka bir mısır ürününü takiben ekilmesi halinde, tohum ürünnün kendiliğinden oluşan bitkilerden ariliğinin belirlenmesi için en az bir ek kontrol daha yapılmalıdır.</w:t>
      </w:r>
    </w:p>
    <w:p w14:paraId="024F7CD0" w14:textId="77777777" w:rsidR="009A71E3" w:rsidRPr="00F531D8" w:rsidRDefault="00F531D8">
      <w:pPr>
        <w:pStyle w:val="GvdeMetni"/>
        <w:numPr>
          <w:ilvl w:val="2"/>
          <w:numId w:val="22"/>
        </w:numPr>
        <w:tabs>
          <w:tab w:val="left" w:pos="1825"/>
        </w:tabs>
        <w:rPr>
          <w:lang w:val="tr-TR"/>
        </w:rPr>
      </w:pPr>
      <w:r w:rsidRPr="00F531D8">
        <w:rPr>
          <w:lang w:val="tr-TR"/>
        </w:rPr>
        <w:t>Sorghum spp.</w:t>
      </w:r>
    </w:p>
    <w:p w14:paraId="3E73DC81" w14:textId="6DAAD730" w:rsidR="009A71E3" w:rsidRPr="00F531D8" w:rsidRDefault="00D950F6">
      <w:pPr>
        <w:pStyle w:val="GvdeMetni"/>
        <w:ind w:right="802"/>
        <w:jc w:val="both"/>
        <w:rPr>
          <w:lang w:val="tr-TR"/>
        </w:rPr>
      </w:pPr>
      <w:r>
        <w:rPr>
          <w:lang w:val="tr-TR"/>
        </w:rPr>
        <w:t>Hibrit</w:t>
      </w:r>
      <w:r w:rsidR="00F531D8" w:rsidRPr="00F531D8">
        <w:rPr>
          <w:lang w:val="tr-TR"/>
        </w:rPr>
        <w:t xml:space="preserve"> çeşitlerin Sertifikalı tohumunu üretmek için kullanılan ürünler üzerinde en az üç kontrol yapılmalıdır. İlk kontrol, </w:t>
      </w:r>
      <w:proofErr w:type="gramStart"/>
      <w:r w:rsidR="00F531D8" w:rsidRPr="00F531D8">
        <w:rPr>
          <w:lang w:val="tr-TR"/>
        </w:rPr>
        <w:t>izolasyonun</w:t>
      </w:r>
      <w:proofErr w:type="gramEnd"/>
      <w:r w:rsidR="00F531D8" w:rsidRPr="00F531D8">
        <w:rPr>
          <w:lang w:val="tr-TR"/>
        </w:rPr>
        <w:t xml:space="preserve"> ve yabancı bitkilerden arınmanın kontrol edilmesi amacıyla çiçeklenme öncesinde yapılmalıdır. İkinci ve üçüncü denetimler ise, yabancı bitkilerden arınmanın ve erkek kısırlığın kontrol edilmesi amacıyla sırasıyla çiçeklenme başlangıcında ve sonunda yapılmalıdır.</w:t>
      </w:r>
    </w:p>
    <w:p w14:paraId="7DDF0965"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707851F0" w14:textId="77777777" w:rsidR="009A71E3" w:rsidRPr="00F531D8" w:rsidRDefault="009A71E3">
      <w:pPr>
        <w:spacing w:before="2"/>
        <w:rPr>
          <w:rFonts w:ascii="Trebuchet MS" w:eastAsia="Trebuchet MS" w:hAnsi="Trebuchet MS" w:cs="Trebuchet MS"/>
          <w:sz w:val="17"/>
          <w:szCs w:val="17"/>
          <w:lang w:val="tr-TR"/>
        </w:rPr>
      </w:pPr>
    </w:p>
    <w:p w14:paraId="52EC53E8" w14:textId="77777777" w:rsidR="009A71E3" w:rsidRPr="00F531D8" w:rsidRDefault="00F531D8">
      <w:pPr>
        <w:pStyle w:val="Balk2"/>
        <w:numPr>
          <w:ilvl w:val="0"/>
          <w:numId w:val="22"/>
        </w:numPr>
        <w:tabs>
          <w:tab w:val="left" w:pos="1484"/>
        </w:tabs>
        <w:spacing w:before="73"/>
        <w:ind w:hanging="681"/>
        <w:rPr>
          <w:b w:val="0"/>
          <w:bCs w:val="0"/>
          <w:lang w:val="tr-TR"/>
        </w:rPr>
      </w:pPr>
      <w:r w:rsidRPr="00F531D8">
        <w:rPr>
          <w:spacing w:val="-1"/>
          <w:lang w:val="tr-TR"/>
        </w:rPr>
        <w:t>Çeşit safiyeti</w:t>
      </w:r>
    </w:p>
    <w:p w14:paraId="4F5BBE87" w14:textId="77777777" w:rsidR="009A71E3" w:rsidRPr="00F531D8" w:rsidRDefault="00F531D8">
      <w:pPr>
        <w:pStyle w:val="Balk3"/>
        <w:numPr>
          <w:ilvl w:val="1"/>
          <w:numId w:val="22"/>
        </w:numPr>
        <w:tabs>
          <w:tab w:val="left" w:pos="1542"/>
        </w:tabs>
        <w:ind w:hanging="710"/>
        <w:rPr>
          <w:b w:val="0"/>
          <w:bCs w:val="0"/>
          <w:i w:val="0"/>
          <w:lang w:val="tr-TR"/>
        </w:rPr>
      </w:pPr>
      <w:r w:rsidRPr="00F531D8">
        <w:rPr>
          <w:spacing w:val="-3"/>
          <w:lang w:val="tr-TR"/>
        </w:rPr>
        <w:t>Ebeveyn hatların Orijinal Tohumlarının üretiminde kullanılan ürünlerin tarla kontrolü</w:t>
      </w:r>
    </w:p>
    <w:p w14:paraId="0DA91351" w14:textId="77777777" w:rsidR="009A71E3" w:rsidRPr="00F531D8" w:rsidRDefault="00F531D8">
      <w:pPr>
        <w:pStyle w:val="GvdeMetni"/>
        <w:numPr>
          <w:ilvl w:val="2"/>
          <w:numId w:val="22"/>
        </w:numPr>
        <w:tabs>
          <w:tab w:val="left" w:pos="1825"/>
        </w:tabs>
        <w:ind w:right="806"/>
        <w:rPr>
          <w:lang w:val="tr-TR"/>
        </w:rPr>
      </w:pPr>
      <w:r w:rsidRPr="00F531D8">
        <w:rPr>
          <w:lang w:val="tr-TR"/>
        </w:rPr>
        <w:t>Ebeveyn hatların Orijinal Tohumunun üretiminde kullanılan ürünlerde, asgari çeşit safiyeti %</w:t>
      </w:r>
      <w:proofErr w:type="gramStart"/>
      <w:r w:rsidRPr="00F531D8">
        <w:rPr>
          <w:lang w:val="tr-TR"/>
        </w:rPr>
        <w:t>99.9</w:t>
      </w:r>
      <w:proofErr w:type="gramEnd"/>
      <w:r w:rsidRPr="00F531D8">
        <w:rPr>
          <w:lang w:val="tr-TR"/>
        </w:rPr>
        <w:t xml:space="preserve"> olacaktır.</w:t>
      </w:r>
    </w:p>
    <w:p w14:paraId="2A56CED6" w14:textId="4E0E39C2" w:rsidR="009A71E3" w:rsidRPr="00F531D8" w:rsidRDefault="00F531D8">
      <w:pPr>
        <w:pStyle w:val="GvdeMetni"/>
        <w:numPr>
          <w:ilvl w:val="2"/>
          <w:numId w:val="22"/>
        </w:numPr>
        <w:tabs>
          <w:tab w:val="left" w:pos="1825"/>
        </w:tabs>
        <w:spacing w:before="118"/>
        <w:ind w:right="818"/>
        <w:rPr>
          <w:lang w:val="tr-TR"/>
        </w:rPr>
      </w:pPr>
      <w:r w:rsidRPr="00F531D8">
        <w:rPr>
          <w:spacing w:val="1"/>
          <w:lang w:val="tr-TR"/>
        </w:rPr>
        <w:t xml:space="preserve">Tekli </w:t>
      </w:r>
      <w:r w:rsidR="00D950F6">
        <w:rPr>
          <w:spacing w:val="1"/>
          <w:lang w:val="tr-TR"/>
        </w:rPr>
        <w:t>hibrit</w:t>
      </w:r>
      <w:r w:rsidRPr="00F531D8">
        <w:rPr>
          <w:spacing w:val="1"/>
          <w:lang w:val="tr-TR"/>
        </w:rPr>
        <w:t>lerin Orijinal Tohumunun üretiminde kullanılan ürünlerde, her ebeveynin asgari çeşit safiyeti %</w:t>
      </w:r>
      <w:proofErr w:type="gramStart"/>
      <w:r w:rsidRPr="00F531D8">
        <w:rPr>
          <w:spacing w:val="1"/>
          <w:lang w:val="tr-TR"/>
        </w:rPr>
        <w:t>99.9</w:t>
      </w:r>
      <w:proofErr w:type="gramEnd"/>
      <w:r w:rsidRPr="00F531D8">
        <w:rPr>
          <w:spacing w:val="1"/>
          <w:lang w:val="tr-TR"/>
        </w:rPr>
        <w:t xml:space="preserve"> olacaktır.</w:t>
      </w:r>
    </w:p>
    <w:p w14:paraId="5F49BB5C" w14:textId="77777777" w:rsidR="009A71E3" w:rsidRPr="00F531D8" w:rsidRDefault="00F531D8">
      <w:pPr>
        <w:pStyle w:val="GvdeMetni"/>
        <w:numPr>
          <w:ilvl w:val="2"/>
          <w:numId w:val="22"/>
        </w:numPr>
        <w:tabs>
          <w:tab w:val="left" w:pos="1825"/>
        </w:tabs>
        <w:ind w:right="801"/>
        <w:rPr>
          <w:lang w:val="tr-TR"/>
        </w:rPr>
      </w:pPr>
      <w:r w:rsidRPr="00F531D8">
        <w:rPr>
          <w:lang w:val="tr-TR"/>
        </w:rPr>
        <w:t>Dişi ebeveyn bitkilerin %5 veya daha fazlasının alıcı püskülleri bulunduğunda kontrol edilen</w:t>
      </w:r>
      <w:r w:rsidRPr="00F531D8">
        <w:rPr>
          <w:rFonts w:cs="Trebuchet MS"/>
          <w:i/>
          <w:lang w:val="tr-TR"/>
        </w:rPr>
        <w:t> Zea mays</w:t>
      </w:r>
      <w:r w:rsidRPr="00F531D8">
        <w:rPr>
          <w:lang w:val="tr-TR"/>
        </w:rPr>
        <w:t xml:space="preserve"> tohumları, aşağıdaki durumlarda reddedilebilir:</w:t>
      </w:r>
    </w:p>
    <w:p w14:paraId="2AA5AD89" w14:textId="0FE27B3D" w:rsidR="009A71E3" w:rsidRPr="00F531D8" w:rsidRDefault="00F531D8">
      <w:pPr>
        <w:pStyle w:val="GvdeMetni"/>
        <w:numPr>
          <w:ilvl w:val="0"/>
          <w:numId w:val="21"/>
        </w:numPr>
        <w:tabs>
          <w:tab w:val="left" w:pos="2108"/>
        </w:tabs>
        <w:spacing w:before="154" w:line="232" w:lineRule="exact"/>
        <w:ind w:right="805"/>
        <w:rPr>
          <w:lang w:val="tr-TR"/>
        </w:rPr>
      </w:pPr>
      <w:r w:rsidRPr="00F531D8">
        <w:rPr>
          <w:lang w:val="tr-TR"/>
        </w:rPr>
        <w:t xml:space="preserve">Polen dökmüş olan veya </w:t>
      </w:r>
      <w:r w:rsidR="00EB7238">
        <w:rPr>
          <w:lang w:val="tr-TR"/>
        </w:rPr>
        <w:t>hâlihazırda</w:t>
      </w:r>
      <w:r w:rsidRPr="00F531D8">
        <w:rPr>
          <w:lang w:val="tr-TR"/>
        </w:rPr>
        <w:t xml:space="preserve"> döken dişi ebeveyn bitkilerin sayısının, herhangi bir kontrol esnasında %</w:t>
      </w:r>
      <w:proofErr w:type="gramStart"/>
      <w:r w:rsidRPr="00F531D8">
        <w:rPr>
          <w:lang w:val="tr-TR"/>
        </w:rPr>
        <w:t>0.5'i</w:t>
      </w:r>
      <w:proofErr w:type="gramEnd"/>
      <w:r w:rsidRPr="00F531D8">
        <w:rPr>
          <w:lang w:val="tr-TR"/>
        </w:rPr>
        <w:t xml:space="preserve"> geçmesi</w:t>
      </w:r>
      <w:r w:rsidR="00EF4D6D">
        <w:rPr>
          <w:lang w:val="tr-TR"/>
        </w:rPr>
        <w:t xml:space="preserve"> veya</w:t>
      </w:r>
    </w:p>
    <w:p w14:paraId="49EB6AAE" w14:textId="741D12C7" w:rsidR="009A71E3" w:rsidRPr="00F531D8" w:rsidRDefault="00F531D8">
      <w:pPr>
        <w:pStyle w:val="GvdeMetni"/>
        <w:numPr>
          <w:ilvl w:val="0"/>
          <w:numId w:val="21"/>
        </w:numPr>
        <w:tabs>
          <w:tab w:val="left" w:pos="2108"/>
        </w:tabs>
        <w:spacing w:before="123" w:line="237" w:lineRule="auto"/>
        <w:ind w:right="777"/>
        <w:jc w:val="both"/>
        <w:rPr>
          <w:lang w:val="tr-TR"/>
        </w:rPr>
      </w:pPr>
      <w:r w:rsidRPr="00F531D8">
        <w:rPr>
          <w:lang w:val="tr-TR"/>
        </w:rPr>
        <w:t xml:space="preserve">Polen dökmüş olan veya </w:t>
      </w:r>
      <w:r w:rsidR="00EF4D6D" w:rsidRPr="00F531D8">
        <w:rPr>
          <w:lang w:val="tr-TR"/>
        </w:rPr>
        <w:t>hâlihazırda</w:t>
      </w:r>
      <w:r w:rsidRPr="00F531D8">
        <w:rPr>
          <w:lang w:val="tr-TR"/>
        </w:rPr>
        <w:t xml:space="preserve"> döken dişi ebeveyn bitkilerin sayısı toplamının, farklı tarihlerde yapılan üç kontrolde %1'i geçmesi.</w:t>
      </w:r>
    </w:p>
    <w:p w14:paraId="676878B7" w14:textId="12CAA1EB" w:rsidR="009A71E3" w:rsidRPr="00F531D8" w:rsidRDefault="00D950F6">
      <w:pPr>
        <w:pStyle w:val="Balk3"/>
        <w:numPr>
          <w:ilvl w:val="1"/>
          <w:numId w:val="22"/>
        </w:numPr>
        <w:tabs>
          <w:tab w:val="left" w:pos="1542"/>
        </w:tabs>
        <w:spacing w:before="121"/>
        <w:ind w:hanging="710"/>
        <w:rPr>
          <w:b w:val="0"/>
          <w:bCs w:val="0"/>
          <w:i w:val="0"/>
          <w:lang w:val="tr-TR"/>
        </w:rPr>
      </w:pPr>
      <w:r>
        <w:rPr>
          <w:lang w:val="tr-TR"/>
        </w:rPr>
        <w:t>Hibrit</w:t>
      </w:r>
      <w:r w:rsidR="00F531D8" w:rsidRPr="00F531D8">
        <w:rPr>
          <w:lang w:val="tr-TR"/>
        </w:rPr>
        <w:t xml:space="preserve"> çeşitlerin Sertifikalı Tohumlarının üretiminde kullanılan ürünlerin tarla kontrolü</w:t>
      </w:r>
    </w:p>
    <w:p w14:paraId="2DEBE6B6" w14:textId="77777777" w:rsidR="009A71E3" w:rsidRPr="00F531D8" w:rsidRDefault="00F531D8">
      <w:pPr>
        <w:numPr>
          <w:ilvl w:val="2"/>
          <w:numId w:val="22"/>
        </w:numPr>
        <w:tabs>
          <w:tab w:val="left" w:pos="1825"/>
        </w:tabs>
        <w:spacing w:before="120"/>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Zea Mays</w:t>
      </w:r>
    </w:p>
    <w:p w14:paraId="4DFEB2FA" w14:textId="77777777" w:rsidR="009A71E3" w:rsidRPr="00F531D8" w:rsidRDefault="00F531D8">
      <w:pPr>
        <w:pStyle w:val="GvdeMetni"/>
        <w:numPr>
          <w:ilvl w:val="3"/>
          <w:numId w:val="22"/>
        </w:numPr>
        <w:tabs>
          <w:tab w:val="left" w:pos="2108"/>
        </w:tabs>
        <w:spacing w:before="118"/>
        <w:ind w:left="2107" w:right="818"/>
        <w:rPr>
          <w:lang w:val="tr-TR"/>
        </w:rPr>
      </w:pPr>
      <w:r w:rsidRPr="00F531D8">
        <w:rPr>
          <w:lang w:val="tr-TR"/>
        </w:rPr>
        <w:t>Sertifikalı Tohum üretiminde kullanılan ürünlerde, tohum taşıyan ebeveyne ait bitkilerin asgari çeşit safiyeti %</w:t>
      </w:r>
      <w:proofErr w:type="gramStart"/>
      <w:r w:rsidRPr="00F531D8">
        <w:rPr>
          <w:lang w:val="tr-TR"/>
        </w:rPr>
        <w:t>99.8</w:t>
      </w:r>
      <w:proofErr w:type="gramEnd"/>
      <w:r w:rsidRPr="00F531D8">
        <w:rPr>
          <w:lang w:val="tr-TR"/>
        </w:rPr>
        <w:t xml:space="preserve"> olacaktır.</w:t>
      </w:r>
    </w:p>
    <w:p w14:paraId="3F24F903" w14:textId="34E2BDF8" w:rsidR="009A71E3" w:rsidRPr="00F531D8" w:rsidRDefault="00F531D8">
      <w:pPr>
        <w:pStyle w:val="GvdeMetni"/>
        <w:ind w:left="2107" w:right="805"/>
        <w:rPr>
          <w:lang w:val="tr-TR"/>
        </w:rPr>
      </w:pPr>
      <w:r w:rsidRPr="00F531D8">
        <w:rPr>
          <w:lang w:val="tr-TR"/>
        </w:rPr>
        <w:t xml:space="preserve">Polen döken </w:t>
      </w:r>
      <w:r w:rsidR="00C06B8C">
        <w:rPr>
          <w:lang w:val="tr-TR"/>
        </w:rPr>
        <w:t>polen verici ebeveyn</w:t>
      </w:r>
      <w:r w:rsidRPr="00F531D8">
        <w:rPr>
          <w:lang w:val="tr-TR"/>
        </w:rPr>
        <w:t>e ait bitkilerin asgari çeşit safiyeti %</w:t>
      </w:r>
      <w:proofErr w:type="gramStart"/>
      <w:r w:rsidRPr="00F531D8">
        <w:rPr>
          <w:lang w:val="tr-TR"/>
        </w:rPr>
        <w:t>99.8</w:t>
      </w:r>
      <w:proofErr w:type="gramEnd"/>
      <w:r w:rsidRPr="00F531D8">
        <w:rPr>
          <w:lang w:val="tr-TR"/>
        </w:rPr>
        <w:t xml:space="preserve"> olacaktır.</w:t>
      </w:r>
    </w:p>
    <w:p w14:paraId="0871B9EA" w14:textId="77777777" w:rsidR="009A71E3" w:rsidRPr="00F531D8" w:rsidRDefault="00F531D8">
      <w:pPr>
        <w:pStyle w:val="GvdeMetni"/>
        <w:numPr>
          <w:ilvl w:val="3"/>
          <w:numId w:val="22"/>
        </w:numPr>
        <w:tabs>
          <w:tab w:val="left" w:pos="2108"/>
        </w:tabs>
        <w:spacing w:before="118"/>
        <w:ind w:left="2107" w:right="805"/>
        <w:rPr>
          <w:lang w:val="tr-TR"/>
        </w:rPr>
      </w:pPr>
      <w:r w:rsidRPr="00F531D8">
        <w:rPr>
          <w:lang w:val="tr-TR"/>
        </w:rPr>
        <w:t>Dişi ebeveyn bitkilerinin %5 veya daha fazlasının alıcı püskülleri olduğu dönemde kontrol edilen ürünler aşağıda belirtilen durumların ortaya çıkması halinde reddedilir:</w:t>
      </w:r>
    </w:p>
    <w:p w14:paraId="0DF606F9" w14:textId="215572C4" w:rsidR="009A71E3" w:rsidRPr="00F531D8" w:rsidRDefault="00F531D8">
      <w:pPr>
        <w:pStyle w:val="GvdeMetni"/>
        <w:numPr>
          <w:ilvl w:val="4"/>
          <w:numId w:val="22"/>
        </w:numPr>
        <w:tabs>
          <w:tab w:val="left" w:pos="2159"/>
        </w:tabs>
        <w:spacing w:before="156" w:line="232" w:lineRule="exact"/>
        <w:ind w:right="779"/>
        <w:jc w:val="both"/>
        <w:rPr>
          <w:lang w:val="tr-TR"/>
        </w:rPr>
      </w:pPr>
      <w:r w:rsidRPr="00F531D8">
        <w:rPr>
          <w:spacing w:val="2"/>
          <w:lang w:val="tr-TR"/>
        </w:rPr>
        <w:t xml:space="preserve">Polen dökmüş olan veya </w:t>
      </w:r>
      <w:r w:rsidR="00EB7238">
        <w:rPr>
          <w:spacing w:val="2"/>
          <w:lang w:val="tr-TR"/>
        </w:rPr>
        <w:t>hâlihazırda</w:t>
      </w:r>
      <w:r w:rsidRPr="00F531D8">
        <w:rPr>
          <w:spacing w:val="2"/>
          <w:lang w:val="tr-TR"/>
        </w:rPr>
        <w:t xml:space="preserve"> döken dişi ebeveyn bitkilerin sayısının, herhangi bir kontrol esnasında %1'i geçmesi</w:t>
      </w:r>
    </w:p>
    <w:p w14:paraId="32764471" w14:textId="77777777" w:rsidR="009A71E3" w:rsidRPr="00F531D8" w:rsidRDefault="00F531D8">
      <w:pPr>
        <w:spacing w:before="116"/>
        <w:ind w:left="1824"/>
        <w:rPr>
          <w:rFonts w:ascii="Trebuchet MS" w:eastAsia="Trebuchet MS" w:hAnsi="Trebuchet MS" w:cs="Trebuchet MS"/>
          <w:sz w:val="20"/>
          <w:szCs w:val="20"/>
          <w:lang w:val="tr-TR"/>
        </w:rPr>
      </w:pPr>
      <w:proofErr w:type="gramStart"/>
      <w:r w:rsidRPr="00F531D8">
        <w:rPr>
          <w:rFonts w:ascii="Trebuchet MS" w:eastAsia="Trebuchet MS" w:hAnsi="Trebuchet MS" w:cs="Trebuchet MS"/>
          <w:i/>
          <w:sz w:val="20"/>
          <w:lang w:val="tr-TR"/>
        </w:rPr>
        <w:t>veya</w:t>
      </w:r>
      <w:proofErr w:type="gramEnd"/>
    </w:p>
    <w:p w14:paraId="7E2C6F8D" w14:textId="77777777" w:rsidR="009A71E3" w:rsidRPr="00F531D8" w:rsidRDefault="00F531D8">
      <w:pPr>
        <w:pStyle w:val="GvdeMetni"/>
        <w:numPr>
          <w:ilvl w:val="4"/>
          <w:numId w:val="22"/>
        </w:numPr>
        <w:tabs>
          <w:tab w:val="left" w:pos="2159"/>
        </w:tabs>
        <w:spacing w:before="156" w:line="232" w:lineRule="exact"/>
        <w:ind w:right="805"/>
        <w:rPr>
          <w:lang w:val="tr-TR"/>
        </w:rPr>
      </w:pPr>
      <w:r w:rsidRPr="00F531D8">
        <w:rPr>
          <w:lang w:val="tr-TR"/>
        </w:rPr>
        <w:t>Dişi ebeveyn bitkilerinin toplam sayısının farklı tarihlerde yapılan üç kontrolde %2'yi geçmesi.</w:t>
      </w:r>
    </w:p>
    <w:p w14:paraId="09C05F86" w14:textId="77777777" w:rsidR="009A71E3" w:rsidRPr="00F531D8" w:rsidRDefault="00F531D8">
      <w:pPr>
        <w:pStyle w:val="GvdeMetni"/>
        <w:numPr>
          <w:ilvl w:val="2"/>
          <w:numId w:val="22"/>
        </w:numPr>
        <w:tabs>
          <w:tab w:val="left" w:pos="1825"/>
        </w:tabs>
        <w:spacing w:before="118"/>
        <w:ind w:right="777" w:hanging="707"/>
        <w:rPr>
          <w:rFonts w:cs="Trebuchet MS"/>
          <w:lang w:val="tr-TR"/>
        </w:rPr>
      </w:pPr>
      <w:r w:rsidRPr="00F531D8">
        <w:rPr>
          <w:lang w:val="tr-TR"/>
        </w:rPr>
        <w:t>Sorghum spp</w:t>
      </w:r>
      <w:r w:rsidRPr="00F531D8">
        <w:rPr>
          <w:rFonts w:cs="Trebuchet MS"/>
          <w:i/>
          <w:lang w:val="tr-TR"/>
        </w:rPr>
        <w:t>.</w:t>
      </w:r>
    </w:p>
    <w:p w14:paraId="341D4F5A" w14:textId="77777777" w:rsidR="009A71E3" w:rsidRPr="00F531D8" w:rsidRDefault="00F531D8">
      <w:pPr>
        <w:pStyle w:val="GvdeMetni"/>
        <w:spacing w:before="118"/>
        <w:ind w:left="1824" w:right="805"/>
        <w:rPr>
          <w:lang w:val="tr-TR"/>
        </w:rPr>
      </w:pPr>
      <w:r w:rsidRPr="00F531D8">
        <w:rPr>
          <w:spacing w:val="3"/>
          <w:lang w:val="tr-TR"/>
        </w:rPr>
        <w:t>Sertifikalı Tohum üretiminde kullanılan ürünlerde, tohum taşıyan ebeveyne ait bitkilerin asgari çeşit safiyeti %</w:t>
      </w:r>
      <w:proofErr w:type="gramStart"/>
      <w:r w:rsidRPr="00F531D8">
        <w:rPr>
          <w:spacing w:val="3"/>
          <w:lang w:val="tr-TR"/>
        </w:rPr>
        <w:t>99.7</w:t>
      </w:r>
      <w:proofErr w:type="gramEnd"/>
      <w:r w:rsidRPr="00F531D8">
        <w:rPr>
          <w:spacing w:val="3"/>
          <w:lang w:val="tr-TR"/>
        </w:rPr>
        <w:t xml:space="preserve"> olacaktır.</w:t>
      </w:r>
    </w:p>
    <w:p w14:paraId="637A07F6" w14:textId="77777777" w:rsidR="009A71E3" w:rsidRPr="00F531D8" w:rsidRDefault="00F531D8">
      <w:pPr>
        <w:pStyle w:val="Balk2"/>
        <w:numPr>
          <w:ilvl w:val="0"/>
          <w:numId w:val="22"/>
        </w:numPr>
        <w:tabs>
          <w:tab w:val="left" w:pos="1484"/>
        </w:tabs>
        <w:spacing w:before="120"/>
        <w:ind w:hanging="681"/>
        <w:rPr>
          <w:b w:val="0"/>
          <w:bCs w:val="0"/>
          <w:lang w:val="tr-TR"/>
        </w:rPr>
      </w:pPr>
      <w:r w:rsidRPr="00F531D8">
        <w:rPr>
          <w:lang w:val="tr-TR"/>
        </w:rPr>
        <w:t xml:space="preserve">Sorghum spp. </w:t>
      </w:r>
      <w:proofErr w:type="gramStart"/>
      <w:r w:rsidRPr="00F531D8">
        <w:rPr>
          <w:lang w:val="tr-TR"/>
        </w:rPr>
        <w:t>tür</w:t>
      </w:r>
      <w:proofErr w:type="gramEnd"/>
      <w:r w:rsidRPr="00F531D8">
        <w:rPr>
          <w:lang w:val="tr-TR"/>
        </w:rPr>
        <w:t xml:space="preserve"> safiyeti</w:t>
      </w:r>
    </w:p>
    <w:p w14:paraId="5B904128" w14:textId="77777777" w:rsidR="009A71E3" w:rsidRPr="00F531D8" w:rsidRDefault="00F531D8">
      <w:pPr>
        <w:pStyle w:val="GvdeMetni"/>
        <w:numPr>
          <w:ilvl w:val="1"/>
          <w:numId w:val="22"/>
        </w:numPr>
        <w:tabs>
          <w:tab w:val="left" w:pos="1542"/>
        </w:tabs>
        <w:ind w:right="803"/>
        <w:jc w:val="both"/>
        <w:rPr>
          <w:lang w:val="tr-TR"/>
        </w:rPr>
      </w:pPr>
      <w:r w:rsidRPr="00F531D8">
        <w:rPr>
          <w:lang w:val="tr-TR"/>
        </w:rPr>
        <w:t xml:space="preserve">Orijinal Tohum üretiminde kullanılacak olan ürünler 30 metrekarelik alan içerisinde tohumları laboratuvar testlerinde ekili bitkiden ayırt edilmesi güç olan veya tohum için yetiştirilen ürün ile rahatlıkla çapraz tozlaşmaya girecek başka bir Sorghum spp. </w:t>
      </w:r>
      <w:proofErr w:type="gramStart"/>
      <w:r w:rsidRPr="00F531D8">
        <w:rPr>
          <w:lang w:val="tr-TR"/>
        </w:rPr>
        <w:t>bitkisi</w:t>
      </w:r>
      <w:proofErr w:type="gramEnd"/>
      <w:r w:rsidRPr="00F531D8">
        <w:rPr>
          <w:lang w:val="tr-TR"/>
        </w:rPr>
        <w:t xml:space="preserve"> içermez.</w:t>
      </w:r>
    </w:p>
    <w:p w14:paraId="48207EBC" w14:textId="77777777" w:rsidR="009A71E3" w:rsidRPr="00F531D8" w:rsidRDefault="00F531D8">
      <w:pPr>
        <w:pStyle w:val="GvdeMetni"/>
        <w:numPr>
          <w:ilvl w:val="1"/>
          <w:numId w:val="22"/>
        </w:numPr>
        <w:tabs>
          <w:tab w:val="left" w:pos="1542"/>
        </w:tabs>
        <w:ind w:left="1540" w:right="804" w:hanging="710"/>
        <w:jc w:val="both"/>
        <w:rPr>
          <w:lang w:val="tr-TR"/>
        </w:rPr>
      </w:pPr>
      <w:r w:rsidRPr="00F531D8">
        <w:rPr>
          <w:lang w:val="tr-TR"/>
        </w:rPr>
        <w:t xml:space="preserve">Sertifikalı Tohum üretiminde kullanılacak ürünler 10 metrekarelik bir alan içerisinde, tohumları laboratuvar testlerinde ekili bitkiden ayırt edilmesi güç olan veya tohum için yetiştirilen ürün ile rahatlıkla çapraz tozlaşmaya girecek başka bir Sorghum spp. </w:t>
      </w:r>
      <w:proofErr w:type="gramStart"/>
      <w:r w:rsidRPr="00F531D8">
        <w:rPr>
          <w:lang w:val="tr-TR"/>
        </w:rPr>
        <w:t>bitkisi</w:t>
      </w:r>
      <w:proofErr w:type="gramEnd"/>
      <w:r w:rsidRPr="00F531D8">
        <w:rPr>
          <w:lang w:val="tr-TR"/>
        </w:rPr>
        <w:t xml:space="preserve"> içermez.</w:t>
      </w:r>
    </w:p>
    <w:p w14:paraId="21AADF05" w14:textId="5D01D9D4" w:rsidR="009A71E3" w:rsidRPr="00F531D8" w:rsidRDefault="00F531D8">
      <w:pPr>
        <w:pStyle w:val="Balk2"/>
        <w:numPr>
          <w:ilvl w:val="0"/>
          <w:numId w:val="22"/>
        </w:numPr>
        <w:tabs>
          <w:tab w:val="left" w:pos="1484"/>
        </w:tabs>
        <w:spacing w:before="120"/>
        <w:rPr>
          <w:b w:val="0"/>
          <w:bCs w:val="0"/>
          <w:lang w:val="tr-TR"/>
        </w:rPr>
      </w:pPr>
      <w:r w:rsidRPr="00F531D8">
        <w:rPr>
          <w:spacing w:val="-1"/>
          <w:lang w:val="tr-TR"/>
        </w:rPr>
        <w:t xml:space="preserve">Çeşit </w:t>
      </w:r>
      <w:r w:rsidR="000E5EF0">
        <w:rPr>
          <w:spacing w:val="-1"/>
          <w:lang w:val="tr-TR"/>
        </w:rPr>
        <w:t>benzerliği</w:t>
      </w:r>
    </w:p>
    <w:p w14:paraId="333A8BCC" w14:textId="02B27111" w:rsidR="009A71E3" w:rsidRDefault="00D950F6">
      <w:pPr>
        <w:pStyle w:val="GvdeMetni"/>
        <w:spacing w:before="118"/>
        <w:ind w:left="1540" w:right="806"/>
        <w:jc w:val="both"/>
        <w:rPr>
          <w:lang w:val="tr-TR"/>
        </w:rPr>
      </w:pPr>
      <w:r>
        <w:rPr>
          <w:lang w:val="tr-TR"/>
        </w:rPr>
        <w:t>Hibrit</w:t>
      </w:r>
      <w:r w:rsidR="00F531D8" w:rsidRPr="00F531D8">
        <w:rPr>
          <w:lang w:val="tr-TR"/>
        </w:rPr>
        <w:t xml:space="preserve"> çeşidin, ilgili çeşide uygunluk açısından tatmin edici sonuçlar vermesi ve bitkilerin, Yetkilendirilmiş Ulusal Makam tarafından listelendiklerinde, çeşit özelliklerine uygun olmaları gerekmektedir.</w:t>
      </w:r>
    </w:p>
    <w:p w14:paraId="0128422B" w14:textId="77777777" w:rsidR="004C0D9F" w:rsidRPr="00F531D8" w:rsidRDefault="004C0D9F">
      <w:pPr>
        <w:pStyle w:val="GvdeMetni"/>
        <w:spacing w:before="118"/>
        <w:ind w:left="1540" w:right="806"/>
        <w:jc w:val="both"/>
        <w:rPr>
          <w:lang w:val="tr-TR"/>
        </w:rPr>
      </w:pPr>
    </w:p>
    <w:p w14:paraId="6811E7CD" w14:textId="77777777" w:rsidR="009A71E3" w:rsidRPr="00F531D8" w:rsidRDefault="00F531D8">
      <w:pPr>
        <w:pStyle w:val="Balk2"/>
        <w:numPr>
          <w:ilvl w:val="0"/>
          <w:numId w:val="22"/>
        </w:numPr>
        <w:tabs>
          <w:tab w:val="left" w:pos="1484"/>
        </w:tabs>
        <w:spacing w:before="120"/>
        <w:rPr>
          <w:b w:val="0"/>
          <w:bCs w:val="0"/>
          <w:lang w:val="tr-TR"/>
        </w:rPr>
      </w:pPr>
      <w:r w:rsidRPr="00F531D8">
        <w:rPr>
          <w:spacing w:val="-1"/>
          <w:lang w:val="tr-TR"/>
        </w:rPr>
        <w:lastRenderedPageBreak/>
        <w:t>Erkek kısır tohumlu ebeveyn içeren üretim</w:t>
      </w:r>
    </w:p>
    <w:p w14:paraId="391B0D42" w14:textId="77777777" w:rsidR="009A71E3" w:rsidRPr="00F531D8" w:rsidRDefault="009A71E3">
      <w:pPr>
        <w:spacing w:before="2"/>
        <w:rPr>
          <w:rFonts w:ascii="Trebuchet MS" w:eastAsia="Trebuchet MS" w:hAnsi="Trebuchet MS" w:cs="Trebuchet MS"/>
          <w:b/>
          <w:bCs/>
          <w:sz w:val="17"/>
          <w:szCs w:val="17"/>
          <w:lang w:val="tr-TR"/>
        </w:rPr>
      </w:pPr>
    </w:p>
    <w:p w14:paraId="5DD881D4" w14:textId="77777777" w:rsidR="009A71E3" w:rsidRPr="00F531D8" w:rsidRDefault="00F531D8">
      <w:pPr>
        <w:pStyle w:val="GvdeMetni"/>
        <w:spacing w:before="73"/>
        <w:ind w:right="807"/>
        <w:jc w:val="both"/>
        <w:rPr>
          <w:lang w:val="tr-TR"/>
        </w:rPr>
      </w:pPr>
      <w:r w:rsidRPr="00F531D8">
        <w:rPr>
          <w:spacing w:val="6"/>
          <w:lang w:val="tr-TR"/>
        </w:rPr>
        <w:t>Erkek kısır tohumlu ebeveyn, aşağıda belirtilen iki yöntemden biri uygulanarak Sertifikalı tohum üretiminde kullanılabilir:</w:t>
      </w:r>
    </w:p>
    <w:p w14:paraId="55F98E96" w14:textId="77777777" w:rsidR="009A71E3" w:rsidRPr="00F531D8" w:rsidRDefault="00F531D8">
      <w:pPr>
        <w:pStyle w:val="GvdeMetni"/>
        <w:numPr>
          <w:ilvl w:val="0"/>
          <w:numId w:val="20"/>
        </w:numPr>
        <w:tabs>
          <w:tab w:val="left" w:pos="1825"/>
        </w:tabs>
        <w:ind w:right="774" w:hanging="415"/>
        <w:jc w:val="both"/>
        <w:rPr>
          <w:lang w:val="tr-TR"/>
        </w:rPr>
      </w:pPr>
      <w:r w:rsidRPr="00F531D8">
        <w:rPr>
          <w:lang w:val="tr-TR"/>
        </w:rPr>
        <w:t>Erkek kısır tohumlu ebeveynle üretilen tohumun (erkek kısırlığı yüksek düzeydedir) erkek fertil tohumlu ebeveyn ile karıştırılması. Bu durumda erkek kısır ebeveyn tohumu ile erkek fertil ebeveyn tohum arasındaki oran 2/1'i aşmaz;</w:t>
      </w:r>
    </w:p>
    <w:p w14:paraId="61DFF1E6" w14:textId="77777777" w:rsidR="009A71E3" w:rsidRPr="00F531D8" w:rsidRDefault="009A71E3">
      <w:pPr>
        <w:spacing w:before="8"/>
        <w:rPr>
          <w:rFonts w:ascii="Trebuchet MS" w:eastAsia="Trebuchet MS" w:hAnsi="Trebuchet MS" w:cs="Trebuchet MS"/>
          <w:sz w:val="20"/>
          <w:szCs w:val="20"/>
          <w:lang w:val="tr-TR"/>
        </w:rPr>
      </w:pPr>
    </w:p>
    <w:p w14:paraId="674FE37D" w14:textId="12A8519A" w:rsidR="009A71E3" w:rsidRPr="00F531D8" w:rsidRDefault="00D950F6">
      <w:pPr>
        <w:pStyle w:val="GvdeMetni"/>
        <w:numPr>
          <w:ilvl w:val="0"/>
          <w:numId w:val="20"/>
        </w:numPr>
        <w:tabs>
          <w:tab w:val="left" w:pos="1826"/>
        </w:tabs>
        <w:spacing w:before="0"/>
        <w:ind w:right="774" w:hanging="470"/>
        <w:jc w:val="both"/>
        <w:rPr>
          <w:lang w:val="tr-TR"/>
        </w:rPr>
      </w:pPr>
      <w:r>
        <w:rPr>
          <w:lang w:val="tr-TR"/>
        </w:rPr>
        <w:t>Hibrit</w:t>
      </w:r>
      <w:r w:rsidR="00F531D8" w:rsidRPr="00F531D8">
        <w:rPr>
          <w:lang w:val="tr-TR"/>
        </w:rPr>
        <w:t xml:space="preserve"> kullanılarak yetiştirilen bitkilerin en az üçte birinin her açıdan normal olması amacıyla özel bir restorer hattı veya hatları içeren bir </w:t>
      </w:r>
      <w:r w:rsidR="00C06B8C">
        <w:rPr>
          <w:lang w:val="tr-TR"/>
        </w:rPr>
        <w:t>polen verici ebeveyn</w:t>
      </w:r>
      <w:r w:rsidR="00F531D8" w:rsidRPr="00F531D8">
        <w:rPr>
          <w:lang w:val="tr-TR"/>
        </w:rPr>
        <w:t>i kullanılması.</w:t>
      </w:r>
    </w:p>
    <w:p w14:paraId="7ED71191" w14:textId="77777777" w:rsidR="009A71E3" w:rsidRPr="00F531D8" w:rsidRDefault="009A71E3">
      <w:pPr>
        <w:spacing w:before="6"/>
        <w:rPr>
          <w:rFonts w:ascii="Trebuchet MS" w:eastAsia="Trebuchet MS" w:hAnsi="Trebuchet MS" w:cs="Trebuchet MS"/>
          <w:sz w:val="20"/>
          <w:szCs w:val="20"/>
          <w:lang w:val="tr-TR"/>
        </w:rPr>
      </w:pPr>
    </w:p>
    <w:p w14:paraId="1BC9DBBE" w14:textId="1E506AC9" w:rsidR="009A71E3" w:rsidRPr="00F531D8" w:rsidRDefault="00D950F6">
      <w:pPr>
        <w:pStyle w:val="Balk2"/>
        <w:numPr>
          <w:ilvl w:val="0"/>
          <w:numId w:val="22"/>
        </w:numPr>
        <w:tabs>
          <w:tab w:val="left" w:pos="1485"/>
        </w:tabs>
        <w:ind w:left="1484"/>
        <w:rPr>
          <w:b w:val="0"/>
          <w:bCs w:val="0"/>
          <w:lang w:val="tr-TR"/>
        </w:rPr>
      </w:pPr>
      <w:r>
        <w:rPr>
          <w:lang w:val="tr-TR"/>
        </w:rPr>
        <w:t>Hibrit</w:t>
      </w:r>
      <w:r w:rsidR="00F531D8" w:rsidRPr="00F531D8">
        <w:rPr>
          <w:lang w:val="tr-TR"/>
        </w:rPr>
        <w:t xml:space="preserve"> çeşitlerin tohum partilerinin </w:t>
      </w:r>
      <w:r w:rsidR="00DD2B48">
        <w:rPr>
          <w:lang w:val="tr-TR"/>
        </w:rPr>
        <w:t>müteakip</w:t>
      </w:r>
      <w:r w:rsidR="00F531D8" w:rsidRPr="00F531D8">
        <w:rPr>
          <w:lang w:val="tr-TR"/>
        </w:rPr>
        <w:t>kontrollerinde kullanılan parseller</w:t>
      </w:r>
    </w:p>
    <w:p w14:paraId="29FFC970" w14:textId="51890507" w:rsidR="009A71E3" w:rsidRPr="00F531D8" w:rsidRDefault="00F531D8">
      <w:pPr>
        <w:pStyle w:val="GvdeMetni"/>
        <w:ind w:right="804"/>
        <w:jc w:val="both"/>
        <w:rPr>
          <w:lang w:val="tr-TR"/>
        </w:rPr>
      </w:pPr>
      <w:r w:rsidRPr="00F531D8">
        <w:rPr>
          <w:rFonts w:cs="Trebuchet MS"/>
          <w:i/>
          <w:lang w:val="tr-TR"/>
        </w:rPr>
        <w:t> Zea mays </w:t>
      </w:r>
      <w:r w:rsidRPr="00F531D8">
        <w:rPr>
          <w:lang w:val="tr-TR"/>
        </w:rPr>
        <w:t xml:space="preserve">ve Sorgum'a ait </w:t>
      </w:r>
      <w:r w:rsidR="00D950F6">
        <w:rPr>
          <w:lang w:val="tr-TR"/>
        </w:rPr>
        <w:t>hibrit</w:t>
      </w:r>
      <w:r w:rsidRPr="00F531D8">
        <w:rPr>
          <w:lang w:val="tr-TR"/>
        </w:rPr>
        <w:t xml:space="preserve"> çeşitlerin sertifikalı tohum partileri için hazırlanan </w:t>
      </w:r>
      <w:r w:rsidR="00DD2B48">
        <w:rPr>
          <w:lang w:val="tr-TR"/>
        </w:rPr>
        <w:t>müteakip</w:t>
      </w:r>
      <w:r w:rsidRPr="00F531D8">
        <w:rPr>
          <w:lang w:val="tr-TR"/>
        </w:rPr>
        <w:t xml:space="preserve">kontrol parsellerinde, tekli </w:t>
      </w:r>
      <w:r w:rsidR="00D950F6">
        <w:rPr>
          <w:lang w:val="tr-TR"/>
        </w:rPr>
        <w:t>hibrit</w:t>
      </w:r>
      <w:r w:rsidRPr="00F531D8">
        <w:rPr>
          <w:lang w:val="tr-TR"/>
        </w:rPr>
        <w:t xml:space="preserve">ler için asgari çeşit safiyeti standardı %97 iken, atnı standart diğer </w:t>
      </w:r>
      <w:r w:rsidR="00D950F6">
        <w:rPr>
          <w:lang w:val="tr-TR"/>
        </w:rPr>
        <w:t>hibrit</w:t>
      </w:r>
      <w:r w:rsidRPr="00F531D8">
        <w:rPr>
          <w:lang w:val="tr-TR"/>
        </w:rPr>
        <w:t xml:space="preserve"> tipleri için %95'tir.</w:t>
      </w:r>
    </w:p>
    <w:p w14:paraId="54DF971E" w14:textId="77777777" w:rsidR="009A71E3" w:rsidRPr="00F531D8" w:rsidRDefault="009A71E3">
      <w:pPr>
        <w:jc w:val="both"/>
        <w:rPr>
          <w:lang w:val="tr-TR"/>
        </w:rPr>
        <w:sectPr w:rsidR="009A71E3" w:rsidRPr="00F531D8">
          <w:headerReference w:type="even" r:id="rId148"/>
          <w:headerReference w:type="default" r:id="rId149"/>
          <w:headerReference w:type="first" r:id="rId150"/>
          <w:pgSz w:w="11910" w:h="16840"/>
          <w:pgMar w:top="1700" w:right="1180" w:bottom="1540" w:left="1180" w:header="1440" w:footer="1344" w:gutter="0"/>
          <w:cols w:space="708"/>
        </w:sectPr>
      </w:pPr>
    </w:p>
    <w:p w14:paraId="20B5340A" w14:textId="77777777" w:rsidR="009A71E3" w:rsidRPr="00F531D8" w:rsidRDefault="009A71E3">
      <w:pPr>
        <w:rPr>
          <w:rFonts w:ascii="Trebuchet MS" w:eastAsia="Trebuchet MS" w:hAnsi="Trebuchet MS" w:cs="Trebuchet MS"/>
          <w:sz w:val="20"/>
          <w:szCs w:val="20"/>
          <w:lang w:val="tr-TR"/>
        </w:rPr>
      </w:pPr>
    </w:p>
    <w:p w14:paraId="629A2AD0" w14:textId="77777777" w:rsidR="009A71E3" w:rsidRPr="00F531D8" w:rsidRDefault="009A71E3">
      <w:pPr>
        <w:rPr>
          <w:rFonts w:ascii="Trebuchet MS" w:eastAsia="Trebuchet MS" w:hAnsi="Trebuchet MS" w:cs="Trebuchet MS"/>
          <w:sz w:val="20"/>
          <w:szCs w:val="20"/>
          <w:lang w:val="tr-TR"/>
        </w:rPr>
      </w:pPr>
    </w:p>
    <w:p w14:paraId="4F695CD5" w14:textId="77777777" w:rsidR="009A71E3" w:rsidRPr="00F531D8" w:rsidRDefault="009A71E3">
      <w:pPr>
        <w:rPr>
          <w:rFonts w:ascii="Trebuchet MS" w:eastAsia="Trebuchet MS" w:hAnsi="Trebuchet MS" w:cs="Trebuchet MS"/>
          <w:sz w:val="20"/>
          <w:szCs w:val="20"/>
          <w:lang w:val="tr-TR"/>
        </w:rPr>
      </w:pPr>
    </w:p>
    <w:p w14:paraId="64B7F479" w14:textId="77777777" w:rsidR="009A71E3" w:rsidRPr="00F531D8" w:rsidRDefault="009A71E3">
      <w:pPr>
        <w:spacing w:before="2"/>
        <w:rPr>
          <w:rFonts w:ascii="Trebuchet MS" w:eastAsia="Trebuchet MS" w:hAnsi="Trebuchet MS" w:cs="Trebuchet MS"/>
          <w:sz w:val="19"/>
          <w:szCs w:val="19"/>
          <w:lang w:val="tr-TR"/>
        </w:rPr>
      </w:pPr>
    </w:p>
    <w:p w14:paraId="002AB29B" w14:textId="77777777" w:rsidR="009A71E3" w:rsidRPr="00F531D8" w:rsidRDefault="00F531D8">
      <w:pPr>
        <w:pStyle w:val="Balk2"/>
        <w:ind w:left="0" w:right="90"/>
        <w:jc w:val="center"/>
        <w:rPr>
          <w:b w:val="0"/>
          <w:bCs w:val="0"/>
          <w:lang w:val="tr-TR"/>
        </w:rPr>
      </w:pPr>
      <w:bookmarkStart w:id="188" w:name="Appendix_2_Maize_and_Sorghum_Species_El"/>
      <w:bookmarkStart w:id="189" w:name="_bookmark108"/>
      <w:bookmarkEnd w:id="188"/>
      <w:bookmarkEnd w:id="189"/>
      <w:r w:rsidRPr="00F531D8">
        <w:rPr>
          <w:spacing w:val="-1"/>
          <w:lang w:val="tr-TR"/>
        </w:rPr>
        <w:t>Ek 2</w:t>
      </w:r>
    </w:p>
    <w:p w14:paraId="0112A653" w14:textId="77777777" w:rsidR="009A71E3" w:rsidRPr="00F531D8" w:rsidRDefault="009A71E3">
      <w:pPr>
        <w:spacing w:before="1"/>
        <w:rPr>
          <w:rFonts w:ascii="Trebuchet MS" w:eastAsia="Trebuchet MS" w:hAnsi="Trebuchet MS" w:cs="Trebuchet MS"/>
          <w:b/>
          <w:bCs/>
          <w:sz w:val="20"/>
          <w:szCs w:val="20"/>
          <w:lang w:val="tr-TR"/>
        </w:rPr>
      </w:pPr>
    </w:p>
    <w:p w14:paraId="4383729B" w14:textId="77777777" w:rsidR="009A71E3" w:rsidRPr="00F531D8" w:rsidRDefault="00F531D8">
      <w:pPr>
        <w:ind w:right="91"/>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Program için Uygun Mısır ve Sorgum Türleri</w:t>
      </w:r>
    </w:p>
    <w:p w14:paraId="24D06BDB" w14:textId="77777777" w:rsidR="009A71E3" w:rsidRPr="00F531D8" w:rsidRDefault="009A71E3">
      <w:pPr>
        <w:rPr>
          <w:rFonts w:ascii="Trebuchet MS" w:eastAsia="Trebuchet MS" w:hAnsi="Trebuchet MS" w:cs="Trebuchet MS"/>
          <w:b/>
          <w:bCs/>
          <w:sz w:val="20"/>
          <w:szCs w:val="20"/>
          <w:lang w:val="tr-TR"/>
        </w:rPr>
      </w:pPr>
    </w:p>
    <w:p w14:paraId="6AC66A8D" w14:textId="77777777" w:rsidR="009A71E3" w:rsidRPr="00F531D8" w:rsidRDefault="009A71E3">
      <w:pPr>
        <w:spacing w:before="8"/>
        <w:rPr>
          <w:rFonts w:ascii="Trebuchet MS" w:eastAsia="Trebuchet MS" w:hAnsi="Trebuchet MS" w:cs="Trebuchet MS"/>
          <w:b/>
          <w:bCs/>
          <w:lang w:val="tr-TR"/>
        </w:rPr>
      </w:pPr>
    </w:p>
    <w:tbl>
      <w:tblPr>
        <w:tblStyle w:val="TableNormal"/>
        <w:tblW w:w="0" w:type="auto"/>
        <w:tblInd w:w="231" w:type="dxa"/>
        <w:tblLayout w:type="fixed"/>
        <w:tblLook w:val="01E0" w:firstRow="1" w:lastRow="1" w:firstColumn="1" w:lastColumn="1" w:noHBand="0" w:noVBand="0"/>
      </w:tblPr>
      <w:tblGrid>
        <w:gridCol w:w="2893"/>
        <w:gridCol w:w="3002"/>
        <w:gridCol w:w="3176"/>
        <w:gridCol w:w="3176"/>
      </w:tblGrid>
      <w:tr w:rsidR="00324C68" w:rsidRPr="00F531D8" w14:paraId="2B1B340A" w14:textId="6D4D08AB" w:rsidTr="00324C68">
        <w:trPr>
          <w:trHeight w:hRule="exact" w:val="466"/>
        </w:trPr>
        <w:tc>
          <w:tcPr>
            <w:tcW w:w="2893" w:type="dxa"/>
            <w:tcBorders>
              <w:top w:val="single" w:sz="4" w:space="0" w:color="000000"/>
              <w:left w:val="nil"/>
              <w:bottom w:val="single" w:sz="6" w:space="0" w:color="000000"/>
              <w:right w:val="nil"/>
            </w:tcBorders>
          </w:tcPr>
          <w:p w14:paraId="58F293B0" w14:textId="77777777" w:rsidR="00324C68" w:rsidRPr="00F531D8" w:rsidRDefault="00324C68">
            <w:pPr>
              <w:pStyle w:val="TableParagraph"/>
              <w:spacing w:before="111"/>
              <w:ind w:left="1012"/>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Botanik adı</w:t>
            </w:r>
          </w:p>
        </w:tc>
        <w:tc>
          <w:tcPr>
            <w:tcW w:w="3002" w:type="dxa"/>
            <w:tcBorders>
              <w:top w:val="single" w:sz="4" w:space="0" w:color="000000"/>
              <w:left w:val="nil"/>
              <w:bottom w:val="single" w:sz="6" w:space="0" w:color="000000"/>
              <w:right w:val="nil"/>
            </w:tcBorders>
          </w:tcPr>
          <w:p w14:paraId="6D18B980" w14:textId="77777777" w:rsidR="00324C68" w:rsidRPr="00F531D8" w:rsidRDefault="00324C68">
            <w:pPr>
              <w:pStyle w:val="TableParagraph"/>
              <w:spacing w:before="111"/>
              <w:ind w:left="1354"/>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Fransızca Adı</w:t>
            </w:r>
          </w:p>
        </w:tc>
        <w:tc>
          <w:tcPr>
            <w:tcW w:w="3176" w:type="dxa"/>
            <w:tcBorders>
              <w:top w:val="single" w:sz="4" w:space="0" w:color="000000"/>
              <w:left w:val="nil"/>
              <w:bottom w:val="single" w:sz="6" w:space="0" w:color="000000"/>
              <w:right w:val="nil"/>
            </w:tcBorders>
          </w:tcPr>
          <w:p w14:paraId="68915949" w14:textId="77777777" w:rsidR="00324C68" w:rsidRPr="00F531D8" w:rsidRDefault="00324C68">
            <w:pPr>
              <w:pStyle w:val="TableParagraph"/>
              <w:spacing w:before="111"/>
              <w:ind w:left="1222"/>
              <w:rPr>
                <w:rFonts w:ascii="Trebuchet MS" w:eastAsia="Trebuchet MS" w:hAnsi="Trebuchet MS" w:cs="Trebuchet MS"/>
                <w:sz w:val="18"/>
                <w:szCs w:val="18"/>
                <w:lang w:val="tr-TR"/>
              </w:rPr>
            </w:pPr>
            <w:r w:rsidRPr="00F531D8">
              <w:rPr>
                <w:rFonts w:ascii="Trebuchet MS" w:eastAsia="Trebuchet MS" w:hAnsi="Trebuchet MS" w:cs="Trebuchet MS"/>
                <w:b/>
                <w:spacing w:val="-2"/>
                <w:sz w:val="18"/>
                <w:lang w:val="tr-TR"/>
              </w:rPr>
              <w:t>İngilizce Adı</w:t>
            </w:r>
          </w:p>
        </w:tc>
        <w:tc>
          <w:tcPr>
            <w:tcW w:w="3176" w:type="dxa"/>
            <w:tcBorders>
              <w:top w:val="single" w:sz="4" w:space="0" w:color="000000"/>
              <w:left w:val="nil"/>
              <w:bottom w:val="single" w:sz="6" w:space="0" w:color="000000"/>
              <w:right w:val="nil"/>
            </w:tcBorders>
          </w:tcPr>
          <w:p w14:paraId="3F526EFF" w14:textId="01D7E31D" w:rsidR="00324C68" w:rsidRPr="00F531D8" w:rsidRDefault="00324C68" w:rsidP="00026650">
            <w:pPr>
              <w:pStyle w:val="TableParagraph"/>
              <w:spacing w:before="111"/>
              <w:rPr>
                <w:rFonts w:ascii="Trebuchet MS" w:eastAsia="Trebuchet MS" w:hAnsi="Trebuchet MS" w:cs="Trebuchet MS"/>
                <w:b/>
                <w:spacing w:val="-2"/>
                <w:sz w:val="18"/>
                <w:lang w:val="tr-TR"/>
              </w:rPr>
            </w:pPr>
            <w:r>
              <w:rPr>
                <w:rFonts w:ascii="Trebuchet MS" w:eastAsia="Trebuchet MS" w:hAnsi="Trebuchet MS" w:cs="Trebuchet MS"/>
                <w:b/>
                <w:spacing w:val="-2"/>
                <w:sz w:val="18"/>
                <w:lang w:val="tr-TR"/>
              </w:rPr>
              <w:t>Türkçe Adı</w:t>
            </w:r>
          </w:p>
        </w:tc>
      </w:tr>
      <w:tr w:rsidR="00324C68" w:rsidRPr="00F531D8" w14:paraId="6B47AF5A" w14:textId="5879159C" w:rsidTr="00324C68">
        <w:trPr>
          <w:trHeight w:hRule="exact" w:val="658"/>
        </w:trPr>
        <w:tc>
          <w:tcPr>
            <w:tcW w:w="2893" w:type="dxa"/>
            <w:tcBorders>
              <w:top w:val="single" w:sz="6" w:space="0" w:color="000000"/>
              <w:left w:val="nil"/>
              <w:bottom w:val="nil"/>
              <w:right w:val="nil"/>
            </w:tcBorders>
            <w:shd w:val="clear" w:color="auto" w:fill="B8CCE4"/>
          </w:tcPr>
          <w:p w14:paraId="4DA83A66" w14:textId="77777777" w:rsidR="00324C68" w:rsidRPr="00F531D8" w:rsidRDefault="00324C68">
            <w:pPr>
              <w:pStyle w:val="TableParagraph"/>
              <w:spacing w:before="109" w:line="209" w:lineRule="exact"/>
              <w:ind w:left="144"/>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SORGHUM BICOLOR</w:t>
            </w:r>
          </w:p>
          <w:p w14:paraId="49D541EE" w14:textId="77777777" w:rsidR="00324C68" w:rsidRPr="00F531D8" w:rsidRDefault="00324C68">
            <w:pPr>
              <w:pStyle w:val="TableParagraph"/>
              <w:ind w:left="144"/>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(L.) Moench</w:t>
            </w:r>
          </w:p>
        </w:tc>
        <w:tc>
          <w:tcPr>
            <w:tcW w:w="3002" w:type="dxa"/>
            <w:tcBorders>
              <w:top w:val="single" w:sz="6" w:space="0" w:color="000000"/>
              <w:left w:val="nil"/>
              <w:bottom w:val="nil"/>
              <w:right w:val="nil"/>
            </w:tcBorders>
            <w:shd w:val="clear" w:color="auto" w:fill="B8CCE4"/>
          </w:tcPr>
          <w:p w14:paraId="154F305D" w14:textId="77777777" w:rsidR="00324C68" w:rsidRPr="00F531D8" w:rsidRDefault="00324C68">
            <w:pPr>
              <w:pStyle w:val="TableParagraph"/>
              <w:spacing w:before="109"/>
              <w:ind w:left="577" w:right="722"/>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SORGHO GRAIN, SORGHO FOURRAGER</w:t>
            </w:r>
          </w:p>
        </w:tc>
        <w:tc>
          <w:tcPr>
            <w:tcW w:w="3176" w:type="dxa"/>
            <w:tcBorders>
              <w:top w:val="single" w:sz="6" w:space="0" w:color="000000"/>
              <w:left w:val="nil"/>
              <w:bottom w:val="nil"/>
              <w:right w:val="nil"/>
            </w:tcBorders>
            <w:shd w:val="clear" w:color="auto" w:fill="B8CCE4"/>
          </w:tcPr>
          <w:p w14:paraId="19FF1EA7" w14:textId="77777777" w:rsidR="00324C68" w:rsidRPr="00F531D8" w:rsidRDefault="00324C68">
            <w:pPr>
              <w:pStyle w:val="TableParagraph"/>
              <w:spacing w:before="109"/>
              <w:ind w:left="531" w:right="1155"/>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ALMUM SORGHUM, COLUMBUS GRASS</w:t>
            </w:r>
          </w:p>
        </w:tc>
        <w:tc>
          <w:tcPr>
            <w:tcW w:w="3176" w:type="dxa"/>
            <w:tcBorders>
              <w:top w:val="single" w:sz="6" w:space="0" w:color="000000"/>
              <w:left w:val="nil"/>
              <w:bottom w:val="nil"/>
              <w:right w:val="nil"/>
            </w:tcBorders>
            <w:shd w:val="clear" w:color="auto" w:fill="B8CCE4"/>
          </w:tcPr>
          <w:p w14:paraId="383EEDDE" w14:textId="64AE6FDC" w:rsidR="00324C68" w:rsidRPr="00F531D8" w:rsidRDefault="00540497" w:rsidP="00FD5029">
            <w:pPr>
              <w:pStyle w:val="TableParagraph"/>
              <w:spacing w:before="109"/>
              <w:ind w:right="1155"/>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SORGUM</w:t>
            </w:r>
          </w:p>
        </w:tc>
      </w:tr>
      <w:tr w:rsidR="00324C68" w:rsidRPr="00F531D8" w14:paraId="462E21B4" w14:textId="61384293" w:rsidTr="00324C68">
        <w:trPr>
          <w:trHeight w:hRule="exact" w:val="658"/>
        </w:trPr>
        <w:tc>
          <w:tcPr>
            <w:tcW w:w="2893" w:type="dxa"/>
            <w:tcBorders>
              <w:top w:val="nil"/>
              <w:left w:val="nil"/>
              <w:bottom w:val="nil"/>
              <w:right w:val="nil"/>
            </w:tcBorders>
          </w:tcPr>
          <w:p w14:paraId="381F02DC" w14:textId="77777777" w:rsidR="00324C68" w:rsidRPr="00F531D8" w:rsidRDefault="00324C68">
            <w:pPr>
              <w:pStyle w:val="TableParagraph"/>
              <w:spacing w:before="109"/>
              <w:ind w:left="143" w:right="1197"/>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SORGHUM BICOLOR X S. SUDANENESE</w:t>
            </w:r>
          </w:p>
        </w:tc>
        <w:tc>
          <w:tcPr>
            <w:tcW w:w="3002" w:type="dxa"/>
            <w:tcBorders>
              <w:top w:val="nil"/>
              <w:left w:val="nil"/>
              <w:bottom w:val="nil"/>
              <w:right w:val="nil"/>
            </w:tcBorders>
          </w:tcPr>
          <w:p w14:paraId="18BD92CF" w14:textId="77777777" w:rsidR="00324C68" w:rsidRPr="00F531D8" w:rsidRDefault="00324C68">
            <w:pPr>
              <w:pStyle w:val="TableParagraph"/>
              <w:spacing w:before="109"/>
              <w:ind w:left="577"/>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SORGHO HYBRIDE</w:t>
            </w:r>
          </w:p>
        </w:tc>
        <w:tc>
          <w:tcPr>
            <w:tcW w:w="3176" w:type="dxa"/>
            <w:tcBorders>
              <w:top w:val="nil"/>
              <w:left w:val="nil"/>
              <w:bottom w:val="nil"/>
              <w:right w:val="nil"/>
            </w:tcBorders>
          </w:tcPr>
          <w:p w14:paraId="3BB5BD5B" w14:textId="77777777" w:rsidR="00324C68" w:rsidRPr="00F531D8" w:rsidRDefault="00324C68">
            <w:pPr>
              <w:pStyle w:val="TableParagraph"/>
              <w:spacing w:before="109"/>
              <w:ind w:left="531"/>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HYBRID SORGHUM</w:t>
            </w:r>
          </w:p>
        </w:tc>
        <w:tc>
          <w:tcPr>
            <w:tcW w:w="3176" w:type="dxa"/>
            <w:tcBorders>
              <w:top w:val="nil"/>
              <w:left w:val="nil"/>
              <w:bottom w:val="nil"/>
              <w:right w:val="nil"/>
            </w:tcBorders>
          </w:tcPr>
          <w:p w14:paraId="465EF4F1" w14:textId="4C2B60A5" w:rsidR="00324C68" w:rsidRPr="00F531D8" w:rsidRDefault="00324C68" w:rsidP="00026650">
            <w:pPr>
              <w:pStyle w:val="TableParagraph"/>
              <w:spacing w:before="109"/>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HİBRİT SORGUM</w:t>
            </w:r>
          </w:p>
        </w:tc>
      </w:tr>
      <w:tr w:rsidR="00324C68" w:rsidRPr="00F531D8" w14:paraId="49D48CAE" w14:textId="43E79ED6" w:rsidTr="00324C68">
        <w:trPr>
          <w:trHeight w:hRule="exact" w:val="449"/>
        </w:trPr>
        <w:tc>
          <w:tcPr>
            <w:tcW w:w="2893" w:type="dxa"/>
            <w:tcBorders>
              <w:top w:val="nil"/>
              <w:left w:val="nil"/>
              <w:bottom w:val="nil"/>
              <w:right w:val="nil"/>
            </w:tcBorders>
            <w:shd w:val="clear" w:color="auto" w:fill="B8CCE4"/>
          </w:tcPr>
          <w:p w14:paraId="72CFC177" w14:textId="77777777" w:rsidR="00324C68" w:rsidRPr="00F531D8" w:rsidRDefault="00324C68">
            <w:pPr>
              <w:pStyle w:val="TableParagraph"/>
              <w:spacing w:before="109"/>
              <w:ind w:left="144"/>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SORGHUM SSP. HYBRID</w:t>
            </w:r>
          </w:p>
        </w:tc>
        <w:tc>
          <w:tcPr>
            <w:tcW w:w="3002" w:type="dxa"/>
            <w:tcBorders>
              <w:top w:val="nil"/>
              <w:left w:val="nil"/>
              <w:bottom w:val="nil"/>
              <w:right w:val="nil"/>
            </w:tcBorders>
            <w:shd w:val="clear" w:color="auto" w:fill="B8CCE4"/>
          </w:tcPr>
          <w:p w14:paraId="273DF296" w14:textId="77777777" w:rsidR="00324C68" w:rsidRPr="00F531D8" w:rsidRDefault="00324C68">
            <w:pPr>
              <w:pStyle w:val="TableParagraph"/>
              <w:spacing w:before="109"/>
              <w:ind w:left="577"/>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SORGHO HYBRIDE</w:t>
            </w:r>
          </w:p>
        </w:tc>
        <w:tc>
          <w:tcPr>
            <w:tcW w:w="3176" w:type="dxa"/>
            <w:tcBorders>
              <w:top w:val="nil"/>
              <w:left w:val="nil"/>
              <w:bottom w:val="nil"/>
              <w:right w:val="nil"/>
            </w:tcBorders>
            <w:shd w:val="clear" w:color="auto" w:fill="B8CCE4"/>
          </w:tcPr>
          <w:p w14:paraId="0E901DD1" w14:textId="77777777" w:rsidR="00324C68" w:rsidRPr="00F531D8" w:rsidRDefault="00324C68">
            <w:pPr>
              <w:pStyle w:val="TableParagraph"/>
              <w:spacing w:before="109"/>
              <w:ind w:left="531"/>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SORGHUM HYBRID</w:t>
            </w:r>
          </w:p>
        </w:tc>
        <w:tc>
          <w:tcPr>
            <w:tcW w:w="3176" w:type="dxa"/>
            <w:tcBorders>
              <w:top w:val="nil"/>
              <w:left w:val="nil"/>
              <w:bottom w:val="nil"/>
              <w:right w:val="nil"/>
            </w:tcBorders>
            <w:shd w:val="clear" w:color="auto" w:fill="B8CCE4"/>
          </w:tcPr>
          <w:p w14:paraId="27C5570E" w14:textId="37277880" w:rsidR="00324C68" w:rsidRPr="00F531D8" w:rsidRDefault="00324C68" w:rsidP="00026650">
            <w:pPr>
              <w:pStyle w:val="TableParagraph"/>
              <w:spacing w:before="109"/>
              <w:rPr>
                <w:rFonts w:ascii="Trebuchet MS" w:eastAsia="Trebuchet MS" w:hAnsi="Trebuchet MS" w:cs="Trebuchet MS"/>
                <w:spacing w:val="-2"/>
                <w:sz w:val="18"/>
                <w:lang w:val="tr-TR"/>
              </w:rPr>
            </w:pPr>
            <w:r>
              <w:rPr>
                <w:rFonts w:ascii="Trebuchet MS" w:eastAsia="Trebuchet MS" w:hAnsi="Trebuchet MS" w:cs="Trebuchet MS"/>
                <w:spacing w:val="-2"/>
                <w:sz w:val="18"/>
                <w:lang w:val="tr-TR"/>
              </w:rPr>
              <w:t>SORGUM HİBRİDİ</w:t>
            </w:r>
          </w:p>
        </w:tc>
      </w:tr>
      <w:tr w:rsidR="00324C68" w:rsidRPr="00F531D8" w14:paraId="1C163F4C" w14:textId="58A9695C" w:rsidTr="00324C68">
        <w:trPr>
          <w:trHeight w:hRule="exact" w:val="780"/>
        </w:trPr>
        <w:tc>
          <w:tcPr>
            <w:tcW w:w="2893" w:type="dxa"/>
            <w:tcBorders>
              <w:top w:val="nil"/>
              <w:left w:val="nil"/>
              <w:bottom w:val="nil"/>
              <w:right w:val="nil"/>
            </w:tcBorders>
          </w:tcPr>
          <w:p w14:paraId="7A25BA10" w14:textId="77777777" w:rsidR="00324C68" w:rsidRPr="00F531D8" w:rsidRDefault="00324C68">
            <w:pPr>
              <w:pStyle w:val="TableParagraph"/>
              <w:spacing w:before="109" w:line="209" w:lineRule="exact"/>
              <w:ind w:left="144"/>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SORGHUM SUDANENSE</w:t>
            </w:r>
          </w:p>
          <w:p w14:paraId="145FE343" w14:textId="77777777" w:rsidR="00324C68" w:rsidRPr="00F531D8" w:rsidRDefault="00324C68">
            <w:pPr>
              <w:pStyle w:val="TableParagraph"/>
              <w:ind w:left="14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Stapf</w:t>
            </w:r>
          </w:p>
        </w:tc>
        <w:tc>
          <w:tcPr>
            <w:tcW w:w="3002" w:type="dxa"/>
            <w:tcBorders>
              <w:top w:val="nil"/>
              <w:left w:val="nil"/>
              <w:bottom w:val="nil"/>
              <w:right w:val="nil"/>
            </w:tcBorders>
          </w:tcPr>
          <w:p w14:paraId="3D9E4719" w14:textId="77777777" w:rsidR="00324C68" w:rsidRPr="00F531D8" w:rsidRDefault="00324C68">
            <w:pPr>
              <w:pStyle w:val="TableParagraph"/>
              <w:spacing w:before="109" w:line="376" w:lineRule="auto"/>
              <w:ind w:left="577" w:right="691"/>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SORGHO DU SOUDAN, SOUDANGRASS</w:t>
            </w:r>
          </w:p>
        </w:tc>
        <w:tc>
          <w:tcPr>
            <w:tcW w:w="3176" w:type="dxa"/>
            <w:tcBorders>
              <w:top w:val="nil"/>
              <w:left w:val="nil"/>
              <w:bottom w:val="nil"/>
              <w:right w:val="nil"/>
            </w:tcBorders>
          </w:tcPr>
          <w:p w14:paraId="7C1A680A" w14:textId="77777777" w:rsidR="00324C68" w:rsidRPr="00F531D8" w:rsidRDefault="00324C68">
            <w:pPr>
              <w:pStyle w:val="TableParagraph"/>
              <w:spacing w:before="109"/>
              <w:ind w:left="531"/>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SUDAN GRASS</w:t>
            </w:r>
          </w:p>
        </w:tc>
        <w:tc>
          <w:tcPr>
            <w:tcW w:w="3176" w:type="dxa"/>
            <w:tcBorders>
              <w:top w:val="nil"/>
              <w:left w:val="nil"/>
              <w:bottom w:val="nil"/>
              <w:right w:val="nil"/>
            </w:tcBorders>
          </w:tcPr>
          <w:p w14:paraId="763BCDE1" w14:textId="0046A92F" w:rsidR="00324C68" w:rsidRPr="00F531D8" w:rsidRDefault="00324C68" w:rsidP="00026650">
            <w:pPr>
              <w:pStyle w:val="TableParagraph"/>
              <w:spacing w:before="109"/>
              <w:rPr>
                <w:rFonts w:ascii="Trebuchet MS" w:eastAsia="Trebuchet MS" w:hAnsi="Trebuchet MS" w:cs="Trebuchet MS"/>
                <w:spacing w:val="-1"/>
                <w:sz w:val="18"/>
                <w:lang w:val="tr-TR"/>
              </w:rPr>
            </w:pPr>
            <w:r>
              <w:rPr>
                <w:rFonts w:ascii="Trebuchet MS" w:eastAsia="Trebuchet MS" w:hAnsi="Trebuchet MS" w:cs="Trebuchet MS"/>
                <w:spacing w:val="-1"/>
                <w:sz w:val="18"/>
                <w:lang w:val="tr-TR"/>
              </w:rPr>
              <w:t>SUDAN OTU</w:t>
            </w:r>
          </w:p>
        </w:tc>
      </w:tr>
      <w:tr w:rsidR="00324C68" w:rsidRPr="00F531D8" w14:paraId="2D48C13C" w14:textId="6F561A4F" w:rsidTr="00324C68">
        <w:trPr>
          <w:trHeight w:hRule="exact" w:val="658"/>
        </w:trPr>
        <w:tc>
          <w:tcPr>
            <w:tcW w:w="2893" w:type="dxa"/>
            <w:tcBorders>
              <w:top w:val="nil"/>
              <w:left w:val="nil"/>
              <w:bottom w:val="nil"/>
              <w:right w:val="nil"/>
            </w:tcBorders>
            <w:shd w:val="clear" w:color="auto" w:fill="B8CCE4"/>
          </w:tcPr>
          <w:p w14:paraId="1C86FD3C" w14:textId="77777777" w:rsidR="00324C68" w:rsidRPr="00540497" w:rsidRDefault="00324C68">
            <w:pPr>
              <w:pStyle w:val="TableParagraph"/>
              <w:spacing w:before="109" w:line="209" w:lineRule="exact"/>
              <w:ind w:left="144"/>
              <w:rPr>
                <w:rFonts w:ascii="Trebuchet MS" w:eastAsia="Trebuchet MS" w:hAnsi="Trebuchet MS" w:cs="Trebuchet MS"/>
                <w:sz w:val="18"/>
                <w:szCs w:val="18"/>
                <w:highlight w:val="yellow"/>
                <w:lang w:val="tr-TR"/>
              </w:rPr>
            </w:pPr>
            <w:r w:rsidRPr="00540497">
              <w:rPr>
                <w:rFonts w:ascii="Trebuchet MS" w:eastAsia="Trebuchet MS" w:hAnsi="Trebuchet MS" w:cs="Trebuchet MS"/>
                <w:spacing w:val="-1"/>
                <w:sz w:val="18"/>
                <w:highlight w:val="yellow"/>
                <w:lang w:val="tr-TR"/>
              </w:rPr>
              <w:t>SORGHUM X ALMUM</w:t>
            </w:r>
          </w:p>
          <w:p w14:paraId="01ADAA3D" w14:textId="77777777" w:rsidR="00324C68" w:rsidRPr="00540497" w:rsidRDefault="00324C68">
            <w:pPr>
              <w:pStyle w:val="TableParagraph"/>
              <w:ind w:left="144"/>
              <w:rPr>
                <w:rFonts w:ascii="Trebuchet MS" w:eastAsia="Trebuchet MS" w:hAnsi="Trebuchet MS" w:cs="Trebuchet MS"/>
                <w:sz w:val="18"/>
                <w:szCs w:val="18"/>
                <w:highlight w:val="yellow"/>
                <w:lang w:val="tr-TR"/>
              </w:rPr>
            </w:pPr>
            <w:r w:rsidRPr="00540497">
              <w:rPr>
                <w:rFonts w:ascii="Trebuchet MS" w:eastAsia="Trebuchet MS" w:hAnsi="Trebuchet MS" w:cs="Trebuchet MS"/>
                <w:sz w:val="18"/>
                <w:highlight w:val="yellow"/>
                <w:lang w:val="tr-TR"/>
              </w:rPr>
              <w:t>Parodi</w:t>
            </w:r>
          </w:p>
        </w:tc>
        <w:tc>
          <w:tcPr>
            <w:tcW w:w="3002" w:type="dxa"/>
            <w:tcBorders>
              <w:top w:val="nil"/>
              <w:left w:val="nil"/>
              <w:bottom w:val="nil"/>
              <w:right w:val="nil"/>
            </w:tcBorders>
            <w:shd w:val="clear" w:color="auto" w:fill="B8CCE4"/>
          </w:tcPr>
          <w:p w14:paraId="7E68858D" w14:textId="77777777" w:rsidR="00324C68" w:rsidRPr="00540497" w:rsidRDefault="00324C68">
            <w:pPr>
              <w:pStyle w:val="TableParagraph"/>
              <w:spacing w:before="109"/>
              <w:ind w:left="577"/>
              <w:rPr>
                <w:rFonts w:ascii="Trebuchet MS" w:eastAsia="Trebuchet MS" w:hAnsi="Trebuchet MS" w:cs="Trebuchet MS"/>
                <w:sz w:val="18"/>
                <w:szCs w:val="18"/>
                <w:highlight w:val="yellow"/>
                <w:lang w:val="tr-TR"/>
              </w:rPr>
            </w:pPr>
            <w:r w:rsidRPr="00540497">
              <w:rPr>
                <w:rFonts w:ascii="Trebuchet MS" w:eastAsia="Trebuchet MS" w:hAnsi="Trebuchet MS" w:cs="Trebuchet MS"/>
                <w:spacing w:val="-2"/>
                <w:sz w:val="18"/>
                <w:highlight w:val="yellow"/>
                <w:lang w:val="tr-TR"/>
              </w:rPr>
              <w:t>SORGHO D'ARGENTINE</w:t>
            </w:r>
          </w:p>
        </w:tc>
        <w:tc>
          <w:tcPr>
            <w:tcW w:w="3176" w:type="dxa"/>
            <w:tcBorders>
              <w:top w:val="nil"/>
              <w:left w:val="nil"/>
              <w:bottom w:val="nil"/>
              <w:right w:val="nil"/>
            </w:tcBorders>
            <w:shd w:val="clear" w:color="auto" w:fill="B8CCE4"/>
          </w:tcPr>
          <w:p w14:paraId="0AD8768D" w14:textId="77777777" w:rsidR="00324C68" w:rsidRPr="00540497" w:rsidRDefault="00324C68">
            <w:pPr>
              <w:pStyle w:val="TableParagraph"/>
              <w:spacing w:before="109"/>
              <w:ind w:left="531" w:right="1155"/>
              <w:rPr>
                <w:rFonts w:ascii="Trebuchet MS" w:eastAsia="Trebuchet MS" w:hAnsi="Trebuchet MS" w:cs="Trebuchet MS"/>
                <w:sz w:val="18"/>
                <w:szCs w:val="18"/>
                <w:highlight w:val="yellow"/>
                <w:lang w:val="tr-TR"/>
              </w:rPr>
            </w:pPr>
            <w:r w:rsidRPr="00540497">
              <w:rPr>
                <w:rFonts w:ascii="Trebuchet MS" w:eastAsia="Trebuchet MS" w:hAnsi="Trebuchet MS" w:cs="Trebuchet MS"/>
                <w:spacing w:val="-2"/>
                <w:sz w:val="18"/>
                <w:highlight w:val="yellow"/>
                <w:lang w:val="tr-TR"/>
              </w:rPr>
              <w:t>ALMUM SORGHUM, COLUMBUS GRASS</w:t>
            </w:r>
          </w:p>
        </w:tc>
        <w:tc>
          <w:tcPr>
            <w:tcW w:w="3176" w:type="dxa"/>
            <w:tcBorders>
              <w:top w:val="nil"/>
              <w:left w:val="nil"/>
              <w:bottom w:val="nil"/>
              <w:right w:val="nil"/>
            </w:tcBorders>
            <w:shd w:val="clear" w:color="auto" w:fill="B8CCE4"/>
          </w:tcPr>
          <w:p w14:paraId="553C465A" w14:textId="77777777" w:rsidR="00324C68" w:rsidRPr="00F531D8" w:rsidRDefault="00324C68">
            <w:pPr>
              <w:pStyle w:val="TableParagraph"/>
              <w:spacing w:before="109"/>
              <w:ind w:left="531" w:right="1155"/>
              <w:rPr>
                <w:rFonts w:ascii="Trebuchet MS" w:eastAsia="Trebuchet MS" w:hAnsi="Trebuchet MS" w:cs="Trebuchet MS"/>
                <w:spacing w:val="-2"/>
                <w:sz w:val="18"/>
                <w:lang w:val="tr-TR"/>
              </w:rPr>
            </w:pPr>
          </w:p>
        </w:tc>
      </w:tr>
      <w:tr w:rsidR="00324C68" w:rsidRPr="00F531D8" w14:paraId="56576D92" w14:textId="0463DC11" w:rsidTr="00324C68">
        <w:trPr>
          <w:trHeight w:hRule="exact" w:val="463"/>
        </w:trPr>
        <w:tc>
          <w:tcPr>
            <w:tcW w:w="2893" w:type="dxa"/>
            <w:tcBorders>
              <w:top w:val="nil"/>
              <w:left w:val="nil"/>
              <w:bottom w:val="single" w:sz="6" w:space="0" w:color="000000"/>
              <w:right w:val="nil"/>
            </w:tcBorders>
          </w:tcPr>
          <w:p w14:paraId="5B29F59C" w14:textId="77777777" w:rsidR="00324C68" w:rsidRPr="00F531D8" w:rsidRDefault="00324C68">
            <w:pPr>
              <w:pStyle w:val="TableParagraph"/>
              <w:spacing w:before="109"/>
              <w:ind w:left="144"/>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ZEA MAYS (L.)</w:t>
            </w:r>
          </w:p>
        </w:tc>
        <w:tc>
          <w:tcPr>
            <w:tcW w:w="3002" w:type="dxa"/>
            <w:tcBorders>
              <w:top w:val="nil"/>
              <w:left w:val="nil"/>
              <w:bottom w:val="single" w:sz="6" w:space="0" w:color="000000"/>
              <w:right w:val="nil"/>
            </w:tcBorders>
          </w:tcPr>
          <w:p w14:paraId="73C04134" w14:textId="77777777" w:rsidR="00324C68" w:rsidRPr="00F531D8" w:rsidRDefault="00324C68">
            <w:pPr>
              <w:pStyle w:val="TableParagraph"/>
              <w:spacing w:before="109"/>
              <w:ind w:left="577"/>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MAÏS</w:t>
            </w:r>
          </w:p>
        </w:tc>
        <w:tc>
          <w:tcPr>
            <w:tcW w:w="3176" w:type="dxa"/>
            <w:tcBorders>
              <w:top w:val="nil"/>
              <w:left w:val="nil"/>
              <w:bottom w:val="single" w:sz="6" w:space="0" w:color="000000"/>
              <w:right w:val="nil"/>
            </w:tcBorders>
          </w:tcPr>
          <w:p w14:paraId="3192586F" w14:textId="77777777" w:rsidR="00324C68" w:rsidRPr="00F531D8" w:rsidRDefault="00324C68">
            <w:pPr>
              <w:pStyle w:val="TableParagraph"/>
              <w:spacing w:before="109"/>
              <w:ind w:left="531"/>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MAIZE</w:t>
            </w:r>
          </w:p>
        </w:tc>
        <w:tc>
          <w:tcPr>
            <w:tcW w:w="3176" w:type="dxa"/>
            <w:tcBorders>
              <w:top w:val="nil"/>
              <w:left w:val="nil"/>
              <w:bottom w:val="single" w:sz="6" w:space="0" w:color="000000"/>
              <w:right w:val="nil"/>
            </w:tcBorders>
          </w:tcPr>
          <w:p w14:paraId="05FE24D6" w14:textId="31D52C05" w:rsidR="00324C68" w:rsidRPr="00F531D8" w:rsidRDefault="00324C68" w:rsidP="00026650">
            <w:pPr>
              <w:pStyle w:val="TableParagraph"/>
              <w:spacing w:before="109"/>
              <w:rPr>
                <w:rFonts w:ascii="Trebuchet MS" w:eastAsia="Trebuchet MS" w:hAnsi="Trebuchet MS" w:cs="Trebuchet MS"/>
                <w:sz w:val="18"/>
                <w:lang w:val="tr-TR"/>
              </w:rPr>
            </w:pPr>
            <w:r>
              <w:rPr>
                <w:rFonts w:ascii="Trebuchet MS" w:eastAsia="Trebuchet MS" w:hAnsi="Trebuchet MS" w:cs="Trebuchet MS"/>
                <w:sz w:val="18"/>
                <w:lang w:val="tr-TR"/>
              </w:rPr>
              <w:t>MISIR</w:t>
            </w:r>
          </w:p>
        </w:tc>
      </w:tr>
    </w:tbl>
    <w:p w14:paraId="73134C4F" w14:textId="77777777" w:rsidR="009A71E3" w:rsidRPr="00F531D8" w:rsidRDefault="009A71E3">
      <w:pPr>
        <w:rPr>
          <w:rFonts w:ascii="Trebuchet MS" w:eastAsia="Trebuchet MS" w:hAnsi="Trebuchet MS" w:cs="Trebuchet MS"/>
          <w:sz w:val="18"/>
          <w:szCs w:val="18"/>
          <w:lang w:val="tr-TR"/>
        </w:rPr>
        <w:sectPr w:rsidR="009A71E3" w:rsidRPr="00F531D8">
          <w:headerReference w:type="even" r:id="rId151"/>
          <w:headerReference w:type="default" r:id="rId152"/>
          <w:headerReference w:type="first" r:id="rId153"/>
          <w:pgSz w:w="11910" w:h="16840"/>
          <w:pgMar w:top="1660" w:right="1180" w:bottom="1540" w:left="1180" w:header="1440" w:footer="1344" w:gutter="0"/>
          <w:pgNumType w:start="122"/>
          <w:cols w:space="708"/>
        </w:sectPr>
      </w:pPr>
    </w:p>
    <w:p w14:paraId="46635D79" w14:textId="77777777" w:rsidR="009A71E3" w:rsidRPr="00F531D8" w:rsidRDefault="009A71E3">
      <w:pPr>
        <w:rPr>
          <w:rFonts w:ascii="Trebuchet MS" w:eastAsia="Trebuchet MS" w:hAnsi="Trebuchet MS" w:cs="Trebuchet MS"/>
          <w:b/>
          <w:bCs/>
          <w:sz w:val="20"/>
          <w:szCs w:val="20"/>
          <w:lang w:val="tr-TR"/>
        </w:rPr>
      </w:pPr>
    </w:p>
    <w:p w14:paraId="6D05BEA6" w14:textId="77777777" w:rsidR="009A71E3" w:rsidRPr="00F531D8" w:rsidRDefault="009A71E3">
      <w:pPr>
        <w:rPr>
          <w:rFonts w:ascii="Trebuchet MS" w:eastAsia="Trebuchet MS" w:hAnsi="Trebuchet MS" w:cs="Trebuchet MS"/>
          <w:b/>
          <w:bCs/>
          <w:sz w:val="20"/>
          <w:szCs w:val="20"/>
          <w:lang w:val="tr-TR"/>
        </w:rPr>
      </w:pPr>
    </w:p>
    <w:p w14:paraId="106FE264" w14:textId="77777777" w:rsidR="009A71E3" w:rsidRPr="00F531D8" w:rsidRDefault="009A71E3">
      <w:pPr>
        <w:rPr>
          <w:rFonts w:ascii="Trebuchet MS" w:eastAsia="Trebuchet MS" w:hAnsi="Trebuchet MS" w:cs="Trebuchet MS"/>
          <w:b/>
          <w:bCs/>
          <w:sz w:val="20"/>
          <w:szCs w:val="20"/>
          <w:lang w:val="tr-TR"/>
        </w:rPr>
      </w:pPr>
    </w:p>
    <w:p w14:paraId="2F4CC203" w14:textId="77777777" w:rsidR="009A71E3" w:rsidRPr="00F531D8" w:rsidRDefault="009A71E3">
      <w:pPr>
        <w:rPr>
          <w:rFonts w:ascii="Trebuchet MS" w:eastAsia="Trebuchet MS" w:hAnsi="Trebuchet MS" w:cs="Trebuchet MS"/>
          <w:b/>
          <w:bCs/>
          <w:sz w:val="20"/>
          <w:szCs w:val="20"/>
          <w:lang w:val="tr-TR"/>
        </w:rPr>
      </w:pPr>
    </w:p>
    <w:p w14:paraId="2EBBC2F6" w14:textId="77777777" w:rsidR="009A71E3" w:rsidRPr="00F531D8" w:rsidRDefault="009A71E3">
      <w:pPr>
        <w:spacing w:before="1"/>
        <w:rPr>
          <w:rFonts w:ascii="Trebuchet MS" w:eastAsia="Trebuchet MS" w:hAnsi="Trebuchet MS" w:cs="Trebuchet MS"/>
          <w:b/>
          <w:bCs/>
          <w:sz w:val="17"/>
          <w:szCs w:val="17"/>
          <w:lang w:val="tr-TR"/>
        </w:rPr>
      </w:pPr>
    </w:p>
    <w:p w14:paraId="743310FC" w14:textId="77777777" w:rsidR="009A71E3" w:rsidRPr="00F531D8" w:rsidRDefault="00F531D8">
      <w:pPr>
        <w:ind w:right="90"/>
        <w:jc w:val="center"/>
        <w:rPr>
          <w:rFonts w:ascii="Trebuchet MS" w:eastAsia="Trebuchet MS" w:hAnsi="Trebuchet MS" w:cs="Trebuchet MS"/>
          <w:sz w:val="20"/>
          <w:szCs w:val="20"/>
          <w:lang w:val="tr-TR"/>
        </w:rPr>
      </w:pPr>
      <w:bookmarkStart w:id="190" w:name="Appendix_3_Countries_Eligible_for_Certi"/>
      <w:bookmarkStart w:id="191" w:name="_bookmark109"/>
      <w:bookmarkEnd w:id="190"/>
      <w:bookmarkEnd w:id="191"/>
      <w:r w:rsidRPr="00F531D8">
        <w:rPr>
          <w:rFonts w:ascii="Trebuchet MS" w:eastAsia="Trebuchet MS" w:hAnsi="Trebuchet MS" w:cs="Trebuchet MS"/>
          <w:b/>
          <w:spacing w:val="-1"/>
          <w:sz w:val="20"/>
          <w:lang w:val="tr-TR"/>
        </w:rPr>
        <w:t>Ek 3</w:t>
      </w:r>
    </w:p>
    <w:p w14:paraId="661F8789" w14:textId="77777777" w:rsidR="009A71E3" w:rsidRPr="00F531D8" w:rsidRDefault="009A71E3">
      <w:pPr>
        <w:spacing w:before="10"/>
        <w:rPr>
          <w:rFonts w:ascii="Trebuchet MS" w:eastAsia="Trebuchet MS" w:hAnsi="Trebuchet MS" w:cs="Trebuchet MS"/>
          <w:b/>
          <w:bCs/>
          <w:sz w:val="19"/>
          <w:szCs w:val="19"/>
          <w:lang w:val="tr-TR"/>
        </w:rPr>
      </w:pPr>
    </w:p>
    <w:p w14:paraId="629F7380" w14:textId="77777777" w:rsidR="009A71E3" w:rsidRPr="00F531D8" w:rsidRDefault="00F531D8">
      <w:pPr>
        <w:ind w:right="90"/>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Mısır ve Sorgum Tohum Sertifikasyonu için Uygun olan Ülkeler</w:t>
      </w:r>
    </w:p>
    <w:p w14:paraId="1A1EE273" w14:textId="77777777" w:rsidR="009A71E3" w:rsidRPr="00F531D8" w:rsidRDefault="009A71E3">
      <w:pPr>
        <w:rPr>
          <w:rFonts w:ascii="Trebuchet MS" w:eastAsia="Trebuchet MS" w:hAnsi="Trebuchet MS" w:cs="Trebuchet MS"/>
          <w:b/>
          <w:bCs/>
          <w:sz w:val="20"/>
          <w:szCs w:val="20"/>
          <w:lang w:val="tr-TR"/>
        </w:rPr>
      </w:pPr>
    </w:p>
    <w:p w14:paraId="2DE20D4D" w14:textId="77777777" w:rsidR="009A71E3" w:rsidRPr="00F531D8" w:rsidRDefault="009A71E3">
      <w:pPr>
        <w:spacing w:before="1"/>
        <w:rPr>
          <w:rFonts w:ascii="Trebuchet MS" w:eastAsia="Trebuchet MS" w:hAnsi="Trebuchet MS" w:cs="Trebuchet MS"/>
          <w:b/>
          <w:bCs/>
          <w:sz w:val="23"/>
          <w:szCs w:val="23"/>
          <w:lang w:val="tr-TR"/>
        </w:rPr>
      </w:pPr>
    </w:p>
    <w:tbl>
      <w:tblPr>
        <w:tblStyle w:val="TableNormal"/>
        <w:tblW w:w="0" w:type="auto"/>
        <w:tblInd w:w="797" w:type="dxa"/>
        <w:tblLayout w:type="fixed"/>
        <w:tblLook w:val="01E0" w:firstRow="1" w:lastRow="1" w:firstColumn="1" w:lastColumn="1" w:noHBand="0" w:noVBand="0"/>
      </w:tblPr>
      <w:tblGrid>
        <w:gridCol w:w="2918"/>
        <w:gridCol w:w="3018"/>
        <w:gridCol w:w="2000"/>
      </w:tblGrid>
      <w:tr w:rsidR="009A71E3" w:rsidRPr="00F531D8" w14:paraId="4E2471B0" w14:textId="77777777">
        <w:trPr>
          <w:trHeight w:hRule="exact" w:val="312"/>
        </w:trPr>
        <w:tc>
          <w:tcPr>
            <w:tcW w:w="2918" w:type="dxa"/>
            <w:tcBorders>
              <w:top w:val="single" w:sz="6" w:space="0" w:color="000000"/>
              <w:left w:val="nil"/>
              <w:bottom w:val="nil"/>
              <w:right w:val="nil"/>
            </w:tcBorders>
            <w:shd w:val="clear" w:color="auto" w:fill="B8CCE4"/>
          </w:tcPr>
          <w:p w14:paraId="54250D4D"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ARNAVUTLUK</w:t>
            </w:r>
          </w:p>
        </w:tc>
        <w:tc>
          <w:tcPr>
            <w:tcW w:w="3018" w:type="dxa"/>
            <w:tcBorders>
              <w:top w:val="single" w:sz="6" w:space="0" w:color="000000"/>
              <w:left w:val="nil"/>
              <w:bottom w:val="nil"/>
              <w:right w:val="nil"/>
            </w:tcBorders>
            <w:shd w:val="clear" w:color="auto" w:fill="B8CCE4"/>
          </w:tcPr>
          <w:p w14:paraId="2C7C2402"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C(2005)170</w:t>
            </w:r>
          </w:p>
        </w:tc>
        <w:tc>
          <w:tcPr>
            <w:tcW w:w="2000" w:type="dxa"/>
            <w:tcBorders>
              <w:top w:val="single" w:sz="6" w:space="0" w:color="000000"/>
              <w:left w:val="nil"/>
              <w:bottom w:val="nil"/>
              <w:right w:val="nil"/>
            </w:tcBorders>
            <w:shd w:val="clear" w:color="auto" w:fill="B8CCE4"/>
          </w:tcPr>
          <w:p w14:paraId="317E1CD2"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21/12/05</w:t>
            </w:r>
            <w:proofErr w:type="gramEnd"/>
          </w:p>
        </w:tc>
      </w:tr>
      <w:tr w:rsidR="009A71E3" w:rsidRPr="00F531D8" w14:paraId="3B32E763" w14:textId="77777777">
        <w:trPr>
          <w:trHeight w:hRule="exact" w:val="314"/>
        </w:trPr>
        <w:tc>
          <w:tcPr>
            <w:tcW w:w="2918" w:type="dxa"/>
            <w:tcBorders>
              <w:top w:val="nil"/>
              <w:left w:val="nil"/>
              <w:bottom w:val="nil"/>
              <w:right w:val="nil"/>
            </w:tcBorders>
          </w:tcPr>
          <w:p w14:paraId="672A5F20"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ARJANTİN</w:t>
            </w:r>
          </w:p>
        </w:tc>
        <w:tc>
          <w:tcPr>
            <w:tcW w:w="3018" w:type="dxa"/>
            <w:tcBorders>
              <w:top w:val="nil"/>
              <w:left w:val="nil"/>
              <w:bottom w:val="nil"/>
              <w:right w:val="nil"/>
            </w:tcBorders>
          </w:tcPr>
          <w:p w14:paraId="5F9047EF"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C(82)15</w:t>
            </w:r>
          </w:p>
        </w:tc>
        <w:tc>
          <w:tcPr>
            <w:tcW w:w="2000" w:type="dxa"/>
            <w:tcBorders>
              <w:top w:val="nil"/>
              <w:left w:val="nil"/>
              <w:bottom w:val="nil"/>
              <w:right w:val="nil"/>
            </w:tcBorders>
          </w:tcPr>
          <w:p w14:paraId="3D247896"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02/03/82</w:t>
            </w:r>
            <w:proofErr w:type="gramEnd"/>
          </w:p>
        </w:tc>
      </w:tr>
      <w:tr w:rsidR="009A71E3" w:rsidRPr="00F531D8" w14:paraId="69A5ECE3" w14:textId="77777777">
        <w:trPr>
          <w:trHeight w:hRule="exact" w:val="312"/>
        </w:trPr>
        <w:tc>
          <w:tcPr>
            <w:tcW w:w="2918" w:type="dxa"/>
            <w:tcBorders>
              <w:top w:val="nil"/>
              <w:left w:val="nil"/>
              <w:bottom w:val="nil"/>
              <w:right w:val="nil"/>
            </w:tcBorders>
            <w:shd w:val="clear" w:color="auto" w:fill="B8CCE4"/>
          </w:tcPr>
          <w:p w14:paraId="2AE39316"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AVUSTRALYA</w:t>
            </w:r>
          </w:p>
        </w:tc>
        <w:tc>
          <w:tcPr>
            <w:tcW w:w="3018" w:type="dxa"/>
            <w:tcBorders>
              <w:top w:val="nil"/>
              <w:left w:val="nil"/>
              <w:bottom w:val="nil"/>
              <w:right w:val="nil"/>
            </w:tcBorders>
            <w:shd w:val="clear" w:color="auto" w:fill="B8CCE4"/>
          </w:tcPr>
          <w:p w14:paraId="778E8FD3"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C(89)166/Nihai</w:t>
            </w:r>
          </w:p>
        </w:tc>
        <w:tc>
          <w:tcPr>
            <w:tcW w:w="2000" w:type="dxa"/>
            <w:tcBorders>
              <w:top w:val="nil"/>
              <w:left w:val="nil"/>
              <w:bottom w:val="nil"/>
              <w:right w:val="nil"/>
            </w:tcBorders>
            <w:shd w:val="clear" w:color="auto" w:fill="B8CCE4"/>
          </w:tcPr>
          <w:p w14:paraId="333093E1"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07/11/89</w:t>
            </w:r>
            <w:proofErr w:type="gramEnd"/>
          </w:p>
        </w:tc>
      </w:tr>
      <w:tr w:rsidR="009A71E3" w:rsidRPr="00F531D8" w14:paraId="5A548DF6" w14:textId="77777777">
        <w:trPr>
          <w:trHeight w:hRule="exact" w:val="312"/>
        </w:trPr>
        <w:tc>
          <w:tcPr>
            <w:tcW w:w="2918" w:type="dxa"/>
            <w:tcBorders>
              <w:top w:val="nil"/>
              <w:left w:val="nil"/>
              <w:bottom w:val="nil"/>
              <w:right w:val="nil"/>
            </w:tcBorders>
          </w:tcPr>
          <w:p w14:paraId="1D7DAB9D"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AVUSTURYA</w:t>
            </w:r>
          </w:p>
        </w:tc>
        <w:tc>
          <w:tcPr>
            <w:tcW w:w="3018" w:type="dxa"/>
            <w:tcBorders>
              <w:top w:val="nil"/>
              <w:left w:val="nil"/>
              <w:bottom w:val="nil"/>
              <w:right w:val="nil"/>
            </w:tcBorders>
          </w:tcPr>
          <w:p w14:paraId="792D7621"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C(79)6</w:t>
            </w:r>
          </w:p>
        </w:tc>
        <w:tc>
          <w:tcPr>
            <w:tcW w:w="2000" w:type="dxa"/>
            <w:tcBorders>
              <w:top w:val="nil"/>
              <w:left w:val="nil"/>
              <w:bottom w:val="nil"/>
              <w:right w:val="nil"/>
            </w:tcBorders>
          </w:tcPr>
          <w:p w14:paraId="6019D6DC"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26/01/79</w:t>
            </w:r>
            <w:proofErr w:type="gramEnd"/>
          </w:p>
        </w:tc>
      </w:tr>
      <w:tr w:rsidR="009A71E3" w:rsidRPr="00F531D8" w14:paraId="6803D0FC" w14:textId="77777777">
        <w:trPr>
          <w:trHeight w:hRule="exact" w:val="312"/>
        </w:trPr>
        <w:tc>
          <w:tcPr>
            <w:tcW w:w="2918" w:type="dxa"/>
            <w:tcBorders>
              <w:top w:val="nil"/>
              <w:left w:val="nil"/>
              <w:bottom w:val="nil"/>
              <w:right w:val="nil"/>
            </w:tcBorders>
            <w:shd w:val="clear" w:color="auto" w:fill="B8CCE4"/>
          </w:tcPr>
          <w:p w14:paraId="78D7009D"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BELÇİKA</w:t>
            </w:r>
          </w:p>
        </w:tc>
        <w:tc>
          <w:tcPr>
            <w:tcW w:w="3018" w:type="dxa"/>
            <w:tcBorders>
              <w:top w:val="nil"/>
              <w:left w:val="nil"/>
              <w:bottom w:val="nil"/>
              <w:right w:val="nil"/>
            </w:tcBorders>
            <w:shd w:val="clear" w:color="auto" w:fill="B8CCE4"/>
          </w:tcPr>
          <w:p w14:paraId="6B3F769A"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C(83)59</w:t>
            </w:r>
          </w:p>
        </w:tc>
        <w:tc>
          <w:tcPr>
            <w:tcW w:w="2000" w:type="dxa"/>
            <w:tcBorders>
              <w:top w:val="nil"/>
              <w:left w:val="nil"/>
              <w:bottom w:val="nil"/>
              <w:right w:val="nil"/>
            </w:tcBorders>
            <w:shd w:val="clear" w:color="auto" w:fill="B8CCE4"/>
          </w:tcPr>
          <w:p w14:paraId="7CB5DD9D"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20/04/83</w:t>
            </w:r>
            <w:proofErr w:type="gramEnd"/>
          </w:p>
        </w:tc>
      </w:tr>
      <w:tr w:rsidR="009A71E3" w:rsidRPr="00F531D8" w14:paraId="37EE9564" w14:textId="77777777">
        <w:trPr>
          <w:trHeight w:hRule="exact" w:val="312"/>
        </w:trPr>
        <w:tc>
          <w:tcPr>
            <w:tcW w:w="2918" w:type="dxa"/>
            <w:tcBorders>
              <w:top w:val="nil"/>
              <w:left w:val="nil"/>
              <w:bottom w:val="nil"/>
              <w:right w:val="nil"/>
            </w:tcBorders>
          </w:tcPr>
          <w:p w14:paraId="7575449C"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BOLİVYA</w:t>
            </w:r>
          </w:p>
        </w:tc>
        <w:tc>
          <w:tcPr>
            <w:tcW w:w="3018" w:type="dxa"/>
            <w:tcBorders>
              <w:top w:val="nil"/>
              <w:left w:val="nil"/>
              <w:bottom w:val="nil"/>
              <w:right w:val="nil"/>
            </w:tcBorders>
          </w:tcPr>
          <w:p w14:paraId="2ED6188C"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C(96)169/Nihai</w:t>
            </w:r>
          </w:p>
        </w:tc>
        <w:tc>
          <w:tcPr>
            <w:tcW w:w="2000" w:type="dxa"/>
            <w:tcBorders>
              <w:top w:val="nil"/>
              <w:left w:val="nil"/>
              <w:bottom w:val="nil"/>
              <w:right w:val="nil"/>
            </w:tcBorders>
          </w:tcPr>
          <w:p w14:paraId="667880B5"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16/12/96</w:t>
            </w:r>
            <w:proofErr w:type="gramEnd"/>
          </w:p>
        </w:tc>
      </w:tr>
      <w:tr w:rsidR="009A71E3" w:rsidRPr="00F531D8" w14:paraId="1709D9B1" w14:textId="77777777">
        <w:trPr>
          <w:trHeight w:hRule="exact" w:val="312"/>
        </w:trPr>
        <w:tc>
          <w:tcPr>
            <w:tcW w:w="2918" w:type="dxa"/>
            <w:tcBorders>
              <w:top w:val="nil"/>
              <w:left w:val="nil"/>
              <w:bottom w:val="nil"/>
              <w:right w:val="nil"/>
            </w:tcBorders>
            <w:shd w:val="clear" w:color="auto" w:fill="B8CCE4"/>
          </w:tcPr>
          <w:p w14:paraId="56E5FDE9"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BREZİLYA</w:t>
            </w:r>
          </w:p>
        </w:tc>
        <w:tc>
          <w:tcPr>
            <w:tcW w:w="3018" w:type="dxa"/>
            <w:tcBorders>
              <w:top w:val="nil"/>
              <w:left w:val="nil"/>
              <w:bottom w:val="nil"/>
              <w:right w:val="nil"/>
            </w:tcBorders>
            <w:shd w:val="clear" w:color="auto" w:fill="B8CCE4"/>
          </w:tcPr>
          <w:p w14:paraId="504AB2A7"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C(99)174/Nihai</w:t>
            </w:r>
          </w:p>
        </w:tc>
        <w:tc>
          <w:tcPr>
            <w:tcW w:w="2000" w:type="dxa"/>
            <w:tcBorders>
              <w:top w:val="nil"/>
              <w:left w:val="nil"/>
              <w:bottom w:val="nil"/>
              <w:right w:val="nil"/>
            </w:tcBorders>
            <w:shd w:val="clear" w:color="auto" w:fill="B8CCE4"/>
          </w:tcPr>
          <w:p w14:paraId="5CB496CB"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10/12/99</w:t>
            </w:r>
            <w:proofErr w:type="gramEnd"/>
          </w:p>
        </w:tc>
      </w:tr>
      <w:tr w:rsidR="009A71E3" w:rsidRPr="00F531D8" w14:paraId="4E168403" w14:textId="77777777">
        <w:trPr>
          <w:trHeight w:hRule="exact" w:val="312"/>
        </w:trPr>
        <w:tc>
          <w:tcPr>
            <w:tcW w:w="2918" w:type="dxa"/>
            <w:tcBorders>
              <w:top w:val="nil"/>
              <w:left w:val="nil"/>
              <w:bottom w:val="nil"/>
              <w:right w:val="nil"/>
            </w:tcBorders>
          </w:tcPr>
          <w:p w14:paraId="6FF11D03"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BULGARİSTAN</w:t>
            </w:r>
          </w:p>
        </w:tc>
        <w:tc>
          <w:tcPr>
            <w:tcW w:w="3018" w:type="dxa"/>
            <w:tcBorders>
              <w:top w:val="nil"/>
              <w:left w:val="nil"/>
              <w:bottom w:val="nil"/>
              <w:right w:val="nil"/>
            </w:tcBorders>
          </w:tcPr>
          <w:p w14:paraId="0FF2E165"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C(81)55</w:t>
            </w:r>
          </w:p>
        </w:tc>
        <w:tc>
          <w:tcPr>
            <w:tcW w:w="2000" w:type="dxa"/>
            <w:tcBorders>
              <w:top w:val="nil"/>
              <w:left w:val="nil"/>
              <w:bottom w:val="nil"/>
              <w:right w:val="nil"/>
            </w:tcBorders>
          </w:tcPr>
          <w:p w14:paraId="73BDA958"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22/12/81</w:t>
            </w:r>
            <w:proofErr w:type="gramEnd"/>
          </w:p>
        </w:tc>
      </w:tr>
      <w:tr w:rsidR="009A71E3" w:rsidRPr="00F531D8" w14:paraId="6B00C486" w14:textId="77777777">
        <w:trPr>
          <w:trHeight w:hRule="exact" w:val="312"/>
        </w:trPr>
        <w:tc>
          <w:tcPr>
            <w:tcW w:w="2918" w:type="dxa"/>
            <w:tcBorders>
              <w:top w:val="nil"/>
              <w:left w:val="nil"/>
              <w:bottom w:val="nil"/>
              <w:right w:val="nil"/>
            </w:tcBorders>
            <w:shd w:val="clear" w:color="auto" w:fill="B8CCE4"/>
          </w:tcPr>
          <w:p w14:paraId="50D3486C"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KANADA</w:t>
            </w:r>
          </w:p>
        </w:tc>
        <w:tc>
          <w:tcPr>
            <w:tcW w:w="3018" w:type="dxa"/>
            <w:tcBorders>
              <w:top w:val="nil"/>
              <w:left w:val="nil"/>
              <w:bottom w:val="nil"/>
              <w:right w:val="nil"/>
            </w:tcBorders>
            <w:shd w:val="clear" w:color="auto" w:fill="B8CCE4"/>
          </w:tcPr>
          <w:p w14:paraId="548E2F33"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C(77)191</w:t>
            </w:r>
          </w:p>
        </w:tc>
        <w:tc>
          <w:tcPr>
            <w:tcW w:w="2000" w:type="dxa"/>
            <w:tcBorders>
              <w:top w:val="nil"/>
              <w:left w:val="nil"/>
              <w:bottom w:val="nil"/>
              <w:right w:val="nil"/>
            </w:tcBorders>
            <w:shd w:val="clear" w:color="auto" w:fill="B8CCE4"/>
          </w:tcPr>
          <w:p w14:paraId="6DB59ACE"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22/11/77</w:t>
            </w:r>
            <w:proofErr w:type="gramEnd"/>
          </w:p>
        </w:tc>
      </w:tr>
      <w:tr w:rsidR="009A71E3" w:rsidRPr="00F531D8" w14:paraId="01B3E922" w14:textId="77777777">
        <w:trPr>
          <w:trHeight w:hRule="exact" w:val="312"/>
        </w:trPr>
        <w:tc>
          <w:tcPr>
            <w:tcW w:w="2918" w:type="dxa"/>
            <w:tcBorders>
              <w:top w:val="nil"/>
              <w:left w:val="nil"/>
              <w:bottom w:val="nil"/>
              <w:right w:val="nil"/>
            </w:tcBorders>
          </w:tcPr>
          <w:p w14:paraId="178033E8"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ŞİLİ</w:t>
            </w:r>
          </w:p>
        </w:tc>
        <w:tc>
          <w:tcPr>
            <w:tcW w:w="3018" w:type="dxa"/>
            <w:tcBorders>
              <w:top w:val="nil"/>
              <w:left w:val="nil"/>
              <w:bottom w:val="nil"/>
              <w:right w:val="nil"/>
            </w:tcBorders>
          </w:tcPr>
          <w:p w14:paraId="2C53FC10" w14:textId="77777777" w:rsidR="009A71E3" w:rsidRPr="00F531D8" w:rsidRDefault="00F531D8">
            <w:pPr>
              <w:pStyle w:val="TableParagraph"/>
              <w:spacing w:before="28"/>
              <w:ind w:left="904"/>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C(79)151</w:t>
            </w:r>
          </w:p>
        </w:tc>
        <w:tc>
          <w:tcPr>
            <w:tcW w:w="2000" w:type="dxa"/>
            <w:tcBorders>
              <w:top w:val="nil"/>
              <w:left w:val="nil"/>
              <w:bottom w:val="nil"/>
              <w:right w:val="nil"/>
            </w:tcBorders>
          </w:tcPr>
          <w:p w14:paraId="2CF9AECE"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17/08/79</w:t>
            </w:r>
            <w:proofErr w:type="gramEnd"/>
          </w:p>
        </w:tc>
      </w:tr>
      <w:tr w:rsidR="009A71E3" w:rsidRPr="00F531D8" w14:paraId="6655FBED" w14:textId="77777777">
        <w:trPr>
          <w:trHeight w:hRule="exact" w:val="312"/>
        </w:trPr>
        <w:tc>
          <w:tcPr>
            <w:tcW w:w="2918" w:type="dxa"/>
            <w:tcBorders>
              <w:top w:val="nil"/>
              <w:left w:val="nil"/>
              <w:bottom w:val="nil"/>
              <w:right w:val="nil"/>
            </w:tcBorders>
            <w:shd w:val="clear" w:color="auto" w:fill="B8CCE4"/>
          </w:tcPr>
          <w:p w14:paraId="6E037E16"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HIRVATİSTAN</w:t>
            </w:r>
          </w:p>
        </w:tc>
        <w:tc>
          <w:tcPr>
            <w:tcW w:w="3018" w:type="dxa"/>
            <w:tcBorders>
              <w:top w:val="nil"/>
              <w:left w:val="nil"/>
              <w:bottom w:val="nil"/>
              <w:right w:val="nil"/>
            </w:tcBorders>
            <w:shd w:val="clear" w:color="auto" w:fill="B8CCE4"/>
          </w:tcPr>
          <w:p w14:paraId="17090FCD"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C(94)205/Nihai</w:t>
            </w:r>
          </w:p>
        </w:tc>
        <w:tc>
          <w:tcPr>
            <w:tcW w:w="2000" w:type="dxa"/>
            <w:tcBorders>
              <w:top w:val="nil"/>
              <w:left w:val="nil"/>
              <w:bottom w:val="nil"/>
              <w:right w:val="nil"/>
            </w:tcBorders>
            <w:shd w:val="clear" w:color="auto" w:fill="B8CCE4"/>
          </w:tcPr>
          <w:p w14:paraId="51AFF4FA"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12/01/95</w:t>
            </w:r>
            <w:proofErr w:type="gramEnd"/>
          </w:p>
        </w:tc>
      </w:tr>
      <w:tr w:rsidR="009A71E3" w:rsidRPr="00F531D8" w14:paraId="0682A678" w14:textId="77777777">
        <w:trPr>
          <w:trHeight w:hRule="exact" w:val="312"/>
        </w:trPr>
        <w:tc>
          <w:tcPr>
            <w:tcW w:w="2918" w:type="dxa"/>
            <w:tcBorders>
              <w:top w:val="nil"/>
              <w:left w:val="nil"/>
              <w:bottom w:val="nil"/>
              <w:right w:val="nil"/>
            </w:tcBorders>
          </w:tcPr>
          <w:p w14:paraId="0BAE9C86"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pacing w:val="-3"/>
                <w:sz w:val="20"/>
                <w:lang w:val="tr-TR"/>
              </w:rPr>
              <w:t>ÇEK CUMHURİYETİ</w:t>
            </w:r>
          </w:p>
        </w:tc>
        <w:tc>
          <w:tcPr>
            <w:tcW w:w="3018" w:type="dxa"/>
            <w:tcBorders>
              <w:top w:val="nil"/>
              <w:left w:val="nil"/>
              <w:bottom w:val="nil"/>
              <w:right w:val="nil"/>
            </w:tcBorders>
          </w:tcPr>
          <w:p w14:paraId="44B789F6" w14:textId="77777777" w:rsidR="009A71E3" w:rsidRPr="00F531D8" w:rsidRDefault="00F531D8">
            <w:pPr>
              <w:pStyle w:val="TableParagraph"/>
              <w:spacing w:before="28"/>
              <w:ind w:left="904"/>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C(94)25/Nihai</w:t>
            </w:r>
          </w:p>
        </w:tc>
        <w:tc>
          <w:tcPr>
            <w:tcW w:w="2000" w:type="dxa"/>
            <w:tcBorders>
              <w:top w:val="nil"/>
              <w:left w:val="nil"/>
              <w:bottom w:val="nil"/>
              <w:right w:val="nil"/>
            </w:tcBorders>
          </w:tcPr>
          <w:p w14:paraId="50346E92"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02/06/94</w:t>
            </w:r>
            <w:proofErr w:type="gramEnd"/>
          </w:p>
        </w:tc>
      </w:tr>
      <w:tr w:rsidR="009A71E3" w:rsidRPr="00F531D8" w14:paraId="117C4D2D" w14:textId="77777777">
        <w:trPr>
          <w:trHeight w:hRule="exact" w:val="314"/>
        </w:trPr>
        <w:tc>
          <w:tcPr>
            <w:tcW w:w="2918" w:type="dxa"/>
            <w:tcBorders>
              <w:top w:val="nil"/>
              <w:left w:val="nil"/>
              <w:bottom w:val="nil"/>
              <w:right w:val="nil"/>
            </w:tcBorders>
            <w:shd w:val="clear" w:color="auto" w:fill="B8CCE4"/>
          </w:tcPr>
          <w:p w14:paraId="5D38EB63"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DANİMARKA</w:t>
            </w:r>
          </w:p>
        </w:tc>
        <w:tc>
          <w:tcPr>
            <w:tcW w:w="3018" w:type="dxa"/>
            <w:tcBorders>
              <w:top w:val="nil"/>
              <w:left w:val="nil"/>
              <w:bottom w:val="nil"/>
              <w:right w:val="nil"/>
            </w:tcBorders>
            <w:shd w:val="clear" w:color="auto" w:fill="B8CCE4"/>
          </w:tcPr>
          <w:p w14:paraId="6BAB0BBB"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C(82)165</w:t>
            </w:r>
          </w:p>
        </w:tc>
        <w:tc>
          <w:tcPr>
            <w:tcW w:w="2000" w:type="dxa"/>
            <w:tcBorders>
              <w:top w:val="nil"/>
              <w:left w:val="nil"/>
              <w:bottom w:val="nil"/>
              <w:right w:val="nil"/>
            </w:tcBorders>
            <w:shd w:val="clear" w:color="auto" w:fill="B8CCE4"/>
          </w:tcPr>
          <w:p w14:paraId="1BEDEBD0"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25/10/82</w:t>
            </w:r>
            <w:proofErr w:type="gramEnd"/>
          </w:p>
        </w:tc>
      </w:tr>
      <w:tr w:rsidR="009A71E3" w:rsidRPr="00F531D8" w14:paraId="54E2EB66" w14:textId="77777777">
        <w:trPr>
          <w:trHeight w:hRule="exact" w:val="310"/>
        </w:trPr>
        <w:tc>
          <w:tcPr>
            <w:tcW w:w="2918" w:type="dxa"/>
            <w:tcBorders>
              <w:top w:val="nil"/>
              <w:left w:val="nil"/>
              <w:bottom w:val="nil"/>
              <w:right w:val="nil"/>
            </w:tcBorders>
          </w:tcPr>
          <w:p w14:paraId="68A97D2E"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MISIR</w:t>
            </w:r>
          </w:p>
        </w:tc>
        <w:tc>
          <w:tcPr>
            <w:tcW w:w="3018" w:type="dxa"/>
            <w:tcBorders>
              <w:top w:val="nil"/>
              <w:left w:val="nil"/>
              <w:bottom w:val="nil"/>
              <w:right w:val="nil"/>
            </w:tcBorders>
          </w:tcPr>
          <w:p w14:paraId="493432A4"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C(98)178/Nihai</w:t>
            </w:r>
          </w:p>
        </w:tc>
        <w:tc>
          <w:tcPr>
            <w:tcW w:w="2000" w:type="dxa"/>
            <w:tcBorders>
              <w:top w:val="nil"/>
              <w:left w:val="nil"/>
              <w:bottom w:val="nil"/>
              <w:right w:val="nil"/>
            </w:tcBorders>
          </w:tcPr>
          <w:p w14:paraId="72878AC0"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01/12/98</w:t>
            </w:r>
            <w:proofErr w:type="gramEnd"/>
          </w:p>
        </w:tc>
      </w:tr>
      <w:tr w:rsidR="009A71E3" w:rsidRPr="00F531D8" w14:paraId="4599DC14" w14:textId="77777777">
        <w:trPr>
          <w:trHeight w:hRule="exact" w:val="314"/>
        </w:trPr>
        <w:tc>
          <w:tcPr>
            <w:tcW w:w="2918" w:type="dxa"/>
            <w:tcBorders>
              <w:top w:val="nil"/>
              <w:left w:val="nil"/>
              <w:bottom w:val="nil"/>
              <w:right w:val="nil"/>
            </w:tcBorders>
          </w:tcPr>
          <w:p w14:paraId="206D8771" w14:textId="77777777" w:rsidR="009A71E3" w:rsidRPr="00F531D8" w:rsidRDefault="00F531D8">
            <w:pPr>
              <w:pStyle w:val="TableParagraph"/>
              <w:spacing w:before="29"/>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ESTONYA</w:t>
            </w:r>
          </w:p>
        </w:tc>
        <w:tc>
          <w:tcPr>
            <w:tcW w:w="3018" w:type="dxa"/>
            <w:tcBorders>
              <w:top w:val="nil"/>
              <w:left w:val="nil"/>
              <w:bottom w:val="nil"/>
              <w:right w:val="nil"/>
            </w:tcBorders>
          </w:tcPr>
          <w:p w14:paraId="24F1B64C" w14:textId="77777777" w:rsidR="009A71E3" w:rsidRPr="00F531D8" w:rsidRDefault="00F531D8">
            <w:pPr>
              <w:pStyle w:val="TableParagraph"/>
              <w:spacing w:before="29"/>
              <w:ind w:left="904"/>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C(2014)154</w:t>
            </w:r>
          </w:p>
        </w:tc>
        <w:tc>
          <w:tcPr>
            <w:tcW w:w="2000" w:type="dxa"/>
            <w:tcBorders>
              <w:top w:val="nil"/>
              <w:left w:val="nil"/>
              <w:bottom w:val="nil"/>
              <w:right w:val="nil"/>
            </w:tcBorders>
          </w:tcPr>
          <w:p w14:paraId="67EB3695" w14:textId="77777777" w:rsidR="009A71E3" w:rsidRPr="00F531D8" w:rsidRDefault="00F531D8">
            <w:pPr>
              <w:pStyle w:val="TableParagraph"/>
              <w:spacing w:before="29"/>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19/12/14</w:t>
            </w:r>
            <w:proofErr w:type="gramEnd"/>
          </w:p>
        </w:tc>
      </w:tr>
      <w:tr w:rsidR="009A71E3" w:rsidRPr="00F531D8" w14:paraId="20097C81" w14:textId="77777777">
        <w:trPr>
          <w:trHeight w:hRule="exact" w:val="312"/>
        </w:trPr>
        <w:tc>
          <w:tcPr>
            <w:tcW w:w="2918" w:type="dxa"/>
            <w:tcBorders>
              <w:top w:val="nil"/>
              <w:left w:val="nil"/>
              <w:bottom w:val="nil"/>
              <w:right w:val="nil"/>
            </w:tcBorders>
            <w:shd w:val="clear" w:color="auto" w:fill="B8CCE4"/>
          </w:tcPr>
          <w:p w14:paraId="3A9CBEF6"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FİNLANDİYA</w:t>
            </w:r>
          </w:p>
        </w:tc>
        <w:tc>
          <w:tcPr>
            <w:tcW w:w="3018" w:type="dxa"/>
            <w:tcBorders>
              <w:top w:val="nil"/>
              <w:left w:val="nil"/>
              <w:bottom w:val="nil"/>
              <w:right w:val="nil"/>
            </w:tcBorders>
            <w:shd w:val="clear" w:color="auto" w:fill="B8CCE4"/>
          </w:tcPr>
          <w:p w14:paraId="2A56B916"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C(89)164</w:t>
            </w:r>
          </w:p>
        </w:tc>
        <w:tc>
          <w:tcPr>
            <w:tcW w:w="2000" w:type="dxa"/>
            <w:tcBorders>
              <w:top w:val="nil"/>
              <w:left w:val="nil"/>
              <w:bottom w:val="nil"/>
              <w:right w:val="nil"/>
            </w:tcBorders>
            <w:shd w:val="clear" w:color="auto" w:fill="B8CCE4"/>
          </w:tcPr>
          <w:p w14:paraId="5C07530A"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07/11/89</w:t>
            </w:r>
            <w:proofErr w:type="gramEnd"/>
          </w:p>
        </w:tc>
      </w:tr>
      <w:tr w:rsidR="009A71E3" w:rsidRPr="00F531D8" w14:paraId="5F1A49ED" w14:textId="77777777">
        <w:trPr>
          <w:trHeight w:hRule="exact" w:val="312"/>
        </w:trPr>
        <w:tc>
          <w:tcPr>
            <w:tcW w:w="2918" w:type="dxa"/>
            <w:tcBorders>
              <w:top w:val="nil"/>
              <w:left w:val="nil"/>
              <w:bottom w:val="nil"/>
              <w:right w:val="nil"/>
            </w:tcBorders>
          </w:tcPr>
          <w:p w14:paraId="26FA1A7C"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FRANSA</w:t>
            </w:r>
          </w:p>
        </w:tc>
        <w:tc>
          <w:tcPr>
            <w:tcW w:w="3018" w:type="dxa"/>
            <w:tcBorders>
              <w:top w:val="nil"/>
              <w:left w:val="nil"/>
              <w:bottom w:val="nil"/>
              <w:right w:val="nil"/>
            </w:tcBorders>
          </w:tcPr>
          <w:p w14:paraId="63D6D4AC"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C(78)58</w:t>
            </w:r>
          </w:p>
        </w:tc>
        <w:tc>
          <w:tcPr>
            <w:tcW w:w="2000" w:type="dxa"/>
            <w:tcBorders>
              <w:top w:val="nil"/>
              <w:left w:val="nil"/>
              <w:bottom w:val="nil"/>
              <w:right w:val="nil"/>
            </w:tcBorders>
          </w:tcPr>
          <w:p w14:paraId="43A9AB38"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27/04/78</w:t>
            </w:r>
            <w:proofErr w:type="gramEnd"/>
          </w:p>
        </w:tc>
      </w:tr>
      <w:tr w:rsidR="009A71E3" w:rsidRPr="00F531D8" w14:paraId="5E40153C" w14:textId="77777777">
        <w:trPr>
          <w:trHeight w:hRule="exact" w:val="312"/>
        </w:trPr>
        <w:tc>
          <w:tcPr>
            <w:tcW w:w="2918" w:type="dxa"/>
            <w:tcBorders>
              <w:top w:val="nil"/>
              <w:left w:val="nil"/>
              <w:bottom w:val="nil"/>
              <w:right w:val="nil"/>
            </w:tcBorders>
            <w:shd w:val="clear" w:color="auto" w:fill="B8CCE4"/>
          </w:tcPr>
          <w:p w14:paraId="0E92E6FC"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ALMANYA</w:t>
            </w:r>
          </w:p>
        </w:tc>
        <w:tc>
          <w:tcPr>
            <w:tcW w:w="3018" w:type="dxa"/>
            <w:tcBorders>
              <w:top w:val="nil"/>
              <w:left w:val="nil"/>
              <w:bottom w:val="nil"/>
              <w:right w:val="nil"/>
            </w:tcBorders>
            <w:shd w:val="clear" w:color="auto" w:fill="B8CCE4"/>
          </w:tcPr>
          <w:p w14:paraId="34B41BE0"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C(80)57</w:t>
            </w:r>
          </w:p>
        </w:tc>
        <w:tc>
          <w:tcPr>
            <w:tcW w:w="2000" w:type="dxa"/>
            <w:tcBorders>
              <w:top w:val="nil"/>
              <w:left w:val="nil"/>
              <w:bottom w:val="nil"/>
              <w:right w:val="nil"/>
            </w:tcBorders>
            <w:shd w:val="clear" w:color="auto" w:fill="B8CCE4"/>
          </w:tcPr>
          <w:p w14:paraId="7C9E4167"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28/03/80</w:t>
            </w:r>
            <w:proofErr w:type="gramEnd"/>
          </w:p>
        </w:tc>
      </w:tr>
      <w:tr w:rsidR="009A71E3" w:rsidRPr="00F531D8" w14:paraId="23EBF559" w14:textId="77777777">
        <w:trPr>
          <w:trHeight w:hRule="exact" w:val="312"/>
        </w:trPr>
        <w:tc>
          <w:tcPr>
            <w:tcW w:w="2918" w:type="dxa"/>
            <w:tcBorders>
              <w:top w:val="nil"/>
              <w:left w:val="nil"/>
              <w:bottom w:val="nil"/>
              <w:right w:val="nil"/>
            </w:tcBorders>
          </w:tcPr>
          <w:p w14:paraId="5B7B92B6"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YUNANİSTAN</w:t>
            </w:r>
          </w:p>
        </w:tc>
        <w:tc>
          <w:tcPr>
            <w:tcW w:w="3018" w:type="dxa"/>
            <w:tcBorders>
              <w:top w:val="nil"/>
              <w:left w:val="nil"/>
              <w:bottom w:val="nil"/>
              <w:right w:val="nil"/>
            </w:tcBorders>
          </w:tcPr>
          <w:p w14:paraId="2EB829E2"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C(85)151</w:t>
            </w:r>
          </w:p>
        </w:tc>
        <w:tc>
          <w:tcPr>
            <w:tcW w:w="2000" w:type="dxa"/>
            <w:tcBorders>
              <w:top w:val="nil"/>
              <w:left w:val="nil"/>
              <w:bottom w:val="nil"/>
              <w:right w:val="nil"/>
            </w:tcBorders>
          </w:tcPr>
          <w:p w14:paraId="6A2B8DCE"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05/06/85</w:t>
            </w:r>
            <w:proofErr w:type="gramEnd"/>
          </w:p>
        </w:tc>
      </w:tr>
      <w:tr w:rsidR="009A71E3" w:rsidRPr="00F531D8" w14:paraId="6B1A7104" w14:textId="77777777">
        <w:trPr>
          <w:trHeight w:hRule="exact" w:val="312"/>
        </w:trPr>
        <w:tc>
          <w:tcPr>
            <w:tcW w:w="2918" w:type="dxa"/>
            <w:tcBorders>
              <w:top w:val="nil"/>
              <w:left w:val="nil"/>
              <w:bottom w:val="nil"/>
              <w:right w:val="nil"/>
            </w:tcBorders>
            <w:shd w:val="clear" w:color="auto" w:fill="B8CCE4"/>
          </w:tcPr>
          <w:p w14:paraId="2E30252F"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MACARİSTAN</w:t>
            </w:r>
          </w:p>
        </w:tc>
        <w:tc>
          <w:tcPr>
            <w:tcW w:w="3018" w:type="dxa"/>
            <w:tcBorders>
              <w:top w:val="nil"/>
              <w:left w:val="nil"/>
              <w:bottom w:val="nil"/>
              <w:right w:val="nil"/>
            </w:tcBorders>
            <w:shd w:val="clear" w:color="auto" w:fill="B8CCE4"/>
          </w:tcPr>
          <w:p w14:paraId="080F4B5A"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C(78)198</w:t>
            </w:r>
          </w:p>
        </w:tc>
        <w:tc>
          <w:tcPr>
            <w:tcW w:w="2000" w:type="dxa"/>
            <w:tcBorders>
              <w:top w:val="nil"/>
              <w:left w:val="nil"/>
              <w:bottom w:val="nil"/>
              <w:right w:val="nil"/>
            </w:tcBorders>
            <w:shd w:val="clear" w:color="auto" w:fill="B8CCE4"/>
          </w:tcPr>
          <w:p w14:paraId="4DCA75EA"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11/01/79</w:t>
            </w:r>
            <w:proofErr w:type="gramEnd"/>
          </w:p>
        </w:tc>
      </w:tr>
      <w:tr w:rsidR="009A71E3" w:rsidRPr="00F531D8" w14:paraId="298E0015" w14:textId="77777777">
        <w:trPr>
          <w:trHeight w:hRule="exact" w:val="312"/>
        </w:trPr>
        <w:tc>
          <w:tcPr>
            <w:tcW w:w="2918" w:type="dxa"/>
            <w:tcBorders>
              <w:top w:val="nil"/>
              <w:left w:val="nil"/>
              <w:bottom w:val="nil"/>
              <w:right w:val="nil"/>
            </w:tcBorders>
          </w:tcPr>
          <w:p w14:paraId="706E8C94"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HİNDİSTAN</w:t>
            </w:r>
          </w:p>
        </w:tc>
        <w:tc>
          <w:tcPr>
            <w:tcW w:w="3018" w:type="dxa"/>
            <w:tcBorders>
              <w:top w:val="nil"/>
              <w:left w:val="nil"/>
              <w:bottom w:val="nil"/>
              <w:right w:val="nil"/>
            </w:tcBorders>
          </w:tcPr>
          <w:p w14:paraId="5C13F9C8"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C(2008)150</w:t>
            </w:r>
          </w:p>
        </w:tc>
        <w:tc>
          <w:tcPr>
            <w:tcW w:w="2000" w:type="dxa"/>
            <w:tcBorders>
              <w:top w:val="nil"/>
              <w:left w:val="nil"/>
              <w:bottom w:val="nil"/>
              <w:right w:val="nil"/>
            </w:tcBorders>
          </w:tcPr>
          <w:p w14:paraId="05625CC7"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23/10/08</w:t>
            </w:r>
            <w:proofErr w:type="gramEnd"/>
          </w:p>
        </w:tc>
      </w:tr>
      <w:tr w:rsidR="009A71E3" w:rsidRPr="00F531D8" w14:paraId="2E9DA302" w14:textId="77777777">
        <w:trPr>
          <w:trHeight w:hRule="exact" w:val="312"/>
        </w:trPr>
        <w:tc>
          <w:tcPr>
            <w:tcW w:w="2918" w:type="dxa"/>
            <w:tcBorders>
              <w:top w:val="nil"/>
              <w:left w:val="nil"/>
              <w:bottom w:val="nil"/>
              <w:right w:val="nil"/>
            </w:tcBorders>
            <w:shd w:val="clear" w:color="auto" w:fill="B8CCE4"/>
          </w:tcPr>
          <w:p w14:paraId="47A5EB89"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İSRAİL</w:t>
            </w:r>
          </w:p>
        </w:tc>
        <w:tc>
          <w:tcPr>
            <w:tcW w:w="3018" w:type="dxa"/>
            <w:tcBorders>
              <w:top w:val="nil"/>
              <w:left w:val="nil"/>
              <w:bottom w:val="nil"/>
              <w:right w:val="nil"/>
            </w:tcBorders>
            <w:shd w:val="clear" w:color="auto" w:fill="B8CCE4"/>
          </w:tcPr>
          <w:p w14:paraId="4349D2AB"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C(78)199</w:t>
            </w:r>
          </w:p>
        </w:tc>
        <w:tc>
          <w:tcPr>
            <w:tcW w:w="2000" w:type="dxa"/>
            <w:tcBorders>
              <w:top w:val="nil"/>
              <w:left w:val="nil"/>
              <w:bottom w:val="nil"/>
              <w:right w:val="nil"/>
            </w:tcBorders>
            <w:shd w:val="clear" w:color="auto" w:fill="B8CCE4"/>
          </w:tcPr>
          <w:p w14:paraId="0223B32E"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11/01/79</w:t>
            </w:r>
            <w:proofErr w:type="gramEnd"/>
          </w:p>
        </w:tc>
      </w:tr>
      <w:tr w:rsidR="009A71E3" w:rsidRPr="00F531D8" w14:paraId="288E5916" w14:textId="77777777">
        <w:trPr>
          <w:trHeight w:hRule="exact" w:val="314"/>
        </w:trPr>
        <w:tc>
          <w:tcPr>
            <w:tcW w:w="2918" w:type="dxa"/>
            <w:tcBorders>
              <w:top w:val="nil"/>
              <w:left w:val="nil"/>
              <w:bottom w:val="nil"/>
              <w:right w:val="nil"/>
            </w:tcBorders>
          </w:tcPr>
          <w:p w14:paraId="70835F83"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İTALYA</w:t>
            </w:r>
          </w:p>
        </w:tc>
        <w:tc>
          <w:tcPr>
            <w:tcW w:w="3018" w:type="dxa"/>
            <w:tcBorders>
              <w:top w:val="nil"/>
              <w:left w:val="nil"/>
              <w:bottom w:val="nil"/>
              <w:right w:val="nil"/>
            </w:tcBorders>
          </w:tcPr>
          <w:p w14:paraId="7AF428FC"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C(79)191</w:t>
            </w:r>
          </w:p>
        </w:tc>
        <w:tc>
          <w:tcPr>
            <w:tcW w:w="2000" w:type="dxa"/>
            <w:tcBorders>
              <w:top w:val="nil"/>
              <w:left w:val="nil"/>
              <w:bottom w:val="nil"/>
              <w:right w:val="nil"/>
            </w:tcBorders>
          </w:tcPr>
          <w:p w14:paraId="03D54A41"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15/10/79</w:t>
            </w:r>
            <w:proofErr w:type="gramEnd"/>
          </w:p>
        </w:tc>
      </w:tr>
      <w:tr w:rsidR="009A71E3" w:rsidRPr="00F531D8" w14:paraId="289A92DE" w14:textId="77777777">
        <w:trPr>
          <w:trHeight w:hRule="exact" w:val="312"/>
        </w:trPr>
        <w:tc>
          <w:tcPr>
            <w:tcW w:w="2918" w:type="dxa"/>
            <w:tcBorders>
              <w:top w:val="nil"/>
              <w:left w:val="nil"/>
              <w:bottom w:val="nil"/>
              <w:right w:val="nil"/>
            </w:tcBorders>
            <w:shd w:val="clear" w:color="auto" w:fill="B8CCE4"/>
          </w:tcPr>
          <w:p w14:paraId="77FC60AE"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JAPONYA</w:t>
            </w:r>
          </w:p>
        </w:tc>
        <w:tc>
          <w:tcPr>
            <w:tcW w:w="3018" w:type="dxa"/>
            <w:tcBorders>
              <w:top w:val="nil"/>
              <w:left w:val="nil"/>
              <w:bottom w:val="nil"/>
              <w:right w:val="nil"/>
            </w:tcBorders>
            <w:shd w:val="clear" w:color="auto" w:fill="B8CCE4"/>
          </w:tcPr>
          <w:p w14:paraId="2815DC30"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TAD/CA(2009)5</w:t>
            </w:r>
          </w:p>
        </w:tc>
        <w:tc>
          <w:tcPr>
            <w:tcW w:w="2000" w:type="dxa"/>
            <w:tcBorders>
              <w:top w:val="nil"/>
              <w:left w:val="nil"/>
              <w:bottom w:val="nil"/>
              <w:right w:val="nil"/>
            </w:tcBorders>
            <w:shd w:val="clear" w:color="auto" w:fill="B8CCE4"/>
          </w:tcPr>
          <w:p w14:paraId="69ACE358"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10/09/09</w:t>
            </w:r>
            <w:proofErr w:type="gramEnd"/>
          </w:p>
        </w:tc>
      </w:tr>
      <w:tr w:rsidR="009A71E3" w:rsidRPr="00F531D8" w14:paraId="171580A0" w14:textId="77777777">
        <w:trPr>
          <w:trHeight w:hRule="exact" w:val="312"/>
        </w:trPr>
        <w:tc>
          <w:tcPr>
            <w:tcW w:w="2918" w:type="dxa"/>
            <w:tcBorders>
              <w:top w:val="nil"/>
              <w:left w:val="nil"/>
              <w:bottom w:val="nil"/>
              <w:right w:val="nil"/>
            </w:tcBorders>
          </w:tcPr>
          <w:p w14:paraId="4D0117B4"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KENYA</w:t>
            </w:r>
          </w:p>
        </w:tc>
        <w:tc>
          <w:tcPr>
            <w:tcW w:w="3018" w:type="dxa"/>
            <w:tcBorders>
              <w:top w:val="nil"/>
              <w:left w:val="nil"/>
              <w:bottom w:val="nil"/>
              <w:right w:val="nil"/>
            </w:tcBorders>
          </w:tcPr>
          <w:p w14:paraId="3DF7320D"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C(83)22</w:t>
            </w:r>
          </w:p>
        </w:tc>
        <w:tc>
          <w:tcPr>
            <w:tcW w:w="2000" w:type="dxa"/>
            <w:tcBorders>
              <w:top w:val="nil"/>
              <w:left w:val="nil"/>
              <w:bottom w:val="nil"/>
              <w:right w:val="nil"/>
            </w:tcBorders>
          </w:tcPr>
          <w:p w14:paraId="4F47F882"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29/03/83</w:t>
            </w:r>
            <w:proofErr w:type="gramEnd"/>
          </w:p>
        </w:tc>
      </w:tr>
      <w:tr w:rsidR="009A71E3" w:rsidRPr="00F531D8" w14:paraId="1C4FC3E3" w14:textId="77777777">
        <w:trPr>
          <w:trHeight w:hRule="exact" w:val="312"/>
        </w:trPr>
        <w:tc>
          <w:tcPr>
            <w:tcW w:w="2918" w:type="dxa"/>
            <w:tcBorders>
              <w:top w:val="nil"/>
              <w:left w:val="nil"/>
              <w:bottom w:val="nil"/>
              <w:right w:val="nil"/>
            </w:tcBorders>
            <w:shd w:val="clear" w:color="auto" w:fill="B8CCE4"/>
          </w:tcPr>
          <w:p w14:paraId="2EF43518"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MEKSİKA</w:t>
            </w:r>
          </w:p>
        </w:tc>
        <w:tc>
          <w:tcPr>
            <w:tcW w:w="3018" w:type="dxa"/>
            <w:tcBorders>
              <w:top w:val="nil"/>
              <w:left w:val="nil"/>
              <w:bottom w:val="nil"/>
              <w:right w:val="nil"/>
            </w:tcBorders>
            <w:shd w:val="clear" w:color="auto" w:fill="B8CCE4"/>
          </w:tcPr>
          <w:p w14:paraId="69A5B1AF"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C(2001)288</w:t>
            </w:r>
          </w:p>
        </w:tc>
        <w:tc>
          <w:tcPr>
            <w:tcW w:w="2000" w:type="dxa"/>
            <w:tcBorders>
              <w:top w:val="nil"/>
              <w:left w:val="nil"/>
              <w:bottom w:val="nil"/>
              <w:right w:val="nil"/>
            </w:tcBorders>
            <w:shd w:val="clear" w:color="auto" w:fill="B8CCE4"/>
          </w:tcPr>
          <w:p w14:paraId="149E69DB"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22/01/02</w:t>
            </w:r>
            <w:proofErr w:type="gramEnd"/>
          </w:p>
        </w:tc>
      </w:tr>
      <w:tr w:rsidR="009A71E3" w:rsidRPr="00F531D8" w14:paraId="5729FD59" w14:textId="77777777">
        <w:trPr>
          <w:trHeight w:hRule="exact" w:val="312"/>
        </w:trPr>
        <w:tc>
          <w:tcPr>
            <w:tcW w:w="2918" w:type="dxa"/>
            <w:tcBorders>
              <w:top w:val="nil"/>
              <w:left w:val="nil"/>
              <w:bottom w:val="nil"/>
              <w:right w:val="nil"/>
            </w:tcBorders>
          </w:tcPr>
          <w:p w14:paraId="3B1AA053"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MOLDOVYA</w:t>
            </w:r>
          </w:p>
        </w:tc>
        <w:tc>
          <w:tcPr>
            <w:tcW w:w="3018" w:type="dxa"/>
            <w:tcBorders>
              <w:top w:val="nil"/>
              <w:left w:val="nil"/>
              <w:bottom w:val="nil"/>
              <w:right w:val="nil"/>
            </w:tcBorders>
          </w:tcPr>
          <w:p w14:paraId="07856739" w14:textId="77777777" w:rsidR="009A71E3" w:rsidRPr="00F531D8" w:rsidRDefault="00F531D8">
            <w:pPr>
              <w:pStyle w:val="TableParagraph"/>
              <w:spacing w:before="28"/>
              <w:ind w:left="904"/>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C(2008)151</w:t>
            </w:r>
          </w:p>
        </w:tc>
        <w:tc>
          <w:tcPr>
            <w:tcW w:w="2000" w:type="dxa"/>
            <w:tcBorders>
              <w:top w:val="nil"/>
              <w:left w:val="nil"/>
              <w:bottom w:val="nil"/>
              <w:right w:val="nil"/>
            </w:tcBorders>
          </w:tcPr>
          <w:p w14:paraId="23D5ABBB"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23/10/08</w:t>
            </w:r>
            <w:proofErr w:type="gramEnd"/>
          </w:p>
        </w:tc>
      </w:tr>
      <w:tr w:rsidR="009A71E3" w:rsidRPr="00F531D8" w14:paraId="7CEF07D5" w14:textId="77777777">
        <w:trPr>
          <w:trHeight w:hRule="exact" w:val="312"/>
        </w:trPr>
        <w:tc>
          <w:tcPr>
            <w:tcW w:w="2918" w:type="dxa"/>
            <w:tcBorders>
              <w:top w:val="nil"/>
              <w:left w:val="nil"/>
              <w:bottom w:val="nil"/>
              <w:right w:val="nil"/>
            </w:tcBorders>
            <w:shd w:val="clear" w:color="auto" w:fill="B8CCE4"/>
          </w:tcPr>
          <w:p w14:paraId="00E92610"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FAS</w:t>
            </w:r>
          </w:p>
        </w:tc>
        <w:tc>
          <w:tcPr>
            <w:tcW w:w="3018" w:type="dxa"/>
            <w:tcBorders>
              <w:top w:val="nil"/>
              <w:left w:val="nil"/>
              <w:bottom w:val="nil"/>
              <w:right w:val="nil"/>
            </w:tcBorders>
            <w:shd w:val="clear" w:color="auto" w:fill="B8CCE4"/>
          </w:tcPr>
          <w:p w14:paraId="0B65E86A"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C(88)196/Nihai</w:t>
            </w:r>
          </w:p>
        </w:tc>
        <w:tc>
          <w:tcPr>
            <w:tcW w:w="2000" w:type="dxa"/>
            <w:tcBorders>
              <w:top w:val="nil"/>
              <w:left w:val="nil"/>
              <w:bottom w:val="nil"/>
              <w:right w:val="nil"/>
            </w:tcBorders>
            <w:shd w:val="clear" w:color="auto" w:fill="B8CCE4"/>
          </w:tcPr>
          <w:p w14:paraId="5F91F19D"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26/01/89</w:t>
            </w:r>
            <w:proofErr w:type="gramEnd"/>
          </w:p>
        </w:tc>
      </w:tr>
      <w:tr w:rsidR="009A71E3" w:rsidRPr="00F531D8" w14:paraId="00B6AF8F" w14:textId="77777777">
        <w:trPr>
          <w:trHeight w:hRule="exact" w:val="312"/>
        </w:trPr>
        <w:tc>
          <w:tcPr>
            <w:tcW w:w="2918" w:type="dxa"/>
            <w:tcBorders>
              <w:top w:val="nil"/>
              <w:left w:val="nil"/>
              <w:bottom w:val="nil"/>
              <w:right w:val="nil"/>
            </w:tcBorders>
          </w:tcPr>
          <w:p w14:paraId="790C7F32"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HOLLANDA</w:t>
            </w:r>
          </w:p>
        </w:tc>
        <w:tc>
          <w:tcPr>
            <w:tcW w:w="3018" w:type="dxa"/>
            <w:tcBorders>
              <w:top w:val="nil"/>
              <w:left w:val="nil"/>
              <w:bottom w:val="nil"/>
              <w:right w:val="nil"/>
            </w:tcBorders>
          </w:tcPr>
          <w:p w14:paraId="6F789513"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C(78)37</w:t>
            </w:r>
          </w:p>
        </w:tc>
        <w:tc>
          <w:tcPr>
            <w:tcW w:w="2000" w:type="dxa"/>
            <w:tcBorders>
              <w:top w:val="nil"/>
              <w:left w:val="nil"/>
              <w:bottom w:val="nil"/>
              <w:right w:val="nil"/>
            </w:tcBorders>
          </w:tcPr>
          <w:p w14:paraId="7FFBFA1A"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23/03/78</w:t>
            </w:r>
            <w:proofErr w:type="gramEnd"/>
          </w:p>
        </w:tc>
      </w:tr>
      <w:tr w:rsidR="009A71E3" w:rsidRPr="00F531D8" w14:paraId="4A5027A8" w14:textId="77777777">
        <w:trPr>
          <w:trHeight w:hRule="exact" w:val="312"/>
        </w:trPr>
        <w:tc>
          <w:tcPr>
            <w:tcW w:w="2918" w:type="dxa"/>
            <w:tcBorders>
              <w:top w:val="nil"/>
              <w:left w:val="nil"/>
              <w:bottom w:val="nil"/>
              <w:right w:val="nil"/>
            </w:tcBorders>
            <w:shd w:val="clear" w:color="auto" w:fill="B8CCE4"/>
          </w:tcPr>
          <w:p w14:paraId="7B79BB04"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pacing w:val="-2"/>
                <w:sz w:val="20"/>
                <w:lang w:val="tr-TR"/>
              </w:rPr>
              <w:t>YENİ ZELANDA</w:t>
            </w:r>
          </w:p>
        </w:tc>
        <w:tc>
          <w:tcPr>
            <w:tcW w:w="3018" w:type="dxa"/>
            <w:tcBorders>
              <w:top w:val="nil"/>
              <w:left w:val="nil"/>
              <w:bottom w:val="nil"/>
              <w:right w:val="nil"/>
            </w:tcBorders>
            <w:shd w:val="clear" w:color="auto" w:fill="B8CCE4"/>
          </w:tcPr>
          <w:p w14:paraId="08087FE5"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C(91)189/Nihai</w:t>
            </w:r>
          </w:p>
        </w:tc>
        <w:tc>
          <w:tcPr>
            <w:tcW w:w="2000" w:type="dxa"/>
            <w:tcBorders>
              <w:top w:val="nil"/>
              <w:left w:val="nil"/>
              <w:bottom w:val="nil"/>
              <w:right w:val="nil"/>
            </w:tcBorders>
            <w:shd w:val="clear" w:color="auto" w:fill="B8CCE4"/>
          </w:tcPr>
          <w:p w14:paraId="491F215F"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04/02/92</w:t>
            </w:r>
            <w:proofErr w:type="gramEnd"/>
          </w:p>
        </w:tc>
      </w:tr>
      <w:tr w:rsidR="009A71E3" w:rsidRPr="00F531D8" w14:paraId="10015BD0" w14:textId="77777777">
        <w:trPr>
          <w:trHeight w:hRule="exact" w:val="312"/>
        </w:trPr>
        <w:tc>
          <w:tcPr>
            <w:tcW w:w="2918" w:type="dxa"/>
            <w:tcBorders>
              <w:top w:val="nil"/>
              <w:left w:val="nil"/>
              <w:bottom w:val="nil"/>
              <w:right w:val="nil"/>
            </w:tcBorders>
          </w:tcPr>
          <w:p w14:paraId="000E3253"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POLONYA</w:t>
            </w:r>
          </w:p>
        </w:tc>
        <w:tc>
          <w:tcPr>
            <w:tcW w:w="3018" w:type="dxa"/>
            <w:tcBorders>
              <w:top w:val="nil"/>
              <w:left w:val="nil"/>
              <w:bottom w:val="nil"/>
              <w:right w:val="nil"/>
            </w:tcBorders>
          </w:tcPr>
          <w:p w14:paraId="3BAD48E8" w14:textId="77777777" w:rsidR="009A71E3" w:rsidRPr="00F531D8" w:rsidRDefault="00F531D8">
            <w:pPr>
              <w:pStyle w:val="TableParagraph"/>
              <w:spacing w:before="28"/>
              <w:ind w:left="904"/>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AGR/CA/S(97)4</w:t>
            </w:r>
          </w:p>
        </w:tc>
        <w:tc>
          <w:tcPr>
            <w:tcW w:w="2000" w:type="dxa"/>
            <w:tcBorders>
              <w:top w:val="nil"/>
              <w:left w:val="nil"/>
              <w:bottom w:val="nil"/>
              <w:right w:val="nil"/>
            </w:tcBorders>
          </w:tcPr>
          <w:p w14:paraId="01D2D350"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28/05/97</w:t>
            </w:r>
            <w:proofErr w:type="gramEnd"/>
          </w:p>
        </w:tc>
      </w:tr>
      <w:tr w:rsidR="009A71E3" w:rsidRPr="00F531D8" w14:paraId="1A263CD5" w14:textId="77777777">
        <w:trPr>
          <w:trHeight w:hRule="exact" w:val="312"/>
        </w:trPr>
        <w:tc>
          <w:tcPr>
            <w:tcW w:w="2918" w:type="dxa"/>
            <w:tcBorders>
              <w:top w:val="nil"/>
              <w:left w:val="nil"/>
              <w:bottom w:val="nil"/>
              <w:right w:val="nil"/>
            </w:tcBorders>
            <w:shd w:val="clear" w:color="auto" w:fill="B8CCE4"/>
          </w:tcPr>
          <w:p w14:paraId="1F2BF370"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PORTEKİZ</w:t>
            </w:r>
          </w:p>
        </w:tc>
        <w:tc>
          <w:tcPr>
            <w:tcW w:w="3018" w:type="dxa"/>
            <w:tcBorders>
              <w:top w:val="nil"/>
              <w:left w:val="nil"/>
              <w:bottom w:val="nil"/>
              <w:right w:val="nil"/>
            </w:tcBorders>
            <w:shd w:val="clear" w:color="auto" w:fill="B8CCE4"/>
          </w:tcPr>
          <w:p w14:paraId="7426D4FE"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C(79)224</w:t>
            </w:r>
          </w:p>
        </w:tc>
        <w:tc>
          <w:tcPr>
            <w:tcW w:w="2000" w:type="dxa"/>
            <w:tcBorders>
              <w:top w:val="nil"/>
              <w:left w:val="nil"/>
              <w:bottom w:val="nil"/>
              <w:right w:val="nil"/>
            </w:tcBorders>
            <w:shd w:val="clear" w:color="auto" w:fill="B8CCE4"/>
          </w:tcPr>
          <w:p w14:paraId="10C61527"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07/12/79</w:t>
            </w:r>
            <w:proofErr w:type="gramEnd"/>
          </w:p>
        </w:tc>
      </w:tr>
      <w:tr w:rsidR="009A71E3" w:rsidRPr="00F531D8" w14:paraId="4C4ADC1C" w14:textId="77777777">
        <w:trPr>
          <w:trHeight w:hRule="exact" w:val="312"/>
        </w:trPr>
        <w:tc>
          <w:tcPr>
            <w:tcW w:w="2918" w:type="dxa"/>
            <w:tcBorders>
              <w:top w:val="nil"/>
              <w:left w:val="nil"/>
              <w:bottom w:val="nil"/>
              <w:right w:val="nil"/>
            </w:tcBorders>
          </w:tcPr>
          <w:p w14:paraId="47F86BAE"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ROMANYA</w:t>
            </w:r>
          </w:p>
        </w:tc>
        <w:tc>
          <w:tcPr>
            <w:tcW w:w="3018" w:type="dxa"/>
            <w:tcBorders>
              <w:top w:val="nil"/>
              <w:left w:val="nil"/>
              <w:bottom w:val="nil"/>
              <w:right w:val="nil"/>
            </w:tcBorders>
          </w:tcPr>
          <w:p w14:paraId="2047C3CF" w14:textId="77777777" w:rsidR="009A71E3" w:rsidRPr="00F531D8" w:rsidRDefault="00F531D8">
            <w:pPr>
              <w:pStyle w:val="TableParagraph"/>
              <w:spacing w:before="28"/>
              <w:ind w:left="904"/>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C(78)200</w:t>
            </w:r>
          </w:p>
        </w:tc>
        <w:tc>
          <w:tcPr>
            <w:tcW w:w="2000" w:type="dxa"/>
            <w:tcBorders>
              <w:top w:val="nil"/>
              <w:left w:val="nil"/>
              <w:bottom w:val="nil"/>
              <w:right w:val="nil"/>
            </w:tcBorders>
          </w:tcPr>
          <w:p w14:paraId="7C2FAE9E"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11/01/79</w:t>
            </w:r>
            <w:proofErr w:type="gramEnd"/>
          </w:p>
        </w:tc>
      </w:tr>
      <w:tr w:rsidR="009A71E3" w:rsidRPr="00F531D8" w14:paraId="27C90479" w14:textId="77777777">
        <w:trPr>
          <w:trHeight w:hRule="exact" w:val="329"/>
        </w:trPr>
        <w:tc>
          <w:tcPr>
            <w:tcW w:w="2918" w:type="dxa"/>
            <w:tcBorders>
              <w:top w:val="nil"/>
              <w:left w:val="nil"/>
              <w:bottom w:val="single" w:sz="6" w:space="0" w:color="000000"/>
              <w:right w:val="nil"/>
            </w:tcBorders>
            <w:shd w:val="clear" w:color="auto" w:fill="B8CCE4"/>
          </w:tcPr>
          <w:p w14:paraId="6EEAE99F"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pacing w:val="-3"/>
                <w:sz w:val="20"/>
                <w:lang w:val="tr-TR"/>
              </w:rPr>
              <w:t>RUSYA FEDERASYONU</w:t>
            </w:r>
          </w:p>
        </w:tc>
        <w:tc>
          <w:tcPr>
            <w:tcW w:w="3018" w:type="dxa"/>
            <w:tcBorders>
              <w:top w:val="nil"/>
              <w:left w:val="nil"/>
              <w:bottom w:val="single" w:sz="6" w:space="0" w:color="000000"/>
              <w:right w:val="nil"/>
            </w:tcBorders>
            <w:shd w:val="clear" w:color="auto" w:fill="B8CCE4"/>
          </w:tcPr>
          <w:p w14:paraId="45117598" w14:textId="77777777" w:rsidR="009A71E3" w:rsidRPr="00F531D8" w:rsidRDefault="00F531D8">
            <w:pPr>
              <w:pStyle w:val="TableParagraph"/>
              <w:spacing w:before="28"/>
              <w:ind w:left="9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C(2001)266</w:t>
            </w:r>
          </w:p>
        </w:tc>
        <w:tc>
          <w:tcPr>
            <w:tcW w:w="2000" w:type="dxa"/>
            <w:tcBorders>
              <w:top w:val="nil"/>
              <w:left w:val="nil"/>
              <w:bottom w:val="single" w:sz="6" w:space="0" w:color="000000"/>
              <w:right w:val="nil"/>
            </w:tcBorders>
            <w:shd w:val="clear" w:color="auto" w:fill="B8CCE4"/>
          </w:tcPr>
          <w:p w14:paraId="49D9135F" w14:textId="77777777" w:rsidR="009A71E3" w:rsidRPr="00F531D8" w:rsidRDefault="00F531D8">
            <w:pPr>
              <w:pStyle w:val="TableParagraph"/>
              <w:spacing w:before="28"/>
              <w:ind w:left="742"/>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29/11/01</w:t>
            </w:r>
            <w:proofErr w:type="gramEnd"/>
          </w:p>
        </w:tc>
      </w:tr>
    </w:tbl>
    <w:p w14:paraId="65BD4B14" w14:textId="77777777" w:rsidR="009A71E3" w:rsidRPr="00F531D8" w:rsidRDefault="009A71E3">
      <w:pPr>
        <w:rPr>
          <w:rFonts w:ascii="Trebuchet MS" w:eastAsia="Trebuchet MS" w:hAnsi="Trebuchet MS" w:cs="Trebuchet MS"/>
          <w:sz w:val="20"/>
          <w:szCs w:val="20"/>
          <w:lang w:val="tr-TR"/>
        </w:rPr>
        <w:sectPr w:rsidR="009A71E3" w:rsidRPr="00F531D8">
          <w:pgSz w:w="11910" w:h="16840"/>
          <w:pgMar w:top="1700" w:right="1180" w:bottom="1540" w:left="1180" w:header="1440" w:footer="1344" w:gutter="0"/>
          <w:cols w:space="708"/>
        </w:sectPr>
      </w:pPr>
    </w:p>
    <w:p w14:paraId="29F63627" w14:textId="26CCB34F" w:rsidR="009A71E3" w:rsidRPr="00F531D8" w:rsidRDefault="00705C7D">
      <w:pPr>
        <w:spacing w:before="5"/>
        <w:rPr>
          <w:rFonts w:ascii="Times New Roman" w:eastAsia="Times New Roman" w:hAnsi="Times New Roman" w:cs="Times New Roman"/>
          <w:sz w:val="3"/>
          <w:szCs w:val="3"/>
          <w:lang w:val="tr-TR"/>
        </w:rPr>
      </w:pPr>
      <w:r>
        <w:rPr>
          <w:noProof/>
          <w:lang w:val="tr-TR" w:eastAsia="tr-TR"/>
        </w:rPr>
        <w:lastRenderedPageBreak/>
        <mc:AlternateContent>
          <mc:Choice Requires="wpg">
            <w:drawing>
              <wp:anchor distT="0" distB="0" distL="114300" distR="114300" simplePos="0" relativeHeight="503056784" behindDoc="1" locked="0" layoutInCell="1" allowOverlap="1" wp14:anchorId="12C3AA90" wp14:editId="3DC76DD1">
                <wp:simplePos x="0" y="0"/>
                <wp:positionH relativeFrom="page">
                  <wp:posOffset>828040</wp:posOffset>
                </wp:positionH>
                <wp:positionV relativeFrom="page">
                  <wp:posOffset>1080770</wp:posOffset>
                </wp:positionV>
                <wp:extent cx="5905500" cy="1270"/>
                <wp:effectExtent l="8890" t="13970" r="10160" b="3810"/>
                <wp:wrapNone/>
                <wp:docPr id="22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228" name="Freeform 18"/>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A834D8" id="Group 17" o:spid="_x0000_s1026" style="position:absolute;margin-left:65.2pt;margin-top:85.1pt;width:465pt;height:.1pt;z-index:-259696;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">
                <v:shape id="Freeform 18"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aJrwA&#10;AADcAAAADwAAAGRycy9kb3ducmV2LnhtbERPSwrCMBDdC94hjOBOU7soWo2lFAQ3LvwcYGjGtthM&#10;ShM13t4sBJeP998VwfTiRaPrLCtYLRMQxLXVHTcKbtfDYg3CeWSNvWVS8CEHxX462WGu7ZvP9Lr4&#10;RsQQdjkqaL0fcild3ZJBt7QDceTudjToIxwbqUd8x3DTyzRJMmmw49jQ4kBVS/Xj8jQKjOtClZqs&#10;+tjkGFZZeUL/2Cg1n4VyC8JT8H/xz33UCtI0ro1n4hG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KNomvAAAANwAAAAPAAAAAAAAAAAAAAAAAJgCAABkcnMvZG93bnJldi54&#10;bWxQSwUGAAAAAAQABAD1AAAAgQMAAAAA&#10;" path="m,l9300,e" filled="f" strokeweight=".5pt">
                  <v:path arrowok="t" o:connecttype="custom" o:connectlocs="0,0;9300,0" o:connectangles="0,0"/>
                </v:shape>
                <w10:wrap anchorx="page" anchory="page"/>
              </v:group>
            </w:pict>
          </mc:Fallback>
        </mc:AlternateContent>
      </w:r>
    </w:p>
    <w:tbl>
      <w:tblPr>
        <w:tblStyle w:val="TableNormal"/>
        <w:tblW w:w="0" w:type="auto"/>
        <w:tblInd w:w="804" w:type="dxa"/>
        <w:tblLayout w:type="fixed"/>
        <w:tblLook w:val="01E0" w:firstRow="1" w:lastRow="1" w:firstColumn="1" w:lastColumn="1" w:noHBand="0" w:noVBand="0"/>
      </w:tblPr>
      <w:tblGrid>
        <w:gridCol w:w="2739"/>
        <w:gridCol w:w="3249"/>
        <w:gridCol w:w="1948"/>
      </w:tblGrid>
      <w:tr w:rsidR="009A71E3" w:rsidRPr="00F531D8" w14:paraId="60C234B5" w14:textId="77777777">
        <w:trPr>
          <w:trHeight w:hRule="exact" w:val="614"/>
        </w:trPr>
        <w:tc>
          <w:tcPr>
            <w:tcW w:w="2739" w:type="dxa"/>
            <w:tcBorders>
              <w:top w:val="single" w:sz="6" w:space="0" w:color="000000"/>
              <w:left w:val="nil"/>
              <w:bottom w:val="nil"/>
              <w:right w:val="nil"/>
            </w:tcBorders>
          </w:tcPr>
          <w:p w14:paraId="6588419E" w14:textId="77777777" w:rsidR="009A71E3" w:rsidRPr="00F531D8" w:rsidRDefault="00F531D8">
            <w:pPr>
              <w:pStyle w:val="TableParagraph"/>
              <w:spacing w:before="30"/>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SIRBİSTAN</w:t>
            </w:r>
          </w:p>
        </w:tc>
        <w:tc>
          <w:tcPr>
            <w:tcW w:w="3249" w:type="dxa"/>
            <w:tcBorders>
              <w:top w:val="single" w:sz="6" w:space="0" w:color="000000"/>
              <w:left w:val="nil"/>
              <w:bottom w:val="nil"/>
              <w:right w:val="nil"/>
            </w:tcBorders>
          </w:tcPr>
          <w:p w14:paraId="374A473B" w14:textId="77777777" w:rsidR="009A71E3" w:rsidRPr="00F531D8" w:rsidRDefault="00F531D8">
            <w:pPr>
              <w:pStyle w:val="TableParagraph"/>
              <w:spacing w:before="30"/>
              <w:ind w:right="77"/>
              <w:jc w:val="center"/>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C(2001)265</w:t>
            </w:r>
          </w:p>
        </w:tc>
        <w:tc>
          <w:tcPr>
            <w:tcW w:w="1948" w:type="dxa"/>
            <w:tcBorders>
              <w:top w:val="single" w:sz="6" w:space="0" w:color="000000"/>
              <w:left w:val="nil"/>
              <w:bottom w:val="nil"/>
              <w:right w:val="nil"/>
            </w:tcBorders>
          </w:tcPr>
          <w:p w14:paraId="379B6D70" w14:textId="77777777" w:rsidR="009A71E3" w:rsidRPr="00F531D8" w:rsidRDefault="00F531D8">
            <w:pPr>
              <w:pStyle w:val="TableParagraph"/>
              <w:spacing w:before="30"/>
              <w:ind w:left="690"/>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29/11/01</w:t>
            </w:r>
            <w:proofErr w:type="gramEnd"/>
          </w:p>
        </w:tc>
      </w:tr>
      <w:tr w:rsidR="009A71E3" w:rsidRPr="00F531D8" w14:paraId="460DAA56" w14:textId="77777777">
        <w:trPr>
          <w:trHeight w:hRule="exact" w:val="312"/>
        </w:trPr>
        <w:tc>
          <w:tcPr>
            <w:tcW w:w="2739" w:type="dxa"/>
            <w:tcBorders>
              <w:top w:val="nil"/>
              <w:left w:val="nil"/>
              <w:bottom w:val="nil"/>
              <w:right w:val="nil"/>
            </w:tcBorders>
            <w:shd w:val="clear" w:color="auto" w:fill="B8CCE4"/>
          </w:tcPr>
          <w:p w14:paraId="156CE77D"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SLOVAKYA</w:t>
            </w:r>
          </w:p>
        </w:tc>
        <w:tc>
          <w:tcPr>
            <w:tcW w:w="3249" w:type="dxa"/>
            <w:tcBorders>
              <w:top w:val="nil"/>
              <w:left w:val="nil"/>
              <w:bottom w:val="nil"/>
              <w:right w:val="nil"/>
            </w:tcBorders>
            <w:shd w:val="clear" w:color="auto" w:fill="B8CCE4"/>
          </w:tcPr>
          <w:p w14:paraId="0DF950D3" w14:textId="77777777" w:rsidR="009A71E3" w:rsidRPr="00F531D8" w:rsidRDefault="00F531D8">
            <w:pPr>
              <w:pStyle w:val="TableParagraph"/>
              <w:spacing w:before="28"/>
              <w:ind w:left="1083"/>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C(94)26/Nihai</w:t>
            </w:r>
          </w:p>
        </w:tc>
        <w:tc>
          <w:tcPr>
            <w:tcW w:w="1948" w:type="dxa"/>
            <w:tcBorders>
              <w:top w:val="nil"/>
              <w:left w:val="nil"/>
              <w:bottom w:val="nil"/>
              <w:right w:val="nil"/>
            </w:tcBorders>
            <w:shd w:val="clear" w:color="auto" w:fill="B8CCE4"/>
          </w:tcPr>
          <w:p w14:paraId="309E5AC9" w14:textId="77777777" w:rsidR="009A71E3" w:rsidRPr="00F531D8" w:rsidRDefault="00F531D8">
            <w:pPr>
              <w:pStyle w:val="TableParagraph"/>
              <w:spacing w:before="28"/>
              <w:ind w:left="690"/>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02/06/94</w:t>
            </w:r>
            <w:proofErr w:type="gramEnd"/>
          </w:p>
        </w:tc>
      </w:tr>
      <w:tr w:rsidR="009A71E3" w:rsidRPr="00F531D8" w14:paraId="0C556CBA" w14:textId="77777777">
        <w:trPr>
          <w:trHeight w:hRule="exact" w:val="312"/>
        </w:trPr>
        <w:tc>
          <w:tcPr>
            <w:tcW w:w="2739" w:type="dxa"/>
            <w:tcBorders>
              <w:top w:val="nil"/>
              <w:left w:val="nil"/>
              <w:bottom w:val="nil"/>
              <w:right w:val="nil"/>
            </w:tcBorders>
          </w:tcPr>
          <w:p w14:paraId="154C6C80"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SLOVENYA</w:t>
            </w:r>
          </w:p>
        </w:tc>
        <w:tc>
          <w:tcPr>
            <w:tcW w:w="3249" w:type="dxa"/>
            <w:tcBorders>
              <w:top w:val="nil"/>
              <w:left w:val="nil"/>
              <w:bottom w:val="nil"/>
              <w:right w:val="nil"/>
            </w:tcBorders>
          </w:tcPr>
          <w:p w14:paraId="2FEB3A60" w14:textId="77777777" w:rsidR="009A71E3" w:rsidRPr="00F531D8" w:rsidRDefault="00F531D8">
            <w:pPr>
              <w:pStyle w:val="TableParagraph"/>
              <w:spacing w:before="28"/>
              <w:ind w:left="1083"/>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C(94)206/Final</w:t>
            </w:r>
          </w:p>
        </w:tc>
        <w:tc>
          <w:tcPr>
            <w:tcW w:w="1948" w:type="dxa"/>
            <w:tcBorders>
              <w:top w:val="nil"/>
              <w:left w:val="nil"/>
              <w:bottom w:val="nil"/>
              <w:right w:val="nil"/>
            </w:tcBorders>
          </w:tcPr>
          <w:p w14:paraId="6E2B407A" w14:textId="77777777" w:rsidR="009A71E3" w:rsidRPr="00F531D8" w:rsidRDefault="00F531D8">
            <w:pPr>
              <w:pStyle w:val="TableParagraph"/>
              <w:spacing w:before="28"/>
              <w:ind w:left="690"/>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12/01/95</w:t>
            </w:r>
            <w:proofErr w:type="gramEnd"/>
          </w:p>
        </w:tc>
      </w:tr>
      <w:tr w:rsidR="009A71E3" w:rsidRPr="00F531D8" w14:paraId="64BE9032" w14:textId="77777777">
        <w:trPr>
          <w:trHeight w:hRule="exact" w:val="312"/>
        </w:trPr>
        <w:tc>
          <w:tcPr>
            <w:tcW w:w="2739" w:type="dxa"/>
            <w:tcBorders>
              <w:top w:val="nil"/>
              <w:left w:val="nil"/>
              <w:bottom w:val="nil"/>
              <w:right w:val="nil"/>
            </w:tcBorders>
            <w:shd w:val="clear" w:color="auto" w:fill="B8CCE4"/>
          </w:tcPr>
          <w:p w14:paraId="4438DE55"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pacing w:val="-2"/>
                <w:sz w:val="20"/>
                <w:lang w:val="tr-TR"/>
              </w:rPr>
              <w:t>GÜNEY AFRİKA</w:t>
            </w:r>
          </w:p>
        </w:tc>
        <w:tc>
          <w:tcPr>
            <w:tcW w:w="3249" w:type="dxa"/>
            <w:tcBorders>
              <w:top w:val="nil"/>
              <w:left w:val="nil"/>
              <w:bottom w:val="nil"/>
              <w:right w:val="nil"/>
            </w:tcBorders>
            <w:shd w:val="clear" w:color="auto" w:fill="B8CCE4"/>
          </w:tcPr>
          <w:p w14:paraId="54B636A6" w14:textId="77777777" w:rsidR="009A71E3" w:rsidRPr="00F531D8" w:rsidRDefault="00F531D8">
            <w:pPr>
              <w:pStyle w:val="TableParagraph"/>
              <w:spacing w:before="28"/>
              <w:ind w:left="1083"/>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 xml:space="preserve">C(95)196/Nihai </w:t>
            </w:r>
          </w:p>
        </w:tc>
        <w:tc>
          <w:tcPr>
            <w:tcW w:w="1948" w:type="dxa"/>
            <w:tcBorders>
              <w:top w:val="nil"/>
              <w:left w:val="nil"/>
              <w:bottom w:val="nil"/>
              <w:right w:val="nil"/>
            </w:tcBorders>
            <w:shd w:val="clear" w:color="auto" w:fill="B8CCE4"/>
          </w:tcPr>
          <w:p w14:paraId="6D5B5AFD" w14:textId="77777777" w:rsidR="009A71E3" w:rsidRPr="00F531D8" w:rsidRDefault="00F531D8">
            <w:pPr>
              <w:pStyle w:val="TableParagraph"/>
              <w:spacing w:before="28"/>
              <w:ind w:left="690"/>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06/12/95</w:t>
            </w:r>
            <w:proofErr w:type="gramEnd"/>
          </w:p>
        </w:tc>
      </w:tr>
      <w:tr w:rsidR="009A71E3" w:rsidRPr="00F531D8" w14:paraId="3D016972" w14:textId="77777777">
        <w:trPr>
          <w:trHeight w:hRule="exact" w:val="312"/>
        </w:trPr>
        <w:tc>
          <w:tcPr>
            <w:tcW w:w="2739" w:type="dxa"/>
            <w:tcBorders>
              <w:top w:val="nil"/>
              <w:left w:val="nil"/>
              <w:bottom w:val="nil"/>
              <w:right w:val="nil"/>
            </w:tcBorders>
          </w:tcPr>
          <w:p w14:paraId="7DAECAC4"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İSPANYA</w:t>
            </w:r>
          </w:p>
        </w:tc>
        <w:tc>
          <w:tcPr>
            <w:tcW w:w="3249" w:type="dxa"/>
            <w:tcBorders>
              <w:top w:val="nil"/>
              <w:left w:val="nil"/>
              <w:bottom w:val="nil"/>
              <w:right w:val="nil"/>
            </w:tcBorders>
          </w:tcPr>
          <w:p w14:paraId="35A5C407" w14:textId="77777777" w:rsidR="009A71E3" w:rsidRPr="00F531D8" w:rsidRDefault="00F531D8">
            <w:pPr>
              <w:pStyle w:val="TableParagraph"/>
              <w:spacing w:before="28"/>
              <w:ind w:right="393"/>
              <w:jc w:val="center"/>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C(79)29</w:t>
            </w:r>
          </w:p>
        </w:tc>
        <w:tc>
          <w:tcPr>
            <w:tcW w:w="1948" w:type="dxa"/>
            <w:tcBorders>
              <w:top w:val="nil"/>
              <w:left w:val="nil"/>
              <w:bottom w:val="nil"/>
              <w:right w:val="nil"/>
            </w:tcBorders>
          </w:tcPr>
          <w:p w14:paraId="335E2014" w14:textId="77777777" w:rsidR="009A71E3" w:rsidRPr="00F531D8" w:rsidRDefault="00F531D8">
            <w:pPr>
              <w:pStyle w:val="TableParagraph"/>
              <w:spacing w:before="28"/>
              <w:ind w:left="690"/>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26/02/79</w:t>
            </w:r>
            <w:proofErr w:type="gramEnd"/>
          </w:p>
        </w:tc>
      </w:tr>
      <w:tr w:rsidR="009A71E3" w:rsidRPr="00F531D8" w14:paraId="55D2369F" w14:textId="77777777">
        <w:trPr>
          <w:trHeight w:hRule="exact" w:val="312"/>
        </w:trPr>
        <w:tc>
          <w:tcPr>
            <w:tcW w:w="2739" w:type="dxa"/>
            <w:tcBorders>
              <w:top w:val="nil"/>
              <w:left w:val="nil"/>
              <w:bottom w:val="nil"/>
              <w:right w:val="nil"/>
            </w:tcBorders>
            <w:shd w:val="clear" w:color="auto" w:fill="B8CCE4"/>
          </w:tcPr>
          <w:p w14:paraId="7A370D82"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İSVİÇRE</w:t>
            </w:r>
          </w:p>
        </w:tc>
        <w:tc>
          <w:tcPr>
            <w:tcW w:w="3249" w:type="dxa"/>
            <w:tcBorders>
              <w:top w:val="nil"/>
              <w:left w:val="nil"/>
              <w:bottom w:val="nil"/>
              <w:right w:val="nil"/>
            </w:tcBorders>
            <w:shd w:val="clear" w:color="auto" w:fill="B8CCE4"/>
          </w:tcPr>
          <w:p w14:paraId="2D0E1EED" w14:textId="77777777" w:rsidR="009A71E3" w:rsidRPr="00F531D8" w:rsidRDefault="00F531D8">
            <w:pPr>
              <w:pStyle w:val="TableParagraph"/>
              <w:spacing w:before="28"/>
              <w:ind w:right="501"/>
              <w:jc w:val="center"/>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C(79)5</w:t>
            </w:r>
          </w:p>
        </w:tc>
        <w:tc>
          <w:tcPr>
            <w:tcW w:w="1948" w:type="dxa"/>
            <w:tcBorders>
              <w:top w:val="nil"/>
              <w:left w:val="nil"/>
              <w:bottom w:val="nil"/>
              <w:right w:val="nil"/>
            </w:tcBorders>
            <w:shd w:val="clear" w:color="auto" w:fill="B8CCE4"/>
          </w:tcPr>
          <w:p w14:paraId="11C536C1" w14:textId="77777777" w:rsidR="009A71E3" w:rsidRPr="00F531D8" w:rsidRDefault="00F531D8">
            <w:pPr>
              <w:pStyle w:val="TableParagraph"/>
              <w:spacing w:before="28"/>
              <w:ind w:left="690"/>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16/01/79</w:t>
            </w:r>
            <w:proofErr w:type="gramEnd"/>
          </w:p>
        </w:tc>
      </w:tr>
      <w:tr w:rsidR="009A71E3" w:rsidRPr="00F531D8" w14:paraId="05B21AAA" w14:textId="77777777">
        <w:trPr>
          <w:trHeight w:hRule="exact" w:val="312"/>
        </w:trPr>
        <w:tc>
          <w:tcPr>
            <w:tcW w:w="2739" w:type="dxa"/>
            <w:tcBorders>
              <w:top w:val="nil"/>
              <w:left w:val="nil"/>
              <w:bottom w:val="nil"/>
              <w:right w:val="nil"/>
            </w:tcBorders>
          </w:tcPr>
          <w:p w14:paraId="7C86478D"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TÜRKİYE</w:t>
            </w:r>
          </w:p>
        </w:tc>
        <w:tc>
          <w:tcPr>
            <w:tcW w:w="3249" w:type="dxa"/>
            <w:tcBorders>
              <w:top w:val="nil"/>
              <w:left w:val="nil"/>
              <w:bottom w:val="nil"/>
              <w:right w:val="nil"/>
            </w:tcBorders>
          </w:tcPr>
          <w:p w14:paraId="4673EB9A" w14:textId="77777777" w:rsidR="009A71E3" w:rsidRPr="00F531D8" w:rsidRDefault="00F531D8">
            <w:pPr>
              <w:pStyle w:val="TableParagraph"/>
              <w:spacing w:before="28"/>
              <w:ind w:left="1083"/>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C(88)47/Nihai</w:t>
            </w:r>
          </w:p>
        </w:tc>
        <w:tc>
          <w:tcPr>
            <w:tcW w:w="1948" w:type="dxa"/>
            <w:tcBorders>
              <w:top w:val="nil"/>
              <w:left w:val="nil"/>
              <w:bottom w:val="nil"/>
              <w:right w:val="nil"/>
            </w:tcBorders>
          </w:tcPr>
          <w:p w14:paraId="682244B1" w14:textId="77777777" w:rsidR="009A71E3" w:rsidRPr="00F531D8" w:rsidRDefault="00F531D8">
            <w:pPr>
              <w:pStyle w:val="TableParagraph"/>
              <w:spacing w:before="28"/>
              <w:ind w:left="690"/>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20/10/88</w:t>
            </w:r>
            <w:proofErr w:type="gramEnd"/>
          </w:p>
        </w:tc>
      </w:tr>
      <w:tr w:rsidR="009A71E3" w:rsidRPr="00F531D8" w14:paraId="23FA6D45" w14:textId="77777777">
        <w:trPr>
          <w:trHeight w:hRule="exact" w:val="312"/>
        </w:trPr>
        <w:tc>
          <w:tcPr>
            <w:tcW w:w="2739" w:type="dxa"/>
            <w:tcBorders>
              <w:top w:val="nil"/>
              <w:left w:val="nil"/>
              <w:bottom w:val="nil"/>
              <w:right w:val="nil"/>
            </w:tcBorders>
            <w:shd w:val="clear" w:color="auto" w:fill="B8CCE4"/>
          </w:tcPr>
          <w:p w14:paraId="1CB58F80"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UGANDA</w:t>
            </w:r>
          </w:p>
        </w:tc>
        <w:tc>
          <w:tcPr>
            <w:tcW w:w="3249" w:type="dxa"/>
            <w:tcBorders>
              <w:top w:val="nil"/>
              <w:left w:val="nil"/>
              <w:bottom w:val="nil"/>
              <w:right w:val="nil"/>
            </w:tcBorders>
            <w:shd w:val="clear" w:color="auto" w:fill="B8CCE4"/>
          </w:tcPr>
          <w:p w14:paraId="7C4EEDA0" w14:textId="77777777" w:rsidR="009A71E3" w:rsidRPr="00F531D8" w:rsidRDefault="00F531D8">
            <w:pPr>
              <w:pStyle w:val="TableParagraph"/>
              <w:spacing w:before="28"/>
              <w:ind w:right="76"/>
              <w:jc w:val="center"/>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C(2004)210</w:t>
            </w:r>
          </w:p>
        </w:tc>
        <w:tc>
          <w:tcPr>
            <w:tcW w:w="1948" w:type="dxa"/>
            <w:tcBorders>
              <w:top w:val="nil"/>
              <w:left w:val="nil"/>
              <w:bottom w:val="nil"/>
              <w:right w:val="nil"/>
            </w:tcBorders>
            <w:shd w:val="clear" w:color="auto" w:fill="B8CCE4"/>
          </w:tcPr>
          <w:p w14:paraId="7AFF01F1" w14:textId="77777777" w:rsidR="009A71E3" w:rsidRPr="00F531D8" w:rsidRDefault="00F531D8">
            <w:pPr>
              <w:pStyle w:val="TableParagraph"/>
              <w:spacing w:before="28"/>
              <w:ind w:left="690"/>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24/01/05</w:t>
            </w:r>
            <w:proofErr w:type="gramEnd"/>
          </w:p>
        </w:tc>
      </w:tr>
      <w:tr w:rsidR="009A71E3" w:rsidRPr="00F531D8" w14:paraId="720B0F0C" w14:textId="77777777">
        <w:trPr>
          <w:trHeight w:hRule="exact" w:val="312"/>
        </w:trPr>
        <w:tc>
          <w:tcPr>
            <w:tcW w:w="2739" w:type="dxa"/>
            <w:tcBorders>
              <w:top w:val="nil"/>
              <w:left w:val="nil"/>
              <w:bottom w:val="nil"/>
              <w:right w:val="nil"/>
            </w:tcBorders>
          </w:tcPr>
          <w:p w14:paraId="593EA723"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UKRAYNA</w:t>
            </w:r>
          </w:p>
        </w:tc>
        <w:tc>
          <w:tcPr>
            <w:tcW w:w="3249" w:type="dxa"/>
            <w:tcBorders>
              <w:top w:val="nil"/>
              <w:left w:val="nil"/>
              <w:bottom w:val="nil"/>
              <w:right w:val="nil"/>
            </w:tcBorders>
          </w:tcPr>
          <w:p w14:paraId="539ED6F6" w14:textId="77777777" w:rsidR="009A71E3" w:rsidRPr="00F531D8" w:rsidRDefault="00F531D8">
            <w:pPr>
              <w:pStyle w:val="TableParagraph"/>
              <w:spacing w:before="28"/>
              <w:ind w:right="77"/>
              <w:jc w:val="center"/>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C(2009)155</w:t>
            </w:r>
          </w:p>
        </w:tc>
        <w:tc>
          <w:tcPr>
            <w:tcW w:w="1948" w:type="dxa"/>
            <w:tcBorders>
              <w:top w:val="nil"/>
              <w:left w:val="nil"/>
              <w:bottom w:val="nil"/>
              <w:right w:val="nil"/>
            </w:tcBorders>
          </w:tcPr>
          <w:p w14:paraId="0FA96EC4" w14:textId="77777777" w:rsidR="009A71E3" w:rsidRPr="00F531D8" w:rsidRDefault="00F531D8">
            <w:pPr>
              <w:pStyle w:val="TableParagraph"/>
              <w:spacing w:before="28"/>
              <w:ind w:left="690"/>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16/11/09</w:t>
            </w:r>
            <w:proofErr w:type="gramEnd"/>
          </w:p>
        </w:tc>
      </w:tr>
      <w:tr w:rsidR="009A71E3" w:rsidRPr="00F531D8" w14:paraId="0A425304" w14:textId="77777777">
        <w:trPr>
          <w:trHeight w:hRule="exact" w:val="314"/>
        </w:trPr>
        <w:tc>
          <w:tcPr>
            <w:tcW w:w="2739" w:type="dxa"/>
            <w:tcBorders>
              <w:top w:val="nil"/>
              <w:left w:val="nil"/>
              <w:bottom w:val="nil"/>
              <w:right w:val="nil"/>
            </w:tcBorders>
            <w:shd w:val="clear" w:color="auto" w:fill="B8CCE4"/>
          </w:tcPr>
          <w:p w14:paraId="2D4D21E4"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pacing w:val="-3"/>
                <w:sz w:val="20"/>
                <w:lang w:val="tr-TR"/>
              </w:rPr>
              <w:t>BİRLEŞİK KRALLIK</w:t>
            </w:r>
          </w:p>
        </w:tc>
        <w:tc>
          <w:tcPr>
            <w:tcW w:w="3249" w:type="dxa"/>
            <w:tcBorders>
              <w:top w:val="nil"/>
              <w:left w:val="nil"/>
              <w:bottom w:val="nil"/>
              <w:right w:val="nil"/>
            </w:tcBorders>
            <w:shd w:val="clear" w:color="auto" w:fill="B8CCE4"/>
          </w:tcPr>
          <w:p w14:paraId="0319FC47" w14:textId="77777777" w:rsidR="009A71E3" w:rsidRPr="00F531D8" w:rsidRDefault="00F531D8">
            <w:pPr>
              <w:pStyle w:val="TableParagraph"/>
              <w:spacing w:before="28"/>
              <w:ind w:left="1083"/>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TAD/CA(2013)11</w:t>
            </w:r>
          </w:p>
        </w:tc>
        <w:tc>
          <w:tcPr>
            <w:tcW w:w="1948" w:type="dxa"/>
            <w:tcBorders>
              <w:top w:val="nil"/>
              <w:left w:val="nil"/>
              <w:bottom w:val="nil"/>
              <w:right w:val="nil"/>
            </w:tcBorders>
            <w:shd w:val="clear" w:color="auto" w:fill="B8CCE4"/>
          </w:tcPr>
          <w:p w14:paraId="16EFD81B" w14:textId="77777777" w:rsidR="009A71E3" w:rsidRPr="00F531D8" w:rsidRDefault="00F531D8">
            <w:pPr>
              <w:pStyle w:val="TableParagraph"/>
              <w:spacing w:before="28"/>
              <w:ind w:left="690"/>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31/07/13</w:t>
            </w:r>
            <w:proofErr w:type="gramEnd"/>
          </w:p>
        </w:tc>
      </w:tr>
      <w:tr w:rsidR="009A71E3" w:rsidRPr="00F531D8" w14:paraId="133D4514" w14:textId="77777777">
        <w:trPr>
          <w:trHeight w:hRule="exact" w:val="312"/>
        </w:trPr>
        <w:tc>
          <w:tcPr>
            <w:tcW w:w="2739" w:type="dxa"/>
            <w:tcBorders>
              <w:top w:val="nil"/>
              <w:left w:val="nil"/>
              <w:bottom w:val="nil"/>
              <w:right w:val="nil"/>
            </w:tcBorders>
          </w:tcPr>
          <w:p w14:paraId="2D776458"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pacing w:val="-3"/>
                <w:sz w:val="20"/>
                <w:lang w:val="tr-TR"/>
              </w:rPr>
              <w:t>BİRLEŞİK DEVLETLER</w:t>
            </w:r>
          </w:p>
        </w:tc>
        <w:tc>
          <w:tcPr>
            <w:tcW w:w="3249" w:type="dxa"/>
            <w:tcBorders>
              <w:top w:val="nil"/>
              <w:left w:val="nil"/>
              <w:bottom w:val="nil"/>
              <w:right w:val="nil"/>
            </w:tcBorders>
          </w:tcPr>
          <w:p w14:paraId="58515E08" w14:textId="77777777" w:rsidR="009A71E3" w:rsidRPr="00F531D8" w:rsidRDefault="00F531D8">
            <w:pPr>
              <w:pStyle w:val="TableParagraph"/>
              <w:spacing w:before="28"/>
              <w:ind w:right="288"/>
              <w:jc w:val="center"/>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C(78)112</w:t>
            </w:r>
          </w:p>
        </w:tc>
        <w:tc>
          <w:tcPr>
            <w:tcW w:w="1948" w:type="dxa"/>
            <w:tcBorders>
              <w:top w:val="nil"/>
              <w:left w:val="nil"/>
              <w:bottom w:val="nil"/>
              <w:right w:val="nil"/>
            </w:tcBorders>
          </w:tcPr>
          <w:p w14:paraId="44913F7C" w14:textId="77777777" w:rsidR="009A71E3" w:rsidRPr="00F531D8" w:rsidRDefault="00F531D8">
            <w:pPr>
              <w:pStyle w:val="TableParagraph"/>
              <w:spacing w:before="28"/>
              <w:ind w:left="690"/>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19/06/78</w:t>
            </w:r>
            <w:proofErr w:type="gramEnd"/>
          </w:p>
        </w:tc>
      </w:tr>
      <w:tr w:rsidR="009A71E3" w:rsidRPr="00F531D8" w14:paraId="09C6A1ED" w14:textId="77777777">
        <w:trPr>
          <w:trHeight w:hRule="exact" w:val="312"/>
        </w:trPr>
        <w:tc>
          <w:tcPr>
            <w:tcW w:w="2739" w:type="dxa"/>
            <w:tcBorders>
              <w:top w:val="nil"/>
              <w:left w:val="nil"/>
              <w:bottom w:val="nil"/>
              <w:right w:val="nil"/>
            </w:tcBorders>
            <w:shd w:val="clear" w:color="auto" w:fill="B8CCE4"/>
          </w:tcPr>
          <w:p w14:paraId="308FB941"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URUGUAY</w:t>
            </w:r>
          </w:p>
        </w:tc>
        <w:tc>
          <w:tcPr>
            <w:tcW w:w="3249" w:type="dxa"/>
            <w:tcBorders>
              <w:top w:val="nil"/>
              <w:left w:val="nil"/>
              <w:bottom w:val="nil"/>
              <w:right w:val="nil"/>
            </w:tcBorders>
            <w:shd w:val="clear" w:color="auto" w:fill="B8CCE4"/>
          </w:tcPr>
          <w:p w14:paraId="14C2B3CE" w14:textId="77777777" w:rsidR="009A71E3" w:rsidRPr="00F531D8" w:rsidRDefault="00F531D8">
            <w:pPr>
              <w:pStyle w:val="TableParagraph"/>
              <w:spacing w:before="28"/>
              <w:ind w:left="1083"/>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C(88)197/Nihai</w:t>
            </w:r>
          </w:p>
        </w:tc>
        <w:tc>
          <w:tcPr>
            <w:tcW w:w="1948" w:type="dxa"/>
            <w:tcBorders>
              <w:top w:val="nil"/>
              <w:left w:val="nil"/>
              <w:bottom w:val="nil"/>
              <w:right w:val="nil"/>
            </w:tcBorders>
            <w:shd w:val="clear" w:color="auto" w:fill="B8CCE4"/>
          </w:tcPr>
          <w:p w14:paraId="0C789A5D" w14:textId="77777777" w:rsidR="009A71E3" w:rsidRPr="00F531D8" w:rsidRDefault="00F531D8">
            <w:pPr>
              <w:pStyle w:val="TableParagraph"/>
              <w:spacing w:before="28"/>
              <w:ind w:left="690"/>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26/01/89</w:t>
            </w:r>
            <w:proofErr w:type="gramEnd"/>
          </w:p>
        </w:tc>
      </w:tr>
      <w:tr w:rsidR="009A71E3" w:rsidRPr="00F531D8" w14:paraId="73904CC1" w14:textId="77777777">
        <w:trPr>
          <w:trHeight w:hRule="exact" w:val="326"/>
        </w:trPr>
        <w:tc>
          <w:tcPr>
            <w:tcW w:w="2739" w:type="dxa"/>
            <w:tcBorders>
              <w:top w:val="nil"/>
              <w:left w:val="nil"/>
              <w:bottom w:val="single" w:sz="6" w:space="0" w:color="000000"/>
              <w:right w:val="nil"/>
            </w:tcBorders>
          </w:tcPr>
          <w:p w14:paraId="243EC728" w14:textId="77777777" w:rsidR="009A71E3" w:rsidRPr="00F531D8" w:rsidRDefault="00F531D8">
            <w:pPr>
              <w:pStyle w:val="TableParagraph"/>
              <w:spacing w:before="28"/>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ZİMBABVE</w:t>
            </w:r>
          </w:p>
        </w:tc>
        <w:tc>
          <w:tcPr>
            <w:tcW w:w="3249" w:type="dxa"/>
            <w:tcBorders>
              <w:top w:val="nil"/>
              <w:left w:val="nil"/>
              <w:bottom w:val="single" w:sz="6" w:space="0" w:color="000000"/>
              <w:right w:val="nil"/>
            </w:tcBorders>
          </w:tcPr>
          <w:p w14:paraId="176B1D01" w14:textId="77777777" w:rsidR="009A71E3" w:rsidRPr="00F531D8" w:rsidRDefault="00F531D8">
            <w:pPr>
              <w:pStyle w:val="TableParagraph"/>
              <w:spacing w:before="28"/>
              <w:ind w:left="1083"/>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C(92)54/Nihai</w:t>
            </w:r>
          </w:p>
        </w:tc>
        <w:tc>
          <w:tcPr>
            <w:tcW w:w="1948" w:type="dxa"/>
            <w:tcBorders>
              <w:top w:val="nil"/>
              <w:left w:val="nil"/>
              <w:bottom w:val="single" w:sz="6" w:space="0" w:color="000000"/>
              <w:right w:val="nil"/>
            </w:tcBorders>
          </w:tcPr>
          <w:p w14:paraId="0344702E" w14:textId="77777777" w:rsidR="009A71E3" w:rsidRPr="00F531D8" w:rsidRDefault="00F531D8">
            <w:pPr>
              <w:pStyle w:val="TableParagraph"/>
              <w:spacing w:before="28"/>
              <w:ind w:left="690"/>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20"/>
                <w:lang w:val="tr-TR"/>
              </w:rPr>
              <w:t>30/04/92</w:t>
            </w:r>
            <w:proofErr w:type="gramEnd"/>
          </w:p>
        </w:tc>
      </w:tr>
    </w:tbl>
    <w:p w14:paraId="01DD833A" w14:textId="77777777" w:rsidR="009A71E3" w:rsidRPr="00F531D8" w:rsidRDefault="009A71E3">
      <w:pPr>
        <w:rPr>
          <w:rFonts w:ascii="Trebuchet MS" w:eastAsia="Trebuchet MS" w:hAnsi="Trebuchet MS" w:cs="Trebuchet MS"/>
          <w:sz w:val="20"/>
          <w:szCs w:val="20"/>
          <w:lang w:val="tr-TR"/>
        </w:rPr>
        <w:sectPr w:rsidR="009A71E3" w:rsidRPr="00F531D8">
          <w:pgSz w:w="11910" w:h="16840"/>
          <w:pgMar w:top="1660" w:right="1180" w:bottom="1540" w:left="1180" w:header="1440" w:footer="1344" w:gutter="0"/>
          <w:cols w:space="708"/>
        </w:sectPr>
      </w:pPr>
    </w:p>
    <w:p w14:paraId="29FFFCE5" w14:textId="77777777" w:rsidR="009A71E3" w:rsidRPr="00F531D8" w:rsidRDefault="009A71E3">
      <w:pPr>
        <w:rPr>
          <w:rFonts w:ascii="Times New Roman" w:eastAsia="Times New Roman" w:hAnsi="Times New Roman" w:cs="Times New Roman"/>
          <w:sz w:val="20"/>
          <w:szCs w:val="20"/>
          <w:lang w:val="tr-TR"/>
        </w:rPr>
      </w:pPr>
    </w:p>
    <w:p w14:paraId="5C95B934" w14:textId="77777777" w:rsidR="009A71E3" w:rsidRPr="00F531D8" w:rsidRDefault="009A71E3">
      <w:pPr>
        <w:rPr>
          <w:rFonts w:ascii="Times New Roman" w:eastAsia="Times New Roman" w:hAnsi="Times New Roman" w:cs="Times New Roman"/>
          <w:sz w:val="20"/>
          <w:szCs w:val="20"/>
          <w:lang w:val="tr-TR"/>
        </w:rPr>
      </w:pPr>
    </w:p>
    <w:p w14:paraId="76EEF2D4" w14:textId="77777777" w:rsidR="009A71E3" w:rsidRPr="00F531D8" w:rsidRDefault="009A71E3">
      <w:pPr>
        <w:rPr>
          <w:rFonts w:ascii="Times New Roman" w:eastAsia="Times New Roman" w:hAnsi="Times New Roman" w:cs="Times New Roman"/>
          <w:sz w:val="20"/>
          <w:szCs w:val="20"/>
          <w:lang w:val="tr-TR"/>
        </w:rPr>
      </w:pPr>
    </w:p>
    <w:p w14:paraId="47E6A148" w14:textId="77777777" w:rsidR="009A71E3" w:rsidRPr="00F531D8" w:rsidRDefault="009A71E3">
      <w:pPr>
        <w:rPr>
          <w:rFonts w:ascii="Times New Roman" w:eastAsia="Times New Roman" w:hAnsi="Times New Roman" w:cs="Times New Roman"/>
          <w:sz w:val="20"/>
          <w:szCs w:val="20"/>
          <w:lang w:val="tr-TR"/>
        </w:rPr>
      </w:pPr>
    </w:p>
    <w:p w14:paraId="75C62124" w14:textId="77777777" w:rsidR="009A71E3" w:rsidRPr="00F531D8" w:rsidRDefault="009A71E3">
      <w:pPr>
        <w:spacing w:before="11"/>
        <w:rPr>
          <w:rFonts w:ascii="Times New Roman" w:eastAsia="Times New Roman" w:hAnsi="Times New Roman" w:cs="Times New Roman"/>
          <w:sz w:val="17"/>
          <w:szCs w:val="17"/>
          <w:lang w:val="tr-TR"/>
        </w:rPr>
      </w:pPr>
    </w:p>
    <w:p w14:paraId="4CF2680D" w14:textId="77777777" w:rsidR="009A71E3" w:rsidRPr="00F531D8" w:rsidRDefault="00F531D8">
      <w:pPr>
        <w:ind w:right="90"/>
        <w:jc w:val="center"/>
        <w:rPr>
          <w:rFonts w:ascii="Trebuchet MS" w:eastAsia="Trebuchet MS" w:hAnsi="Trebuchet MS" w:cs="Trebuchet MS"/>
          <w:sz w:val="20"/>
          <w:szCs w:val="20"/>
          <w:lang w:val="tr-TR"/>
        </w:rPr>
      </w:pPr>
      <w:bookmarkStart w:id="192" w:name="Appendix_4_Minimum_Requirements_for_the"/>
      <w:bookmarkStart w:id="193" w:name="_bookmark110"/>
      <w:bookmarkEnd w:id="192"/>
      <w:bookmarkEnd w:id="193"/>
      <w:r w:rsidRPr="00F531D8">
        <w:rPr>
          <w:rFonts w:ascii="Trebuchet MS" w:eastAsia="Trebuchet MS" w:hAnsi="Trebuchet MS" w:cs="Trebuchet MS"/>
          <w:b/>
          <w:spacing w:val="-1"/>
          <w:sz w:val="20"/>
          <w:lang w:val="tr-TR"/>
        </w:rPr>
        <w:t>Ek 4</w:t>
      </w:r>
    </w:p>
    <w:p w14:paraId="0A8E8BE0" w14:textId="77777777" w:rsidR="009A71E3" w:rsidRPr="00F531D8" w:rsidRDefault="009A71E3">
      <w:pPr>
        <w:spacing w:before="10"/>
        <w:rPr>
          <w:rFonts w:ascii="Trebuchet MS" w:eastAsia="Trebuchet MS" w:hAnsi="Trebuchet MS" w:cs="Trebuchet MS"/>
          <w:b/>
          <w:bCs/>
          <w:sz w:val="19"/>
          <w:szCs w:val="19"/>
          <w:lang w:val="tr-TR"/>
        </w:rPr>
      </w:pPr>
    </w:p>
    <w:p w14:paraId="1998B8FD" w14:textId="1092D14F" w:rsidR="009A71E3" w:rsidRPr="00F531D8" w:rsidRDefault="00F531D8">
      <w:pPr>
        <w:ind w:left="1860" w:right="1924" w:firstLine="669"/>
        <w:rPr>
          <w:rFonts w:ascii="Trebuchet MS" w:eastAsia="Trebuchet MS" w:hAnsi="Trebuchet MS" w:cs="Trebuchet MS"/>
          <w:sz w:val="20"/>
          <w:szCs w:val="20"/>
          <w:lang w:val="tr-TR"/>
        </w:rPr>
      </w:pPr>
      <w:r w:rsidRPr="00F531D8">
        <w:rPr>
          <w:rFonts w:ascii="Trebuchet MS" w:eastAsia="Trebuchet MS" w:hAnsi="Trebuchet MS" w:cs="Trebuchet MS"/>
          <w:b/>
          <w:spacing w:val="-2"/>
          <w:sz w:val="20"/>
          <w:lang w:val="tr-TR"/>
        </w:rPr>
        <w:t xml:space="preserve">Program Kapsamında </w:t>
      </w:r>
      <w:r w:rsidR="00D950F6">
        <w:rPr>
          <w:rFonts w:ascii="Trebuchet MS" w:eastAsia="Trebuchet MS" w:hAnsi="Trebuchet MS" w:cs="Trebuchet MS"/>
          <w:b/>
          <w:spacing w:val="-2"/>
          <w:sz w:val="20"/>
          <w:lang w:val="tr-TR"/>
        </w:rPr>
        <w:t>Hibrit</w:t>
      </w:r>
      <w:r w:rsidRPr="00F531D8">
        <w:rPr>
          <w:rFonts w:ascii="Trebuchet MS" w:eastAsia="Trebuchet MS" w:hAnsi="Trebuchet MS" w:cs="Trebuchet MS"/>
          <w:b/>
          <w:spacing w:val="-2"/>
          <w:sz w:val="20"/>
          <w:lang w:val="tr-TR"/>
        </w:rPr>
        <w:t xml:space="preserve"> Mısır Tohumunun Çeşit İlişkilerinin Sertifikasyonuna ilişkin Asgari Şartlar</w:t>
      </w:r>
    </w:p>
    <w:p w14:paraId="12FD869F" w14:textId="77777777" w:rsidR="009A71E3" w:rsidRPr="00F531D8" w:rsidRDefault="009A71E3">
      <w:pPr>
        <w:rPr>
          <w:rFonts w:ascii="Trebuchet MS" w:eastAsia="Trebuchet MS" w:hAnsi="Trebuchet MS" w:cs="Trebuchet MS"/>
          <w:b/>
          <w:bCs/>
          <w:sz w:val="20"/>
          <w:szCs w:val="20"/>
          <w:lang w:val="tr-TR"/>
        </w:rPr>
      </w:pPr>
    </w:p>
    <w:p w14:paraId="23224AE5" w14:textId="77777777" w:rsidR="009A71E3" w:rsidRPr="00F531D8" w:rsidRDefault="009A71E3">
      <w:pPr>
        <w:rPr>
          <w:rFonts w:ascii="Trebuchet MS" w:eastAsia="Trebuchet MS" w:hAnsi="Trebuchet MS" w:cs="Trebuchet MS"/>
          <w:b/>
          <w:bCs/>
          <w:sz w:val="20"/>
          <w:szCs w:val="20"/>
          <w:lang w:val="tr-TR"/>
        </w:rPr>
      </w:pPr>
    </w:p>
    <w:p w14:paraId="759FF174" w14:textId="77777777" w:rsidR="009A71E3" w:rsidRPr="00F531D8" w:rsidRDefault="00F531D8">
      <w:pPr>
        <w:numPr>
          <w:ilvl w:val="0"/>
          <w:numId w:val="19"/>
        </w:numPr>
        <w:tabs>
          <w:tab w:val="left" w:pos="1484"/>
        </w:tabs>
        <w:spacing w:before="136"/>
        <w:ind w:hanging="739"/>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Çeşit ilişkisine uygun çeşitler</w:t>
      </w:r>
    </w:p>
    <w:p w14:paraId="13FEED2C" w14:textId="6B748F86" w:rsidR="009A71E3" w:rsidRPr="00F531D8" w:rsidRDefault="00F531D8">
      <w:pPr>
        <w:pStyle w:val="GvdeMetni"/>
        <w:ind w:right="803"/>
        <w:jc w:val="both"/>
        <w:rPr>
          <w:lang w:val="tr-TR"/>
        </w:rPr>
      </w:pPr>
      <w:r w:rsidRPr="00F531D8">
        <w:rPr>
          <w:spacing w:val="1"/>
          <w:lang w:val="tr-TR"/>
        </w:rPr>
        <w:t xml:space="preserve">Yalnızca, OECD Programlarına göre tohum sertifikasyonuna uygun çeşitler listesinde yer alan mısır çeşitleri </w:t>
      </w:r>
      <w:r w:rsidR="00D950F6">
        <w:rPr>
          <w:spacing w:val="1"/>
          <w:lang w:val="tr-TR"/>
        </w:rPr>
        <w:t>hibrit</w:t>
      </w:r>
      <w:r w:rsidRPr="00F531D8">
        <w:rPr>
          <w:spacing w:val="1"/>
          <w:lang w:val="tr-TR"/>
        </w:rPr>
        <w:t xml:space="preserve"> mısır tohumuna ilişkin sertifikalı çeşit ilişkisinde yer alabilir.</w:t>
      </w:r>
    </w:p>
    <w:p w14:paraId="35DD788B" w14:textId="77777777" w:rsidR="009A71E3" w:rsidRPr="00F531D8" w:rsidRDefault="00F531D8">
      <w:pPr>
        <w:pStyle w:val="Balk2"/>
        <w:numPr>
          <w:ilvl w:val="0"/>
          <w:numId w:val="19"/>
        </w:numPr>
        <w:tabs>
          <w:tab w:val="left" w:pos="1484"/>
        </w:tabs>
        <w:spacing w:before="120"/>
        <w:ind w:left="1483" w:hanging="681"/>
        <w:rPr>
          <w:b w:val="0"/>
          <w:bCs w:val="0"/>
          <w:lang w:val="tr-TR"/>
        </w:rPr>
      </w:pPr>
      <w:r w:rsidRPr="00F531D8">
        <w:rPr>
          <w:spacing w:val="-1"/>
          <w:lang w:val="tr-TR"/>
        </w:rPr>
        <w:t>Çeşit ilişkisinin tescili</w:t>
      </w:r>
    </w:p>
    <w:p w14:paraId="0C6631E2" w14:textId="39A0DB3E" w:rsidR="009A71E3" w:rsidRPr="00F531D8" w:rsidRDefault="00F531D8">
      <w:pPr>
        <w:pStyle w:val="GvdeMetni"/>
        <w:ind w:right="802"/>
        <w:jc w:val="both"/>
        <w:rPr>
          <w:lang w:val="tr-TR"/>
        </w:rPr>
      </w:pPr>
      <w:r w:rsidRPr="00F531D8">
        <w:rPr>
          <w:spacing w:val="2"/>
          <w:lang w:val="tr-TR"/>
        </w:rPr>
        <w:t xml:space="preserve">Sertifikasyon kapsamında çeşit ilişkilerinin isimleri Yetkilendirilmiş Ulusal Makam ile birlikte tescil edilir. Bileşen çeşitlerinde yer alan tohumların sayı veya ağırlığa göre belirlenen </w:t>
      </w:r>
      <w:r w:rsidR="00656124">
        <w:rPr>
          <w:spacing w:val="2"/>
          <w:lang w:val="tr-TR"/>
        </w:rPr>
        <w:t>değişim yüzdesi</w:t>
      </w:r>
      <w:r w:rsidRPr="00F531D8">
        <w:rPr>
          <w:spacing w:val="2"/>
          <w:lang w:val="tr-TR"/>
        </w:rPr>
        <w:t xml:space="preserve"> de, ilgili çeşitlerin idamesinden sorumlu bir kişi tarafından Yetkilendirilmiş Ulusal Makam ile birlikte tescil edilir.</w:t>
      </w:r>
    </w:p>
    <w:p w14:paraId="47946638" w14:textId="71B300FC" w:rsidR="009A71E3" w:rsidRPr="00F531D8" w:rsidRDefault="00D950F6">
      <w:pPr>
        <w:pStyle w:val="Balk2"/>
        <w:numPr>
          <w:ilvl w:val="0"/>
          <w:numId w:val="19"/>
        </w:numPr>
        <w:tabs>
          <w:tab w:val="left" w:pos="1484"/>
        </w:tabs>
        <w:spacing w:before="118"/>
        <w:ind w:right="807" w:hanging="739"/>
        <w:jc w:val="both"/>
        <w:rPr>
          <w:b w:val="0"/>
          <w:bCs w:val="0"/>
          <w:lang w:val="tr-TR"/>
        </w:rPr>
      </w:pPr>
      <w:r>
        <w:rPr>
          <w:spacing w:val="2"/>
          <w:lang w:val="tr-TR"/>
        </w:rPr>
        <w:t>Hibrit</w:t>
      </w:r>
      <w:r w:rsidR="00F531D8" w:rsidRPr="00F531D8">
        <w:rPr>
          <w:spacing w:val="2"/>
          <w:lang w:val="tr-TR"/>
        </w:rPr>
        <w:t xml:space="preserve"> mısır tohumu sertifikalı çeşit ilişkisine </w:t>
      </w:r>
      <w:r w:rsidR="00EB7238" w:rsidRPr="00F531D8">
        <w:rPr>
          <w:spacing w:val="2"/>
          <w:lang w:val="tr-TR"/>
        </w:rPr>
        <w:t>dâhil</w:t>
      </w:r>
      <w:r w:rsidR="00F531D8" w:rsidRPr="00F531D8">
        <w:rPr>
          <w:spacing w:val="2"/>
          <w:lang w:val="tr-TR"/>
        </w:rPr>
        <w:t xml:space="preserve"> edilebilecek bileşen </w:t>
      </w:r>
      <w:r w:rsidR="00A847F8">
        <w:rPr>
          <w:spacing w:val="2"/>
          <w:lang w:val="tr-TR"/>
        </w:rPr>
        <w:t>tohum</w:t>
      </w:r>
      <w:r w:rsidR="00F531D8" w:rsidRPr="00F531D8">
        <w:rPr>
          <w:spacing w:val="2"/>
          <w:lang w:val="tr-TR"/>
        </w:rPr>
        <w:t xml:space="preserve"> partileri</w:t>
      </w:r>
    </w:p>
    <w:p w14:paraId="23225840" w14:textId="7B39C6BE" w:rsidR="009A71E3" w:rsidRPr="00F531D8" w:rsidRDefault="00F531D8">
      <w:pPr>
        <w:pStyle w:val="GvdeMetni"/>
        <w:ind w:right="806"/>
        <w:jc w:val="both"/>
        <w:rPr>
          <w:lang w:val="tr-TR"/>
        </w:rPr>
      </w:pPr>
      <w:r w:rsidRPr="00F531D8">
        <w:rPr>
          <w:spacing w:val="2"/>
          <w:lang w:val="tr-TR"/>
        </w:rPr>
        <w:t xml:space="preserve">Yalnızca daha önceden OECD Mısır ve Sorgum Programı kurallarına göre tescil edilmiş olan mısır tohumu partileri, </w:t>
      </w:r>
      <w:r w:rsidR="00D950F6">
        <w:rPr>
          <w:spacing w:val="2"/>
          <w:lang w:val="tr-TR"/>
        </w:rPr>
        <w:t>hibrit</w:t>
      </w:r>
      <w:r w:rsidRPr="00F531D8">
        <w:rPr>
          <w:spacing w:val="2"/>
          <w:lang w:val="tr-TR"/>
        </w:rPr>
        <w:t xml:space="preserve"> mısır tohumuna ilişkin sertifikalı çeşit ilişkisi partilerine eklenebilir.</w:t>
      </w:r>
    </w:p>
    <w:p w14:paraId="77A043EC" w14:textId="77777777" w:rsidR="009A71E3" w:rsidRPr="00F531D8" w:rsidRDefault="00F531D8">
      <w:pPr>
        <w:pStyle w:val="Balk2"/>
        <w:numPr>
          <w:ilvl w:val="0"/>
          <w:numId w:val="19"/>
        </w:numPr>
        <w:tabs>
          <w:tab w:val="left" w:pos="1484"/>
        </w:tabs>
        <w:spacing w:before="118"/>
        <w:ind w:left="1483" w:hanging="681"/>
        <w:rPr>
          <w:b w:val="0"/>
          <w:bCs w:val="0"/>
          <w:lang w:val="tr-TR"/>
        </w:rPr>
      </w:pPr>
      <w:r w:rsidRPr="00F531D8">
        <w:rPr>
          <w:lang w:val="tr-TR"/>
        </w:rPr>
        <w:t>Karıştırma ve paketleme işleminin kontrolü</w:t>
      </w:r>
    </w:p>
    <w:p w14:paraId="5A5AA92C" w14:textId="728A6952" w:rsidR="009A71E3" w:rsidRPr="00F531D8" w:rsidRDefault="00D950F6">
      <w:pPr>
        <w:pStyle w:val="GvdeMetni"/>
        <w:numPr>
          <w:ilvl w:val="1"/>
          <w:numId w:val="19"/>
        </w:numPr>
        <w:tabs>
          <w:tab w:val="left" w:pos="1542"/>
        </w:tabs>
        <w:ind w:right="803"/>
        <w:jc w:val="both"/>
        <w:rPr>
          <w:lang w:val="tr-TR"/>
        </w:rPr>
      </w:pPr>
      <w:r>
        <w:rPr>
          <w:lang w:val="tr-TR"/>
        </w:rPr>
        <w:t>Hibrit</w:t>
      </w:r>
      <w:r w:rsidR="00F531D8" w:rsidRPr="00F531D8">
        <w:rPr>
          <w:lang w:val="tr-TR"/>
        </w:rPr>
        <w:t xml:space="preserve"> mısır tohumu çeşit ilişkileri üreten tüm kuruluşların Yetkilendirilmiş Ulusal Makam tarafından onaylanması gerekmektedir.</w:t>
      </w:r>
    </w:p>
    <w:p w14:paraId="6318E150" w14:textId="42F76A32" w:rsidR="009A71E3" w:rsidRPr="00F531D8" w:rsidRDefault="00F531D8">
      <w:pPr>
        <w:pStyle w:val="GvdeMetni"/>
        <w:numPr>
          <w:ilvl w:val="1"/>
          <w:numId w:val="19"/>
        </w:numPr>
        <w:tabs>
          <w:tab w:val="left" w:pos="1542"/>
        </w:tabs>
        <w:ind w:right="805"/>
        <w:jc w:val="both"/>
        <w:rPr>
          <w:lang w:val="tr-TR"/>
        </w:rPr>
      </w:pPr>
      <w:r w:rsidRPr="00F531D8">
        <w:rPr>
          <w:lang w:val="tr-TR"/>
        </w:rPr>
        <w:t xml:space="preserve">Tozlaştırıcıya bağlı </w:t>
      </w:r>
      <w:r w:rsidR="00D950F6">
        <w:rPr>
          <w:lang w:val="tr-TR"/>
        </w:rPr>
        <w:t>hibrit</w:t>
      </w:r>
      <w:r w:rsidRPr="00F531D8">
        <w:rPr>
          <w:lang w:val="tr-TR"/>
        </w:rPr>
        <w:t xml:space="preserve"> tohumları ve tozlaştırıcı tohumları, bahse konu bileşen çeşitlerinin idamesinden sorumlu kişilerin ortak kararıyla belirlenen oranlarda, makine yardımıyla karıştırılabilir. Dişi ve erkek bileşenlerin tohumları farklı renklerle kaplanır.</w:t>
      </w:r>
    </w:p>
    <w:p w14:paraId="4C889C38" w14:textId="77777777" w:rsidR="009A71E3" w:rsidRPr="00F531D8" w:rsidRDefault="00F531D8">
      <w:pPr>
        <w:pStyle w:val="GvdeMetni"/>
        <w:numPr>
          <w:ilvl w:val="1"/>
          <w:numId w:val="19"/>
        </w:numPr>
        <w:tabs>
          <w:tab w:val="left" w:pos="1542"/>
        </w:tabs>
        <w:spacing w:before="118"/>
        <w:ind w:right="804"/>
        <w:jc w:val="both"/>
        <w:rPr>
          <w:lang w:val="tr-TR"/>
        </w:rPr>
      </w:pPr>
      <w:r w:rsidRPr="00F531D8">
        <w:rPr>
          <w:spacing w:val="2"/>
          <w:lang w:val="tr-TR"/>
        </w:rPr>
        <w:t>Karıştırma ve paketleme işlemi, Yetkilendirilmiş Ulusal Makama karşı sorumlu bulunan resmi görevli veya yetkilendirilmiş bir tohum numune tedarikçisinin gözetiminde gerçekleştirilir.</w:t>
      </w:r>
    </w:p>
    <w:p w14:paraId="2FDDE83C" w14:textId="77777777" w:rsidR="009A71E3" w:rsidRPr="00F531D8" w:rsidRDefault="00F531D8">
      <w:pPr>
        <w:pStyle w:val="GvdeMetni"/>
        <w:numPr>
          <w:ilvl w:val="1"/>
          <w:numId w:val="19"/>
        </w:numPr>
        <w:tabs>
          <w:tab w:val="left" w:pos="1542"/>
        </w:tabs>
        <w:ind w:right="804" w:hanging="710"/>
        <w:jc w:val="both"/>
        <w:rPr>
          <w:rFonts w:cs="Trebuchet MS"/>
          <w:lang w:val="tr-TR"/>
        </w:rPr>
      </w:pPr>
      <w:r w:rsidRPr="00F531D8">
        <w:rPr>
          <w:spacing w:val="2"/>
          <w:lang w:val="tr-TR"/>
        </w:rPr>
        <w:t>Karıştırma işleminin kendisi, yalnızca istenen partilerin karışıma eklenmesini sağlayacak ve ortaya çıkan çeşit ilişkisi mümkün olduğunca homojen olacak şekilde yapılmalıdır.</w:t>
      </w:r>
    </w:p>
    <w:p w14:paraId="6F23221B" w14:textId="77777777" w:rsidR="009A71E3" w:rsidRPr="00F531D8" w:rsidRDefault="00F531D8">
      <w:pPr>
        <w:pStyle w:val="Balk2"/>
        <w:numPr>
          <w:ilvl w:val="0"/>
          <w:numId w:val="19"/>
        </w:numPr>
        <w:tabs>
          <w:tab w:val="left" w:pos="1484"/>
        </w:tabs>
        <w:spacing w:before="120"/>
        <w:ind w:left="1483" w:hanging="681"/>
        <w:rPr>
          <w:b w:val="0"/>
          <w:bCs w:val="0"/>
          <w:lang w:val="tr-TR"/>
        </w:rPr>
      </w:pPr>
      <w:r w:rsidRPr="00F531D8">
        <w:rPr>
          <w:spacing w:val="-1"/>
          <w:lang w:val="tr-TR"/>
        </w:rPr>
        <w:t>Çeşit ilişkileri üretiminin kontrolü</w:t>
      </w:r>
    </w:p>
    <w:p w14:paraId="31E05D9F" w14:textId="77777777" w:rsidR="009A71E3" w:rsidRPr="00F531D8" w:rsidRDefault="00F531D8">
      <w:pPr>
        <w:pStyle w:val="GvdeMetni"/>
        <w:numPr>
          <w:ilvl w:val="1"/>
          <w:numId w:val="19"/>
        </w:numPr>
        <w:tabs>
          <w:tab w:val="left" w:pos="1542"/>
        </w:tabs>
        <w:ind w:right="806"/>
        <w:jc w:val="both"/>
        <w:rPr>
          <w:lang w:val="tr-TR"/>
        </w:rPr>
      </w:pPr>
      <w:r w:rsidRPr="00F531D8">
        <w:rPr>
          <w:spacing w:val="1"/>
          <w:lang w:val="tr-TR"/>
        </w:rPr>
        <w:t>Çeşit ilişkilerinin üretimi, Yetkilendirilmiş Ulusal Makam veya bu Makamın yetkili temsilcisi tarafından denetlenir.</w:t>
      </w:r>
    </w:p>
    <w:p w14:paraId="07746153" w14:textId="77777777" w:rsidR="009A71E3" w:rsidRPr="00F531D8" w:rsidRDefault="00F531D8">
      <w:pPr>
        <w:pStyle w:val="GvdeMetni"/>
        <w:numPr>
          <w:ilvl w:val="1"/>
          <w:numId w:val="19"/>
        </w:numPr>
        <w:tabs>
          <w:tab w:val="left" w:pos="1542"/>
        </w:tabs>
        <w:rPr>
          <w:lang w:val="tr-TR"/>
        </w:rPr>
      </w:pPr>
      <w:r w:rsidRPr="00F531D8">
        <w:rPr>
          <w:spacing w:val="-1"/>
          <w:lang w:val="tr-TR"/>
        </w:rPr>
        <w:t>Bu denetim esnasında;</w:t>
      </w:r>
    </w:p>
    <w:p w14:paraId="16C66859" w14:textId="77777777" w:rsidR="009A71E3" w:rsidRPr="00F531D8" w:rsidRDefault="00F531D8">
      <w:pPr>
        <w:pStyle w:val="GvdeMetni"/>
        <w:numPr>
          <w:ilvl w:val="2"/>
          <w:numId w:val="19"/>
        </w:numPr>
        <w:tabs>
          <w:tab w:val="left" w:pos="1825"/>
        </w:tabs>
        <w:ind w:right="775" w:hanging="283"/>
        <w:jc w:val="both"/>
        <w:rPr>
          <w:lang w:val="tr-TR"/>
        </w:rPr>
      </w:pPr>
      <w:r w:rsidRPr="00F531D8">
        <w:rPr>
          <w:lang w:val="tr-TR"/>
        </w:rPr>
        <w:t>Her bileşenin özellikleri ve ağırlık veya sayıca toplam yüzdeler, tohumlara ilişkin yüzdeleri belirten resmi etiketlerin randomize olarak kontrol edilmesi yoluyla kontrol edilir.</w:t>
      </w:r>
    </w:p>
    <w:p w14:paraId="549DE4D7" w14:textId="77777777" w:rsidR="009A71E3" w:rsidRPr="00F531D8" w:rsidRDefault="009A71E3">
      <w:pPr>
        <w:spacing w:before="8"/>
        <w:rPr>
          <w:rFonts w:ascii="Trebuchet MS" w:eastAsia="Trebuchet MS" w:hAnsi="Trebuchet MS" w:cs="Trebuchet MS"/>
          <w:sz w:val="20"/>
          <w:szCs w:val="20"/>
          <w:lang w:val="tr-TR"/>
        </w:rPr>
      </w:pPr>
    </w:p>
    <w:p w14:paraId="4860E306" w14:textId="67163ED4" w:rsidR="009A71E3" w:rsidRPr="00F531D8" w:rsidRDefault="00F531D8">
      <w:pPr>
        <w:pStyle w:val="GvdeMetni"/>
        <w:numPr>
          <w:ilvl w:val="2"/>
          <w:numId w:val="19"/>
        </w:numPr>
        <w:tabs>
          <w:tab w:val="left" w:pos="1825"/>
        </w:tabs>
        <w:spacing w:before="0"/>
        <w:ind w:right="774" w:hanging="283"/>
        <w:jc w:val="both"/>
        <w:rPr>
          <w:lang w:val="tr-TR"/>
        </w:rPr>
      </w:pPr>
      <w:r w:rsidRPr="00F531D8">
        <w:rPr>
          <w:spacing w:val="1"/>
          <w:lang w:val="tr-TR"/>
        </w:rPr>
        <w:t xml:space="preserve">Nihai çeşit ilişkisi de </w:t>
      </w:r>
      <w:r w:rsidR="00EB7238" w:rsidRPr="00F531D8">
        <w:rPr>
          <w:spacing w:val="1"/>
          <w:lang w:val="tr-TR"/>
        </w:rPr>
        <w:t>dâhil</w:t>
      </w:r>
      <w:r w:rsidRPr="00F531D8">
        <w:rPr>
          <w:spacing w:val="1"/>
          <w:lang w:val="tr-TR"/>
        </w:rPr>
        <w:t xml:space="preserve"> olmak üzere karıştırma işlemleri randomize olarak kontrol edilir.</w:t>
      </w:r>
    </w:p>
    <w:p w14:paraId="47F22BA1" w14:textId="77777777" w:rsidR="009A71E3" w:rsidRPr="00F531D8" w:rsidRDefault="009A71E3">
      <w:pPr>
        <w:jc w:val="both"/>
        <w:rPr>
          <w:lang w:val="tr-TR"/>
        </w:rPr>
        <w:sectPr w:rsidR="009A71E3" w:rsidRPr="00F531D8">
          <w:pgSz w:w="11910" w:h="16840"/>
          <w:pgMar w:top="1700" w:right="1180" w:bottom="1540" w:left="1180" w:header="1440" w:footer="1344" w:gutter="0"/>
          <w:cols w:space="708"/>
        </w:sectPr>
      </w:pPr>
    </w:p>
    <w:p w14:paraId="3080A026" w14:textId="77777777" w:rsidR="009A71E3" w:rsidRPr="00F531D8" w:rsidRDefault="009A71E3">
      <w:pPr>
        <w:spacing w:before="1"/>
        <w:rPr>
          <w:rFonts w:ascii="Trebuchet MS" w:eastAsia="Trebuchet MS" w:hAnsi="Trebuchet MS" w:cs="Trebuchet MS"/>
          <w:sz w:val="3"/>
          <w:szCs w:val="3"/>
          <w:lang w:val="tr-TR"/>
        </w:rPr>
      </w:pPr>
    </w:p>
    <w:p w14:paraId="518C916B" w14:textId="33232321" w:rsidR="009A71E3" w:rsidRPr="00F531D8" w:rsidRDefault="00705C7D">
      <w:pPr>
        <w:spacing w:line="20" w:lineRule="exact"/>
        <w:ind w:left="119"/>
        <w:rPr>
          <w:rFonts w:ascii="Trebuchet MS" w:eastAsia="Trebuchet MS" w:hAnsi="Trebuchet MS" w:cs="Trebuchet MS"/>
          <w:sz w:val="2"/>
          <w:szCs w:val="2"/>
          <w:lang w:val="tr-TR"/>
        </w:rPr>
      </w:pPr>
      <w:r>
        <w:rPr>
          <w:rFonts w:ascii="Trebuchet MS" w:eastAsia="Trebuchet MS" w:hAnsi="Trebuchet MS" w:cs="Trebuchet MS"/>
          <w:noProof/>
          <w:sz w:val="2"/>
          <w:szCs w:val="2"/>
          <w:lang w:val="tr-TR" w:eastAsia="tr-TR"/>
        </w:rPr>
        <mc:AlternateContent>
          <mc:Choice Requires="wpg">
            <w:drawing>
              <wp:inline distT="0" distB="0" distL="0" distR="0" wp14:anchorId="151FE6FA" wp14:editId="44B6C7FE">
                <wp:extent cx="5911850" cy="6350"/>
                <wp:effectExtent l="9525" t="9525" r="3175" b="3175"/>
                <wp:docPr id="2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6350"/>
                          <a:chOff x="0" y="0"/>
                          <a:chExt cx="9310" cy="10"/>
                        </a:xfrm>
                      </wpg:grpSpPr>
                      <wpg:grpSp>
                        <wpg:cNvPr id="225" name="Group 15"/>
                        <wpg:cNvGrpSpPr>
                          <a:grpSpLocks/>
                        </wpg:cNvGrpSpPr>
                        <wpg:grpSpPr bwMode="auto">
                          <a:xfrm>
                            <a:off x="5" y="5"/>
                            <a:ext cx="9300" cy="2"/>
                            <a:chOff x="5" y="5"/>
                            <a:chExt cx="9300" cy="2"/>
                          </a:xfrm>
                        </wpg:grpSpPr>
                        <wps:wsp>
                          <wps:cNvPr id="226" name="Freeform 16"/>
                          <wps:cNvSpPr>
                            <a:spLocks/>
                          </wps:cNvSpPr>
                          <wps:spPr bwMode="auto">
                            <a:xfrm>
                              <a:off x="5" y="5"/>
                              <a:ext cx="9300" cy="2"/>
                            </a:xfrm>
                            <a:custGeom>
                              <a:avLst/>
                              <a:gdLst>
                                <a:gd name="T0" fmla="+- 0 5 5"/>
                                <a:gd name="T1" fmla="*/ T0 w 9300"/>
                                <a:gd name="T2" fmla="+- 0 9305 5"/>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6BE68CA" id="Group 14" o:spid="_x0000_s1026" style="width:465.5pt;height:.5pt;mso-position-horizontal-relative:char;mso-position-vertical-relative:line" coordsize="9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">
                <v:group id="Group 15" o:spid="_x0000_s1027" style="position:absolute;left:5;top:5;width:9300;height:2" coordorigin="5,5"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6" o:spid="_x0000_s1028" style="position:absolute;left:5;top:5;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z74A&#10;AADcAAAADwAAAGRycy9kb3ducmV2LnhtbESPzQrCMBCE74LvEFbwZlN7KFqNIgXBiwd/HmBp1rbY&#10;bEoTNb69EQSPw8x8w6y3wXTiSYNrLSuYJykI4srqlmsF18t+tgDhPLLGzjIpeJOD7WY8WmOh7YtP&#10;9Dz7WkQIuwIVNN73hZSuasigS2xPHL2bHQz6KIda6gFfEW46maVpLg22HBca7KlsqLqfH0aBcW0o&#10;M5OXb5sewjzfHdHfl0pNJ2G3AuEp+H/41z5oBVmWw/dMPA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768++AAAA3AAAAA8AAAAAAAAAAAAAAAAAmAIAAGRycy9kb3ducmV2&#10;LnhtbFBLBQYAAAAABAAEAPUAAACDAwAAAAA=&#10;" path="m,l9300,e" filled="f" strokeweight=".5pt">
                    <v:path arrowok="t" o:connecttype="custom" o:connectlocs="0,0;9300,0" o:connectangles="0,0"/>
                  </v:shape>
                </v:group>
                <w10:anchorlock/>
              </v:group>
            </w:pict>
          </mc:Fallback>
        </mc:AlternateContent>
      </w:r>
    </w:p>
    <w:p w14:paraId="18B397E1" w14:textId="77777777" w:rsidR="009A71E3" w:rsidRPr="00F531D8" w:rsidRDefault="009A71E3">
      <w:pPr>
        <w:spacing w:before="3"/>
        <w:rPr>
          <w:rFonts w:ascii="Trebuchet MS" w:eastAsia="Trebuchet MS" w:hAnsi="Trebuchet MS" w:cs="Trebuchet MS"/>
          <w:sz w:val="16"/>
          <w:szCs w:val="16"/>
          <w:lang w:val="tr-TR"/>
        </w:rPr>
      </w:pPr>
    </w:p>
    <w:p w14:paraId="3CD65CB1" w14:textId="77777777" w:rsidR="009A71E3" w:rsidRPr="00F531D8" w:rsidRDefault="00F531D8">
      <w:pPr>
        <w:pStyle w:val="Balk2"/>
        <w:numPr>
          <w:ilvl w:val="0"/>
          <w:numId w:val="19"/>
        </w:numPr>
        <w:tabs>
          <w:tab w:val="left" w:pos="1484"/>
        </w:tabs>
        <w:spacing w:before="73"/>
        <w:ind w:left="1483" w:hanging="681"/>
        <w:rPr>
          <w:b w:val="0"/>
          <w:bCs w:val="0"/>
          <w:lang w:val="tr-TR"/>
        </w:rPr>
      </w:pPr>
      <w:r w:rsidRPr="00F531D8">
        <w:rPr>
          <w:spacing w:val="-1"/>
          <w:lang w:val="tr-TR"/>
        </w:rPr>
        <w:t>Çeşit ilişkisinin etiketlenmesi ve mühürlenmesi (sızdırmazlığın sağlanması)</w:t>
      </w:r>
    </w:p>
    <w:p w14:paraId="06AED6DC" w14:textId="77777777" w:rsidR="009A71E3" w:rsidRPr="00F531D8" w:rsidRDefault="00F531D8">
      <w:pPr>
        <w:pStyle w:val="GvdeMetni"/>
        <w:numPr>
          <w:ilvl w:val="1"/>
          <w:numId w:val="19"/>
        </w:numPr>
        <w:tabs>
          <w:tab w:val="left" w:pos="1542"/>
        </w:tabs>
        <w:ind w:right="804" w:hanging="710"/>
        <w:jc w:val="both"/>
        <w:rPr>
          <w:lang w:val="tr-TR"/>
        </w:rPr>
      </w:pPr>
      <w:r w:rsidRPr="00F531D8">
        <w:rPr>
          <w:lang w:val="tr-TR"/>
        </w:rPr>
        <w:t>Her konteynere uygun bir çeşit ilişkisi etiketi uygulanır. Etiketler mavi zemin üzerine yeşil kuşaklıdır.</w:t>
      </w:r>
    </w:p>
    <w:p w14:paraId="7C756041" w14:textId="1E510CCD" w:rsidR="009A71E3" w:rsidRPr="00F531D8" w:rsidRDefault="00F531D8">
      <w:pPr>
        <w:pStyle w:val="GvdeMetni"/>
        <w:numPr>
          <w:ilvl w:val="1"/>
          <w:numId w:val="19"/>
        </w:numPr>
        <w:tabs>
          <w:tab w:val="left" w:pos="1542"/>
        </w:tabs>
        <w:ind w:right="802" w:hanging="710"/>
        <w:jc w:val="both"/>
        <w:rPr>
          <w:lang w:val="tr-TR"/>
        </w:rPr>
      </w:pPr>
      <w:r w:rsidRPr="00F531D8">
        <w:rPr>
          <w:lang w:val="tr-TR"/>
        </w:rPr>
        <w:t xml:space="preserve">Etiket rengi (bkz. </w:t>
      </w:r>
      <w:proofErr w:type="gramStart"/>
      <w:r w:rsidRPr="00F531D8">
        <w:rPr>
          <w:lang w:val="tr-TR"/>
        </w:rPr>
        <w:t>6.1</w:t>
      </w:r>
      <w:proofErr w:type="gramEnd"/>
      <w:r w:rsidRPr="00F531D8">
        <w:rPr>
          <w:lang w:val="tr-TR"/>
        </w:rPr>
        <w:t xml:space="preserve">) ve çeşit adının çeşit ilişkisi adıyla değiştirilmesi hariç olmak üzere, Sertifikalı Tohuma ilişkin olarak Ortak Ek 3'te belirtilen, etiketlemeye ve etiketler üzerinde verilmesi gereken bilgilere ilişkin şartlar geçerlidir. Bunlara ek olarak, bileşen çeşitlerinde yer alan tohum sayısına veya tohum ağırlığına göre belirlenen </w:t>
      </w:r>
      <w:r w:rsidR="00656124">
        <w:rPr>
          <w:lang w:val="tr-TR"/>
        </w:rPr>
        <w:t>değişim yüzdesi</w:t>
      </w:r>
      <w:r w:rsidRPr="00F531D8">
        <w:rPr>
          <w:lang w:val="tr-TR"/>
        </w:rPr>
        <w:t xml:space="preserve"> de verilir. Bahse konu yüzde, talep halinde satın alıcıya verilmesi ve resmi olarak kayıt altına alınması durumunda, ilgili çeşit ilişkisinin adının belirlenmesine yetecek kadar olmalıdır.</w:t>
      </w:r>
    </w:p>
    <w:p w14:paraId="3DFA8F81" w14:textId="77777777" w:rsidR="009A71E3" w:rsidRPr="00F531D8" w:rsidRDefault="00F531D8">
      <w:pPr>
        <w:pStyle w:val="Balk2"/>
        <w:numPr>
          <w:ilvl w:val="0"/>
          <w:numId w:val="19"/>
        </w:numPr>
        <w:tabs>
          <w:tab w:val="left" w:pos="1484"/>
        </w:tabs>
        <w:spacing w:before="120"/>
        <w:ind w:left="1483" w:hanging="681"/>
        <w:rPr>
          <w:b w:val="0"/>
          <w:bCs w:val="0"/>
          <w:lang w:val="tr-TR"/>
        </w:rPr>
      </w:pPr>
      <w:r w:rsidRPr="00F531D8">
        <w:rPr>
          <w:lang w:val="tr-TR"/>
        </w:rPr>
        <w:t>Çeşit ilişkilerine ilişkin kayıtlar</w:t>
      </w:r>
    </w:p>
    <w:p w14:paraId="5060254C" w14:textId="77777777" w:rsidR="009A71E3" w:rsidRPr="00F531D8" w:rsidRDefault="00F531D8">
      <w:pPr>
        <w:pStyle w:val="GvdeMetni"/>
        <w:numPr>
          <w:ilvl w:val="1"/>
          <w:numId w:val="19"/>
        </w:numPr>
        <w:tabs>
          <w:tab w:val="left" w:pos="1542"/>
        </w:tabs>
        <w:rPr>
          <w:lang w:val="tr-TR"/>
        </w:rPr>
      </w:pPr>
      <w:r w:rsidRPr="00F531D8">
        <w:rPr>
          <w:spacing w:val="-5"/>
          <w:lang w:val="tr-TR"/>
        </w:rPr>
        <w:t>Tüm çeşit ilişkilerine ilişkin kayıtlar, üreticiler tarafından, aşağıda belirtildiği şekliyle tutulmalıdır:</w:t>
      </w:r>
    </w:p>
    <w:p w14:paraId="1383C1DC" w14:textId="77777777" w:rsidR="009A71E3" w:rsidRPr="00F531D8" w:rsidRDefault="00F531D8">
      <w:pPr>
        <w:pStyle w:val="GvdeMetni"/>
        <w:numPr>
          <w:ilvl w:val="2"/>
          <w:numId w:val="18"/>
        </w:numPr>
        <w:tabs>
          <w:tab w:val="left" w:pos="1825"/>
        </w:tabs>
        <w:ind w:hanging="849"/>
        <w:rPr>
          <w:lang w:val="tr-TR"/>
        </w:rPr>
      </w:pPr>
      <w:r w:rsidRPr="00F531D8">
        <w:rPr>
          <w:spacing w:val="-2"/>
          <w:lang w:val="tr-TR"/>
        </w:rPr>
        <w:t>Çeşit ilişkisinin adı;</w:t>
      </w:r>
    </w:p>
    <w:p w14:paraId="40B0C1F4" w14:textId="77777777" w:rsidR="009A71E3" w:rsidRPr="00F531D8" w:rsidRDefault="00F531D8">
      <w:pPr>
        <w:pStyle w:val="GvdeMetni"/>
        <w:numPr>
          <w:ilvl w:val="2"/>
          <w:numId w:val="18"/>
        </w:numPr>
        <w:tabs>
          <w:tab w:val="left" w:pos="1825"/>
        </w:tabs>
        <w:spacing w:before="118"/>
        <w:ind w:hanging="849"/>
        <w:rPr>
          <w:lang w:val="tr-TR"/>
        </w:rPr>
      </w:pPr>
      <w:r w:rsidRPr="00F531D8">
        <w:rPr>
          <w:spacing w:val="-2"/>
          <w:lang w:val="tr-TR"/>
        </w:rPr>
        <w:t>Çeşit ilişkisi tohum partisinin referans numarası;</w:t>
      </w:r>
    </w:p>
    <w:p w14:paraId="580D8DD9" w14:textId="45FDC62A" w:rsidR="009A71E3" w:rsidRPr="00F531D8" w:rsidRDefault="00F531D8">
      <w:pPr>
        <w:pStyle w:val="GvdeMetni"/>
        <w:numPr>
          <w:ilvl w:val="2"/>
          <w:numId w:val="18"/>
        </w:numPr>
        <w:tabs>
          <w:tab w:val="left" w:pos="1825"/>
        </w:tabs>
        <w:ind w:right="1209" w:hanging="849"/>
        <w:rPr>
          <w:lang w:val="tr-TR"/>
        </w:rPr>
      </w:pPr>
      <w:r w:rsidRPr="00F531D8">
        <w:rPr>
          <w:spacing w:val="-1"/>
          <w:lang w:val="tr-TR"/>
        </w:rPr>
        <w:t xml:space="preserve">İsimler ve tohum ağırlığı veya sayısı </w:t>
      </w:r>
      <w:proofErr w:type="gramStart"/>
      <w:r w:rsidRPr="00F531D8">
        <w:rPr>
          <w:spacing w:val="-1"/>
          <w:lang w:val="tr-TR"/>
        </w:rPr>
        <w:t>baz</w:t>
      </w:r>
      <w:proofErr w:type="gramEnd"/>
      <w:r w:rsidRPr="00F531D8">
        <w:rPr>
          <w:spacing w:val="-1"/>
          <w:lang w:val="tr-TR"/>
        </w:rPr>
        <w:t xml:space="preserve"> alınarak hesaplanan yüzdeler de </w:t>
      </w:r>
      <w:r w:rsidR="00EB7238">
        <w:rPr>
          <w:spacing w:val="-1"/>
          <w:lang w:val="tr-TR"/>
        </w:rPr>
        <w:t>dâhil</w:t>
      </w:r>
      <w:r w:rsidRPr="00F531D8">
        <w:rPr>
          <w:spacing w:val="-1"/>
          <w:lang w:val="tr-TR"/>
        </w:rPr>
        <w:t xml:space="preserve"> olmak üzere çeşit ilişkisi tohum partisi içerisinde yer alan çeşitlere ilişkin detaylar;</w:t>
      </w:r>
    </w:p>
    <w:p w14:paraId="1B07A05E" w14:textId="77777777" w:rsidR="009A71E3" w:rsidRPr="00F531D8" w:rsidRDefault="00F531D8">
      <w:pPr>
        <w:pStyle w:val="GvdeMetni"/>
        <w:numPr>
          <w:ilvl w:val="2"/>
          <w:numId w:val="18"/>
        </w:numPr>
        <w:tabs>
          <w:tab w:val="left" w:pos="1825"/>
        </w:tabs>
        <w:ind w:hanging="849"/>
        <w:rPr>
          <w:lang w:val="tr-TR"/>
        </w:rPr>
      </w:pPr>
      <w:r w:rsidRPr="00F531D8">
        <w:rPr>
          <w:lang w:val="tr-TR"/>
        </w:rPr>
        <w:t>Bileşen tohum partilerinin tohum partisi referans numaraları;</w:t>
      </w:r>
    </w:p>
    <w:p w14:paraId="0E9FE428" w14:textId="77777777" w:rsidR="009A71E3" w:rsidRPr="00F531D8" w:rsidRDefault="00F531D8">
      <w:pPr>
        <w:pStyle w:val="GvdeMetni"/>
        <w:numPr>
          <w:ilvl w:val="2"/>
          <w:numId w:val="18"/>
        </w:numPr>
        <w:tabs>
          <w:tab w:val="left" w:pos="1825"/>
        </w:tabs>
        <w:spacing w:before="118"/>
        <w:ind w:hanging="849"/>
        <w:rPr>
          <w:lang w:val="tr-TR"/>
        </w:rPr>
      </w:pPr>
      <w:r w:rsidRPr="00F531D8">
        <w:rPr>
          <w:spacing w:val="1"/>
          <w:lang w:val="tr-TR"/>
        </w:rPr>
        <w:t>Bileşen tohum partilerinin ağırlıkları;</w:t>
      </w:r>
    </w:p>
    <w:p w14:paraId="27009A3D" w14:textId="77777777" w:rsidR="009A71E3" w:rsidRPr="00F531D8" w:rsidRDefault="00F531D8">
      <w:pPr>
        <w:pStyle w:val="GvdeMetni"/>
        <w:numPr>
          <w:ilvl w:val="2"/>
          <w:numId w:val="18"/>
        </w:numPr>
        <w:tabs>
          <w:tab w:val="left" w:pos="1825"/>
        </w:tabs>
        <w:ind w:hanging="849"/>
        <w:rPr>
          <w:lang w:val="tr-TR"/>
        </w:rPr>
      </w:pPr>
      <w:proofErr w:type="gramStart"/>
      <w:r w:rsidRPr="00F531D8">
        <w:rPr>
          <w:spacing w:val="-3"/>
          <w:lang w:val="tr-TR"/>
        </w:rPr>
        <w:t>Çeşit ilişkisi tohum partisinin toplam ağırlığı.</w:t>
      </w:r>
      <w:proofErr w:type="gramEnd"/>
    </w:p>
    <w:p w14:paraId="5D29E97B" w14:textId="77777777" w:rsidR="009A71E3" w:rsidRPr="00F531D8" w:rsidRDefault="009A71E3">
      <w:pPr>
        <w:spacing w:before="8"/>
        <w:rPr>
          <w:rFonts w:ascii="Trebuchet MS" w:eastAsia="Trebuchet MS" w:hAnsi="Trebuchet MS" w:cs="Trebuchet MS"/>
          <w:sz w:val="20"/>
          <w:szCs w:val="20"/>
          <w:lang w:val="tr-TR"/>
        </w:rPr>
      </w:pPr>
    </w:p>
    <w:p w14:paraId="2BEEECED" w14:textId="77777777" w:rsidR="009A71E3" w:rsidRPr="00F531D8" w:rsidRDefault="00F531D8">
      <w:pPr>
        <w:pStyle w:val="GvdeMetni"/>
        <w:numPr>
          <w:ilvl w:val="1"/>
          <w:numId w:val="17"/>
        </w:numPr>
        <w:tabs>
          <w:tab w:val="left" w:pos="1542"/>
        </w:tabs>
        <w:spacing w:before="0"/>
        <w:ind w:right="803" w:hanging="710"/>
        <w:jc w:val="both"/>
        <w:rPr>
          <w:lang w:val="tr-TR"/>
        </w:rPr>
      </w:pPr>
      <w:r w:rsidRPr="00F531D8">
        <w:rPr>
          <w:lang w:val="tr-TR"/>
        </w:rPr>
        <w:t>Çeşit ilişkisinde yer alan her tohum partisi bileşenine ilişkin tohum test sertifikasının bir nüshası, çeşit ilişkisi üreticisi tarafından saklanmalıdır.</w:t>
      </w:r>
    </w:p>
    <w:p w14:paraId="08040064" w14:textId="28B1E04C" w:rsidR="009A71E3" w:rsidRPr="00F531D8" w:rsidRDefault="00F531D8">
      <w:pPr>
        <w:pStyle w:val="GvdeMetni"/>
        <w:numPr>
          <w:ilvl w:val="1"/>
          <w:numId w:val="17"/>
        </w:numPr>
        <w:tabs>
          <w:tab w:val="left" w:pos="1543"/>
        </w:tabs>
        <w:spacing w:before="118"/>
        <w:ind w:left="1542" w:right="804"/>
        <w:jc w:val="both"/>
        <w:rPr>
          <w:lang w:val="tr-TR"/>
        </w:rPr>
      </w:pPr>
      <w:r w:rsidRPr="00F531D8">
        <w:rPr>
          <w:lang w:val="tr-TR"/>
        </w:rPr>
        <w:t xml:space="preserve">Bahse konu kayıtlar, çeşit ilişkisi tohum partilerinin doğruluğunu belirlemeye ve tasdik etmeye </w:t>
      </w:r>
      <w:r w:rsidR="004C0D9F" w:rsidRPr="00F531D8">
        <w:rPr>
          <w:lang w:val="tr-TR"/>
        </w:rPr>
        <w:t>imkân</w:t>
      </w:r>
      <w:r w:rsidRPr="00F531D8">
        <w:rPr>
          <w:lang w:val="tr-TR"/>
        </w:rPr>
        <w:t xml:space="preserve"> tanıyacak şekilde tutulmalıdır. Bunların, talep halinde Yetkilendirilmiş Ulusal Makama sunulması gerekmektedir.</w:t>
      </w:r>
    </w:p>
    <w:p w14:paraId="1C8FA9F6" w14:textId="4AF69F2C" w:rsidR="009A71E3" w:rsidRPr="00F531D8" w:rsidRDefault="00F531D8">
      <w:pPr>
        <w:pStyle w:val="GvdeMetni"/>
        <w:numPr>
          <w:ilvl w:val="1"/>
          <w:numId w:val="17"/>
        </w:numPr>
        <w:tabs>
          <w:tab w:val="left" w:pos="1543"/>
        </w:tabs>
        <w:ind w:left="1542" w:right="808"/>
        <w:jc w:val="both"/>
        <w:rPr>
          <w:lang w:val="tr-TR"/>
        </w:rPr>
      </w:pPr>
      <w:r w:rsidRPr="00F531D8">
        <w:rPr>
          <w:lang w:val="tr-TR"/>
        </w:rPr>
        <w:t xml:space="preserve">Yetkilendirilmiş Ulusal Makam, </w:t>
      </w:r>
      <w:r w:rsidR="00D950F6">
        <w:rPr>
          <w:lang w:val="tr-TR"/>
        </w:rPr>
        <w:t>hibrit</w:t>
      </w:r>
      <w:r w:rsidRPr="00F531D8">
        <w:rPr>
          <w:lang w:val="tr-TR"/>
        </w:rPr>
        <w:t xml:space="preserve"> mısır tohumu çeşit ilişkilerine ilişkin olarak üreticiler tarafından tutulan tüm kayıtları düzenli olarak inceler.</w:t>
      </w:r>
    </w:p>
    <w:p w14:paraId="4E780D98" w14:textId="77777777" w:rsidR="009A71E3" w:rsidRPr="00F531D8" w:rsidRDefault="009A71E3">
      <w:pPr>
        <w:spacing w:before="8"/>
        <w:rPr>
          <w:rFonts w:ascii="Trebuchet MS" w:eastAsia="Trebuchet MS" w:hAnsi="Trebuchet MS" w:cs="Trebuchet MS"/>
          <w:sz w:val="20"/>
          <w:szCs w:val="20"/>
          <w:lang w:val="tr-TR"/>
        </w:rPr>
      </w:pPr>
    </w:p>
    <w:p w14:paraId="6EAE6824" w14:textId="72453379" w:rsidR="009A71E3" w:rsidRPr="00F531D8" w:rsidRDefault="00D950F6">
      <w:pPr>
        <w:pStyle w:val="Balk2"/>
        <w:numPr>
          <w:ilvl w:val="0"/>
          <w:numId w:val="19"/>
        </w:numPr>
        <w:tabs>
          <w:tab w:val="left" w:pos="1485"/>
        </w:tabs>
        <w:ind w:left="1484" w:hanging="681"/>
        <w:rPr>
          <w:b w:val="0"/>
          <w:bCs w:val="0"/>
          <w:lang w:val="tr-TR"/>
        </w:rPr>
      </w:pPr>
      <w:r>
        <w:rPr>
          <w:spacing w:val="-1"/>
          <w:lang w:val="tr-TR"/>
        </w:rPr>
        <w:t>Hibrit</w:t>
      </w:r>
      <w:r w:rsidR="00F531D8" w:rsidRPr="00F531D8">
        <w:rPr>
          <w:spacing w:val="-1"/>
          <w:lang w:val="tr-TR"/>
        </w:rPr>
        <w:t xml:space="preserve"> mısır tohumu çeşit ilişkilerinin analizi</w:t>
      </w:r>
    </w:p>
    <w:p w14:paraId="33DE2ACF" w14:textId="548F399F" w:rsidR="009A71E3" w:rsidRPr="00F531D8" w:rsidRDefault="00F531D8">
      <w:pPr>
        <w:pStyle w:val="GvdeMetni"/>
        <w:ind w:right="805"/>
        <w:jc w:val="both"/>
        <w:rPr>
          <w:lang w:val="tr-TR"/>
        </w:rPr>
      </w:pPr>
      <w:r w:rsidRPr="00F531D8">
        <w:rPr>
          <w:lang w:val="tr-TR"/>
        </w:rPr>
        <w:t xml:space="preserve">Yetkilendirilmiş Ulusal Makam, sertifikasyona ilişkin kurallara uyum sağlanıp sağlanmadığını kontrol etmek amacıyla, kendi sınırları </w:t>
      </w:r>
      <w:r w:rsidR="00EB7238">
        <w:rPr>
          <w:lang w:val="tr-TR"/>
        </w:rPr>
        <w:t>dâhil</w:t>
      </w:r>
      <w:r w:rsidRPr="00F531D8">
        <w:rPr>
          <w:lang w:val="tr-TR"/>
        </w:rPr>
        <w:t>inde üretilen çeşit ilişkisi tohum partilerinden resmi kontrol numuneleri alır ve bu numuneleri resmi kontrol denemesine tabi tutar.</w:t>
      </w:r>
    </w:p>
    <w:p w14:paraId="6D1D193E" w14:textId="77777777" w:rsidR="009A71E3" w:rsidRPr="00F531D8" w:rsidRDefault="009A71E3">
      <w:pPr>
        <w:jc w:val="both"/>
        <w:rPr>
          <w:lang w:val="tr-TR"/>
        </w:rPr>
        <w:sectPr w:rsidR="009A71E3" w:rsidRPr="00F531D8">
          <w:pgSz w:w="11910" w:h="16840"/>
          <w:pgMar w:top="1660" w:right="1180" w:bottom="1540" w:left="1180" w:header="1440" w:footer="1344" w:gutter="0"/>
          <w:cols w:space="708"/>
        </w:sectPr>
      </w:pPr>
    </w:p>
    <w:p w14:paraId="105E5BC2" w14:textId="77777777" w:rsidR="009A71E3" w:rsidRPr="00F531D8" w:rsidRDefault="009A71E3">
      <w:pPr>
        <w:spacing w:before="2"/>
        <w:rPr>
          <w:rFonts w:ascii="Trebuchet MS" w:eastAsia="Trebuchet MS" w:hAnsi="Trebuchet MS" w:cs="Trebuchet MS"/>
          <w:sz w:val="17"/>
          <w:szCs w:val="17"/>
          <w:lang w:val="tr-TR"/>
        </w:rPr>
      </w:pPr>
    </w:p>
    <w:p w14:paraId="0EF2DB40" w14:textId="77777777" w:rsidR="009A71E3" w:rsidRPr="00F531D8" w:rsidRDefault="00F531D8">
      <w:pPr>
        <w:pStyle w:val="Balk2"/>
        <w:numPr>
          <w:ilvl w:val="0"/>
          <w:numId w:val="19"/>
        </w:numPr>
        <w:tabs>
          <w:tab w:val="left" w:pos="1484"/>
        </w:tabs>
        <w:spacing w:before="73"/>
        <w:ind w:left="1483" w:hanging="681"/>
        <w:rPr>
          <w:b w:val="0"/>
          <w:bCs w:val="0"/>
          <w:lang w:val="tr-TR"/>
        </w:rPr>
      </w:pPr>
      <w:r w:rsidRPr="00F531D8">
        <w:rPr>
          <w:lang w:val="tr-TR"/>
        </w:rPr>
        <w:t>Numune Sertifikası</w:t>
      </w:r>
    </w:p>
    <w:p w14:paraId="15D1DB74" w14:textId="77777777" w:rsidR="009A71E3" w:rsidRPr="00F531D8" w:rsidRDefault="00F531D8">
      <w:pPr>
        <w:pStyle w:val="GvdeMetni"/>
        <w:ind w:right="805"/>
        <w:jc w:val="both"/>
        <w:rPr>
          <w:lang w:val="tr-TR"/>
        </w:rPr>
      </w:pPr>
      <w:r w:rsidRPr="00F531D8">
        <w:rPr>
          <w:lang w:val="tr-TR"/>
        </w:rPr>
        <w:t>Sertifikalarda, aşağıda belirtilen tüm bilgiler yer almalıdır. Bununla birlikte metin düzenlemesi Yetkilendirilmiş Ulusal Makam tarafından yapılır.</w:t>
      </w:r>
    </w:p>
    <w:p w14:paraId="2EDCA345" w14:textId="77777777" w:rsidR="009A71E3" w:rsidRPr="00F531D8" w:rsidRDefault="009A71E3">
      <w:pPr>
        <w:rPr>
          <w:rFonts w:ascii="Trebuchet MS" w:eastAsia="Trebuchet MS" w:hAnsi="Trebuchet MS" w:cs="Trebuchet MS"/>
          <w:sz w:val="20"/>
          <w:szCs w:val="20"/>
          <w:lang w:val="tr-TR"/>
        </w:rPr>
      </w:pPr>
    </w:p>
    <w:p w14:paraId="61705565" w14:textId="63D496A6" w:rsidR="009A71E3" w:rsidRPr="00F531D8" w:rsidRDefault="00F531D8">
      <w:pPr>
        <w:pStyle w:val="Balk2"/>
        <w:spacing w:before="126"/>
        <w:ind w:left="2009" w:right="1273"/>
        <w:jc w:val="center"/>
        <w:rPr>
          <w:b w:val="0"/>
          <w:bCs w:val="0"/>
          <w:lang w:val="tr-TR"/>
        </w:rPr>
      </w:pPr>
      <w:r w:rsidRPr="00F531D8">
        <w:rPr>
          <w:lang w:val="tr-TR"/>
        </w:rPr>
        <w:t xml:space="preserve">Uluslararası Ticarete Konu Mısır ve Sorgum Tohumunun Çeşit Sertifikasyonuna ilişkin OECD Programı kapsamında, </w:t>
      </w:r>
      <w:r w:rsidR="00D950F6">
        <w:rPr>
          <w:lang w:val="tr-TR"/>
        </w:rPr>
        <w:t>Hibrit</w:t>
      </w:r>
      <w:r w:rsidRPr="00F531D8">
        <w:rPr>
          <w:lang w:val="tr-TR"/>
        </w:rPr>
        <w:t xml:space="preserve"> Mısır Tohumu Çeşit İlişkisi için Hazırlanan Sertifika</w:t>
      </w:r>
    </w:p>
    <w:p w14:paraId="2D8900E6" w14:textId="46756DEC" w:rsidR="009A71E3" w:rsidRPr="00F531D8" w:rsidRDefault="008C10BB">
      <w:pPr>
        <w:ind w:left="2652" w:right="1917"/>
        <w:jc w:val="center"/>
        <w:rPr>
          <w:rFonts w:ascii="Trebuchet MS" w:eastAsia="Trebuchet MS" w:hAnsi="Trebuchet MS" w:cs="Trebuchet MS"/>
          <w:sz w:val="20"/>
          <w:szCs w:val="20"/>
          <w:lang w:val="tr-TR"/>
        </w:rPr>
      </w:pPr>
      <w:r>
        <w:rPr>
          <w:rFonts w:ascii="Trebuchet MS" w:eastAsia="Trebuchet MS" w:hAnsi="Trebuchet MS" w:cs="Trebuchet MS"/>
          <w:b/>
          <w:sz w:val="20"/>
          <w:lang w:val="tr-TR"/>
        </w:rPr>
        <w:t xml:space="preserve"> </w:t>
      </w:r>
    </w:p>
    <w:p w14:paraId="1E797C43" w14:textId="77777777" w:rsidR="001B085C" w:rsidRDefault="00F531D8">
      <w:pPr>
        <w:spacing w:before="120" w:line="379" w:lineRule="auto"/>
        <w:ind w:left="1256" w:right="2180"/>
        <w:rPr>
          <w:rFonts w:ascii="Trebuchet MS" w:eastAsia="Trebuchet MS" w:hAnsi="Trebuchet MS" w:cs="Trebuchet MS"/>
          <w:sz w:val="18"/>
          <w:lang w:val="tr-TR"/>
        </w:rPr>
      </w:pPr>
      <w:r w:rsidRPr="00F531D8">
        <w:rPr>
          <w:rFonts w:ascii="Trebuchet MS" w:eastAsia="Trebuchet MS" w:hAnsi="Trebuchet MS" w:cs="Trebuchet MS"/>
          <w:sz w:val="18"/>
          <w:lang w:val="tr-TR"/>
        </w:rPr>
        <w:t xml:space="preserve">Sertifikayı Hazırlayan Yetkilendirilmiş Ulusal Makamın Adı: </w:t>
      </w:r>
    </w:p>
    <w:p w14:paraId="7BF43F08" w14:textId="35A0E88A" w:rsidR="009A71E3" w:rsidRPr="00F531D8" w:rsidRDefault="00F531D8">
      <w:pPr>
        <w:spacing w:before="120" w:line="379" w:lineRule="auto"/>
        <w:ind w:left="1256" w:right="218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Referans No:</w:t>
      </w:r>
    </w:p>
    <w:p w14:paraId="6423210C" w14:textId="77777777" w:rsidR="009A71E3" w:rsidRPr="00F531D8" w:rsidRDefault="00F531D8">
      <w:pPr>
        <w:spacing w:line="208" w:lineRule="exact"/>
        <w:ind w:left="1256"/>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Partinin bileşenleri:</w:t>
      </w:r>
    </w:p>
    <w:p w14:paraId="32B7AF0A" w14:textId="77777777" w:rsidR="009A71E3" w:rsidRPr="00F531D8" w:rsidRDefault="009A71E3">
      <w:pPr>
        <w:spacing w:before="6"/>
        <w:rPr>
          <w:rFonts w:ascii="Trebuchet MS" w:eastAsia="Trebuchet MS" w:hAnsi="Trebuchet MS" w:cs="Trebuchet MS"/>
          <w:sz w:val="17"/>
          <w:szCs w:val="17"/>
          <w:lang w:val="tr-TR"/>
        </w:rPr>
      </w:pPr>
    </w:p>
    <w:tbl>
      <w:tblPr>
        <w:tblStyle w:val="TableNormal"/>
        <w:tblW w:w="0" w:type="auto"/>
        <w:tblInd w:w="1136" w:type="dxa"/>
        <w:tblLayout w:type="fixed"/>
        <w:tblLook w:val="01E0" w:firstRow="1" w:lastRow="1" w:firstColumn="1" w:lastColumn="1" w:noHBand="0" w:noVBand="0"/>
      </w:tblPr>
      <w:tblGrid>
        <w:gridCol w:w="1086"/>
        <w:gridCol w:w="2827"/>
        <w:gridCol w:w="3813"/>
      </w:tblGrid>
      <w:tr w:rsidR="009A71E3" w:rsidRPr="00281C18" w14:paraId="4A0EFCA3" w14:textId="77777777">
        <w:trPr>
          <w:trHeight w:hRule="exact" w:val="509"/>
        </w:trPr>
        <w:tc>
          <w:tcPr>
            <w:tcW w:w="1086" w:type="dxa"/>
            <w:tcBorders>
              <w:top w:val="nil"/>
              <w:left w:val="nil"/>
              <w:bottom w:val="nil"/>
              <w:right w:val="nil"/>
            </w:tcBorders>
          </w:tcPr>
          <w:p w14:paraId="4BC2D8C4" w14:textId="77777777" w:rsidR="009A71E3" w:rsidRPr="00F531D8" w:rsidRDefault="00F531D8">
            <w:pPr>
              <w:pStyle w:val="TableParagraph"/>
              <w:spacing w:before="36"/>
              <w:ind w:left="23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Çeşit</w:t>
            </w:r>
          </w:p>
        </w:tc>
        <w:tc>
          <w:tcPr>
            <w:tcW w:w="2827" w:type="dxa"/>
            <w:tcBorders>
              <w:top w:val="nil"/>
              <w:left w:val="nil"/>
              <w:bottom w:val="nil"/>
              <w:right w:val="nil"/>
            </w:tcBorders>
          </w:tcPr>
          <w:p w14:paraId="0D02B1A5" w14:textId="77777777" w:rsidR="009A71E3" w:rsidRPr="00F531D8" w:rsidRDefault="00F531D8">
            <w:pPr>
              <w:pStyle w:val="TableParagraph"/>
              <w:spacing w:before="36"/>
              <w:ind w:left="277"/>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Tohum Partisi Referans Numarası;</w:t>
            </w:r>
          </w:p>
        </w:tc>
        <w:tc>
          <w:tcPr>
            <w:tcW w:w="3813" w:type="dxa"/>
            <w:tcBorders>
              <w:top w:val="nil"/>
              <w:left w:val="nil"/>
              <w:bottom w:val="nil"/>
              <w:right w:val="nil"/>
            </w:tcBorders>
          </w:tcPr>
          <w:p w14:paraId="3B65C3A2" w14:textId="5C112909" w:rsidR="009A71E3" w:rsidRPr="00F531D8" w:rsidRDefault="00F531D8" w:rsidP="0096287D">
            <w:pPr>
              <w:pStyle w:val="TableParagraph"/>
              <w:spacing w:before="36"/>
              <w:ind w:left="287" w:right="229"/>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 xml:space="preserve">Çeşit ilişkisi içerisindeki tohumların ağırlığı veya sayısı </w:t>
            </w:r>
            <w:r w:rsidR="0096287D">
              <w:rPr>
                <w:rFonts w:ascii="Trebuchet MS" w:eastAsia="Trebuchet MS" w:hAnsi="Trebuchet MS" w:cs="Trebuchet MS"/>
                <w:spacing w:val="-2"/>
                <w:sz w:val="18"/>
                <w:lang w:val="tr-TR"/>
              </w:rPr>
              <w:t>cinsinden yüzde</w:t>
            </w:r>
          </w:p>
        </w:tc>
      </w:tr>
    </w:tbl>
    <w:p w14:paraId="3BFECA70" w14:textId="77777777" w:rsidR="009A71E3" w:rsidRPr="00F531D8" w:rsidRDefault="009A71E3">
      <w:pPr>
        <w:rPr>
          <w:rFonts w:ascii="Trebuchet MS" w:eastAsia="Trebuchet MS" w:hAnsi="Trebuchet MS" w:cs="Trebuchet MS"/>
          <w:sz w:val="17"/>
          <w:szCs w:val="17"/>
          <w:lang w:val="tr-TR"/>
        </w:rPr>
      </w:pPr>
    </w:p>
    <w:p w14:paraId="38A900A2" w14:textId="77777777" w:rsidR="009A71E3" w:rsidRPr="00F531D8" w:rsidRDefault="00F531D8">
      <w:pPr>
        <w:spacing w:before="76"/>
        <w:ind w:left="1256"/>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w:t>
      </w:r>
    </w:p>
    <w:p w14:paraId="468A0771" w14:textId="77777777" w:rsidR="009A71E3" w:rsidRPr="00F531D8" w:rsidRDefault="00F531D8">
      <w:pPr>
        <w:spacing w:before="120"/>
        <w:ind w:left="125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2.</w:t>
      </w:r>
    </w:p>
    <w:p w14:paraId="384C438E" w14:textId="77777777" w:rsidR="009A71E3" w:rsidRPr="00F531D8" w:rsidRDefault="00F531D8">
      <w:pPr>
        <w:spacing w:before="120"/>
        <w:ind w:left="125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3.</w:t>
      </w:r>
    </w:p>
    <w:p w14:paraId="60C87FB1" w14:textId="77777777" w:rsidR="009A71E3" w:rsidRPr="00F531D8" w:rsidRDefault="00F531D8">
      <w:pPr>
        <w:spacing w:before="120"/>
        <w:ind w:left="125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w:t>
      </w:r>
    </w:p>
    <w:p w14:paraId="06D792BB" w14:textId="77777777" w:rsidR="009A71E3" w:rsidRPr="00F531D8" w:rsidRDefault="009A71E3">
      <w:pPr>
        <w:rPr>
          <w:rFonts w:ascii="Trebuchet MS" w:eastAsia="Trebuchet MS" w:hAnsi="Trebuchet MS" w:cs="Trebuchet MS"/>
          <w:sz w:val="18"/>
          <w:szCs w:val="18"/>
          <w:lang w:val="tr-TR"/>
        </w:rPr>
      </w:pPr>
    </w:p>
    <w:p w14:paraId="1724B2DA" w14:textId="77777777" w:rsidR="009A71E3" w:rsidRPr="00F531D8" w:rsidRDefault="009A71E3">
      <w:pPr>
        <w:spacing w:before="7"/>
        <w:rPr>
          <w:rFonts w:ascii="Trebuchet MS" w:eastAsia="Trebuchet MS" w:hAnsi="Trebuchet MS" w:cs="Trebuchet MS"/>
          <w:sz w:val="20"/>
          <w:szCs w:val="20"/>
          <w:lang w:val="tr-TR"/>
        </w:rPr>
      </w:pPr>
    </w:p>
    <w:p w14:paraId="75EE2165" w14:textId="77777777" w:rsidR="009A71E3" w:rsidRPr="00F531D8" w:rsidRDefault="00F531D8">
      <w:pPr>
        <w:ind w:left="1255"/>
        <w:rPr>
          <w:rFonts w:ascii="Trebuchet MS" w:eastAsia="Trebuchet MS" w:hAnsi="Trebuchet MS" w:cs="Trebuchet MS"/>
          <w:sz w:val="18"/>
          <w:szCs w:val="18"/>
          <w:lang w:val="tr-TR"/>
        </w:rPr>
      </w:pPr>
      <w:r w:rsidRPr="00F531D8">
        <w:rPr>
          <w:rFonts w:ascii="Trebuchet MS" w:eastAsia="Trebuchet MS" w:hAnsi="Trebuchet MS" w:cs="Trebuchet MS"/>
          <w:spacing w:val="-4"/>
          <w:sz w:val="18"/>
          <w:lang w:val="tr-TR"/>
        </w:rPr>
        <w:t>Konteyner sayısı ve partinin beyan edilen ağırlığı:</w:t>
      </w:r>
    </w:p>
    <w:p w14:paraId="4B84157A" w14:textId="77777777" w:rsidR="009A71E3" w:rsidRPr="00F531D8" w:rsidRDefault="00F531D8">
      <w:pPr>
        <w:spacing w:before="122"/>
        <w:ind w:left="1256" w:right="8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Bu Referans Numarasına sahip olan tohum partisi, OECD Mısır ve Sorgum Tohum Programına uygun şekilde üretilmiş ve onaylanmıştır.</w:t>
      </w:r>
    </w:p>
    <w:p w14:paraId="2538D7D7" w14:textId="77777777" w:rsidR="009A71E3" w:rsidRPr="00F531D8" w:rsidRDefault="009A71E3">
      <w:pPr>
        <w:rPr>
          <w:rFonts w:ascii="Trebuchet MS" w:eastAsia="Trebuchet MS" w:hAnsi="Trebuchet MS" w:cs="Trebuchet MS"/>
          <w:sz w:val="18"/>
          <w:szCs w:val="18"/>
          <w:lang w:val="tr-TR"/>
        </w:rPr>
      </w:pPr>
    </w:p>
    <w:p w14:paraId="10BD29E0" w14:textId="77777777" w:rsidR="009A71E3" w:rsidRPr="00F531D8" w:rsidRDefault="009A71E3">
      <w:pPr>
        <w:spacing w:before="7"/>
        <w:rPr>
          <w:rFonts w:ascii="Trebuchet MS" w:eastAsia="Trebuchet MS" w:hAnsi="Trebuchet MS" w:cs="Trebuchet MS"/>
          <w:sz w:val="20"/>
          <w:szCs w:val="20"/>
          <w:lang w:val="tr-TR"/>
        </w:rPr>
      </w:pPr>
    </w:p>
    <w:p w14:paraId="6930ECC7" w14:textId="77777777" w:rsidR="00EB7238" w:rsidRDefault="00F531D8">
      <w:pPr>
        <w:spacing w:line="376" w:lineRule="auto"/>
        <w:ind w:left="3099" w:right="1924"/>
        <w:rPr>
          <w:rFonts w:ascii="Trebuchet MS" w:eastAsia="Trebuchet MS" w:hAnsi="Trebuchet MS" w:cs="Trebuchet MS"/>
          <w:sz w:val="18"/>
          <w:lang w:val="tr-TR"/>
        </w:rPr>
      </w:pPr>
      <w:r w:rsidRPr="00F531D8">
        <w:rPr>
          <w:rFonts w:ascii="Trebuchet MS" w:eastAsia="Trebuchet MS" w:hAnsi="Trebuchet MS" w:cs="Trebuchet MS"/>
          <w:sz w:val="18"/>
          <w:lang w:val="tr-TR"/>
        </w:rPr>
        <w:t xml:space="preserve">İmza (veya buna eşdeğer elektronik yetki ibaresi): </w:t>
      </w:r>
    </w:p>
    <w:p w14:paraId="43FC36E3" w14:textId="14F86AC2" w:rsidR="009A71E3" w:rsidRPr="00F531D8" w:rsidRDefault="00F531D8">
      <w:pPr>
        <w:spacing w:line="376" w:lineRule="auto"/>
        <w:ind w:left="3099" w:right="192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Yer ve Tarih:</w:t>
      </w:r>
    </w:p>
    <w:p w14:paraId="3DD28B5D" w14:textId="77777777" w:rsidR="009A71E3" w:rsidRPr="00F531D8" w:rsidRDefault="009A71E3">
      <w:pPr>
        <w:spacing w:line="376" w:lineRule="auto"/>
        <w:rPr>
          <w:rFonts w:ascii="Trebuchet MS" w:eastAsia="Trebuchet MS" w:hAnsi="Trebuchet MS" w:cs="Trebuchet MS"/>
          <w:sz w:val="18"/>
          <w:szCs w:val="18"/>
          <w:lang w:val="tr-TR"/>
        </w:rPr>
        <w:sectPr w:rsidR="009A71E3" w:rsidRPr="00F531D8">
          <w:pgSz w:w="11910" w:h="16840"/>
          <w:pgMar w:top="1700" w:right="1180" w:bottom="1540" w:left="1180" w:header="1440" w:footer="1344" w:gutter="0"/>
          <w:cols w:space="708"/>
        </w:sectPr>
      </w:pPr>
    </w:p>
    <w:p w14:paraId="51395403" w14:textId="77777777" w:rsidR="009A71E3" w:rsidRPr="00F531D8" w:rsidRDefault="009A71E3">
      <w:pPr>
        <w:spacing w:before="5"/>
        <w:rPr>
          <w:rFonts w:ascii="Times New Roman" w:eastAsia="Times New Roman" w:hAnsi="Times New Roman" w:cs="Times New Roman"/>
          <w:sz w:val="17"/>
          <w:szCs w:val="17"/>
          <w:lang w:val="tr-TR"/>
        </w:rPr>
      </w:pPr>
    </w:p>
    <w:p w14:paraId="1F58E024" w14:textId="77777777" w:rsidR="009A71E3" w:rsidRPr="00F531D8" w:rsidRDefault="009A71E3">
      <w:pPr>
        <w:rPr>
          <w:rFonts w:ascii="Times New Roman" w:eastAsia="Times New Roman" w:hAnsi="Times New Roman" w:cs="Times New Roman"/>
          <w:sz w:val="17"/>
          <w:szCs w:val="17"/>
          <w:lang w:val="tr-TR"/>
        </w:rPr>
        <w:sectPr w:rsidR="009A71E3" w:rsidRPr="00F531D8">
          <w:headerReference w:type="even" r:id="rId154"/>
          <w:headerReference w:type="default" r:id="rId155"/>
          <w:footerReference w:type="even" r:id="rId156"/>
          <w:headerReference w:type="first" r:id="rId157"/>
          <w:pgSz w:w="11910" w:h="16850"/>
          <w:pgMar w:top="1600" w:right="1680" w:bottom="280" w:left="1680" w:header="0" w:footer="0" w:gutter="0"/>
          <w:cols w:space="708"/>
        </w:sectPr>
      </w:pPr>
    </w:p>
    <w:p w14:paraId="2F9B91E2" w14:textId="77777777" w:rsidR="009A71E3" w:rsidRPr="00F531D8" w:rsidRDefault="009A71E3">
      <w:pPr>
        <w:rPr>
          <w:rFonts w:ascii="Times New Roman" w:eastAsia="Times New Roman" w:hAnsi="Times New Roman" w:cs="Times New Roman"/>
          <w:sz w:val="20"/>
          <w:szCs w:val="20"/>
          <w:lang w:val="tr-TR"/>
        </w:rPr>
      </w:pPr>
    </w:p>
    <w:p w14:paraId="7E38458B" w14:textId="77777777" w:rsidR="009A71E3" w:rsidRPr="00F531D8" w:rsidRDefault="009A71E3">
      <w:pPr>
        <w:rPr>
          <w:rFonts w:ascii="Times New Roman" w:eastAsia="Times New Roman" w:hAnsi="Times New Roman" w:cs="Times New Roman"/>
          <w:sz w:val="20"/>
          <w:szCs w:val="20"/>
          <w:lang w:val="tr-TR"/>
        </w:rPr>
      </w:pPr>
    </w:p>
    <w:p w14:paraId="4FD0D969" w14:textId="77777777" w:rsidR="009A71E3" w:rsidRPr="00F531D8" w:rsidRDefault="009A71E3">
      <w:pPr>
        <w:rPr>
          <w:rFonts w:ascii="Times New Roman" w:eastAsia="Times New Roman" w:hAnsi="Times New Roman" w:cs="Times New Roman"/>
          <w:sz w:val="20"/>
          <w:szCs w:val="20"/>
          <w:lang w:val="tr-TR"/>
        </w:rPr>
      </w:pPr>
    </w:p>
    <w:p w14:paraId="1A316AFC" w14:textId="77777777" w:rsidR="009A71E3" w:rsidRPr="00F531D8" w:rsidRDefault="009A71E3">
      <w:pPr>
        <w:rPr>
          <w:rFonts w:ascii="Times New Roman" w:eastAsia="Times New Roman" w:hAnsi="Times New Roman" w:cs="Times New Roman"/>
          <w:sz w:val="20"/>
          <w:szCs w:val="20"/>
          <w:lang w:val="tr-TR"/>
        </w:rPr>
      </w:pPr>
    </w:p>
    <w:p w14:paraId="74E21737" w14:textId="77777777" w:rsidR="009A71E3" w:rsidRPr="00F531D8" w:rsidRDefault="009A71E3">
      <w:pPr>
        <w:rPr>
          <w:rFonts w:ascii="Times New Roman" w:eastAsia="Times New Roman" w:hAnsi="Times New Roman" w:cs="Times New Roman"/>
          <w:sz w:val="20"/>
          <w:szCs w:val="20"/>
          <w:lang w:val="tr-TR"/>
        </w:rPr>
      </w:pPr>
    </w:p>
    <w:p w14:paraId="20A198BC" w14:textId="77777777" w:rsidR="009A71E3" w:rsidRPr="00F531D8" w:rsidRDefault="009A71E3">
      <w:pPr>
        <w:spacing w:before="7"/>
        <w:rPr>
          <w:rFonts w:ascii="Times New Roman" w:eastAsia="Times New Roman" w:hAnsi="Times New Roman" w:cs="Times New Roman"/>
          <w:sz w:val="17"/>
          <w:szCs w:val="17"/>
          <w:lang w:val="tr-TR"/>
        </w:rPr>
      </w:pPr>
    </w:p>
    <w:p w14:paraId="726D3298" w14:textId="77777777" w:rsidR="009A71E3" w:rsidRPr="00F531D8" w:rsidRDefault="00F531D8">
      <w:pPr>
        <w:pStyle w:val="Balk1"/>
        <w:ind w:left="10" w:right="9"/>
        <w:jc w:val="center"/>
        <w:rPr>
          <w:b w:val="0"/>
          <w:bCs w:val="0"/>
          <w:lang w:val="tr-TR"/>
        </w:rPr>
      </w:pPr>
      <w:bookmarkStart w:id="194" w:name="ANNEX_XII_TO_THE_DECISION_OECD_SCHEME_F"/>
      <w:bookmarkStart w:id="195" w:name="_bookmark111"/>
      <w:bookmarkEnd w:id="194"/>
      <w:bookmarkEnd w:id="195"/>
      <w:r w:rsidRPr="00F531D8">
        <w:rPr>
          <w:lang w:val="tr-TR"/>
        </w:rPr>
        <w:t>KARARA EK XII</w:t>
      </w:r>
    </w:p>
    <w:p w14:paraId="623AEA4D" w14:textId="77777777" w:rsidR="009A71E3" w:rsidRPr="00F531D8" w:rsidRDefault="009A71E3">
      <w:pPr>
        <w:rPr>
          <w:rFonts w:ascii="Trebuchet MS" w:eastAsia="Trebuchet MS" w:hAnsi="Trebuchet MS" w:cs="Trebuchet MS"/>
          <w:b/>
          <w:bCs/>
          <w:lang w:val="tr-TR"/>
        </w:rPr>
      </w:pPr>
    </w:p>
    <w:p w14:paraId="093B7A32" w14:textId="6DA45B82" w:rsidR="009A71E3" w:rsidRPr="00F531D8" w:rsidRDefault="00F531D8">
      <w:pPr>
        <w:spacing w:line="480" w:lineRule="auto"/>
        <w:ind w:left="1532" w:right="1532"/>
        <w:jc w:val="center"/>
        <w:rPr>
          <w:rFonts w:ascii="Trebuchet MS" w:eastAsia="Trebuchet MS" w:hAnsi="Trebuchet MS" w:cs="Trebuchet MS"/>
          <w:lang w:val="tr-TR"/>
        </w:rPr>
      </w:pPr>
      <w:r w:rsidRPr="00F531D8">
        <w:rPr>
          <w:rFonts w:ascii="Trebuchet MS" w:eastAsia="Trebuchet MS" w:hAnsi="Trebuchet MS" w:cs="Trebuchet MS"/>
          <w:b/>
          <w:spacing w:val="-2"/>
          <w:lang w:val="tr-TR"/>
        </w:rPr>
        <w:t>SEBZE TOHUMUNUN SERTİFİKASYONU VE</w:t>
      </w:r>
      <w:r w:rsidR="004C0D9F">
        <w:rPr>
          <w:rFonts w:ascii="Trebuchet MS" w:eastAsia="Trebuchet MS" w:hAnsi="Trebuchet MS" w:cs="Trebuchet MS"/>
          <w:b/>
          <w:spacing w:val="-2"/>
          <w:lang w:val="tr-TR"/>
        </w:rPr>
        <w:t>Y</w:t>
      </w:r>
      <w:r w:rsidRPr="00F531D8">
        <w:rPr>
          <w:rFonts w:ascii="Trebuchet MS" w:eastAsia="Trebuchet MS" w:hAnsi="Trebuchet MS" w:cs="Trebuchet MS"/>
          <w:b/>
          <w:spacing w:val="-2"/>
          <w:lang w:val="tr-TR"/>
        </w:rPr>
        <w:t>A KONTROLÜNE İLİŞKİN OECD PROGRAMI</w:t>
      </w:r>
    </w:p>
    <w:p w14:paraId="49CB8B0F" w14:textId="77777777" w:rsidR="009A71E3" w:rsidRPr="00F531D8" w:rsidRDefault="009A71E3">
      <w:pPr>
        <w:spacing w:line="480" w:lineRule="auto"/>
        <w:jc w:val="center"/>
        <w:rPr>
          <w:rFonts w:ascii="Trebuchet MS" w:eastAsia="Trebuchet MS" w:hAnsi="Trebuchet MS" w:cs="Trebuchet MS"/>
          <w:lang w:val="tr-TR"/>
        </w:rPr>
        <w:sectPr w:rsidR="009A71E3" w:rsidRPr="00F531D8">
          <w:headerReference w:type="even" r:id="rId158"/>
          <w:headerReference w:type="default" r:id="rId159"/>
          <w:footerReference w:type="even" r:id="rId160"/>
          <w:footerReference w:type="default" r:id="rId161"/>
          <w:headerReference w:type="first" r:id="rId162"/>
          <w:pgSz w:w="11910" w:h="16850"/>
          <w:pgMar w:top="1700" w:right="1180" w:bottom="1540" w:left="1180" w:header="1445" w:footer="1344" w:gutter="0"/>
          <w:cols w:space="708"/>
        </w:sectPr>
      </w:pPr>
    </w:p>
    <w:p w14:paraId="20A28F73" w14:textId="77777777" w:rsidR="009A71E3" w:rsidRPr="00F531D8" w:rsidRDefault="009A71E3">
      <w:pPr>
        <w:rPr>
          <w:rFonts w:ascii="Trebuchet MS" w:eastAsia="Trebuchet MS" w:hAnsi="Trebuchet MS" w:cs="Trebuchet MS"/>
          <w:b/>
          <w:bCs/>
          <w:sz w:val="20"/>
          <w:szCs w:val="20"/>
          <w:lang w:val="tr-TR"/>
        </w:rPr>
      </w:pPr>
    </w:p>
    <w:p w14:paraId="1765EFD1" w14:textId="77777777" w:rsidR="009A71E3" w:rsidRPr="00F531D8" w:rsidRDefault="009A71E3">
      <w:pPr>
        <w:rPr>
          <w:rFonts w:ascii="Trebuchet MS" w:eastAsia="Trebuchet MS" w:hAnsi="Trebuchet MS" w:cs="Trebuchet MS"/>
          <w:b/>
          <w:bCs/>
          <w:sz w:val="20"/>
          <w:szCs w:val="20"/>
          <w:lang w:val="tr-TR"/>
        </w:rPr>
      </w:pPr>
    </w:p>
    <w:p w14:paraId="3CADF1E1" w14:textId="77777777" w:rsidR="009A71E3" w:rsidRPr="00F531D8" w:rsidRDefault="009A71E3">
      <w:pPr>
        <w:rPr>
          <w:rFonts w:ascii="Trebuchet MS" w:eastAsia="Trebuchet MS" w:hAnsi="Trebuchet MS" w:cs="Trebuchet MS"/>
          <w:b/>
          <w:bCs/>
          <w:sz w:val="20"/>
          <w:szCs w:val="20"/>
          <w:lang w:val="tr-TR"/>
        </w:rPr>
      </w:pPr>
    </w:p>
    <w:p w14:paraId="78250D1E" w14:textId="77777777" w:rsidR="009A71E3" w:rsidRPr="00F531D8" w:rsidRDefault="009A71E3">
      <w:pPr>
        <w:rPr>
          <w:rFonts w:ascii="Trebuchet MS" w:eastAsia="Trebuchet MS" w:hAnsi="Trebuchet MS" w:cs="Trebuchet MS"/>
          <w:b/>
          <w:bCs/>
          <w:sz w:val="20"/>
          <w:szCs w:val="20"/>
          <w:lang w:val="tr-TR"/>
        </w:rPr>
      </w:pPr>
    </w:p>
    <w:p w14:paraId="40752392" w14:textId="77777777" w:rsidR="009A71E3" w:rsidRPr="00F531D8" w:rsidRDefault="009A71E3">
      <w:pPr>
        <w:spacing w:before="1"/>
        <w:rPr>
          <w:rFonts w:ascii="Trebuchet MS" w:eastAsia="Trebuchet MS" w:hAnsi="Trebuchet MS" w:cs="Trebuchet MS"/>
          <w:b/>
          <w:bCs/>
          <w:sz w:val="17"/>
          <w:szCs w:val="17"/>
          <w:lang w:val="tr-TR"/>
        </w:rPr>
      </w:pPr>
    </w:p>
    <w:p w14:paraId="68E272A0" w14:textId="77777777" w:rsidR="009A71E3" w:rsidRPr="00F531D8" w:rsidRDefault="00F531D8">
      <w:pPr>
        <w:pStyle w:val="Balk2"/>
        <w:ind w:left="0" w:right="90"/>
        <w:jc w:val="center"/>
        <w:rPr>
          <w:b w:val="0"/>
          <w:bCs w:val="0"/>
          <w:lang w:val="tr-TR"/>
        </w:rPr>
      </w:pPr>
      <w:bookmarkStart w:id="196" w:name="Rules_and_Regulations"/>
      <w:bookmarkStart w:id="197" w:name="_bookmark112"/>
      <w:bookmarkEnd w:id="196"/>
      <w:bookmarkEnd w:id="197"/>
      <w:r w:rsidRPr="00F531D8">
        <w:rPr>
          <w:spacing w:val="-2"/>
          <w:lang w:val="tr-TR"/>
        </w:rPr>
        <w:t>Kural ve Düzenlemeler</w:t>
      </w:r>
    </w:p>
    <w:p w14:paraId="5254551E" w14:textId="77777777" w:rsidR="009A71E3" w:rsidRPr="00F531D8" w:rsidRDefault="009A71E3">
      <w:pPr>
        <w:rPr>
          <w:rFonts w:ascii="Trebuchet MS" w:eastAsia="Trebuchet MS" w:hAnsi="Trebuchet MS" w:cs="Trebuchet MS"/>
          <w:b/>
          <w:bCs/>
          <w:sz w:val="20"/>
          <w:szCs w:val="20"/>
          <w:lang w:val="tr-TR"/>
        </w:rPr>
      </w:pPr>
    </w:p>
    <w:p w14:paraId="08523672" w14:textId="77777777" w:rsidR="009A71E3" w:rsidRPr="00F531D8" w:rsidRDefault="009A71E3">
      <w:pPr>
        <w:spacing w:before="5"/>
        <w:rPr>
          <w:rFonts w:ascii="Trebuchet MS" w:eastAsia="Trebuchet MS" w:hAnsi="Trebuchet MS" w:cs="Trebuchet MS"/>
          <w:b/>
          <w:bCs/>
          <w:sz w:val="25"/>
          <w:szCs w:val="25"/>
          <w:lang w:val="tr-TR"/>
        </w:rPr>
      </w:pPr>
    </w:p>
    <w:p w14:paraId="54FF5F05" w14:textId="77777777" w:rsidR="009A71E3" w:rsidRPr="00F531D8" w:rsidRDefault="00F531D8">
      <w:pPr>
        <w:numPr>
          <w:ilvl w:val="0"/>
          <w:numId w:val="16"/>
        </w:numPr>
        <w:tabs>
          <w:tab w:val="left" w:pos="1563"/>
        </w:tabs>
        <w:spacing w:before="73"/>
        <w:ind w:hanging="738"/>
        <w:rPr>
          <w:rFonts w:ascii="Trebuchet MS" w:eastAsia="Trebuchet MS" w:hAnsi="Trebuchet MS" w:cs="Trebuchet MS"/>
          <w:sz w:val="20"/>
          <w:szCs w:val="20"/>
          <w:lang w:val="tr-TR"/>
        </w:rPr>
      </w:pPr>
      <w:bookmarkStart w:id="198" w:name="_bookmark113"/>
      <w:bookmarkEnd w:id="198"/>
      <w:r w:rsidRPr="00F531D8">
        <w:rPr>
          <w:rFonts w:ascii="Trebuchet MS" w:eastAsia="Trebuchet MS" w:hAnsi="Trebuchet MS" w:cs="Trebuchet MS"/>
          <w:b/>
          <w:sz w:val="20"/>
          <w:lang w:val="tr-TR"/>
        </w:rPr>
        <w:t>Genel</w:t>
      </w:r>
    </w:p>
    <w:p w14:paraId="63ED3814" w14:textId="77777777" w:rsidR="009A71E3" w:rsidRPr="00F531D8" w:rsidRDefault="009A71E3">
      <w:pPr>
        <w:spacing w:before="6"/>
        <w:rPr>
          <w:rFonts w:ascii="Trebuchet MS" w:eastAsia="Trebuchet MS" w:hAnsi="Trebuchet MS" w:cs="Trebuchet MS"/>
          <w:b/>
          <w:bCs/>
          <w:sz w:val="20"/>
          <w:szCs w:val="20"/>
          <w:lang w:val="tr-TR"/>
        </w:rPr>
      </w:pPr>
    </w:p>
    <w:p w14:paraId="1E8D3B5F" w14:textId="77777777" w:rsidR="009A71E3" w:rsidRPr="00F531D8" w:rsidRDefault="00F531D8">
      <w:pPr>
        <w:pStyle w:val="GvdeMetni"/>
        <w:numPr>
          <w:ilvl w:val="1"/>
          <w:numId w:val="16"/>
        </w:numPr>
        <w:tabs>
          <w:tab w:val="left" w:pos="1542"/>
        </w:tabs>
        <w:spacing w:before="0"/>
        <w:ind w:right="803" w:hanging="710"/>
        <w:jc w:val="both"/>
        <w:rPr>
          <w:lang w:val="tr-TR"/>
        </w:rPr>
      </w:pPr>
      <w:r w:rsidRPr="00F531D8">
        <w:rPr>
          <w:lang w:val="tr-TR"/>
        </w:rPr>
        <w:t>OECD Sebze Tohumu Programları, aşağıdaki paragrafların konusu olan ve asgari şart olarak kabul edilen Kural ve Düzenlemelere göre üretilen, işlenen, numunelendirilen, etiketlenen ve kapatılan sebze çeşidi tohumlarını kapsar.</w:t>
      </w:r>
    </w:p>
    <w:p w14:paraId="2B2B78C4" w14:textId="77777777" w:rsidR="009A71E3" w:rsidRPr="00F531D8" w:rsidRDefault="009A71E3">
      <w:pPr>
        <w:spacing w:before="6"/>
        <w:rPr>
          <w:rFonts w:ascii="Trebuchet MS" w:eastAsia="Trebuchet MS" w:hAnsi="Trebuchet MS" w:cs="Trebuchet MS"/>
          <w:sz w:val="20"/>
          <w:szCs w:val="20"/>
          <w:lang w:val="tr-TR"/>
        </w:rPr>
      </w:pPr>
    </w:p>
    <w:p w14:paraId="3DC4B518" w14:textId="77777777" w:rsidR="009A71E3" w:rsidRPr="00F531D8" w:rsidRDefault="00F531D8">
      <w:pPr>
        <w:pStyle w:val="GvdeMetni"/>
        <w:numPr>
          <w:ilvl w:val="1"/>
          <w:numId w:val="16"/>
        </w:numPr>
        <w:tabs>
          <w:tab w:val="left" w:pos="1542"/>
        </w:tabs>
        <w:spacing w:before="0"/>
        <w:ind w:right="802" w:hanging="710"/>
        <w:jc w:val="both"/>
        <w:rPr>
          <w:lang w:val="tr-TR"/>
        </w:rPr>
      </w:pPr>
      <w:r w:rsidRPr="00F531D8">
        <w:rPr>
          <w:lang w:val="tr-TR"/>
        </w:rPr>
        <w:t>Program, yetkili makamları görevlendirecek hükümetlerin sorumluluğu altında olmak üzere katılımcı ülkeler tarafından uygulanır. OECD Sebze Tohumu Programında yer alan ülkelerin listesi Ek 7'de verilmektedir.</w:t>
      </w:r>
    </w:p>
    <w:p w14:paraId="3E6434E8" w14:textId="77777777" w:rsidR="009A71E3" w:rsidRPr="00F531D8" w:rsidRDefault="009A71E3">
      <w:pPr>
        <w:spacing w:before="6"/>
        <w:rPr>
          <w:rFonts w:ascii="Trebuchet MS" w:eastAsia="Trebuchet MS" w:hAnsi="Trebuchet MS" w:cs="Trebuchet MS"/>
          <w:sz w:val="20"/>
          <w:szCs w:val="20"/>
          <w:lang w:val="tr-TR"/>
        </w:rPr>
      </w:pPr>
    </w:p>
    <w:p w14:paraId="254E844C" w14:textId="77777777" w:rsidR="009A71E3" w:rsidRPr="00F531D8" w:rsidRDefault="00F531D8">
      <w:pPr>
        <w:pStyle w:val="GvdeMetni"/>
        <w:numPr>
          <w:ilvl w:val="1"/>
          <w:numId w:val="16"/>
        </w:numPr>
        <w:tabs>
          <w:tab w:val="left" w:pos="1543"/>
        </w:tabs>
        <w:spacing w:before="0"/>
        <w:ind w:left="1542"/>
        <w:rPr>
          <w:lang w:val="tr-TR"/>
        </w:rPr>
      </w:pPr>
      <w:r w:rsidRPr="00F531D8">
        <w:rPr>
          <w:lang w:val="tr-TR"/>
        </w:rPr>
        <w:t>OECD Sebze Programı şunları kapsamaktadır:</w:t>
      </w:r>
    </w:p>
    <w:p w14:paraId="50360D2F" w14:textId="77777777" w:rsidR="009A71E3" w:rsidRPr="00F531D8" w:rsidRDefault="009A71E3">
      <w:pPr>
        <w:spacing w:before="8"/>
        <w:rPr>
          <w:rFonts w:ascii="Trebuchet MS" w:eastAsia="Trebuchet MS" w:hAnsi="Trebuchet MS" w:cs="Trebuchet MS"/>
          <w:sz w:val="20"/>
          <w:szCs w:val="20"/>
          <w:lang w:val="tr-TR"/>
        </w:rPr>
      </w:pPr>
    </w:p>
    <w:p w14:paraId="44A4990B" w14:textId="55577812" w:rsidR="009A71E3" w:rsidRPr="00F531D8" w:rsidRDefault="00F531D8">
      <w:pPr>
        <w:pStyle w:val="GvdeMetni"/>
        <w:numPr>
          <w:ilvl w:val="2"/>
          <w:numId w:val="16"/>
        </w:numPr>
        <w:tabs>
          <w:tab w:val="left" w:pos="1826"/>
        </w:tabs>
        <w:spacing w:before="0"/>
        <w:ind w:right="803"/>
        <w:jc w:val="both"/>
        <w:rPr>
          <w:lang w:val="tr-TR"/>
        </w:rPr>
      </w:pPr>
      <w:proofErr w:type="gramStart"/>
      <w:r w:rsidRPr="00F531D8">
        <w:rPr>
          <w:lang w:val="tr-TR"/>
        </w:rPr>
        <w:t xml:space="preserve">İlgili çeşidin hakiki Orijinal Tohumunun bir nesli üzerinden doğrudan Sertifikalı Tohum üretilmesi. </w:t>
      </w:r>
      <w:proofErr w:type="gramEnd"/>
      <w:r w:rsidRPr="00F531D8">
        <w:rPr>
          <w:lang w:val="tr-TR"/>
        </w:rPr>
        <w:t xml:space="preserve">Sertifikalı Tohumun kalitesini belirleyen ana faktör, Orijinal Tohumun kalitesisi olduğundan dolayı, Orijinal Tohum üzerinde kontrol ve test yapılması öngörülmekte; Sertifikalı Tohum üzerinde </w:t>
      </w:r>
      <w:r w:rsidR="00DD2B48">
        <w:rPr>
          <w:lang w:val="tr-TR"/>
        </w:rPr>
        <w:t>müteakip</w:t>
      </w:r>
      <w:r w:rsidR="004C0D9F">
        <w:rPr>
          <w:lang w:val="tr-TR"/>
        </w:rPr>
        <w:t xml:space="preserve"> </w:t>
      </w:r>
      <w:r w:rsidRPr="00F531D8">
        <w:rPr>
          <w:lang w:val="tr-TR"/>
        </w:rPr>
        <w:t>kontrol testleri yapılmaktadır.</w:t>
      </w:r>
    </w:p>
    <w:p w14:paraId="79901415" w14:textId="77777777" w:rsidR="009A71E3" w:rsidRPr="00F531D8" w:rsidRDefault="009A71E3">
      <w:pPr>
        <w:spacing w:before="8"/>
        <w:rPr>
          <w:rFonts w:ascii="Trebuchet MS" w:eastAsia="Trebuchet MS" w:hAnsi="Trebuchet MS" w:cs="Trebuchet MS"/>
          <w:sz w:val="20"/>
          <w:szCs w:val="20"/>
          <w:lang w:val="tr-TR"/>
        </w:rPr>
      </w:pPr>
    </w:p>
    <w:p w14:paraId="275F68B6" w14:textId="5D77DBC5" w:rsidR="009A71E3" w:rsidRPr="00F531D8" w:rsidRDefault="00F531D8">
      <w:pPr>
        <w:pStyle w:val="GvdeMetni"/>
        <w:numPr>
          <w:ilvl w:val="2"/>
          <w:numId w:val="16"/>
        </w:numPr>
        <w:tabs>
          <w:tab w:val="left" w:pos="1826"/>
        </w:tabs>
        <w:spacing w:before="0"/>
        <w:ind w:right="805"/>
        <w:jc w:val="both"/>
        <w:rPr>
          <w:lang w:val="tr-TR"/>
        </w:rPr>
      </w:pPr>
      <w:r w:rsidRPr="00F531D8">
        <w:rPr>
          <w:lang w:val="tr-TR"/>
        </w:rPr>
        <w:t xml:space="preserve">Tohumun, numunelendirme yoluyla kontrol edildiği ve belirli sayıda numunenin </w:t>
      </w:r>
      <w:r w:rsidR="00DD2B48">
        <w:rPr>
          <w:lang w:val="tr-TR"/>
        </w:rPr>
        <w:t>müteakip</w:t>
      </w:r>
      <w:r w:rsidR="004C0D9F">
        <w:rPr>
          <w:lang w:val="tr-TR"/>
        </w:rPr>
        <w:t xml:space="preserve"> </w:t>
      </w:r>
      <w:r w:rsidRPr="00F531D8">
        <w:rPr>
          <w:lang w:val="tr-TR"/>
        </w:rPr>
        <w:t>kontrol testlerine tabi tutulduğu "Standart Tohum" olarak tayin edilmesi.</w:t>
      </w:r>
    </w:p>
    <w:p w14:paraId="1240C3FE" w14:textId="77777777" w:rsidR="009A71E3" w:rsidRPr="00F531D8" w:rsidRDefault="009A71E3">
      <w:pPr>
        <w:spacing w:before="8"/>
        <w:rPr>
          <w:rFonts w:ascii="Trebuchet MS" w:eastAsia="Trebuchet MS" w:hAnsi="Trebuchet MS" w:cs="Trebuchet MS"/>
          <w:sz w:val="20"/>
          <w:szCs w:val="20"/>
          <w:lang w:val="tr-TR"/>
        </w:rPr>
      </w:pPr>
    </w:p>
    <w:p w14:paraId="59ABB1C0" w14:textId="3AAFE72A" w:rsidR="009A71E3" w:rsidRPr="00F531D8" w:rsidRDefault="00F531D8">
      <w:pPr>
        <w:pStyle w:val="GvdeMetni"/>
        <w:numPr>
          <w:ilvl w:val="1"/>
          <w:numId w:val="16"/>
        </w:numPr>
        <w:tabs>
          <w:tab w:val="left" w:pos="1543"/>
        </w:tabs>
        <w:spacing w:before="0"/>
        <w:ind w:left="1542" w:right="801"/>
        <w:jc w:val="both"/>
        <w:rPr>
          <w:lang w:val="tr-TR"/>
        </w:rPr>
      </w:pPr>
      <w:r w:rsidRPr="00F531D8">
        <w:rPr>
          <w:lang w:val="tr-TR"/>
        </w:rPr>
        <w:t xml:space="preserve">OECD Sebze Tohumu Programının, Sertifikalı olmayan, Programın şartları kapsamında Standart Tohum olarak ticarete konu edilmeyen ve resmi listelerde bulunması şart olmayan, yalnızca satıcıların sorumluluğu </w:t>
      </w:r>
      <w:r w:rsidR="00EB7238">
        <w:rPr>
          <w:lang w:val="tr-TR"/>
        </w:rPr>
        <w:t>dâhil</w:t>
      </w:r>
      <w:r w:rsidRPr="00F531D8">
        <w:rPr>
          <w:lang w:val="tr-TR"/>
        </w:rPr>
        <w:t>inde üretilen ve ticarete konu edilen ve ulusal kanun ve yönetmeliklere konu olan "ticari" tohumların ticaretine müdahale etmek gibi bir amacı bulunmamaktadır.</w:t>
      </w:r>
    </w:p>
    <w:p w14:paraId="2ACF01B8" w14:textId="77777777" w:rsidR="009A71E3" w:rsidRPr="00F531D8" w:rsidRDefault="009A71E3">
      <w:pPr>
        <w:jc w:val="both"/>
        <w:rPr>
          <w:lang w:val="tr-TR"/>
        </w:rPr>
        <w:sectPr w:rsidR="009A71E3" w:rsidRPr="00F531D8">
          <w:pgSz w:w="11910" w:h="16850"/>
          <w:pgMar w:top="1700" w:right="1180" w:bottom="1540" w:left="1180" w:header="1445" w:footer="1344" w:gutter="0"/>
          <w:cols w:space="708"/>
        </w:sectPr>
      </w:pPr>
    </w:p>
    <w:p w14:paraId="6281CA0E" w14:textId="77777777" w:rsidR="009A71E3" w:rsidRPr="00F531D8" w:rsidRDefault="009A71E3">
      <w:pPr>
        <w:rPr>
          <w:rFonts w:ascii="Trebuchet MS" w:eastAsia="Trebuchet MS" w:hAnsi="Trebuchet MS" w:cs="Trebuchet MS"/>
          <w:sz w:val="20"/>
          <w:szCs w:val="20"/>
          <w:lang w:val="tr-TR"/>
        </w:rPr>
      </w:pPr>
    </w:p>
    <w:p w14:paraId="28316F9A" w14:textId="77777777" w:rsidR="009A71E3" w:rsidRPr="00F531D8" w:rsidRDefault="009A71E3">
      <w:pPr>
        <w:rPr>
          <w:rFonts w:ascii="Trebuchet MS" w:eastAsia="Trebuchet MS" w:hAnsi="Trebuchet MS" w:cs="Trebuchet MS"/>
          <w:sz w:val="20"/>
          <w:szCs w:val="20"/>
          <w:lang w:val="tr-TR"/>
        </w:rPr>
      </w:pPr>
    </w:p>
    <w:p w14:paraId="0B932BBC" w14:textId="77777777" w:rsidR="009A71E3" w:rsidRPr="00F531D8" w:rsidRDefault="009A71E3">
      <w:pPr>
        <w:rPr>
          <w:rFonts w:ascii="Trebuchet MS" w:eastAsia="Trebuchet MS" w:hAnsi="Trebuchet MS" w:cs="Trebuchet MS"/>
          <w:sz w:val="20"/>
          <w:szCs w:val="20"/>
          <w:lang w:val="tr-TR"/>
        </w:rPr>
      </w:pPr>
    </w:p>
    <w:p w14:paraId="28017509" w14:textId="77777777" w:rsidR="009A71E3" w:rsidRPr="00F531D8" w:rsidRDefault="009A71E3">
      <w:pPr>
        <w:rPr>
          <w:rFonts w:ascii="Trebuchet MS" w:eastAsia="Trebuchet MS" w:hAnsi="Trebuchet MS" w:cs="Trebuchet MS"/>
          <w:sz w:val="20"/>
          <w:szCs w:val="20"/>
          <w:lang w:val="tr-TR"/>
        </w:rPr>
      </w:pPr>
    </w:p>
    <w:p w14:paraId="5AF3946A" w14:textId="77777777" w:rsidR="009A71E3" w:rsidRPr="00F531D8" w:rsidRDefault="009A71E3">
      <w:pPr>
        <w:spacing w:before="1"/>
        <w:rPr>
          <w:rFonts w:ascii="Trebuchet MS" w:eastAsia="Trebuchet MS" w:hAnsi="Trebuchet MS" w:cs="Trebuchet MS"/>
          <w:sz w:val="17"/>
          <w:szCs w:val="17"/>
          <w:lang w:val="tr-TR"/>
        </w:rPr>
      </w:pPr>
    </w:p>
    <w:p w14:paraId="4D917E8C" w14:textId="77777777" w:rsidR="009A71E3" w:rsidRPr="00F531D8" w:rsidRDefault="00F531D8">
      <w:pPr>
        <w:pStyle w:val="Balk2"/>
        <w:ind w:left="0" w:right="85"/>
        <w:jc w:val="center"/>
        <w:rPr>
          <w:b w:val="0"/>
          <w:bCs w:val="0"/>
          <w:lang w:val="tr-TR"/>
        </w:rPr>
      </w:pPr>
      <w:bookmarkStart w:id="199" w:name="PART_I._The_Production_of_Basic_and_Cer"/>
      <w:bookmarkStart w:id="200" w:name="_bookmark114"/>
      <w:bookmarkEnd w:id="199"/>
      <w:bookmarkEnd w:id="200"/>
      <w:r w:rsidRPr="00F531D8">
        <w:rPr>
          <w:lang w:val="tr-TR"/>
        </w:rPr>
        <w:t>BÖLÜM I.</w:t>
      </w:r>
    </w:p>
    <w:p w14:paraId="61B0AB1B" w14:textId="77777777" w:rsidR="009A71E3" w:rsidRPr="00F531D8" w:rsidRDefault="009A71E3">
      <w:pPr>
        <w:spacing w:before="10"/>
        <w:rPr>
          <w:rFonts w:ascii="Trebuchet MS" w:eastAsia="Trebuchet MS" w:hAnsi="Trebuchet MS" w:cs="Trebuchet MS"/>
          <w:b/>
          <w:bCs/>
          <w:sz w:val="19"/>
          <w:szCs w:val="19"/>
          <w:lang w:val="tr-TR"/>
        </w:rPr>
      </w:pPr>
    </w:p>
    <w:p w14:paraId="51A11A60" w14:textId="77777777" w:rsidR="009A71E3" w:rsidRPr="00F531D8" w:rsidRDefault="00F531D8">
      <w:pPr>
        <w:ind w:right="89"/>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Orijinal ve Sertifikalı Tohum Üretimi</w:t>
      </w:r>
    </w:p>
    <w:p w14:paraId="2C7DC079" w14:textId="77777777" w:rsidR="009A71E3" w:rsidRPr="00F531D8" w:rsidRDefault="009A71E3">
      <w:pPr>
        <w:rPr>
          <w:rFonts w:ascii="Trebuchet MS" w:eastAsia="Trebuchet MS" w:hAnsi="Trebuchet MS" w:cs="Trebuchet MS"/>
          <w:b/>
          <w:bCs/>
          <w:sz w:val="20"/>
          <w:szCs w:val="20"/>
          <w:lang w:val="tr-TR"/>
        </w:rPr>
      </w:pPr>
    </w:p>
    <w:p w14:paraId="6F4DB580" w14:textId="77777777" w:rsidR="009A71E3" w:rsidRPr="00F531D8" w:rsidRDefault="009A71E3">
      <w:pPr>
        <w:rPr>
          <w:rFonts w:ascii="Trebuchet MS" w:eastAsia="Trebuchet MS" w:hAnsi="Trebuchet MS" w:cs="Trebuchet MS"/>
          <w:b/>
          <w:bCs/>
          <w:sz w:val="20"/>
          <w:szCs w:val="20"/>
          <w:lang w:val="tr-TR"/>
        </w:rPr>
      </w:pPr>
    </w:p>
    <w:p w14:paraId="1338DDA6" w14:textId="77777777" w:rsidR="009A71E3" w:rsidRPr="00F531D8" w:rsidRDefault="00F531D8">
      <w:pPr>
        <w:numPr>
          <w:ilvl w:val="0"/>
          <w:numId w:val="16"/>
        </w:numPr>
        <w:tabs>
          <w:tab w:val="left" w:pos="1564"/>
        </w:tabs>
        <w:spacing w:before="136"/>
        <w:ind w:left="1563"/>
        <w:rPr>
          <w:rFonts w:ascii="Trebuchet MS" w:eastAsia="Trebuchet MS" w:hAnsi="Trebuchet MS" w:cs="Trebuchet MS"/>
          <w:sz w:val="20"/>
          <w:szCs w:val="20"/>
          <w:lang w:val="tr-TR"/>
        </w:rPr>
      </w:pPr>
      <w:bookmarkStart w:id="201" w:name="Acceptance_of_varieties"/>
      <w:bookmarkStart w:id="202" w:name="_bookmark115"/>
      <w:bookmarkEnd w:id="201"/>
      <w:bookmarkEnd w:id="202"/>
      <w:r w:rsidRPr="00F531D8">
        <w:rPr>
          <w:rFonts w:ascii="Trebuchet MS" w:eastAsia="Trebuchet MS" w:hAnsi="Trebuchet MS" w:cs="Trebuchet MS"/>
          <w:b/>
          <w:sz w:val="20"/>
          <w:lang w:val="tr-TR"/>
        </w:rPr>
        <w:t>Çeşitlerin kabulü</w:t>
      </w:r>
    </w:p>
    <w:p w14:paraId="079BDD62" w14:textId="11E86F3E" w:rsidR="009A71E3" w:rsidRPr="00F531D8" w:rsidRDefault="00F531D8">
      <w:pPr>
        <w:pStyle w:val="GvdeMetni"/>
        <w:ind w:right="802"/>
        <w:jc w:val="both"/>
        <w:rPr>
          <w:lang w:val="tr-TR"/>
        </w:rPr>
      </w:pPr>
      <w:r w:rsidRPr="00F531D8">
        <w:rPr>
          <w:lang w:val="tr-TR"/>
        </w:rPr>
        <w:t xml:space="preserve">Sadece Yetkilendirilmiş Ulusal Makam tarafından farklılığı kontrol edilen ve sebze üretimi için kullanılan neslinde yeterli yeknesaklık ve durulmuşluk özelliği gözlemlenen çeşitler Orijinal veya Sertifikalı Tohum üretiminde kullanılabilir. Ana morfolojik veya fizyolojik özellikler de </w:t>
      </w:r>
      <w:r w:rsidR="00EB7238">
        <w:rPr>
          <w:lang w:val="tr-TR"/>
        </w:rPr>
        <w:t>dâhil</w:t>
      </w:r>
      <w:r w:rsidRPr="00F531D8">
        <w:rPr>
          <w:lang w:val="tr-TR"/>
        </w:rPr>
        <w:t xml:space="preserve"> olmak üzere uygun bir tanımın bulunması gerekmektedir.</w:t>
      </w:r>
    </w:p>
    <w:p w14:paraId="0188B54C" w14:textId="77777777" w:rsidR="009A71E3" w:rsidRPr="00F531D8" w:rsidRDefault="009A71E3">
      <w:pPr>
        <w:spacing w:before="8"/>
        <w:rPr>
          <w:rFonts w:ascii="Trebuchet MS" w:eastAsia="Trebuchet MS" w:hAnsi="Trebuchet MS" w:cs="Trebuchet MS"/>
          <w:sz w:val="20"/>
          <w:szCs w:val="20"/>
          <w:lang w:val="tr-TR"/>
        </w:rPr>
      </w:pPr>
    </w:p>
    <w:p w14:paraId="749FDD07" w14:textId="77777777" w:rsidR="009A71E3" w:rsidRPr="00F531D8" w:rsidRDefault="00F531D8">
      <w:pPr>
        <w:pStyle w:val="Balk2"/>
        <w:numPr>
          <w:ilvl w:val="0"/>
          <w:numId w:val="16"/>
        </w:numPr>
        <w:tabs>
          <w:tab w:val="left" w:pos="1563"/>
        </w:tabs>
        <w:ind w:left="1562" w:hanging="760"/>
        <w:rPr>
          <w:b w:val="0"/>
          <w:bCs w:val="0"/>
          <w:lang w:val="tr-TR"/>
        </w:rPr>
      </w:pPr>
      <w:bookmarkStart w:id="203" w:name="List_of_eligible_varieties"/>
      <w:bookmarkStart w:id="204" w:name="_bookmark116"/>
      <w:bookmarkEnd w:id="203"/>
      <w:bookmarkEnd w:id="204"/>
      <w:r w:rsidRPr="00F531D8">
        <w:rPr>
          <w:lang w:val="tr-TR"/>
        </w:rPr>
        <w:t>Uygun çeşitlerin listesi</w:t>
      </w:r>
    </w:p>
    <w:p w14:paraId="33EF4D21" w14:textId="77777777" w:rsidR="009A71E3" w:rsidRPr="00F531D8" w:rsidRDefault="00F531D8">
      <w:pPr>
        <w:pStyle w:val="GvdeMetni"/>
        <w:numPr>
          <w:ilvl w:val="1"/>
          <w:numId w:val="16"/>
        </w:numPr>
        <w:tabs>
          <w:tab w:val="left" w:pos="1542"/>
        </w:tabs>
        <w:spacing w:before="118"/>
        <w:ind w:right="805"/>
        <w:jc w:val="both"/>
        <w:rPr>
          <w:lang w:val="tr-TR"/>
        </w:rPr>
      </w:pPr>
      <w:r w:rsidRPr="00F531D8">
        <w:rPr>
          <w:lang w:val="tr-TR"/>
        </w:rPr>
        <w:t>Her ülkede, Kural 2 kapsamında kabul edilen bir milli çeşit listesinin yayımlanır ve her yıl revize edilir. Bu listelerde eş anlamlı ve eş sesli kelimeler açık ve net bir şekilde belirtilmelidir.</w:t>
      </w:r>
    </w:p>
    <w:p w14:paraId="7E6ECC77" w14:textId="77777777" w:rsidR="009A71E3" w:rsidRPr="00F531D8" w:rsidRDefault="00F531D8">
      <w:pPr>
        <w:pStyle w:val="GvdeMetni"/>
        <w:numPr>
          <w:ilvl w:val="1"/>
          <w:numId w:val="16"/>
        </w:numPr>
        <w:tabs>
          <w:tab w:val="left" w:pos="1542"/>
        </w:tabs>
        <w:ind w:right="802" w:hanging="710"/>
        <w:jc w:val="both"/>
        <w:rPr>
          <w:lang w:val="tr-TR"/>
        </w:rPr>
      </w:pPr>
      <w:r w:rsidRPr="00F531D8">
        <w:rPr>
          <w:spacing w:val="1"/>
          <w:lang w:val="tr-TR"/>
        </w:rPr>
        <w:t>Yalnızca listede bulunan tohumların Program kapsamında sertifikasyonu uygundur.</w:t>
      </w:r>
    </w:p>
    <w:p w14:paraId="7BA6FD7E" w14:textId="77777777" w:rsidR="009A71E3" w:rsidRPr="00F531D8" w:rsidRDefault="00F531D8">
      <w:pPr>
        <w:pStyle w:val="GvdeMetni"/>
        <w:numPr>
          <w:ilvl w:val="1"/>
          <w:numId w:val="16"/>
        </w:numPr>
        <w:tabs>
          <w:tab w:val="left" w:pos="1542"/>
        </w:tabs>
        <w:ind w:hanging="710"/>
        <w:rPr>
          <w:lang w:val="tr-TR"/>
        </w:rPr>
      </w:pPr>
      <w:r w:rsidRPr="00F531D8">
        <w:rPr>
          <w:spacing w:val="-4"/>
          <w:lang w:val="tr-TR"/>
        </w:rPr>
        <w:t>Her çeşidin idame ettiricisinin adı ve adresi verilir.</w:t>
      </w:r>
    </w:p>
    <w:p w14:paraId="5057CC2D" w14:textId="77777777" w:rsidR="009A71E3" w:rsidRPr="00F531D8" w:rsidRDefault="00F531D8">
      <w:pPr>
        <w:pStyle w:val="GvdeMetni"/>
        <w:numPr>
          <w:ilvl w:val="1"/>
          <w:numId w:val="16"/>
        </w:numPr>
        <w:tabs>
          <w:tab w:val="left" w:pos="1542"/>
        </w:tabs>
        <w:ind w:right="806" w:hanging="710"/>
        <w:jc w:val="both"/>
        <w:rPr>
          <w:lang w:val="tr-TR"/>
        </w:rPr>
      </w:pPr>
      <w:r w:rsidRPr="00F531D8">
        <w:rPr>
          <w:spacing w:val="1"/>
          <w:lang w:val="tr-TR"/>
        </w:rPr>
        <w:t>Kabule ilişkin şartların karşılanmaması durumunda çeşitler listeden çıkarılır.</w:t>
      </w:r>
    </w:p>
    <w:p w14:paraId="5340A87F" w14:textId="77777777" w:rsidR="009A71E3" w:rsidRPr="00F531D8" w:rsidRDefault="009A71E3">
      <w:pPr>
        <w:spacing w:before="8"/>
        <w:rPr>
          <w:rFonts w:ascii="Trebuchet MS" w:eastAsia="Trebuchet MS" w:hAnsi="Trebuchet MS" w:cs="Trebuchet MS"/>
          <w:sz w:val="20"/>
          <w:szCs w:val="20"/>
          <w:lang w:val="tr-TR"/>
        </w:rPr>
      </w:pPr>
    </w:p>
    <w:p w14:paraId="728CFB48" w14:textId="77777777" w:rsidR="009A71E3" w:rsidRPr="00F531D8" w:rsidRDefault="00F531D8">
      <w:pPr>
        <w:pStyle w:val="Balk2"/>
        <w:numPr>
          <w:ilvl w:val="0"/>
          <w:numId w:val="16"/>
        </w:numPr>
        <w:tabs>
          <w:tab w:val="left" w:pos="1564"/>
        </w:tabs>
        <w:ind w:left="1563"/>
        <w:rPr>
          <w:b w:val="0"/>
          <w:bCs w:val="0"/>
          <w:lang w:val="tr-TR"/>
        </w:rPr>
      </w:pPr>
      <w:bookmarkStart w:id="205" w:name="Designation_of_categories_of_seed"/>
      <w:bookmarkStart w:id="206" w:name="_bookmark117"/>
      <w:bookmarkEnd w:id="205"/>
      <w:bookmarkEnd w:id="206"/>
      <w:r w:rsidRPr="00F531D8">
        <w:rPr>
          <w:lang w:val="tr-TR"/>
        </w:rPr>
        <w:t>Tohum kategorilerinin belirlenmesi</w:t>
      </w:r>
    </w:p>
    <w:p w14:paraId="2590EF9F" w14:textId="77777777" w:rsidR="009A71E3" w:rsidRPr="00F531D8" w:rsidRDefault="00F531D8">
      <w:pPr>
        <w:pStyle w:val="GvdeMetni"/>
        <w:spacing w:before="118"/>
        <w:ind w:right="805"/>
        <w:rPr>
          <w:lang w:val="tr-TR"/>
        </w:rPr>
      </w:pPr>
      <w:r w:rsidRPr="00F531D8">
        <w:rPr>
          <w:lang w:val="tr-TR"/>
        </w:rPr>
        <w:t>Ek 1'de de tanımlanan aşağıdaki tohum kategorileri Program kapsamında yer almaktadır.</w:t>
      </w:r>
    </w:p>
    <w:p w14:paraId="444560FB" w14:textId="77777777" w:rsidR="009A71E3" w:rsidRPr="00F531D8" w:rsidRDefault="00F531D8">
      <w:pPr>
        <w:pStyle w:val="GvdeMetni"/>
        <w:numPr>
          <w:ilvl w:val="0"/>
          <w:numId w:val="15"/>
        </w:numPr>
        <w:tabs>
          <w:tab w:val="left" w:pos="1825"/>
        </w:tabs>
        <w:ind w:hanging="283"/>
        <w:jc w:val="both"/>
        <w:rPr>
          <w:lang w:val="tr-TR"/>
        </w:rPr>
      </w:pPr>
      <w:r w:rsidRPr="00F531D8">
        <w:rPr>
          <w:spacing w:val="-1"/>
          <w:lang w:val="tr-TR"/>
        </w:rPr>
        <w:t>Elit Tohum</w:t>
      </w:r>
    </w:p>
    <w:p w14:paraId="34A65C32" w14:textId="77777777" w:rsidR="009A71E3" w:rsidRPr="00F531D8" w:rsidRDefault="00F531D8">
      <w:pPr>
        <w:pStyle w:val="GvdeMetni"/>
        <w:numPr>
          <w:ilvl w:val="0"/>
          <w:numId w:val="15"/>
        </w:numPr>
        <w:tabs>
          <w:tab w:val="left" w:pos="1825"/>
        </w:tabs>
        <w:spacing w:before="114"/>
        <w:ind w:hanging="283"/>
        <w:jc w:val="both"/>
        <w:rPr>
          <w:lang w:val="tr-TR"/>
        </w:rPr>
      </w:pPr>
      <w:r w:rsidRPr="00F531D8">
        <w:rPr>
          <w:spacing w:val="-1"/>
          <w:lang w:val="tr-TR"/>
        </w:rPr>
        <w:t>Orijinal Tohum</w:t>
      </w:r>
    </w:p>
    <w:p w14:paraId="6D2BA9ED" w14:textId="77777777" w:rsidR="009A71E3" w:rsidRPr="00F531D8" w:rsidRDefault="00F531D8">
      <w:pPr>
        <w:pStyle w:val="GvdeMetni"/>
        <w:numPr>
          <w:ilvl w:val="0"/>
          <w:numId w:val="15"/>
        </w:numPr>
        <w:tabs>
          <w:tab w:val="left" w:pos="1880"/>
        </w:tabs>
        <w:spacing w:before="117"/>
        <w:ind w:left="1880" w:hanging="339"/>
        <w:jc w:val="both"/>
        <w:rPr>
          <w:lang w:val="tr-TR"/>
        </w:rPr>
      </w:pPr>
      <w:r w:rsidRPr="00F531D8">
        <w:rPr>
          <w:spacing w:val="-1"/>
          <w:lang w:val="tr-TR"/>
        </w:rPr>
        <w:t>Sertifikalı Tohum</w:t>
      </w:r>
    </w:p>
    <w:p w14:paraId="3F22D90A" w14:textId="77777777" w:rsidR="009A71E3" w:rsidRPr="00F531D8" w:rsidRDefault="009A71E3">
      <w:pPr>
        <w:spacing w:before="4"/>
        <w:rPr>
          <w:rFonts w:ascii="Trebuchet MS" w:eastAsia="Trebuchet MS" w:hAnsi="Trebuchet MS" w:cs="Trebuchet MS"/>
          <w:sz w:val="20"/>
          <w:szCs w:val="20"/>
          <w:lang w:val="tr-TR"/>
        </w:rPr>
      </w:pPr>
    </w:p>
    <w:p w14:paraId="36ED3CDC" w14:textId="77777777" w:rsidR="009A71E3" w:rsidRPr="00F531D8" w:rsidRDefault="00F531D8">
      <w:pPr>
        <w:pStyle w:val="Balk2"/>
        <w:numPr>
          <w:ilvl w:val="0"/>
          <w:numId w:val="16"/>
        </w:numPr>
        <w:tabs>
          <w:tab w:val="left" w:pos="1564"/>
        </w:tabs>
        <w:ind w:left="1563"/>
        <w:rPr>
          <w:b w:val="0"/>
          <w:bCs w:val="0"/>
          <w:lang w:val="tr-TR"/>
        </w:rPr>
      </w:pPr>
      <w:bookmarkStart w:id="207" w:name="Production_of_Basic_and_Certified_seed"/>
      <w:bookmarkStart w:id="208" w:name="_bookmark118"/>
      <w:bookmarkEnd w:id="207"/>
      <w:bookmarkEnd w:id="208"/>
      <w:r w:rsidRPr="00F531D8">
        <w:rPr>
          <w:spacing w:val="-1"/>
          <w:lang w:val="tr-TR"/>
        </w:rPr>
        <w:t>Orijinal ve Sertifikalı tohum üretimi</w:t>
      </w:r>
    </w:p>
    <w:p w14:paraId="464490CC" w14:textId="77777777" w:rsidR="009A71E3" w:rsidRPr="00F531D8" w:rsidRDefault="00F531D8">
      <w:pPr>
        <w:pStyle w:val="GvdeMetni"/>
        <w:numPr>
          <w:ilvl w:val="1"/>
          <w:numId w:val="16"/>
        </w:numPr>
        <w:tabs>
          <w:tab w:val="left" w:pos="1542"/>
        </w:tabs>
        <w:ind w:right="802" w:hanging="710"/>
        <w:jc w:val="both"/>
        <w:rPr>
          <w:lang w:val="tr-TR"/>
        </w:rPr>
      </w:pPr>
      <w:r w:rsidRPr="00F531D8">
        <w:rPr>
          <w:lang w:val="tr-TR"/>
        </w:rPr>
        <w:t>Her çeşidin Orijinal Tohumu, ebeveyn materyalini tedarik edecek ve çeşidin özelliklerini koruyacak idame ettiricinin sorumluluğu altında üretilir. Birden fazla idame ettiricisi olan ürünler için, her üdame ettirici bu sorumluluğu üstlenir.</w:t>
      </w:r>
    </w:p>
    <w:p w14:paraId="4F73C9E2" w14:textId="77777777" w:rsidR="009A71E3" w:rsidRPr="00F531D8" w:rsidRDefault="00F531D8">
      <w:pPr>
        <w:pStyle w:val="GvdeMetni"/>
        <w:numPr>
          <w:ilvl w:val="1"/>
          <w:numId w:val="16"/>
        </w:numPr>
        <w:tabs>
          <w:tab w:val="left" w:pos="1542"/>
        </w:tabs>
        <w:ind w:right="800" w:hanging="710"/>
        <w:jc w:val="both"/>
        <w:rPr>
          <w:lang w:val="tr-TR"/>
        </w:rPr>
      </w:pPr>
      <w:r w:rsidRPr="00F531D8">
        <w:rPr>
          <w:spacing w:val="2"/>
          <w:lang w:val="tr-TR"/>
        </w:rPr>
        <w:t>Orijinal Tohumun, ilgili çeşidin tescil edildiği ülke dışında üretilmesi halinde, ilgili ülkelerin Yetkilendirilmiş Ulusal Makamlarının teknik şartlar üzerine önceden bir mutabakata varmış olmaları gerekmektedir.</w:t>
      </w:r>
    </w:p>
    <w:p w14:paraId="2814D2E5" w14:textId="77777777" w:rsidR="009A71E3" w:rsidRPr="00F531D8" w:rsidRDefault="00F531D8">
      <w:pPr>
        <w:pStyle w:val="GvdeMetni"/>
        <w:numPr>
          <w:ilvl w:val="1"/>
          <w:numId w:val="16"/>
        </w:numPr>
        <w:tabs>
          <w:tab w:val="left" w:pos="1542"/>
        </w:tabs>
        <w:ind w:right="799" w:hanging="710"/>
        <w:jc w:val="both"/>
        <w:rPr>
          <w:lang w:val="tr-TR"/>
        </w:rPr>
      </w:pPr>
      <w:r w:rsidRPr="00F531D8">
        <w:rPr>
          <w:lang w:val="tr-TR"/>
        </w:rPr>
        <w:t xml:space="preserve">Sertifikalı Tohum, ilgili çeşidin menşei ülkesinde veya başka bir ülkede üretilebilir. Sertifikalı Tohumun üretiminden sorumlu olan kişi veya kişiler, üretimin yapıldığı ülkedeki Yetkilendirilmiş Ulusal Makamı çoğaltmanın gerçekleştiğinden haberdar eder ve her ürün için en az bir tarla kontrolü gerçekleştirir. Tarla kontrolünden alınan sonuçlar Yetkilendirilmiş Ulusal Makama rapor edilir. Madde </w:t>
      </w:r>
      <w:proofErr w:type="gramStart"/>
      <w:r w:rsidRPr="00F531D8">
        <w:rPr>
          <w:lang w:val="tr-TR"/>
        </w:rPr>
        <w:t>6.1'de</w:t>
      </w:r>
      <w:proofErr w:type="gramEnd"/>
      <w:r w:rsidRPr="00F531D8">
        <w:rPr>
          <w:lang w:val="tr-TR"/>
        </w:rPr>
        <w:t xml:space="preserve"> bahse konu edilen şartların karşılandığına ilişkin imzalı bir beyan da ibraz edilir.</w:t>
      </w:r>
    </w:p>
    <w:p w14:paraId="41EB7555" w14:textId="77777777" w:rsidR="009A71E3" w:rsidRPr="00F531D8" w:rsidRDefault="009A71E3">
      <w:pPr>
        <w:jc w:val="both"/>
        <w:rPr>
          <w:lang w:val="tr-TR"/>
        </w:rPr>
        <w:sectPr w:rsidR="009A71E3" w:rsidRPr="00F531D8">
          <w:headerReference w:type="even" r:id="rId163"/>
          <w:headerReference w:type="default" r:id="rId164"/>
          <w:headerReference w:type="first" r:id="rId165"/>
          <w:pgSz w:w="11910" w:h="16850"/>
          <w:pgMar w:top="1700" w:right="1180" w:bottom="1540" w:left="1180" w:header="1445" w:footer="1344" w:gutter="0"/>
          <w:cols w:space="708"/>
        </w:sectPr>
      </w:pPr>
    </w:p>
    <w:p w14:paraId="01010511" w14:textId="77777777" w:rsidR="009A71E3" w:rsidRPr="00F531D8" w:rsidRDefault="009A71E3">
      <w:pPr>
        <w:spacing w:before="2"/>
        <w:rPr>
          <w:rFonts w:ascii="Trebuchet MS" w:eastAsia="Trebuchet MS" w:hAnsi="Trebuchet MS" w:cs="Trebuchet MS"/>
          <w:sz w:val="17"/>
          <w:szCs w:val="17"/>
          <w:lang w:val="tr-TR"/>
        </w:rPr>
      </w:pPr>
    </w:p>
    <w:p w14:paraId="1F2BFFB8" w14:textId="77777777" w:rsidR="009A71E3" w:rsidRPr="00F531D8" w:rsidRDefault="00F531D8">
      <w:pPr>
        <w:pStyle w:val="Balk2"/>
        <w:numPr>
          <w:ilvl w:val="0"/>
          <w:numId w:val="16"/>
        </w:numPr>
        <w:tabs>
          <w:tab w:val="left" w:pos="1563"/>
        </w:tabs>
        <w:spacing w:before="73"/>
        <w:ind w:left="1562" w:hanging="760"/>
        <w:rPr>
          <w:b w:val="0"/>
          <w:bCs w:val="0"/>
          <w:lang w:val="tr-TR"/>
        </w:rPr>
      </w:pPr>
      <w:bookmarkStart w:id="209" w:name="Control_of_the_production_of_the_seed"/>
      <w:bookmarkStart w:id="210" w:name="_bookmark119"/>
      <w:bookmarkEnd w:id="209"/>
      <w:bookmarkEnd w:id="210"/>
      <w:r w:rsidRPr="00F531D8">
        <w:rPr>
          <w:lang w:val="tr-TR"/>
        </w:rPr>
        <w:t>Tohum üretiminin kontrolü</w:t>
      </w:r>
    </w:p>
    <w:p w14:paraId="75FE0591" w14:textId="77777777" w:rsidR="009A71E3" w:rsidRPr="00F531D8" w:rsidRDefault="00F531D8">
      <w:pPr>
        <w:pStyle w:val="Balk3"/>
        <w:numPr>
          <w:ilvl w:val="1"/>
          <w:numId w:val="16"/>
        </w:numPr>
        <w:tabs>
          <w:tab w:val="left" w:pos="1542"/>
        </w:tabs>
        <w:ind w:hanging="710"/>
        <w:rPr>
          <w:b w:val="0"/>
          <w:bCs w:val="0"/>
          <w:i w:val="0"/>
          <w:lang w:val="tr-TR"/>
        </w:rPr>
      </w:pPr>
      <w:r w:rsidRPr="00F531D8">
        <w:rPr>
          <w:lang w:val="tr-TR"/>
        </w:rPr>
        <w:t>Üretim ve tarla kontrolü şartları</w:t>
      </w:r>
    </w:p>
    <w:p w14:paraId="2D287B35" w14:textId="657F3EB8" w:rsidR="009A71E3" w:rsidRPr="00F531D8" w:rsidRDefault="00F531D8">
      <w:pPr>
        <w:pStyle w:val="GvdeMetni"/>
        <w:numPr>
          <w:ilvl w:val="2"/>
          <w:numId w:val="16"/>
        </w:numPr>
        <w:tabs>
          <w:tab w:val="left" w:pos="1825"/>
        </w:tabs>
        <w:ind w:left="1824" w:right="803" w:hanging="708"/>
        <w:jc w:val="both"/>
        <w:rPr>
          <w:lang w:val="tr-TR"/>
        </w:rPr>
      </w:pPr>
      <w:r w:rsidRPr="00F531D8">
        <w:rPr>
          <w:spacing w:val="2"/>
          <w:lang w:val="tr-TR"/>
        </w:rPr>
        <w:t xml:space="preserve">Katılımcı ülkelerin tamamında, Program kapsamında </w:t>
      </w:r>
      <w:r w:rsidR="000E5EF0">
        <w:rPr>
          <w:spacing w:val="2"/>
          <w:lang w:val="tr-TR"/>
        </w:rPr>
        <w:t>çeşit benzerliği</w:t>
      </w:r>
      <w:r w:rsidRPr="00F531D8">
        <w:rPr>
          <w:spacing w:val="2"/>
          <w:lang w:val="tr-TR"/>
        </w:rPr>
        <w:t xml:space="preserve"> ve safiyeti açıdından yeterli görülerek onaylanan Orijinal Tohum ve Sertifikalı Tohum üretiminde ilişkin şartlar geçerlidir. Bahse konu şartlar, Ek 2'de verilen şartların altına düşmez.</w:t>
      </w:r>
    </w:p>
    <w:p w14:paraId="050B754D" w14:textId="77777777" w:rsidR="009A71E3" w:rsidRPr="00F531D8" w:rsidRDefault="00F531D8">
      <w:pPr>
        <w:pStyle w:val="GvdeMetni"/>
        <w:numPr>
          <w:ilvl w:val="2"/>
          <w:numId w:val="16"/>
        </w:numPr>
        <w:tabs>
          <w:tab w:val="left" w:pos="1825"/>
        </w:tabs>
        <w:ind w:left="1824" w:right="801" w:hanging="708"/>
        <w:jc w:val="both"/>
        <w:rPr>
          <w:lang w:val="tr-TR"/>
        </w:rPr>
      </w:pPr>
      <w:r w:rsidRPr="00F531D8">
        <w:rPr>
          <w:lang w:val="tr-TR"/>
        </w:rPr>
        <w:t>Yetkilendirilmiş Ulusal Makam, bitkileri üretimin uygun bir aşamasında / aşamalarında partinin kabul edilebilirliği açısından denetleyerek ilgili şartları karşıladıklarından emin olmalıdır.</w:t>
      </w:r>
    </w:p>
    <w:p w14:paraId="239FC4AB" w14:textId="5A36F1DA" w:rsidR="009A71E3" w:rsidRPr="00EF4D6D" w:rsidRDefault="00F531D8">
      <w:pPr>
        <w:pStyle w:val="GvdeMetni"/>
        <w:numPr>
          <w:ilvl w:val="2"/>
          <w:numId w:val="16"/>
        </w:numPr>
        <w:tabs>
          <w:tab w:val="left" w:pos="1825"/>
        </w:tabs>
        <w:ind w:left="1824" w:right="799" w:hanging="708"/>
        <w:jc w:val="both"/>
        <w:rPr>
          <w:sz w:val="19"/>
          <w:szCs w:val="19"/>
          <w:lang w:val="tr-TR"/>
        </w:rPr>
      </w:pPr>
      <w:r w:rsidRPr="00EF4D6D">
        <w:rPr>
          <w:sz w:val="19"/>
          <w:szCs w:val="19"/>
          <w:lang w:val="tr-TR"/>
        </w:rPr>
        <w:t xml:space="preserve">"Sertifikalı" kategorisinde bulunan bir tohumun üretilmesi halinde, Yetkilendirilmiş Ulusal Makam, resmi denetime tabi olmak şartıyla, tohum sertifikasyonu için Ek 8-A'da belirtilen şartlara ilişkin olarak tarla kontrolü yapmak üzere resmi görevli olmayan kontrolörleri yetkilendirebilir. </w:t>
      </w:r>
      <w:proofErr w:type="gramStart"/>
      <w:r w:rsidRPr="00EF4D6D">
        <w:rPr>
          <w:sz w:val="19"/>
          <w:szCs w:val="19"/>
          <w:lang w:val="tr-TR"/>
        </w:rPr>
        <w:t xml:space="preserve">Bu yöntemi kullanma kararı alan Yetkilendirilmiş Ulusal Makam, bahse konu işlemin kapsamını (türler, bölgeler, alanlar ve ilgili dönem) belirlemeli; resmi kontrol denetimlerinin, numune alım işleminin, </w:t>
      </w:r>
      <w:r w:rsidR="00DD2B48">
        <w:rPr>
          <w:sz w:val="19"/>
          <w:szCs w:val="19"/>
          <w:lang w:val="tr-TR"/>
        </w:rPr>
        <w:t>müteakip</w:t>
      </w:r>
      <w:r w:rsidR="009167CD">
        <w:rPr>
          <w:sz w:val="19"/>
          <w:szCs w:val="19"/>
          <w:lang w:val="tr-TR"/>
        </w:rPr>
        <w:t xml:space="preserve"> </w:t>
      </w:r>
      <w:r w:rsidRPr="00EF4D6D">
        <w:rPr>
          <w:sz w:val="19"/>
          <w:szCs w:val="19"/>
          <w:lang w:val="tr-TR"/>
        </w:rPr>
        <w:t>kontrol testlerin ve diğer şartların Ek 8-A'da belirtildiği şekilde yapılmasını sağlamalı; yetkili kontrolör veya resmi görevli kişiler tarafından denetlenen tarlalarda, Programlar açısından birbirine eşdeğer kontrollerin yapılması için gerekli önlemleri almalıdır.</w:t>
      </w:r>
      <w:proofErr w:type="gramEnd"/>
    </w:p>
    <w:p w14:paraId="4348A8B7" w14:textId="77777777" w:rsidR="009A71E3" w:rsidRPr="00F531D8" w:rsidRDefault="00F531D8">
      <w:pPr>
        <w:pStyle w:val="GvdeMetni"/>
        <w:ind w:left="1824" w:right="805"/>
        <w:jc w:val="both"/>
        <w:rPr>
          <w:lang w:val="tr-TR"/>
        </w:rPr>
      </w:pPr>
      <w:r w:rsidRPr="00F531D8">
        <w:rPr>
          <w:lang w:val="tr-TR"/>
        </w:rPr>
        <w:t xml:space="preserve">Her sebze türünün sertifikasyonu için verilen tohum ürünlerinin en az %20'si resmi tarla denetimine tabi tutulur. Yetkilendirilmiş Ulusal Makam, tarla kontrolü raporlarında Kural </w:t>
      </w:r>
      <w:proofErr w:type="gramStart"/>
      <w:r w:rsidRPr="00F531D8">
        <w:rPr>
          <w:lang w:val="tr-TR"/>
        </w:rPr>
        <w:t>6.1'de</w:t>
      </w:r>
      <w:proofErr w:type="gramEnd"/>
      <w:r w:rsidRPr="00F531D8">
        <w:rPr>
          <w:lang w:val="tr-TR"/>
        </w:rPr>
        <w:t xml:space="preserve"> belirtilen şartların karşılandığına ilişkin ifadeyi kontrol edecektir.</w:t>
      </w:r>
    </w:p>
    <w:p w14:paraId="557D5117" w14:textId="77777777" w:rsidR="009A71E3" w:rsidRPr="00F531D8" w:rsidRDefault="00F531D8">
      <w:pPr>
        <w:pStyle w:val="GvdeMetni"/>
        <w:numPr>
          <w:ilvl w:val="1"/>
          <w:numId w:val="16"/>
        </w:numPr>
        <w:tabs>
          <w:tab w:val="left" w:pos="1542"/>
        </w:tabs>
        <w:ind w:right="802"/>
        <w:jc w:val="both"/>
        <w:rPr>
          <w:lang w:val="tr-TR"/>
        </w:rPr>
      </w:pPr>
      <w:r w:rsidRPr="00F531D8">
        <w:rPr>
          <w:rFonts w:cs="Trebuchet MS"/>
          <w:i/>
          <w:lang w:val="tr-TR"/>
        </w:rPr>
        <w:t>Yetkilendirilmiş</w:t>
      </w:r>
      <w:r w:rsidRPr="00F531D8">
        <w:rPr>
          <w:lang w:val="tr-TR"/>
        </w:rPr>
        <w:t xml:space="preserve"> Ulusal Makam, tohum kimliğinin ve çeşit safiyetinin hasat dönemi ile mühürleme ve etiketleme dönemleri arasında herhangi bir değişikliğe uğramaması için gerekli tüm adımları atmalıdır.</w:t>
      </w:r>
    </w:p>
    <w:p w14:paraId="439CCCAD" w14:textId="77777777" w:rsidR="009A71E3" w:rsidRPr="00F531D8" w:rsidRDefault="00F531D8">
      <w:pPr>
        <w:pStyle w:val="Balk3"/>
        <w:numPr>
          <w:ilvl w:val="1"/>
          <w:numId w:val="16"/>
        </w:numPr>
        <w:tabs>
          <w:tab w:val="left" w:pos="1542"/>
        </w:tabs>
        <w:rPr>
          <w:b w:val="0"/>
          <w:bCs w:val="0"/>
          <w:i w:val="0"/>
          <w:lang w:val="tr-TR"/>
        </w:rPr>
      </w:pPr>
      <w:r w:rsidRPr="00F531D8">
        <w:rPr>
          <w:spacing w:val="-1"/>
          <w:lang w:val="tr-TR"/>
        </w:rPr>
        <w:t>Tohum partisinden numune alınması ve tohumların analizi</w:t>
      </w:r>
    </w:p>
    <w:p w14:paraId="7164E335" w14:textId="77777777" w:rsidR="009A71E3" w:rsidRPr="00F531D8" w:rsidRDefault="00F531D8">
      <w:pPr>
        <w:numPr>
          <w:ilvl w:val="2"/>
          <w:numId w:val="16"/>
        </w:numPr>
        <w:tabs>
          <w:tab w:val="left" w:pos="1825"/>
        </w:tabs>
        <w:spacing w:before="120"/>
        <w:ind w:left="1824" w:hanging="708"/>
        <w:rPr>
          <w:rFonts w:ascii="Trebuchet MS" w:eastAsia="Trebuchet MS" w:hAnsi="Trebuchet MS" w:cs="Trebuchet MS"/>
          <w:sz w:val="20"/>
          <w:szCs w:val="20"/>
          <w:lang w:val="tr-TR"/>
        </w:rPr>
      </w:pPr>
      <w:r w:rsidRPr="00F531D8">
        <w:rPr>
          <w:rFonts w:ascii="Trebuchet MS" w:eastAsia="Trebuchet MS" w:hAnsi="Trebuchet MS" w:cs="Trebuchet MS"/>
          <w:i/>
          <w:spacing w:val="-1"/>
          <w:sz w:val="20"/>
          <w:lang w:val="tr-TR"/>
        </w:rPr>
        <w:t>Tohum partisinden numune alınması, konteynerlerin kapatılması ve etiketlenmesi</w:t>
      </w:r>
    </w:p>
    <w:p w14:paraId="466D6AB4" w14:textId="77777777" w:rsidR="009A71E3" w:rsidRPr="00F531D8" w:rsidRDefault="00F531D8">
      <w:pPr>
        <w:pStyle w:val="GvdeMetni"/>
        <w:numPr>
          <w:ilvl w:val="3"/>
          <w:numId w:val="16"/>
        </w:numPr>
        <w:tabs>
          <w:tab w:val="left" w:pos="2391"/>
        </w:tabs>
        <w:ind w:right="806" w:hanging="849"/>
        <w:jc w:val="both"/>
        <w:rPr>
          <w:lang w:val="tr-TR"/>
        </w:rPr>
      </w:pPr>
      <w:r w:rsidRPr="00F531D8">
        <w:rPr>
          <w:lang w:val="tr-TR"/>
        </w:rPr>
        <w:t>Tohum partisinden numune alınması, konteynerlerin kapatılması ve etiketlenmesi işlemlerinin Yetkilendirilmiş Ulusal Makamlar tarafından yapılması gerekmektedir.</w:t>
      </w:r>
    </w:p>
    <w:p w14:paraId="6EA35E5E" w14:textId="5E44725E" w:rsidR="009A71E3" w:rsidRPr="00EF4D6D" w:rsidRDefault="00F531D8">
      <w:pPr>
        <w:pStyle w:val="GvdeMetni"/>
        <w:numPr>
          <w:ilvl w:val="3"/>
          <w:numId w:val="16"/>
        </w:numPr>
        <w:tabs>
          <w:tab w:val="left" w:pos="2391"/>
        </w:tabs>
        <w:ind w:right="802" w:hanging="849"/>
        <w:jc w:val="both"/>
        <w:rPr>
          <w:sz w:val="19"/>
          <w:szCs w:val="19"/>
          <w:lang w:val="tr-TR"/>
        </w:rPr>
      </w:pPr>
      <w:r w:rsidRPr="00EF4D6D">
        <w:rPr>
          <w:sz w:val="19"/>
          <w:szCs w:val="19"/>
          <w:lang w:val="tr-TR"/>
        </w:rPr>
        <w:t xml:space="preserve">Sertifikasyon için sunulan temizlenmiş Orijinal ve Sertifikalı Tohum partilerinden ve Kural 8 ve 9 uyarınca kapatılan ve ayırt edilecek şekilde hazırlanan veya etiketlenen tohum konteynerlerinden resmi bir numune alınır. Numune ealınırken, işbu Kural ve Kural 7'de belirtilen şartları karşılayacak kadar büyük numune alınmaya öze gösterilir. İlgili numune Yetkilendirilmiş Ulusal Makamca da kabul edilen, </w:t>
      </w:r>
      <w:r w:rsidR="00EB7238" w:rsidRPr="00EF4D6D">
        <w:rPr>
          <w:sz w:val="19"/>
          <w:szCs w:val="19"/>
          <w:lang w:val="tr-TR"/>
        </w:rPr>
        <w:t>hâlihazırda</w:t>
      </w:r>
      <w:r w:rsidRPr="00EF4D6D">
        <w:rPr>
          <w:sz w:val="19"/>
          <w:szCs w:val="19"/>
          <w:lang w:val="tr-TR"/>
        </w:rPr>
        <w:t xml:space="preserve"> geçerli uluslararası tohum numunelendirme yöntemlerine göre alınır.</w:t>
      </w:r>
    </w:p>
    <w:p w14:paraId="0C683A55" w14:textId="77777777" w:rsidR="009A71E3" w:rsidRPr="00F531D8" w:rsidRDefault="00F531D8">
      <w:pPr>
        <w:pStyle w:val="GvdeMetni"/>
        <w:numPr>
          <w:ilvl w:val="3"/>
          <w:numId w:val="16"/>
        </w:numPr>
        <w:tabs>
          <w:tab w:val="left" w:pos="2392"/>
        </w:tabs>
        <w:ind w:right="802" w:hanging="849"/>
        <w:jc w:val="both"/>
        <w:rPr>
          <w:lang w:val="tr-TR"/>
        </w:rPr>
      </w:pPr>
      <w:r w:rsidRPr="00F531D8">
        <w:rPr>
          <w:lang w:val="tr-TR"/>
        </w:rPr>
        <w:t xml:space="preserve">Yetkilendirilmiş Ulusal Makam, resmi denetime tabi olmak şartıyla, resmi görevli olmayan kişileri, tohum numunesi alınması, konteylerlerin kapatılması ve etiketlenmesi işlemlerini Ek 8-B'de belirtilen şartlar çerçevesinde yapmak üzere görevlendirebilir. Bu </w:t>
      </w:r>
      <w:proofErr w:type="gramStart"/>
      <w:r w:rsidRPr="00F531D8">
        <w:rPr>
          <w:lang w:val="tr-TR"/>
        </w:rPr>
        <w:t>prosedürü</w:t>
      </w:r>
      <w:proofErr w:type="gramEnd"/>
      <w:r w:rsidRPr="00F531D8">
        <w:rPr>
          <w:lang w:val="tr-TR"/>
        </w:rPr>
        <w:t xml:space="preserve"> kullanmaya karar veren Yetkilendirilmiş Ulusal Makamların, prosedürün kapsamını (faaliyetler, türler, tohum kategorileri ve ilgili kişiler) belirlemeleri gerekmektedir. Yetkilendirilmiş Ulusal Makam resmi kontrol numunelerini alır, Ek 8-B'de belirtilen onaylar ve diğer şartların karşılandığına kanaat getirir ve birbirine eşdeğer işlemlerin yetkili bir kişi veya bir resmi görevli tarafından yapılmasına ilişkin tüm önlemleri alır.</w:t>
      </w:r>
    </w:p>
    <w:p w14:paraId="15927DDD" w14:textId="08E91782" w:rsidR="009A71E3" w:rsidRPr="00F531D8" w:rsidRDefault="00F531D8">
      <w:pPr>
        <w:pStyle w:val="GvdeMetni"/>
        <w:numPr>
          <w:ilvl w:val="3"/>
          <w:numId w:val="16"/>
        </w:numPr>
        <w:tabs>
          <w:tab w:val="left" w:pos="2391"/>
        </w:tabs>
        <w:ind w:right="807" w:hanging="849"/>
        <w:jc w:val="both"/>
        <w:rPr>
          <w:lang w:val="tr-TR"/>
        </w:rPr>
      </w:pPr>
      <w:r w:rsidRPr="00F531D8">
        <w:rPr>
          <w:lang w:val="tr-TR"/>
        </w:rPr>
        <w:t>Her numunenin belirli bir kısmı, Kural 7 (Orijinal Tohum) veya Kural 8'in (Sertifikalı Tohum) şartlarını karşılamak üzere ayrılır.</w:t>
      </w:r>
    </w:p>
    <w:p w14:paraId="2FF3367E" w14:textId="77777777" w:rsidR="009A71E3" w:rsidRPr="00F531D8" w:rsidRDefault="009A71E3">
      <w:pPr>
        <w:jc w:val="both"/>
        <w:rPr>
          <w:lang w:val="tr-TR"/>
        </w:rPr>
        <w:sectPr w:rsidR="009A71E3" w:rsidRPr="00F531D8">
          <w:pgSz w:w="11910" w:h="16850"/>
          <w:pgMar w:top="1700" w:right="1180" w:bottom="1540" w:left="1180" w:header="1445" w:footer="1344" w:gutter="0"/>
          <w:cols w:space="708"/>
        </w:sectPr>
      </w:pPr>
    </w:p>
    <w:p w14:paraId="207E43E3" w14:textId="77777777" w:rsidR="009A71E3" w:rsidRPr="00F531D8" w:rsidRDefault="009A71E3">
      <w:pPr>
        <w:spacing w:before="2"/>
        <w:rPr>
          <w:rFonts w:ascii="Trebuchet MS" w:eastAsia="Trebuchet MS" w:hAnsi="Trebuchet MS" w:cs="Trebuchet MS"/>
          <w:sz w:val="17"/>
          <w:szCs w:val="17"/>
          <w:lang w:val="tr-TR"/>
        </w:rPr>
      </w:pPr>
    </w:p>
    <w:p w14:paraId="26FF1337" w14:textId="77777777" w:rsidR="009A71E3" w:rsidRPr="00F531D8" w:rsidRDefault="00F531D8">
      <w:pPr>
        <w:pStyle w:val="GvdeMetni"/>
        <w:numPr>
          <w:ilvl w:val="3"/>
          <w:numId w:val="16"/>
        </w:numPr>
        <w:tabs>
          <w:tab w:val="left" w:pos="2392"/>
        </w:tabs>
        <w:spacing w:before="73"/>
        <w:ind w:left="2391" w:right="802"/>
        <w:jc w:val="both"/>
        <w:rPr>
          <w:lang w:val="tr-TR"/>
        </w:rPr>
      </w:pPr>
      <w:r w:rsidRPr="00F531D8">
        <w:rPr>
          <w:lang w:val="tr-TR"/>
        </w:rPr>
        <w:t>Her numunenin başka bir kısmı ise tohum analizi yapılmak üzere laboratuvara gönderilir.</w:t>
      </w:r>
    </w:p>
    <w:p w14:paraId="2290DDDA" w14:textId="77777777" w:rsidR="009A71E3" w:rsidRPr="00F531D8" w:rsidRDefault="00F531D8">
      <w:pPr>
        <w:numPr>
          <w:ilvl w:val="2"/>
          <w:numId w:val="16"/>
        </w:numPr>
        <w:tabs>
          <w:tab w:val="left" w:pos="1825"/>
        </w:tabs>
        <w:spacing w:before="120"/>
        <w:ind w:left="1824" w:hanging="708"/>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Tohum analizi</w:t>
      </w:r>
    </w:p>
    <w:p w14:paraId="2A9BC8DE" w14:textId="77777777" w:rsidR="009A71E3" w:rsidRPr="00F531D8" w:rsidRDefault="00F531D8">
      <w:pPr>
        <w:pStyle w:val="GvdeMetni"/>
        <w:numPr>
          <w:ilvl w:val="3"/>
          <w:numId w:val="16"/>
        </w:numPr>
        <w:tabs>
          <w:tab w:val="left" w:pos="2391"/>
        </w:tabs>
        <w:ind w:left="2391" w:right="806"/>
        <w:jc w:val="both"/>
        <w:rPr>
          <w:lang w:val="tr-TR"/>
        </w:rPr>
      </w:pPr>
      <w:r w:rsidRPr="00F531D8">
        <w:rPr>
          <w:lang w:val="tr-TR"/>
        </w:rPr>
        <w:t>Numunenin tohum analizi, Yetkilendirilmiş Ulusal Makam tarafından belirlenen resmi görevli bir laboratuvar tarafından yapılır.</w:t>
      </w:r>
    </w:p>
    <w:p w14:paraId="3575A9DE" w14:textId="5CA673BC" w:rsidR="009A71E3" w:rsidRPr="00F531D8" w:rsidRDefault="00F531D8">
      <w:pPr>
        <w:pStyle w:val="GvdeMetni"/>
        <w:numPr>
          <w:ilvl w:val="3"/>
          <w:numId w:val="16"/>
        </w:numPr>
        <w:tabs>
          <w:tab w:val="left" w:pos="2391"/>
        </w:tabs>
        <w:ind w:left="2391" w:right="802"/>
        <w:jc w:val="both"/>
        <w:rPr>
          <w:lang w:val="tr-TR"/>
        </w:rPr>
      </w:pPr>
      <w:r w:rsidRPr="00F531D8">
        <w:rPr>
          <w:lang w:val="tr-TR"/>
        </w:rPr>
        <w:t xml:space="preserve">Sertifikalı Tohum numuneleri analitik safiyet, çimlenme ve Yetkilendirilmiş Ulusal Makamın takdirine bağlı olarak bazı tohum kaynaklı hastalıkların varlığı açısından incelenir. Bahse konu inceleme, Yetkilendirilmiş Ulusal Makam tarafından da kabul edilen </w:t>
      </w:r>
      <w:r w:rsidR="00EB7238">
        <w:rPr>
          <w:lang w:val="tr-TR"/>
        </w:rPr>
        <w:t>hâlihazırda</w:t>
      </w:r>
      <w:r w:rsidRPr="00F531D8">
        <w:rPr>
          <w:lang w:val="tr-TR"/>
        </w:rPr>
        <w:t xml:space="preserve"> geçerli uluslararası tohum test yöntemlerine göre yapılır. Orijinal Tohumdan alınan numuneler, Yetkilendirilmiş Ulusal Makamın takdirine bağlı olarak analiz edilir.</w:t>
      </w:r>
    </w:p>
    <w:p w14:paraId="7E026C7B" w14:textId="77777777" w:rsidR="009A71E3" w:rsidRPr="00F531D8" w:rsidRDefault="00F531D8">
      <w:pPr>
        <w:pStyle w:val="GvdeMetni"/>
        <w:numPr>
          <w:ilvl w:val="3"/>
          <w:numId w:val="16"/>
        </w:numPr>
        <w:tabs>
          <w:tab w:val="left" w:pos="2392"/>
        </w:tabs>
        <w:ind w:right="799" w:hanging="849"/>
        <w:jc w:val="both"/>
        <w:rPr>
          <w:lang w:val="tr-TR"/>
        </w:rPr>
      </w:pPr>
      <w:r w:rsidRPr="00F531D8">
        <w:rPr>
          <w:lang w:val="tr-TR"/>
        </w:rPr>
        <w:t xml:space="preserve">Yetkilendirilmiş Ulusal Makam, tohum analizlerinin Ek 8-B'ye uygun şekilde yapılması için, resmi denetime tabi olmak üzere, resmi görevli olmayan laboratuvarları yetkilendirebilir. Bu </w:t>
      </w:r>
      <w:proofErr w:type="gramStart"/>
      <w:r w:rsidRPr="00F531D8">
        <w:rPr>
          <w:lang w:val="tr-TR"/>
        </w:rPr>
        <w:t>prosedürü</w:t>
      </w:r>
      <w:proofErr w:type="gramEnd"/>
      <w:r w:rsidRPr="00F531D8">
        <w:rPr>
          <w:lang w:val="tr-TR"/>
        </w:rPr>
        <w:t xml:space="preserve"> kullanmaya karar veren Yetkilendirilmiş Ulusal Makamların, prosedürün kapsamını (faaliyetler, türler, tohum kategorileri ve ilgili kişiler) belirlemeleri gerekmektedir. Yetkilendirilmiş Ulusal Makam resmi kontrol analizlerini alır, Ek 8-B'de belirtilen onaylar ve diğer şartların karşılandığına kanaat getirir ve birbirine eşdeğer işlemlerin yetkili veya resmi görevli bir laboratuvar tarafından yapılmasına ilişkin tüm önlemleri alır.</w:t>
      </w:r>
    </w:p>
    <w:p w14:paraId="3E08ABC9" w14:textId="77777777" w:rsidR="009A71E3" w:rsidRPr="00F531D8" w:rsidRDefault="00F531D8">
      <w:pPr>
        <w:numPr>
          <w:ilvl w:val="2"/>
          <w:numId w:val="16"/>
        </w:numPr>
        <w:tabs>
          <w:tab w:val="left" w:pos="1825"/>
        </w:tabs>
        <w:spacing w:before="118"/>
        <w:ind w:left="1824" w:hanging="708"/>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Numunenin saklanması</w:t>
      </w:r>
    </w:p>
    <w:p w14:paraId="6DB316A8" w14:textId="77777777" w:rsidR="009A71E3" w:rsidRPr="00F531D8" w:rsidRDefault="00F531D8">
      <w:pPr>
        <w:pStyle w:val="GvdeMetni"/>
        <w:ind w:left="1824" w:right="802"/>
        <w:jc w:val="both"/>
        <w:rPr>
          <w:lang w:val="tr-TR"/>
        </w:rPr>
      </w:pPr>
      <w:r w:rsidRPr="00F531D8">
        <w:rPr>
          <w:lang w:val="tr-TR"/>
        </w:rPr>
        <w:t>Orijinal Tohum numunelerinin üçüncü kısmı, ilgili Orijinal Tohumun ileriki numuneleriyle kontrol parsellerinde karşılaştırılmak üzere olabildiğince uzun süre saklanır. Sertifikalı Tohum için, her numunenin üçüncü kısmı en az bir yıl boyunca saklanır.</w:t>
      </w:r>
    </w:p>
    <w:p w14:paraId="0A7926AB" w14:textId="77777777" w:rsidR="009A71E3" w:rsidRPr="00F531D8" w:rsidRDefault="00F531D8">
      <w:pPr>
        <w:numPr>
          <w:ilvl w:val="2"/>
          <w:numId w:val="16"/>
        </w:numPr>
        <w:tabs>
          <w:tab w:val="left" w:pos="1825"/>
        </w:tabs>
        <w:spacing w:before="120"/>
        <w:ind w:left="1824" w:hanging="708"/>
        <w:rPr>
          <w:rFonts w:ascii="Trebuchet MS" w:eastAsia="Trebuchet MS" w:hAnsi="Trebuchet MS" w:cs="Trebuchet MS"/>
          <w:sz w:val="20"/>
          <w:szCs w:val="20"/>
          <w:lang w:val="tr-TR"/>
        </w:rPr>
      </w:pPr>
      <w:r w:rsidRPr="00F531D8">
        <w:rPr>
          <w:rFonts w:ascii="Trebuchet MS" w:eastAsia="Trebuchet MS" w:hAnsi="Trebuchet MS" w:cs="Trebuchet MS"/>
          <w:i/>
          <w:spacing w:val="-1"/>
          <w:sz w:val="20"/>
          <w:lang w:val="tr-TR"/>
        </w:rPr>
        <w:t>Geriye Kalan Orijinal Tohumun Kontrolü</w:t>
      </w:r>
    </w:p>
    <w:p w14:paraId="64CD1681" w14:textId="77777777" w:rsidR="009A71E3" w:rsidRPr="00F531D8" w:rsidRDefault="00F531D8">
      <w:pPr>
        <w:pStyle w:val="GvdeMetni"/>
        <w:ind w:left="1824" w:right="803"/>
        <w:jc w:val="both"/>
        <w:rPr>
          <w:lang w:val="tr-TR"/>
        </w:rPr>
      </w:pPr>
      <w:r w:rsidRPr="00F531D8">
        <w:rPr>
          <w:spacing w:val="5"/>
          <w:lang w:val="tr-TR"/>
        </w:rPr>
        <w:t>Sonraki yıllarda kullanılmak üzere saklanan Orijinal Tohumdan yeniden numune almak gerekli olmamakla birlikte ilgili kayıtların, kullanıma ilişkin gerekli açıklamaları yapmak üzere Yetkilendirilmiş Ulusal Makama sunulması gerekmektedir.</w:t>
      </w:r>
    </w:p>
    <w:p w14:paraId="2AE54F65" w14:textId="77777777" w:rsidR="009A71E3" w:rsidRPr="00F531D8" w:rsidRDefault="00F531D8">
      <w:pPr>
        <w:numPr>
          <w:ilvl w:val="2"/>
          <w:numId w:val="16"/>
        </w:numPr>
        <w:tabs>
          <w:tab w:val="left" w:pos="1825"/>
        </w:tabs>
        <w:spacing w:before="120"/>
        <w:ind w:left="1824" w:hanging="708"/>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Uygun görülürse yapılacak diğer kontroller</w:t>
      </w:r>
    </w:p>
    <w:p w14:paraId="3A23AB2F" w14:textId="77777777" w:rsidR="009A71E3" w:rsidRPr="00F531D8" w:rsidRDefault="00F531D8">
      <w:pPr>
        <w:pStyle w:val="GvdeMetni"/>
        <w:ind w:left="1824" w:right="804"/>
        <w:jc w:val="both"/>
        <w:rPr>
          <w:lang w:val="tr-TR"/>
        </w:rPr>
      </w:pPr>
      <w:r w:rsidRPr="00F531D8">
        <w:rPr>
          <w:lang w:val="tr-TR"/>
        </w:rPr>
        <w:t>Yetkilendirilmiş Ulusal Makam, ilgili çeşide ilişkin diğer testleri yapma ve tohum partilerinin sertifikalandırılması için gerekli olan her türlü bilgiyi alma yetkisine sahiptir.</w:t>
      </w:r>
    </w:p>
    <w:p w14:paraId="056B0D95" w14:textId="77777777" w:rsidR="009A71E3" w:rsidRPr="00F531D8" w:rsidRDefault="00F531D8">
      <w:pPr>
        <w:pStyle w:val="Balk3"/>
        <w:numPr>
          <w:ilvl w:val="1"/>
          <w:numId w:val="16"/>
        </w:numPr>
        <w:tabs>
          <w:tab w:val="left" w:pos="1542"/>
        </w:tabs>
        <w:spacing w:before="118"/>
        <w:ind w:hanging="710"/>
        <w:rPr>
          <w:b w:val="0"/>
          <w:bCs w:val="0"/>
          <w:i w:val="0"/>
          <w:lang w:val="tr-TR"/>
        </w:rPr>
      </w:pPr>
      <w:r w:rsidRPr="00F531D8">
        <w:rPr>
          <w:lang w:val="tr-TR"/>
        </w:rPr>
        <w:t>Sertifikaların hazırlanması</w:t>
      </w:r>
    </w:p>
    <w:p w14:paraId="76F4C8FE" w14:textId="77777777" w:rsidR="009A71E3" w:rsidRPr="00F531D8" w:rsidRDefault="00F531D8">
      <w:pPr>
        <w:pStyle w:val="GvdeMetni"/>
        <w:ind w:left="1824" w:right="801"/>
        <w:jc w:val="both"/>
        <w:rPr>
          <w:lang w:val="tr-TR"/>
        </w:rPr>
      </w:pPr>
      <w:r w:rsidRPr="00F531D8">
        <w:rPr>
          <w:lang w:val="tr-TR"/>
        </w:rPr>
        <w:t>Yetkilendirilmiş Ulusal Makam, Program kapsamında onaylanan her Orijinal Tohum ve Sertifikalı Tohum partisi için aşağıda belirtilenler çerçevesinde sertifika hazırlayabilir:</w:t>
      </w:r>
    </w:p>
    <w:p w14:paraId="27CFBD7F" w14:textId="77777777" w:rsidR="009A71E3" w:rsidRPr="00F531D8" w:rsidRDefault="00F531D8">
      <w:pPr>
        <w:pStyle w:val="GvdeMetni"/>
        <w:numPr>
          <w:ilvl w:val="0"/>
          <w:numId w:val="14"/>
        </w:numPr>
        <w:tabs>
          <w:tab w:val="left" w:pos="2108"/>
        </w:tabs>
        <w:spacing w:before="119"/>
        <w:jc w:val="both"/>
        <w:rPr>
          <w:lang w:val="tr-TR"/>
        </w:rPr>
      </w:pPr>
      <w:r w:rsidRPr="00F531D8">
        <w:rPr>
          <w:lang w:val="tr-TR"/>
        </w:rPr>
        <w:t>Çeşit Safiyeti için, Ek 5 A'da belirtilen numuneye göre;</w:t>
      </w:r>
    </w:p>
    <w:p w14:paraId="67A5897A" w14:textId="77777777" w:rsidR="009A71E3" w:rsidRPr="00F531D8" w:rsidRDefault="009A71E3">
      <w:pPr>
        <w:spacing w:before="2"/>
        <w:rPr>
          <w:rFonts w:ascii="Trebuchet MS" w:eastAsia="Trebuchet MS" w:hAnsi="Trebuchet MS" w:cs="Trebuchet MS"/>
          <w:sz w:val="20"/>
          <w:szCs w:val="20"/>
          <w:lang w:val="tr-TR"/>
        </w:rPr>
      </w:pPr>
    </w:p>
    <w:p w14:paraId="5497ED14" w14:textId="77777777" w:rsidR="009A71E3" w:rsidRPr="00F531D8" w:rsidRDefault="00F531D8">
      <w:pPr>
        <w:pStyle w:val="GvdeMetni"/>
        <w:numPr>
          <w:ilvl w:val="0"/>
          <w:numId w:val="14"/>
        </w:numPr>
        <w:tabs>
          <w:tab w:val="left" w:pos="2108"/>
        </w:tabs>
        <w:spacing w:before="0"/>
        <w:jc w:val="both"/>
        <w:rPr>
          <w:lang w:val="tr-TR"/>
        </w:rPr>
      </w:pPr>
      <w:r w:rsidRPr="00F531D8">
        <w:rPr>
          <w:lang w:val="tr-TR"/>
        </w:rPr>
        <w:t xml:space="preserve">Analiz sonuçları için, Ek 5 B'de bahse konu edilen </w:t>
      </w:r>
      <w:proofErr w:type="gramStart"/>
      <w:r w:rsidRPr="00F531D8">
        <w:rPr>
          <w:lang w:val="tr-TR"/>
        </w:rPr>
        <w:t>prosedüre</w:t>
      </w:r>
      <w:proofErr w:type="gramEnd"/>
      <w:r w:rsidRPr="00F531D8">
        <w:rPr>
          <w:lang w:val="tr-TR"/>
        </w:rPr>
        <w:t xml:space="preserve"> göre.</w:t>
      </w:r>
    </w:p>
    <w:p w14:paraId="636EF759" w14:textId="77777777" w:rsidR="009A71E3" w:rsidRPr="00F531D8" w:rsidRDefault="009A71E3">
      <w:pPr>
        <w:spacing w:before="4"/>
        <w:rPr>
          <w:rFonts w:ascii="Trebuchet MS" w:eastAsia="Trebuchet MS" w:hAnsi="Trebuchet MS" w:cs="Trebuchet MS"/>
          <w:sz w:val="20"/>
          <w:szCs w:val="20"/>
          <w:lang w:val="tr-TR"/>
        </w:rPr>
      </w:pPr>
    </w:p>
    <w:p w14:paraId="3313FE6E" w14:textId="77777777" w:rsidR="009A71E3" w:rsidRPr="00F531D8" w:rsidRDefault="00F531D8">
      <w:pPr>
        <w:pStyle w:val="GvdeMetni"/>
        <w:spacing w:before="0"/>
        <w:ind w:left="1824" w:right="802"/>
        <w:jc w:val="both"/>
        <w:rPr>
          <w:lang w:val="tr-TR"/>
        </w:rPr>
      </w:pPr>
      <w:r w:rsidRPr="00F531D8">
        <w:rPr>
          <w:lang w:val="tr-TR"/>
        </w:rPr>
        <w:t>Bu iki sertifika da aynı OECD referans numarasını taşır (bakınız Ek 3).</w:t>
      </w:r>
    </w:p>
    <w:p w14:paraId="2114876C" w14:textId="77777777" w:rsidR="009A71E3" w:rsidRPr="00F531D8" w:rsidRDefault="00F531D8">
      <w:pPr>
        <w:pStyle w:val="Balk3"/>
        <w:numPr>
          <w:ilvl w:val="1"/>
          <w:numId w:val="16"/>
        </w:numPr>
        <w:tabs>
          <w:tab w:val="left" w:pos="1542"/>
        </w:tabs>
        <w:spacing w:before="118"/>
        <w:ind w:hanging="710"/>
        <w:rPr>
          <w:b w:val="0"/>
          <w:bCs w:val="0"/>
          <w:i w:val="0"/>
          <w:lang w:val="tr-TR"/>
        </w:rPr>
      </w:pPr>
      <w:r w:rsidRPr="00F531D8">
        <w:rPr>
          <w:spacing w:val="1"/>
          <w:lang w:val="tr-TR"/>
        </w:rPr>
        <w:t>Elit Tohumun Sertifikasyonu</w:t>
      </w:r>
    </w:p>
    <w:p w14:paraId="2B9BFC53" w14:textId="77777777" w:rsidR="009A71E3" w:rsidRPr="00F531D8" w:rsidRDefault="00F531D8">
      <w:pPr>
        <w:pStyle w:val="GvdeMetni"/>
        <w:numPr>
          <w:ilvl w:val="2"/>
          <w:numId w:val="16"/>
        </w:numPr>
        <w:tabs>
          <w:tab w:val="left" w:pos="1825"/>
        </w:tabs>
        <w:ind w:left="1824" w:right="800" w:hanging="708"/>
        <w:jc w:val="both"/>
        <w:rPr>
          <w:lang w:val="tr-TR"/>
        </w:rPr>
      </w:pPr>
      <w:r w:rsidRPr="00F531D8">
        <w:rPr>
          <w:spacing w:val="1"/>
          <w:lang w:val="tr-TR"/>
        </w:rPr>
        <w:t>Talep halinde Elit Tohum resmi olarak kontrol edilebilir ve bu tohum için özel bir etiket verilir (bkz. Ek 4). Çoğaltma döngüsünde Elit Tohumun ulaştığı aşamanın belirlenmesi gerekmekte olup</w:t>
      </w:r>
    </w:p>
    <w:p w14:paraId="1A2BB793" w14:textId="77777777" w:rsidR="009A71E3" w:rsidRPr="00F531D8" w:rsidRDefault="009A71E3">
      <w:pPr>
        <w:jc w:val="both"/>
        <w:rPr>
          <w:lang w:val="tr-TR"/>
        </w:rPr>
        <w:sectPr w:rsidR="009A71E3" w:rsidRPr="00F531D8">
          <w:headerReference w:type="even" r:id="rId166"/>
          <w:headerReference w:type="default" r:id="rId167"/>
          <w:headerReference w:type="first" r:id="rId168"/>
          <w:pgSz w:w="11910" w:h="16850"/>
          <w:pgMar w:top="1700" w:right="1180" w:bottom="1540" w:left="1180" w:header="1445" w:footer="1344" w:gutter="0"/>
          <w:pgNumType w:start="133"/>
          <w:cols w:space="708"/>
        </w:sectPr>
      </w:pPr>
    </w:p>
    <w:p w14:paraId="1A2E3774" w14:textId="77777777" w:rsidR="009A71E3" w:rsidRPr="00F531D8" w:rsidRDefault="009A71E3">
      <w:pPr>
        <w:spacing w:before="2"/>
        <w:rPr>
          <w:rFonts w:ascii="Trebuchet MS" w:eastAsia="Trebuchet MS" w:hAnsi="Trebuchet MS" w:cs="Trebuchet MS"/>
          <w:sz w:val="17"/>
          <w:szCs w:val="17"/>
          <w:lang w:val="tr-TR"/>
        </w:rPr>
      </w:pPr>
    </w:p>
    <w:p w14:paraId="7A1227B1" w14:textId="77777777" w:rsidR="009A71E3" w:rsidRPr="00F531D8" w:rsidRDefault="00F531D8">
      <w:pPr>
        <w:pStyle w:val="GvdeMetni"/>
        <w:spacing w:before="73"/>
        <w:ind w:left="1824" w:right="805"/>
        <w:rPr>
          <w:lang w:val="tr-TR"/>
        </w:rPr>
      </w:pPr>
      <w:proofErr w:type="gramStart"/>
      <w:r w:rsidRPr="00F531D8">
        <w:rPr>
          <w:spacing w:val="2"/>
          <w:lang w:val="tr-TR"/>
        </w:rPr>
        <w:t>tohumun</w:t>
      </w:r>
      <w:proofErr w:type="gramEnd"/>
      <w:r w:rsidRPr="00F531D8">
        <w:rPr>
          <w:spacing w:val="2"/>
          <w:lang w:val="tr-TR"/>
        </w:rPr>
        <w:t xml:space="preserve"> Sertifikalı Tohum öncesindeki nesil sayısına ilişkin bir beyan eklenir.</w:t>
      </w:r>
    </w:p>
    <w:p w14:paraId="2589A73D" w14:textId="09222A36" w:rsidR="009A71E3" w:rsidRPr="00F531D8" w:rsidRDefault="00F531D8">
      <w:pPr>
        <w:pStyle w:val="GvdeMetni"/>
        <w:numPr>
          <w:ilvl w:val="2"/>
          <w:numId w:val="16"/>
        </w:numPr>
        <w:tabs>
          <w:tab w:val="left" w:pos="1825"/>
        </w:tabs>
        <w:ind w:left="1824" w:right="801" w:hanging="708"/>
        <w:jc w:val="both"/>
        <w:rPr>
          <w:lang w:val="tr-TR"/>
        </w:rPr>
      </w:pPr>
      <w:r w:rsidRPr="00F531D8">
        <w:rPr>
          <w:lang w:val="tr-TR"/>
        </w:rPr>
        <w:t xml:space="preserve">Tohumun üretiminde kullanılan ekinin resmi olarak denetlenmiş olması ve Standart Tohum üretiminde kullanılan </w:t>
      </w:r>
      <w:r w:rsidR="00747117">
        <w:rPr>
          <w:lang w:val="tr-TR"/>
        </w:rPr>
        <w:t xml:space="preserve">ürünler </w:t>
      </w:r>
      <w:r w:rsidRPr="00F531D8">
        <w:rPr>
          <w:lang w:val="tr-TR"/>
        </w:rPr>
        <w:t>için gerekli olan minimum standardı karşılaması; Orijinal Tohumun kontrolüne ilişkin olarak verilen tüm şartlar geçerlidir.</w:t>
      </w:r>
    </w:p>
    <w:p w14:paraId="2CE1A567" w14:textId="77777777" w:rsidR="009A71E3" w:rsidRPr="00F531D8" w:rsidRDefault="00F531D8">
      <w:pPr>
        <w:pStyle w:val="Balk3"/>
        <w:numPr>
          <w:ilvl w:val="1"/>
          <w:numId w:val="16"/>
        </w:numPr>
        <w:tabs>
          <w:tab w:val="left" w:pos="1542"/>
        </w:tabs>
        <w:ind w:hanging="710"/>
        <w:rPr>
          <w:b w:val="0"/>
          <w:bCs w:val="0"/>
          <w:i w:val="0"/>
          <w:lang w:val="tr-TR"/>
        </w:rPr>
      </w:pPr>
      <w:r w:rsidRPr="00F531D8">
        <w:rPr>
          <w:spacing w:val="-1"/>
          <w:lang w:val="tr-TR"/>
        </w:rPr>
        <w:t>Nihai sertifikasyonu bulunmayan tohum</w:t>
      </w:r>
    </w:p>
    <w:p w14:paraId="67933CE1" w14:textId="0B5BBE83" w:rsidR="009A71E3" w:rsidRPr="00F531D8" w:rsidRDefault="00F531D8">
      <w:pPr>
        <w:pStyle w:val="GvdeMetni"/>
        <w:numPr>
          <w:ilvl w:val="2"/>
          <w:numId w:val="16"/>
        </w:numPr>
        <w:tabs>
          <w:tab w:val="left" w:pos="1825"/>
        </w:tabs>
        <w:ind w:left="1824" w:right="801" w:hanging="708"/>
        <w:jc w:val="both"/>
        <w:rPr>
          <w:lang w:val="tr-TR"/>
        </w:rPr>
      </w:pPr>
      <w:r w:rsidRPr="00F531D8">
        <w:rPr>
          <w:lang w:val="tr-TR"/>
        </w:rPr>
        <w:t xml:space="preserve">Tarla onayının ardından, Orijinal Tohum olarak nihai sertifikasyonu öncesinde üretildiği ülkeden ihraç edilecek olan tohum, Ek 4'te belirtilen özel etiket kullanılarak hazırlanan kapalı konteynerler içerisine yerleştirilir. Bahse konu etiket, ilgili tohumun yukarıda bahse konu edilen Kural </w:t>
      </w:r>
      <w:proofErr w:type="gramStart"/>
      <w:r w:rsidRPr="00F531D8">
        <w:rPr>
          <w:lang w:val="tr-TR"/>
        </w:rPr>
        <w:t>6.1</w:t>
      </w:r>
      <w:proofErr w:type="gramEnd"/>
      <w:r w:rsidRPr="00F531D8">
        <w:rPr>
          <w:lang w:val="tr-TR"/>
        </w:rPr>
        <w:t xml:space="preserve"> ve 6.2'nin şartlarını karşıladığını fakat </w:t>
      </w:r>
      <w:r w:rsidR="00EB7238">
        <w:rPr>
          <w:lang w:val="tr-TR"/>
        </w:rPr>
        <w:t>hâlihazırda</w:t>
      </w:r>
      <w:r w:rsidRPr="00F531D8">
        <w:rPr>
          <w:lang w:val="tr-TR"/>
        </w:rPr>
        <w:t xml:space="preserve"> Kural 6.3 şartları uyarınca sertifikalandırılmamış olduğunu gösterir. Numune en az iki yıl saklanır.</w:t>
      </w:r>
    </w:p>
    <w:p w14:paraId="16936320" w14:textId="77777777" w:rsidR="009A71E3" w:rsidRPr="00F531D8" w:rsidRDefault="00F531D8">
      <w:pPr>
        <w:pStyle w:val="GvdeMetni"/>
        <w:numPr>
          <w:ilvl w:val="2"/>
          <w:numId w:val="16"/>
        </w:numPr>
        <w:tabs>
          <w:tab w:val="left" w:pos="1825"/>
        </w:tabs>
        <w:ind w:left="1824" w:right="802" w:hanging="708"/>
        <w:jc w:val="both"/>
        <w:rPr>
          <w:lang w:val="tr-TR"/>
        </w:rPr>
      </w:pPr>
      <w:r w:rsidRPr="00F531D8">
        <w:rPr>
          <w:lang w:val="tr-TR"/>
        </w:rPr>
        <w:t xml:space="preserve">Üretimin yapıldığı ve nihai sertifikasyon işleminin gerçekleştirildiği ülkelerdeki Yetkilendirilmiş ulusal makamlar, gerekli bilgi alışverişinde bulunur. Talep edilmesi halinde üretimin yapıldığı ülke, tohuma ilişkin tüm üretim verilerini arz eder. Sertifikasyon işlemini yapan ülke, nihai sertifikasyonu bulunmayan tohum partisini </w:t>
      </w:r>
      <w:proofErr w:type="gramStart"/>
      <w:r w:rsidRPr="00F531D8">
        <w:rPr>
          <w:lang w:val="tr-TR"/>
        </w:rPr>
        <w:t>baz</w:t>
      </w:r>
      <w:proofErr w:type="gramEnd"/>
      <w:r w:rsidRPr="00F531D8">
        <w:rPr>
          <w:lang w:val="tr-TR"/>
        </w:rPr>
        <w:t xml:space="preserve"> alarak elde etiiği sertifikalandırılan miktara ilişkin bilgileri, üretimin yapıldığı ülkedeki Yetkilendirilmiş Ulusal Makama iletir.</w:t>
      </w:r>
    </w:p>
    <w:p w14:paraId="2F4E7EDE" w14:textId="77777777" w:rsidR="009A71E3" w:rsidRPr="00F531D8" w:rsidRDefault="009A71E3">
      <w:pPr>
        <w:spacing w:before="8"/>
        <w:rPr>
          <w:rFonts w:ascii="Trebuchet MS" w:eastAsia="Trebuchet MS" w:hAnsi="Trebuchet MS" w:cs="Trebuchet MS"/>
          <w:sz w:val="20"/>
          <w:szCs w:val="20"/>
          <w:lang w:val="tr-TR"/>
        </w:rPr>
      </w:pPr>
    </w:p>
    <w:p w14:paraId="7165E5FC" w14:textId="77777777" w:rsidR="009A71E3" w:rsidRPr="00F531D8" w:rsidRDefault="00F531D8">
      <w:pPr>
        <w:pStyle w:val="Balk2"/>
        <w:numPr>
          <w:ilvl w:val="0"/>
          <w:numId w:val="16"/>
        </w:numPr>
        <w:tabs>
          <w:tab w:val="left" w:pos="1540"/>
        </w:tabs>
        <w:ind w:right="1232" w:hanging="738"/>
        <w:rPr>
          <w:b w:val="0"/>
          <w:bCs w:val="0"/>
          <w:lang w:val="tr-TR"/>
        </w:rPr>
      </w:pPr>
      <w:bookmarkStart w:id="211" w:name="Pre-control_tests_of_the_Basic_seed_prec"/>
      <w:bookmarkStart w:id="212" w:name="_bookmark120"/>
      <w:bookmarkEnd w:id="211"/>
      <w:bookmarkEnd w:id="212"/>
      <w:r w:rsidRPr="00F531D8">
        <w:rPr>
          <w:lang w:val="tr-TR"/>
        </w:rPr>
        <w:t>Sertifikalı tohum üretiminden önceki Orijinal tohumların ön kontrol denemeleri</w:t>
      </w:r>
    </w:p>
    <w:p w14:paraId="6D34DE7E" w14:textId="5F0178EC" w:rsidR="009A71E3" w:rsidRPr="00F531D8" w:rsidRDefault="00F531D8">
      <w:pPr>
        <w:pStyle w:val="GvdeMetni"/>
        <w:numPr>
          <w:ilvl w:val="1"/>
          <w:numId w:val="16"/>
        </w:numPr>
        <w:tabs>
          <w:tab w:val="left" w:pos="1542"/>
        </w:tabs>
        <w:ind w:left="1540" w:right="803" w:hanging="710"/>
        <w:jc w:val="both"/>
        <w:rPr>
          <w:lang w:val="tr-TR"/>
        </w:rPr>
      </w:pPr>
      <w:r w:rsidRPr="00F531D8">
        <w:rPr>
          <w:lang w:val="tr-TR"/>
        </w:rPr>
        <w:t xml:space="preserve">Orijinal Tohum numunesinin bir kısmı, numunenin alınmasının hemen </w:t>
      </w:r>
      <w:r w:rsidRPr="00F531D8">
        <w:rPr>
          <w:rFonts w:cs="Trebuchet MS"/>
          <w:i/>
          <w:lang w:val="tr-TR"/>
        </w:rPr>
        <w:t>ardından</w:t>
      </w:r>
      <w:r w:rsidRPr="00F531D8">
        <w:rPr>
          <w:lang w:val="tr-TR"/>
        </w:rPr>
        <w:t xml:space="preserve"> gelen ilk sezon içerisinde, ön kontrol parsellerinde Yetkilendirilmiş Ulusal Makam tarafından veya ilgili Makamın gözetimi altında yetiştirilir. Ön kontrol parselinde, </w:t>
      </w:r>
      <w:r w:rsidR="000E5EF0">
        <w:rPr>
          <w:lang w:val="tr-TR"/>
        </w:rPr>
        <w:t>çeşit benzerliği</w:t>
      </w:r>
      <w:r w:rsidRPr="00F531D8">
        <w:rPr>
          <w:lang w:val="tr-TR"/>
        </w:rPr>
        <w:t xml:space="preserve"> ve safiyetine ilişkin güvenilir bir hesaplama yapılmasına yetecek sayıda bitki yetiştirilir.</w:t>
      </w:r>
    </w:p>
    <w:p w14:paraId="204881FC" w14:textId="5C394D6C" w:rsidR="009A71E3" w:rsidRPr="00F531D8" w:rsidRDefault="00F531D8">
      <w:pPr>
        <w:pStyle w:val="GvdeMetni"/>
        <w:numPr>
          <w:ilvl w:val="1"/>
          <w:numId w:val="16"/>
        </w:numPr>
        <w:tabs>
          <w:tab w:val="left" w:pos="1541"/>
        </w:tabs>
        <w:spacing w:before="118"/>
        <w:ind w:left="1540" w:right="804" w:hanging="710"/>
        <w:jc w:val="both"/>
        <w:rPr>
          <w:lang w:val="tr-TR"/>
        </w:rPr>
      </w:pPr>
      <w:r w:rsidRPr="00F531D8">
        <w:rPr>
          <w:lang w:val="tr-TR"/>
        </w:rPr>
        <w:t xml:space="preserve">Ön kontrolde, bu tür özellikler, </w:t>
      </w:r>
      <w:r w:rsidRPr="00F531D8">
        <w:rPr>
          <w:rFonts w:cs="Trebuchet MS"/>
          <w:i/>
          <w:spacing w:val="-2"/>
          <w:lang w:val="tr-TR"/>
        </w:rPr>
        <w:t>Kural 2</w:t>
      </w:r>
      <w:r w:rsidRPr="00F531D8">
        <w:rPr>
          <w:spacing w:val="-2"/>
          <w:lang w:val="tr-TR"/>
        </w:rPr>
        <w:t xml:space="preserve">'nin şartlarına uygunluk açısından kontrol edilir. Arazi denemesinden alınan sonuçların </w:t>
      </w:r>
      <w:r w:rsidR="000E5EF0">
        <w:rPr>
          <w:spacing w:val="-2"/>
          <w:lang w:val="tr-TR"/>
        </w:rPr>
        <w:t>çeşit benzerliği</w:t>
      </w:r>
      <w:r w:rsidRPr="00F531D8">
        <w:rPr>
          <w:spacing w:val="-2"/>
          <w:lang w:val="tr-TR"/>
        </w:rPr>
        <w:t xml:space="preserve"> veya safiyetinin korunmadığını göstermesi halinde, Yetkilendirilmiş Ulusal Makam ilgili partiden alınan tohumu onaylama yetkisine sahip değildir.</w:t>
      </w:r>
    </w:p>
    <w:p w14:paraId="18AF5DEA" w14:textId="77777777" w:rsidR="009A71E3" w:rsidRPr="00F531D8" w:rsidRDefault="00F531D8">
      <w:pPr>
        <w:pStyle w:val="GvdeMetni"/>
        <w:numPr>
          <w:ilvl w:val="1"/>
          <w:numId w:val="16"/>
        </w:numPr>
        <w:tabs>
          <w:tab w:val="left" w:pos="1541"/>
        </w:tabs>
        <w:spacing w:before="118"/>
        <w:ind w:left="1540" w:right="805" w:hanging="710"/>
        <w:jc w:val="both"/>
        <w:rPr>
          <w:lang w:val="tr-TR"/>
        </w:rPr>
      </w:pPr>
      <w:r w:rsidRPr="00F531D8">
        <w:rPr>
          <w:lang w:val="tr-TR"/>
        </w:rPr>
        <w:t>Orijinal Tohum numunelerinin belirli bir kısmı, ileride alınacak Orijinal Tohum ve Sertifikalı Tohum numuneleriyle kontrol parsellerinde karşılaştırılmak üzere olabildiğince uzun süre saklanır.</w:t>
      </w:r>
    </w:p>
    <w:p w14:paraId="1AB2AAC8" w14:textId="77777777" w:rsidR="009A71E3" w:rsidRPr="00F531D8" w:rsidRDefault="009A71E3">
      <w:pPr>
        <w:spacing w:before="8"/>
        <w:rPr>
          <w:rFonts w:ascii="Trebuchet MS" w:eastAsia="Trebuchet MS" w:hAnsi="Trebuchet MS" w:cs="Trebuchet MS"/>
          <w:sz w:val="20"/>
          <w:szCs w:val="20"/>
          <w:lang w:val="tr-TR"/>
        </w:rPr>
      </w:pPr>
    </w:p>
    <w:p w14:paraId="534E8D27" w14:textId="71378B7F" w:rsidR="009A71E3" w:rsidRPr="00F531D8" w:rsidRDefault="00F531D8">
      <w:pPr>
        <w:pStyle w:val="Balk2"/>
        <w:numPr>
          <w:ilvl w:val="0"/>
          <w:numId w:val="16"/>
        </w:numPr>
        <w:tabs>
          <w:tab w:val="left" w:pos="1562"/>
        </w:tabs>
        <w:ind w:left="1561" w:hanging="760"/>
        <w:rPr>
          <w:b w:val="0"/>
          <w:bCs w:val="0"/>
          <w:lang w:val="tr-TR"/>
        </w:rPr>
      </w:pPr>
      <w:bookmarkStart w:id="213" w:name="Post-control_tests_of_Certified_seed"/>
      <w:bookmarkStart w:id="214" w:name="_bookmark121"/>
      <w:bookmarkEnd w:id="213"/>
      <w:bookmarkEnd w:id="214"/>
      <w:r w:rsidRPr="00F531D8">
        <w:rPr>
          <w:spacing w:val="-1"/>
          <w:lang w:val="tr-TR"/>
        </w:rPr>
        <w:t xml:space="preserve">Sertifikalı tohumların </w:t>
      </w:r>
      <w:r w:rsidR="00DD2B48">
        <w:rPr>
          <w:spacing w:val="-1"/>
          <w:lang w:val="tr-TR"/>
        </w:rPr>
        <w:t>müteakip</w:t>
      </w:r>
      <w:r w:rsidR="009167CD">
        <w:rPr>
          <w:spacing w:val="-1"/>
          <w:lang w:val="tr-TR"/>
        </w:rPr>
        <w:t xml:space="preserve"> </w:t>
      </w:r>
      <w:r w:rsidRPr="00F531D8">
        <w:rPr>
          <w:spacing w:val="-1"/>
          <w:lang w:val="tr-TR"/>
        </w:rPr>
        <w:t>kontrol testleri</w:t>
      </w:r>
    </w:p>
    <w:p w14:paraId="0789EA7C" w14:textId="2E60D0CD" w:rsidR="009A71E3" w:rsidRPr="00F531D8" w:rsidRDefault="00F531D8">
      <w:pPr>
        <w:pStyle w:val="GvdeMetni"/>
        <w:numPr>
          <w:ilvl w:val="1"/>
          <w:numId w:val="16"/>
        </w:numPr>
        <w:tabs>
          <w:tab w:val="left" w:pos="1541"/>
        </w:tabs>
        <w:ind w:left="1540" w:right="803"/>
        <w:jc w:val="both"/>
        <w:rPr>
          <w:lang w:val="tr-TR"/>
        </w:rPr>
      </w:pPr>
      <w:r w:rsidRPr="00F531D8">
        <w:rPr>
          <w:lang w:val="tr-TR"/>
        </w:rPr>
        <w:t xml:space="preserve">Yetkilendirilmiş Ulusal Makam, numunelerin bir kısmını, derhal veya numuneler alındıktan sonra ilk sezon içerisinde yapılan </w:t>
      </w:r>
      <w:r w:rsidR="00DD2B48">
        <w:rPr>
          <w:rFonts w:cs="Trebuchet MS"/>
          <w:i/>
          <w:lang w:val="tr-TR"/>
        </w:rPr>
        <w:t>müteakip</w:t>
      </w:r>
      <w:r w:rsidR="009167CD">
        <w:rPr>
          <w:rFonts w:cs="Trebuchet MS"/>
          <w:i/>
          <w:lang w:val="tr-TR"/>
        </w:rPr>
        <w:t xml:space="preserve"> </w:t>
      </w:r>
      <w:r w:rsidRPr="00F531D8">
        <w:rPr>
          <w:lang w:val="tr-TR"/>
        </w:rPr>
        <w:t xml:space="preserve">kontrol testlerinde yetiştirerek </w:t>
      </w:r>
      <w:r w:rsidR="000E5EF0">
        <w:rPr>
          <w:lang w:val="tr-TR"/>
        </w:rPr>
        <w:t>çeşit benzerliği</w:t>
      </w:r>
      <w:r w:rsidRPr="00F531D8">
        <w:rPr>
          <w:lang w:val="tr-TR"/>
        </w:rPr>
        <w:t xml:space="preserve">ni ve safiyetini kontrol edecektir. Kontrol edilecek numuneler, Yetkilendirilmiş Ulusal Makamın takdirine göre seçilir. </w:t>
      </w:r>
      <w:r w:rsidR="00DD2B48">
        <w:rPr>
          <w:lang w:val="tr-TR"/>
        </w:rPr>
        <w:t>Müteakip</w:t>
      </w:r>
      <w:r w:rsidR="009167CD">
        <w:rPr>
          <w:lang w:val="tr-TR"/>
        </w:rPr>
        <w:t xml:space="preserve"> </w:t>
      </w:r>
      <w:r w:rsidRPr="00F531D8">
        <w:rPr>
          <w:lang w:val="tr-TR"/>
        </w:rPr>
        <w:t>kontrolde, bu tür özellikler, Kural 2'nin şartlarına uygunluk açısından kontrol edilir.</w:t>
      </w:r>
    </w:p>
    <w:p w14:paraId="50F55E4E" w14:textId="77777777" w:rsidR="009A71E3" w:rsidRPr="00F531D8" w:rsidRDefault="00F531D8">
      <w:pPr>
        <w:pStyle w:val="GvdeMetni"/>
        <w:numPr>
          <w:ilvl w:val="1"/>
          <w:numId w:val="16"/>
        </w:numPr>
        <w:tabs>
          <w:tab w:val="left" w:pos="1541"/>
        </w:tabs>
        <w:ind w:left="1540" w:right="806"/>
        <w:jc w:val="both"/>
        <w:rPr>
          <w:lang w:val="tr-TR"/>
        </w:rPr>
      </w:pPr>
      <w:r w:rsidRPr="00F531D8">
        <w:rPr>
          <w:spacing w:val="1"/>
          <w:lang w:val="tr-TR"/>
        </w:rPr>
        <w:t>Kural 6.3.1'e göre alınan numunelerin bir kısmı en az iki yıl boyunca saklanır.</w:t>
      </w:r>
    </w:p>
    <w:p w14:paraId="702FA635" w14:textId="620A04EB" w:rsidR="009A71E3" w:rsidRPr="00F531D8" w:rsidRDefault="00F531D8">
      <w:pPr>
        <w:pStyle w:val="GvdeMetni"/>
        <w:numPr>
          <w:ilvl w:val="1"/>
          <w:numId w:val="16"/>
        </w:numPr>
        <w:tabs>
          <w:tab w:val="left" w:pos="1541"/>
        </w:tabs>
        <w:ind w:left="1540" w:right="801" w:hanging="710"/>
        <w:jc w:val="both"/>
        <w:rPr>
          <w:lang w:val="tr-TR"/>
        </w:rPr>
      </w:pPr>
      <w:r w:rsidRPr="00F531D8">
        <w:rPr>
          <w:lang w:val="tr-TR"/>
        </w:rPr>
        <w:t xml:space="preserve">Belirli bir ücretin ödenmesini de içerebilecek koşullara tabi olmak kaydıyla, Program çerçevesinde sertifikalandırılan herhangi bir tohumun sahibi, sertifikasyon tarihi itibariyle iki yıl içerisinde talep etmesi koşuluyla, </w:t>
      </w:r>
      <w:r w:rsidRPr="00F531D8">
        <w:rPr>
          <w:rFonts w:cs="Trebuchet MS"/>
          <w:i/>
          <w:lang w:val="tr-TR"/>
        </w:rPr>
        <w:t>Yetkilendirilmiş Ulusal Makamdan</w:t>
      </w:r>
      <w:r w:rsidRPr="00F531D8">
        <w:rPr>
          <w:lang w:val="tr-TR"/>
        </w:rPr>
        <w:t xml:space="preserve">, </w:t>
      </w:r>
      <w:r w:rsidR="000E5EF0">
        <w:rPr>
          <w:lang w:val="tr-TR"/>
        </w:rPr>
        <w:t>çeşit benzerliği</w:t>
      </w:r>
      <w:r w:rsidRPr="00F531D8">
        <w:rPr>
          <w:lang w:val="tr-TR"/>
        </w:rPr>
        <w:t xml:space="preserve"> ve safiyeti değerlendirmesine ilişkin olarak yapılan her türlü testin sonucuna ilişkin yazıyı alma hakkına sahiptir.</w:t>
      </w:r>
    </w:p>
    <w:p w14:paraId="6F083138" w14:textId="77777777" w:rsidR="009A71E3" w:rsidRPr="00F531D8" w:rsidRDefault="009A71E3">
      <w:pPr>
        <w:jc w:val="both"/>
        <w:rPr>
          <w:lang w:val="tr-TR"/>
        </w:rPr>
        <w:sectPr w:rsidR="009A71E3" w:rsidRPr="00F531D8">
          <w:pgSz w:w="11910" w:h="16850"/>
          <w:pgMar w:top="1700" w:right="1180" w:bottom="1540" w:left="1180" w:header="1445" w:footer="1344" w:gutter="0"/>
          <w:cols w:space="708"/>
        </w:sectPr>
      </w:pPr>
    </w:p>
    <w:p w14:paraId="285515D3" w14:textId="77777777" w:rsidR="009A71E3" w:rsidRPr="00F531D8" w:rsidRDefault="009A71E3">
      <w:pPr>
        <w:spacing w:before="2"/>
        <w:rPr>
          <w:rFonts w:ascii="Trebuchet MS" w:eastAsia="Trebuchet MS" w:hAnsi="Trebuchet MS" w:cs="Trebuchet MS"/>
          <w:sz w:val="17"/>
          <w:szCs w:val="17"/>
          <w:lang w:val="tr-TR"/>
        </w:rPr>
      </w:pPr>
    </w:p>
    <w:p w14:paraId="63330974" w14:textId="77777777" w:rsidR="009A71E3" w:rsidRPr="00F531D8" w:rsidRDefault="00F531D8">
      <w:pPr>
        <w:pStyle w:val="Balk2"/>
        <w:numPr>
          <w:ilvl w:val="0"/>
          <w:numId w:val="16"/>
        </w:numPr>
        <w:tabs>
          <w:tab w:val="left" w:pos="1563"/>
        </w:tabs>
        <w:spacing w:before="73"/>
        <w:ind w:left="1562" w:hanging="760"/>
        <w:rPr>
          <w:b w:val="0"/>
          <w:bCs w:val="0"/>
          <w:lang w:val="tr-TR"/>
        </w:rPr>
      </w:pPr>
      <w:bookmarkStart w:id="215" w:name="Seed_lots_and_fastening_of_containers"/>
      <w:bookmarkStart w:id="216" w:name="_bookmark122"/>
      <w:bookmarkEnd w:id="215"/>
      <w:bookmarkEnd w:id="216"/>
      <w:r w:rsidRPr="00F531D8">
        <w:rPr>
          <w:lang w:val="tr-TR"/>
        </w:rPr>
        <w:t>Tohum partileri ve konteynerlerin kapatılması</w:t>
      </w:r>
    </w:p>
    <w:p w14:paraId="37FEA41F" w14:textId="77777777" w:rsidR="009A71E3" w:rsidRPr="00F531D8" w:rsidRDefault="00F531D8">
      <w:pPr>
        <w:pStyle w:val="Balk3"/>
        <w:numPr>
          <w:ilvl w:val="1"/>
          <w:numId w:val="16"/>
        </w:numPr>
        <w:tabs>
          <w:tab w:val="left" w:pos="1542"/>
        </w:tabs>
        <w:rPr>
          <w:b w:val="0"/>
          <w:bCs w:val="0"/>
          <w:i w:val="0"/>
          <w:lang w:val="tr-TR"/>
        </w:rPr>
      </w:pPr>
      <w:r w:rsidRPr="00F531D8">
        <w:rPr>
          <w:lang w:val="tr-TR"/>
        </w:rPr>
        <w:t>Partilerin Homojenliği</w:t>
      </w:r>
    </w:p>
    <w:p w14:paraId="3EEB1234" w14:textId="77777777" w:rsidR="009A71E3" w:rsidRPr="00F531D8" w:rsidRDefault="00F531D8">
      <w:pPr>
        <w:pStyle w:val="GvdeMetni"/>
        <w:ind w:left="1824" w:right="806"/>
        <w:jc w:val="both"/>
        <w:rPr>
          <w:lang w:val="tr-TR"/>
        </w:rPr>
      </w:pPr>
      <w:r w:rsidRPr="00F531D8">
        <w:rPr>
          <w:spacing w:val="-1"/>
          <w:lang w:val="tr-TR"/>
        </w:rPr>
        <w:t xml:space="preserve">İşbu kurallar çerçevesinde numune olarak sunulan tohum partilerinin olabildiğince homojen olması gerekmektedir. Yetkilendirilmiş </w:t>
      </w:r>
      <w:r w:rsidRPr="00F531D8">
        <w:rPr>
          <w:rFonts w:cs="Trebuchet MS"/>
          <w:i/>
          <w:spacing w:val="-1"/>
          <w:lang w:val="tr-TR"/>
        </w:rPr>
        <w:t>Ulusal</w:t>
      </w:r>
      <w:r w:rsidRPr="00F531D8">
        <w:rPr>
          <w:spacing w:val="-1"/>
          <w:lang w:val="tr-TR"/>
        </w:rPr>
        <w:t xml:space="preserve"> Makam, yeteri kadar homojen olmadığı anlaşılan partileri onaylamayı reddedebilir.</w:t>
      </w:r>
    </w:p>
    <w:p w14:paraId="5B261FAB" w14:textId="77777777" w:rsidR="009A71E3" w:rsidRPr="00F531D8" w:rsidRDefault="00F531D8">
      <w:pPr>
        <w:pStyle w:val="Balk3"/>
        <w:numPr>
          <w:ilvl w:val="1"/>
          <w:numId w:val="16"/>
        </w:numPr>
        <w:tabs>
          <w:tab w:val="left" w:pos="1542"/>
        </w:tabs>
        <w:rPr>
          <w:b w:val="0"/>
          <w:bCs w:val="0"/>
          <w:i w:val="0"/>
          <w:lang w:val="tr-TR"/>
        </w:rPr>
      </w:pPr>
      <w:r w:rsidRPr="00F531D8">
        <w:rPr>
          <w:spacing w:val="-1"/>
          <w:lang w:val="tr-TR"/>
        </w:rPr>
        <w:t>Parti büyüklüğü</w:t>
      </w:r>
    </w:p>
    <w:p w14:paraId="6099C799" w14:textId="77777777" w:rsidR="009A71E3" w:rsidRPr="00EF4D6D" w:rsidRDefault="00F531D8">
      <w:pPr>
        <w:pStyle w:val="GvdeMetni"/>
        <w:numPr>
          <w:ilvl w:val="2"/>
          <w:numId w:val="16"/>
        </w:numPr>
        <w:tabs>
          <w:tab w:val="left" w:pos="1825"/>
        </w:tabs>
        <w:ind w:left="1824" w:right="799" w:hanging="708"/>
        <w:jc w:val="both"/>
        <w:rPr>
          <w:sz w:val="19"/>
          <w:szCs w:val="19"/>
          <w:lang w:val="tr-TR"/>
        </w:rPr>
      </w:pPr>
      <w:r w:rsidRPr="00EF4D6D">
        <w:rPr>
          <w:spacing w:val="4"/>
          <w:sz w:val="19"/>
          <w:szCs w:val="19"/>
          <w:lang w:val="tr-TR"/>
        </w:rPr>
        <w:t>Buğday büyüklüğünde veya daha büyük olan tohumlar için bir tohum partisi 20.000 kg'ı aşmazken buğdaydan daha küçük olan tohumlar için tohum partisi en fazla 10.000 kg'dır. Nihai sertifikasyonu bulunmayan tohum olarak kapatılacak olan tohumlarda bahse konu azami tohum partisi büyüklükleri geçerli değildir.</w:t>
      </w:r>
    </w:p>
    <w:p w14:paraId="068B28AE" w14:textId="77777777" w:rsidR="009A71E3" w:rsidRPr="00EF4D6D" w:rsidRDefault="00F531D8">
      <w:pPr>
        <w:pStyle w:val="GvdeMetni"/>
        <w:numPr>
          <w:ilvl w:val="2"/>
          <w:numId w:val="16"/>
        </w:numPr>
        <w:tabs>
          <w:tab w:val="left" w:pos="1825"/>
        </w:tabs>
        <w:ind w:left="1824" w:right="804" w:hanging="708"/>
        <w:jc w:val="both"/>
        <w:rPr>
          <w:sz w:val="19"/>
          <w:szCs w:val="19"/>
          <w:lang w:val="tr-TR"/>
        </w:rPr>
      </w:pPr>
      <w:r w:rsidRPr="00EF4D6D">
        <w:rPr>
          <w:spacing w:val="1"/>
          <w:sz w:val="19"/>
          <w:szCs w:val="19"/>
          <w:lang w:val="tr-TR"/>
        </w:rPr>
        <w:t xml:space="preserve">Yukarıda bahse konu edildiği üzere, 20.000 veya 10.000 kilogramı aşan tohumlar, her biri Kural </w:t>
      </w:r>
      <w:proofErr w:type="gramStart"/>
      <w:r w:rsidRPr="00EF4D6D">
        <w:rPr>
          <w:spacing w:val="1"/>
          <w:sz w:val="19"/>
          <w:szCs w:val="19"/>
          <w:lang w:val="tr-TR"/>
        </w:rPr>
        <w:t>10.1</w:t>
      </w:r>
      <w:proofErr w:type="gramEnd"/>
      <w:r w:rsidRPr="00EF4D6D">
        <w:rPr>
          <w:spacing w:val="1"/>
          <w:sz w:val="19"/>
          <w:szCs w:val="19"/>
          <w:lang w:val="tr-TR"/>
        </w:rPr>
        <w:t xml:space="preserve"> çerçevesinde farklı birer tohum partisi olarak tanımlanacak şekilde en fazla 20.000 veya 10.000 kilogramlık partilere bölünür.</w:t>
      </w:r>
    </w:p>
    <w:p w14:paraId="23A44480" w14:textId="77777777" w:rsidR="009A71E3" w:rsidRPr="00F531D8" w:rsidRDefault="00F531D8">
      <w:pPr>
        <w:pStyle w:val="GvdeMetni"/>
        <w:numPr>
          <w:ilvl w:val="2"/>
          <w:numId w:val="16"/>
        </w:numPr>
        <w:tabs>
          <w:tab w:val="left" w:pos="1825"/>
        </w:tabs>
        <w:spacing w:before="118"/>
        <w:ind w:left="1824" w:hanging="708"/>
        <w:rPr>
          <w:lang w:val="tr-TR"/>
        </w:rPr>
      </w:pPr>
      <w:r w:rsidRPr="00F531D8">
        <w:rPr>
          <w:spacing w:val="-2"/>
          <w:lang w:val="tr-TR"/>
        </w:rPr>
        <w:t>Bu azami değer üzerinden %5 oranında tolerans gösterilebilir.</w:t>
      </w:r>
    </w:p>
    <w:p w14:paraId="6FE49932" w14:textId="77777777" w:rsidR="009A71E3" w:rsidRPr="00F531D8" w:rsidRDefault="00F531D8">
      <w:pPr>
        <w:pStyle w:val="Balk3"/>
        <w:numPr>
          <w:ilvl w:val="1"/>
          <w:numId w:val="16"/>
        </w:numPr>
        <w:tabs>
          <w:tab w:val="left" w:pos="1542"/>
        </w:tabs>
        <w:ind w:hanging="710"/>
        <w:rPr>
          <w:b w:val="0"/>
          <w:bCs w:val="0"/>
          <w:i w:val="0"/>
          <w:lang w:val="tr-TR"/>
        </w:rPr>
      </w:pPr>
      <w:r w:rsidRPr="00F531D8">
        <w:rPr>
          <w:lang w:val="tr-TR"/>
        </w:rPr>
        <w:t>Konteynerlerin kapatılması</w:t>
      </w:r>
    </w:p>
    <w:p w14:paraId="2FD603EF" w14:textId="77777777" w:rsidR="009A71E3" w:rsidRPr="00EF4D6D" w:rsidRDefault="00F531D8">
      <w:pPr>
        <w:pStyle w:val="GvdeMetni"/>
        <w:numPr>
          <w:ilvl w:val="2"/>
          <w:numId w:val="16"/>
        </w:numPr>
        <w:tabs>
          <w:tab w:val="left" w:pos="1825"/>
        </w:tabs>
        <w:ind w:left="1824" w:right="802" w:hanging="708"/>
        <w:jc w:val="both"/>
        <w:rPr>
          <w:sz w:val="19"/>
          <w:szCs w:val="19"/>
          <w:lang w:val="tr-TR"/>
        </w:rPr>
      </w:pPr>
      <w:r w:rsidRPr="00EF4D6D">
        <w:rPr>
          <w:sz w:val="19"/>
          <w:szCs w:val="19"/>
          <w:lang w:val="tr-TR"/>
        </w:rPr>
        <w:t>Tohum konteynerlerinin numune alındığında kapatılır ve içerik, numuneyi alan kişi tarafından veya bu kişinin denetimi altında Kural 9.2.3 ve 10 uyarınca belirlenir.</w:t>
      </w:r>
    </w:p>
    <w:p w14:paraId="4061A989" w14:textId="77777777" w:rsidR="009A71E3" w:rsidRPr="00EF4D6D" w:rsidRDefault="00F531D8">
      <w:pPr>
        <w:pStyle w:val="GvdeMetni"/>
        <w:ind w:left="1824" w:right="806"/>
        <w:jc w:val="both"/>
        <w:rPr>
          <w:sz w:val="19"/>
          <w:szCs w:val="19"/>
          <w:lang w:val="tr-TR"/>
        </w:rPr>
      </w:pPr>
      <w:r w:rsidRPr="00EF4D6D">
        <w:rPr>
          <w:spacing w:val="3"/>
          <w:sz w:val="19"/>
          <w:szCs w:val="19"/>
          <w:lang w:val="tr-TR"/>
        </w:rPr>
        <w:t>Henüz sertifikalı olmayan tohumlar için konteynerler, sertifikasyon için numune alan kişi tarafından veya bahse konu kişinin denetiminde kapatılır.</w:t>
      </w:r>
    </w:p>
    <w:p w14:paraId="7DB1D212" w14:textId="7F30149D" w:rsidR="009A71E3" w:rsidRPr="00EF4D6D" w:rsidRDefault="00F531D8">
      <w:pPr>
        <w:pStyle w:val="GvdeMetni"/>
        <w:numPr>
          <w:ilvl w:val="2"/>
          <w:numId w:val="16"/>
        </w:numPr>
        <w:tabs>
          <w:tab w:val="left" w:pos="1825"/>
        </w:tabs>
        <w:ind w:left="1824" w:right="800" w:hanging="708"/>
        <w:jc w:val="both"/>
        <w:rPr>
          <w:sz w:val="19"/>
          <w:szCs w:val="19"/>
          <w:lang w:val="tr-TR"/>
        </w:rPr>
      </w:pPr>
      <w:r w:rsidRPr="00EF4D6D">
        <w:rPr>
          <w:sz w:val="19"/>
          <w:szCs w:val="19"/>
          <w:lang w:val="tr-TR"/>
        </w:rPr>
        <w:t>Tohum konteynerlerin, kapak bozulmadan ya da açılmış veya içeriğinin değiştirilmiş olabileceğine dair iz bırakmadan açılamayacak şekilde kapatılması gerekmektedir. Paragraf 9.3.1'de bahse konu edilen</w:t>
      </w:r>
      <w:r w:rsidR="00DB7763">
        <w:rPr>
          <w:sz w:val="19"/>
          <w:szCs w:val="19"/>
          <w:lang w:val="tr-TR"/>
        </w:rPr>
        <w:t xml:space="preserve"> etiket kullanılarak veya mühür</w:t>
      </w:r>
      <w:r w:rsidRPr="00EF4D6D">
        <w:rPr>
          <w:sz w:val="19"/>
          <w:szCs w:val="19"/>
          <w:lang w:val="tr-TR"/>
        </w:rPr>
        <w:t xml:space="preserve"> yardımıyla, konteyner kapağının etkin bir şekilde çalışması sağlanmalıdır. Kapakların tek kullanımlık olduğu durumlarda bu şart geçerli değildir.</w:t>
      </w:r>
    </w:p>
    <w:p w14:paraId="29D4EC8F" w14:textId="77777777" w:rsidR="009A71E3" w:rsidRPr="00F531D8" w:rsidRDefault="009A71E3">
      <w:pPr>
        <w:spacing w:before="8"/>
        <w:rPr>
          <w:rFonts w:ascii="Trebuchet MS" w:eastAsia="Trebuchet MS" w:hAnsi="Trebuchet MS" w:cs="Trebuchet MS"/>
          <w:sz w:val="20"/>
          <w:szCs w:val="20"/>
          <w:lang w:val="tr-TR"/>
        </w:rPr>
      </w:pPr>
    </w:p>
    <w:p w14:paraId="6883F2B4" w14:textId="77777777" w:rsidR="009A71E3" w:rsidRPr="00F531D8" w:rsidRDefault="00F531D8">
      <w:pPr>
        <w:pStyle w:val="Balk2"/>
        <w:numPr>
          <w:ilvl w:val="0"/>
          <w:numId w:val="16"/>
        </w:numPr>
        <w:tabs>
          <w:tab w:val="left" w:pos="1563"/>
        </w:tabs>
        <w:ind w:left="1562" w:hanging="760"/>
        <w:rPr>
          <w:b w:val="0"/>
          <w:bCs w:val="0"/>
          <w:lang w:val="tr-TR"/>
        </w:rPr>
      </w:pPr>
      <w:bookmarkStart w:id="217" w:name="Identification_of_contents_of_seed_conta"/>
      <w:bookmarkStart w:id="218" w:name="_bookmark123"/>
      <w:bookmarkEnd w:id="217"/>
      <w:bookmarkEnd w:id="218"/>
      <w:r w:rsidRPr="00F531D8">
        <w:rPr>
          <w:lang w:val="tr-TR"/>
        </w:rPr>
        <w:t>Tohum konteynerlerinin içeriklerinin belirlenmesi</w:t>
      </w:r>
    </w:p>
    <w:p w14:paraId="2902CB8B" w14:textId="77777777" w:rsidR="009A71E3" w:rsidRPr="00F531D8" w:rsidRDefault="00F531D8">
      <w:pPr>
        <w:pStyle w:val="GvdeMetni"/>
        <w:numPr>
          <w:ilvl w:val="1"/>
          <w:numId w:val="16"/>
        </w:numPr>
        <w:tabs>
          <w:tab w:val="left" w:pos="1542"/>
        </w:tabs>
        <w:ind w:left="1540" w:hanging="710"/>
        <w:rPr>
          <w:lang w:val="tr-TR"/>
        </w:rPr>
      </w:pPr>
      <w:r w:rsidRPr="00F531D8">
        <w:rPr>
          <w:rFonts w:cs="Trebuchet MS"/>
          <w:i/>
          <w:lang w:val="tr-TR"/>
        </w:rPr>
        <w:t>Her</w:t>
      </w:r>
      <w:r w:rsidRPr="00F531D8">
        <w:rPr>
          <w:lang w:val="tr-TR"/>
        </w:rPr>
        <w:t xml:space="preserve"> konteynerin içeriği şu şekilde belirtilir:</w:t>
      </w:r>
    </w:p>
    <w:p w14:paraId="6B475967" w14:textId="77777777" w:rsidR="009A71E3" w:rsidRPr="00F531D8" w:rsidRDefault="00F531D8">
      <w:pPr>
        <w:pStyle w:val="GvdeMetni"/>
        <w:numPr>
          <w:ilvl w:val="2"/>
          <w:numId w:val="16"/>
        </w:numPr>
        <w:tabs>
          <w:tab w:val="left" w:pos="1825"/>
        </w:tabs>
        <w:spacing w:before="118"/>
        <w:ind w:left="1823" w:right="801" w:hanging="707"/>
        <w:jc w:val="both"/>
        <w:rPr>
          <w:lang w:val="tr-TR"/>
        </w:rPr>
      </w:pPr>
      <w:r w:rsidRPr="00F531D8">
        <w:rPr>
          <w:spacing w:val="3"/>
          <w:lang w:val="tr-TR"/>
        </w:rPr>
        <w:t>Yetkilendirilmiş Ulusal Makam tarafından hazırlanan, partinin daha önce kullanılmadığını gösteren ve Ek 4'te belirtilen şartlara uygun yeni bir etiket. Asılı etiketlerin yalnızca mühür ile birlikte kullanılmasına izin verilir. Etiketlerin yeniden kullanılabilen yapışkanlı etiketler olmaması gerekmektedir</w:t>
      </w:r>
    </w:p>
    <w:p w14:paraId="2B3DB051" w14:textId="77777777" w:rsidR="009A71E3" w:rsidRPr="00F531D8" w:rsidRDefault="00F531D8">
      <w:pPr>
        <w:spacing w:before="120"/>
        <w:ind w:left="1823"/>
        <w:jc w:val="both"/>
        <w:rPr>
          <w:rFonts w:ascii="Trebuchet MS" w:eastAsia="Trebuchet MS" w:hAnsi="Trebuchet MS" w:cs="Trebuchet MS"/>
          <w:sz w:val="20"/>
          <w:szCs w:val="20"/>
          <w:lang w:val="tr-TR"/>
        </w:rPr>
      </w:pPr>
      <w:proofErr w:type="gramStart"/>
      <w:r w:rsidRPr="00F531D8">
        <w:rPr>
          <w:rFonts w:ascii="Trebuchet MS" w:eastAsia="Trebuchet MS" w:hAnsi="Trebuchet MS" w:cs="Trebuchet MS"/>
          <w:i/>
          <w:sz w:val="20"/>
          <w:lang w:val="tr-TR"/>
        </w:rPr>
        <w:t>veya</w:t>
      </w:r>
      <w:proofErr w:type="gramEnd"/>
    </w:p>
    <w:p w14:paraId="78A1DC7A" w14:textId="44B80212" w:rsidR="009A71E3" w:rsidRPr="00F531D8" w:rsidRDefault="00F531D8">
      <w:pPr>
        <w:pStyle w:val="GvdeMetni"/>
        <w:numPr>
          <w:ilvl w:val="2"/>
          <w:numId w:val="16"/>
        </w:numPr>
        <w:tabs>
          <w:tab w:val="left" w:pos="1824"/>
        </w:tabs>
        <w:spacing w:before="118"/>
        <w:ind w:left="1823" w:right="803" w:hanging="708"/>
        <w:jc w:val="both"/>
        <w:rPr>
          <w:lang w:val="tr-TR"/>
        </w:rPr>
      </w:pPr>
      <w:r w:rsidRPr="00F531D8">
        <w:rPr>
          <w:spacing w:val="2"/>
          <w:lang w:val="tr-TR"/>
        </w:rPr>
        <w:t xml:space="preserve">Ek 4 uyarınca etiket üzerine basılması gereken tüm bilgilerin, Yetkilendirilmiş Ulusal Makam tarafından onaylandığı haliyle, konteyner üzerine silinmeyecek şekilde basılması (etiket renginin belirtilmesi de </w:t>
      </w:r>
      <w:r w:rsidR="00EB7238">
        <w:rPr>
          <w:spacing w:val="2"/>
          <w:lang w:val="tr-TR"/>
        </w:rPr>
        <w:t>dâhil</w:t>
      </w:r>
      <w:r w:rsidRPr="00F531D8">
        <w:rPr>
          <w:spacing w:val="2"/>
          <w:lang w:val="tr-TR"/>
        </w:rPr>
        <w:t>dir).</w:t>
      </w:r>
    </w:p>
    <w:p w14:paraId="74943857" w14:textId="77777777" w:rsidR="009A71E3" w:rsidRPr="00F531D8" w:rsidRDefault="00F531D8">
      <w:pPr>
        <w:pStyle w:val="GvdeMetni"/>
        <w:numPr>
          <w:ilvl w:val="1"/>
          <w:numId w:val="16"/>
        </w:numPr>
        <w:tabs>
          <w:tab w:val="left" w:pos="1541"/>
        </w:tabs>
        <w:spacing w:before="118"/>
        <w:ind w:left="1540" w:right="806" w:hanging="710"/>
        <w:rPr>
          <w:lang w:val="tr-TR"/>
        </w:rPr>
      </w:pPr>
      <w:r w:rsidRPr="00F531D8">
        <w:rPr>
          <w:lang w:val="tr-TR"/>
        </w:rPr>
        <w:t>Her türlü etiket veya basılı bilginin ön onayı alınmak üzere OECD'ye sunulması gerekmektedir.</w:t>
      </w:r>
    </w:p>
    <w:p w14:paraId="754263E7" w14:textId="77777777" w:rsidR="009A71E3" w:rsidRPr="00F531D8" w:rsidRDefault="00F531D8">
      <w:pPr>
        <w:pStyle w:val="GvdeMetni"/>
        <w:numPr>
          <w:ilvl w:val="1"/>
          <w:numId w:val="16"/>
        </w:numPr>
        <w:tabs>
          <w:tab w:val="left" w:pos="1541"/>
        </w:tabs>
        <w:ind w:left="1540" w:right="804" w:hanging="710"/>
        <w:jc w:val="both"/>
        <w:rPr>
          <w:lang w:val="tr-TR"/>
        </w:rPr>
      </w:pPr>
      <w:r w:rsidRPr="00F531D8">
        <w:rPr>
          <w:lang w:val="tr-TR"/>
        </w:rPr>
        <w:t>İşbu kural kapsamında gerekli görülen bilgilerin bir nüshası tüm konteynerlere iliştirilebilir, bununla birlikte bahse konu bilgileri içeren dokümanın konteyner üzerinde bulunan OECD etiketinden açık ve net bir şekilde ayrılması gerekmektedir.</w:t>
      </w:r>
    </w:p>
    <w:p w14:paraId="0EFF9054" w14:textId="77777777" w:rsidR="009A71E3" w:rsidRPr="00F531D8" w:rsidRDefault="00F531D8">
      <w:pPr>
        <w:pStyle w:val="GvdeMetni"/>
        <w:numPr>
          <w:ilvl w:val="1"/>
          <w:numId w:val="16"/>
        </w:numPr>
        <w:tabs>
          <w:tab w:val="left" w:pos="1541"/>
        </w:tabs>
        <w:ind w:left="1540" w:right="804" w:hanging="710"/>
        <w:jc w:val="both"/>
        <w:rPr>
          <w:lang w:val="tr-TR"/>
        </w:rPr>
      </w:pPr>
      <w:r w:rsidRPr="00F531D8">
        <w:rPr>
          <w:lang w:val="tr-TR"/>
        </w:rPr>
        <w:t>Orijinal Tohumun aynı ülkede üretildiği ve kullanılacağı, ayrıca gerekli tüm bilgilerin bulunduğu ulusal bir etiketin iliştirildiği durumlarda Orijinal Tohum için beyaz etiket kullanılmasına gerek yoktur.</w:t>
      </w:r>
    </w:p>
    <w:p w14:paraId="7D50A048" w14:textId="77777777" w:rsidR="009A71E3" w:rsidRPr="00F531D8" w:rsidRDefault="009A71E3">
      <w:pPr>
        <w:jc w:val="both"/>
        <w:rPr>
          <w:lang w:val="tr-TR"/>
        </w:rPr>
        <w:sectPr w:rsidR="009A71E3" w:rsidRPr="00F531D8">
          <w:pgSz w:w="11910" w:h="16850"/>
          <w:pgMar w:top="1700" w:right="1180" w:bottom="1540" w:left="1180" w:header="1445" w:footer="1344" w:gutter="0"/>
          <w:cols w:space="708"/>
        </w:sectPr>
      </w:pPr>
    </w:p>
    <w:p w14:paraId="1921EC16" w14:textId="77777777" w:rsidR="009A71E3" w:rsidRPr="00F531D8" w:rsidRDefault="009A71E3">
      <w:pPr>
        <w:spacing w:before="2"/>
        <w:rPr>
          <w:rFonts w:ascii="Trebuchet MS" w:eastAsia="Trebuchet MS" w:hAnsi="Trebuchet MS" w:cs="Trebuchet MS"/>
          <w:sz w:val="17"/>
          <w:szCs w:val="17"/>
          <w:lang w:val="tr-TR"/>
        </w:rPr>
      </w:pPr>
    </w:p>
    <w:p w14:paraId="456ABA45" w14:textId="77777777" w:rsidR="009A71E3" w:rsidRPr="00F531D8" w:rsidRDefault="00F531D8">
      <w:pPr>
        <w:pStyle w:val="Balk2"/>
        <w:numPr>
          <w:ilvl w:val="0"/>
          <w:numId w:val="16"/>
        </w:numPr>
        <w:tabs>
          <w:tab w:val="left" w:pos="1564"/>
        </w:tabs>
        <w:spacing w:before="73"/>
        <w:ind w:left="1563"/>
        <w:rPr>
          <w:b w:val="0"/>
          <w:bCs w:val="0"/>
          <w:lang w:val="tr-TR"/>
        </w:rPr>
      </w:pPr>
      <w:bookmarkStart w:id="219" w:name="Breaking_bulks,_re-processing,_re-labell"/>
      <w:bookmarkStart w:id="220" w:name="_bookmark124"/>
      <w:bookmarkEnd w:id="219"/>
      <w:bookmarkEnd w:id="220"/>
      <w:r w:rsidRPr="00F531D8">
        <w:rPr>
          <w:lang w:val="tr-TR"/>
        </w:rPr>
        <w:t>Ambalajların numune alınmak üzere açılması, yeniden işleme, yeniden etiketleme ve yeniden kapatma</w:t>
      </w:r>
    </w:p>
    <w:p w14:paraId="2A78BE56" w14:textId="77777777" w:rsidR="009A71E3" w:rsidRPr="00F531D8" w:rsidRDefault="00F531D8">
      <w:pPr>
        <w:pStyle w:val="GvdeMetni"/>
        <w:numPr>
          <w:ilvl w:val="1"/>
          <w:numId w:val="16"/>
        </w:numPr>
        <w:tabs>
          <w:tab w:val="left" w:pos="1542"/>
        </w:tabs>
        <w:ind w:right="802"/>
        <w:jc w:val="both"/>
        <w:rPr>
          <w:lang w:val="tr-TR"/>
        </w:rPr>
      </w:pPr>
      <w:r w:rsidRPr="00F531D8">
        <w:rPr>
          <w:lang w:val="tr-TR"/>
        </w:rPr>
        <w:t>Sertifikalı Tohum her bıydan konteyner kullanılarak yeniden paketlenebilir. Fakat Sertifikalı Tohum tanımını muhafaza edebilmesi için aşağıda belirtilen şartların karşılanması gerekmektedir:</w:t>
      </w:r>
    </w:p>
    <w:p w14:paraId="752AB7D7" w14:textId="77777777" w:rsidR="009A71E3" w:rsidRPr="00F531D8" w:rsidRDefault="00F531D8">
      <w:pPr>
        <w:pStyle w:val="GvdeMetni"/>
        <w:numPr>
          <w:ilvl w:val="2"/>
          <w:numId w:val="16"/>
        </w:numPr>
        <w:tabs>
          <w:tab w:val="left" w:pos="1825"/>
        </w:tabs>
        <w:ind w:left="1824" w:right="803" w:hanging="708"/>
        <w:jc w:val="both"/>
        <w:rPr>
          <w:lang w:val="tr-TR"/>
        </w:rPr>
      </w:pPr>
      <w:r w:rsidRPr="00F531D8">
        <w:rPr>
          <w:spacing w:val="1"/>
          <w:lang w:val="tr-TR"/>
        </w:rPr>
        <w:t>Orijinal etiket ve mühürler çıkarılı ve tüm işlemler (tohumun işlenmesi veya tohum üzerinde yapılacak her türlü işlemi kapsayabilir) Yetkilendirilmiş Ulusal Makamın resmi denetimi altında gerçekleştirilir. Yeniden etiketleme ve konteylerlerin yeniden kapatılması konusunda Kural 9 ve 10 geçerlidir:</w:t>
      </w:r>
    </w:p>
    <w:p w14:paraId="02DBA1B4" w14:textId="77777777" w:rsidR="009A71E3" w:rsidRPr="00F531D8" w:rsidRDefault="00F531D8">
      <w:pPr>
        <w:pStyle w:val="GvdeMetni"/>
        <w:numPr>
          <w:ilvl w:val="2"/>
          <w:numId w:val="16"/>
        </w:numPr>
        <w:tabs>
          <w:tab w:val="left" w:pos="1825"/>
        </w:tabs>
        <w:ind w:left="1824" w:right="803" w:hanging="708"/>
        <w:jc w:val="both"/>
        <w:rPr>
          <w:lang w:val="tr-TR"/>
        </w:rPr>
      </w:pPr>
      <w:r w:rsidRPr="00F531D8">
        <w:rPr>
          <w:lang w:val="tr-TR"/>
        </w:rPr>
        <w:t>Yetkilendirilmiş Ulusal Makamın takdirine bağlı olarak, yeni etiketler üzerinde yeni bir referans numarası veya orijinal referans numarası kullanılabilir. Yeni bir referans numarasının kullanılması halinde, Yetkilendirilmiş Ulusal Makam orijinal Referans Numarasına ilişkin bir kayıt tutmak zorundadır. Makamın adı ve orijinal etiket üzerinde verilen bilgiler (tür adı, çeşit isimlendirmesi veya (eşanlamlısı) ve kategori) yeni etiket üzerinde yer alır;</w:t>
      </w:r>
    </w:p>
    <w:p w14:paraId="3ED72DC3" w14:textId="77777777" w:rsidR="009A71E3" w:rsidRPr="00F531D8" w:rsidRDefault="00F531D8">
      <w:pPr>
        <w:pStyle w:val="GvdeMetni"/>
        <w:numPr>
          <w:ilvl w:val="2"/>
          <w:numId w:val="16"/>
        </w:numPr>
        <w:tabs>
          <w:tab w:val="left" w:pos="1825"/>
        </w:tabs>
        <w:ind w:left="1824" w:right="804" w:hanging="708"/>
        <w:jc w:val="both"/>
        <w:rPr>
          <w:lang w:val="tr-TR"/>
        </w:rPr>
      </w:pPr>
      <w:r w:rsidRPr="00F531D8">
        <w:rPr>
          <w:lang w:val="tr-TR"/>
        </w:rPr>
        <w:t>Aynı çeşide ait bir veya birden fazla Sertifikalı Tohum partisi, Yetkilendirilmiş Ulusal Makamın yönetmeliklerine uygun şekilde karıştırılabilir;</w:t>
      </w:r>
    </w:p>
    <w:p w14:paraId="60037499" w14:textId="77777777" w:rsidR="009A71E3" w:rsidRPr="00F531D8" w:rsidRDefault="00F531D8">
      <w:pPr>
        <w:pStyle w:val="GvdeMetni"/>
        <w:numPr>
          <w:ilvl w:val="2"/>
          <w:numId w:val="16"/>
        </w:numPr>
        <w:tabs>
          <w:tab w:val="left" w:pos="1825"/>
        </w:tabs>
        <w:ind w:left="1824" w:right="805" w:hanging="708"/>
        <w:jc w:val="both"/>
        <w:rPr>
          <w:lang w:val="tr-TR"/>
        </w:rPr>
      </w:pPr>
      <w:r w:rsidRPr="00F531D8">
        <w:rPr>
          <w:spacing w:val="2"/>
          <w:lang w:val="tr-TR"/>
        </w:rPr>
        <w:t>Yetkilendirilmiş Ulusal Makamın takdirine bağlı olarak her tohum partisi konteynerlerin kapatılacağı zaman numunelendirilebilir.</w:t>
      </w:r>
    </w:p>
    <w:p w14:paraId="7F9CEB7E" w14:textId="77777777" w:rsidR="009A71E3" w:rsidRPr="00F531D8" w:rsidRDefault="00F531D8">
      <w:pPr>
        <w:pStyle w:val="GvdeMetni"/>
        <w:numPr>
          <w:ilvl w:val="1"/>
          <w:numId w:val="16"/>
        </w:numPr>
        <w:tabs>
          <w:tab w:val="left" w:pos="1541"/>
        </w:tabs>
        <w:ind w:left="1540" w:right="800" w:hanging="710"/>
        <w:jc w:val="both"/>
        <w:rPr>
          <w:lang w:val="tr-TR"/>
        </w:rPr>
      </w:pPr>
      <w:r w:rsidRPr="00F531D8">
        <w:rPr>
          <w:lang w:val="tr-TR"/>
        </w:rPr>
        <w:t>Yetkilendirilmiş Ulusal Makam tarafından uygulanan kontrol kapsamında, Sertifikalı Tohum Ek 6'da belirtilen ağırlıkta veya daha hafif olacak şekilde yeniden paketlenebilir ve bu paketler, talep halinde resmen mühürlenebilir. Resmi olarak mühürlenmeyen paketler üzerinde, konteynerde bulunan içeriğin orijinalinin takip edilebileceği bir kod numarası ve "OECD Sertifikalı Tohumdan paketlenmiştir" ibaresi haricinde OECD Programına ilişkin bir referans eklenmez. Bu beyanda kullanılan harflerin hepsi aynı punto ile yazılır. Paketler üzerinde, orijinal sertifikasyon etiketinde yer alan bilgilerin aksini ifade eden herhangi bir ifade bulunmaz. Yetkilendirilmiş Ulusal Makam, sertifikalı partiler bozulduğunda, küçük paketlerdeki tohumların özelliklerinin korunması için gerekli bütün önlemleri alır.</w:t>
      </w:r>
    </w:p>
    <w:p w14:paraId="42033FC7" w14:textId="77777777" w:rsidR="009A71E3" w:rsidRPr="00F531D8" w:rsidRDefault="00F531D8">
      <w:pPr>
        <w:pStyle w:val="GvdeMetni"/>
        <w:numPr>
          <w:ilvl w:val="1"/>
          <w:numId w:val="16"/>
        </w:numPr>
        <w:tabs>
          <w:tab w:val="left" w:pos="1541"/>
        </w:tabs>
        <w:spacing w:before="118"/>
        <w:ind w:left="1540" w:right="803" w:hanging="710"/>
        <w:jc w:val="both"/>
        <w:rPr>
          <w:lang w:val="tr-TR"/>
        </w:rPr>
      </w:pPr>
      <w:r w:rsidRPr="00F531D8">
        <w:rPr>
          <w:lang w:val="tr-TR"/>
        </w:rPr>
        <w:t xml:space="preserve">Paketlemeden sorumlu olan kişiler bu tür işlemlere ve Program kapsamında üretilen tüm tohumların alınmasına ve </w:t>
      </w:r>
      <w:r w:rsidRPr="00F531D8">
        <w:rPr>
          <w:rFonts w:cs="Trebuchet MS"/>
          <w:i/>
          <w:lang w:val="tr-TR"/>
        </w:rPr>
        <w:t>bertarafına</w:t>
      </w:r>
      <w:r w:rsidRPr="00F531D8">
        <w:rPr>
          <w:lang w:val="tr-TR"/>
        </w:rPr>
        <w:t xml:space="preserve"> ilişkin raporları uygun şekilde tutar. Bahse konu raporlar talep halinde Yetkilendirilmiş Ulusal Makama sunulur.</w:t>
      </w:r>
    </w:p>
    <w:p w14:paraId="11B28AA4" w14:textId="77777777" w:rsidR="009A71E3" w:rsidRPr="00F531D8" w:rsidRDefault="009A71E3">
      <w:pPr>
        <w:jc w:val="both"/>
        <w:rPr>
          <w:lang w:val="tr-TR"/>
        </w:rPr>
        <w:sectPr w:rsidR="009A71E3" w:rsidRPr="00F531D8">
          <w:pgSz w:w="11910" w:h="16850"/>
          <w:pgMar w:top="1700" w:right="1180" w:bottom="1540" w:left="1180" w:header="1445" w:footer="1344" w:gutter="0"/>
          <w:cols w:space="708"/>
        </w:sectPr>
      </w:pPr>
    </w:p>
    <w:p w14:paraId="097D64C9" w14:textId="77777777" w:rsidR="009A71E3" w:rsidRPr="00F531D8" w:rsidRDefault="009A71E3">
      <w:pPr>
        <w:rPr>
          <w:rFonts w:ascii="Trebuchet MS" w:eastAsia="Trebuchet MS" w:hAnsi="Trebuchet MS" w:cs="Trebuchet MS"/>
          <w:sz w:val="20"/>
          <w:szCs w:val="20"/>
          <w:lang w:val="tr-TR"/>
        </w:rPr>
      </w:pPr>
    </w:p>
    <w:p w14:paraId="2A903722" w14:textId="77777777" w:rsidR="009A71E3" w:rsidRPr="00F531D8" w:rsidRDefault="009A71E3">
      <w:pPr>
        <w:rPr>
          <w:rFonts w:ascii="Trebuchet MS" w:eastAsia="Trebuchet MS" w:hAnsi="Trebuchet MS" w:cs="Trebuchet MS"/>
          <w:sz w:val="20"/>
          <w:szCs w:val="20"/>
          <w:lang w:val="tr-TR"/>
        </w:rPr>
      </w:pPr>
    </w:p>
    <w:p w14:paraId="799FCB18" w14:textId="77777777" w:rsidR="009A71E3" w:rsidRPr="00F531D8" w:rsidRDefault="009A71E3">
      <w:pPr>
        <w:rPr>
          <w:rFonts w:ascii="Trebuchet MS" w:eastAsia="Trebuchet MS" w:hAnsi="Trebuchet MS" w:cs="Trebuchet MS"/>
          <w:sz w:val="20"/>
          <w:szCs w:val="20"/>
          <w:lang w:val="tr-TR"/>
        </w:rPr>
      </w:pPr>
    </w:p>
    <w:p w14:paraId="023F5D52" w14:textId="77777777" w:rsidR="009A71E3" w:rsidRPr="00F531D8" w:rsidRDefault="009A71E3">
      <w:pPr>
        <w:rPr>
          <w:rFonts w:ascii="Trebuchet MS" w:eastAsia="Trebuchet MS" w:hAnsi="Trebuchet MS" w:cs="Trebuchet MS"/>
          <w:sz w:val="20"/>
          <w:szCs w:val="20"/>
          <w:lang w:val="tr-TR"/>
        </w:rPr>
      </w:pPr>
    </w:p>
    <w:p w14:paraId="53EBC12B" w14:textId="77777777" w:rsidR="009A71E3" w:rsidRPr="00F531D8" w:rsidRDefault="009A71E3">
      <w:pPr>
        <w:spacing w:before="1"/>
        <w:rPr>
          <w:rFonts w:ascii="Trebuchet MS" w:eastAsia="Trebuchet MS" w:hAnsi="Trebuchet MS" w:cs="Trebuchet MS"/>
          <w:sz w:val="17"/>
          <w:szCs w:val="17"/>
          <w:lang w:val="tr-TR"/>
        </w:rPr>
      </w:pPr>
    </w:p>
    <w:p w14:paraId="165E792D" w14:textId="77777777" w:rsidR="009A71E3" w:rsidRPr="00F531D8" w:rsidRDefault="00F531D8">
      <w:pPr>
        <w:pStyle w:val="Balk2"/>
        <w:ind w:left="0" w:right="683"/>
        <w:jc w:val="center"/>
        <w:rPr>
          <w:b w:val="0"/>
          <w:bCs w:val="0"/>
          <w:lang w:val="tr-TR"/>
        </w:rPr>
      </w:pPr>
      <w:bookmarkStart w:id="221" w:name="Part_II._The_Designation_of_Seed_as_Sta"/>
      <w:bookmarkStart w:id="222" w:name="_bookmark125"/>
      <w:bookmarkEnd w:id="221"/>
      <w:bookmarkEnd w:id="222"/>
      <w:r w:rsidRPr="00F531D8">
        <w:rPr>
          <w:spacing w:val="-1"/>
          <w:lang w:val="tr-TR"/>
        </w:rPr>
        <w:t>Bölüm II.</w:t>
      </w:r>
    </w:p>
    <w:p w14:paraId="415B62B4" w14:textId="77777777" w:rsidR="009A71E3" w:rsidRPr="00F531D8" w:rsidRDefault="009A71E3">
      <w:pPr>
        <w:spacing w:before="10"/>
        <w:rPr>
          <w:rFonts w:ascii="Trebuchet MS" w:eastAsia="Trebuchet MS" w:hAnsi="Trebuchet MS" w:cs="Trebuchet MS"/>
          <w:b/>
          <w:bCs/>
          <w:sz w:val="19"/>
          <w:szCs w:val="19"/>
          <w:lang w:val="tr-TR"/>
        </w:rPr>
      </w:pPr>
    </w:p>
    <w:p w14:paraId="69E6656F" w14:textId="77777777" w:rsidR="009A71E3" w:rsidRPr="00F531D8" w:rsidRDefault="00F531D8">
      <w:pPr>
        <w:ind w:right="682"/>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Tohumun Standart Tohum olarak Belirlenmesi</w:t>
      </w:r>
    </w:p>
    <w:p w14:paraId="46CE4F8E" w14:textId="77777777" w:rsidR="009A71E3" w:rsidRPr="00F531D8" w:rsidRDefault="009A71E3">
      <w:pPr>
        <w:rPr>
          <w:rFonts w:ascii="Trebuchet MS" w:eastAsia="Trebuchet MS" w:hAnsi="Trebuchet MS" w:cs="Trebuchet MS"/>
          <w:b/>
          <w:bCs/>
          <w:sz w:val="20"/>
          <w:szCs w:val="20"/>
          <w:lang w:val="tr-TR"/>
        </w:rPr>
      </w:pPr>
    </w:p>
    <w:p w14:paraId="73CEDA91" w14:textId="77777777" w:rsidR="009A71E3" w:rsidRPr="00F531D8" w:rsidRDefault="009A71E3">
      <w:pPr>
        <w:rPr>
          <w:rFonts w:ascii="Trebuchet MS" w:eastAsia="Trebuchet MS" w:hAnsi="Trebuchet MS" w:cs="Trebuchet MS"/>
          <w:b/>
          <w:bCs/>
          <w:sz w:val="20"/>
          <w:szCs w:val="20"/>
          <w:lang w:val="tr-TR"/>
        </w:rPr>
      </w:pPr>
    </w:p>
    <w:p w14:paraId="61A3E0AA" w14:textId="77777777" w:rsidR="009A71E3" w:rsidRPr="00F531D8" w:rsidRDefault="00F531D8">
      <w:pPr>
        <w:numPr>
          <w:ilvl w:val="0"/>
          <w:numId w:val="16"/>
        </w:numPr>
        <w:tabs>
          <w:tab w:val="left" w:pos="1564"/>
        </w:tabs>
        <w:spacing w:before="136"/>
        <w:ind w:left="1563"/>
        <w:rPr>
          <w:rFonts w:ascii="Trebuchet MS" w:eastAsia="Trebuchet MS" w:hAnsi="Trebuchet MS" w:cs="Trebuchet MS"/>
          <w:sz w:val="20"/>
          <w:szCs w:val="20"/>
          <w:lang w:val="tr-TR"/>
        </w:rPr>
      </w:pPr>
      <w:bookmarkStart w:id="223" w:name="General"/>
      <w:bookmarkStart w:id="224" w:name="_bookmark126"/>
      <w:bookmarkEnd w:id="223"/>
      <w:bookmarkEnd w:id="224"/>
      <w:r w:rsidRPr="00F531D8">
        <w:rPr>
          <w:rFonts w:ascii="Trebuchet MS" w:eastAsia="Trebuchet MS" w:hAnsi="Trebuchet MS" w:cs="Trebuchet MS"/>
          <w:b/>
          <w:sz w:val="20"/>
          <w:lang w:val="tr-TR"/>
        </w:rPr>
        <w:t>Genel</w:t>
      </w:r>
    </w:p>
    <w:p w14:paraId="66EEBA7D" w14:textId="77777777" w:rsidR="009A71E3" w:rsidRPr="00F531D8" w:rsidRDefault="00F531D8">
      <w:pPr>
        <w:pStyle w:val="GvdeMetni"/>
        <w:numPr>
          <w:ilvl w:val="1"/>
          <w:numId w:val="16"/>
        </w:numPr>
        <w:tabs>
          <w:tab w:val="left" w:pos="1542"/>
        </w:tabs>
        <w:ind w:right="804" w:hanging="710"/>
        <w:jc w:val="both"/>
        <w:rPr>
          <w:lang w:val="tr-TR"/>
        </w:rPr>
      </w:pPr>
      <w:r w:rsidRPr="00F531D8">
        <w:rPr>
          <w:lang w:val="tr-TR"/>
        </w:rPr>
        <w:t>Standart Tohum farklı, yeterli derecede yeknesak ve durulmuş olan ve Ek 1'de verilen çeşit tanımına uyan tohumlara ilişkin bir kategoridir.</w:t>
      </w:r>
    </w:p>
    <w:p w14:paraId="6F753A5A" w14:textId="77777777" w:rsidR="009A71E3" w:rsidRPr="00F531D8" w:rsidRDefault="00F531D8">
      <w:pPr>
        <w:pStyle w:val="GvdeMetni"/>
        <w:numPr>
          <w:ilvl w:val="1"/>
          <w:numId w:val="16"/>
        </w:numPr>
        <w:tabs>
          <w:tab w:val="left" w:pos="1542"/>
        </w:tabs>
        <w:spacing w:before="118"/>
        <w:ind w:right="802" w:hanging="710"/>
        <w:jc w:val="both"/>
        <w:rPr>
          <w:lang w:val="tr-TR"/>
        </w:rPr>
      </w:pPr>
      <w:r w:rsidRPr="00F531D8">
        <w:rPr>
          <w:lang w:val="tr-TR"/>
        </w:rPr>
        <w:t xml:space="preserve">İşbu Programın Bölüm I'ine uygun olan çeşitler, </w:t>
      </w:r>
      <w:r w:rsidRPr="00F531D8">
        <w:rPr>
          <w:rFonts w:cs="Trebuchet MS"/>
          <w:i/>
          <w:spacing w:val="-1"/>
          <w:lang w:val="tr-TR"/>
        </w:rPr>
        <w:t>Standart</w:t>
      </w:r>
      <w:r w:rsidRPr="00F531D8">
        <w:rPr>
          <w:spacing w:val="-1"/>
          <w:lang w:val="tr-TR"/>
        </w:rPr>
        <w:t> Tohum</w:t>
      </w:r>
      <w:r w:rsidRPr="00F531D8">
        <w:rPr>
          <w:lang w:val="tr-TR"/>
        </w:rPr>
        <w:t xml:space="preserve"> üretimi için de uygundurlar.</w:t>
      </w:r>
    </w:p>
    <w:p w14:paraId="7F4C92F1" w14:textId="53370B28" w:rsidR="009A71E3" w:rsidRPr="00F531D8" w:rsidRDefault="00F531D8">
      <w:pPr>
        <w:pStyle w:val="GvdeMetni"/>
        <w:numPr>
          <w:ilvl w:val="1"/>
          <w:numId w:val="16"/>
        </w:numPr>
        <w:tabs>
          <w:tab w:val="left" w:pos="1542"/>
        </w:tabs>
        <w:ind w:right="802" w:hanging="710"/>
        <w:jc w:val="both"/>
        <w:rPr>
          <w:lang w:val="tr-TR"/>
        </w:rPr>
      </w:pPr>
      <w:r w:rsidRPr="00F531D8">
        <w:rPr>
          <w:lang w:val="tr-TR"/>
        </w:rPr>
        <w:t xml:space="preserve">12.2'de belirtilenler haricindeki çeşitler, Yetkilendirilmiş </w:t>
      </w:r>
      <w:r w:rsidRPr="00F531D8">
        <w:rPr>
          <w:rFonts w:cs="Trebuchet MS"/>
          <w:i/>
          <w:lang w:val="tr-TR"/>
        </w:rPr>
        <w:t>Ulusal</w:t>
      </w:r>
      <w:r w:rsidRPr="00F531D8">
        <w:rPr>
          <w:lang w:val="tr-TR"/>
        </w:rPr>
        <w:t xml:space="preserve"> Makamın uygun bir </w:t>
      </w:r>
      <w:r w:rsidR="00DD2B48">
        <w:rPr>
          <w:lang w:val="tr-TR"/>
        </w:rPr>
        <w:t>müteakip</w:t>
      </w:r>
      <w:r w:rsidR="009167CD">
        <w:rPr>
          <w:lang w:val="tr-TR"/>
        </w:rPr>
        <w:t xml:space="preserve"> </w:t>
      </w:r>
      <w:r w:rsidRPr="00F531D8">
        <w:rPr>
          <w:lang w:val="tr-TR"/>
        </w:rPr>
        <w:t>kontrol test uygulayabileceği kanaatinde olması halinde Standart Tohum üretimi için uygundur. Yetkilendirilmiş Ulusal Makam bu çeşitlerin bir listesini tutacaktır. Kabule ilişkin şartların karşılanmaması durumunda çeşitler listeden çıkarılır.</w:t>
      </w:r>
    </w:p>
    <w:p w14:paraId="37AE1852" w14:textId="77777777" w:rsidR="009A71E3" w:rsidRPr="00F531D8" w:rsidRDefault="00F531D8">
      <w:pPr>
        <w:pStyle w:val="GvdeMetni"/>
        <w:numPr>
          <w:ilvl w:val="1"/>
          <w:numId w:val="16"/>
        </w:numPr>
        <w:tabs>
          <w:tab w:val="left" w:pos="1542"/>
        </w:tabs>
        <w:ind w:right="800" w:hanging="710"/>
        <w:jc w:val="both"/>
        <w:rPr>
          <w:lang w:val="tr-TR"/>
        </w:rPr>
      </w:pPr>
      <w:r w:rsidRPr="00F531D8">
        <w:rPr>
          <w:lang w:val="tr-TR"/>
        </w:rPr>
        <w:t xml:space="preserve">Tedarikçiler, Yetkilendirilmiş </w:t>
      </w:r>
      <w:r w:rsidRPr="00F531D8">
        <w:rPr>
          <w:rFonts w:cs="Trebuchet MS"/>
          <w:i/>
          <w:lang w:val="tr-TR"/>
        </w:rPr>
        <w:t>Ulusal</w:t>
      </w:r>
      <w:r w:rsidRPr="00F531D8">
        <w:rPr>
          <w:lang w:val="tr-TR"/>
        </w:rPr>
        <w:t xml:space="preserve"> Makamı bilgilendirmek </w:t>
      </w:r>
      <w:proofErr w:type="gramStart"/>
      <w:r w:rsidRPr="00F531D8">
        <w:rPr>
          <w:lang w:val="tr-TR"/>
        </w:rPr>
        <w:t>suretiyle,</w:t>
      </w:r>
      <w:proofErr w:type="gramEnd"/>
      <w:r w:rsidRPr="00F531D8">
        <w:rPr>
          <w:lang w:val="tr-TR"/>
        </w:rPr>
        <w:t xml:space="preserve"> ve Yetkilendirilmiş Ulusal Makamın kontrollerine tabi olmak şartıyla bir tohumu Standart Tohum olarak belirleyebilir. Bahse konu tohum partilerine ait etiketler üzerinde tedarikçinin adı yer almalıdır.</w:t>
      </w:r>
    </w:p>
    <w:p w14:paraId="2CE7C381" w14:textId="7D3D881B" w:rsidR="009A71E3" w:rsidRPr="00F531D8" w:rsidRDefault="00F531D8">
      <w:pPr>
        <w:pStyle w:val="GvdeMetni"/>
        <w:numPr>
          <w:ilvl w:val="1"/>
          <w:numId w:val="16"/>
        </w:numPr>
        <w:tabs>
          <w:tab w:val="left" w:pos="1542"/>
        </w:tabs>
        <w:ind w:right="800" w:hanging="710"/>
        <w:jc w:val="both"/>
        <w:rPr>
          <w:lang w:val="tr-TR"/>
        </w:rPr>
      </w:pPr>
      <w:r w:rsidRPr="00F531D8">
        <w:rPr>
          <w:lang w:val="tr-TR"/>
        </w:rPr>
        <w:t xml:space="preserve">Tedarikçi, Standart Tohum olarak isimlendirilen tohumun </w:t>
      </w:r>
      <w:r w:rsidR="000E5EF0">
        <w:rPr>
          <w:lang w:val="tr-TR"/>
        </w:rPr>
        <w:t>çeşit benzerliği</w:t>
      </w:r>
      <w:r w:rsidRPr="00F531D8">
        <w:rPr>
          <w:lang w:val="tr-TR"/>
        </w:rPr>
        <w:t xml:space="preserve"> ve safiyeti konusunda ve bu husustaki beyanının doğruluğu açısından Yetkilendirilmiş Ulusal Makama karşı sorumludur.</w:t>
      </w:r>
    </w:p>
    <w:p w14:paraId="5243EACD" w14:textId="4B745A82" w:rsidR="009A71E3" w:rsidRPr="00F531D8" w:rsidRDefault="00F531D8">
      <w:pPr>
        <w:pStyle w:val="GvdeMetni"/>
        <w:numPr>
          <w:ilvl w:val="1"/>
          <w:numId w:val="16"/>
        </w:numPr>
        <w:tabs>
          <w:tab w:val="left" w:pos="1542"/>
        </w:tabs>
        <w:ind w:right="800" w:hanging="710"/>
        <w:jc w:val="both"/>
        <w:rPr>
          <w:lang w:val="tr-TR"/>
        </w:rPr>
      </w:pPr>
      <w:r w:rsidRPr="00F531D8">
        <w:rPr>
          <w:spacing w:val="2"/>
          <w:lang w:val="tr-TR"/>
        </w:rPr>
        <w:t xml:space="preserve">Tohum analitik safiyet ve çimlenme açısından ve uygun olan durumlarda bazı tohum kaynaklı hastalıklara </w:t>
      </w:r>
      <w:r w:rsidRPr="00F531D8">
        <w:rPr>
          <w:rFonts w:cs="Trebuchet MS"/>
          <w:i/>
          <w:spacing w:val="2"/>
          <w:lang w:val="tr-TR"/>
        </w:rPr>
        <w:t>ilişkin olarak</w:t>
      </w:r>
      <w:r w:rsidR="00DE3159">
        <w:rPr>
          <w:rFonts w:cs="Trebuchet MS"/>
          <w:i/>
          <w:spacing w:val="2"/>
          <w:lang w:val="tr-TR"/>
        </w:rPr>
        <w:t xml:space="preserve"> </w:t>
      </w:r>
      <w:r w:rsidRPr="00F531D8">
        <w:rPr>
          <w:spacing w:val="2"/>
          <w:lang w:val="tr-TR"/>
        </w:rPr>
        <w:t>laboratuvar testine tabi tutulur. Bahse konu testlerden alınan sonuçlar, Yetkilendirilmiş Ulusal Makama sunulur.</w:t>
      </w:r>
    </w:p>
    <w:p w14:paraId="1293AA7E" w14:textId="77777777" w:rsidR="009A71E3" w:rsidRPr="00F531D8" w:rsidRDefault="009A71E3">
      <w:pPr>
        <w:spacing w:before="8"/>
        <w:rPr>
          <w:rFonts w:ascii="Trebuchet MS" w:eastAsia="Trebuchet MS" w:hAnsi="Trebuchet MS" w:cs="Trebuchet MS"/>
          <w:sz w:val="20"/>
          <w:szCs w:val="20"/>
          <w:lang w:val="tr-TR"/>
        </w:rPr>
      </w:pPr>
    </w:p>
    <w:p w14:paraId="46006C74" w14:textId="77777777" w:rsidR="009A71E3" w:rsidRPr="00F531D8" w:rsidRDefault="00F531D8">
      <w:pPr>
        <w:pStyle w:val="Balk2"/>
        <w:numPr>
          <w:ilvl w:val="0"/>
          <w:numId w:val="16"/>
        </w:numPr>
        <w:tabs>
          <w:tab w:val="left" w:pos="1564"/>
        </w:tabs>
        <w:ind w:left="1563"/>
        <w:rPr>
          <w:b w:val="0"/>
          <w:bCs w:val="0"/>
          <w:lang w:val="tr-TR"/>
        </w:rPr>
      </w:pPr>
      <w:bookmarkStart w:id="225" w:name="Labelling_and_identification_numbering"/>
      <w:bookmarkStart w:id="226" w:name="_bookmark127"/>
      <w:bookmarkEnd w:id="225"/>
      <w:bookmarkEnd w:id="226"/>
      <w:r w:rsidRPr="00F531D8">
        <w:rPr>
          <w:lang w:val="tr-TR"/>
        </w:rPr>
        <w:t>Etiketleme ve kimlik numarasının verilmesi</w:t>
      </w:r>
    </w:p>
    <w:p w14:paraId="194D7F53" w14:textId="01B3F0B3" w:rsidR="009A71E3" w:rsidRPr="00F531D8" w:rsidRDefault="00F531D8">
      <w:pPr>
        <w:pStyle w:val="GvdeMetni"/>
        <w:numPr>
          <w:ilvl w:val="1"/>
          <w:numId w:val="16"/>
        </w:numPr>
        <w:tabs>
          <w:tab w:val="left" w:pos="1542"/>
        </w:tabs>
        <w:ind w:right="806" w:hanging="710"/>
        <w:jc w:val="both"/>
        <w:rPr>
          <w:lang w:val="tr-TR"/>
        </w:rPr>
      </w:pPr>
      <w:r w:rsidRPr="00F531D8">
        <w:rPr>
          <w:lang w:val="tr-TR"/>
        </w:rPr>
        <w:t>Her S</w:t>
      </w:r>
      <w:r w:rsidR="00DC161B">
        <w:rPr>
          <w:lang w:val="tr-TR"/>
        </w:rPr>
        <w:t>tan</w:t>
      </w:r>
      <w:r w:rsidRPr="00F531D8">
        <w:rPr>
          <w:lang w:val="tr-TR"/>
        </w:rPr>
        <w:t xml:space="preserve">dart Tohum konteyneri veya pakedinin </w:t>
      </w:r>
      <w:r w:rsidRPr="00F531D8">
        <w:rPr>
          <w:rFonts w:cs="Trebuchet MS"/>
          <w:i/>
          <w:lang w:val="tr-TR"/>
        </w:rPr>
        <w:t>içeriği</w:t>
      </w:r>
      <w:r w:rsidRPr="00F531D8">
        <w:rPr>
          <w:lang w:val="tr-TR"/>
        </w:rPr>
        <w:t xml:space="preserve"> şu şekilde beyan edilir:</w:t>
      </w:r>
    </w:p>
    <w:p w14:paraId="4D1A5D2E" w14:textId="77777777" w:rsidR="009A71E3" w:rsidRPr="00F531D8" w:rsidRDefault="00F531D8">
      <w:pPr>
        <w:pStyle w:val="GvdeMetni"/>
        <w:numPr>
          <w:ilvl w:val="2"/>
          <w:numId w:val="16"/>
        </w:numPr>
        <w:tabs>
          <w:tab w:val="left" w:pos="1825"/>
        </w:tabs>
        <w:spacing w:before="118"/>
        <w:ind w:right="803" w:hanging="711"/>
        <w:jc w:val="both"/>
        <w:rPr>
          <w:lang w:val="tr-TR"/>
        </w:rPr>
      </w:pPr>
      <w:r w:rsidRPr="00F531D8">
        <w:rPr>
          <w:lang w:val="tr-TR"/>
        </w:rPr>
        <w:t>Ek 4'te belirtilen özelliklere uygun olan ve adı etiket üzerinde belirtilen tedarikçi tarafından hazırlanan ve uygulanan bir etiket</w:t>
      </w:r>
    </w:p>
    <w:p w14:paraId="0775993D" w14:textId="77777777" w:rsidR="009A71E3" w:rsidRPr="00F531D8" w:rsidRDefault="00F531D8">
      <w:pPr>
        <w:spacing w:before="120"/>
        <w:ind w:left="1824"/>
        <w:rPr>
          <w:rFonts w:ascii="Trebuchet MS" w:eastAsia="Trebuchet MS" w:hAnsi="Trebuchet MS" w:cs="Trebuchet MS"/>
          <w:sz w:val="20"/>
          <w:szCs w:val="20"/>
          <w:lang w:val="tr-TR"/>
        </w:rPr>
      </w:pPr>
      <w:proofErr w:type="gramStart"/>
      <w:r w:rsidRPr="00F531D8">
        <w:rPr>
          <w:rFonts w:ascii="Trebuchet MS" w:eastAsia="Trebuchet MS" w:hAnsi="Trebuchet MS" w:cs="Trebuchet MS"/>
          <w:i/>
          <w:sz w:val="20"/>
          <w:lang w:val="tr-TR"/>
        </w:rPr>
        <w:t>veya</w:t>
      </w:r>
      <w:proofErr w:type="gramEnd"/>
    </w:p>
    <w:p w14:paraId="45845F60" w14:textId="77777777" w:rsidR="009A71E3" w:rsidRPr="00F531D8" w:rsidRDefault="00F531D8">
      <w:pPr>
        <w:pStyle w:val="GvdeMetni"/>
        <w:numPr>
          <w:ilvl w:val="2"/>
          <w:numId w:val="16"/>
        </w:numPr>
        <w:tabs>
          <w:tab w:val="left" w:pos="1825"/>
        </w:tabs>
        <w:spacing w:before="118"/>
        <w:ind w:right="801" w:hanging="708"/>
        <w:jc w:val="both"/>
        <w:rPr>
          <w:lang w:val="tr-TR"/>
        </w:rPr>
      </w:pPr>
      <w:r w:rsidRPr="00F531D8">
        <w:rPr>
          <w:lang w:val="tr-TR"/>
        </w:rPr>
        <w:t>Ek 4 uyarınca etiket üzerine basılması gereken tüm bilgilerin, konteyner veya paket üzerine silinmeyecek şekilde basılması. Bu işlem; adı konteyner veya paket üzerinde belirtilecek olan tedarikçi tarafından Yetkilendirilmiş Ulusal Makamca onaylandığı şekilde yapılır.</w:t>
      </w:r>
    </w:p>
    <w:p w14:paraId="024BB1C8" w14:textId="77777777" w:rsidR="009A71E3" w:rsidRPr="00F531D8" w:rsidRDefault="00F531D8">
      <w:pPr>
        <w:pStyle w:val="GvdeMetni"/>
        <w:numPr>
          <w:ilvl w:val="1"/>
          <w:numId w:val="16"/>
        </w:numPr>
        <w:tabs>
          <w:tab w:val="left" w:pos="1542"/>
        </w:tabs>
        <w:spacing w:before="118"/>
        <w:ind w:right="802" w:hanging="710"/>
        <w:jc w:val="both"/>
        <w:rPr>
          <w:lang w:val="tr-TR"/>
        </w:rPr>
      </w:pPr>
      <w:r w:rsidRPr="00F531D8">
        <w:rPr>
          <w:lang w:val="tr-TR"/>
        </w:rPr>
        <w:t>Partinin kimlik numarası, etiket üzerinde adı belirtilen tohum tedarikçisi tarafından verilir ve kayıt altına alınır. Bahse konu tohum tedarikçisi bu bilgileri Yetkilendirilmiş Ulusal Makama ibraz etmek üzere saklayacaktır.</w:t>
      </w:r>
    </w:p>
    <w:p w14:paraId="2CEFF935" w14:textId="77777777" w:rsidR="009A71E3" w:rsidRPr="00F531D8" w:rsidRDefault="009A71E3">
      <w:pPr>
        <w:jc w:val="both"/>
        <w:rPr>
          <w:lang w:val="tr-TR"/>
        </w:rPr>
        <w:sectPr w:rsidR="009A71E3" w:rsidRPr="00F531D8">
          <w:pgSz w:w="11910" w:h="16850"/>
          <w:pgMar w:top="1700" w:right="1180" w:bottom="1540" w:left="1180" w:header="1445" w:footer="1344" w:gutter="0"/>
          <w:cols w:space="708"/>
        </w:sectPr>
      </w:pPr>
    </w:p>
    <w:p w14:paraId="0D383EE6" w14:textId="77777777" w:rsidR="009A71E3" w:rsidRPr="00F531D8" w:rsidRDefault="009A71E3">
      <w:pPr>
        <w:spacing w:before="2"/>
        <w:rPr>
          <w:rFonts w:ascii="Trebuchet MS" w:eastAsia="Trebuchet MS" w:hAnsi="Trebuchet MS" w:cs="Trebuchet MS"/>
          <w:sz w:val="17"/>
          <w:szCs w:val="17"/>
          <w:lang w:val="tr-TR"/>
        </w:rPr>
      </w:pPr>
    </w:p>
    <w:p w14:paraId="41D1C377" w14:textId="77777777" w:rsidR="009A71E3" w:rsidRPr="00F531D8" w:rsidRDefault="00F531D8">
      <w:pPr>
        <w:pStyle w:val="Balk2"/>
        <w:numPr>
          <w:ilvl w:val="0"/>
          <w:numId w:val="16"/>
        </w:numPr>
        <w:tabs>
          <w:tab w:val="left" w:pos="1564"/>
        </w:tabs>
        <w:spacing w:before="73"/>
        <w:ind w:left="1563"/>
        <w:rPr>
          <w:b w:val="0"/>
          <w:bCs w:val="0"/>
          <w:lang w:val="tr-TR"/>
        </w:rPr>
      </w:pPr>
      <w:bookmarkStart w:id="227" w:name="Sampling"/>
      <w:bookmarkStart w:id="228" w:name="_bookmark128"/>
      <w:bookmarkEnd w:id="227"/>
      <w:bookmarkEnd w:id="228"/>
      <w:r w:rsidRPr="00F531D8">
        <w:rPr>
          <w:lang w:val="tr-TR"/>
        </w:rPr>
        <w:t>Numunelendirme</w:t>
      </w:r>
    </w:p>
    <w:p w14:paraId="274471C4" w14:textId="77777777" w:rsidR="009A71E3" w:rsidRPr="00F531D8" w:rsidRDefault="00F531D8">
      <w:pPr>
        <w:pStyle w:val="GvdeMetni"/>
        <w:ind w:right="803"/>
        <w:jc w:val="both"/>
        <w:rPr>
          <w:lang w:val="tr-TR"/>
        </w:rPr>
      </w:pPr>
      <w:r w:rsidRPr="00F531D8">
        <w:rPr>
          <w:lang w:val="tr-TR"/>
        </w:rPr>
        <w:t xml:space="preserve">Yetkilendirilmiş Ulusal Makam tarafından uygulanan kontrol kapsamında tüm tohum partileri numunelendirilecektir. </w:t>
      </w:r>
      <w:r w:rsidRPr="00F531D8">
        <w:rPr>
          <w:rFonts w:cs="Trebuchet MS"/>
          <w:i/>
          <w:lang w:val="tr-TR"/>
        </w:rPr>
        <w:t>Bu</w:t>
      </w:r>
      <w:r w:rsidRPr="00F531D8">
        <w:rPr>
          <w:lang w:val="tr-TR"/>
        </w:rPr>
        <w:t xml:space="preserve"> numuneler, adı etiket üzerinde geçen tedarikçi tarafından iki yıl boyunca saklanır ve talep halinde Yetkilendirilmiş Ulusal Makama ibraz edilir. Yetkilendirilmiş Ulusal Makam bunun dışında rastgele numune de alacaktır.</w:t>
      </w:r>
    </w:p>
    <w:p w14:paraId="07CD3543" w14:textId="77777777" w:rsidR="009A71E3" w:rsidRPr="00F531D8" w:rsidRDefault="00F531D8">
      <w:pPr>
        <w:pStyle w:val="GvdeMetni"/>
        <w:numPr>
          <w:ilvl w:val="1"/>
          <w:numId w:val="16"/>
        </w:numPr>
        <w:tabs>
          <w:tab w:val="left" w:pos="1542"/>
        </w:tabs>
        <w:ind w:right="806" w:hanging="710"/>
        <w:rPr>
          <w:lang w:val="tr-TR"/>
        </w:rPr>
      </w:pPr>
      <w:r w:rsidRPr="00F531D8">
        <w:rPr>
          <w:spacing w:val="2"/>
          <w:lang w:val="tr-TR"/>
        </w:rPr>
        <w:t>Buğday büyüklüğünde veya daha büyük olan tohumlar için bir tohum partisi 20.000 kg'ı aşmazken buğdaydan daha küçük olan tohumlar için tohum partisi en fazla 10.000 kg'dır.</w:t>
      </w:r>
    </w:p>
    <w:p w14:paraId="668102A3" w14:textId="77777777" w:rsidR="009A71E3" w:rsidRPr="00F531D8" w:rsidRDefault="00F531D8">
      <w:pPr>
        <w:pStyle w:val="GvdeMetni"/>
        <w:numPr>
          <w:ilvl w:val="1"/>
          <w:numId w:val="16"/>
        </w:numPr>
        <w:tabs>
          <w:tab w:val="left" w:pos="1542"/>
        </w:tabs>
        <w:spacing w:before="118"/>
        <w:ind w:right="804" w:hanging="710"/>
        <w:jc w:val="both"/>
        <w:rPr>
          <w:lang w:val="tr-TR"/>
        </w:rPr>
      </w:pPr>
      <w:r w:rsidRPr="00F531D8">
        <w:rPr>
          <w:lang w:val="tr-TR"/>
        </w:rPr>
        <w:t xml:space="preserve">Yukarıda bahse konu edildiği üzere, 20.000 veya 10.000 kilogramı aşan tohumlar, her biri Kural </w:t>
      </w:r>
      <w:proofErr w:type="gramStart"/>
      <w:r w:rsidRPr="00F531D8">
        <w:rPr>
          <w:lang w:val="tr-TR"/>
        </w:rPr>
        <w:t>13.1</w:t>
      </w:r>
      <w:proofErr w:type="gramEnd"/>
      <w:r w:rsidRPr="00F531D8">
        <w:rPr>
          <w:lang w:val="tr-TR"/>
        </w:rPr>
        <w:t xml:space="preserve"> çerçevesinde farklı birer tohum partisi olarak tanımlanacak şekilde en fazla 20.000 veya 10.000 kilogramlık partilere bölünür.</w:t>
      </w:r>
    </w:p>
    <w:p w14:paraId="7E4F0300" w14:textId="77777777" w:rsidR="009A71E3" w:rsidRPr="00F531D8" w:rsidRDefault="00F531D8">
      <w:pPr>
        <w:pStyle w:val="GvdeMetni"/>
        <w:numPr>
          <w:ilvl w:val="1"/>
          <w:numId w:val="16"/>
        </w:numPr>
        <w:tabs>
          <w:tab w:val="left" w:pos="1542"/>
        </w:tabs>
        <w:ind w:hanging="710"/>
        <w:rPr>
          <w:lang w:val="tr-TR"/>
        </w:rPr>
      </w:pPr>
      <w:r w:rsidRPr="00F531D8">
        <w:rPr>
          <w:spacing w:val="-2"/>
          <w:lang w:val="tr-TR"/>
        </w:rPr>
        <w:t>Bu azami değer üzerinden %5 oranında tolerans gösterilebilir.</w:t>
      </w:r>
    </w:p>
    <w:p w14:paraId="38330465" w14:textId="77777777" w:rsidR="009A71E3" w:rsidRPr="00F531D8" w:rsidRDefault="009A71E3">
      <w:pPr>
        <w:spacing w:before="8"/>
        <w:rPr>
          <w:rFonts w:ascii="Trebuchet MS" w:eastAsia="Trebuchet MS" w:hAnsi="Trebuchet MS" w:cs="Trebuchet MS"/>
          <w:sz w:val="20"/>
          <w:szCs w:val="20"/>
          <w:lang w:val="tr-TR"/>
        </w:rPr>
      </w:pPr>
    </w:p>
    <w:p w14:paraId="183C7807" w14:textId="77777777" w:rsidR="009A71E3" w:rsidRPr="00F531D8" w:rsidRDefault="00F531D8">
      <w:pPr>
        <w:pStyle w:val="Balk2"/>
        <w:numPr>
          <w:ilvl w:val="0"/>
          <w:numId w:val="16"/>
        </w:numPr>
        <w:tabs>
          <w:tab w:val="left" w:pos="1563"/>
        </w:tabs>
        <w:ind w:left="1562" w:hanging="760"/>
        <w:rPr>
          <w:b w:val="0"/>
          <w:bCs w:val="0"/>
          <w:lang w:val="tr-TR"/>
        </w:rPr>
      </w:pPr>
      <w:bookmarkStart w:id="229" w:name="Records"/>
      <w:bookmarkStart w:id="230" w:name="_bookmark129"/>
      <w:bookmarkEnd w:id="229"/>
      <w:bookmarkEnd w:id="230"/>
      <w:r w:rsidRPr="00F531D8">
        <w:rPr>
          <w:lang w:val="tr-TR"/>
        </w:rPr>
        <w:t>Kayıtlar</w:t>
      </w:r>
    </w:p>
    <w:p w14:paraId="62D55625" w14:textId="77777777" w:rsidR="009A71E3" w:rsidRPr="00F531D8" w:rsidRDefault="00F531D8">
      <w:pPr>
        <w:pStyle w:val="GvdeMetni"/>
        <w:spacing w:before="118"/>
        <w:ind w:right="803"/>
        <w:jc w:val="both"/>
        <w:rPr>
          <w:lang w:val="tr-TR"/>
        </w:rPr>
      </w:pPr>
      <w:r w:rsidRPr="00F531D8">
        <w:rPr>
          <w:lang w:val="tr-TR"/>
        </w:rPr>
        <w:t>Standart Tohum partilerine Standart Tohum etiketi yapıştıran tedarikçilerin bahse konu partilere ilişkin kayıtları tutmaları ve ilgili kayıtların talep Halinde Yetkilendirilmiş Makama sunulması gerekmektedir.</w:t>
      </w:r>
    </w:p>
    <w:p w14:paraId="2D56ACB9" w14:textId="77777777" w:rsidR="009A71E3" w:rsidRPr="00F531D8" w:rsidRDefault="009A71E3">
      <w:pPr>
        <w:spacing w:before="8"/>
        <w:rPr>
          <w:rFonts w:ascii="Trebuchet MS" w:eastAsia="Trebuchet MS" w:hAnsi="Trebuchet MS" w:cs="Trebuchet MS"/>
          <w:sz w:val="20"/>
          <w:szCs w:val="20"/>
          <w:lang w:val="tr-TR"/>
        </w:rPr>
      </w:pPr>
    </w:p>
    <w:p w14:paraId="712D0288" w14:textId="77777777" w:rsidR="009A71E3" w:rsidRPr="00F531D8" w:rsidRDefault="00F531D8">
      <w:pPr>
        <w:pStyle w:val="Balk2"/>
        <w:numPr>
          <w:ilvl w:val="0"/>
          <w:numId w:val="16"/>
        </w:numPr>
        <w:tabs>
          <w:tab w:val="left" w:pos="1563"/>
        </w:tabs>
        <w:ind w:left="1562" w:hanging="760"/>
        <w:rPr>
          <w:b w:val="0"/>
          <w:bCs w:val="0"/>
          <w:lang w:val="tr-TR"/>
        </w:rPr>
      </w:pPr>
      <w:bookmarkStart w:id="231" w:name="Control_plots_and_laboratory_tests"/>
      <w:bookmarkStart w:id="232" w:name="_bookmark130"/>
      <w:bookmarkEnd w:id="231"/>
      <w:bookmarkEnd w:id="232"/>
      <w:r w:rsidRPr="00F531D8">
        <w:rPr>
          <w:lang w:val="tr-TR"/>
        </w:rPr>
        <w:t>Kontrol parselleri ve laboratuvar testleri</w:t>
      </w:r>
    </w:p>
    <w:p w14:paraId="66C706A0" w14:textId="34849467" w:rsidR="009A71E3" w:rsidRPr="00F531D8" w:rsidRDefault="00F531D8">
      <w:pPr>
        <w:pStyle w:val="GvdeMetni"/>
        <w:spacing w:before="118"/>
        <w:ind w:right="803"/>
        <w:jc w:val="both"/>
        <w:rPr>
          <w:lang w:val="tr-TR"/>
        </w:rPr>
      </w:pPr>
      <w:r w:rsidRPr="00F531D8">
        <w:rPr>
          <w:lang w:val="tr-TR"/>
        </w:rPr>
        <w:t xml:space="preserve">Yetkilendirilmiş Ulusal Makam, </w:t>
      </w:r>
      <w:r w:rsidR="000E5EF0">
        <w:rPr>
          <w:lang w:val="tr-TR"/>
        </w:rPr>
        <w:t>çeşit benzerliği</w:t>
      </w:r>
      <w:r w:rsidRPr="00F531D8">
        <w:rPr>
          <w:lang w:val="tr-TR"/>
        </w:rPr>
        <w:t xml:space="preserve"> ve safiyetini belirlemek ve Kural </w:t>
      </w:r>
      <w:proofErr w:type="gramStart"/>
      <w:r w:rsidRPr="00F531D8">
        <w:rPr>
          <w:lang w:val="tr-TR"/>
        </w:rPr>
        <w:t>12.6</w:t>
      </w:r>
      <w:proofErr w:type="gramEnd"/>
      <w:r w:rsidRPr="00F531D8">
        <w:rPr>
          <w:lang w:val="tr-TR"/>
        </w:rPr>
        <w:t xml:space="preserve"> kapsamında yapılması öngörülen laboratuvar testlerinin sonuçlarını doğrulamak amacıyla numunelerin belirli bir kısmını kontrol parsellerinde, laboratuvarda veya her iki ortamda da kontrol eder. Kontrol edilen numunenin oranı OECD'ye bildirilir.</w:t>
      </w:r>
    </w:p>
    <w:p w14:paraId="7C5625A0" w14:textId="77777777" w:rsidR="009A71E3" w:rsidRPr="00F531D8" w:rsidRDefault="009A71E3">
      <w:pPr>
        <w:jc w:val="both"/>
        <w:rPr>
          <w:lang w:val="tr-TR"/>
        </w:rPr>
        <w:sectPr w:rsidR="009A71E3" w:rsidRPr="00F531D8">
          <w:pgSz w:w="11910" w:h="16850"/>
          <w:pgMar w:top="1700" w:right="1180" w:bottom="1540" w:left="1180" w:header="1445" w:footer="1344" w:gutter="0"/>
          <w:cols w:space="708"/>
        </w:sectPr>
      </w:pPr>
    </w:p>
    <w:p w14:paraId="0FEE74D9" w14:textId="77777777" w:rsidR="009A71E3" w:rsidRPr="00F531D8" w:rsidRDefault="009A71E3">
      <w:pPr>
        <w:rPr>
          <w:rFonts w:ascii="Trebuchet MS" w:eastAsia="Trebuchet MS" w:hAnsi="Trebuchet MS" w:cs="Trebuchet MS"/>
          <w:sz w:val="20"/>
          <w:szCs w:val="20"/>
          <w:lang w:val="tr-TR"/>
        </w:rPr>
      </w:pPr>
    </w:p>
    <w:p w14:paraId="4A0556EA" w14:textId="77777777" w:rsidR="009A71E3" w:rsidRPr="00F531D8" w:rsidRDefault="009A71E3">
      <w:pPr>
        <w:rPr>
          <w:rFonts w:ascii="Trebuchet MS" w:eastAsia="Trebuchet MS" w:hAnsi="Trebuchet MS" w:cs="Trebuchet MS"/>
          <w:sz w:val="20"/>
          <w:szCs w:val="20"/>
          <w:lang w:val="tr-TR"/>
        </w:rPr>
      </w:pPr>
    </w:p>
    <w:p w14:paraId="49E41DAF" w14:textId="77777777" w:rsidR="009A71E3" w:rsidRPr="00F531D8" w:rsidRDefault="009A71E3">
      <w:pPr>
        <w:rPr>
          <w:rFonts w:ascii="Trebuchet MS" w:eastAsia="Trebuchet MS" w:hAnsi="Trebuchet MS" w:cs="Trebuchet MS"/>
          <w:sz w:val="20"/>
          <w:szCs w:val="20"/>
          <w:lang w:val="tr-TR"/>
        </w:rPr>
      </w:pPr>
    </w:p>
    <w:p w14:paraId="4F5391C6" w14:textId="77777777" w:rsidR="009A71E3" w:rsidRPr="00F531D8" w:rsidRDefault="009A71E3">
      <w:pPr>
        <w:rPr>
          <w:rFonts w:ascii="Trebuchet MS" w:eastAsia="Trebuchet MS" w:hAnsi="Trebuchet MS" w:cs="Trebuchet MS"/>
          <w:sz w:val="20"/>
          <w:szCs w:val="20"/>
          <w:lang w:val="tr-TR"/>
        </w:rPr>
      </w:pPr>
    </w:p>
    <w:p w14:paraId="540C328B" w14:textId="77777777" w:rsidR="009A71E3" w:rsidRPr="00F531D8" w:rsidRDefault="009A71E3">
      <w:pPr>
        <w:spacing w:before="1"/>
        <w:rPr>
          <w:rFonts w:ascii="Trebuchet MS" w:eastAsia="Trebuchet MS" w:hAnsi="Trebuchet MS" w:cs="Trebuchet MS"/>
          <w:sz w:val="17"/>
          <w:szCs w:val="17"/>
          <w:lang w:val="tr-TR"/>
        </w:rPr>
      </w:pPr>
    </w:p>
    <w:p w14:paraId="72FBE1A0" w14:textId="77777777" w:rsidR="009A71E3" w:rsidRPr="00F531D8" w:rsidRDefault="00F531D8">
      <w:pPr>
        <w:pStyle w:val="Balk2"/>
        <w:ind w:left="0" w:right="90"/>
        <w:jc w:val="center"/>
        <w:rPr>
          <w:b w:val="0"/>
          <w:bCs w:val="0"/>
          <w:lang w:val="tr-TR"/>
        </w:rPr>
      </w:pPr>
      <w:bookmarkStart w:id="233" w:name="Appendix_1_Definitions_of_Terms_Used_fo"/>
      <w:bookmarkStart w:id="234" w:name="_bookmark131"/>
      <w:bookmarkEnd w:id="233"/>
      <w:bookmarkEnd w:id="234"/>
      <w:r w:rsidRPr="00F531D8">
        <w:rPr>
          <w:spacing w:val="-1"/>
          <w:lang w:val="tr-TR"/>
        </w:rPr>
        <w:t>Ek 1</w:t>
      </w:r>
    </w:p>
    <w:p w14:paraId="440B9CE1" w14:textId="77777777" w:rsidR="009A71E3" w:rsidRPr="00F531D8" w:rsidRDefault="009A71E3">
      <w:pPr>
        <w:spacing w:before="10"/>
        <w:rPr>
          <w:rFonts w:ascii="Trebuchet MS" w:eastAsia="Trebuchet MS" w:hAnsi="Trebuchet MS" w:cs="Trebuchet MS"/>
          <w:b/>
          <w:bCs/>
          <w:sz w:val="19"/>
          <w:szCs w:val="19"/>
          <w:lang w:val="tr-TR"/>
        </w:rPr>
      </w:pPr>
    </w:p>
    <w:p w14:paraId="0C8E30FE" w14:textId="77777777" w:rsidR="009A71E3" w:rsidRPr="00F531D8" w:rsidRDefault="00F531D8">
      <w:pPr>
        <w:ind w:right="88"/>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Programda Kullanılan Terimlerin Açıklamaları</w:t>
      </w:r>
    </w:p>
    <w:p w14:paraId="45FA3E2A" w14:textId="77777777" w:rsidR="009A71E3" w:rsidRPr="00F531D8" w:rsidRDefault="009A71E3">
      <w:pPr>
        <w:rPr>
          <w:rFonts w:ascii="Trebuchet MS" w:eastAsia="Trebuchet MS" w:hAnsi="Trebuchet MS" w:cs="Trebuchet MS"/>
          <w:b/>
          <w:bCs/>
          <w:sz w:val="20"/>
          <w:szCs w:val="20"/>
          <w:lang w:val="tr-TR"/>
        </w:rPr>
      </w:pPr>
    </w:p>
    <w:p w14:paraId="2C2FAC72" w14:textId="77777777" w:rsidR="009A71E3" w:rsidRPr="00F531D8" w:rsidRDefault="009A71E3">
      <w:pPr>
        <w:rPr>
          <w:rFonts w:ascii="Trebuchet MS" w:eastAsia="Trebuchet MS" w:hAnsi="Trebuchet MS" w:cs="Trebuchet MS"/>
          <w:b/>
          <w:bCs/>
          <w:sz w:val="20"/>
          <w:szCs w:val="20"/>
          <w:lang w:val="tr-TR"/>
        </w:rPr>
      </w:pPr>
    </w:p>
    <w:p w14:paraId="3BF76D6D" w14:textId="77777777" w:rsidR="009A71E3" w:rsidRPr="00F531D8" w:rsidRDefault="00F531D8">
      <w:pPr>
        <w:numPr>
          <w:ilvl w:val="0"/>
          <w:numId w:val="13"/>
        </w:numPr>
        <w:tabs>
          <w:tab w:val="left" w:pos="1484"/>
        </w:tabs>
        <w:spacing w:before="136"/>
        <w:ind w:hanging="681"/>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Sebze tohumu</w:t>
      </w:r>
    </w:p>
    <w:p w14:paraId="1E2DCA89" w14:textId="77777777" w:rsidR="009A71E3" w:rsidRPr="00F531D8" w:rsidRDefault="00F531D8">
      <w:pPr>
        <w:pStyle w:val="GvdeMetni"/>
        <w:ind w:right="805"/>
        <w:jc w:val="both"/>
        <w:rPr>
          <w:lang w:val="tr-TR"/>
        </w:rPr>
      </w:pPr>
      <w:r w:rsidRPr="00F531D8">
        <w:rPr>
          <w:lang w:val="tr-TR"/>
        </w:rPr>
        <w:t>İlgili Yetkilendirilmiş Ulusal Makam tarafından sebze tohumu olduğu kabul edilen her türlü sebzenin tohumudur.</w:t>
      </w:r>
    </w:p>
    <w:p w14:paraId="5DBFBEBD" w14:textId="77777777" w:rsidR="009A71E3" w:rsidRPr="00F531D8" w:rsidRDefault="00F531D8">
      <w:pPr>
        <w:pStyle w:val="Balk2"/>
        <w:numPr>
          <w:ilvl w:val="0"/>
          <w:numId w:val="13"/>
        </w:numPr>
        <w:tabs>
          <w:tab w:val="left" w:pos="1484"/>
        </w:tabs>
        <w:spacing w:before="118"/>
        <w:ind w:hanging="681"/>
        <w:rPr>
          <w:b w:val="0"/>
          <w:bCs w:val="0"/>
          <w:lang w:val="tr-TR"/>
        </w:rPr>
      </w:pPr>
      <w:r w:rsidRPr="00F531D8">
        <w:rPr>
          <w:lang w:val="tr-TR"/>
        </w:rPr>
        <w:t>Yetkilendirilmiş Ulusal Makam</w:t>
      </w:r>
    </w:p>
    <w:p w14:paraId="200531C1" w14:textId="77777777" w:rsidR="009A71E3" w:rsidRPr="00F531D8" w:rsidRDefault="00F531D8">
      <w:pPr>
        <w:pStyle w:val="GvdeMetni"/>
        <w:ind w:right="803"/>
        <w:jc w:val="both"/>
        <w:rPr>
          <w:lang w:val="tr-TR"/>
        </w:rPr>
      </w:pPr>
      <w:proofErr w:type="gramStart"/>
      <w:r w:rsidRPr="00F531D8">
        <w:rPr>
          <w:lang w:val="tr-TR"/>
        </w:rPr>
        <w:t>İşbu Kuralları ve Düzenlemeleri uygulamak amacıyla katılımcı ülkenin hükümeti tarafından yetkilendirilen ve bahse konu hükümete karşı sorumluluğu bulunan Makam.</w:t>
      </w:r>
      <w:proofErr w:type="gramEnd"/>
    </w:p>
    <w:p w14:paraId="02526B78" w14:textId="77777777" w:rsidR="009A71E3" w:rsidRPr="00F531D8" w:rsidRDefault="00F531D8">
      <w:pPr>
        <w:pStyle w:val="Balk2"/>
        <w:numPr>
          <w:ilvl w:val="0"/>
          <w:numId w:val="13"/>
        </w:numPr>
        <w:tabs>
          <w:tab w:val="left" w:pos="1484"/>
        </w:tabs>
        <w:spacing w:before="118"/>
        <w:ind w:hanging="681"/>
        <w:rPr>
          <w:b w:val="0"/>
          <w:bCs w:val="0"/>
          <w:lang w:val="tr-TR"/>
        </w:rPr>
      </w:pPr>
      <w:r w:rsidRPr="00F531D8">
        <w:rPr>
          <w:lang w:val="tr-TR"/>
        </w:rPr>
        <w:t>İdame Ettirici</w:t>
      </w:r>
    </w:p>
    <w:p w14:paraId="2EF19078" w14:textId="77777777" w:rsidR="009A71E3" w:rsidRPr="00F531D8" w:rsidRDefault="00F531D8">
      <w:pPr>
        <w:pStyle w:val="GvdeMetni"/>
        <w:ind w:right="801"/>
        <w:jc w:val="both"/>
        <w:rPr>
          <w:lang w:val="tr-TR"/>
        </w:rPr>
      </w:pPr>
      <w:r w:rsidRPr="00F531D8">
        <w:rPr>
          <w:spacing w:val="3"/>
          <w:lang w:val="tr-TR"/>
        </w:rPr>
        <w:t xml:space="preserve">OECD Programı çerçevesinde sertifikalandırmak için uygun olan milli çeşit listesinde yer alan bir çeşidin (ıslah edilen tipte) üretim veya idamesinden sorumlu kişi veya organizasyon anlamına gelir. </w:t>
      </w:r>
      <w:r w:rsidRPr="00F531D8">
        <w:rPr>
          <w:rFonts w:cs="Trebuchet MS"/>
          <w:i/>
          <w:lang w:val="tr-TR"/>
        </w:rPr>
        <w:t>İdame ettirici</w:t>
      </w:r>
      <w:r w:rsidRPr="00F531D8">
        <w:rPr>
          <w:lang w:val="tr-TR"/>
        </w:rPr>
        <w:t>, ilgili çeşidin tüm yaşam döngüsü boyunca tipine uygun kalmasını sağlar. Çeşidin idamesi görevi paylaşılabilir.</w:t>
      </w:r>
    </w:p>
    <w:p w14:paraId="04401614" w14:textId="77777777" w:rsidR="009A71E3" w:rsidRPr="00F531D8" w:rsidRDefault="00F531D8">
      <w:pPr>
        <w:pStyle w:val="Balk2"/>
        <w:numPr>
          <w:ilvl w:val="0"/>
          <w:numId w:val="13"/>
        </w:numPr>
        <w:tabs>
          <w:tab w:val="left" w:pos="1484"/>
        </w:tabs>
        <w:spacing w:before="120"/>
        <w:rPr>
          <w:b w:val="0"/>
          <w:bCs w:val="0"/>
          <w:lang w:val="tr-TR"/>
        </w:rPr>
      </w:pPr>
      <w:r w:rsidRPr="00F531D8">
        <w:rPr>
          <w:lang w:val="tr-TR"/>
        </w:rPr>
        <w:t>Çeşit</w:t>
      </w:r>
    </w:p>
    <w:p w14:paraId="299BB683" w14:textId="77777777" w:rsidR="009A71E3" w:rsidRPr="00F531D8" w:rsidRDefault="00F531D8">
      <w:pPr>
        <w:pStyle w:val="GvdeMetni"/>
        <w:ind w:right="800"/>
        <w:jc w:val="both"/>
        <w:rPr>
          <w:lang w:val="tr-TR"/>
        </w:rPr>
      </w:pPr>
      <w:r w:rsidRPr="00F531D8">
        <w:rPr>
          <w:lang w:val="tr-TR"/>
        </w:rPr>
        <w:t>Uluslararası ölçekte kullanılan bir terim olan çeşit; morfolojik, fizyolojik, sitolojik, kimyasal ve diğer özellikleri açısından açık ve net bir şekilde diğerlerinden ayrılan ve üretildiğinde (eşeyli veya eşeysiz) kendisini diğerlerinden ayıran bu özellikleri koruyan kültür bitkileri anlamına gelir.</w:t>
      </w:r>
    </w:p>
    <w:p w14:paraId="55B590BC" w14:textId="77777777" w:rsidR="009A71E3" w:rsidRPr="00F531D8" w:rsidRDefault="00F531D8">
      <w:pPr>
        <w:pStyle w:val="Balk2"/>
        <w:numPr>
          <w:ilvl w:val="0"/>
          <w:numId w:val="13"/>
        </w:numPr>
        <w:tabs>
          <w:tab w:val="left" w:pos="1484"/>
        </w:tabs>
        <w:spacing w:before="120"/>
        <w:rPr>
          <w:b w:val="0"/>
          <w:bCs w:val="0"/>
          <w:lang w:val="tr-TR"/>
        </w:rPr>
      </w:pPr>
      <w:r w:rsidRPr="00F531D8">
        <w:rPr>
          <w:lang w:val="tr-TR"/>
        </w:rPr>
        <w:t>Ebeveyn materyali</w:t>
      </w:r>
    </w:p>
    <w:p w14:paraId="317E71A3" w14:textId="77777777" w:rsidR="009A71E3" w:rsidRPr="00F531D8" w:rsidRDefault="00F531D8">
      <w:pPr>
        <w:pStyle w:val="GvdeMetni"/>
        <w:ind w:left="1540" w:right="803"/>
        <w:jc w:val="both"/>
        <w:rPr>
          <w:lang w:val="tr-TR"/>
        </w:rPr>
      </w:pPr>
      <w:r w:rsidRPr="00F531D8">
        <w:rPr>
          <w:lang w:val="tr-TR"/>
        </w:rPr>
        <w:t xml:space="preserve">İdame ettirici tarafından bir çeşidi idame ettirmek için </w:t>
      </w:r>
      <w:r w:rsidRPr="00F531D8">
        <w:rPr>
          <w:rFonts w:cs="Trebuchet MS"/>
          <w:i/>
          <w:lang w:val="tr-TR"/>
        </w:rPr>
        <w:t>kullanılan</w:t>
      </w:r>
      <w:r w:rsidRPr="00F531D8">
        <w:rPr>
          <w:lang w:val="tr-TR"/>
        </w:rPr>
        <w:t xml:space="preserve"> ve bir veya daha fazla nesil için çeşidin tüm tohumlarının elde edildiği en küçük birim anlamına gelir.</w:t>
      </w:r>
    </w:p>
    <w:p w14:paraId="5ADA3EEC" w14:textId="77777777" w:rsidR="009A71E3" w:rsidRPr="00F531D8" w:rsidRDefault="00F531D8">
      <w:pPr>
        <w:pStyle w:val="Balk2"/>
        <w:numPr>
          <w:ilvl w:val="0"/>
          <w:numId w:val="13"/>
        </w:numPr>
        <w:tabs>
          <w:tab w:val="left" w:pos="1483"/>
        </w:tabs>
        <w:spacing w:before="120"/>
        <w:ind w:left="1482" w:hanging="681"/>
        <w:rPr>
          <w:b w:val="0"/>
          <w:bCs w:val="0"/>
          <w:lang w:val="tr-TR"/>
        </w:rPr>
      </w:pPr>
      <w:r w:rsidRPr="00F531D8">
        <w:rPr>
          <w:lang w:val="tr-TR"/>
        </w:rPr>
        <w:t>Elit Tohum</w:t>
      </w:r>
    </w:p>
    <w:p w14:paraId="01ACD33B" w14:textId="0E63DB67" w:rsidR="009A71E3" w:rsidRPr="00F531D8" w:rsidRDefault="00F531D8">
      <w:pPr>
        <w:pStyle w:val="GvdeMetni"/>
        <w:ind w:left="1540" w:right="803" w:hanging="1"/>
        <w:jc w:val="both"/>
        <w:rPr>
          <w:lang w:val="tr-TR"/>
        </w:rPr>
      </w:pPr>
      <w:r w:rsidRPr="00F531D8">
        <w:rPr>
          <w:spacing w:val="5"/>
          <w:lang w:val="tr-TR"/>
        </w:rPr>
        <w:t>Orijinal Tohum</w:t>
      </w:r>
      <w:r w:rsidR="00DE3159">
        <w:rPr>
          <w:spacing w:val="5"/>
          <w:lang w:val="tr-TR"/>
        </w:rPr>
        <w:t xml:space="preserve"> </w:t>
      </w:r>
      <w:r w:rsidRPr="00F531D8">
        <w:rPr>
          <w:rFonts w:cs="Trebuchet MS"/>
          <w:i/>
          <w:lang w:val="tr-TR"/>
        </w:rPr>
        <w:t>öncesindeki</w:t>
      </w:r>
      <w:r w:rsidRPr="00F531D8">
        <w:rPr>
          <w:spacing w:val="5"/>
          <w:lang w:val="tr-TR"/>
        </w:rPr>
        <w:t> </w:t>
      </w:r>
      <w:r w:rsidRPr="00F531D8">
        <w:rPr>
          <w:spacing w:val="6"/>
          <w:lang w:val="tr-TR"/>
        </w:rPr>
        <w:t>nesillerin tohumu Elit Tohum olarak bilinir ve ebeveyn materyali ile Orijinal Tohum arasındaki herhangi bir nesilden olabilir.</w:t>
      </w:r>
    </w:p>
    <w:p w14:paraId="5E303CB3" w14:textId="77777777" w:rsidR="009A71E3" w:rsidRPr="00F531D8" w:rsidRDefault="00F531D8">
      <w:pPr>
        <w:pStyle w:val="Balk2"/>
        <w:numPr>
          <w:ilvl w:val="0"/>
          <w:numId w:val="13"/>
        </w:numPr>
        <w:tabs>
          <w:tab w:val="left" w:pos="1483"/>
        </w:tabs>
        <w:spacing w:before="118"/>
        <w:ind w:left="1482" w:hanging="681"/>
        <w:rPr>
          <w:b w:val="0"/>
          <w:bCs w:val="0"/>
          <w:lang w:val="tr-TR"/>
        </w:rPr>
      </w:pPr>
      <w:r w:rsidRPr="00F531D8">
        <w:rPr>
          <w:lang w:val="tr-TR"/>
        </w:rPr>
        <w:t>Orijinal Tohum</w:t>
      </w:r>
    </w:p>
    <w:p w14:paraId="7B9576B1" w14:textId="2FB1C2A8" w:rsidR="009A71E3" w:rsidRPr="00F531D8" w:rsidRDefault="00F531D8">
      <w:pPr>
        <w:pStyle w:val="GvdeMetni"/>
        <w:ind w:left="1540" w:right="805"/>
        <w:jc w:val="both"/>
        <w:rPr>
          <w:lang w:val="tr-TR"/>
        </w:rPr>
      </w:pPr>
      <w:r w:rsidRPr="00F531D8">
        <w:rPr>
          <w:lang w:val="tr-TR"/>
        </w:rPr>
        <w:t xml:space="preserve">Çeşidin idamesine ilişkin olarak genel geçer bağlamda kabul edilen uygulamalar kullanılarak idame ettiricinin sorumluluğu altında üretilen ve Sertifikalı Tohum üretiminde kullanılacak olan </w:t>
      </w:r>
      <w:r w:rsidR="00A847F8">
        <w:rPr>
          <w:lang w:val="tr-TR"/>
        </w:rPr>
        <w:t>tohum</w:t>
      </w:r>
      <w:r w:rsidRPr="00F531D8">
        <w:rPr>
          <w:lang w:val="tr-TR"/>
        </w:rPr>
        <w:t xml:space="preserve"> anlamına gelir. Bu tohumların programda yer alan koşulları sağlaması ve bahse konu koşulların sağlandığının resmi denetim çerçevesinde onaylanması gerekmektedir.</w:t>
      </w:r>
    </w:p>
    <w:p w14:paraId="2FF76913" w14:textId="77777777" w:rsidR="009A71E3" w:rsidRPr="00F531D8" w:rsidRDefault="00F531D8">
      <w:pPr>
        <w:pStyle w:val="Balk2"/>
        <w:numPr>
          <w:ilvl w:val="0"/>
          <w:numId w:val="13"/>
        </w:numPr>
        <w:tabs>
          <w:tab w:val="left" w:pos="1483"/>
        </w:tabs>
        <w:spacing w:before="120"/>
        <w:ind w:left="1482" w:hanging="681"/>
        <w:rPr>
          <w:b w:val="0"/>
          <w:bCs w:val="0"/>
          <w:lang w:val="tr-TR"/>
        </w:rPr>
      </w:pPr>
      <w:r w:rsidRPr="00F531D8">
        <w:rPr>
          <w:lang w:val="tr-TR"/>
        </w:rPr>
        <w:t>Sertifikalı Tohum</w:t>
      </w:r>
    </w:p>
    <w:p w14:paraId="4186D2A5" w14:textId="05161195" w:rsidR="009A71E3" w:rsidRPr="00F531D8" w:rsidRDefault="00F531D8">
      <w:pPr>
        <w:pStyle w:val="GvdeMetni"/>
        <w:ind w:left="1540" w:right="803"/>
        <w:jc w:val="both"/>
        <w:rPr>
          <w:lang w:val="tr-TR"/>
        </w:rPr>
      </w:pPr>
      <w:r w:rsidRPr="00F531D8">
        <w:rPr>
          <w:lang w:val="tr-TR"/>
        </w:rPr>
        <w:t xml:space="preserve">Bir çeşidin Orijinal Tohumunun çoğaltılmasından elde edilen ve sebze üretiminde kullanılacak olan birinci nesil </w:t>
      </w:r>
      <w:r w:rsidR="00A847F8">
        <w:rPr>
          <w:lang w:val="tr-TR"/>
        </w:rPr>
        <w:t>tohum</w:t>
      </w:r>
      <w:r w:rsidRPr="00F531D8">
        <w:rPr>
          <w:lang w:val="tr-TR"/>
        </w:rPr>
        <w:t xml:space="preserve"> anlamına gelir. Programdaki ilgili şartlara uygun olması gerekmektedir.</w:t>
      </w:r>
    </w:p>
    <w:p w14:paraId="6C4BEE7D" w14:textId="77777777" w:rsidR="009A71E3" w:rsidRPr="00F531D8" w:rsidRDefault="00F531D8">
      <w:pPr>
        <w:pStyle w:val="Balk2"/>
        <w:numPr>
          <w:ilvl w:val="0"/>
          <w:numId w:val="13"/>
        </w:numPr>
        <w:tabs>
          <w:tab w:val="left" w:pos="1483"/>
        </w:tabs>
        <w:spacing w:before="120"/>
        <w:ind w:left="1482" w:hanging="681"/>
        <w:rPr>
          <w:b w:val="0"/>
          <w:bCs w:val="0"/>
          <w:lang w:val="tr-TR"/>
        </w:rPr>
      </w:pPr>
      <w:r w:rsidRPr="00F531D8">
        <w:rPr>
          <w:lang w:val="tr-TR"/>
        </w:rPr>
        <w:t>Standart tohum</w:t>
      </w:r>
    </w:p>
    <w:p w14:paraId="3809167D" w14:textId="77777777" w:rsidR="009A71E3" w:rsidRPr="00F531D8" w:rsidRDefault="00F531D8">
      <w:pPr>
        <w:pStyle w:val="GvdeMetni"/>
        <w:ind w:left="1540" w:right="803"/>
        <w:jc w:val="both"/>
        <w:rPr>
          <w:lang w:val="tr-TR"/>
        </w:rPr>
      </w:pPr>
      <w:r w:rsidRPr="00F531D8">
        <w:rPr>
          <w:lang w:val="tr-TR"/>
        </w:rPr>
        <w:t>Tedarikçi tarafından çeşide uygun olduğu ve çeşit safiyeti yeterli görülen tohumdur. Programdaki ilgili şartlara uygun olması gerekmektedir.</w:t>
      </w:r>
    </w:p>
    <w:p w14:paraId="4FB09499" w14:textId="77777777" w:rsidR="009A71E3" w:rsidRPr="00F531D8" w:rsidRDefault="009A71E3">
      <w:pPr>
        <w:jc w:val="both"/>
        <w:rPr>
          <w:lang w:val="tr-TR"/>
        </w:rPr>
        <w:sectPr w:rsidR="009A71E3" w:rsidRPr="00F531D8">
          <w:pgSz w:w="11910" w:h="16850"/>
          <w:pgMar w:top="1700" w:right="1180" w:bottom="1540" w:left="1180" w:header="1445" w:footer="1344" w:gutter="0"/>
          <w:cols w:space="708"/>
        </w:sectPr>
      </w:pPr>
    </w:p>
    <w:p w14:paraId="3CA7FBA5" w14:textId="77777777" w:rsidR="009A71E3" w:rsidRPr="00F531D8" w:rsidRDefault="00F531D8">
      <w:pPr>
        <w:pStyle w:val="Balk2"/>
        <w:spacing w:before="73"/>
        <w:ind w:left="0" w:right="90"/>
        <w:jc w:val="center"/>
        <w:rPr>
          <w:b w:val="0"/>
          <w:bCs w:val="0"/>
          <w:lang w:val="tr-TR"/>
        </w:rPr>
      </w:pPr>
      <w:bookmarkStart w:id="235" w:name="Appendix_2_Minimum_Requirements_for_the"/>
      <w:bookmarkStart w:id="236" w:name="_bookmark132"/>
      <w:bookmarkEnd w:id="235"/>
      <w:bookmarkEnd w:id="236"/>
      <w:r w:rsidRPr="00F531D8">
        <w:rPr>
          <w:spacing w:val="-1"/>
          <w:lang w:val="tr-TR"/>
        </w:rPr>
        <w:lastRenderedPageBreak/>
        <w:t>Ek 2</w:t>
      </w:r>
    </w:p>
    <w:p w14:paraId="136DCC26" w14:textId="77777777" w:rsidR="009A71E3" w:rsidRPr="00F531D8" w:rsidRDefault="009A71E3">
      <w:pPr>
        <w:spacing w:before="1"/>
        <w:rPr>
          <w:rFonts w:ascii="Trebuchet MS" w:eastAsia="Trebuchet MS" w:hAnsi="Trebuchet MS" w:cs="Trebuchet MS"/>
          <w:b/>
          <w:bCs/>
          <w:sz w:val="20"/>
          <w:szCs w:val="20"/>
          <w:lang w:val="tr-TR"/>
        </w:rPr>
      </w:pPr>
    </w:p>
    <w:p w14:paraId="763D9429" w14:textId="77777777" w:rsidR="009A71E3" w:rsidRPr="00F531D8" w:rsidRDefault="00F531D8">
      <w:pPr>
        <w:ind w:left="1236" w:right="1328"/>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Program Kapsamında Orijinal ve Sertifikalı Tohum Üretimine ilişkin Asgari Şartlar</w:t>
      </w:r>
    </w:p>
    <w:p w14:paraId="3369D83D" w14:textId="77777777" w:rsidR="009A71E3" w:rsidRPr="00F531D8" w:rsidRDefault="009A71E3">
      <w:pPr>
        <w:rPr>
          <w:rFonts w:ascii="Trebuchet MS" w:eastAsia="Trebuchet MS" w:hAnsi="Trebuchet MS" w:cs="Trebuchet MS"/>
          <w:b/>
          <w:bCs/>
          <w:sz w:val="20"/>
          <w:szCs w:val="20"/>
          <w:lang w:val="tr-TR"/>
        </w:rPr>
      </w:pPr>
    </w:p>
    <w:p w14:paraId="7E997300" w14:textId="77777777" w:rsidR="009A71E3" w:rsidRPr="00F531D8" w:rsidRDefault="009A71E3">
      <w:pPr>
        <w:rPr>
          <w:rFonts w:ascii="Trebuchet MS" w:eastAsia="Trebuchet MS" w:hAnsi="Trebuchet MS" w:cs="Trebuchet MS"/>
          <w:b/>
          <w:bCs/>
          <w:sz w:val="20"/>
          <w:szCs w:val="20"/>
          <w:lang w:val="tr-TR"/>
        </w:rPr>
      </w:pPr>
    </w:p>
    <w:p w14:paraId="5FDDB4D8" w14:textId="77777777" w:rsidR="009A71E3" w:rsidRPr="00F531D8" w:rsidRDefault="00F531D8">
      <w:pPr>
        <w:numPr>
          <w:ilvl w:val="0"/>
          <w:numId w:val="12"/>
        </w:numPr>
        <w:tabs>
          <w:tab w:val="left" w:pos="1484"/>
        </w:tabs>
        <w:spacing w:before="136"/>
        <w:ind w:hanging="681"/>
        <w:rPr>
          <w:rFonts w:ascii="Trebuchet MS" w:eastAsia="Trebuchet MS" w:hAnsi="Trebuchet MS" w:cs="Trebuchet MS"/>
          <w:sz w:val="20"/>
          <w:szCs w:val="20"/>
          <w:lang w:val="tr-TR"/>
        </w:rPr>
      </w:pPr>
      <w:r w:rsidRPr="00F531D8">
        <w:rPr>
          <w:rFonts w:ascii="Trebuchet MS" w:eastAsia="Trebuchet MS" w:hAnsi="Trebuchet MS" w:cs="Trebuchet MS"/>
          <w:b/>
          <w:spacing w:val="-1"/>
          <w:sz w:val="20"/>
          <w:lang w:val="tr-TR"/>
        </w:rPr>
        <w:t>Tohum ürünü üretiminde kullanılan tohumun sağlığı</w:t>
      </w:r>
    </w:p>
    <w:p w14:paraId="576FA765" w14:textId="77777777" w:rsidR="009A71E3" w:rsidRPr="00F531D8" w:rsidRDefault="00F531D8">
      <w:pPr>
        <w:pStyle w:val="GvdeMetni"/>
        <w:ind w:right="801"/>
        <w:jc w:val="both"/>
        <w:rPr>
          <w:lang w:val="tr-TR"/>
        </w:rPr>
      </w:pPr>
      <w:r w:rsidRPr="00F531D8">
        <w:rPr>
          <w:lang w:val="tr-TR"/>
        </w:rPr>
        <w:t xml:space="preserve">Tohum ürünü üretiminde kullanılan tohumun, haşere ve hastalıklardan olabildiğince ari olması gerekmektedir. Kullanım öncesinde bu tohumun sağlığı kontrol edilmeli ve </w:t>
      </w:r>
      <w:r w:rsidRPr="00F531D8">
        <w:rPr>
          <w:spacing w:val="1"/>
          <w:lang w:val="tr-TR"/>
        </w:rPr>
        <w:t>haşere ve hastalık organizmalarına karşı etkin bir müdahale yöntemi uygulanmalıdır.</w:t>
      </w:r>
    </w:p>
    <w:p w14:paraId="7175C13A" w14:textId="77777777" w:rsidR="009A71E3" w:rsidRPr="00F531D8" w:rsidRDefault="00F531D8">
      <w:pPr>
        <w:pStyle w:val="Balk2"/>
        <w:numPr>
          <w:ilvl w:val="0"/>
          <w:numId w:val="12"/>
        </w:numPr>
        <w:tabs>
          <w:tab w:val="left" w:pos="1484"/>
        </w:tabs>
        <w:spacing w:before="120"/>
        <w:ind w:hanging="681"/>
        <w:rPr>
          <w:b w:val="0"/>
          <w:bCs w:val="0"/>
          <w:lang w:val="tr-TR"/>
        </w:rPr>
      </w:pPr>
      <w:r w:rsidRPr="00F531D8">
        <w:rPr>
          <w:lang w:val="tr-TR"/>
        </w:rPr>
        <w:t>Önceki ekimler</w:t>
      </w:r>
    </w:p>
    <w:p w14:paraId="4D82D1B8" w14:textId="77777777" w:rsidR="009A71E3" w:rsidRPr="00F531D8" w:rsidRDefault="00F531D8">
      <w:pPr>
        <w:pStyle w:val="GvdeMetni"/>
        <w:numPr>
          <w:ilvl w:val="1"/>
          <w:numId w:val="12"/>
        </w:numPr>
        <w:tabs>
          <w:tab w:val="left" w:pos="1542"/>
        </w:tabs>
        <w:ind w:right="803"/>
        <w:jc w:val="both"/>
        <w:rPr>
          <w:lang w:val="tr-TR"/>
        </w:rPr>
      </w:pPr>
      <w:r w:rsidRPr="00F531D8">
        <w:rPr>
          <w:spacing w:val="-1"/>
          <w:lang w:val="tr-TR"/>
        </w:rPr>
        <w:t>Tohum üretim tarlaları veya seralar, üründen elde edilen tohuma aşağıda belirtilenlerin bulaşmaması için kendiliğinden çıkan bitkilerden yeterince ari olmalıdır:</w:t>
      </w:r>
    </w:p>
    <w:p w14:paraId="2EB45F3B" w14:textId="77777777" w:rsidR="009A71E3" w:rsidRPr="00F531D8" w:rsidRDefault="00F531D8">
      <w:pPr>
        <w:pStyle w:val="GvdeMetni"/>
        <w:numPr>
          <w:ilvl w:val="2"/>
          <w:numId w:val="12"/>
        </w:numPr>
        <w:tabs>
          <w:tab w:val="left" w:pos="1825"/>
        </w:tabs>
        <w:spacing w:before="118"/>
        <w:rPr>
          <w:lang w:val="tr-TR"/>
        </w:rPr>
      </w:pPr>
      <w:r w:rsidRPr="00F531D8">
        <w:rPr>
          <w:spacing w:val="-3"/>
          <w:lang w:val="tr-TR"/>
        </w:rPr>
        <w:t>Üründen elde edilen tohumlardan çıkarılması zor olan her türlü tohum;</w:t>
      </w:r>
    </w:p>
    <w:p w14:paraId="58B616AD" w14:textId="77777777" w:rsidR="009A71E3" w:rsidRPr="00F531D8" w:rsidRDefault="00F531D8">
      <w:pPr>
        <w:pStyle w:val="GvdeMetni"/>
        <w:numPr>
          <w:ilvl w:val="2"/>
          <w:numId w:val="12"/>
        </w:numPr>
        <w:tabs>
          <w:tab w:val="left" w:pos="1825"/>
        </w:tabs>
        <w:rPr>
          <w:lang w:val="tr-TR"/>
        </w:rPr>
      </w:pPr>
      <w:r w:rsidRPr="00F531D8">
        <w:rPr>
          <w:lang w:val="tr-TR"/>
        </w:rPr>
        <w:t>Çapraz tozlaşma;</w:t>
      </w:r>
    </w:p>
    <w:p w14:paraId="5C90C62F" w14:textId="77777777" w:rsidR="009A71E3" w:rsidRPr="00F531D8" w:rsidRDefault="00F531D8">
      <w:pPr>
        <w:pStyle w:val="GvdeMetni"/>
        <w:numPr>
          <w:ilvl w:val="2"/>
          <w:numId w:val="12"/>
        </w:numPr>
        <w:tabs>
          <w:tab w:val="left" w:pos="1825"/>
        </w:tabs>
        <w:rPr>
          <w:lang w:val="tr-TR"/>
        </w:rPr>
      </w:pPr>
      <w:r w:rsidRPr="00F531D8">
        <w:rPr>
          <w:spacing w:val="-1"/>
          <w:lang w:val="tr-TR"/>
        </w:rPr>
        <w:t>Kendiliğinden oluşan bitkilerden geçen tohum kaynaklı hastalıklar.</w:t>
      </w:r>
    </w:p>
    <w:p w14:paraId="390FE306" w14:textId="77777777" w:rsidR="009A71E3" w:rsidRPr="00F531D8" w:rsidRDefault="00F531D8">
      <w:pPr>
        <w:pStyle w:val="GvdeMetni"/>
        <w:numPr>
          <w:ilvl w:val="1"/>
          <w:numId w:val="12"/>
        </w:numPr>
        <w:tabs>
          <w:tab w:val="left" w:pos="1541"/>
        </w:tabs>
        <w:ind w:left="1540" w:right="805" w:hanging="710"/>
        <w:jc w:val="both"/>
        <w:rPr>
          <w:lang w:val="tr-TR"/>
        </w:rPr>
      </w:pPr>
      <w:r w:rsidRPr="00F531D8">
        <w:rPr>
          <w:spacing w:val="6"/>
          <w:lang w:val="tr-TR"/>
        </w:rPr>
        <w:t>Bir önceki ekim işlemi, hasat edilen tohuma da bulaşabilecek topraktan kaynaklanan hastalık oluşma riskini en aza indirecek şekilde yapılır.</w:t>
      </w:r>
    </w:p>
    <w:p w14:paraId="318530E0" w14:textId="77777777" w:rsidR="009A71E3" w:rsidRPr="00F531D8" w:rsidRDefault="00F531D8">
      <w:pPr>
        <w:pStyle w:val="GvdeMetni"/>
        <w:numPr>
          <w:ilvl w:val="1"/>
          <w:numId w:val="12"/>
        </w:numPr>
        <w:tabs>
          <w:tab w:val="left" w:pos="1541"/>
        </w:tabs>
        <w:ind w:right="804"/>
        <w:jc w:val="both"/>
        <w:rPr>
          <w:lang w:val="tr-TR"/>
        </w:rPr>
      </w:pPr>
      <w:r w:rsidRPr="00F531D8">
        <w:rPr>
          <w:lang w:val="tr-TR"/>
        </w:rPr>
        <w:t xml:space="preserve">Önceden ekilen ürünlerden herhangi birinin tarlaları veya seraları yukarıda belirtilen sebepler dolayısıyla ekime elverişsiz hale getirmesi durumunda, </w:t>
      </w:r>
      <w:r w:rsidRPr="00F531D8">
        <w:rPr>
          <w:rFonts w:cs="Trebuchet MS"/>
          <w:i/>
          <w:spacing w:val="2"/>
          <w:lang w:val="tr-TR"/>
        </w:rPr>
        <w:t>uygun</w:t>
      </w:r>
      <w:r w:rsidRPr="00F531D8">
        <w:rPr>
          <w:spacing w:val="2"/>
          <w:lang w:val="tr-TR"/>
        </w:rPr>
        <w:t>önlemler alınmalıdır.</w:t>
      </w:r>
    </w:p>
    <w:p w14:paraId="5DB0D717" w14:textId="77777777" w:rsidR="009A71E3" w:rsidRPr="00F531D8" w:rsidRDefault="009A71E3">
      <w:pPr>
        <w:spacing w:before="6"/>
        <w:rPr>
          <w:rFonts w:ascii="Trebuchet MS" w:eastAsia="Trebuchet MS" w:hAnsi="Trebuchet MS" w:cs="Trebuchet MS"/>
          <w:sz w:val="20"/>
          <w:szCs w:val="20"/>
          <w:lang w:val="tr-TR"/>
        </w:rPr>
      </w:pPr>
    </w:p>
    <w:p w14:paraId="643885C3" w14:textId="77777777" w:rsidR="009A71E3" w:rsidRPr="00F531D8" w:rsidRDefault="00F531D8">
      <w:pPr>
        <w:pStyle w:val="Balk2"/>
        <w:numPr>
          <w:ilvl w:val="0"/>
          <w:numId w:val="12"/>
        </w:numPr>
        <w:tabs>
          <w:tab w:val="left" w:pos="1484"/>
        </w:tabs>
        <w:rPr>
          <w:b w:val="0"/>
          <w:bCs w:val="0"/>
          <w:lang w:val="tr-TR"/>
        </w:rPr>
      </w:pPr>
      <w:r w:rsidRPr="00F531D8">
        <w:rPr>
          <w:lang w:val="tr-TR"/>
        </w:rPr>
        <w:t>İzolasyon</w:t>
      </w:r>
    </w:p>
    <w:p w14:paraId="67708612" w14:textId="08BC5D17" w:rsidR="009A71E3" w:rsidRPr="00F531D8" w:rsidRDefault="00F531D8">
      <w:pPr>
        <w:pStyle w:val="GvdeMetni"/>
        <w:numPr>
          <w:ilvl w:val="1"/>
          <w:numId w:val="12"/>
        </w:numPr>
        <w:tabs>
          <w:tab w:val="left" w:pos="1541"/>
        </w:tabs>
        <w:ind w:left="1540" w:right="803" w:hanging="710"/>
        <w:jc w:val="both"/>
        <w:rPr>
          <w:lang w:val="tr-TR"/>
        </w:rPr>
      </w:pPr>
      <w:r w:rsidRPr="00F531D8">
        <w:rPr>
          <w:spacing w:val="1"/>
          <w:lang w:val="tr-TR"/>
        </w:rPr>
        <w:t xml:space="preserve">Tohum ürünleri polenlerin veya tohum kaynaklı hastalıkların bulaşmasına sebep olacak tüm kaynaklardan izole edilir. (tohumdan kaynaklanan virüs </w:t>
      </w:r>
      <w:proofErr w:type="gramStart"/>
      <w:r w:rsidRPr="00F531D8">
        <w:rPr>
          <w:spacing w:val="1"/>
          <w:lang w:val="tr-TR"/>
        </w:rPr>
        <w:t>enfeksiyonu</w:t>
      </w:r>
      <w:proofErr w:type="gramEnd"/>
      <w:r w:rsidRPr="00F531D8">
        <w:rPr>
          <w:spacing w:val="1"/>
          <w:lang w:val="tr-TR"/>
        </w:rPr>
        <w:t xml:space="preserve"> ve hastalık kaynağı olabilecek yabancı bitkiler</w:t>
      </w:r>
      <w:r w:rsidRPr="00F531D8">
        <w:rPr>
          <w:rFonts w:cs="Trebuchet MS"/>
          <w:i/>
          <w:spacing w:val="1"/>
          <w:lang w:val="tr-TR"/>
        </w:rPr>
        <w:t xml:space="preserve">de </w:t>
      </w:r>
      <w:r w:rsidR="00EB7238">
        <w:rPr>
          <w:rFonts w:cs="Trebuchet MS"/>
          <w:i/>
          <w:spacing w:val="1"/>
          <w:lang w:val="tr-TR"/>
        </w:rPr>
        <w:t>dâhil</w:t>
      </w:r>
      <w:r w:rsidRPr="00F531D8">
        <w:rPr>
          <w:rFonts w:cs="Trebuchet MS"/>
          <w:i/>
          <w:spacing w:val="1"/>
          <w:lang w:val="tr-TR"/>
        </w:rPr>
        <w:t xml:space="preserve"> olmak üzere</w:t>
      </w:r>
      <w:r w:rsidRPr="00F531D8">
        <w:rPr>
          <w:spacing w:val="1"/>
          <w:lang w:val="tr-TR"/>
        </w:rPr>
        <w:t>).</w:t>
      </w:r>
    </w:p>
    <w:p w14:paraId="62D44085" w14:textId="77777777" w:rsidR="009A71E3" w:rsidRPr="00F531D8" w:rsidRDefault="00F531D8">
      <w:pPr>
        <w:spacing w:before="118"/>
        <w:ind w:left="1540"/>
        <w:jc w:val="both"/>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 xml:space="preserve">İzolasyon mesafeleri aşağıda belirtilenlerden az olamaz </w:t>
      </w:r>
      <w:r w:rsidRPr="00F531D8">
        <w:rPr>
          <w:rFonts w:ascii="Trebuchet MS" w:eastAsia="Trebuchet MS" w:hAnsi="Trebuchet MS" w:cs="Trebuchet MS"/>
          <w:i/>
          <w:sz w:val="20"/>
          <w:lang w:val="tr-TR"/>
        </w:rPr>
        <w:t>(bir sonraki sayfada yer alan tabloya bakınız):</w:t>
      </w:r>
    </w:p>
    <w:p w14:paraId="637CEB11" w14:textId="77777777" w:rsidR="009A71E3" w:rsidRPr="00F531D8" w:rsidRDefault="009A71E3">
      <w:pPr>
        <w:spacing w:before="1"/>
        <w:rPr>
          <w:rFonts w:ascii="Trebuchet MS" w:eastAsia="Trebuchet MS" w:hAnsi="Trebuchet MS" w:cs="Trebuchet MS"/>
          <w:i/>
          <w:sz w:val="11"/>
          <w:szCs w:val="11"/>
          <w:lang w:val="tr-TR"/>
        </w:rPr>
      </w:pPr>
    </w:p>
    <w:tbl>
      <w:tblPr>
        <w:tblStyle w:val="TableNormal"/>
        <w:tblW w:w="0" w:type="auto"/>
        <w:tblInd w:w="670" w:type="dxa"/>
        <w:tblLayout w:type="fixed"/>
        <w:tblLook w:val="01E0" w:firstRow="1" w:lastRow="1" w:firstColumn="1" w:lastColumn="1" w:noHBand="0" w:noVBand="0"/>
      </w:tblPr>
      <w:tblGrid>
        <w:gridCol w:w="415"/>
        <w:gridCol w:w="4987"/>
        <w:gridCol w:w="1231"/>
        <w:gridCol w:w="1462"/>
      </w:tblGrid>
      <w:tr w:rsidR="009A71E3" w:rsidRPr="00F531D8" w14:paraId="6739FB25" w14:textId="77777777">
        <w:trPr>
          <w:trHeight w:hRule="exact" w:val="301"/>
        </w:trPr>
        <w:tc>
          <w:tcPr>
            <w:tcW w:w="8095" w:type="dxa"/>
            <w:gridSpan w:val="4"/>
            <w:tcBorders>
              <w:top w:val="single" w:sz="4" w:space="0" w:color="000000"/>
              <w:left w:val="nil"/>
              <w:bottom w:val="single" w:sz="4" w:space="0" w:color="000000"/>
              <w:right w:val="nil"/>
            </w:tcBorders>
          </w:tcPr>
          <w:p w14:paraId="4A52D81F" w14:textId="77777777" w:rsidR="009A71E3" w:rsidRPr="00F531D8" w:rsidRDefault="00F531D8">
            <w:pPr>
              <w:pStyle w:val="TableParagraph"/>
              <w:spacing w:before="27"/>
              <w:ind w:right="544"/>
              <w:jc w:val="right"/>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Asgari mesafeler</w:t>
            </w:r>
          </w:p>
        </w:tc>
      </w:tr>
      <w:tr w:rsidR="009A71E3" w:rsidRPr="00F531D8" w14:paraId="52BAED06" w14:textId="77777777" w:rsidTr="00EF4D6D">
        <w:trPr>
          <w:trHeight w:hRule="exact" w:val="470"/>
        </w:trPr>
        <w:tc>
          <w:tcPr>
            <w:tcW w:w="415" w:type="dxa"/>
            <w:tcBorders>
              <w:top w:val="nil"/>
              <w:left w:val="nil"/>
              <w:bottom w:val="single" w:sz="4" w:space="0" w:color="000000"/>
              <w:right w:val="nil"/>
            </w:tcBorders>
          </w:tcPr>
          <w:p w14:paraId="3664AB22" w14:textId="77777777" w:rsidR="009A71E3" w:rsidRPr="00F531D8" w:rsidRDefault="009A71E3">
            <w:pPr>
              <w:rPr>
                <w:lang w:val="tr-TR"/>
              </w:rPr>
            </w:pPr>
          </w:p>
        </w:tc>
        <w:tc>
          <w:tcPr>
            <w:tcW w:w="4987" w:type="dxa"/>
            <w:tcBorders>
              <w:top w:val="nil"/>
              <w:left w:val="nil"/>
              <w:bottom w:val="single" w:sz="4" w:space="0" w:color="000000"/>
              <w:right w:val="nil"/>
            </w:tcBorders>
          </w:tcPr>
          <w:p w14:paraId="4F061862" w14:textId="77777777" w:rsidR="009A71E3" w:rsidRPr="00F531D8" w:rsidRDefault="009A71E3">
            <w:pPr>
              <w:rPr>
                <w:lang w:val="tr-TR"/>
              </w:rPr>
            </w:pPr>
          </w:p>
        </w:tc>
        <w:tc>
          <w:tcPr>
            <w:tcW w:w="1231" w:type="dxa"/>
            <w:tcBorders>
              <w:top w:val="single" w:sz="4" w:space="0" w:color="000000"/>
              <w:left w:val="nil"/>
              <w:bottom w:val="single" w:sz="4" w:space="0" w:color="000000"/>
              <w:right w:val="nil"/>
            </w:tcBorders>
          </w:tcPr>
          <w:p w14:paraId="37E24A0F" w14:textId="77777777" w:rsidR="009A71E3" w:rsidRPr="00F531D8" w:rsidRDefault="00F531D8">
            <w:pPr>
              <w:pStyle w:val="TableParagraph"/>
              <w:spacing w:before="27"/>
              <w:ind w:left="196"/>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Orijinal Tohum</w:t>
            </w:r>
          </w:p>
        </w:tc>
        <w:tc>
          <w:tcPr>
            <w:tcW w:w="1462" w:type="dxa"/>
            <w:tcBorders>
              <w:top w:val="single" w:sz="4" w:space="0" w:color="000000"/>
              <w:left w:val="nil"/>
              <w:bottom w:val="single" w:sz="4" w:space="0" w:color="000000"/>
              <w:right w:val="nil"/>
            </w:tcBorders>
          </w:tcPr>
          <w:p w14:paraId="7F3FEED9" w14:textId="77777777" w:rsidR="009A71E3" w:rsidRPr="00F531D8" w:rsidRDefault="00F531D8">
            <w:pPr>
              <w:pStyle w:val="TableParagraph"/>
              <w:spacing w:before="27"/>
              <w:ind w:left="151"/>
              <w:rPr>
                <w:rFonts w:ascii="Trebuchet MS" w:eastAsia="Trebuchet MS" w:hAnsi="Trebuchet MS" w:cs="Trebuchet MS"/>
                <w:sz w:val="18"/>
                <w:szCs w:val="18"/>
                <w:lang w:val="tr-TR"/>
              </w:rPr>
            </w:pPr>
            <w:r w:rsidRPr="00F531D8">
              <w:rPr>
                <w:rFonts w:ascii="Trebuchet MS" w:eastAsia="Trebuchet MS" w:hAnsi="Trebuchet MS" w:cs="Trebuchet MS"/>
                <w:b/>
                <w:spacing w:val="-1"/>
                <w:sz w:val="18"/>
                <w:lang w:val="tr-TR"/>
              </w:rPr>
              <w:t>Sertifikalı Tohum</w:t>
            </w:r>
          </w:p>
        </w:tc>
      </w:tr>
      <w:tr w:rsidR="009A71E3" w:rsidRPr="00F531D8" w14:paraId="4B3C18D5" w14:textId="77777777">
        <w:trPr>
          <w:trHeight w:hRule="exact" w:val="503"/>
        </w:trPr>
        <w:tc>
          <w:tcPr>
            <w:tcW w:w="415" w:type="dxa"/>
            <w:tcBorders>
              <w:top w:val="single" w:sz="4" w:space="0" w:color="000000"/>
              <w:left w:val="nil"/>
              <w:bottom w:val="nil"/>
              <w:right w:val="nil"/>
            </w:tcBorders>
            <w:shd w:val="clear" w:color="auto" w:fill="B8CCE4"/>
          </w:tcPr>
          <w:p w14:paraId="6823D220" w14:textId="77777777" w:rsidR="009A71E3" w:rsidRPr="00F531D8" w:rsidRDefault="00F531D8">
            <w:pPr>
              <w:pStyle w:val="TableParagraph"/>
              <w:spacing w:before="27"/>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1.</w:t>
            </w:r>
          </w:p>
        </w:tc>
        <w:tc>
          <w:tcPr>
            <w:tcW w:w="4987" w:type="dxa"/>
            <w:tcBorders>
              <w:top w:val="single" w:sz="4" w:space="0" w:color="000000"/>
              <w:left w:val="nil"/>
              <w:bottom w:val="nil"/>
              <w:right w:val="nil"/>
            </w:tcBorders>
            <w:shd w:val="clear" w:color="auto" w:fill="B8CCE4"/>
          </w:tcPr>
          <w:p w14:paraId="4140F263" w14:textId="77777777" w:rsidR="009A71E3" w:rsidRPr="00F531D8" w:rsidRDefault="00F531D8">
            <w:pPr>
              <w:pStyle w:val="TableParagraph"/>
              <w:spacing w:before="27"/>
              <w:ind w:left="134" w:right="257"/>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Yabancı polenin ciddi bir bozulmaya sebep olabileceği durumlarda: Beta ve Brassica türlerine ait çeşitlerde</w:t>
            </w:r>
          </w:p>
        </w:tc>
        <w:tc>
          <w:tcPr>
            <w:tcW w:w="1231" w:type="dxa"/>
            <w:tcBorders>
              <w:top w:val="single" w:sz="4" w:space="0" w:color="000000"/>
              <w:left w:val="nil"/>
              <w:bottom w:val="nil"/>
              <w:right w:val="nil"/>
            </w:tcBorders>
            <w:shd w:val="clear" w:color="auto" w:fill="B8CCE4"/>
          </w:tcPr>
          <w:p w14:paraId="739F94DB" w14:textId="77777777" w:rsidR="009A71E3" w:rsidRPr="00F531D8" w:rsidRDefault="00F531D8">
            <w:pPr>
              <w:pStyle w:val="TableParagraph"/>
              <w:spacing w:before="27"/>
              <w:ind w:left="357"/>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1 000 m</w:t>
            </w:r>
          </w:p>
        </w:tc>
        <w:tc>
          <w:tcPr>
            <w:tcW w:w="1462" w:type="dxa"/>
            <w:tcBorders>
              <w:top w:val="single" w:sz="4" w:space="0" w:color="000000"/>
              <w:left w:val="nil"/>
              <w:bottom w:val="nil"/>
              <w:right w:val="nil"/>
            </w:tcBorders>
            <w:shd w:val="clear" w:color="auto" w:fill="B8CCE4"/>
          </w:tcPr>
          <w:p w14:paraId="4C1E8E0B" w14:textId="77777777" w:rsidR="009A71E3" w:rsidRPr="00F531D8" w:rsidRDefault="00F531D8">
            <w:pPr>
              <w:pStyle w:val="TableParagraph"/>
              <w:spacing w:before="27"/>
              <w:ind w:left="689"/>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600 m</w:t>
            </w:r>
          </w:p>
        </w:tc>
      </w:tr>
      <w:tr w:rsidR="009A71E3" w:rsidRPr="00F531D8" w14:paraId="2173C862" w14:textId="77777777">
        <w:trPr>
          <w:trHeight w:hRule="exact" w:val="498"/>
        </w:trPr>
        <w:tc>
          <w:tcPr>
            <w:tcW w:w="415" w:type="dxa"/>
            <w:tcBorders>
              <w:top w:val="nil"/>
              <w:left w:val="nil"/>
              <w:bottom w:val="nil"/>
              <w:right w:val="nil"/>
            </w:tcBorders>
          </w:tcPr>
          <w:p w14:paraId="5B917F3D" w14:textId="77777777" w:rsidR="009A71E3" w:rsidRPr="00F531D8" w:rsidRDefault="00F531D8">
            <w:pPr>
              <w:pStyle w:val="TableParagraph"/>
              <w:spacing w:before="27"/>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2.</w:t>
            </w:r>
          </w:p>
        </w:tc>
        <w:tc>
          <w:tcPr>
            <w:tcW w:w="4987" w:type="dxa"/>
            <w:tcBorders>
              <w:top w:val="nil"/>
              <w:left w:val="nil"/>
              <w:bottom w:val="nil"/>
              <w:right w:val="nil"/>
            </w:tcBorders>
          </w:tcPr>
          <w:p w14:paraId="77CB3B85" w14:textId="77777777" w:rsidR="009A71E3" w:rsidRPr="00F531D8" w:rsidRDefault="00F531D8">
            <w:pPr>
              <w:pStyle w:val="TableParagraph"/>
              <w:spacing w:before="27"/>
              <w:ind w:left="134" w:right="37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Beta ve Brassica türlerine ait çeşitleri etkileyen diğer yabancı polen kaynaklarından</w:t>
            </w:r>
          </w:p>
        </w:tc>
        <w:tc>
          <w:tcPr>
            <w:tcW w:w="1231" w:type="dxa"/>
            <w:tcBorders>
              <w:top w:val="nil"/>
              <w:left w:val="nil"/>
              <w:bottom w:val="nil"/>
              <w:right w:val="nil"/>
            </w:tcBorders>
          </w:tcPr>
          <w:p w14:paraId="4AB760E4" w14:textId="77777777" w:rsidR="009A71E3" w:rsidRPr="00F531D8" w:rsidRDefault="00F531D8">
            <w:pPr>
              <w:pStyle w:val="TableParagraph"/>
              <w:spacing w:before="27"/>
              <w:ind w:left="506"/>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500 m</w:t>
            </w:r>
          </w:p>
        </w:tc>
        <w:tc>
          <w:tcPr>
            <w:tcW w:w="1462" w:type="dxa"/>
            <w:tcBorders>
              <w:top w:val="nil"/>
              <w:left w:val="nil"/>
              <w:bottom w:val="nil"/>
              <w:right w:val="nil"/>
            </w:tcBorders>
          </w:tcPr>
          <w:p w14:paraId="780CE32A" w14:textId="77777777" w:rsidR="009A71E3" w:rsidRPr="00F531D8" w:rsidRDefault="00F531D8">
            <w:pPr>
              <w:pStyle w:val="TableParagraph"/>
              <w:spacing w:before="27"/>
              <w:ind w:left="689"/>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300 m</w:t>
            </w:r>
          </w:p>
        </w:tc>
      </w:tr>
      <w:tr w:rsidR="009A71E3" w:rsidRPr="00F531D8" w14:paraId="3BE9AC3F" w14:textId="77777777" w:rsidTr="000E5EF0">
        <w:trPr>
          <w:trHeight w:hRule="exact" w:val="694"/>
        </w:trPr>
        <w:tc>
          <w:tcPr>
            <w:tcW w:w="415" w:type="dxa"/>
            <w:tcBorders>
              <w:top w:val="nil"/>
              <w:left w:val="nil"/>
              <w:bottom w:val="nil"/>
              <w:right w:val="nil"/>
            </w:tcBorders>
            <w:shd w:val="clear" w:color="auto" w:fill="B8CCE4"/>
          </w:tcPr>
          <w:p w14:paraId="71DB1078" w14:textId="77777777" w:rsidR="009A71E3" w:rsidRPr="00F531D8" w:rsidRDefault="00F531D8">
            <w:pPr>
              <w:pStyle w:val="TableParagraph"/>
              <w:spacing w:before="27"/>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3.</w:t>
            </w:r>
          </w:p>
        </w:tc>
        <w:tc>
          <w:tcPr>
            <w:tcW w:w="4987" w:type="dxa"/>
            <w:tcBorders>
              <w:top w:val="nil"/>
              <w:left w:val="nil"/>
              <w:bottom w:val="nil"/>
              <w:right w:val="nil"/>
            </w:tcBorders>
            <w:shd w:val="clear" w:color="auto" w:fill="B8CCE4"/>
          </w:tcPr>
          <w:p w14:paraId="7C13C69F" w14:textId="77777777" w:rsidR="009A71E3" w:rsidRPr="00F531D8" w:rsidRDefault="00F531D8">
            <w:pPr>
              <w:pStyle w:val="TableParagraph"/>
              <w:spacing w:before="27"/>
              <w:ind w:left="134" w:right="323"/>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Yabancı polenin diğer tüm çapraz tozlaşan türlere ait çeşitlerde ciddi bir bozulmaya sebep olabileceği durumlarda</w:t>
            </w:r>
          </w:p>
        </w:tc>
        <w:tc>
          <w:tcPr>
            <w:tcW w:w="1231" w:type="dxa"/>
            <w:tcBorders>
              <w:top w:val="nil"/>
              <w:left w:val="nil"/>
              <w:bottom w:val="nil"/>
              <w:right w:val="nil"/>
            </w:tcBorders>
            <w:shd w:val="clear" w:color="auto" w:fill="B8CCE4"/>
          </w:tcPr>
          <w:p w14:paraId="1DB7CBDB" w14:textId="77777777" w:rsidR="009A71E3" w:rsidRPr="00F531D8" w:rsidRDefault="00F531D8">
            <w:pPr>
              <w:pStyle w:val="TableParagraph"/>
              <w:spacing w:before="27"/>
              <w:ind w:left="506"/>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500 m</w:t>
            </w:r>
          </w:p>
        </w:tc>
        <w:tc>
          <w:tcPr>
            <w:tcW w:w="1462" w:type="dxa"/>
            <w:tcBorders>
              <w:top w:val="nil"/>
              <w:left w:val="nil"/>
              <w:bottom w:val="nil"/>
              <w:right w:val="nil"/>
            </w:tcBorders>
            <w:shd w:val="clear" w:color="auto" w:fill="B8CCE4"/>
          </w:tcPr>
          <w:p w14:paraId="2F146168" w14:textId="77777777" w:rsidR="009A71E3" w:rsidRPr="00F531D8" w:rsidRDefault="00F531D8">
            <w:pPr>
              <w:pStyle w:val="TableParagraph"/>
              <w:spacing w:before="27"/>
              <w:ind w:left="689"/>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300 m</w:t>
            </w:r>
          </w:p>
        </w:tc>
      </w:tr>
      <w:tr w:rsidR="009A71E3" w:rsidRPr="00F531D8" w14:paraId="388839AC" w14:textId="77777777">
        <w:trPr>
          <w:trHeight w:hRule="exact" w:val="510"/>
        </w:trPr>
        <w:tc>
          <w:tcPr>
            <w:tcW w:w="415" w:type="dxa"/>
            <w:tcBorders>
              <w:top w:val="nil"/>
              <w:left w:val="nil"/>
              <w:bottom w:val="single" w:sz="4" w:space="0" w:color="000000"/>
              <w:right w:val="nil"/>
            </w:tcBorders>
          </w:tcPr>
          <w:p w14:paraId="0E81C215" w14:textId="77777777" w:rsidR="009A71E3" w:rsidRPr="00F531D8" w:rsidRDefault="00F531D8">
            <w:pPr>
              <w:pStyle w:val="TableParagraph"/>
              <w:spacing w:before="27"/>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4.</w:t>
            </w:r>
          </w:p>
        </w:tc>
        <w:tc>
          <w:tcPr>
            <w:tcW w:w="4987" w:type="dxa"/>
            <w:tcBorders>
              <w:top w:val="nil"/>
              <w:left w:val="nil"/>
              <w:bottom w:val="single" w:sz="4" w:space="0" w:color="000000"/>
              <w:right w:val="nil"/>
            </w:tcBorders>
          </w:tcPr>
          <w:p w14:paraId="22FF6743" w14:textId="77777777" w:rsidR="009A71E3" w:rsidRPr="00F531D8" w:rsidRDefault="00F531D8">
            <w:pPr>
              <w:pStyle w:val="TableParagraph"/>
              <w:spacing w:before="27"/>
              <w:ind w:left="134" w:right="37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Diğer tüm çapraz tozlaşan türlere ait çeşitleri etkileyen diğer yabancı polen kaynaklarından</w:t>
            </w:r>
          </w:p>
        </w:tc>
        <w:tc>
          <w:tcPr>
            <w:tcW w:w="1231" w:type="dxa"/>
            <w:tcBorders>
              <w:top w:val="nil"/>
              <w:left w:val="nil"/>
              <w:bottom w:val="single" w:sz="4" w:space="0" w:color="000000"/>
              <w:right w:val="nil"/>
            </w:tcBorders>
          </w:tcPr>
          <w:p w14:paraId="3B2941B1" w14:textId="77777777" w:rsidR="009A71E3" w:rsidRPr="00F531D8" w:rsidRDefault="00F531D8">
            <w:pPr>
              <w:pStyle w:val="TableParagraph"/>
              <w:spacing w:before="27"/>
              <w:ind w:left="506"/>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300 m</w:t>
            </w:r>
          </w:p>
        </w:tc>
        <w:tc>
          <w:tcPr>
            <w:tcW w:w="1462" w:type="dxa"/>
            <w:tcBorders>
              <w:top w:val="nil"/>
              <w:left w:val="nil"/>
              <w:bottom w:val="single" w:sz="4" w:space="0" w:color="000000"/>
              <w:right w:val="nil"/>
            </w:tcBorders>
          </w:tcPr>
          <w:p w14:paraId="38CA00AA" w14:textId="77777777" w:rsidR="009A71E3" w:rsidRPr="00F531D8" w:rsidRDefault="00F531D8">
            <w:pPr>
              <w:pStyle w:val="TableParagraph"/>
              <w:spacing w:before="27"/>
              <w:ind w:left="689"/>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100 m</w:t>
            </w:r>
          </w:p>
        </w:tc>
      </w:tr>
    </w:tbl>
    <w:p w14:paraId="5D195300" w14:textId="77777777" w:rsidR="009A71E3" w:rsidRPr="00F531D8" w:rsidRDefault="009A71E3">
      <w:pPr>
        <w:spacing w:before="7"/>
        <w:rPr>
          <w:rFonts w:ascii="Trebuchet MS" w:eastAsia="Trebuchet MS" w:hAnsi="Trebuchet MS" w:cs="Trebuchet MS"/>
          <w:i/>
          <w:lang w:val="tr-TR"/>
        </w:rPr>
      </w:pPr>
    </w:p>
    <w:p w14:paraId="2F9206D6" w14:textId="77777777" w:rsidR="009A71E3" w:rsidRPr="00F531D8" w:rsidRDefault="00F531D8">
      <w:pPr>
        <w:pStyle w:val="GvdeMetni"/>
        <w:numPr>
          <w:ilvl w:val="1"/>
          <w:numId w:val="12"/>
        </w:numPr>
        <w:tabs>
          <w:tab w:val="left" w:pos="1542"/>
        </w:tabs>
        <w:spacing w:before="73"/>
        <w:ind w:right="802" w:hanging="710"/>
        <w:jc w:val="both"/>
        <w:rPr>
          <w:lang w:val="tr-TR"/>
        </w:rPr>
      </w:pPr>
      <w:r w:rsidRPr="00F531D8">
        <w:rPr>
          <w:spacing w:val="5"/>
          <w:lang w:val="tr-TR"/>
        </w:rPr>
        <w:t>Bu mesafeler hem diğer tohum ürünleri için hem de sebze üretimi için yetiştirilip tohum ürünü ile aynı zamanda çiçeklenen bitki veya ürünler için geçerlidir. İstenmeyen polen kaynaklarına ve tohumdan kaynaklı hastalıklara karşı yeterli korunma sağlanması halinde (örn tohumların yaprak biti korumalı seralarda yetiştirilmesi) bu mesafelere riayet edilmeyebilir.</w:t>
      </w:r>
    </w:p>
    <w:p w14:paraId="101CFF6F" w14:textId="77777777" w:rsidR="009A71E3" w:rsidRPr="00F531D8" w:rsidRDefault="009A71E3">
      <w:pPr>
        <w:jc w:val="both"/>
        <w:rPr>
          <w:lang w:val="tr-TR"/>
        </w:rPr>
        <w:sectPr w:rsidR="009A71E3" w:rsidRPr="00F531D8">
          <w:headerReference w:type="even" r:id="rId169"/>
          <w:headerReference w:type="default" r:id="rId170"/>
          <w:headerReference w:type="first" r:id="rId171"/>
          <w:pgSz w:w="11910" w:h="16850"/>
          <w:pgMar w:top="1700" w:right="1180" w:bottom="1540" w:left="1180" w:header="1445" w:footer="1344" w:gutter="0"/>
          <w:cols w:space="708"/>
        </w:sectPr>
      </w:pPr>
    </w:p>
    <w:p w14:paraId="438007F0" w14:textId="77777777" w:rsidR="009A71E3" w:rsidRPr="00F531D8" w:rsidRDefault="009A71E3">
      <w:pPr>
        <w:spacing w:before="2"/>
        <w:rPr>
          <w:rFonts w:ascii="Trebuchet MS" w:eastAsia="Trebuchet MS" w:hAnsi="Trebuchet MS" w:cs="Trebuchet MS"/>
          <w:sz w:val="17"/>
          <w:szCs w:val="17"/>
          <w:lang w:val="tr-TR"/>
        </w:rPr>
      </w:pPr>
    </w:p>
    <w:p w14:paraId="21BD4806" w14:textId="77777777" w:rsidR="009A71E3" w:rsidRPr="00F531D8" w:rsidRDefault="00F531D8">
      <w:pPr>
        <w:pStyle w:val="Balk2"/>
        <w:numPr>
          <w:ilvl w:val="0"/>
          <w:numId w:val="12"/>
        </w:numPr>
        <w:tabs>
          <w:tab w:val="left" w:pos="1484"/>
        </w:tabs>
        <w:spacing w:before="73"/>
        <w:ind w:hanging="681"/>
        <w:rPr>
          <w:b w:val="0"/>
          <w:bCs w:val="0"/>
          <w:lang w:val="tr-TR"/>
        </w:rPr>
      </w:pPr>
      <w:r w:rsidRPr="00F531D8">
        <w:rPr>
          <w:lang w:val="tr-TR"/>
        </w:rPr>
        <w:t>Tarla kontrolü</w:t>
      </w:r>
    </w:p>
    <w:p w14:paraId="7580CCBE" w14:textId="77777777" w:rsidR="009A71E3" w:rsidRPr="00F531D8" w:rsidRDefault="00F531D8">
      <w:pPr>
        <w:pStyle w:val="GvdeMetni"/>
        <w:numPr>
          <w:ilvl w:val="1"/>
          <w:numId w:val="12"/>
        </w:numPr>
        <w:tabs>
          <w:tab w:val="left" w:pos="1542"/>
        </w:tabs>
        <w:ind w:right="800" w:hanging="710"/>
        <w:jc w:val="both"/>
        <w:rPr>
          <w:lang w:val="tr-TR"/>
        </w:rPr>
      </w:pPr>
      <w:r w:rsidRPr="00F531D8">
        <w:rPr>
          <w:spacing w:val="-2"/>
          <w:lang w:val="tr-TR"/>
        </w:rPr>
        <w:t xml:space="preserve">Orijinal Tohuma ait olan bitkilerin her biri, </w:t>
      </w:r>
      <w:r w:rsidRPr="00F531D8">
        <w:rPr>
          <w:rFonts w:cs="Trebuchet MS"/>
          <w:i/>
          <w:spacing w:val="-2"/>
          <w:lang w:val="tr-TR"/>
        </w:rPr>
        <w:t>büyümenin</w:t>
      </w:r>
      <w:r w:rsidRPr="00F531D8">
        <w:rPr>
          <w:spacing w:val="-2"/>
          <w:lang w:val="tr-TR"/>
        </w:rPr>
        <w:t xml:space="preserve"> uygun bir veya birden fazla aşamasında en az bir kere Yetkilendirilmiş Ulusal Makam adına, özel olarak eğitilmiş ve kontrolleri esnasında yalnızca Yetkilendirilmiş Ulusal Makama karşı sorumluluğu bulunan kontrolörler tarafından kontrol edilir.</w:t>
      </w:r>
    </w:p>
    <w:p w14:paraId="693B8890" w14:textId="77777777" w:rsidR="009A71E3" w:rsidRPr="00F531D8" w:rsidRDefault="00F531D8">
      <w:pPr>
        <w:pStyle w:val="GvdeMetni"/>
        <w:numPr>
          <w:ilvl w:val="1"/>
          <w:numId w:val="12"/>
        </w:numPr>
        <w:tabs>
          <w:tab w:val="left" w:pos="1542"/>
        </w:tabs>
        <w:ind w:right="800" w:hanging="710"/>
        <w:jc w:val="both"/>
        <w:rPr>
          <w:lang w:val="tr-TR"/>
        </w:rPr>
      </w:pPr>
      <w:r w:rsidRPr="00F531D8">
        <w:rPr>
          <w:lang w:val="tr-TR"/>
        </w:rPr>
        <w:t>Sertifikalı Tohuma ait her ürün, Sertifikalı Tohum üretiminden sorumlu kişinin sorumluluğu altında kontrol edilir. Tarla kontrolünün yetkilendirilmiş kontrolörler tarafından yapılması halinde (Ek 8-A), her türe ait Sertifikalı Tohumların en az %20'lik kısmı, resmi görevli kontrolör tarafından kontrol edilir.</w:t>
      </w:r>
    </w:p>
    <w:p w14:paraId="2BF2D9C0" w14:textId="77777777" w:rsidR="009A71E3" w:rsidRPr="00F531D8" w:rsidRDefault="00F531D8">
      <w:pPr>
        <w:pStyle w:val="GvdeMetni"/>
        <w:numPr>
          <w:ilvl w:val="1"/>
          <w:numId w:val="12"/>
        </w:numPr>
        <w:tabs>
          <w:tab w:val="left" w:pos="1543"/>
        </w:tabs>
        <w:ind w:left="1542" w:right="803"/>
        <w:jc w:val="both"/>
        <w:rPr>
          <w:lang w:val="tr-TR"/>
        </w:rPr>
      </w:pPr>
      <w:r w:rsidRPr="00F531D8">
        <w:rPr>
          <w:lang w:val="tr-TR"/>
        </w:rPr>
        <w:t>Tarla kontrolörü, işbu Ekte belirtilen asgari şartların tamamının karşılanıp karşılanmadığını kontrol eder.</w:t>
      </w:r>
    </w:p>
    <w:p w14:paraId="1E9861A2" w14:textId="31B1C196" w:rsidR="009A71E3" w:rsidRPr="00F531D8" w:rsidRDefault="00F531D8">
      <w:pPr>
        <w:pStyle w:val="GvdeMetni"/>
        <w:numPr>
          <w:ilvl w:val="1"/>
          <w:numId w:val="12"/>
        </w:numPr>
        <w:tabs>
          <w:tab w:val="left" w:pos="1543"/>
        </w:tabs>
        <w:ind w:left="1542"/>
        <w:rPr>
          <w:lang w:val="tr-TR"/>
        </w:rPr>
      </w:pPr>
      <w:r w:rsidRPr="00F531D8">
        <w:rPr>
          <w:spacing w:val="-2"/>
          <w:lang w:val="tr-TR"/>
        </w:rPr>
        <w:t xml:space="preserve">Ürünün </w:t>
      </w:r>
      <w:r w:rsidR="000E5EF0">
        <w:rPr>
          <w:spacing w:val="-2"/>
          <w:lang w:val="tr-TR"/>
        </w:rPr>
        <w:t>çeşit benzerliği</w:t>
      </w:r>
      <w:r w:rsidRPr="00F531D8">
        <w:rPr>
          <w:spacing w:val="-2"/>
          <w:lang w:val="tr-TR"/>
        </w:rPr>
        <w:t xml:space="preserve"> ve safiyeti açısından </w:t>
      </w:r>
      <w:r w:rsidRPr="00F531D8">
        <w:rPr>
          <w:rFonts w:cs="Trebuchet MS"/>
          <w:i/>
          <w:spacing w:val="-2"/>
          <w:lang w:val="tr-TR"/>
        </w:rPr>
        <w:t>tatmin edici</w:t>
      </w:r>
      <w:r w:rsidRPr="00F531D8">
        <w:rPr>
          <w:spacing w:val="-2"/>
          <w:lang w:val="tr-TR"/>
        </w:rPr>
        <w:t xml:space="preserve"> sonuçlar vermesi gerekmektedir.</w:t>
      </w:r>
    </w:p>
    <w:p w14:paraId="56E6573F" w14:textId="77777777" w:rsidR="009A71E3" w:rsidRPr="00F531D8" w:rsidRDefault="00F531D8">
      <w:pPr>
        <w:pStyle w:val="GvdeMetni"/>
        <w:numPr>
          <w:ilvl w:val="1"/>
          <w:numId w:val="12"/>
        </w:numPr>
        <w:tabs>
          <w:tab w:val="left" w:pos="1543"/>
        </w:tabs>
        <w:spacing w:before="118"/>
        <w:ind w:left="1542"/>
        <w:rPr>
          <w:lang w:val="tr-TR"/>
        </w:rPr>
      </w:pPr>
      <w:r w:rsidRPr="00F531D8">
        <w:rPr>
          <w:spacing w:val="-5"/>
          <w:lang w:val="tr-TR"/>
        </w:rPr>
        <w:t>Her türlü tohum kaynaklı hastalığın varlığı asgari seviyede tutulur.</w:t>
      </w:r>
    </w:p>
    <w:p w14:paraId="5DADEC18" w14:textId="77777777" w:rsidR="009A71E3" w:rsidRPr="00F531D8" w:rsidRDefault="009A71E3">
      <w:pPr>
        <w:rPr>
          <w:lang w:val="tr-TR"/>
        </w:rPr>
        <w:sectPr w:rsidR="009A71E3" w:rsidRPr="00F531D8">
          <w:pgSz w:w="11910" w:h="16850"/>
          <w:pgMar w:top="1700" w:right="1180" w:bottom="1540" w:left="1180" w:header="1445" w:footer="1344" w:gutter="0"/>
          <w:cols w:space="708"/>
        </w:sectPr>
      </w:pPr>
    </w:p>
    <w:p w14:paraId="7447373F" w14:textId="77777777" w:rsidR="009A71E3" w:rsidRPr="00F531D8" w:rsidRDefault="009A71E3">
      <w:pPr>
        <w:rPr>
          <w:rFonts w:ascii="Trebuchet MS" w:eastAsia="Trebuchet MS" w:hAnsi="Trebuchet MS" w:cs="Trebuchet MS"/>
          <w:sz w:val="20"/>
          <w:szCs w:val="20"/>
          <w:lang w:val="tr-TR"/>
        </w:rPr>
      </w:pPr>
    </w:p>
    <w:p w14:paraId="6B1F669E" w14:textId="77777777" w:rsidR="009A71E3" w:rsidRPr="00F531D8" w:rsidRDefault="009A71E3">
      <w:pPr>
        <w:rPr>
          <w:rFonts w:ascii="Trebuchet MS" w:eastAsia="Trebuchet MS" w:hAnsi="Trebuchet MS" w:cs="Trebuchet MS"/>
          <w:sz w:val="20"/>
          <w:szCs w:val="20"/>
          <w:lang w:val="tr-TR"/>
        </w:rPr>
      </w:pPr>
    </w:p>
    <w:p w14:paraId="2EB0A99F" w14:textId="77777777" w:rsidR="009A71E3" w:rsidRPr="00F531D8" w:rsidRDefault="009A71E3">
      <w:pPr>
        <w:rPr>
          <w:rFonts w:ascii="Trebuchet MS" w:eastAsia="Trebuchet MS" w:hAnsi="Trebuchet MS" w:cs="Trebuchet MS"/>
          <w:sz w:val="20"/>
          <w:szCs w:val="20"/>
          <w:lang w:val="tr-TR"/>
        </w:rPr>
      </w:pPr>
    </w:p>
    <w:p w14:paraId="4A67F3BB" w14:textId="77777777" w:rsidR="009A71E3" w:rsidRPr="00F531D8" w:rsidRDefault="009A71E3">
      <w:pPr>
        <w:rPr>
          <w:rFonts w:ascii="Trebuchet MS" w:eastAsia="Trebuchet MS" w:hAnsi="Trebuchet MS" w:cs="Trebuchet MS"/>
          <w:sz w:val="20"/>
          <w:szCs w:val="20"/>
          <w:lang w:val="tr-TR"/>
        </w:rPr>
      </w:pPr>
    </w:p>
    <w:p w14:paraId="10FE24E7" w14:textId="77777777" w:rsidR="009A71E3" w:rsidRPr="00F531D8" w:rsidRDefault="009A71E3">
      <w:pPr>
        <w:spacing w:before="1"/>
        <w:rPr>
          <w:rFonts w:ascii="Trebuchet MS" w:eastAsia="Trebuchet MS" w:hAnsi="Trebuchet MS" w:cs="Trebuchet MS"/>
          <w:sz w:val="17"/>
          <w:szCs w:val="17"/>
          <w:lang w:val="tr-TR"/>
        </w:rPr>
      </w:pPr>
    </w:p>
    <w:p w14:paraId="00DA6ED7" w14:textId="77777777" w:rsidR="009A71E3" w:rsidRPr="00F531D8" w:rsidRDefault="00F531D8">
      <w:pPr>
        <w:pStyle w:val="Balk2"/>
        <w:ind w:left="0" w:right="90"/>
        <w:jc w:val="center"/>
        <w:rPr>
          <w:b w:val="0"/>
          <w:bCs w:val="0"/>
          <w:lang w:val="tr-TR"/>
        </w:rPr>
      </w:pPr>
      <w:bookmarkStart w:id="237" w:name="Appendix_3_Reference_Numbers_for_Certif"/>
      <w:bookmarkStart w:id="238" w:name="_bookmark133"/>
      <w:bookmarkEnd w:id="237"/>
      <w:bookmarkEnd w:id="238"/>
      <w:r w:rsidRPr="00F531D8">
        <w:rPr>
          <w:spacing w:val="-1"/>
          <w:lang w:val="tr-TR"/>
        </w:rPr>
        <w:t>Ek 3</w:t>
      </w:r>
    </w:p>
    <w:p w14:paraId="56DAD511" w14:textId="77777777" w:rsidR="009A71E3" w:rsidRPr="00F531D8" w:rsidRDefault="009A71E3">
      <w:pPr>
        <w:spacing w:before="10"/>
        <w:rPr>
          <w:rFonts w:ascii="Trebuchet MS" w:eastAsia="Trebuchet MS" w:hAnsi="Trebuchet MS" w:cs="Trebuchet MS"/>
          <w:b/>
          <w:bCs/>
          <w:sz w:val="19"/>
          <w:szCs w:val="19"/>
          <w:lang w:val="tr-TR"/>
        </w:rPr>
      </w:pPr>
    </w:p>
    <w:p w14:paraId="242CD867" w14:textId="77777777" w:rsidR="009A71E3" w:rsidRPr="00F531D8" w:rsidRDefault="00F531D8">
      <w:pPr>
        <w:ind w:right="91"/>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Sertifikalar ve Tohum Partileri için Referans Numaraları</w:t>
      </w:r>
    </w:p>
    <w:p w14:paraId="6776A395" w14:textId="77777777" w:rsidR="009A71E3" w:rsidRPr="00F531D8" w:rsidRDefault="009A71E3">
      <w:pPr>
        <w:rPr>
          <w:rFonts w:ascii="Trebuchet MS" w:eastAsia="Trebuchet MS" w:hAnsi="Trebuchet MS" w:cs="Trebuchet MS"/>
          <w:b/>
          <w:bCs/>
          <w:sz w:val="20"/>
          <w:szCs w:val="20"/>
          <w:lang w:val="tr-TR"/>
        </w:rPr>
      </w:pPr>
    </w:p>
    <w:p w14:paraId="4D6E85DC" w14:textId="77777777" w:rsidR="009A71E3" w:rsidRPr="00F531D8" w:rsidRDefault="009A71E3">
      <w:pPr>
        <w:rPr>
          <w:rFonts w:ascii="Trebuchet MS" w:eastAsia="Trebuchet MS" w:hAnsi="Trebuchet MS" w:cs="Trebuchet MS"/>
          <w:b/>
          <w:bCs/>
          <w:sz w:val="20"/>
          <w:szCs w:val="20"/>
          <w:lang w:val="tr-TR"/>
        </w:rPr>
      </w:pPr>
    </w:p>
    <w:p w14:paraId="241236FE" w14:textId="77777777" w:rsidR="009A71E3" w:rsidRPr="00F531D8" w:rsidRDefault="00F531D8">
      <w:pPr>
        <w:pStyle w:val="GvdeMetni"/>
        <w:numPr>
          <w:ilvl w:val="0"/>
          <w:numId w:val="11"/>
        </w:numPr>
        <w:tabs>
          <w:tab w:val="left" w:pos="1542"/>
        </w:tabs>
        <w:spacing w:before="136"/>
        <w:ind w:right="803" w:hanging="710"/>
        <w:jc w:val="both"/>
        <w:rPr>
          <w:lang w:val="tr-TR"/>
        </w:rPr>
      </w:pPr>
      <w:r w:rsidRPr="00F531D8">
        <w:rPr>
          <w:lang w:val="tr-TR"/>
        </w:rPr>
        <w:t>Uluslararası ticarette, referans numaralarının kolaylıkla anlaşılması için aynı formatın kullanılması istenir.</w:t>
      </w:r>
    </w:p>
    <w:p w14:paraId="69D48197" w14:textId="77777777" w:rsidR="009A71E3" w:rsidRPr="00F531D8" w:rsidRDefault="00F531D8">
      <w:pPr>
        <w:pStyle w:val="GvdeMetni"/>
        <w:numPr>
          <w:ilvl w:val="0"/>
          <w:numId w:val="11"/>
        </w:numPr>
        <w:tabs>
          <w:tab w:val="left" w:pos="1542"/>
        </w:tabs>
        <w:ind w:right="801" w:hanging="710"/>
        <w:jc w:val="both"/>
        <w:rPr>
          <w:lang w:val="tr-TR"/>
        </w:rPr>
      </w:pPr>
      <w:r w:rsidRPr="00F531D8">
        <w:rPr>
          <w:lang w:val="tr-TR"/>
        </w:rPr>
        <w:t>ISO-3166-1 yanında verilen üç harfli kod, sertifikasyonun yapıldığı ülkeyi gösterir. Aynı ülke içerisinde birden fazla Yetkilendirilmiş Ulusal Makam olduğu durumlarda uygun görülen ilk harflerin eklenmesi gerekmekle birlikte, bahse konu harflerin yukarıda bahse konu edilen kod ile çakışmamasına özen gösterilmelidir.</w:t>
      </w:r>
    </w:p>
    <w:p w14:paraId="187C7D76" w14:textId="77777777" w:rsidR="009A71E3" w:rsidRPr="00F531D8" w:rsidRDefault="00F531D8">
      <w:pPr>
        <w:pStyle w:val="GvdeMetni"/>
        <w:numPr>
          <w:ilvl w:val="0"/>
          <w:numId w:val="11"/>
        </w:numPr>
        <w:tabs>
          <w:tab w:val="left" w:pos="1542"/>
        </w:tabs>
        <w:spacing w:before="118"/>
        <w:ind w:right="802"/>
        <w:jc w:val="both"/>
        <w:rPr>
          <w:lang w:val="tr-TR"/>
        </w:rPr>
      </w:pPr>
      <w:r w:rsidRPr="00F531D8">
        <w:rPr>
          <w:lang w:val="tr-TR"/>
        </w:rPr>
        <w:t>Referans numarasının geri kalan kısmı, ilgili tohum partisini aynı ülke içerisinde hasat edilen diğerlerinden ayırmak için kullanılır. Tüm referans numaralarında eşit sayıda rakam bulunması daha uygundur. Bunun için sertifikalandırılacak olan tohum partisi sayısı hesaplanır ve rakamın başına buna göre sıfır eklenir. Bu şekilde bakıldığında, hazırlanacak sertifika sayısının 9999'u geçmeyeceği durumlarda, basılan ilk sertifikaya 0001 sayısı verilirken onuncu sertifikaya 0010 sayısı verilir ve bu şekilde devam edilir. Farklı yıllarda farklı tohum partileri için verilen referans numaraları arasında bir karışıklık olmamasına dikkat edilmelidir (hasat yılını belirtmek için bir kod harfi eklenebilir).</w:t>
      </w:r>
    </w:p>
    <w:p w14:paraId="7AE5D827" w14:textId="77777777" w:rsidR="009A71E3" w:rsidRPr="00F531D8" w:rsidRDefault="009A71E3">
      <w:pPr>
        <w:jc w:val="both"/>
        <w:rPr>
          <w:lang w:val="tr-TR"/>
        </w:rPr>
        <w:sectPr w:rsidR="009A71E3" w:rsidRPr="00F531D8">
          <w:headerReference w:type="even" r:id="rId172"/>
          <w:headerReference w:type="default" r:id="rId173"/>
          <w:headerReference w:type="first" r:id="rId174"/>
          <w:pgSz w:w="11910" w:h="16850"/>
          <w:pgMar w:top="1700" w:right="1180" w:bottom="1540" w:left="1180" w:header="1445" w:footer="1344" w:gutter="0"/>
          <w:pgNumType w:start="142"/>
          <w:cols w:space="708"/>
        </w:sectPr>
      </w:pPr>
    </w:p>
    <w:p w14:paraId="5EA24A86" w14:textId="77777777" w:rsidR="009A71E3" w:rsidRPr="00F531D8" w:rsidRDefault="009A71E3">
      <w:pPr>
        <w:rPr>
          <w:rFonts w:ascii="Trebuchet MS" w:eastAsia="Trebuchet MS" w:hAnsi="Trebuchet MS" w:cs="Trebuchet MS"/>
          <w:sz w:val="20"/>
          <w:szCs w:val="20"/>
          <w:lang w:val="tr-TR"/>
        </w:rPr>
      </w:pPr>
    </w:p>
    <w:p w14:paraId="1311E859" w14:textId="77777777" w:rsidR="009A71E3" w:rsidRPr="00F531D8" w:rsidRDefault="009A71E3">
      <w:pPr>
        <w:rPr>
          <w:rFonts w:ascii="Trebuchet MS" w:eastAsia="Trebuchet MS" w:hAnsi="Trebuchet MS" w:cs="Trebuchet MS"/>
          <w:sz w:val="20"/>
          <w:szCs w:val="20"/>
          <w:lang w:val="tr-TR"/>
        </w:rPr>
      </w:pPr>
    </w:p>
    <w:p w14:paraId="310B66DD" w14:textId="77777777" w:rsidR="009A71E3" w:rsidRPr="00F531D8" w:rsidRDefault="009A71E3">
      <w:pPr>
        <w:rPr>
          <w:rFonts w:ascii="Trebuchet MS" w:eastAsia="Trebuchet MS" w:hAnsi="Trebuchet MS" w:cs="Trebuchet MS"/>
          <w:sz w:val="20"/>
          <w:szCs w:val="20"/>
          <w:lang w:val="tr-TR"/>
        </w:rPr>
      </w:pPr>
    </w:p>
    <w:p w14:paraId="52D8D6AD" w14:textId="77777777" w:rsidR="009A71E3" w:rsidRPr="00F531D8" w:rsidRDefault="009A71E3">
      <w:pPr>
        <w:spacing w:before="1"/>
        <w:rPr>
          <w:rFonts w:ascii="Trebuchet MS" w:eastAsia="Trebuchet MS" w:hAnsi="Trebuchet MS" w:cs="Trebuchet MS"/>
          <w:sz w:val="17"/>
          <w:szCs w:val="17"/>
          <w:lang w:val="tr-TR"/>
        </w:rPr>
      </w:pPr>
    </w:p>
    <w:p w14:paraId="63B0959E" w14:textId="77777777" w:rsidR="009A71E3" w:rsidRPr="00F531D8" w:rsidRDefault="00F531D8">
      <w:pPr>
        <w:pStyle w:val="Balk2"/>
        <w:ind w:left="0" w:right="90"/>
        <w:jc w:val="center"/>
        <w:rPr>
          <w:b w:val="0"/>
          <w:bCs w:val="0"/>
          <w:lang w:val="tr-TR"/>
        </w:rPr>
      </w:pPr>
      <w:bookmarkStart w:id="239" w:name="Appendix_4_Specifications_for_the_OECD_"/>
      <w:bookmarkStart w:id="240" w:name="_bookmark134"/>
      <w:bookmarkEnd w:id="239"/>
      <w:bookmarkEnd w:id="240"/>
      <w:r w:rsidRPr="00F531D8">
        <w:rPr>
          <w:spacing w:val="-1"/>
          <w:lang w:val="tr-TR"/>
        </w:rPr>
        <w:t>Ek 4</w:t>
      </w:r>
    </w:p>
    <w:p w14:paraId="0868C863" w14:textId="77777777" w:rsidR="009A71E3" w:rsidRPr="00F531D8" w:rsidRDefault="009A71E3">
      <w:pPr>
        <w:spacing w:before="10"/>
        <w:rPr>
          <w:rFonts w:ascii="Trebuchet MS" w:eastAsia="Trebuchet MS" w:hAnsi="Trebuchet MS" w:cs="Trebuchet MS"/>
          <w:b/>
          <w:bCs/>
          <w:sz w:val="19"/>
          <w:szCs w:val="19"/>
          <w:lang w:val="tr-TR"/>
        </w:rPr>
      </w:pPr>
    </w:p>
    <w:p w14:paraId="36DC265A" w14:textId="77777777" w:rsidR="009A71E3" w:rsidRPr="00F531D8" w:rsidRDefault="00F531D8">
      <w:pPr>
        <w:ind w:right="87"/>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OECD Etiketi veya Tohum Konteynerlerinin İşaretlenmesine ilişkin Hususlar</w:t>
      </w:r>
    </w:p>
    <w:p w14:paraId="36B820DD" w14:textId="77777777" w:rsidR="009A71E3" w:rsidRPr="00F531D8" w:rsidRDefault="009A71E3">
      <w:pPr>
        <w:rPr>
          <w:rFonts w:ascii="Trebuchet MS" w:eastAsia="Trebuchet MS" w:hAnsi="Trebuchet MS" w:cs="Trebuchet MS"/>
          <w:b/>
          <w:bCs/>
          <w:sz w:val="20"/>
          <w:szCs w:val="20"/>
          <w:lang w:val="tr-TR"/>
        </w:rPr>
      </w:pPr>
    </w:p>
    <w:p w14:paraId="50D193C7" w14:textId="77777777" w:rsidR="009A71E3" w:rsidRPr="00F531D8" w:rsidRDefault="009A71E3">
      <w:pPr>
        <w:rPr>
          <w:rFonts w:ascii="Trebuchet MS" w:eastAsia="Trebuchet MS" w:hAnsi="Trebuchet MS" w:cs="Trebuchet MS"/>
          <w:b/>
          <w:bCs/>
          <w:sz w:val="20"/>
          <w:szCs w:val="20"/>
          <w:lang w:val="tr-TR"/>
        </w:rPr>
      </w:pPr>
    </w:p>
    <w:p w14:paraId="131F1CCD" w14:textId="77777777" w:rsidR="009A71E3" w:rsidRPr="00F531D8" w:rsidRDefault="00F531D8">
      <w:pPr>
        <w:numPr>
          <w:ilvl w:val="0"/>
          <w:numId w:val="10"/>
        </w:numPr>
        <w:tabs>
          <w:tab w:val="left" w:pos="1484"/>
        </w:tabs>
        <w:spacing w:before="136"/>
        <w:ind w:hanging="681"/>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Tanım</w:t>
      </w:r>
    </w:p>
    <w:p w14:paraId="2BA0A058" w14:textId="77777777" w:rsidR="009A71E3" w:rsidRPr="00F531D8" w:rsidRDefault="00F531D8">
      <w:pPr>
        <w:pStyle w:val="GvdeMetni"/>
        <w:numPr>
          <w:ilvl w:val="1"/>
          <w:numId w:val="10"/>
        </w:numPr>
        <w:tabs>
          <w:tab w:val="left" w:pos="1542"/>
        </w:tabs>
        <w:ind w:right="806"/>
        <w:rPr>
          <w:lang w:val="tr-TR"/>
        </w:rPr>
      </w:pPr>
      <w:r w:rsidRPr="00F531D8">
        <w:rPr>
          <w:rFonts w:cs="Trebuchet MS"/>
          <w:b/>
          <w:i/>
          <w:lang w:val="tr-TR"/>
        </w:rPr>
        <w:t>Tip: </w:t>
      </w:r>
      <w:r w:rsidRPr="00F531D8">
        <w:rPr>
          <w:lang w:val="tr-TR"/>
        </w:rPr>
        <w:t>Etiketler yapışkanlı</w:t>
      </w:r>
      <w:r w:rsidRPr="00F531D8">
        <w:rPr>
          <w:rFonts w:cs="Trebuchet MS"/>
          <w:i/>
          <w:lang w:val="tr-TR"/>
        </w:rPr>
        <w:t xml:space="preserve"> veya </w:t>
      </w:r>
      <w:r w:rsidRPr="00F531D8">
        <w:rPr>
          <w:lang w:val="tr-TR"/>
        </w:rPr>
        <w:t>yapışkansız olabilir. Bilgiler tek bir tarafa basılabileceği gibi her iki tarafa da basılabilir.</w:t>
      </w:r>
    </w:p>
    <w:p w14:paraId="4C340877" w14:textId="77777777" w:rsidR="009A71E3" w:rsidRPr="00F531D8" w:rsidRDefault="00F531D8">
      <w:pPr>
        <w:pStyle w:val="GvdeMetni"/>
        <w:numPr>
          <w:ilvl w:val="1"/>
          <w:numId w:val="10"/>
        </w:numPr>
        <w:tabs>
          <w:tab w:val="left" w:pos="1542"/>
        </w:tabs>
        <w:spacing w:before="118"/>
        <w:rPr>
          <w:lang w:val="tr-TR"/>
        </w:rPr>
      </w:pPr>
      <w:r w:rsidRPr="00F531D8">
        <w:rPr>
          <w:rFonts w:cs="Trebuchet MS"/>
          <w:b/>
          <w:i/>
          <w:lang w:val="tr-TR"/>
        </w:rPr>
        <w:t>Şekil: </w:t>
      </w:r>
      <w:r w:rsidRPr="00F531D8">
        <w:rPr>
          <w:lang w:val="tr-TR"/>
        </w:rPr>
        <w:t>Etiketler dikdörtgen olarak hazırlanır.</w:t>
      </w:r>
    </w:p>
    <w:p w14:paraId="0335956D" w14:textId="77777777" w:rsidR="009A71E3" w:rsidRPr="00F531D8" w:rsidRDefault="00F531D8">
      <w:pPr>
        <w:pStyle w:val="GvdeMetni"/>
        <w:numPr>
          <w:ilvl w:val="1"/>
          <w:numId w:val="10"/>
        </w:numPr>
        <w:tabs>
          <w:tab w:val="left" w:pos="1542"/>
        </w:tabs>
        <w:rPr>
          <w:lang w:val="tr-TR"/>
        </w:rPr>
      </w:pPr>
      <w:r w:rsidRPr="00F531D8">
        <w:rPr>
          <w:rFonts w:cs="Trebuchet MS"/>
          <w:b/>
          <w:i/>
          <w:spacing w:val="-1"/>
          <w:lang w:val="tr-TR"/>
        </w:rPr>
        <w:t>Renk: </w:t>
      </w:r>
      <w:r w:rsidRPr="00F531D8">
        <w:rPr>
          <w:spacing w:val="-1"/>
          <w:lang w:val="tr-TR"/>
        </w:rPr>
        <w:t>Etiketlerin renkleri şu şekilde olacaktır:</w:t>
      </w:r>
    </w:p>
    <w:p w14:paraId="39B2220F" w14:textId="77777777" w:rsidR="009A71E3" w:rsidRPr="00F531D8" w:rsidRDefault="00F531D8">
      <w:pPr>
        <w:pStyle w:val="GvdeMetni"/>
        <w:numPr>
          <w:ilvl w:val="2"/>
          <w:numId w:val="10"/>
        </w:numPr>
        <w:tabs>
          <w:tab w:val="left" w:pos="1880"/>
          <w:tab w:val="left" w:pos="6077"/>
        </w:tabs>
        <w:jc w:val="both"/>
        <w:rPr>
          <w:lang w:val="tr-TR"/>
        </w:rPr>
      </w:pPr>
      <w:r w:rsidRPr="00F531D8">
        <w:rPr>
          <w:spacing w:val="-2"/>
          <w:lang w:val="tr-TR"/>
        </w:rPr>
        <w:t>Elit Tohum</w:t>
      </w:r>
      <w:r w:rsidRPr="00F531D8">
        <w:rPr>
          <w:spacing w:val="-2"/>
          <w:lang w:val="tr-TR"/>
        </w:rPr>
        <w:tab/>
        <w:t>(Beyaz zemin üzerine mor kuşaklı etiket)</w:t>
      </w:r>
    </w:p>
    <w:p w14:paraId="01D15A6B" w14:textId="77777777" w:rsidR="009A71E3" w:rsidRPr="00F531D8" w:rsidRDefault="00F531D8">
      <w:pPr>
        <w:pStyle w:val="GvdeMetni"/>
        <w:numPr>
          <w:ilvl w:val="2"/>
          <w:numId w:val="10"/>
        </w:numPr>
        <w:tabs>
          <w:tab w:val="left" w:pos="1880"/>
          <w:tab w:val="left" w:pos="6077"/>
        </w:tabs>
        <w:spacing w:before="117"/>
        <w:jc w:val="both"/>
        <w:rPr>
          <w:lang w:val="tr-TR"/>
        </w:rPr>
      </w:pPr>
      <w:r w:rsidRPr="00F531D8">
        <w:rPr>
          <w:spacing w:val="-2"/>
          <w:lang w:val="tr-TR"/>
        </w:rPr>
        <w:t xml:space="preserve">Orijinal Tohum </w:t>
      </w:r>
      <w:r w:rsidRPr="00F531D8">
        <w:rPr>
          <w:spacing w:val="-2"/>
          <w:lang w:val="tr-TR"/>
        </w:rPr>
        <w:tab/>
        <w:t>Beyaz</w:t>
      </w:r>
    </w:p>
    <w:p w14:paraId="5786717E" w14:textId="77777777" w:rsidR="009A71E3" w:rsidRPr="00F531D8" w:rsidRDefault="00F531D8">
      <w:pPr>
        <w:pStyle w:val="GvdeMetni"/>
        <w:numPr>
          <w:ilvl w:val="2"/>
          <w:numId w:val="10"/>
        </w:numPr>
        <w:tabs>
          <w:tab w:val="left" w:pos="1880"/>
        </w:tabs>
        <w:spacing w:before="114" w:line="268" w:lineRule="exact"/>
        <w:jc w:val="both"/>
        <w:rPr>
          <w:lang w:val="tr-TR"/>
        </w:rPr>
      </w:pPr>
      <w:r w:rsidRPr="00F531D8">
        <w:rPr>
          <w:spacing w:val="-1"/>
          <w:lang w:val="tr-TR"/>
        </w:rPr>
        <w:t>Sertifikalı Tohum</w:t>
      </w:r>
    </w:p>
    <w:p w14:paraId="662080DF" w14:textId="77777777" w:rsidR="00EB7238" w:rsidRDefault="00F531D8">
      <w:pPr>
        <w:pStyle w:val="GvdeMetni"/>
        <w:spacing w:before="0" w:line="231" w:lineRule="exact"/>
        <w:ind w:left="1880"/>
        <w:rPr>
          <w:spacing w:val="5"/>
          <w:lang w:val="tr-TR"/>
        </w:rPr>
      </w:pPr>
      <w:proofErr w:type="gramStart"/>
      <w:r w:rsidRPr="00F531D8">
        <w:rPr>
          <w:spacing w:val="5"/>
          <w:lang w:val="tr-TR"/>
        </w:rPr>
        <w:t>(</w:t>
      </w:r>
      <w:proofErr w:type="gramEnd"/>
      <w:r w:rsidRPr="00F531D8">
        <w:rPr>
          <w:spacing w:val="5"/>
          <w:lang w:val="tr-TR"/>
        </w:rPr>
        <w:t xml:space="preserve">"küçük paketlerdeki" Sertifikalı Tohumlar </w:t>
      </w:r>
    </w:p>
    <w:p w14:paraId="5BBCD893" w14:textId="507C4288" w:rsidR="009A71E3" w:rsidRPr="00F531D8" w:rsidRDefault="00F531D8" w:rsidP="00EB7238">
      <w:pPr>
        <w:pStyle w:val="GvdeMetni"/>
        <w:tabs>
          <w:tab w:val="left" w:pos="6096"/>
        </w:tabs>
        <w:spacing w:before="0" w:line="231" w:lineRule="exact"/>
        <w:ind w:left="1880"/>
        <w:rPr>
          <w:lang w:val="tr-TR"/>
        </w:rPr>
      </w:pPr>
      <w:proofErr w:type="gramStart"/>
      <w:r w:rsidRPr="00F531D8">
        <w:rPr>
          <w:spacing w:val="5"/>
          <w:lang w:val="tr-TR"/>
        </w:rPr>
        <w:t>da</w:t>
      </w:r>
      <w:proofErr w:type="gramEnd"/>
      <w:r w:rsidRPr="00F531D8">
        <w:rPr>
          <w:spacing w:val="5"/>
          <w:lang w:val="tr-TR"/>
        </w:rPr>
        <w:t xml:space="preserve"> </w:t>
      </w:r>
      <w:r w:rsidR="00EB7238">
        <w:rPr>
          <w:spacing w:val="5"/>
          <w:lang w:val="tr-TR"/>
        </w:rPr>
        <w:t>dâhil</w:t>
      </w:r>
      <w:r w:rsidRPr="00F531D8">
        <w:rPr>
          <w:spacing w:val="5"/>
          <w:lang w:val="tr-TR"/>
        </w:rPr>
        <w:t xml:space="preserve"> olmak üzere) </w:t>
      </w:r>
      <w:r w:rsidR="00EB7238">
        <w:rPr>
          <w:spacing w:val="5"/>
          <w:lang w:val="tr-TR"/>
        </w:rPr>
        <w:tab/>
      </w:r>
      <w:r w:rsidRPr="00F531D8">
        <w:rPr>
          <w:spacing w:val="5"/>
          <w:lang w:val="tr-TR"/>
        </w:rPr>
        <w:t>Mavi</w:t>
      </w:r>
    </w:p>
    <w:p w14:paraId="76CD5C29" w14:textId="77777777" w:rsidR="009A71E3" w:rsidRPr="00F531D8" w:rsidRDefault="00F531D8">
      <w:pPr>
        <w:pStyle w:val="GvdeMetni"/>
        <w:numPr>
          <w:ilvl w:val="2"/>
          <w:numId w:val="10"/>
        </w:numPr>
        <w:tabs>
          <w:tab w:val="left" w:pos="1880"/>
          <w:tab w:val="left" w:pos="6077"/>
        </w:tabs>
        <w:jc w:val="both"/>
        <w:rPr>
          <w:lang w:val="tr-TR"/>
        </w:rPr>
      </w:pPr>
      <w:r w:rsidRPr="00F531D8">
        <w:rPr>
          <w:spacing w:val="-4"/>
          <w:lang w:val="tr-TR"/>
        </w:rPr>
        <w:t>Nihai Sertifikasyonu Bulunmayan Tohum</w:t>
      </w:r>
      <w:r w:rsidRPr="00F531D8">
        <w:rPr>
          <w:spacing w:val="-4"/>
          <w:lang w:val="tr-TR"/>
        </w:rPr>
        <w:tab/>
        <w:t>Gri</w:t>
      </w:r>
    </w:p>
    <w:p w14:paraId="3F558C27" w14:textId="4A114042" w:rsidR="009A71E3" w:rsidRPr="00F531D8" w:rsidRDefault="00F531D8">
      <w:pPr>
        <w:pStyle w:val="GvdeMetni"/>
        <w:numPr>
          <w:ilvl w:val="2"/>
          <w:numId w:val="10"/>
        </w:numPr>
        <w:tabs>
          <w:tab w:val="left" w:pos="1880"/>
          <w:tab w:val="left" w:pos="6077"/>
        </w:tabs>
        <w:spacing w:before="114"/>
        <w:jc w:val="both"/>
        <w:rPr>
          <w:lang w:val="tr-TR"/>
        </w:rPr>
      </w:pPr>
      <w:r w:rsidRPr="00F531D8">
        <w:rPr>
          <w:spacing w:val="-1"/>
          <w:lang w:val="tr-TR"/>
        </w:rPr>
        <w:t>Standart Tohum</w:t>
      </w:r>
      <w:r w:rsidRPr="00F531D8">
        <w:rPr>
          <w:spacing w:val="-1"/>
          <w:lang w:val="tr-TR"/>
        </w:rPr>
        <w:tab/>
        <w:t>Koyu sarı</w:t>
      </w:r>
    </w:p>
    <w:p w14:paraId="4FEE865D" w14:textId="77777777" w:rsidR="009A71E3" w:rsidRPr="00F531D8" w:rsidRDefault="009A71E3">
      <w:pPr>
        <w:spacing w:before="4"/>
        <w:rPr>
          <w:rFonts w:ascii="Trebuchet MS" w:eastAsia="Trebuchet MS" w:hAnsi="Trebuchet MS" w:cs="Trebuchet MS"/>
          <w:sz w:val="20"/>
          <w:szCs w:val="20"/>
          <w:lang w:val="tr-TR"/>
        </w:rPr>
      </w:pPr>
    </w:p>
    <w:p w14:paraId="0CA58198" w14:textId="77777777" w:rsidR="009A71E3" w:rsidRPr="00F531D8" w:rsidRDefault="00F531D8">
      <w:pPr>
        <w:pStyle w:val="GvdeMetni"/>
        <w:spacing w:before="0"/>
        <w:ind w:right="802" w:hanging="1"/>
        <w:jc w:val="both"/>
        <w:rPr>
          <w:lang w:val="tr-TR"/>
        </w:rPr>
      </w:pPr>
      <w:r w:rsidRPr="00F531D8">
        <w:rPr>
          <w:spacing w:val="2"/>
          <w:lang w:val="tr-TR"/>
        </w:rPr>
        <w:t>Etiketin bir ucundan en az 3 cm'lik bir kısım veya etiketin dörtte biri (hangisi daha küçük bir alanı kaplayacak ise) siyah renkle boyanırken geri kalan kısmı renkli olarak basılır.</w:t>
      </w:r>
    </w:p>
    <w:p w14:paraId="44695599" w14:textId="77777777" w:rsidR="009A71E3" w:rsidRPr="00F531D8" w:rsidRDefault="00F531D8">
      <w:pPr>
        <w:pStyle w:val="GvdeMetni"/>
        <w:numPr>
          <w:ilvl w:val="1"/>
          <w:numId w:val="10"/>
        </w:numPr>
        <w:tabs>
          <w:tab w:val="left" w:pos="1543"/>
        </w:tabs>
        <w:spacing w:before="118"/>
        <w:ind w:right="1209" w:hanging="710"/>
        <w:rPr>
          <w:lang w:val="tr-TR"/>
        </w:rPr>
      </w:pPr>
      <w:r w:rsidRPr="00F531D8">
        <w:rPr>
          <w:rFonts w:cs="Trebuchet MS"/>
          <w:b/>
          <w:i/>
          <w:lang w:val="tr-TR"/>
        </w:rPr>
        <w:t>Materyal</w:t>
      </w:r>
      <w:r w:rsidRPr="00F531D8">
        <w:rPr>
          <w:rFonts w:cs="Trebuchet MS"/>
          <w:i/>
          <w:lang w:val="tr-TR"/>
        </w:rPr>
        <w:t>: </w:t>
      </w:r>
      <w:r w:rsidRPr="00F531D8">
        <w:rPr>
          <w:lang w:val="tr-TR"/>
        </w:rPr>
        <w:t>Normal kullanımda hasar oluşturmayacak kadar sağlam materyal kullanılmalıdır.</w:t>
      </w:r>
    </w:p>
    <w:p w14:paraId="18059CF6" w14:textId="77777777" w:rsidR="009A71E3" w:rsidRPr="00F531D8" w:rsidRDefault="00F531D8">
      <w:pPr>
        <w:pStyle w:val="Balk2"/>
        <w:numPr>
          <w:ilvl w:val="0"/>
          <w:numId w:val="10"/>
        </w:numPr>
        <w:tabs>
          <w:tab w:val="left" w:pos="1485"/>
        </w:tabs>
        <w:spacing w:before="120"/>
        <w:ind w:left="1484"/>
        <w:rPr>
          <w:b w:val="0"/>
          <w:bCs w:val="0"/>
          <w:lang w:val="tr-TR"/>
        </w:rPr>
      </w:pPr>
      <w:r w:rsidRPr="00F531D8">
        <w:rPr>
          <w:lang w:val="tr-TR"/>
        </w:rPr>
        <w:t>OECD Programına Referans</w:t>
      </w:r>
    </w:p>
    <w:p w14:paraId="2A633CB2" w14:textId="77777777" w:rsidR="009A71E3" w:rsidRPr="00F531D8" w:rsidRDefault="00F531D8">
      <w:pPr>
        <w:pStyle w:val="GvdeMetni"/>
        <w:ind w:right="803"/>
        <w:jc w:val="both"/>
        <w:rPr>
          <w:lang w:val="tr-TR"/>
        </w:rPr>
      </w:pPr>
      <w:r w:rsidRPr="00F531D8">
        <w:rPr>
          <w:spacing w:val="3"/>
          <w:lang w:val="tr-TR"/>
        </w:rPr>
        <w:t>OECD Programına ilişkin referans, etiketin siyah kısmına veya tohum konteynerinin dış kısmına hem İngilizce hem de Fransızca olarak basılır (bkz Kural 10.1.2). Bunun üzerinde "OECD Tohum Programı" ve "Système de l'OCDE pour les Semences"yazar.</w:t>
      </w:r>
    </w:p>
    <w:p w14:paraId="3C1C3C66" w14:textId="77777777" w:rsidR="009A71E3" w:rsidRPr="00F531D8" w:rsidRDefault="00F531D8">
      <w:pPr>
        <w:pStyle w:val="Balk2"/>
        <w:numPr>
          <w:ilvl w:val="0"/>
          <w:numId w:val="10"/>
        </w:numPr>
        <w:tabs>
          <w:tab w:val="left" w:pos="1485"/>
        </w:tabs>
        <w:spacing w:before="120"/>
        <w:ind w:left="1484"/>
        <w:rPr>
          <w:b w:val="0"/>
          <w:bCs w:val="0"/>
          <w:lang w:val="tr-TR"/>
        </w:rPr>
      </w:pPr>
      <w:r w:rsidRPr="00F531D8">
        <w:rPr>
          <w:spacing w:val="1"/>
          <w:lang w:val="tr-TR"/>
        </w:rPr>
        <w:t>Etikete ilişkin Bilgi</w:t>
      </w:r>
    </w:p>
    <w:p w14:paraId="2245F6B0" w14:textId="77777777" w:rsidR="009A71E3" w:rsidRPr="00F531D8" w:rsidRDefault="00F531D8">
      <w:pPr>
        <w:pStyle w:val="Balk3"/>
        <w:numPr>
          <w:ilvl w:val="1"/>
          <w:numId w:val="10"/>
        </w:numPr>
        <w:tabs>
          <w:tab w:val="left" w:pos="1543"/>
        </w:tabs>
        <w:spacing w:before="118"/>
        <w:ind w:left="1542"/>
        <w:rPr>
          <w:b w:val="0"/>
          <w:bCs w:val="0"/>
          <w:i w:val="0"/>
          <w:lang w:val="tr-TR"/>
        </w:rPr>
      </w:pPr>
      <w:r w:rsidRPr="00F531D8">
        <w:rPr>
          <w:lang w:val="tr-TR"/>
        </w:rPr>
        <w:t>Verilmesi Gereken Bilgiler:</w:t>
      </w:r>
    </w:p>
    <w:p w14:paraId="71158B69" w14:textId="77777777" w:rsidR="009A71E3" w:rsidRPr="00F531D8" w:rsidRDefault="00F531D8">
      <w:pPr>
        <w:pStyle w:val="GvdeMetni"/>
        <w:ind w:left="1542" w:right="780"/>
        <w:rPr>
          <w:lang w:val="tr-TR"/>
        </w:rPr>
      </w:pPr>
      <w:r w:rsidRPr="00F531D8">
        <w:rPr>
          <w:spacing w:val="-1"/>
          <w:lang w:val="tr-TR"/>
        </w:rPr>
        <w:t>Aşağıda yer alan bilgiler, etiketin renkli kısmına (beyaz, mavi, gri veya koyu sarı) siyah renkle basılır:</w:t>
      </w:r>
    </w:p>
    <w:p w14:paraId="6292344D" w14:textId="77777777" w:rsidR="009A71E3" w:rsidRPr="00F531D8" w:rsidRDefault="00F531D8">
      <w:pPr>
        <w:numPr>
          <w:ilvl w:val="2"/>
          <w:numId w:val="9"/>
        </w:numPr>
        <w:tabs>
          <w:tab w:val="left" w:pos="1826"/>
        </w:tabs>
        <w:spacing w:before="120"/>
        <w:ind w:hanging="710"/>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Elit Tohum</w:t>
      </w:r>
    </w:p>
    <w:p w14:paraId="1DED633D" w14:textId="77777777" w:rsidR="009A71E3" w:rsidRPr="00F531D8" w:rsidRDefault="00F531D8">
      <w:pPr>
        <w:pStyle w:val="GvdeMetni"/>
        <w:numPr>
          <w:ilvl w:val="3"/>
          <w:numId w:val="9"/>
        </w:numPr>
        <w:tabs>
          <w:tab w:val="left" w:pos="1880"/>
        </w:tabs>
        <w:spacing w:before="118"/>
        <w:jc w:val="both"/>
        <w:rPr>
          <w:lang w:val="tr-TR"/>
        </w:rPr>
      </w:pPr>
      <w:r w:rsidRPr="00F531D8">
        <w:rPr>
          <w:spacing w:val="-2"/>
          <w:lang w:val="tr-TR"/>
        </w:rPr>
        <w:t>Yetkilendirilmiş Ulusal Makamın adı ve adresi:</w:t>
      </w:r>
    </w:p>
    <w:p w14:paraId="3704D8E7" w14:textId="77777777" w:rsidR="009A71E3" w:rsidRPr="00F531D8" w:rsidRDefault="00F531D8">
      <w:pPr>
        <w:pStyle w:val="GvdeMetni"/>
        <w:numPr>
          <w:ilvl w:val="3"/>
          <w:numId w:val="9"/>
        </w:numPr>
        <w:tabs>
          <w:tab w:val="left" w:pos="1880"/>
        </w:tabs>
        <w:spacing w:before="117"/>
        <w:jc w:val="both"/>
        <w:rPr>
          <w:lang w:val="tr-TR"/>
        </w:rPr>
      </w:pPr>
      <w:r w:rsidRPr="00F531D8">
        <w:rPr>
          <w:spacing w:val="-2"/>
          <w:lang w:val="tr-TR"/>
        </w:rPr>
        <w:t>Tür: (Latince adı)</w:t>
      </w:r>
    </w:p>
    <w:p w14:paraId="5001E32B" w14:textId="77777777" w:rsidR="009A71E3" w:rsidRPr="00F531D8" w:rsidRDefault="00F531D8">
      <w:pPr>
        <w:pStyle w:val="GvdeMetni"/>
        <w:numPr>
          <w:ilvl w:val="3"/>
          <w:numId w:val="9"/>
        </w:numPr>
        <w:tabs>
          <w:tab w:val="left" w:pos="1880"/>
        </w:tabs>
        <w:spacing w:before="117"/>
        <w:jc w:val="both"/>
        <w:rPr>
          <w:lang w:val="tr-TR"/>
        </w:rPr>
      </w:pPr>
      <w:r w:rsidRPr="00F531D8">
        <w:rPr>
          <w:spacing w:val="-1"/>
          <w:lang w:val="tr-TR"/>
        </w:rPr>
        <w:t>Bilinen Adı:</w:t>
      </w:r>
    </w:p>
    <w:p w14:paraId="7374CCDF" w14:textId="77777777" w:rsidR="009A71E3" w:rsidRPr="00F531D8" w:rsidRDefault="00F531D8">
      <w:pPr>
        <w:pStyle w:val="GvdeMetni"/>
        <w:numPr>
          <w:ilvl w:val="3"/>
          <w:numId w:val="9"/>
        </w:numPr>
        <w:tabs>
          <w:tab w:val="left" w:pos="1880"/>
        </w:tabs>
        <w:spacing w:before="114"/>
        <w:jc w:val="both"/>
        <w:rPr>
          <w:lang w:val="tr-TR"/>
        </w:rPr>
      </w:pPr>
      <w:r w:rsidRPr="00F531D8">
        <w:rPr>
          <w:spacing w:val="-1"/>
          <w:lang w:val="tr-TR"/>
        </w:rPr>
        <w:t>Çeşit isimlendirmesi (veya eş anlamlısı):</w:t>
      </w:r>
    </w:p>
    <w:p w14:paraId="62E48890" w14:textId="77777777" w:rsidR="009A71E3" w:rsidRPr="00F531D8" w:rsidRDefault="00F531D8">
      <w:pPr>
        <w:pStyle w:val="GvdeMetni"/>
        <w:numPr>
          <w:ilvl w:val="3"/>
          <w:numId w:val="9"/>
        </w:numPr>
        <w:tabs>
          <w:tab w:val="left" w:pos="1880"/>
        </w:tabs>
        <w:spacing w:before="117"/>
        <w:jc w:val="both"/>
        <w:rPr>
          <w:lang w:val="tr-TR"/>
        </w:rPr>
      </w:pPr>
      <w:r w:rsidRPr="00F531D8">
        <w:rPr>
          <w:spacing w:val="-1"/>
          <w:lang w:val="tr-TR"/>
        </w:rPr>
        <w:t>Elit Tohum</w:t>
      </w:r>
    </w:p>
    <w:p w14:paraId="7457D866" w14:textId="77777777" w:rsidR="009A71E3" w:rsidRPr="00F531D8" w:rsidRDefault="00F531D8">
      <w:pPr>
        <w:pStyle w:val="GvdeMetni"/>
        <w:numPr>
          <w:ilvl w:val="3"/>
          <w:numId w:val="9"/>
        </w:numPr>
        <w:tabs>
          <w:tab w:val="left" w:pos="1880"/>
        </w:tabs>
        <w:spacing w:before="117"/>
        <w:jc w:val="both"/>
        <w:rPr>
          <w:lang w:val="tr-TR"/>
        </w:rPr>
      </w:pPr>
      <w:r w:rsidRPr="00F531D8">
        <w:rPr>
          <w:spacing w:val="-1"/>
          <w:lang w:val="tr-TR"/>
        </w:rPr>
        <w:t>Parti Referans No: (bkz: Ek 3)</w:t>
      </w:r>
    </w:p>
    <w:p w14:paraId="6915A3F5" w14:textId="77777777" w:rsidR="009A71E3" w:rsidRPr="00F531D8" w:rsidRDefault="00F531D8">
      <w:pPr>
        <w:pStyle w:val="GvdeMetni"/>
        <w:numPr>
          <w:ilvl w:val="3"/>
          <w:numId w:val="9"/>
        </w:numPr>
        <w:tabs>
          <w:tab w:val="left" w:pos="1880"/>
        </w:tabs>
        <w:spacing w:before="114"/>
        <w:jc w:val="both"/>
        <w:rPr>
          <w:lang w:val="tr-TR"/>
        </w:rPr>
      </w:pPr>
      <w:r w:rsidRPr="00F531D8">
        <w:rPr>
          <w:spacing w:val="-3"/>
          <w:lang w:val="tr-TR"/>
        </w:rPr>
        <w:t>Tohumun Sertifikalı Tohum öncesindeki nesil sayısı:</w:t>
      </w:r>
    </w:p>
    <w:p w14:paraId="7E3FE536" w14:textId="77777777" w:rsidR="009A71E3" w:rsidRPr="00F531D8" w:rsidRDefault="009A71E3">
      <w:pPr>
        <w:jc w:val="both"/>
        <w:rPr>
          <w:lang w:val="tr-TR"/>
        </w:rPr>
        <w:sectPr w:rsidR="009A71E3" w:rsidRPr="00F531D8">
          <w:pgSz w:w="11910" w:h="16850"/>
          <w:pgMar w:top="1700" w:right="1180" w:bottom="1540" w:left="1180" w:header="1445" w:footer="1344" w:gutter="0"/>
          <w:cols w:space="708"/>
        </w:sectPr>
      </w:pPr>
    </w:p>
    <w:p w14:paraId="74494871" w14:textId="77777777" w:rsidR="009A71E3" w:rsidRPr="00F531D8" w:rsidRDefault="009A71E3">
      <w:pPr>
        <w:spacing w:before="2"/>
        <w:rPr>
          <w:rFonts w:ascii="Trebuchet MS" w:eastAsia="Trebuchet MS" w:hAnsi="Trebuchet MS" w:cs="Trebuchet MS"/>
          <w:sz w:val="17"/>
          <w:szCs w:val="17"/>
          <w:lang w:val="tr-TR"/>
        </w:rPr>
      </w:pPr>
    </w:p>
    <w:p w14:paraId="3A6D12C2" w14:textId="77777777" w:rsidR="009A71E3" w:rsidRPr="00F531D8" w:rsidRDefault="00F531D8">
      <w:pPr>
        <w:numPr>
          <w:ilvl w:val="2"/>
          <w:numId w:val="9"/>
        </w:numPr>
        <w:tabs>
          <w:tab w:val="left" w:pos="1825"/>
        </w:tabs>
        <w:spacing w:before="73"/>
        <w:ind w:left="1824" w:hanging="710"/>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Orijinal Tohum</w:t>
      </w:r>
    </w:p>
    <w:p w14:paraId="05757220" w14:textId="77777777" w:rsidR="009A71E3" w:rsidRPr="00F531D8" w:rsidRDefault="00F531D8">
      <w:pPr>
        <w:pStyle w:val="GvdeMetni"/>
        <w:numPr>
          <w:ilvl w:val="3"/>
          <w:numId w:val="9"/>
        </w:numPr>
        <w:tabs>
          <w:tab w:val="left" w:pos="1880"/>
        </w:tabs>
        <w:rPr>
          <w:lang w:val="tr-TR"/>
        </w:rPr>
      </w:pPr>
      <w:r w:rsidRPr="00F531D8">
        <w:rPr>
          <w:spacing w:val="-2"/>
          <w:lang w:val="tr-TR"/>
        </w:rPr>
        <w:t>Yetkilendirilmiş Ulusal Makamın adı ve adresi:</w:t>
      </w:r>
    </w:p>
    <w:p w14:paraId="05A7DA58" w14:textId="77777777" w:rsidR="009A71E3" w:rsidRPr="00F531D8" w:rsidRDefault="00F531D8">
      <w:pPr>
        <w:pStyle w:val="GvdeMetni"/>
        <w:numPr>
          <w:ilvl w:val="3"/>
          <w:numId w:val="9"/>
        </w:numPr>
        <w:tabs>
          <w:tab w:val="left" w:pos="1880"/>
        </w:tabs>
        <w:spacing w:before="117"/>
        <w:rPr>
          <w:lang w:val="tr-TR"/>
        </w:rPr>
      </w:pPr>
      <w:r w:rsidRPr="00F531D8">
        <w:rPr>
          <w:spacing w:val="-2"/>
          <w:lang w:val="tr-TR"/>
        </w:rPr>
        <w:t>Tür: (Latince adı)</w:t>
      </w:r>
    </w:p>
    <w:p w14:paraId="13701599" w14:textId="77777777" w:rsidR="009A71E3" w:rsidRPr="00F531D8" w:rsidRDefault="00F531D8">
      <w:pPr>
        <w:pStyle w:val="GvdeMetni"/>
        <w:numPr>
          <w:ilvl w:val="3"/>
          <w:numId w:val="9"/>
        </w:numPr>
        <w:tabs>
          <w:tab w:val="left" w:pos="1880"/>
        </w:tabs>
        <w:spacing w:before="117"/>
        <w:rPr>
          <w:lang w:val="tr-TR"/>
        </w:rPr>
      </w:pPr>
      <w:r w:rsidRPr="00F531D8">
        <w:rPr>
          <w:spacing w:val="-1"/>
          <w:lang w:val="tr-TR"/>
        </w:rPr>
        <w:t>Bilinen Adı:</w:t>
      </w:r>
    </w:p>
    <w:p w14:paraId="4DF947D4" w14:textId="77777777" w:rsidR="009A71E3" w:rsidRPr="00F531D8" w:rsidRDefault="00F531D8">
      <w:pPr>
        <w:pStyle w:val="GvdeMetni"/>
        <w:numPr>
          <w:ilvl w:val="3"/>
          <w:numId w:val="9"/>
        </w:numPr>
        <w:tabs>
          <w:tab w:val="left" w:pos="1880"/>
        </w:tabs>
        <w:spacing w:before="114"/>
        <w:rPr>
          <w:sz w:val="13"/>
          <w:szCs w:val="13"/>
          <w:lang w:val="tr-TR"/>
        </w:rPr>
      </w:pPr>
      <w:r w:rsidRPr="00F531D8">
        <w:rPr>
          <w:lang w:val="tr-TR"/>
        </w:rPr>
        <w:t>Çeşit isimlendirmesi (veya eş anlamlısı)</w:t>
      </w:r>
      <w:hyperlink w:anchor="_bookmark135" w:history="1">
        <w:r w:rsidRPr="00F531D8">
          <w:rPr>
            <w:position w:val="9"/>
            <w:sz w:val="13"/>
            <w:lang w:val="tr-TR"/>
          </w:rPr>
          <w:t>6</w:t>
        </w:r>
      </w:hyperlink>
    </w:p>
    <w:p w14:paraId="6F456129" w14:textId="77777777" w:rsidR="009A71E3" w:rsidRPr="00F531D8" w:rsidRDefault="00F531D8">
      <w:pPr>
        <w:pStyle w:val="GvdeMetni"/>
        <w:numPr>
          <w:ilvl w:val="3"/>
          <w:numId w:val="9"/>
        </w:numPr>
        <w:tabs>
          <w:tab w:val="left" w:pos="1880"/>
        </w:tabs>
        <w:spacing w:before="117"/>
        <w:rPr>
          <w:lang w:val="tr-TR"/>
        </w:rPr>
      </w:pPr>
      <w:r w:rsidRPr="00F531D8">
        <w:rPr>
          <w:spacing w:val="-1"/>
          <w:lang w:val="tr-TR"/>
        </w:rPr>
        <w:t>Orijinal Tohum</w:t>
      </w:r>
    </w:p>
    <w:p w14:paraId="53AD573B" w14:textId="77777777" w:rsidR="009A71E3" w:rsidRPr="00F531D8" w:rsidRDefault="00F531D8">
      <w:pPr>
        <w:pStyle w:val="GvdeMetni"/>
        <w:numPr>
          <w:ilvl w:val="3"/>
          <w:numId w:val="9"/>
        </w:numPr>
        <w:tabs>
          <w:tab w:val="left" w:pos="1880"/>
        </w:tabs>
        <w:spacing w:before="117"/>
        <w:rPr>
          <w:lang w:val="tr-TR"/>
        </w:rPr>
      </w:pPr>
      <w:r w:rsidRPr="00F531D8">
        <w:rPr>
          <w:spacing w:val="-1"/>
          <w:lang w:val="tr-TR"/>
        </w:rPr>
        <w:t>Parti Referans No: (bkz: Ek 3)</w:t>
      </w:r>
    </w:p>
    <w:p w14:paraId="3BF85DA8" w14:textId="77777777" w:rsidR="009A71E3" w:rsidRPr="00F531D8" w:rsidRDefault="00F531D8">
      <w:pPr>
        <w:pStyle w:val="GvdeMetni"/>
        <w:numPr>
          <w:ilvl w:val="3"/>
          <w:numId w:val="9"/>
        </w:numPr>
        <w:tabs>
          <w:tab w:val="left" w:pos="1880"/>
        </w:tabs>
        <w:spacing w:before="150" w:line="232" w:lineRule="exact"/>
        <w:ind w:right="780"/>
        <w:rPr>
          <w:lang w:val="tr-TR"/>
        </w:rPr>
      </w:pPr>
      <w:r w:rsidRPr="00F531D8">
        <w:rPr>
          <w:lang w:val="tr-TR"/>
        </w:rPr>
        <w:t>Üretimin yapıldığı ülke: (tohumun Nihai Sertifikasyonu Bulunmayan Tohum olarak etiketlendiği durumlarda)</w:t>
      </w:r>
    </w:p>
    <w:p w14:paraId="422DCD19" w14:textId="77777777" w:rsidR="009A71E3" w:rsidRPr="00F531D8" w:rsidRDefault="009A71E3">
      <w:pPr>
        <w:spacing w:before="6"/>
        <w:rPr>
          <w:rFonts w:ascii="Trebuchet MS" w:eastAsia="Trebuchet MS" w:hAnsi="Trebuchet MS" w:cs="Trebuchet MS"/>
          <w:sz w:val="20"/>
          <w:szCs w:val="20"/>
          <w:lang w:val="tr-TR"/>
        </w:rPr>
      </w:pPr>
    </w:p>
    <w:p w14:paraId="72221477" w14:textId="77777777" w:rsidR="009A71E3" w:rsidRPr="00F531D8" w:rsidRDefault="00F531D8">
      <w:pPr>
        <w:ind w:left="1541"/>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Nihai sertifikasyonu bulunmayan</w:t>
      </w:r>
      <w:r w:rsidRPr="00F531D8">
        <w:rPr>
          <w:rFonts w:ascii="Trebuchet MS" w:eastAsia="Trebuchet MS" w:hAnsi="Trebuchet MS" w:cs="Trebuchet MS"/>
          <w:sz w:val="20"/>
          <w:lang w:val="tr-TR"/>
        </w:rPr>
        <w:t xml:space="preserve"> tohum etiketinde bulunacak olan beyan</w:t>
      </w:r>
      <w:r w:rsidRPr="00F531D8">
        <w:rPr>
          <w:rFonts w:ascii="Trebuchet MS" w:eastAsia="Trebuchet MS" w:hAnsi="Trebuchet MS" w:cs="Trebuchet MS"/>
          <w:i/>
          <w:sz w:val="20"/>
          <w:lang w:val="tr-TR"/>
        </w:rPr>
        <w:t>:</w:t>
      </w:r>
    </w:p>
    <w:p w14:paraId="20781803" w14:textId="77777777" w:rsidR="009A71E3" w:rsidRPr="00F531D8" w:rsidRDefault="00F531D8">
      <w:pPr>
        <w:pStyle w:val="GvdeMetni"/>
        <w:numPr>
          <w:ilvl w:val="3"/>
          <w:numId w:val="9"/>
        </w:numPr>
        <w:tabs>
          <w:tab w:val="left" w:pos="1880"/>
        </w:tabs>
        <w:spacing w:before="118"/>
        <w:rPr>
          <w:lang w:val="tr-TR"/>
        </w:rPr>
      </w:pPr>
      <w:r w:rsidRPr="00F531D8">
        <w:rPr>
          <w:spacing w:val="-1"/>
          <w:lang w:val="tr-TR"/>
        </w:rPr>
        <w:t>Nihai Sertifikasyonu Bulunmayan Tohum</w:t>
      </w:r>
    </w:p>
    <w:p w14:paraId="3A3DEB74" w14:textId="77777777" w:rsidR="009A71E3" w:rsidRPr="00F531D8" w:rsidRDefault="009A71E3">
      <w:pPr>
        <w:spacing w:before="4"/>
        <w:rPr>
          <w:rFonts w:ascii="Trebuchet MS" w:eastAsia="Trebuchet MS" w:hAnsi="Trebuchet MS" w:cs="Trebuchet MS"/>
          <w:sz w:val="20"/>
          <w:szCs w:val="20"/>
          <w:lang w:val="tr-TR"/>
        </w:rPr>
      </w:pPr>
    </w:p>
    <w:p w14:paraId="747E9C1A" w14:textId="77777777" w:rsidR="009A71E3" w:rsidRPr="00F531D8" w:rsidRDefault="00F531D8">
      <w:pPr>
        <w:numPr>
          <w:ilvl w:val="2"/>
          <w:numId w:val="9"/>
        </w:numPr>
        <w:tabs>
          <w:tab w:val="left" w:pos="1825"/>
        </w:tabs>
        <w:ind w:left="1824" w:hanging="710"/>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Sertifikalı Tohum</w:t>
      </w:r>
    </w:p>
    <w:p w14:paraId="38377EEB" w14:textId="77777777" w:rsidR="009A71E3" w:rsidRPr="00F531D8" w:rsidRDefault="00F531D8">
      <w:pPr>
        <w:pStyle w:val="GvdeMetni"/>
        <w:numPr>
          <w:ilvl w:val="3"/>
          <w:numId w:val="9"/>
        </w:numPr>
        <w:tabs>
          <w:tab w:val="left" w:pos="1880"/>
        </w:tabs>
        <w:spacing w:before="121"/>
        <w:rPr>
          <w:lang w:val="tr-TR"/>
        </w:rPr>
      </w:pPr>
      <w:r w:rsidRPr="00F531D8">
        <w:rPr>
          <w:spacing w:val="-2"/>
          <w:lang w:val="tr-TR"/>
        </w:rPr>
        <w:t>Yetkilendirilmiş Ulusal Makamın adı ve adresi:</w:t>
      </w:r>
    </w:p>
    <w:p w14:paraId="440CBF62" w14:textId="77777777" w:rsidR="009A71E3" w:rsidRPr="00F531D8" w:rsidRDefault="00F531D8">
      <w:pPr>
        <w:pStyle w:val="GvdeMetni"/>
        <w:numPr>
          <w:ilvl w:val="3"/>
          <w:numId w:val="9"/>
        </w:numPr>
        <w:tabs>
          <w:tab w:val="left" w:pos="1880"/>
        </w:tabs>
        <w:spacing w:before="114"/>
        <w:rPr>
          <w:lang w:val="tr-TR"/>
        </w:rPr>
      </w:pPr>
      <w:r w:rsidRPr="00F531D8">
        <w:rPr>
          <w:spacing w:val="-2"/>
          <w:lang w:val="tr-TR"/>
        </w:rPr>
        <w:t>Tür: (Latince adı)</w:t>
      </w:r>
    </w:p>
    <w:p w14:paraId="3816ED6A" w14:textId="77777777" w:rsidR="009A71E3" w:rsidRPr="00F531D8" w:rsidRDefault="00F531D8">
      <w:pPr>
        <w:pStyle w:val="GvdeMetni"/>
        <w:numPr>
          <w:ilvl w:val="3"/>
          <w:numId w:val="9"/>
        </w:numPr>
        <w:tabs>
          <w:tab w:val="left" w:pos="1880"/>
        </w:tabs>
        <w:spacing w:before="117"/>
        <w:rPr>
          <w:lang w:val="tr-TR"/>
        </w:rPr>
      </w:pPr>
      <w:r w:rsidRPr="00F531D8">
        <w:rPr>
          <w:spacing w:val="-1"/>
          <w:lang w:val="tr-TR"/>
        </w:rPr>
        <w:t>Bilinen Adı:</w:t>
      </w:r>
    </w:p>
    <w:p w14:paraId="629EDB0A" w14:textId="77777777" w:rsidR="009A71E3" w:rsidRPr="00F531D8" w:rsidRDefault="00F531D8">
      <w:pPr>
        <w:pStyle w:val="GvdeMetni"/>
        <w:numPr>
          <w:ilvl w:val="3"/>
          <w:numId w:val="9"/>
        </w:numPr>
        <w:tabs>
          <w:tab w:val="left" w:pos="1880"/>
        </w:tabs>
        <w:spacing w:before="117"/>
        <w:rPr>
          <w:lang w:val="tr-TR"/>
        </w:rPr>
      </w:pPr>
      <w:r w:rsidRPr="00F531D8">
        <w:rPr>
          <w:spacing w:val="-1"/>
          <w:lang w:val="tr-TR"/>
        </w:rPr>
        <w:t>Çeşit isimlendirmesi (veya eş anlamlısı):</w:t>
      </w:r>
    </w:p>
    <w:p w14:paraId="0345FF2E" w14:textId="77777777" w:rsidR="009A71E3" w:rsidRPr="00F531D8" w:rsidRDefault="00F531D8">
      <w:pPr>
        <w:pStyle w:val="GvdeMetni"/>
        <w:numPr>
          <w:ilvl w:val="3"/>
          <w:numId w:val="9"/>
        </w:numPr>
        <w:tabs>
          <w:tab w:val="left" w:pos="1880"/>
        </w:tabs>
        <w:spacing w:before="117"/>
        <w:rPr>
          <w:lang w:val="tr-TR"/>
        </w:rPr>
      </w:pPr>
      <w:r w:rsidRPr="00F531D8">
        <w:rPr>
          <w:spacing w:val="-1"/>
          <w:lang w:val="tr-TR"/>
        </w:rPr>
        <w:t>Sertifikalı Tohum</w:t>
      </w:r>
    </w:p>
    <w:p w14:paraId="2F5B3472" w14:textId="77777777" w:rsidR="009A71E3" w:rsidRPr="00F531D8" w:rsidRDefault="00F531D8">
      <w:pPr>
        <w:pStyle w:val="GvdeMetni"/>
        <w:numPr>
          <w:ilvl w:val="3"/>
          <w:numId w:val="9"/>
        </w:numPr>
        <w:tabs>
          <w:tab w:val="left" w:pos="1880"/>
        </w:tabs>
        <w:spacing w:before="114"/>
        <w:rPr>
          <w:lang w:val="tr-TR"/>
        </w:rPr>
      </w:pPr>
      <w:r w:rsidRPr="00F531D8">
        <w:rPr>
          <w:spacing w:val="-1"/>
          <w:lang w:val="tr-TR"/>
        </w:rPr>
        <w:t>Parti Referans No: (bkz: Ek 3)</w:t>
      </w:r>
    </w:p>
    <w:p w14:paraId="58F7BDC0" w14:textId="77777777" w:rsidR="009A71E3" w:rsidRPr="00F531D8" w:rsidRDefault="00F531D8">
      <w:pPr>
        <w:pStyle w:val="GvdeMetni"/>
        <w:numPr>
          <w:ilvl w:val="3"/>
          <w:numId w:val="9"/>
        </w:numPr>
        <w:tabs>
          <w:tab w:val="left" w:pos="1880"/>
        </w:tabs>
        <w:spacing w:before="152" w:line="232" w:lineRule="exact"/>
        <w:ind w:right="780"/>
        <w:rPr>
          <w:lang w:val="tr-TR"/>
        </w:rPr>
      </w:pPr>
      <w:r w:rsidRPr="00F531D8">
        <w:rPr>
          <w:lang w:val="tr-TR"/>
        </w:rPr>
        <w:t>Üretimin yapıldığı ülke: (tohumun Nihai Sertifikasyonu Bulunmayan Tohum olarak etiketlendiği durumlarda)</w:t>
      </w:r>
    </w:p>
    <w:p w14:paraId="33375268" w14:textId="77777777" w:rsidR="009A71E3" w:rsidRPr="00F531D8" w:rsidRDefault="009A71E3">
      <w:pPr>
        <w:spacing w:before="4"/>
        <w:rPr>
          <w:rFonts w:ascii="Trebuchet MS" w:eastAsia="Trebuchet MS" w:hAnsi="Trebuchet MS" w:cs="Trebuchet MS"/>
          <w:sz w:val="20"/>
          <w:szCs w:val="20"/>
          <w:lang w:val="tr-TR"/>
        </w:rPr>
      </w:pPr>
    </w:p>
    <w:p w14:paraId="6C612995" w14:textId="77777777" w:rsidR="009A71E3" w:rsidRPr="00F531D8" w:rsidRDefault="00F531D8">
      <w:pPr>
        <w:ind w:left="1541"/>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Nihai sertifikasyonu bulunmayan</w:t>
      </w:r>
      <w:r w:rsidRPr="00F531D8">
        <w:rPr>
          <w:rFonts w:ascii="Trebuchet MS" w:eastAsia="Trebuchet MS" w:hAnsi="Trebuchet MS" w:cs="Trebuchet MS"/>
          <w:sz w:val="20"/>
          <w:lang w:val="tr-TR"/>
        </w:rPr>
        <w:t xml:space="preserve"> tohum etiketinde bulunacak olan beyan:</w:t>
      </w:r>
    </w:p>
    <w:p w14:paraId="6685361B" w14:textId="77777777" w:rsidR="009A71E3" w:rsidRPr="00F531D8" w:rsidRDefault="00F531D8">
      <w:pPr>
        <w:pStyle w:val="GvdeMetni"/>
        <w:numPr>
          <w:ilvl w:val="3"/>
          <w:numId w:val="9"/>
        </w:numPr>
        <w:tabs>
          <w:tab w:val="left" w:pos="1880"/>
        </w:tabs>
        <w:spacing w:before="121"/>
        <w:rPr>
          <w:lang w:val="tr-TR"/>
        </w:rPr>
      </w:pPr>
      <w:r w:rsidRPr="00F531D8">
        <w:rPr>
          <w:spacing w:val="-1"/>
          <w:lang w:val="tr-TR"/>
        </w:rPr>
        <w:t>Nihai Sertifikasyonu Bulunmayan Tohum</w:t>
      </w:r>
    </w:p>
    <w:p w14:paraId="1F79A91D" w14:textId="77777777" w:rsidR="009A71E3" w:rsidRPr="00F531D8" w:rsidRDefault="009A71E3">
      <w:pPr>
        <w:spacing w:before="4"/>
        <w:rPr>
          <w:rFonts w:ascii="Trebuchet MS" w:eastAsia="Trebuchet MS" w:hAnsi="Trebuchet MS" w:cs="Trebuchet MS"/>
          <w:sz w:val="20"/>
          <w:szCs w:val="20"/>
          <w:lang w:val="tr-TR"/>
        </w:rPr>
      </w:pPr>
    </w:p>
    <w:p w14:paraId="19598851" w14:textId="77777777" w:rsidR="009A71E3" w:rsidRPr="00F531D8" w:rsidRDefault="00F531D8">
      <w:pPr>
        <w:numPr>
          <w:ilvl w:val="2"/>
          <w:numId w:val="9"/>
        </w:numPr>
        <w:tabs>
          <w:tab w:val="left" w:pos="1825"/>
        </w:tabs>
        <w:ind w:right="805"/>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 xml:space="preserve">Resmi mührü olmayan "Küçük Paket" içerisindeki Sertifikalı Tohumlar (bkz Kural </w:t>
      </w:r>
      <w:proofErr w:type="gramStart"/>
      <w:r w:rsidRPr="00F531D8">
        <w:rPr>
          <w:rFonts w:ascii="Trebuchet MS" w:eastAsia="Trebuchet MS" w:hAnsi="Trebuchet MS" w:cs="Trebuchet MS"/>
          <w:i/>
          <w:sz w:val="20"/>
          <w:lang w:val="tr-TR"/>
        </w:rPr>
        <w:t>11.2</w:t>
      </w:r>
      <w:proofErr w:type="gramEnd"/>
      <w:r w:rsidRPr="00F531D8">
        <w:rPr>
          <w:rFonts w:ascii="Trebuchet MS" w:eastAsia="Trebuchet MS" w:hAnsi="Trebuchet MS" w:cs="Trebuchet MS"/>
          <w:i/>
          <w:sz w:val="20"/>
          <w:lang w:val="tr-TR"/>
        </w:rPr>
        <w:t xml:space="preserve"> ve Ek 6):</w:t>
      </w:r>
    </w:p>
    <w:p w14:paraId="1ACF498B" w14:textId="77777777" w:rsidR="009A71E3" w:rsidRPr="00F531D8" w:rsidRDefault="00F531D8">
      <w:pPr>
        <w:pStyle w:val="GvdeMetni"/>
        <w:numPr>
          <w:ilvl w:val="3"/>
          <w:numId w:val="9"/>
        </w:numPr>
        <w:tabs>
          <w:tab w:val="left" w:pos="1880"/>
        </w:tabs>
        <w:spacing w:before="121"/>
        <w:rPr>
          <w:lang w:val="tr-TR"/>
        </w:rPr>
      </w:pPr>
      <w:r w:rsidRPr="00F531D8">
        <w:rPr>
          <w:spacing w:val="-1"/>
          <w:lang w:val="tr-TR"/>
        </w:rPr>
        <w:t>Sebzenin bilinen adı</w:t>
      </w:r>
    </w:p>
    <w:p w14:paraId="1D45233A" w14:textId="77777777" w:rsidR="009A71E3" w:rsidRPr="00F531D8" w:rsidRDefault="00F531D8">
      <w:pPr>
        <w:pStyle w:val="GvdeMetni"/>
        <w:numPr>
          <w:ilvl w:val="3"/>
          <w:numId w:val="9"/>
        </w:numPr>
        <w:tabs>
          <w:tab w:val="left" w:pos="1880"/>
        </w:tabs>
        <w:spacing w:before="117"/>
        <w:rPr>
          <w:lang w:val="tr-TR"/>
        </w:rPr>
      </w:pPr>
      <w:r w:rsidRPr="00F531D8">
        <w:rPr>
          <w:spacing w:val="-1"/>
          <w:lang w:val="tr-TR"/>
        </w:rPr>
        <w:t>Çeşit isimlendirmesi (veya eş anlamlısı):</w:t>
      </w:r>
    </w:p>
    <w:p w14:paraId="006537B9" w14:textId="77777777" w:rsidR="009A71E3" w:rsidRPr="00F531D8" w:rsidRDefault="00F531D8">
      <w:pPr>
        <w:pStyle w:val="GvdeMetni"/>
        <w:numPr>
          <w:ilvl w:val="3"/>
          <w:numId w:val="9"/>
        </w:numPr>
        <w:tabs>
          <w:tab w:val="left" w:pos="1880"/>
        </w:tabs>
        <w:spacing w:before="117"/>
        <w:rPr>
          <w:lang w:val="tr-TR"/>
        </w:rPr>
      </w:pPr>
      <w:r w:rsidRPr="00F531D8">
        <w:rPr>
          <w:lang w:val="tr-TR"/>
        </w:rPr>
        <w:t>Paketleyenin adı ve adresi:</w:t>
      </w:r>
    </w:p>
    <w:p w14:paraId="46176AE8" w14:textId="77777777" w:rsidR="009A71E3" w:rsidRPr="00F531D8" w:rsidRDefault="00F531D8">
      <w:pPr>
        <w:pStyle w:val="GvdeMetni"/>
        <w:numPr>
          <w:ilvl w:val="3"/>
          <w:numId w:val="9"/>
        </w:numPr>
        <w:tabs>
          <w:tab w:val="left" w:pos="1880"/>
        </w:tabs>
        <w:spacing w:before="114"/>
        <w:rPr>
          <w:lang w:val="tr-TR"/>
        </w:rPr>
      </w:pPr>
      <w:r w:rsidRPr="00F531D8">
        <w:rPr>
          <w:spacing w:val="-3"/>
          <w:lang w:val="tr-TR"/>
        </w:rPr>
        <w:t>"OECD Sertifikalı Tohumundan Alınarak Paketlenmiştir" beyanı</w:t>
      </w:r>
    </w:p>
    <w:p w14:paraId="0B6D10B1" w14:textId="77777777" w:rsidR="009A71E3" w:rsidRPr="00F531D8" w:rsidRDefault="00F531D8">
      <w:pPr>
        <w:pStyle w:val="GvdeMetni"/>
        <w:numPr>
          <w:ilvl w:val="3"/>
          <w:numId w:val="9"/>
        </w:numPr>
        <w:tabs>
          <w:tab w:val="left" w:pos="1880"/>
        </w:tabs>
        <w:spacing w:before="117"/>
        <w:rPr>
          <w:lang w:val="tr-TR"/>
        </w:rPr>
      </w:pPr>
      <w:r w:rsidRPr="00F531D8">
        <w:rPr>
          <w:spacing w:val="-1"/>
          <w:lang w:val="tr-TR"/>
        </w:rPr>
        <w:t>Kod No:</w:t>
      </w:r>
    </w:p>
    <w:p w14:paraId="7225FFF5" w14:textId="77777777" w:rsidR="009A71E3" w:rsidRPr="00F531D8" w:rsidRDefault="009A71E3">
      <w:pPr>
        <w:rPr>
          <w:rFonts w:ascii="Trebuchet MS" w:eastAsia="Trebuchet MS" w:hAnsi="Trebuchet MS" w:cs="Trebuchet MS"/>
          <w:sz w:val="20"/>
          <w:szCs w:val="20"/>
          <w:lang w:val="tr-TR"/>
        </w:rPr>
      </w:pPr>
    </w:p>
    <w:p w14:paraId="36D959E8" w14:textId="77777777" w:rsidR="009A71E3" w:rsidRPr="00F531D8" w:rsidRDefault="009A71E3">
      <w:pPr>
        <w:rPr>
          <w:rFonts w:ascii="Trebuchet MS" w:eastAsia="Trebuchet MS" w:hAnsi="Trebuchet MS" w:cs="Trebuchet MS"/>
          <w:sz w:val="20"/>
          <w:szCs w:val="20"/>
          <w:lang w:val="tr-TR"/>
        </w:rPr>
      </w:pPr>
    </w:p>
    <w:p w14:paraId="4B5AF585" w14:textId="77777777" w:rsidR="009A71E3" w:rsidRPr="00F531D8" w:rsidRDefault="009A71E3">
      <w:pPr>
        <w:rPr>
          <w:rFonts w:ascii="Trebuchet MS" w:eastAsia="Trebuchet MS" w:hAnsi="Trebuchet MS" w:cs="Trebuchet MS"/>
          <w:sz w:val="20"/>
          <w:szCs w:val="20"/>
          <w:lang w:val="tr-TR"/>
        </w:rPr>
      </w:pPr>
    </w:p>
    <w:p w14:paraId="7B89B9CB" w14:textId="77777777" w:rsidR="009A71E3" w:rsidRPr="00F531D8" w:rsidRDefault="009A71E3">
      <w:pPr>
        <w:rPr>
          <w:rFonts w:ascii="Trebuchet MS" w:eastAsia="Trebuchet MS" w:hAnsi="Trebuchet MS" w:cs="Trebuchet MS"/>
          <w:sz w:val="20"/>
          <w:szCs w:val="20"/>
          <w:lang w:val="tr-TR"/>
        </w:rPr>
      </w:pPr>
    </w:p>
    <w:p w14:paraId="6DA98FB6" w14:textId="77777777" w:rsidR="009A71E3" w:rsidRPr="00F531D8" w:rsidRDefault="009A71E3">
      <w:pPr>
        <w:rPr>
          <w:rFonts w:ascii="Trebuchet MS" w:eastAsia="Trebuchet MS" w:hAnsi="Trebuchet MS" w:cs="Trebuchet MS"/>
          <w:sz w:val="20"/>
          <w:szCs w:val="20"/>
          <w:lang w:val="tr-TR"/>
        </w:rPr>
      </w:pPr>
    </w:p>
    <w:p w14:paraId="1CFB39C6" w14:textId="77777777" w:rsidR="009A71E3" w:rsidRPr="00F531D8" w:rsidRDefault="009A71E3">
      <w:pPr>
        <w:spacing w:before="9"/>
        <w:rPr>
          <w:rFonts w:ascii="Trebuchet MS" w:eastAsia="Trebuchet MS" w:hAnsi="Trebuchet MS" w:cs="Trebuchet MS"/>
          <w:sz w:val="24"/>
          <w:szCs w:val="24"/>
          <w:lang w:val="tr-TR"/>
        </w:rPr>
      </w:pPr>
    </w:p>
    <w:p w14:paraId="6CE40FC2" w14:textId="067F1723" w:rsidR="009A71E3" w:rsidRPr="00F531D8" w:rsidRDefault="00705C7D">
      <w:pPr>
        <w:spacing w:line="20" w:lineRule="exact"/>
        <w:ind w:left="117"/>
        <w:rPr>
          <w:rFonts w:ascii="Trebuchet MS" w:eastAsia="Trebuchet MS" w:hAnsi="Trebuchet MS" w:cs="Trebuchet MS"/>
          <w:sz w:val="2"/>
          <w:szCs w:val="2"/>
          <w:lang w:val="tr-TR"/>
        </w:rPr>
      </w:pPr>
      <w:r>
        <w:rPr>
          <w:rFonts w:ascii="Trebuchet MS" w:eastAsia="Trebuchet MS" w:hAnsi="Trebuchet MS" w:cs="Trebuchet MS"/>
          <w:noProof/>
          <w:sz w:val="2"/>
          <w:szCs w:val="2"/>
          <w:lang w:val="tr-TR" w:eastAsia="tr-TR"/>
        </w:rPr>
        <mc:AlternateContent>
          <mc:Choice Requires="wpg">
            <w:drawing>
              <wp:inline distT="0" distB="0" distL="0" distR="0" wp14:anchorId="2E2A2D78" wp14:editId="7BA866DD">
                <wp:extent cx="1836420" cy="7620"/>
                <wp:effectExtent l="9525" t="9525" r="1905" b="1905"/>
                <wp:docPr id="2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222" name="Group 12"/>
                        <wpg:cNvGrpSpPr>
                          <a:grpSpLocks/>
                        </wpg:cNvGrpSpPr>
                        <wpg:grpSpPr bwMode="auto">
                          <a:xfrm>
                            <a:off x="6" y="6"/>
                            <a:ext cx="2880" cy="2"/>
                            <a:chOff x="6" y="6"/>
                            <a:chExt cx="2880" cy="2"/>
                          </a:xfrm>
                        </wpg:grpSpPr>
                        <wps:wsp>
                          <wps:cNvPr id="223" name="Freeform 13"/>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B059491" id="Group 11"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">
                <v:group id="Group 12"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3"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Q1sYA&#10;AADcAAAADwAAAGRycy9kb3ducmV2LnhtbESPQWvCQBSE74X+h+UVvOnGiLakWUVEpYgHa714e8m+&#10;Jmmzb2N2a9J/3xWEHoeZ+YZJF72pxZVaV1lWMB5FIIhzqysuFJw+NsMXEM4ja6wtk4JfcrCYPz6k&#10;mGjb8Ttdj74QAcIuQQWl900ipctLMuhGtiEO3qdtDfog20LqFrsAN7WMo2gmDVYcFkpsaFVS/n38&#10;MQouhy6rdlNuxuuv5WX/PItNdt4qNXjql68gPPX+P3xvv2kFcTy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sQ1sYAAADcAAAADwAAAAAAAAAAAAAAAACYAgAAZHJz&#10;L2Rvd25yZXYueG1sUEsFBgAAAAAEAAQA9QAAAIsDAAAAAA==&#10;" path="m,l2880,e" filled="f" strokeweight=".6pt">
                    <v:path arrowok="t" o:connecttype="custom" o:connectlocs="0,0;2880,0" o:connectangles="0,0"/>
                  </v:shape>
                </v:group>
                <w10:anchorlock/>
              </v:group>
            </w:pict>
          </mc:Fallback>
        </mc:AlternateContent>
      </w:r>
    </w:p>
    <w:p w14:paraId="043D737A" w14:textId="77777777" w:rsidR="009A71E3" w:rsidRPr="00F531D8" w:rsidRDefault="00F531D8">
      <w:pPr>
        <w:spacing w:before="70"/>
        <w:ind w:left="264" w:right="771" w:hanging="142"/>
        <w:jc w:val="both"/>
        <w:rPr>
          <w:rFonts w:ascii="Trebuchet MS" w:eastAsia="Trebuchet MS" w:hAnsi="Trebuchet MS" w:cs="Trebuchet MS"/>
          <w:sz w:val="16"/>
          <w:szCs w:val="16"/>
          <w:lang w:val="tr-TR"/>
        </w:rPr>
      </w:pPr>
      <w:bookmarkStart w:id="241" w:name="_bookmark135"/>
      <w:bookmarkEnd w:id="241"/>
      <w:r w:rsidRPr="00F531D8">
        <w:rPr>
          <w:rFonts w:ascii="Trebuchet MS" w:eastAsia="Trebuchet MS" w:hAnsi="Trebuchet MS" w:cs="Trebuchet MS"/>
          <w:position w:val="7"/>
          <w:sz w:val="10"/>
          <w:lang w:val="tr-TR"/>
        </w:rPr>
        <w:t>6</w:t>
      </w:r>
      <w:r w:rsidRPr="00F531D8">
        <w:rPr>
          <w:rFonts w:ascii="Trebuchet MS" w:eastAsia="Trebuchet MS" w:hAnsi="Trebuchet MS" w:cs="Trebuchet MS"/>
          <w:sz w:val="16"/>
          <w:lang w:val="tr-TR"/>
        </w:rPr>
        <w:t xml:space="preserve"> Orijinal Tohum üreticisinin, ticari gizlilik sebebiyle çeşit isimlendirmesini (veya eş anlamlısını) etiket üzerinde beyan etmek istemediği durumlarda, kod numarası kullanılabilir. Yetkilendirilmiş Ulusal Makam her kod numarasına air olan çeşit isimlendirmesini (veya eş anlamlısını) kayıt altına alacaktır.</w:t>
      </w:r>
    </w:p>
    <w:p w14:paraId="4483B54F" w14:textId="77777777" w:rsidR="009A71E3" w:rsidRPr="00F531D8" w:rsidRDefault="009A71E3">
      <w:pPr>
        <w:jc w:val="both"/>
        <w:rPr>
          <w:rFonts w:ascii="Trebuchet MS" w:eastAsia="Trebuchet MS" w:hAnsi="Trebuchet MS" w:cs="Trebuchet MS"/>
          <w:sz w:val="16"/>
          <w:szCs w:val="16"/>
          <w:lang w:val="tr-TR"/>
        </w:rPr>
        <w:sectPr w:rsidR="009A71E3" w:rsidRPr="00F531D8">
          <w:pgSz w:w="11910" w:h="16850"/>
          <w:pgMar w:top="1700" w:right="1180" w:bottom="1540" w:left="1180" w:header="1445" w:footer="1344" w:gutter="0"/>
          <w:cols w:space="708"/>
        </w:sectPr>
      </w:pPr>
    </w:p>
    <w:p w14:paraId="0BCF7510" w14:textId="77777777" w:rsidR="009A71E3" w:rsidRPr="00F531D8" w:rsidRDefault="009A71E3">
      <w:pPr>
        <w:spacing w:before="2"/>
        <w:rPr>
          <w:rFonts w:ascii="Trebuchet MS" w:eastAsia="Trebuchet MS" w:hAnsi="Trebuchet MS" w:cs="Trebuchet MS"/>
          <w:sz w:val="17"/>
          <w:szCs w:val="17"/>
          <w:lang w:val="tr-TR"/>
        </w:rPr>
      </w:pPr>
    </w:p>
    <w:p w14:paraId="30CAA6BA" w14:textId="77777777" w:rsidR="009A71E3" w:rsidRPr="00F531D8" w:rsidRDefault="00F531D8">
      <w:pPr>
        <w:numPr>
          <w:ilvl w:val="2"/>
          <w:numId w:val="9"/>
        </w:numPr>
        <w:tabs>
          <w:tab w:val="left" w:pos="1825"/>
        </w:tabs>
        <w:spacing w:before="73"/>
        <w:ind w:left="1824" w:hanging="710"/>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Standart tohum</w:t>
      </w:r>
    </w:p>
    <w:p w14:paraId="696B0516" w14:textId="77777777" w:rsidR="009A71E3" w:rsidRPr="00F531D8" w:rsidRDefault="00F531D8">
      <w:pPr>
        <w:pStyle w:val="GvdeMetni"/>
        <w:numPr>
          <w:ilvl w:val="3"/>
          <w:numId w:val="9"/>
        </w:numPr>
        <w:tabs>
          <w:tab w:val="left" w:pos="1880"/>
        </w:tabs>
        <w:jc w:val="both"/>
        <w:rPr>
          <w:lang w:val="tr-TR"/>
        </w:rPr>
      </w:pPr>
      <w:r w:rsidRPr="00F531D8">
        <w:rPr>
          <w:spacing w:val="-1"/>
          <w:lang w:val="tr-TR"/>
        </w:rPr>
        <w:t>Bilinen Adı:</w:t>
      </w:r>
    </w:p>
    <w:p w14:paraId="49AEFCD3" w14:textId="77777777" w:rsidR="009A71E3" w:rsidRPr="00F531D8" w:rsidRDefault="00F531D8">
      <w:pPr>
        <w:pStyle w:val="GvdeMetni"/>
        <w:numPr>
          <w:ilvl w:val="3"/>
          <w:numId w:val="9"/>
        </w:numPr>
        <w:tabs>
          <w:tab w:val="left" w:pos="1880"/>
        </w:tabs>
        <w:spacing w:before="117"/>
        <w:jc w:val="both"/>
        <w:rPr>
          <w:lang w:val="tr-TR"/>
        </w:rPr>
      </w:pPr>
      <w:r w:rsidRPr="00F531D8">
        <w:rPr>
          <w:spacing w:val="-1"/>
          <w:lang w:val="tr-TR"/>
        </w:rPr>
        <w:t>Çeşit isimlendirmesi (veya eş anlamlısı):</w:t>
      </w:r>
    </w:p>
    <w:p w14:paraId="592610B4" w14:textId="77777777" w:rsidR="009A71E3" w:rsidRPr="00F531D8" w:rsidRDefault="00F531D8">
      <w:pPr>
        <w:pStyle w:val="GvdeMetni"/>
        <w:numPr>
          <w:ilvl w:val="3"/>
          <w:numId w:val="9"/>
        </w:numPr>
        <w:tabs>
          <w:tab w:val="left" w:pos="1880"/>
        </w:tabs>
        <w:spacing w:before="117"/>
        <w:jc w:val="both"/>
        <w:rPr>
          <w:lang w:val="tr-TR"/>
        </w:rPr>
      </w:pPr>
      <w:r w:rsidRPr="00F531D8">
        <w:rPr>
          <w:lang w:val="tr-TR"/>
        </w:rPr>
        <w:t>Standart tohum</w:t>
      </w:r>
    </w:p>
    <w:p w14:paraId="245BB25E" w14:textId="77777777" w:rsidR="009A71E3" w:rsidRPr="00F531D8" w:rsidRDefault="00F531D8">
      <w:pPr>
        <w:pStyle w:val="GvdeMetni"/>
        <w:numPr>
          <w:ilvl w:val="3"/>
          <w:numId w:val="9"/>
        </w:numPr>
        <w:tabs>
          <w:tab w:val="left" w:pos="1880"/>
        </w:tabs>
        <w:spacing w:before="114"/>
        <w:jc w:val="both"/>
        <w:rPr>
          <w:lang w:val="tr-TR"/>
        </w:rPr>
      </w:pPr>
      <w:r w:rsidRPr="00F531D8">
        <w:rPr>
          <w:spacing w:val="-2"/>
          <w:lang w:val="tr-TR"/>
        </w:rPr>
        <w:t>Partinin Kimlik Numarası:</w:t>
      </w:r>
    </w:p>
    <w:p w14:paraId="6CD685FB" w14:textId="77777777" w:rsidR="009A71E3" w:rsidRPr="00F531D8" w:rsidRDefault="00F531D8">
      <w:pPr>
        <w:pStyle w:val="GvdeMetni"/>
        <w:numPr>
          <w:ilvl w:val="3"/>
          <w:numId w:val="9"/>
        </w:numPr>
        <w:tabs>
          <w:tab w:val="left" w:pos="1880"/>
        </w:tabs>
        <w:spacing w:before="117"/>
        <w:jc w:val="both"/>
        <w:rPr>
          <w:lang w:val="tr-TR"/>
        </w:rPr>
      </w:pPr>
      <w:r w:rsidRPr="00F531D8">
        <w:rPr>
          <w:spacing w:val="-2"/>
          <w:lang w:val="tr-TR"/>
        </w:rPr>
        <w:t>Partiden sorumlu olan kişi veya firmanın adı ve adresi:</w:t>
      </w:r>
    </w:p>
    <w:p w14:paraId="7CDED31C" w14:textId="6F25BD78" w:rsidR="009A71E3" w:rsidRPr="00F531D8" w:rsidRDefault="00F531D8">
      <w:pPr>
        <w:pStyle w:val="GvdeMetni"/>
        <w:numPr>
          <w:ilvl w:val="3"/>
          <w:numId w:val="9"/>
        </w:numPr>
        <w:tabs>
          <w:tab w:val="left" w:pos="1880"/>
        </w:tabs>
        <w:spacing w:before="117"/>
        <w:jc w:val="both"/>
        <w:rPr>
          <w:lang w:val="tr-TR"/>
        </w:rPr>
      </w:pPr>
      <w:r w:rsidRPr="00F531D8">
        <w:rPr>
          <w:spacing w:val="-3"/>
          <w:lang w:val="tr-TR"/>
        </w:rPr>
        <w:t xml:space="preserve">"Sadece rastgele </w:t>
      </w:r>
      <w:r w:rsidR="00DD2B48">
        <w:rPr>
          <w:spacing w:val="-3"/>
          <w:lang w:val="tr-TR"/>
        </w:rPr>
        <w:t>müteakip</w:t>
      </w:r>
      <w:r w:rsidR="00DC161B">
        <w:rPr>
          <w:spacing w:val="-3"/>
          <w:lang w:val="tr-TR"/>
        </w:rPr>
        <w:t xml:space="preserve"> </w:t>
      </w:r>
      <w:r w:rsidRPr="00F531D8">
        <w:rPr>
          <w:spacing w:val="-3"/>
          <w:lang w:val="tr-TR"/>
        </w:rPr>
        <w:t>kontrole tabi tohum" ifadesi</w:t>
      </w:r>
    </w:p>
    <w:p w14:paraId="0B55CCCA" w14:textId="77777777" w:rsidR="009A71E3" w:rsidRPr="00F531D8" w:rsidRDefault="009A71E3">
      <w:pPr>
        <w:spacing w:before="2"/>
        <w:rPr>
          <w:rFonts w:ascii="Trebuchet MS" w:eastAsia="Trebuchet MS" w:hAnsi="Trebuchet MS" w:cs="Trebuchet MS"/>
          <w:sz w:val="20"/>
          <w:szCs w:val="20"/>
          <w:lang w:val="tr-TR"/>
        </w:rPr>
      </w:pPr>
    </w:p>
    <w:p w14:paraId="759E1F58" w14:textId="3FF43A7D" w:rsidR="009A71E3" w:rsidRPr="00F531D8" w:rsidRDefault="00F531D8">
      <w:pPr>
        <w:pStyle w:val="GvdeMetni"/>
        <w:numPr>
          <w:ilvl w:val="1"/>
          <w:numId w:val="8"/>
        </w:numPr>
        <w:tabs>
          <w:tab w:val="left" w:pos="1542"/>
        </w:tabs>
        <w:spacing w:before="0"/>
        <w:ind w:right="802" w:hanging="710"/>
        <w:jc w:val="both"/>
        <w:rPr>
          <w:lang w:val="tr-TR"/>
        </w:rPr>
      </w:pPr>
      <w:r w:rsidRPr="00F531D8">
        <w:rPr>
          <w:lang w:val="tr-TR"/>
        </w:rPr>
        <w:t xml:space="preserve">Bırakılan boşluk ve kullanılan harflerin boyu, etiketin kolaylıkla okunabilmesine </w:t>
      </w:r>
      <w:r w:rsidR="00EF4D6D" w:rsidRPr="00F531D8">
        <w:rPr>
          <w:lang w:val="tr-TR"/>
        </w:rPr>
        <w:t>imkân</w:t>
      </w:r>
      <w:r w:rsidRPr="00F531D8">
        <w:rPr>
          <w:lang w:val="tr-TR"/>
        </w:rPr>
        <w:t xml:space="preserve"> tanıyacak şekilde düzenlenir.</w:t>
      </w:r>
    </w:p>
    <w:p w14:paraId="4E257B7D" w14:textId="77777777" w:rsidR="009A71E3" w:rsidRPr="00F531D8" w:rsidRDefault="00F531D8">
      <w:pPr>
        <w:pStyle w:val="GvdeMetni"/>
        <w:numPr>
          <w:ilvl w:val="1"/>
          <w:numId w:val="8"/>
        </w:numPr>
        <w:tabs>
          <w:tab w:val="left" w:pos="1542"/>
        </w:tabs>
        <w:ind w:right="802" w:hanging="710"/>
        <w:jc w:val="both"/>
        <w:rPr>
          <w:lang w:val="tr-TR"/>
        </w:rPr>
      </w:pPr>
      <w:r w:rsidRPr="00F531D8">
        <w:rPr>
          <w:spacing w:val="2"/>
          <w:lang w:val="tr-TR"/>
        </w:rPr>
        <w:t>3.1.1, 3.1.2 ve 3.1.3 kapsamında bahse konu edilen etiketler Yetkilendirilmiş Ulusal Makam tarafından hazırlanır. 3.1.4 kapsamında bahse konu edilen etiketler pakedi yapan kişi tarafından hazırlanabilir. 3.1.5 kapsamında bahse konu edilen etiketler tohum tedarikçisi tarafından hazırlanacaktır.</w:t>
      </w:r>
    </w:p>
    <w:p w14:paraId="0EFF4274" w14:textId="77777777" w:rsidR="009A71E3" w:rsidRPr="00F531D8" w:rsidRDefault="00F531D8">
      <w:pPr>
        <w:pStyle w:val="GvdeMetni"/>
        <w:numPr>
          <w:ilvl w:val="1"/>
          <w:numId w:val="8"/>
        </w:numPr>
        <w:tabs>
          <w:tab w:val="left" w:pos="1543"/>
        </w:tabs>
        <w:ind w:left="1542" w:right="802"/>
        <w:jc w:val="both"/>
        <w:rPr>
          <w:lang w:val="tr-TR"/>
        </w:rPr>
      </w:pPr>
      <w:r w:rsidRPr="00F531D8">
        <w:rPr>
          <w:lang w:val="tr-TR"/>
        </w:rPr>
        <w:t>İlgili bilgilerin konteyner üzerine kalıcı şekilde basılması halinde, bilgilerin düzenlemesi ve işaretli alan normal etikete olabildiğince benzeyecek şekilde düzenlenir.</w:t>
      </w:r>
    </w:p>
    <w:p w14:paraId="71A52006" w14:textId="77777777" w:rsidR="009A71E3" w:rsidRPr="00F531D8" w:rsidRDefault="009A71E3">
      <w:pPr>
        <w:spacing w:before="6"/>
        <w:rPr>
          <w:rFonts w:ascii="Trebuchet MS" w:eastAsia="Trebuchet MS" w:hAnsi="Trebuchet MS" w:cs="Trebuchet MS"/>
          <w:sz w:val="20"/>
          <w:szCs w:val="20"/>
          <w:lang w:val="tr-TR"/>
        </w:rPr>
      </w:pPr>
    </w:p>
    <w:p w14:paraId="66CA75BF" w14:textId="77777777" w:rsidR="009A71E3" w:rsidRPr="00F531D8" w:rsidRDefault="00F531D8">
      <w:pPr>
        <w:pStyle w:val="Balk3"/>
        <w:numPr>
          <w:ilvl w:val="1"/>
          <w:numId w:val="8"/>
        </w:numPr>
        <w:tabs>
          <w:tab w:val="left" w:pos="1543"/>
        </w:tabs>
        <w:spacing w:before="0"/>
        <w:ind w:left="1542"/>
        <w:rPr>
          <w:b w:val="0"/>
          <w:bCs w:val="0"/>
          <w:i w:val="0"/>
          <w:lang w:val="tr-TR"/>
        </w:rPr>
      </w:pPr>
      <w:r w:rsidRPr="00F531D8">
        <w:rPr>
          <w:lang w:val="tr-TR"/>
        </w:rPr>
        <w:t>Ek Bilgi</w:t>
      </w:r>
    </w:p>
    <w:p w14:paraId="00140C10" w14:textId="77777777" w:rsidR="009A71E3" w:rsidRPr="00F531D8" w:rsidRDefault="00F531D8">
      <w:pPr>
        <w:pStyle w:val="GvdeMetni"/>
        <w:numPr>
          <w:ilvl w:val="2"/>
          <w:numId w:val="8"/>
        </w:numPr>
        <w:tabs>
          <w:tab w:val="left" w:pos="1826"/>
        </w:tabs>
        <w:ind w:right="804" w:hanging="710"/>
        <w:jc w:val="both"/>
        <w:rPr>
          <w:lang w:val="tr-TR"/>
        </w:rPr>
      </w:pPr>
      <w:r w:rsidRPr="00F531D8">
        <w:rPr>
          <w:lang w:val="tr-TR"/>
        </w:rPr>
        <w:t>Kullanılacak her türlü ek bilgi gerçekleri yansıtır ve reklam amacı içermez.</w:t>
      </w:r>
    </w:p>
    <w:p w14:paraId="1C1F75F7" w14:textId="77777777" w:rsidR="009A71E3" w:rsidRPr="00F531D8" w:rsidRDefault="00F531D8">
      <w:pPr>
        <w:pStyle w:val="GvdeMetni"/>
        <w:numPr>
          <w:ilvl w:val="2"/>
          <w:numId w:val="8"/>
        </w:numPr>
        <w:tabs>
          <w:tab w:val="left" w:pos="1826"/>
        </w:tabs>
        <w:ind w:right="802" w:hanging="710"/>
        <w:jc w:val="both"/>
        <w:rPr>
          <w:lang w:val="tr-TR"/>
        </w:rPr>
      </w:pPr>
      <w:r w:rsidRPr="00F531D8">
        <w:rPr>
          <w:lang w:val="tr-TR"/>
        </w:rPr>
        <w:t>Programların kabulü esnasında bilinen çeşitlere ait Standart Tohumlar için seçme adundan bahsedilebilir. Bununla birlikte, seçimin özelliklerine atıfta bulunulmamalıdır.</w:t>
      </w:r>
    </w:p>
    <w:p w14:paraId="7DFD4863" w14:textId="77777777" w:rsidR="009A71E3" w:rsidRPr="00F531D8" w:rsidRDefault="00F531D8">
      <w:pPr>
        <w:pStyle w:val="GvdeMetni"/>
        <w:numPr>
          <w:ilvl w:val="2"/>
          <w:numId w:val="8"/>
        </w:numPr>
        <w:tabs>
          <w:tab w:val="left" w:pos="1826"/>
        </w:tabs>
        <w:rPr>
          <w:rFonts w:cs="Trebuchet MS"/>
          <w:lang w:val="tr-TR"/>
        </w:rPr>
      </w:pPr>
      <w:r w:rsidRPr="00F531D8">
        <w:rPr>
          <w:spacing w:val="-1"/>
          <w:lang w:val="tr-TR"/>
        </w:rPr>
        <w:t>Resmi Olmayan Ek Bilgi</w:t>
      </w:r>
      <w:r w:rsidRPr="00F531D8">
        <w:rPr>
          <w:rFonts w:cs="Trebuchet MS"/>
          <w:i/>
          <w:spacing w:val="-1"/>
          <w:lang w:val="tr-TR"/>
        </w:rPr>
        <w:t>:</w:t>
      </w:r>
    </w:p>
    <w:p w14:paraId="78CF0CA0" w14:textId="77777777" w:rsidR="009A71E3" w:rsidRPr="00F531D8" w:rsidRDefault="00F531D8">
      <w:pPr>
        <w:pStyle w:val="GvdeMetni"/>
        <w:ind w:right="800"/>
        <w:jc w:val="both"/>
        <w:rPr>
          <w:lang w:val="tr-TR"/>
        </w:rPr>
      </w:pPr>
      <w:r w:rsidRPr="00F531D8">
        <w:rPr>
          <w:lang w:val="tr-TR"/>
        </w:rPr>
        <w:t>Üretimin yapıldığı ülkedeki Yetkilendirilmiş Ulusal Makamın takdirine bağlı olarak, resmi etiketin çevresine, toplam etiket boyunun %20'sini aşmayacak şekilde barkod yerleştirilebilir. Bahse konu barkodların yerleştirildiği kısımda farklı bir arka plan rengi kullanılır ve "Bu kısımda bulunan bilgiler resmi bilgiler değildir, onaylanmamıştır ve Yetkilendirilmiş Ulusal Makam tarafından doğrulanmamıştır." ibaresi eklenir.</w:t>
      </w:r>
    </w:p>
    <w:p w14:paraId="3A245055" w14:textId="77777777" w:rsidR="009A71E3" w:rsidRPr="00F531D8" w:rsidRDefault="009A71E3">
      <w:pPr>
        <w:spacing w:before="8"/>
        <w:rPr>
          <w:rFonts w:ascii="Trebuchet MS" w:eastAsia="Trebuchet MS" w:hAnsi="Trebuchet MS" w:cs="Trebuchet MS"/>
          <w:sz w:val="20"/>
          <w:szCs w:val="20"/>
          <w:lang w:val="tr-TR"/>
        </w:rPr>
      </w:pPr>
    </w:p>
    <w:p w14:paraId="1E2AB09C" w14:textId="77777777" w:rsidR="009A71E3" w:rsidRPr="00F531D8" w:rsidRDefault="00F531D8">
      <w:pPr>
        <w:pStyle w:val="Balk2"/>
        <w:numPr>
          <w:ilvl w:val="0"/>
          <w:numId w:val="10"/>
        </w:numPr>
        <w:tabs>
          <w:tab w:val="left" w:pos="1485"/>
        </w:tabs>
        <w:ind w:left="1484"/>
        <w:rPr>
          <w:b w:val="0"/>
          <w:bCs w:val="0"/>
          <w:lang w:val="tr-TR"/>
        </w:rPr>
      </w:pPr>
      <w:r w:rsidRPr="00F531D8">
        <w:rPr>
          <w:lang w:val="tr-TR"/>
        </w:rPr>
        <w:t>Diller</w:t>
      </w:r>
    </w:p>
    <w:p w14:paraId="66C62171" w14:textId="77777777" w:rsidR="009A71E3" w:rsidRPr="00F531D8" w:rsidRDefault="00F531D8">
      <w:pPr>
        <w:pStyle w:val="GvdeMetni"/>
        <w:ind w:right="804"/>
        <w:jc w:val="both"/>
        <w:rPr>
          <w:lang w:val="tr-TR"/>
        </w:rPr>
      </w:pPr>
      <w:r w:rsidRPr="00F531D8">
        <w:rPr>
          <w:lang w:val="tr-TR"/>
        </w:rPr>
        <w:t>Paragraf 2'de bahse konu edildiği üzere Programa atıfta bulunulan durumlarda hem İngilizce hem de Fransızca kullanılması gerekmekle birlikte, bunun haricinde tüm bilgiler İngilizce veya Fransızca verilir. Gerekli görülmesi halinde diğer dillere çeviri yapılabilir.</w:t>
      </w:r>
    </w:p>
    <w:p w14:paraId="59FDE4E9" w14:textId="77777777" w:rsidR="009A71E3" w:rsidRPr="00F531D8" w:rsidRDefault="009A71E3">
      <w:pPr>
        <w:jc w:val="both"/>
        <w:rPr>
          <w:lang w:val="tr-TR"/>
        </w:rPr>
        <w:sectPr w:rsidR="009A71E3" w:rsidRPr="00F531D8">
          <w:pgSz w:w="11910" w:h="16850"/>
          <w:pgMar w:top="1700" w:right="1180" w:bottom="1540" w:left="1180" w:header="1445" w:footer="1344" w:gutter="0"/>
          <w:cols w:space="708"/>
        </w:sectPr>
      </w:pPr>
    </w:p>
    <w:p w14:paraId="7C4397F5" w14:textId="77777777" w:rsidR="009A71E3" w:rsidRPr="00F531D8" w:rsidRDefault="009A71E3">
      <w:pPr>
        <w:rPr>
          <w:rFonts w:ascii="Trebuchet MS" w:eastAsia="Trebuchet MS" w:hAnsi="Trebuchet MS" w:cs="Trebuchet MS"/>
          <w:sz w:val="20"/>
          <w:szCs w:val="20"/>
          <w:lang w:val="tr-TR"/>
        </w:rPr>
      </w:pPr>
    </w:p>
    <w:p w14:paraId="48297FA0" w14:textId="77777777" w:rsidR="009A71E3" w:rsidRPr="00F531D8" w:rsidRDefault="009A71E3">
      <w:pPr>
        <w:rPr>
          <w:rFonts w:ascii="Trebuchet MS" w:eastAsia="Trebuchet MS" w:hAnsi="Trebuchet MS" w:cs="Trebuchet MS"/>
          <w:sz w:val="20"/>
          <w:szCs w:val="20"/>
          <w:lang w:val="tr-TR"/>
        </w:rPr>
      </w:pPr>
    </w:p>
    <w:p w14:paraId="7B11ED12" w14:textId="77777777" w:rsidR="009A71E3" w:rsidRPr="00F531D8" w:rsidRDefault="009A71E3">
      <w:pPr>
        <w:rPr>
          <w:rFonts w:ascii="Trebuchet MS" w:eastAsia="Trebuchet MS" w:hAnsi="Trebuchet MS" w:cs="Trebuchet MS"/>
          <w:sz w:val="20"/>
          <w:szCs w:val="20"/>
          <w:lang w:val="tr-TR"/>
        </w:rPr>
      </w:pPr>
    </w:p>
    <w:p w14:paraId="79C0C478" w14:textId="77777777" w:rsidR="009A71E3" w:rsidRPr="00F531D8" w:rsidRDefault="009A71E3">
      <w:pPr>
        <w:spacing w:before="10"/>
        <w:rPr>
          <w:rFonts w:ascii="Trebuchet MS" w:eastAsia="Trebuchet MS" w:hAnsi="Trebuchet MS" w:cs="Trebuchet MS"/>
          <w:sz w:val="28"/>
          <w:szCs w:val="28"/>
          <w:lang w:val="tr-TR"/>
        </w:rPr>
      </w:pPr>
    </w:p>
    <w:p w14:paraId="733E3663" w14:textId="77777777" w:rsidR="009A71E3" w:rsidRPr="00F531D8" w:rsidRDefault="00F531D8">
      <w:pPr>
        <w:pStyle w:val="Balk2"/>
        <w:spacing w:before="73"/>
        <w:ind w:left="0" w:right="90"/>
        <w:jc w:val="center"/>
        <w:rPr>
          <w:b w:val="0"/>
          <w:bCs w:val="0"/>
          <w:lang w:val="tr-TR"/>
        </w:rPr>
      </w:pPr>
      <w:bookmarkStart w:id="242" w:name="Appendix_5_Specimen_Certificate_and_Ana"/>
      <w:bookmarkStart w:id="243" w:name="_bookmark136"/>
      <w:bookmarkEnd w:id="242"/>
      <w:bookmarkEnd w:id="243"/>
      <w:r w:rsidRPr="00F531D8">
        <w:rPr>
          <w:spacing w:val="-1"/>
          <w:lang w:val="tr-TR"/>
        </w:rPr>
        <w:t>Ek 5</w:t>
      </w:r>
    </w:p>
    <w:p w14:paraId="34B96B7A" w14:textId="77777777" w:rsidR="009A71E3" w:rsidRPr="00F531D8" w:rsidRDefault="009A71E3">
      <w:pPr>
        <w:spacing w:before="1"/>
        <w:rPr>
          <w:rFonts w:ascii="Trebuchet MS" w:eastAsia="Trebuchet MS" w:hAnsi="Trebuchet MS" w:cs="Trebuchet MS"/>
          <w:b/>
          <w:bCs/>
          <w:sz w:val="20"/>
          <w:szCs w:val="20"/>
          <w:lang w:val="tr-TR"/>
        </w:rPr>
      </w:pPr>
    </w:p>
    <w:p w14:paraId="485CF65F" w14:textId="77777777" w:rsidR="009A71E3" w:rsidRPr="00F531D8" w:rsidRDefault="00F531D8">
      <w:pPr>
        <w:ind w:right="91"/>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Numune Sertifikası ve Analiz Sonuçları</w:t>
      </w:r>
    </w:p>
    <w:p w14:paraId="31646631" w14:textId="77777777" w:rsidR="009A71E3" w:rsidRPr="00F531D8" w:rsidRDefault="009A71E3">
      <w:pPr>
        <w:rPr>
          <w:rFonts w:ascii="Trebuchet MS" w:eastAsia="Trebuchet MS" w:hAnsi="Trebuchet MS" w:cs="Trebuchet MS"/>
          <w:b/>
          <w:bCs/>
          <w:sz w:val="20"/>
          <w:szCs w:val="20"/>
          <w:lang w:val="tr-TR"/>
        </w:rPr>
      </w:pPr>
    </w:p>
    <w:p w14:paraId="73B12ACF" w14:textId="77777777" w:rsidR="009A71E3" w:rsidRPr="00F531D8" w:rsidRDefault="009A71E3">
      <w:pPr>
        <w:rPr>
          <w:rFonts w:ascii="Trebuchet MS" w:eastAsia="Trebuchet MS" w:hAnsi="Trebuchet MS" w:cs="Trebuchet MS"/>
          <w:b/>
          <w:bCs/>
          <w:sz w:val="20"/>
          <w:szCs w:val="20"/>
          <w:lang w:val="tr-TR"/>
        </w:rPr>
      </w:pPr>
    </w:p>
    <w:p w14:paraId="6EC42C33" w14:textId="77777777" w:rsidR="009A71E3" w:rsidRPr="00F531D8" w:rsidRDefault="00F531D8">
      <w:pPr>
        <w:numPr>
          <w:ilvl w:val="0"/>
          <w:numId w:val="7"/>
        </w:numPr>
        <w:tabs>
          <w:tab w:val="left" w:pos="1484"/>
        </w:tabs>
        <w:spacing w:before="133"/>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Numune Sertifikası</w:t>
      </w:r>
    </w:p>
    <w:p w14:paraId="76E09B08" w14:textId="77777777" w:rsidR="009A71E3" w:rsidRPr="00F531D8" w:rsidRDefault="00F531D8">
      <w:pPr>
        <w:pStyle w:val="GvdeMetni"/>
        <w:ind w:left="802" w:right="805" w:firstLine="340"/>
        <w:rPr>
          <w:lang w:val="tr-TR"/>
        </w:rPr>
      </w:pPr>
      <w:r w:rsidRPr="00F531D8">
        <w:rPr>
          <w:lang w:val="tr-TR"/>
        </w:rPr>
        <w:t>Sertifikalarda, aşağıda belirtilen tüm bilgiler yer almalıdır. Bununla birlikte metin düzenlemesi Yetkilendirilmiş Ulusal Makam tarafından yapılır.</w:t>
      </w:r>
    </w:p>
    <w:p w14:paraId="21A88183" w14:textId="77777777" w:rsidR="009A71E3" w:rsidRPr="00F531D8" w:rsidRDefault="009A71E3">
      <w:pPr>
        <w:spacing w:before="10"/>
        <w:rPr>
          <w:rFonts w:ascii="Trebuchet MS" w:eastAsia="Trebuchet MS" w:hAnsi="Trebuchet MS" w:cs="Trebuchet MS"/>
          <w:sz w:val="20"/>
          <w:szCs w:val="20"/>
          <w:lang w:val="tr-TR"/>
        </w:rPr>
      </w:pPr>
    </w:p>
    <w:p w14:paraId="587D3EF4" w14:textId="77777777" w:rsidR="009A71E3" w:rsidRPr="00F531D8" w:rsidRDefault="00F531D8">
      <w:pPr>
        <w:ind w:left="2959" w:right="2962"/>
        <w:jc w:val="center"/>
        <w:rPr>
          <w:rFonts w:ascii="Trebuchet MS" w:eastAsia="Trebuchet MS" w:hAnsi="Trebuchet MS" w:cs="Trebuchet MS"/>
          <w:sz w:val="18"/>
          <w:szCs w:val="18"/>
          <w:lang w:val="tr-TR"/>
        </w:rPr>
      </w:pPr>
      <w:r w:rsidRPr="00F531D8">
        <w:rPr>
          <w:rFonts w:ascii="Trebuchet MS" w:eastAsia="Trebuchet MS" w:hAnsi="Trebuchet MS" w:cs="Trebuchet MS"/>
          <w:b/>
          <w:sz w:val="18"/>
          <w:lang w:val="tr-TR"/>
        </w:rPr>
        <w:t>Uluslararası Ticarete Konu Sebze Tohumunun Kontrolüne ilişkin OECD Programı kapsamında hazırlanan Sertifika</w:t>
      </w:r>
    </w:p>
    <w:p w14:paraId="57E4F19A" w14:textId="7D157FC8" w:rsidR="009A71E3" w:rsidRPr="00F531D8" w:rsidRDefault="008C10BB">
      <w:pPr>
        <w:spacing w:line="209" w:lineRule="exact"/>
        <w:ind w:left="975" w:firstLine="2553"/>
        <w:rPr>
          <w:rFonts w:ascii="Trebuchet MS" w:eastAsia="Trebuchet MS" w:hAnsi="Trebuchet MS" w:cs="Trebuchet MS"/>
          <w:sz w:val="18"/>
          <w:szCs w:val="18"/>
          <w:lang w:val="tr-TR"/>
        </w:rPr>
      </w:pPr>
      <w:r>
        <w:rPr>
          <w:rFonts w:ascii="Trebuchet MS" w:eastAsia="Trebuchet MS" w:hAnsi="Trebuchet MS" w:cs="Trebuchet MS"/>
          <w:b/>
          <w:spacing w:val="-2"/>
          <w:sz w:val="18"/>
          <w:lang w:val="tr-TR"/>
        </w:rPr>
        <w:t xml:space="preserve"> </w:t>
      </w:r>
    </w:p>
    <w:p w14:paraId="05158E6B" w14:textId="77777777" w:rsidR="009A71E3" w:rsidRPr="00F531D8" w:rsidRDefault="009A71E3">
      <w:pPr>
        <w:rPr>
          <w:rFonts w:ascii="Trebuchet MS" w:eastAsia="Trebuchet MS" w:hAnsi="Trebuchet MS" w:cs="Trebuchet MS"/>
          <w:b/>
          <w:bCs/>
          <w:sz w:val="18"/>
          <w:szCs w:val="18"/>
          <w:lang w:val="tr-TR"/>
        </w:rPr>
      </w:pPr>
    </w:p>
    <w:p w14:paraId="74D50566" w14:textId="77777777" w:rsidR="0038107C" w:rsidRDefault="00F531D8">
      <w:pPr>
        <w:spacing w:before="119" w:line="376" w:lineRule="auto"/>
        <w:ind w:left="975" w:right="3296"/>
        <w:rPr>
          <w:rFonts w:ascii="Trebuchet MS" w:eastAsia="Trebuchet MS" w:hAnsi="Trebuchet MS" w:cs="Trebuchet MS"/>
          <w:spacing w:val="-3"/>
          <w:sz w:val="18"/>
          <w:lang w:val="tr-TR"/>
        </w:rPr>
      </w:pPr>
      <w:r w:rsidRPr="00F531D8">
        <w:rPr>
          <w:rFonts w:ascii="Trebuchet MS" w:eastAsia="Trebuchet MS" w:hAnsi="Trebuchet MS" w:cs="Trebuchet MS"/>
          <w:spacing w:val="-3"/>
          <w:sz w:val="18"/>
          <w:lang w:val="tr-TR"/>
        </w:rPr>
        <w:t xml:space="preserve">Sertifikayı Hazırlayan Yetkilendirilmiş Ulusal Makamın Adı: </w:t>
      </w:r>
    </w:p>
    <w:p w14:paraId="270560CF" w14:textId="2B3D1BFB" w:rsidR="009A71E3" w:rsidRPr="00F531D8" w:rsidRDefault="00F531D8">
      <w:pPr>
        <w:spacing w:before="119" w:line="376" w:lineRule="auto"/>
        <w:ind w:left="975" w:right="3296"/>
        <w:rPr>
          <w:rFonts w:ascii="Trebuchet MS" w:eastAsia="Trebuchet MS" w:hAnsi="Trebuchet MS" w:cs="Trebuchet MS"/>
          <w:sz w:val="18"/>
          <w:szCs w:val="18"/>
          <w:lang w:val="tr-TR"/>
        </w:rPr>
      </w:pPr>
      <w:r w:rsidRPr="00F531D8">
        <w:rPr>
          <w:rFonts w:ascii="Trebuchet MS" w:eastAsia="Trebuchet MS" w:hAnsi="Trebuchet MS" w:cs="Trebuchet MS"/>
          <w:spacing w:val="-3"/>
          <w:sz w:val="18"/>
          <w:lang w:val="tr-TR"/>
        </w:rPr>
        <w:t>Parti Referans No:</w:t>
      </w:r>
    </w:p>
    <w:p w14:paraId="145FB90C" w14:textId="77777777" w:rsidR="009A71E3" w:rsidRPr="00F531D8" w:rsidRDefault="00F531D8">
      <w:pPr>
        <w:ind w:left="97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Tür:</w:t>
      </w:r>
    </w:p>
    <w:p w14:paraId="374ABEA7" w14:textId="77777777" w:rsidR="009A71E3" w:rsidRPr="00F531D8" w:rsidRDefault="00F531D8">
      <w:pPr>
        <w:spacing w:before="120"/>
        <w:ind w:left="975"/>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Çeşit isimlendirmesi (veya eş anlamlısı)</w:t>
      </w:r>
    </w:p>
    <w:p w14:paraId="4980D679" w14:textId="77777777" w:rsidR="009A71E3" w:rsidRPr="00F531D8" w:rsidRDefault="00F531D8">
      <w:pPr>
        <w:spacing w:before="120" w:line="376" w:lineRule="auto"/>
        <w:ind w:left="975" w:right="3879"/>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Yeniden paketleme ve yeniden etiketlemeye ilişkin beyan: (var ise)</w:t>
      </w:r>
    </w:p>
    <w:p w14:paraId="6EB0B692" w14:textId="77777777" w:rsidR="009A71E3" w:rsidRPr="00F531D8" w:rsidRDefault="009A71E3">
      <w:pPr>
        <w:rPr>
          <w:rFonts w:ascii="Trebuchet MS" w:eastAsia="Trebuchet MS" w:hAnsi="Trebuchet MS" w:cs="Trebuchet MS"/>
          <w:sz w:val="18"/>
          <w:szCs w:val="18"/>
          <w:lang w:val="tr-TR"/>
        </w:rPr>
      </w:pPr>
    </w:p>
    <w:p w14:paraId="0C58FE59" w14:textId="77777777" w:rsidR="009A71E3" w:rsidRPr="00F531D8" w:rsidRDefault="00F531D8">
      <w:pPr>
        <w:spacing w:before="125" w:line="208" w:lineRule="exact"/>
        <w:ind w:left="975" w:right="805"/>
        <w:rPr>
          <w:rFonts w:ascii="Trebuchet MS" w:eastAsia="Trebuchet MS" w:hAnsi="Trebuchet MS" w:cs="Trebuchet MS"/>
          <w:sz w:val="12"/>
          <w:szCs w:val="12"/>
          <w:lang w:val="tr-TR"/>
        </w:rPr>
      </w:pPr>
      <w:r w:rsidRPr="00F531D8">
        <w:rPr>
          <w:rFonts w:ascii="Trebuchet MS" w:eastAsia="Trebuchet MS" w:hAnsi="Trebuchet MS" w:cs="Trebuchet MS"/>
          <w:sz w:val="18"/>
          <w:lang w:val="tr-TR"/>
        </w:rPr>
        <w:t>"Bu Referans Numarasına Sahip olan tohum partisi OECD Sebze Tohumu Programına uygun şekilde üretilmiş olup onaylandığı/geçici olarak onaylandığı tohum türü:</w:t>
      </w:r>
      <w:hyperlink w:anchor="_bookmark137" w:history="1">
        <w:r w:rsidRPr="00F531D8">
          <w:rPr>
            <w:rFonts w:ascii="Trebuchet MS" w:eastAsia="Trebuchet MS" w:hAnsi="Trebuchet MS" w:cs="Trebuchet MS"/>
            <w:spacing w:val="-2"/>
            <w:position w:val="8"/>
            <w:sz w:val="12"/>
            <w:lang w:val="tr-TR"/>
          </w:rPr>
          <w:t>7</w:t>
        </w:r>
      </w:hyperlink>
    </w:p>
    <w:p w14:paraId="4D2240D2" w14:textId="77777777" w:rsidR="009A71E3" w:rsidRPr="00F531D8" w:rsidRDefault="00F531D8">
      <w:pPr>
        <w:numPr>
          <w:ilvl w:val="1"/>
          <w:numId w:val="7"/>
        </w:numPr>
        <w:tabs>
          <w:tab w:val="left" w:pos="1597"/>
          <w:tab w:val="left" w:pos="3002"/>
        </w:tabs>
        <w:spacing w:before="116"/>
        <w:ind w:hanging="340"/>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Elit Tohum</w:t>
      </w:r>
      <w:r w:rsidRPr="00F531D8">
        <w:rPr>
          <w:rFonts w:ascii="Trebuchet MS" w:eastAsia="Trebuchet MS" w:hAnsi="Trebuchet MS" w:cs="Trebuchet MS"/>
          <w:spacing w:val="-1"/>
          <w:sz w:val="18"/>
          <w:lang w:val="tr-TR"/>
        </w:rPr>
        <w:tab/>
        <w:t>(Beyaz zemin üzerine mor kuşaklı etiket);</w:t>
      </w:r>
    </w:p>
    <w:p w14:paraId="361DA3BD" w14:textId="77777777" w:rsidR="009A71E3" w:rsidRPr="00F531D8" w:rsidRDefault="009A71E3">
      <w:pPr>
        <w:spacing w:before="11"/>
        <w:rPr>
          <w:rFonts w:ascii="Trebuchet MS" w:eastAsia="Trebuchet MS" w:hAnsi="Trebuchet MS" w:cs="Trebuchet MS"/>
          <w:sz w:val="19"/>
          <w:szCs w:val="19"/>
          <w:lang w:val="tr-TR"/>
        </w:rPr>
      </w:pPr>
    </w:p>
    <w:p w14:paraId="2A1F4F45" w14:textId="77777777" w:rsidR="009A71E3" w:rsidRPr="00F531D8" w:rsidRDefault="00F531D8">
      <w:pPr>
        <w:numPr>
          <w:ilvl w:val="1"/>
          <w:numId w:val="7"/>
        </w:numPr>
        <w:tabs>
          <w:tab w:val="left" w:pos="1597"/>
          <w:tab w:val="left" w:pos="3003"/>
        </w:tabs>
        <w:ind w:hanging="340"/>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 xml:space="preserve">Orijinal Tohum </w:t>
      </w:r>
      <w:r w:rsidRPr="00F531D8">
        <w:rPr>
          <w:rFonts w:ascii="Trebuchet MS" w:eastAsia="Trebuchet MS" w:hAnsi="Trebuchet MS" w:cs="Trebuchet MS"/>
          <w:spacing w:val="-1"/>
          <w:sz w:val="18"/>
          <w:lang w:val="tr-TR"/>
        </w:rPr>
        <w:tab/>
        <w:t>(Beyaz etiket/Gri etiket);</w:t>
      </w:r>
    </w:p>
    <w:p w14:paraId="0E30DA18" w14:textId="77777777" w:rsidR="009A71E3" w:rsidRPr="00F531D8" w:rsidRDefault="009A71E3">
      <w:pPr>
        <w:spacing w:before="9"/>
        <w:rPr>
          <w:rFonts w:ascii="Trebuchet MS" w:eastAsia="Trebuchet MS" w:hAnsi="Trebuchet MS" w:cs="Trebuchet MS"/>
          <w:sz w:val="19"/>
          <w:szCs w:val="19"/>
          <w:lang w:val="tr-TR"/>
        </w:rPr>
      </w:pPr>
    </w:p>
    <w:p w14:paraId="032B7DE6" w14:textId="77777777" w:rsidR="009A71E3" w:rsidRPr="00F531D8" w:rsidRDefault="00F531D8">
      <w:pPr>
        <w:numPr>
          <w:ilvl w:val="1"/>
          <w:numId w:val="7"/>
        </w:numPr>
        <w:tabs>
          <w:tab w:val="left" w:pos="1597"/>
          <w:tab w:val="left" w:pos="3003"/>
        </w:tabs>
        <w:ind w:hanging="34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Sertifikalı Tohum</w:t>
      </w:r>
      <w:r w:rsidRPr="00F531D8">
        <w:rPr>
          <w:rFonts w:ascii="Trebuchet MS" w:eastAsia="Trebuchet MS" w:hAnsi="Trebuchet MS" w:cs="Trebuchet MS"/>
          <w:sz w:val="18"/>
          <w:szCs w:val="18"/>
          <w:lang w:val="tr-TR"/>
        </w:rPr>
        <w:tab/>
      </w:r>
      <w:r w:rsidRPr="00F531D8">
        <w:rPr>
          <w:rFonts w:ascii="Trebuchet MS" w:eastAsia="Trebuchet MS" w:hAnsi="Trebuchet MS" w:cs="Trebuchet MS"/>
          <w:sz w:val="18"/>
          <w:lang w:val="tr-TR"/>
        </w:rPr>
        <w:t>(Mavi etiket / Gri etiket)</w:t>
      </w:r>
    </w:p>
    <w:p w14:paraId="3689965B" w14:textId="77777777" w:rsidR="009A71E3" w:rsidRPr="00F531D8" w:rsidRDefault="009A71E3">
      <w:pPr>
        <w:rPr>
          <w:rFonts w:ascii="Trebuchet MS" w:eastAsia="Trebuchet MS" w:hAnsi="Trebuchet MS" w:cs="Trebuchet MS"/>
          <w:lang w:val="tr-TR"/>
        </w:rPr>
      </w:pPr>
    </w:p>
    <w:p w14:paraId="5759E492" w14:textId="77777777" w:rsidR="009A71E3" w:rsidRPr="00F531D8" w:rsidRDefault="009A71E3">
      <w:pPr>
        <w:spacing w:before="5"/>
        <w:rPr>
          <w:rFonts w:ascii="Trebuchet MS" w:eastAsia="Trebuchet MS" w:hAnsi="Trebuchet MS" w:cs="Trebuchet MS"/>
          <w:sz w:val="26"/>
          <w:szCs w:val="26"/>
          <w:lang w:val="tr-TR"/>
        </w:rPr>
      </w:pPr>
    </w:p>
    <w:p w14:paraId="1774A8AD" w14:textId="77777777" w:rsidR="00EF4D6D" w:rsidRDefault="00F531D8">
      <w:pPr>
        <w:spacing w:line="376" w:lineRule="auto"/>
        <w:ind w:left="3243" w:right="1924"/>
        <w:rPr>
          <w:rFonts w:ascii="Trebuchet MS" w:eastAsia="Trebuchet MS" w:hAnsi="Trebuchet MS" w:cs="Trebuchet MS"/>
          <w:sz w:val="18"/>
          <w:lang w:val="tr-TR"/>
        </w:rPr>
      </w:pPr>
      <w:r w:rsidRPr="00F531D8">
        <w:rPr>
          <w:rFonts w:ascii="Trebuchet MS" w:eastAsia="Trebuchet MS" w:hAnsi="Trebuchet MS" w:cs="Trebuchet MS"/>
          <w:sz w:val="18"/>
          <w:lang w:val="tr-TR"/>
        </w:rPr>
        <w:t xml:space="preserve">İmza (veya buna eşdeğer elektronik yetki ibaresi): </w:t>
      </w:r>
    </w:p>
    <w:p w14:paraId="2EA298C5" w14:textId="7177B176" w:rsidR="009A71E3" w:rsidRPr="00F531D8" w:rsidRDefault="00F531D8">
      <w:pPr>
        <w:spacing w:line="376" w:lineRule="auto"/>
        <w:ind w:left="3243" w:right="1924"/>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Yer ve Tarih:</w:t>
      </w:r>
    </w:p>
    <w:p w14:paraId="2ECB8E57" w14:textId="77777777" w:rsidR="009A71E3" w:rsidRPr="00F531D8" w:rsidRDefault="009A71E3">
      <w:pPr>
        <w:rPr>
          <w:rFonts w:ascii="Trebuchet MS" w:eastAsia="Trebuchet MS" w:hAnsi="Trebuchet MS" w:cs="Trebuchet MS"/>
          <w:sz w:val="20"/>
          <w:szCs w:val="20"/>
          <w:lang w:val="tr-TR"/>
        </w:rPr>
      </w:pPr>
    </w:p>
    <w:p w14:paraId="5220721A" w14:textId="77777777" w:rsidR="009A71E3" w:rsidRPr="00F531D8" w:rsidRDefault="009A71E3">
      <w:pPr>
        <w:rPr>
          <w:rFonts w:ascii="Trebuchet MS" w:eastAsia="Trebuchet MS" w:hAnsi="Trebuchet MS" w:cs="Trebuchet MS"/>
          <w:sz w:val="20"/>
          <w:szCs w:val="20"/>
          <w:lang w:val="tr-TR"/>
        </w:rPr>
      </w:pPr>
    </w:p>
    <w:p w14:paraId="41C628C3" w14:textId="77777777" w:rsidR="009A71E3" w:rsidRPr="00F531D8" w:rsidRDefault="009A71E3">
      <w:pPr>
        <w:rPr>
          <w:rFonts w:ascii="Trebuchet MS" w:eastAsia="Trebuchet MS" w:hAnsi="Trebuchet MS" w:cs="Trebuchet MS"/>
          <w:sz w:val="20"/>
          <w:szCs w:val="20"/>
          <w:lang w:val="tr-TR"/>
        </w:rPr>
      </w:pPr>
    </w:p>
    <w:p w14:paraId="6A168818" w14:textId="77777777" w:rsidR="009A71E3" w:rsidRPr="00F531D8" w:rsidRDefault="009A71E3">
      <w:pPr>
        <w:rPr>
          <w:rFonts w:ascii="Trebuchet MS" w:eastAsia="Trebuchet MS" w:hAnsi="Trebuchet MS" w:cs="Trebuchet MS"/>
          <w:sz w:val="20"/>
          <w:szCs w:val="20"/>
          <w:lang w:val="tr-TR"/>
        </w:rPr>
      </w:pPr>
    </w:p>
    <w:p w14:paraId="7D6FF6F4" w14:textId="77777777" w:rsidR="009A71E3" w:rsidRPr="00F531D8" w:rsidRDefault="009A71E3">
      <w:pPr>
        <w:rPr>
          <w:rFonts w:ascii="Trebuchet MS" w:eastAsia="Trebuchet MS" w:hAnsi="Trebuchet MS" w:cs="Trebuchet MS"/>
          <w:sz w:val="20"/>
          <w:szCs w:val="20"/>
          <w:lang w:val="tr-TR"/>
        </w:rPr>
      </w:pPr>
    </w:p>
    <w:p w14:paraId="4B61E09B" w14:textId="77777777" w:rsidR="009A71E3" w:rsidRPr="00F531D8" w:rsidRDefault="009A71E3">
      <w:pPr>
        <w:rPr>
          <w:rFonts w:ascii="Trebuchet MS" w:eastAsia="Trebuchet MS" w:hAnsi="Trebuchet MS" w:cs="Trebuchet MS"/>
          <w:sz w:val="20"/>
          <w:szCs w:val="20"/>
          <w:lang w:val="tr-TR"/>
        </w:rPr>
      </w:pPr>
    </w:p>
    <w:p w14:paraId="04F27ECB" w14:textId="77777777" w:rsidR="009A71E3" w:rsidRPr="00F531D8" w:rsidRDefault="009A71E3">
      <w:pPr>
        <w:rPr>
          <w:rFonts w:ascii="Trebuchet MS" w:eastAsia="Trebuchet MS" w:hAnsi="Trebuchet MS" w:cs="Trebuchet MS"/>
          <w:sz w:val="20"/>
          <w:szCs w:val="20"/>
          <w:lang w:val="tr-TR"/>
        </w:rPr>
      </w:pPr>
    </w:p>
    <w:p w14:paraId="65F6D51C" w14:textId="77777777" w:rsidR="009A71E3" w:rsidRPr="00F531D8" w:rsidRDefault="009A71E3">
      <w:pPr>
        <w:rPr>
          <w:rFonts w:ascii="Trebuchet MS" w:eastAsia="Trebuchet MS" w:hAnsi="Trebuchet MS" w:cs="Trebuchet MS"/>
          <w:sz w:val="20"/>
          <w:szCs w:val="20"/>
          <w:lang w:val="tr-TR"/>
        </w:rPr>
      </w:pPr>
    </w:p>
    <w:p w14:paraId="495A892F" w14:textId="77777777" w:rsidR="009A71E3" w:rsidRPr="00F531D8" w:rsidRDefault="009A71E3">
      <w:pPr>
        <w:rPr>
          <w:rFonts w:ascii="Trebuchet MS" w:eastAsia="Trebuchet MS" w:hAnsi="Trebuchet MS" w:cs="Trebuchet MS"/>
          <w:sz w:val="20"/>
          <w:szCs w:val="20"/>
          <w:lang w:val="tr-TR"/>
        </w:rPr>
      </w:pPr>
    </w:p>
    <w:p w14:paraId="314DAD23" w14:textId="77777777" w:rsidR="009A71E3" w:rsidRPr="00F531D8" w:rsidRDefault="009A71E3">
      <w:pPr>
        <w:rPr>
          <w:rFonts w:ascii="Trebuchet MS" w:eastAsia="Trebuchet MS" w:hAnsi="Trebuchet MS" w:cs="Trebuchet MS"/>
          <w:sz w:val="20"/>
          <w:szCs w:val="20"/>
          <w:lang w:val="tr-TR"/>
        </w:rPr>
      </w:pPr>
    </w:p>
    <w:p w14:paraId="0BF7E21F" w14:textId="77777777" w:rsidR="009A71E3" w:rsidRPr="00F531D8" w:rsidRDefault="009A71E3">
      <w:pPr>
        <w:rPr>
          <w:rFonts w:ascii="Trebuchet MS" w:eastAsia="Trebuchet MS" w:hAnsi="Trebuchet MS" w:cs="Trebuchet MS"/>
          <w:sz w:val="20"/>
          <w:szCs w:val="20"/>
          <w:lang w:val="tr-TR"/>
        </w:rPr>
      </w:pPr>
    </w:p>
    <w:p w14:paraId="3FAA80E6" w14:textId="77777777" w:rsidR="009A71E3" w:rsidRPr="00F531D8" w:rsidRDefault="009A71E3">
      <w:pPr>
        <w:rPr>
          <w:rFonts w:ascii="Trebuchet MS" w:eastAsia="Trebuchet MS" w:hAnsi="Trebuchet MS" w:cs="Trebuchet MS"/>
          <w:sz w:val="20"/>
          <w:szCs w:val="20"/>
          <w:lang w:val="tr-TR"/>
        </w:rPr>
      </w:pPr>
    </w:p>
    <w:p w14:paraId="0B1FD5E5" w14:textId="77777777" w:rsidR="009A71E3" w:rsidRPr="00F531D8" w:rsidRDefault="009A71E3">
      <w:pPr>
        <w:rPr>
          <w:rFonts w:ascii="Trebuchet MS" w:eastAsia="Trebuchet MS" w:hAnsi="Trebuchet MS" w:cs="Trebuchet MS"/>
          <w:sz w:val="20"/>
          <w:szCs w:val="20"/>
          <w:lang w:val="tr-TR"/>
        </w:rPr>
      </w:pPr>
    </w:p>
    <w:p w14:paraId="5F5D599A" w14:textId="77777777" w:rsidR="009A71E3" w:rsidRPr="00F531D8" w:rsidRDefault="009A71E3">
      <w:pPr>
        <w:spacing w:before="8"/>
        <w:rPr>
          <w:rFonts w:ascii="Trebuchet MS" w:eastAsia="Trebuchet MS" w:hAnsi="Trebuchet MS" w:cs="Trebuchet MS"/>
          <w:sz w:val="17"/>
          <w:szCs w:val="17"/>
          <w:lang w:val="tr-TR"/>
        </w:rPr>
      </w:pPr>
    </w:p>
    <w:p w14:paraId="1B43579E" w14:textId="280C9560" w:rsidR="009A71E3" w:rsidRPr="00F531D8" w:rsidRDefault="00705C7D">
      <w:pPr>
        <w:spacing w:line="20" w:lineRule="exact"/>
        <w:ind w:left="117"/>
        <w:rPr>
          <w:rFonts w:ascii="Trebuchet MS" w:eastAsia="Trebuchet MS" w:hAnsi="Trebuchet MS" w:cs="Trebuchet MS"/>
          <w:sz w:val="2"/>
          <w:szCs w:val="2"/>
          <w:lang w:val="tr-TR"/>
        </w:rPr>
      </w:pPr>
      <w:r>
        <w:rPr>
          <w:rFonts w:ascii="Trebuchet MS" w:eastAsia="Trebuchet MS" w:hAnsi="Trebuchet MS" w:cs="Trebuchet MS"/>
          <w:noProof/>
          <w:sz w:val="2"/>
          <w:szCs w:val="2"/>
          <w:lang w:val="tr-TR" w:eastAsia="tr-TR"/>
        </w:rPr>
        <mc:AlternateContent>
          <mc:Choice Requires="wpg">
            <w:drawing>
              <wp:inline distT="0" distB="0" distL="0" distR="0" wp14:anchorId="7BC146F6" wp14:editId="5835EE87">
                <wp:extent cx="1836420" cy="7620"/>
                <wp:effectExtent l="9525" t="9525" r="1905" b="1905"/>
                <wp:docPr id="2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219" name="Group 9"/>
                        <wpg:cNvGrpSpPr>
                          <a:grpSpLocks/>
                        </wpg:cNvGrpSpPr>
                        <wpg:grpSpPr bwMode="auto">
                          <a:xfrm>
                            <a:off x="6" y="6"/>
                            <a:ext cx="2880" cy="2"/>
                            <a:chOff x="6" y="6"/>
                            <a:chExt cx="2880" cy="2"/>
                          </a:xfrm>
                        </wpg:grpSpPr>
                        <wps:wsp>
                          <wps:cNvPr id="220" name="Freeform 10"/>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5808175" id="Group 8"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">
                <v:group id="Group 9"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0"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bssEA&#10;AADcAAAADwAAAGRycy9kb3ducmV2LnhtbERPPW/CMBDdkfgP1iF1A4dUjaoUg0oBqWuTDh2v8ZGE&#10;xufUNiTw6/FQqePT+15tRtOJCznfWlawXCQgiCurW64VfJaH+TMIH5A1dpZJwZU8bNbTyQpzbQf+&#10;oEsRahFD2OeooAmhz6X0VUMG/cL2xJE7WmcwROhqqR0OMdx0Mk2STBpsOTY02NNbQ9VPcTYKvkr8&#10;zoyjU7193Fd0frqR+90p9TAbX19ABBrDv/jP/a4VpGmcH8/E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dm7LBAAAA3AAAAA8AAAAAAAAAAAAAAAAAmAIAAGRycy9kb3du&#10;cmV2LnhtbFBLBQYAAAAABAAEAPUAAACGAwAAAAA=&#10;" path="m,l2880,e" filled="f" strokeweight=".21131mm">
                    <v:path arrowok="t" o:connecttype="custom" o:connectlocs="0,0;2880,0" o:connectangles="0,0"/>
                  </v:shape>
                </v:group>
                <w10:anchorlock/>
              </v:group>
            </w:pict>
          </mc:Fallback>
        </mc:AlternateContent>
      </w:r>
    </w:p>
    <w:p w14:paraId="018506BE" w14:textId="77777777" w:rsidR="009A71E3" w:rsidRPr="00F531D8" w:rsidRDefault="00F531D8">
      <w:pPr>
        <w:pStyle w:val="GvdeMetni"/>
        <w:spacing w:before="59"/>
        <w:ind w:left="123"/>
        <w:rPr>
          <w:rFonts w:ascii="Times New Roman" w:eastAsia="Times New Roman" w:hAnsi="Times New Roman" w:cs="Times New Roman"/>
          <w:lang w:val="tr-TR"/>
        </w:rPr>
      </w:pPr>
      <w:bookmarkStart w:id="244" w:name="_bookmark137"/>
      <w:bookmarkEnd w:id="244"/>
      <w:r w:rsidRPr="00F531D8">
        <w:rPr>
          <w:rFonts w:ascii="Times New Roman" w:eastAsia="Times New Roman" w:hAnsi="Times New Roman" w:cs="Times New Roman"/>
          <w:spacing w:val="-3"/>
          <w:position w:val="9"/>
          <w:sz w:val="13"/>
          <w:lang w:val="tr-TR"/>
        </w:rPr>
        <w:t>7 </w:t>
      </w:r>
      <w:r w:rsidRPr="00F531D8">
        <w:rPr>
          <w:rFonts w:ascii="Times New Roman" w:eastAsia="Times New Roman" w:hAnsi="Times New Roman" w:cs="Times New Roman"/>
          <w:spacing w:val="-3"/>
          <w:lang w:val="tr-TR"/>
        </w:rPr>
        <w:t>Gerekirse siliniz.</w:t>
      </w:r>
    </w:p>
    <w:p w14:paraId="67605F4B" w14:textId="77777777" w:rsidR="009A71E3" w:rsidRPr="00F531D8" w:rsidRDefault="009A71E3">
      <w:pPr>
        <w:rPr>
          <w:rFonts w:ascii="Times New Roman" w:eastAsia="Times New Roman" w:hAnsi="Times New Roman" w:cs="Times New Roman"/>
          <w:lang w:val="tr-TR"/>
        </w:rPr>
        <w:sectPr w:rsidR="009A71E3" w:rsidRPr="00F531D8">
          <w:pgSz w:w="11910" w:h="16850"/>
          <w:pgMar w:top="1700" w:right="1180" w:bottom="1540" w:left="1180" w:header="1445" w:footer="1344" w:gutter="0"/>
          <w:cols w:space="708"/>
        </w:sectPr>
      </w:pPr>
    </w:p>
    <w:p w14:paraId="7734A9E5" w14:textId="77777777" w:rsidR="009A71E3" w:rsidRPr="00F531D8" w:rsidRDefault="009A71E3">
      <w:pPr>
        <w:spacing w:before="4"/>
        <w:rPr>
          <w:rFonts w:ascii="Times New Roman" w:eastAsia="Times New Roman" w:hAnsi="Times New Roman" w:cs="Times New Roman"/>
          <w:sz w:val="17"/>
          <w:szCs w:val="17"/>
          <w:lang w:val="tr-TR"/>
        </w:rPr>
      </w:pPr>
    </w:p>
    <w:p w14:paraId="3A669FD7" w14:textId="77777777" w:rsidR="009A71E3" w:rsidRPr="00F531D8" w:rsidRDefault="00F531D8">
      <w:pPr>
        <w:pStyle w:val="Balk2"/>
        <w:numPr>
          <w:ilvl w:val="0"/>
          <w:numId w:val="7"/>
        </w:numPr>
        <w:tabs>
          <w:tab w:val="left" w:pos="1485"/>
        </w:tabs>
        <w:spacing w:before="73"/>
        <w:rPr>
          <w:b w:val="0"/>
          <w:bCs w:val="0"/>
          <w:lang w:val="tr-TR"/>
        </w:rPr>
      </w:pPr>
      <w:r w:rsidRPr="00F531D8">
        <w:rPr>
          <w:lang w:val="tr-TR"/>
        </w:rPr>
        <w:t>Analiz Sonuçları</w:t>
      </w:r>
    </w:p>
    <w:p w14:paraId="0E0ED972" w14:textId="2157D507" w:rsidR="009A71E3" w:rsidRPr="00F531D8" w:rsidRDefault="00F531D8">
      <w:pPr>
        <w:pStyle w:val="GvdeMetni"/>
        <w:ind w:right="804"/>
        <w:jc w:val="both"/>
        <w:rPr>
          <w:lang w:val="tr-TR"/>
        </w:rPr>
      </w:pPr>
      <w:r w:rsidRPr="00F531D8">
        <w:rPr>
          <w:lang w:val="tr-TR"/>
        </w:rPr>
        <w:t xml:space="preserve">Uygun olan durumlarda laboratuvar analizlerinin sonuçları, ISTA Kuralları kapsamında hazırlanan Turuncu Sertifika (Uluslararası Turuncu </w:t>
      </w:r>
      <w:r w:rsidR="00A847F8">
        <w:rPr>
          <w:lang w:val="tr-TR"/>
        </w:rPr>
        <w:t>Tohum</w:t>
      </w:r>
      <w:r w:rsidRPr="00F531D8">
        <w:rPr>
          <w:lang w:val="tr-TR"/>
        </w:rPr>
        <w:t xml:space="preserve"> Parti Sertifikası) içerisinde verilmelidir.</w:t>
      </w:r>
    </w:p>
    <w:p w14:paraId="6AB891D3" w14:textId="77777777" w:rsidR="009A71E3" w:rsidRPr="00F531D8" w:rsidRDefault="00F531D8">
      <w:pPr>
        <w:pStyle w:val="GvdeMetni"/>
        <w:ind w:right="803"/>
        <w:jc w:val="both"/>
        <w:rPr>
          <w:lang w:val="tr-TR"/>
        </w:rPr>
      </w:pPr>
      <w:r w:rsidRPr="00F531D8">
        <w:rPr>
          <w:lang w:val="tr-TR"/>
        </w:rPr>
        <w:t>Bu sertifikayı Birlik tarafından hazırlandığı şekliyle kullanmak istemeyen ülkeler, ilgili sertifikayı Programın Kural ve Düzenlemelerinde talep edildiği şekilde, laboratuvar analiz sonuçlarının raporlanması için bir model olarak kullabilir. Numune örneği şu adresten alınabilir:</w:t>
      </w:r>
    </w:p>
    <w:p w14:paraId="45BF3A52" w14:textId="77777777" w:rsidR="009A71E3" w:rsidRPr="00F531D8" w:rsidRDefault="00F531D8">
      <w:pPr>
        <w:pStyle w:val="GvdeMetni"/>
        <w:ind w:right="3879"/>
        <w:rPr>
          <w:lang w:val="tr-TR"/>
        </w:rPr>
      </w:pPr>
      <w:r w:rsidRPr="00F531D8">
        <w:rPr>
          <w:lang w:val="tr-TR"/>
        </w:rPr>
        <w:t>Uluslararası Tohum Test Birliği (ISTA) Zürichstrasse 50</w:t>
      </w:r>
    </w:p>
    <w:p w14:paraId="542D407E" w14:textId="77777777" w:rsidR="009A71E3" w:rsidRPr="00F531D8" w:rsidRDefault="00F531D8">
      <w:pPr>
        <w:pStyle w:val="GvdeMetni"/>
        <w:spacing w:before="0"/>
        <w:ind w:right="5809"/>
        <w:rPr>
          <w:lang w:val="tr-TR"/>
        </w:rPr>
      </w:pPr>
      <w:r w:rsidRPr="00F531D8">
        <w:rPr>
          <w:spacing w:val="-1"/>
          <w:lang w:val="tr-TR"/>
        </w:rPr>
        <w:t>8303 Bassersdorf, İsviçre</w:t>
      </w:r>
    </w:p>
    <w:p w14:paraId="67100068" w14:textId="77777777" w:rsidR="009A71E3" w:rsidRPr="00F531D8" w:rsidRDefault="00F531D8">
      <w:pPr>
        <w:pStyle w:val="GvdeMetni"/>
        <w:spacing w:before="0"/>
        <w:jc w:val="both"/>
        <w:rPr>
          <w:lang w:val="tr-TR"/>
        </w:rPr>
      </w:pPr>
      <w:r w:rsidRPr="00F531D8">
        <w:rPr>
          <w:spacing w:val="-1"/>
          <w:lang w:val="tr-TR"/>
        </w:rPr>
        <w:t>Tel: +41 1 838 60 00</w:t>
      </w:r>
    </w:p>
    <w:p w14:paraId="6BEC7F6E" w14:textId="77777777" w:rsidR="009A71E3" w:rsidRPr="00F531D8" w:rsidRDefault="00F531D8">
      <w:pPr>
        <w:pStyle w:val="GvdeMetni"/>
        <w:spacing w:before="0" w:line="231" w:lineRule="exact"/>
        <w:jc w:val="both"/>
        <w:rPr>
          <w:lang w:val="tr-TR"/>
        </w:rPr>
      </w:pPr>
      <w:r w:rsidRPr="00F531D8">
        <w:rPr>
          <w:spacing w:val="-2"/>
          <w:lang w:val="tr-TR"/>
        </w:rPr>
        <w:t>Faks: +41 1 838 60 01</w:t>
      </w:r>
    </w:p>
    <w:p w14:paraId="6AE17D25" w14:textId="77777777" w:rsidR="009A71E3" w:rsidRPr="00F531D8" w:rsidRDefault="00F531D8">
      <w:pPr>
        <w:pStyle w:val="GvdeMetni"/>
        <w:spacing w:before="0" w:line="231" w:lineRule="exact"/>
        <w:jc w:val="both"/>
        <w:rPr>
          <w:lang w:val="tr-TR"/>
        </w:rPr>
      </w:pPr>
      <w:r w:rsidRPr="00F531D8">
        <w:rPr>
          <w:lang w:val="tr-TR"/>
        </w:rPr>
        <w:t>E-posta: </w:t>
      </w:r>
      <w:hyperlink r:id="rId175">
        <w:r w:rsidRPr="00F531D8">
          <w:rPr>
            <w:lang w:val="tr-TR"/>
          </w:rPr>
          <w:t>ista.office@ista.ch</w:t>
        </w:r>
      </w:hyperlink>
    </w:p>
    <w:p w14:paraId="678ADAB7" w14:textId="77777777" w:rsidR="009A71E3" w:rsidRPr="00F531D8" w:rsidRDefault="009A71E3">
      <w:pPr>
        <w:spacing w:before="1"/>
        <w:rPr>
          <w:rFonts w:ascii="Trebuchet MS" w:eastAsia="Trebuchet MS" w:hAnsi="Trebuchet MS" w:cs="Trebuchet MS"/>
          <w:sz w:val="20"/>
          <w:szCs w:val="20"/>
          <w:lang w:val="tr-TR"/>
        </w:rPr>
      </w:pPr>
    </w:p>
    <w:p w14:paraId="54F59C6F" w14:textId="7916AC43" w:rsidR="009A71E3" w:rsidRPr="00F531D8" w:rsidRDefault="00F531D8">
      <w:pPr>
        <w:pStyle w:val="GvdeMetni"/>
        <w:spacing w:before="0"/>
        <w:ind w:right="801"/>
        <w:jc w:val="both"/>
        <w:rPr>
          <w:lang w:val="tr-TR"/>
        </w:rPr>
      </w:pPr>
      <w:r w:rsidRPr="00F531D8">
        <w:rPr>
          <w:lang w:val="tr-TR"/>
        </w:rPr>
        <w:t>ISTA tarafından hazırlanan belgeler yalnızca, Birlik tarafından kendilerine belge kullanma yetkisi verilen ülkelerce kullanılabilir. Sonuçların ibrazında bu sertifika modelini kullanan diğer ülkelerin, Turuncu Sertifika kullandıklarını ima edecek herhangi bir beyanda bulunmamaya özen göstermeleri gerekmektedir.</w:t>
      </w:r>
      <w:r w:rsidR="00DE3159">
        <w:rPr>
          <w:lang w:val="tr-TR"/>
        </w:rPr>
        <w:t xml:space="preserve"> </w:t>
      </w:r>
      <w:r w:rsidRPr="00F531D8">
        <w:rPr>
          <w:lang w:val="tr-TR"/>
        </w:rPr>
        <w:t xml:space="preserve">Örneğin ISTA'ya atıfta bulunulmaz ve sertifika turuncu </w:t>
      </w:r>
      <w:r w:rsidR="00EB7238" w:rsidRPr="00F531D8">
        <w:rPr>
          <w:lang w:val="tr-TR"/>
        </w:rPr>
        <w:t>kâğıt</w:t>
      </w:r>
      <w:r w:rsidRPr="00F531D8">
        <w:rPr>
          <w:lang w:val="tr-TR"/>
        </w:rPr>
        <w:t xml:space="preserve"> üzerine basılmaz.</w:t>
      </w:r>
    </w:p>
    <w:p w14:paraId="6D7F3520" w14:textId="77777777" w:rsidR="009A71E3" w:rsidRPr="00F531D8" w:rsidRDefault="009A71E3">
      <w:pPr>
        <w:jc w:val="both"/>
        <w:rPr>
          <w:lang w:val="tr-TR"/>
        </w:rPr>
        <w:sectPr w:rsidR="009A71E3" w:rsidRPr="00F531D8">
          <w:pgSz w:w="11910" w:h="16850"/>
          <w:pgMar w:top="1700" w:right="1180" w:bottom="1540" w:left="1180" w:header="1445" w:footer="1344" w:gutter="0"/>
          <w:cols w:space="708"/>
        </w:sectPr>
      </w:pPr>
    </w:p>
    <w:p w14:paraId="4425EE8E" w14:textId="77777777" w:rsidR="009A71E3" w:rsidRPr="00F531D8" w:rsidRDefault="009A71E3">
      <w:pPr>
        <w:rPr>
          <w:rFonts w:ascii="Trebuchet MS" w:eastAsia="Trebuchet MS" w:hAnsi="Trebuchet MS" w:cs="Trebuchet MS"/>
          <w:sz w:val="20"/>
          <w:szCs w:val="20"/>
          <w:lang w:val="tr-TR"/>
        </w:rPr>
      </w:pPr>
    </w:p>
    <w:p w14:paraId="7E3DA702" w14:textId="77777777" w:rsidR="009A71E3" w:rsidRPr="00F531D8" w:rsidRDefault="009A71E3">
      <w:pPr>
        <w:rPr>
          <w:rFonts w:ascii="Trebuchet MS" w:eastAsia="Trebuchet MS" w:hAnsi="Trebuchet MS" w:cs="Trebuchet MS"/>
          <w:sz w:val="20"/>
          <w:szCs w:val="20"/>
          <w:lang w:val="tr-TR"/>
        </w:rPr>
      </w:pPr>
    </w:p>
    <w:p w14:paraId="1E3CE75F" w14:textId="77777777" w:rsidR="009A71E3" w:rsidRPr="00F531D8" w:rsidRDefault="009A71E3">
      <w:pPr>
        <w:rPr>
          <w:rFonts w:ascii="Trebuchet MS" w:eastAsia="Trebuchet MS" w:hAnsi="Trebuchet MS" w:cs="Trebuchet MS"/>
          <w:sz w:val="20"/>
          <w:szCs w:val="20"/>
          <w:lang w:val="tr-TR"/>
        </w:rPr>
      </w:pPr>
    </w:p>
    <w:p w14:paraId="2184F3DE" w14:textId="77777777" w:rsidR="009A71E3" w:rsidRPr="00F531D8" w:rsidRDefault="009A71E3">
      <w:pPr>
        <w:spacing w:before="10"/>
        <w:rPr>
          <w:rFonts w:ascii="Trebuchet MS" w:eastAsia="Trebuchet MS" w:hAnsi="Trebuchet MS" w:cs="Trebuchet MS"/>
          <w:sz w:val="28"/>
          <w:szCs w:val="28"/>
          <w:lang w:val="tr-TR"/>
        </w:rPr>
      </w:pPr>
    </w:p>
    <w:p w14:paraId="048C42A6" w14:textId="77777777" w:rsidR="009A71E3" w:rsidRPr="00F531D8" w:rsidRDefault="00F531D8">
      <w:pPr>
        <w:pStyle w:val="Balk2"/>
        <w:spacing w:before="73"/>
        <w:ind w:left="0" w:right="90"/>
        <w:jc w:val="center"/>
        <w:rPr>
          <w:b w:val="0"/>
          <w:bCs w:val="0"/>
          <w:lang w:val="tr-TR"/>
        </w:rPr>
      </w:pPr>
      <w:bookmarkStart w:id="245" w:name="Appendix_6_Maximum_Weights_of_&quot;Small_Pa"/>
      <w:bookmarkStart w:id="246" w:name="_bookmark138"/>
      <w:bookmarkEnd w:id="245"/>
      <w:bookmarkEnd w:id="246"/>
      <w:r w:rsidRPr="00F531D8">
        <w:rPr>
          <w:spacing w:val="-1"/>
          <w:lang w:val="tr-TR"/>
        </w:rPr>
        <w:t>Ek 6</w:t>
      </w:r>
    </w:p>
    <w:p w14:paraId="13E59A39" w14:textId="77777777" w:rsidR="009A71E3" w:rsidRPr="00F531D8" w:rsidRDefault="009A71E3">
      <w:pPr>
        <w:spacing w:before="1"/>
        <w:rPr>
          <w:rFonts w:ascii="Trebuchet MS" w:eastAsia="Trebuchet MS" w:hAnsi="Trebuchet MS" w:cs="Trebuchet MS"/>
          <w:b/>
          <w:bCs/>
          <w:sz w:val="20"/>
          <w:szCs w:val="20"/>
          <w:lang w:val="tr-TR"/>
        </w:rPr>
      </w:pPr>
    </w:p>
    <w:p w14:paraId="6A5A2DDC" w14:textId="77777777" w:rsidR="009A71E3" w:rsidRPr="00F531D8" w:rsidRDefault="00F531D8">
      <w:pPr>
        <w:ind w:left="2898" w:right="2986"/>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Sertifikalı Sebze Tohumları için "Küçük Paketlerin" Azami Ağırlıkları</w:t>
      </w:r>
    </w:p>
    <w:p w14:paraId="209E30C2" w14:textId="77777777" w:rsidR="009A71E3" w:rsidRPr="00F531D8" w:rsidRDefault="009A71E3">
      <w:pPr>
        <w:rPr>
          <w:rFonts w:ascii="Trebuchet MS" w:eastAsia="Trebuchet MS" w:hAnsi="Trebuchet MS" w:cs="Trebuchet MS"/>
          <w:b/>
          <w:bCs/>
          <w:sz w:val="20"/>
          <w:szCs w:val="20"/>
          <w:lang w:val="tr-TR"/>
        </w:rPr>
      </w:pPr>
    </w:p>
    <w:p w14:paraId="6FC1422A" w14:textId="77777777" w:rsidR="009A71E3" w:rsidRPr="00F531D8" w:rsidRDefault="009A71E3">
      <w:pPr>
        <w:rPr>
          <w:rFonts w:ascii="Trebuchet MS" w:eastAsia="Trebuchet MS" w:hAnsi="Trebuchet MS" w:cs="Trebuchet MS"/>
          <w:b/>
          <w:bCs/>
          <w:sz w:val="20"/>
          <w:szCs w:val="20"/>
          <w:lang w:val="tr-TR"/>
        </w:rPr>
      </w:pPr>
    </w:p>
    <w:p w14:paraId="64142E3B" w14:textId="77777777" w:rsidR="009A71E3" w:rsidRPr="00F531D8" w:rsidRDefault="009A71E3">
      <w:pPr>
        <w:spacing w:before="9"/>
        <w:rPr>
          <w:rFonts w:ascii="Trebuchet MS" w:eastAsia="Trebuchet MS" w:hAnsi="Trebuchet MS" w:cs="Trebuchet MS"/>
          <w:b/>
          <w:bCs/>
          <w:sz w:val="12"/>
          <w:szCs w:val="12"/>
          <w:lang w:val="tr-TR"/>
        </w:rPr>
      </w:pPr>
    </w:p>
    <w:tbl>
      <w:tblPr>
        <w:tblStyle w:val="TableNormal"/>
        <w:tblW w:w="9593"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
        <w:gridCol w:w="4967"/>
        <w:gridCol w:w="3128"/>
        <w:gridCol w:w="1005"/>
      </w:tblGrid>
      <w:tr w:rsidR="009A71E3" w:rsidRPr="00F531D8" w14:paraId="594CE6EA" w14:textId="77777777" w:rsidTr="00026650">
        <w:trPr>
          <w:trHeight w:hRule="exact" w:val="828"/>
        </w:trPr>
        <w:tc>
          <w:tcPr>
            <w:tcW w:w="493" w:type="dxa"/>
            <w:shd w:val="clear" w:color="auto" w:fill="B8CCE4"/>
          </w:tcPr>
          <w:p w14:paraId="753E79B4" w14:textId="77777777" w:rsidR="009A71E3" w:rsidRPr="00F531D8" w:rsidRDefault="00F531D8">
            <w:pPr>
              <w:pStyle w:val="TableParagraph"/>
              <w:spacing w:before="107"/>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1.</w:t>
            </w:r>
          </w:p>
        </w:tc>
        <w:tc>
          <w:tcPr>
            <w:tcW w:w="4967" w:type="dxa"/>
            <w:shd w:val="clear" w:color="auto" w:fill="B8CCE4"/>
          </w:tcPr>
          <w:p w14:paraId="78CFDA49" w14:textId="77777777" w:rsidR="009A71E3" w:rsidRPr="00F531D8" w:rsidRDefault="00F531D8">
            <w:pPr>
              <w:pStyle w:val="TableParagraph"/>
              <w:spacing w:before="107"/>
              <w:ind w:left="207"/>
              <w:rPr>
                <w:rFonts w:ascii="Trebuchet MS" w:eastAsia="Trebuchet MS" w:hAnsi="Trebuchet MS" w:cs="Trebuchet MS"/>
                <w:sz w:val="20"/>
                <w:szCs w:val="20"/>
                <w:lang w:val="tr-TR"/>
              </w:rPr>
            </w:pPr>
            <w:r w:rsidRPr="00F531D8">
              <w:rPr>
                <w:rFonts w:ascii="Trebuchet MS" w:eastAsia="Trebuchet MS" w:hAnsi="Trebuchet MS" w:cs="Trebuchet MS"/>
                <w:i/>
                <w:spacing w:val="-3"/>
                <w:sz w:val="20"/>
                <w:lang w:val="tr-TR"/>
              </w:rPr>
              <w:t>Baklagil</w:t>
            </w:r>
            <w:r w:rsidRPr="00F531D8">
              <w:rPr>
                <w:rFonts w:ascii="Trebuchet MS" w:eastAsia="Trebuchet MS" w:hAnsi="Trebuchet MS" w:cs="Trebuchet MS"/>
                <w:spacing w:val="-3"/>
                <w:sz w:val="20"/>
                <w:lang w:val="tr-TR"/>
              </w:rPr>
              <w:t> türleri</w:t>
            </w:r>
          </w:p>
          <w:p w14:paraId="58F611F0" w14:textId="77777777" w:rsidR="009A71E3" w:rsidRPr="00F531D8" w:rsidRDefault="00F531D8">
            <w:pPr>
              <w:pStyle w:val="TableParagraph"/>
              <w:spacing w:before="120"/>
              <w:ind w:left="207"/>
              <w:rPr>
                <w:rFonts w:ascii="Trebuchet MS" w:eastAsia="Trebuchet MS" w:hAnsi="Trebuchet MS" w:cs="Trebuchet MS"/>
                <w:sz w:val="20"/>
                <w:szCs w:val="20"/>
                <w:lang w:val="tr-TR"/>
              </w:rPr>
            </w:pPr>
            <w:r w:rsidRPr="00F531D8">
              <w:rPr>
                <w:rFonts w:ascii="Trebuchet MS" w:eastAsia="Trebuchet MS" w:hAnsi="Trebuchet MS" w:cs="Trebuchet MS"/>
                <w:i/>
                <w:spacing w:val="-3"/>
                <w:sz w:val="20"/>
                <w:lang w:val="tr-TR"/>
              </w:rPr>
              <w:t>Zea mays</w:t>
            </w:r>
            <w:r w:rsidRPr="00F531D8">
              <w:rPr>
                <w:rFonts w:ascii="Trebuchet MS" w:eastAsia="Trebuchet MS" w:hAnsi="Trebuchet MS" w:cs="Trebuchet MS"/>
                <w:spacing w:val="-3"/>
                <w:sz w:val="20"/>
                <w:lang w:val="tr-TR"/>
              </w:rPr>
              <w:t xml:space="preserve"> (L.)</w:t>
            </w:r>
          </w:p>
        </w:tc>
        <w:tc>
          <w:tcPr>
            <w:tcW w:w="3128" w:type="dxa"/>
            <w:shd w:val="clear" w:color="auto" w:fill="B8CCE4"/>
          </w:tcPr>
          <w:p w14:paraId="731B01EC" w14:textId="77777777" w:rsidR="009A71E3" w:rsidRPr="00F531D8" w:rsidRDefault="009A71E3">
            <w:pPr>
              <w:pStyle w:val="TableParagraph"/>
              <w:spacing w:before="5"/>
              <w:rPr>
                <w:rFonts w:ascii="Trebuchet MS" w:eastAsia="Trebuchet MS" w:hAnsi="Trebuchet MS" w:cs="Trebuchet MS"/>
                <w:b/>
                <w:bCs/>
                <w:sz w:val="26"/>
                <w:szCs w:val="26"/>
                <w:lang w:val="tr-TR"/>
              </w:rPr>
            </w:pPr>
          </w:p>
          <w:p w14:paraId="6E259D7D" w14:textId="0862469E" w:rsidR="009A71E3" w:rsidRPr="00F531D8" w:rsidRDefault="00705C7D">
            <w:pPr>
              <w:pStyle w:val="TableParagraph"/>
              <w:spacing w:line="20" w:lineRule="exact"/>
              <w:ind w:left="214"/>
              <w:rPr>
                <w:rFonts w:ascii="Trebuchet MS" w:eastAsia="Trebuchet MS" w:hAnsi="Trebuchet MS" w:cs="Trebuchet MS"/>
                <w:sz w:val="2"/>
                <w:szCs w:val="2"/>
                <w:lang w:val="tr-TR"/>
              </w:rPr>
            </w:pPr>
            <w:r>
              <w:rPr>
                <w:rFonts w:ascii="Trebuchet MS" w:eastAsia="Trebuchet MS" w:hAnsi="Trebuchet MS" w:cs="Trebuchet MS"/>
                <w:noProof/>
                <w:sz w:val="2"/>
                <w:szCs w:val="2"/>
                <w:lang w:val="tr-TR" w:eastAsia="tr-TR"/>
              </w:rPr>
              <mc:AlternateContent>
                <mc:Choice Requires="wpg">
                  <w:drawing>
                    <wp:inline distT="0" distB="0" distL="0" distR="0" wp14:anchorId="78C6AE6C" wp14:editId="7C23E703">
                      <wp:extent cx="142240" cy="8255"/>
                      <wp:effectExtent l="9525" t="9525" r="635" b="1270"/>
                      <wp:docPr id="2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8255"/>
                                <a:chOff x="0" y="0"/>
                                <a:chExt cx="224" cy="13"/>
                              </a:xfrm>
                            </wpg:grpSpPr>
                            <wpg:grpSp>
                              <wpg:cNvPr id="216" name="Group 6"/>
                              <wpg:cNvGrpSpPr>
                                <a:grpSpLocks/>
                              </wpg:cNvGrpSpPr>
                              <wpg:grpSpPr bwMode="auto">
                                <a:xfrm>
                                  <a:off x="6" y="6"/>
                                  <a:ext cx="212" cy="2"/>
                                  <a:chOff x="6" y="6"/>
                                  <a:chExt cx="212" cy="2"/>
                                </a:xfrm>
                              </wpg:grpSpPr>
                              <wps:wsp>
                                <wps:cNvPr id="217" name="Freeform 7"/>
                                <wps:cNvSpPr>
                                  <a:spLocks/>
                                </wps:cNvSpPr>
                                <wps:spPr bwMode="auto">
                                  <a:xfrm>
                                    <a:off x="6" y="6"/>
                                    <a:ext cx="212" cy="2"/>
                                  </a:xfrm>
                                  <a:custGeom>
                                    <a:avLst/>
                                    <a:gdLst>
                                      <a:gd name="T0" fmla="+- 0 6 6"/>
                                      <a:gd name="T1" fmla="*/ T0 w 212"/>
                                      <a:gd name="T2" fmla="+- 0 217 6"/>
                                      <a:gd name="T3" fmla="*/ T2 w 212"/>
                                    </a:gdLst>
                                    <a:ahLst/>
                                    <a:cxnLst>
                                      <a:cxn ang="0">
                                        <a:pos x="T1" y="0"/>
                                      </a:cxn>
                                      <a:cxn ang="0">
                                        <a:pos x="T3" y="0"/>
                                      </a:cxn>
                                    </a:cxnLst>
                                    <a:rect l="0" t="0" r="r" b="b"/>
                                    <a:pathLst>
                                      <a:path w="212">
                                        <a:moveTo>
                                          <a:pt x="0" y="0"/>
                                        </a:moveTo>
                                        <a:lnTo>
                                          <a:pt x="211"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0372B95" id="Group 5" o:spid="_x0000_s1026" style="width:11.2pt;height:.65pt;mso-position-horizontal-relative:char;mso-position-vertical-relative:line" coordsize="2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">
                      <v:group id="Group 6" o:spid="_x0000_s1027" style="position:absolute;left:6;top:6;width:212;height:2" coordorigin="6,6" coordsize="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7" o:spid="_x0000_s1028" style="position:absolute;left:6;top:6;width:212;height: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3/sYA&#10;AADcAAAADwAAAGRycy9kb3ducmV2LnhtbESPT2vCQBTE74V+h+UVvDWbRGwlukoR/EN7UZvS6yP7&#10;zIZm34bsqvHbu4VCj8PM/IaZLwfbigv1vnGsIEtSEMSV0w3XCsrP9fMUhA/IGlvHpOBGHpaLx4c5&#10;Ftpd+UCXY6hFhLAvUIEJoSuk9JUhiz5xHXH0Tq63GKLsa6l7vEa4bWWepi/SYsNxwWBHK0PVz/Fs&#10;FWy250052WvzvUI7/ki/tu/TGys1ehreZiACDeE//NfeaQV59gq/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3/sYAAADcAAAADwAAAAAAAAAAAAAAAACYAgAAZHJz&#10;L2Rvd25yZXYueG1sUEsFBgAAAAAEAAQA9QAAAIsDAAAAAA==&#10;" path="m,l211,e" filled="f" strokeweight=".22136mm">
                          <v:path arrowok="t" o:connecttype="custom" o:connectlocs="0,0;211,0" o:connectangles="0,0"/>
                        </v:shape>
                      </v:group>
                      <w10:anchorlock/>
                    </v:group>
                  </w:pict>
                </mc:Fallback>
              </mc:AlternateContent>
            </w:r>
          </w:p>
          <w:p w14:paraId="3417ADD6" w14:textId="77777777" w:rsidR="009A71E3" w:rsidRPr="00F531D8" w:rsidRDefault="00F531D8">
            <w:pPr>
              <w:pStyle w:val="TableParagraph"/>
              <w:spacing w:before="133"/>
              <w:ind w:left="160"/>
              <w:rPr>
                <w:rFonts w:ascii="Trebuchet MS" w:eastAsia="Trebuchet MS" w:hAnsi="Trebuchet MS" w:cs="Trebuchet MS"/>
                <w:sz w:val="20"/>
                <w:szCs w:val="20"/>
                <w:lang w:val="tr-TR"/>
              </w:rPr>
            </w:pPr>
            <w:r w:rsidRPr="00F531D8">
              <w:rPr>
                <w:rFonts w:ascii="Trebuchet MS" w:eastAsia="Trebuchet MS" w:hAnsi="Trebuchet MS" w:cs="Trebuchet MS"/>
                <w:spacing w:val="-3"/>
                <w:sz w:val="20"/>
                <w:lang w:val="tr-TR"/>
              </w:rPr>
              <w:t>Tatlı mısır veya patlamış mısır</w:t>
            </w:r>
          </w:p>
        </w:tc>
        <w:tc>
          <w:tcPr>
            <w:tcW w:w="1005" w:type="dxa"/>
            <w:shd w:val="clear" w:color="auto" w:fill="B8CCE4"/>
          </w:tcPr>
          <w:p w14:paraId="0B74B41A" w14:textId="77777777" w:rsidR="009A71E3" w:rsidRPr="00F531D8" w:rsidRDefault="00F531D8">
            <w:pPr>
              <w:pStyle w:val="TableParagraph"/>
              <w:spacing w:before="107"/>
              <w:ind w:left="342"/>
              <w:rPr>
                <w:rFonts w:ascii="Trebuchet MS" w:eastAsia="Trebuchet MS" w:hAnsi="Trebuchet MS" w:cs="Trebuchet MS"/>
                <w:sz w:val="20"/>
                <w:szCs w:val="20"/>
                <w:lang w:val="tr-TR"/>
              </w:rPr>
            </w:pPr>
            <w:r w:rsidRPr="00F531D8">
              <w:rPr>
                <w:rFonts w:ascii="Trebuchet MS" w:eastAsia="Trebuchet MS" w:hAnsi="Trebuchet MS" w:cs="Trebuchet MS"/>
                <w:spacing w:val="-1"/>
                <w:sz w:val="20"/>
                <w:lang w:val="tr-TR"/>
              </w:rPr>
              <w:t>5 kg</w:t>
            </w:r>
          </w:p>
          <w:p w14:paraId="172DF641" w14:textId="77777777" w:rsidR="009A71E3" w:rsidRPr="00F531D8" w:rsidRDefault="00F531D8">
            <w:pPr>
              <w:pStyle w:val="TableParagraph"/>
              <w:spacing w:before="120"/>
              <w:ind w:left="342"/>
              <w:rPr>
                <w:rFonts w:ascii="Trebuchet MS" w:eastAsia="Trebuchet MS" w:hAnsi="Trebuchet MS" w:cs="Trebuchet MS"/>
                <w:sz w:val="20"/>
                <w:szCs w:val="20"/>
                <w:lang w:val="tr-TR"/>
              </w:rPr>
            </w:pPr>
            <w:r w:rsidRPr="00F531D8">
              <w:rPr>
                <w:rFonts w:ascii="Trebuchet MS" w:eastAsia="Trebuchet MS" w:hAnsi="Trebuchet MS" w:cs="Trebuchet MS"/>
                <w:spacing w:val="-1"/>
                <w:sz w:val="20"/>
                <w:lang w:val="tr-TR"/>
              </w:rPr>
              <w:t>5 kg</w:t>
            </w:r>
          </w:p>
        </w:tc>
      </w:tr>
      <w:tr w:rsidR="009A71E3" w:rsidRPr="00F531D8" w14:paraId="67BD7B27" w14:textId="77777777" w:rsidTr="00026650">
        <w:trPr>
          <w:trHeight w:hRule="exact" w:val="5052"/>
        </w:trPr>
        <w:tc>
          <w:tcPr>
            <w:tcW w:w="493" w:type="dxa"/>
          </w:tcPr>
          <w:p w14:paraId="76438DE6" w14:textId="77777777" w:rsidR="009A71E3" w:rsidRPr="00F531D8" w:rsidRDefault="00F531D8">
            <w:pPr>
              <w:pStyle w:val="TableParagraph"/>
              <w:spacing w:before="107"/>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2.</w:t>
            </w:r>
          </w:p>
        </w:tc>
        <w:tc>
          <w:tcPr>
            <w:tcW w:w="4967" w:type="dxa"/>
          </w:tcPr>
          <w:p w14:paraId="18A7AA2B" w14:textId="77777777" w:rsidR="009A71E3" w:rsidRPr="00F531D8" w:rsidRDefault="00F531D8" w:rsidP="00026650">
            <w:pPr>
              <w:pStyle w:val="TableParagraph"/>
              <w:spacing w:before="120" w:line="360" w:lineRule="auto"/>
              <w:ind w:left="207"/>
              <w:rPr>
                <w:rFonts w:ascii="Trebuchet MS" w:eastAsia="Trebuchet MS" w:hAnsi="Trebuchet MS" w:cs="Trebuchet MS"/>
                <w:sz w:val="20"/>
                <w:szCs w:val="20"/>
                <w:lang w:val="tr-TR"/>
              </w:rPr>
            </w:pPr>
            <w:r w:rsidRPr="00F531D8">
              <w:rPr>
                <w:rFonts w:ascii="Trebuchet MS" w:eastAsia="Trebuchet MS" w:hAnsi="Trebuchet MS" w:cs="Trebuchet MS"/>
                <w:i/>
                <w:spacing w:val="-2"/>
                <w:sz w:val="20"/>
                <w:lang w:val="tr-TR"/>
              </w:rPr>
              <w:t>Allium cepa</w:t>
            </w:r>
            <w:r w:rsidRPr="00F531D8">
              <w:rPr>
                <w:rFonts w:ascii="Trebuchet MS" w:eastAsia="Trebuchet MS" w:hAnsi="Trebuchet MS" w:cs="Trebuchet MS"/>
                <w:spacing w:val="-2"/>
                <w:sz w:val="20"/>
                <w:lang w:val="tr-TR"/>
              </w:rPr>
              <w:t xml:space="preserve"> (L.)</w:t>
            </w:r>
          </w:p>
          <w:p w14:paraId="7337DF9A" w14:textId="77777777" w:rsidR="009A71E3" w:rsidRPr="00F531D8" w:rsidRDefault="00F531D8" w:rsidP="00026650">
            <w:pPr>
              <w:pStyle w:val="TableParagraph"/>
              <w:spacing w:line="360" w:lineRule="auto"/>
              <w:ind w:left="207"/>
              <w:rPr>
                <w:rFonts w:ascii="Trebuchet MS" w:eastAsia="Trebuchet MS" w:hAnsi="Trebuchet MS" w:cs="Trebuchet MS"/>
                <w:sz w:val="20"/>
                <w:szCs w:val="20"/>
                <w:lang w:val="tr-TR"/>
              </w:rPr>
            </w:pPr>
            <w:r w:rsidRPr="00F531D8">
              <w:rPr>
                <w:rFonts w:ascii="Trebuchet MS" w:eastAsia="Trebuchet MS" w:hAnsi="Trebuchet MS" w:cs="Trebuchet MS"/>
                <w:i/>
                <w:spacing w:val="-3"/>
                <w:sz w:val="20"/>
                <w:lang w:val="tr-TR"/>
              </w:rPr>
              <w:t xml:space="preserve">Anthriscus cerefolium </w:t>
            </w:r>
            <w:r w:rsidRPr="00F531D8">
              <w:rPr>
                <w:rFonts w:ascii="Trebuchet MS" w:eastAsia="Trebuchet MS" w:hAnsi="Trebuchet MS" w:cs="Trebuchet MS"/>
                <w:spacing w:val="-3"/>
                <w:sz w:val="20"/>
                <w:lang w:val="tr-TR"/>
              </w:rPr>
              <w:t>(L.) Hoffm.</w:t>
            </w:r>
          </w:p>
          <w:p w14:paraId="418A08B0" w14:textId="77777777" w:rsidR="009A71E3" w:rsidRPr="00F531D8" w:rsidRDefault="00F531D8" w:rsidP="00026650">
            <w:pPr>
              <w:pStyle w:val="TableParagraph"/>
              <w:spacing w:line="360" w:lineRule="auto"/>
              <w:ind w:left="207"/>
              <w:rPr>
                <w:rFonts w:ascii="Trebuchet MS" w:eastAsia="Trebuchet MS" w:hAnsi="Trebuchet MS" w:cs="Trebuchet MS"/>
                <w:sz w:val="20"/>
                <w:szCs w:val="20"/>
                <w:lang w:val="tr-TR"/>
              </w:rPr>
            </w:pPr>
            <w:r w:rsidRPr="00F531D8">
              <w:rPr>
                <w:rFonts w:ascii="Trebuchet MS" w:eastAsia="Trebuchet MS" w:hAnsi="Trebuchet MS" w:cs="Trebuchet MS"/>
                <w:i/>
                <w:spacing w:val="-3"/>
                <w:sz w:val="20"/>
                <w:lang w:val="tr-TR"/>
              </w:rPr>
              <w:t>Asparagus officinalis</w:t>
            </w:r>
            <w:r w:rsidRPr="00F531D8">
              <w:rPr>
                <w:rFonts w:ascii="Trebuchet MS" w:eastAsia="Trebuchet MS" w:hAnsi="Trebuchet MS" w:cs="Trebuchet MS"/>
                <w:spacing w:val="-3"/>
                <w:sz w:val="20"/>
                <w:lang w:val="tr-TR"/>
              </w:rPr>
              <w:t xml:space="preserve"> (L.)</w:t>
            </w:r>
          </w:p>
          <w:p w14:paraId="2C4F3AFA" w14:textId="77777777" w:rsidR="003C44D0" w:rsidRDefault="00F531D8" w:rsidP="00026650">
            <w:pPr>
              <w:pStyle w:val="TableParagraph"/>
              <w:spacing w:line="360" w:lineRule="auto"/>
              <w:ind w:left="208" w:right="885" w:hanging="1"/>
              <w:rPr>
                <w:rFonts w:ascii="Trebuchet MS" w:eastAsia="Trebuchet MS" w:hAnsi="Trebuchet MS" w:cs="Trebuchet MS"/>
                <w:i/>
                <w:spacing w:val="-2"/>
                <w:sz w:val="20"/>
                <w:lang w:val="tr-TR"/>
              </w:rPr>
            </w:pPr>
            <w:r w:rsidRPr="00F531D8">
              <w:rPr>
                <w:rFonts w:ascii="Trebuchet MS" w:eastAsia="Trebuchet MS" w:hAnsi="Trebuchet MS" w:cs="Trebuchet MS"/>
                <w:i/>
                <w:sz w:val="20"/>
                <w:lang w:val="tr-TR"/>
              </w:rPr>
              <w:t xml:space="preserve">Beta vulgaris </w:t>
            </w:r>
            <w:r w:rsidRPr="00F531D8">
              <w:rPr>
                <w:rFonts w:ascii="Trebuchet MS" w:eastAsia="Trebuchet MS" w:hAnsi="Trebuchet MS" w:cs="Trebuchet MS"/>
                <w:sz w:val="20"/>
                <w:lang w:val="tr-TR"/>
              </w:rPr>
              <w:t xml:space="preserve">(L.) var </w:t>
            </w:r>
            <w:r w:rsidRPr="00F531D8">
              <w:rPr>
                <w:rFonts w:ascii="Trebuchet MS" w:eastAsia="Trebuchet MS" w:hAnsi="Trebuchet MS" w:cs="Trebuchet MS"/>
                <w:i/>
                <w:sz w:val="20"/>
                <w:lang w:val="tr-TR"/>
              </w:rPr>
              <w:t xml:space="preserve">cicla </w:t>
            </w:r>
            <w:r w:rsidRPr="00F531D8">
              <w:rPr>
                <w:rFonts w:ascii="Trebuchet MS" w:eastAsia="Trebuchet MS" w:hAnsi="Trebuchet MS" w:cs="Trebuchet MS"/>
                <w:sz w:val="20"/>
                <w:lang w:val="tr-TR"/>
              </w:rPr>
              <w:t>(L.) Ulrich</w:t>
            </w:r>
            <w:r w:rsidRPr="00F531D8">
              <w:rPr>
                <w:rFonts w:ascii="Trebuchet MS" w:eastAsia="Trebuchet MS" w:hAnsi="Trebuchet MS" w:cs="Trebuchet MS"/>
                <w:i/>
                <w:spacing w:val="-2"/>
                <w:sz w:val="20"/>
                <w:lang w:val="tr-TR"/>
              </w:rPr>
              <w:t xml:space="preserve"> </w:t>
            </w:r>
          </w:p>
          <w:p w14:paraId="0114AD6D" w14:textId="77777777" w:rsidR="003C44D0" w:rsidRDefault="00F531D8" w:rsidP="00026650">
            <w:pPr>
              <w:pStyle w:val="TableParagraph"/>
              <w:spacing w:line="360" w:lineRule="auto"/>
              <w:ind w:left="208" w:right="885" w:hanging="1"/>
              <w:rPr>
                <w:rFonts w:ascii="Trebuchet MS" w:eastAsia="Trebuchet MS" w:hAnsi="Trebuchet MS" w:cs="Trebuchet MS"/>
                <w:i/>
                <w:spacing w:val="-2"/>
                <w:sz w:val="20"/>
                <w:lang w:val="tr-TR"/>
              </w:rPr>
            </w:pPr>
            <w:r w:rsidRPr="00F531D8">
              <w:rPr>
                <w:rFonts w:ascii="Trebuchet MS" w:eastAsia="Trebuchet MS" w:hAnsi="Trebuchet MS" w:cs="Trebuchet MS"/>
                <w:i/>
                <w:spacing w:val="-2"/>
                <w:sz w:val="20"/>
                <w:lang w:val="tr-TR"/>
              </w:rPr>
              <w:t xml:space="preserve">Beta vulgaris </w:t>
            </w:r>
            <w:r w:rsidRPr="00F531D8">
              <w:rPr>
                <w:rFonts w:ascii="Trebuchet MS" w:eastAsia="Trebuchet MS" w:hAnsi="Trebuchet MS" w:cs="Trebuchet MS"/>
                <w:spacing w:val="-2"/>
                <w:sz w:val="20"/>
                <w:lang w:val="tr-TR"/>
              </w:rPr>
              <w:t xml:space="preserve">(L.) var. </w:t>
            </w:r>
            <w:r w:rsidRPr="00F531D8">
              <w:rPr>
                <w:rFonts w:ascii="Trebuchet MS" w:eastAsia="Trebuchet MS" w:hAnsi="Trebuchet MS" w:cs="Trebuchet MS"/>
                <w:i/>
                <w:spacing w:val="-2"/>
                <w:sz w:val="20"/>
                <w:lang w:val="tr-TR"/>
              </w:rPr>
              <w:t>rubra</w:t>
            </w:r>
            <w:r w:rsidRPr="00F531D8">
              <w:rPr>
                <w:rFonts w:ascii="Trebuchet MS" w:eastAsia="Trebuchet MS" w:hAnsi="Trebuchet MS" w:cs="Trebuchet MS"/>
                <w:spacing w:val="-2"/>
                <w:sz w:val="20"/>
                <w:lang w:val="tr-TR"/>
              </w:rPr>
              <w:t xml:space="preserve"> (L.)</w:t>
            </w:r>
            <w:r w:rsidRPr="00F531D8">
              <w:rPr>
                <w:rFonts w:ascii="Trebuchet MS" w:eastAsia="Trebuchet MS" w:hAnsi="Trebuchet MS" w:cs="Trebuchet MS"/>
                <w:i/>
                <w:spacing w:val="-2"/>
                <w:sz w:val="20"/>
                <w:lang w:val="tr-TR"/>
              </w:rPr>
              <w:t xml:space="preserve"> </w:t>
            </w:r>
          </w:p>
          <w:p w14:paraId="677C1796" w14:textId="114DDEC8" w:rsidR="009A71E3" w:rsidRPr="00F531D8" w:rsidRDefault="00F531D8" w:rsidP="00026650">
            <w:pPr>
              <w:pStyle w:val="TableParagraph"/>
              <w:spacing w:line="360" w:lineRule="auto"/>
              <w:ind w:left="208" w:right="885" w:hanging="1"/>
              <w:rPr>
                <w:rFonts w:ascii="Trebuchet MS" w:eastAsia="Trebuchet MS" w:hAnsi="Trebuchet MS" w:cs="Trebuchet MS"/>
                <w:sz w:val="20"/>
                <w:szCs w:val="20"/>
                <w:lang w:val="tr-TR"/>
              </w:rPr>
            </w:pPr>
            <w:r w:rsidRPr="00F531D8">
              <w:rPr>
                <w:rFonts w:ascii="Trebuchet MS" w:eastAsia="Trebuchet MS" w:hAnsi="Trebuchet MS" w:cs="Trebuchet MS"/>
                <w:i/>
                <w:spacing w:val="-2"/>
                <w:sz w:val="20"/>
                <w:lang w:val="tr-TR"/>
              </w:rPr>
              <w:t xml:space="preserve">Brassica rapa </w:t>
            </w:r>
            <w:r w:rsidRPr="00F531D8">
              <w:rPr>
                <w:rFonts w:ascii="Trebuchet MS" w:eastAsia="Trebuchet MS" w:hAnsi="Trebuchet MS" w:cs="Trebuchet MS"/>
                <w:spacing w:val="-2"/>
                <w:sz w:val="20"/>
                <w:lang w:val="tr-TR"/>
              </w:rPr>
              <w:t xml:space="preserve">(L.) var. </w:t>
            </w:r>
            <w:r w:rsidRPr="00F531D8">
              <w:rPr>
                <w:rFonts w:ascii="Trebuchet MS" w:eastAsia="Trebuchet MS" w:hAnsi="Trebuchet MS" w:cs="Trebuchet MS"/>
                <w:i/>
                <w:spacing w:val="-2"/>
                <w:sz w:val="20"/>
                <w:lang w:val="tr-TR"/>
              </w:rPr>
              <w:t>rapa</w:t>
            </w:r>
            <w:r w:rsidRPr="00F531D8">
              <w:rPr>
                <w:rFonts w:ascii="Trebuchet MS" w:eastAsia="Trebuchet MS" w:hAnsi="Trebuchet MS" w:cs="Trebuchet MS"/>
                <w:spacing w:val="-2"/>
                <w:sz w:val="20"/>
                <w:lang w:val="tr-TR"/>
              </w:rPr>
              <w:t xml:space="preserve"> (L.)Thell</w:t>
            </w:r>
            <w:r w:rsidRPr="00F531D8">
              <w:rPr>
                <w:rFonts w:ascii="Trebuchet MS" w:eastAsia="Trebuchet MS" w:hAnsi="Trebuchet MS" w:cs="Trebuchet MS"/>
                <w:i/>
                <w:spacing w:val="-2"/>
                <w:sz w:val="20"/>
                <w:lang w:val="tr-TR"/>
              </w:rPr>
              <w:t xml:space="preserve"> Citrullus lanatus </w:t>
            </w:r>
            <w:r w:rsidRPr="00F531D8">
              <w:rPr>
                <w:rFonts w:ascii="Trebuchet MS" w:eastAsia="Trebuchet MS" w:hAnsi="Trebuchet MS" w:cs="Trebuchet MS"/>
                <w:spacing w:val="-2"/>
                <w:sz w:val="20"/>
                <w:lang w:val="tr-TR"/>
              </w:rPr>
              <w:t>(Thumb) Mansf.</w:t>
            </w:r>
          </w:p>
          <w:p w14:paraId="1EA1B28E" w14:textId="77777777" w:rsidR="009A71E3" w:rsidRPr="00F531D8" w:rsidRDefault="00F531D8" w:rsidP="00026650">
            <w:pPr>
              <w:pStyle w:val="TableParagraph"/>
              <w:spacing w:line="360" w:lineRule="auto"/>
              <w:ind w:left="208"/>
              <w:rPr>
                <w:rFonts w:ascii="Trebuchet MS" w:eastAsia="Trebuchet MS" w:hAnsi="Trebuchet MS" w:cs="Trebuchet MS"/>
                <w:sz w:val="20"/>
                <w:szCs w:val="20"/>
                <w:lang w:val="tr-TR"/>
              </w:rPr>
            </w:pPr>
            <w:r w:rsidRPr="00F531D8">
              <w:rPr>
                <w:rFonts w:ascii="Trebuchet MS" w:eastAsia="Trebuchet MS" w:hAnsi="Trebuchet MS" w:cs="Trebuchet MS"/>
                <w:i/>
                <w:spacing w:val="-3"/>
                <w:sz w:val="20"/>
                <w:lang w:val="tr-TR"/>
              </w:rPr>
              <w:t>Cucurbita maxima</w:t>
            </w:r>
            <w:r w:rsidRPr="00F531D8">
              <w:rPr>
                <w:rFonts w:ascii="Trebuchet MS" w:eastAsia="Trebuchet MS" w:hAnsi="Trebuchet MS" w:cs="Trebuchet MS"/>
                <w:spacing w:val="-3"/>
                <w:sz w:val="20"/>
                <w:lang w:val="tr-TR"/>
              </w:rPr>
              <w:t xml:space="preserve"> Duchesne</w:t>
            </w:r>
          </w:p>
          <w:p w14:paraId="3C4BBBFE" w14:textId="77777777" w:rsidR="009A71E3" w:rsidRPr="00F531D8" w:rsidRDefault="00F531D8" w:rsidP="00026650">
            <w:pPr>
              <w:pStyle w:val="TableParagraph"/>
              <w:spacing w:line="360" w:lineRule="auto"/>
              <w:ind w:left="208"/>
              <w:rPr>
                <w:rFonts w:ascii="Trebuchet MS" w:eastAsia="Trebuchet MS" w:hAnsi="Trebuchet MS" w:cs="Trebuchet MS"/>
                <w:sz w:val="20"/>
                <w:szCs w:val="20"/>
                <w:lang w:val="tr-TR"/>
              </w:rPr>
            </w:pPr>
            <w:r w:rsidRPr="00F531D8">
              <w:rPr>
                <w:rFonts w:ascii="Trebuchet MS" w:eastAsia="Trebuchet MS" w:hAnsi="Trebuchet MS" w:cs="Trebuchet MS"/>
                <w:i/>
                <w:sz w:val="20"/>
                <w:lang w:val="tr-TR"/>
              </w:rPr>
              <w:t xml:space="preserve">Daucus carota </w:t>
            </w:r>
            <w:r w:rsidRPr="00F531D8">
              <w:rPr>
                <w:rFonts w:ascii="Trebuchet MS" w:eastAsia="Trebuchet MS" w:hAnsi="Trebuchet MS" w:cs="Trebuchet MS"/>
                <w:sz w:val="20"/>
                <w:lang w:val="tr-TR"/>
              </w:rPr>
              <w:t>(L.) ss.</w:t>
            </w:r>
            <w:r w:rsidRPr="00F531D8">
              <w:rPr>
                <w:rFonts w:ascii="Trebuchet MS" w:eastAsia="Trebuchet MS" w:hAnsi="Trebuchet MS" w:cs="Trebuchet MS"/>
                <w:i/>
                <w:sz w:val="20"/>
                <w:lang w:val="tr-TR"/>
              </w:rPr>
              <w:t xml:space="preserve"> Sativus </w:t>
            </w:r>
            <w:r w:rsidRPr="00F531D8">
              <w:rPr>
                <w:rFonts w:ascii="Trebuchet MS" w:eastAsia="Trebuchet MS" w:hAnsi="Trebuchet MS" w:cs="Trebuchet MS"/>
                <w:sz w:val="20"/>
                <w:lang w:val="tr-TR"/>
              </w:rPr>
              <w:t>(Hoffm.) Hayek</w:t>
            </w:r>
          </w:p>
          <w:p w14:paraId="4077C0E9" w14:textId="77777777" w:rsidR="009A71E3" w:rsidRPr="00F531D8" w:rsidRDefault="00F531D8" w:rsidP="00026650">
            <w:pPr>
              <w:pStyle w:val="TableParagraph"/>
              <w:spacing w:line="360" w:lineRule="auto"/>
              <w:ind w:left="208" w:right="1966"/>
              <w:rPr>
                <w:rFonts w:ascii="Trebuchet MS" w:eastAsia="Trebuchet MS" w:hAnsi="Trebuchet MS" w:cs="Trebuchet MS"/>
                <w:sz w:val="20"/>
                <w:szCs w:val="20"/>
                <w:lang w:val="tr-TR"/>
              </w:rPr>
            </w:pPr>
            <w:r w:rsidRPr="00F531D8">
              <w:rPr>
                <w:rFonts w:ascii="Trebuchet MS" w:eastAsia="Trebuchet MS" w:hAnsi="Trebuchet MS" w:cs="Trebuchet MS"/>
                <w:i/>
                <w:spacing w:val="-2"/>
                <w:sz w:val="20"/>
                <w:lang w:val="tr-TR"/>
              </w:rPr>
              <w:t>Lepidium sativum</w:t>
            </w:r>
            <w:r w:rsidRPr="00F531D8">
              <w:rPr>
                <w:rFonts w:ascii="Trebuchet MS" w:eastAsia="Trebuchet MS" w:hAnsi="Trebuchet MS" w:cs="Trebuchet MS"/>
                <w:spacing w:val="-2"/>
                <w:sz w:val="20"/>
                <w:lang w:val="tr-TR"/>
              </w:rPr>
              <w:t xml:space="preserve"> (L.)</w:t>
            </w:r>
            <w:r w:rsidRPr="00F531D8">
              <w:rPr>
                <w:rFonts w:ascii="Trebuchet MS" w:eastAsia="Trebuchet MS" w:hAnsi="Trebuchet MS" w:cs="Trebuchet MS"/>
                <w:i/>
                <w:spacing w:val="-2"/>
                <w:sz w:val="20"/>
                <w:lang w:val="tr-TR"/>
              </w:rPr>
              <w:t xml:space="preserve"> Raphanus sativus</w:t>
            </w:r>
            <w:r w:rsidRPr="00F531D8">
              <w:rPr>
                <w:rFonts w:ascii="Trebuchet MS" w:eastAsia="Trebuchet MS" w:hAnsi="Trebuchet MS" w:cs="Trebuchet MS"/>
                <w:spacing w:val="-2"/>
                <w:sz w:val="20"/>
                <w:lang w:val="tr-TR"/>
              </w:rPr>
              <w:t xml:space="preserve"> (L.)</w:t>
            </w:r>
            <w:r w:rsidRPr="00F531D8">
              <w:rPr>
                <w:rFonts w:ascii="Trebuchet MS" w:eastAsia="Trebuchet MS" w:hAnsi="Trebuchet MS" w:cs="Trebuchet MS"/>
                <w:i/>
                <w:spacing w:val="-2"/>
                <w:sz w:val="20"/>
                <w:lang w:val="tr-TR"/>
              </w:rPr>
              <w:t xml:space="preserve"> Scorzonera hispanica</w:t>
            </w:r>
            <w:r w:rsidRPr="00F531D8">
              <w:rPr>
                <w:rFonts w:ascii="Trebuchet MS" w:eastAsia="Trebuchet MS" w:hAnsi="Trebuchet MS" w:cs="Trebuchet MS"/>
                <w:spacing w:val="-2"/>
                <w:sz w:val="20"/>
                <w:lang w:val="tr-TR"/>
              </w:rPr>
              <w:t xml:space="preserve"> (L.)</w:t>
            </w:r>
            <w:r w:rsidRPr="00F531D8">
              <w:rPr>
                <w:rFonts w:ascii="Trebuchet MS" w:eastAsia="Trebuchet MS" w:hAnsi="Trebuchet MS" w:cs="Trebuchet MS"/>
                <w:i/>
                <w:spacing w:val="-2"/>
                <w:sz w:val="20"/>
                <w:lang w:val="tr-TR"/>
              </w:rPr>
              <w:t xml:space="preserve"> Spinacia oleracea</w:t>
            </w:r>
            <w:r w:rsidRPr="00F531D8">
              <w:rPr>
                <w:rFonts w:ascii="Trebuchet MS" w:eastAsia="Trebuchet MS" w:hAnsi="Trebuchet MS" w:cs="Trebuchet MS"/>
                <w:spacing w:val="-2"/>
                <w:sz w:val="20"/>
                <w:lang w:val="tr-TR"/>
              </w:rPr>
              <w:t xml:space="preserve"> (L.)</w:t>
            </w:r>
          </w:p>
          <w:p w14:paraId="4D3088FB" w14:textId="77777777" w:rsidR="009A71E3" w:rsidRPr="00F531D8" w:rsidRDefault="00F531D8" w:rsidP="00026650">
            <w:pPr>
              <w:pStyle w:val="TableParagraph"/>
              <w:spacing w:line="360" w:lineRule="auto"/>
              <w:ind w:left="208"/>
              <w:rPr>
                <w:rFonts w:ascii="Trebuchet MS" w:eastAsia="Trebuchet MS" w:hAnsi="Trebuchet MS" w:cs="Trebuchet MS"/>
                <w:sz w:val="20"/>
                <w:szCs w:val="20"/>
                <w:lang w:val="tr-TR"/>
              </w:rPr>
            </w:pPr>
            <w:r w:rsidRPr="00F531D8">
              <w:rPr>
                <w:rFonts w:ascii="Trebuchet MS" w:eastAsia="Trebuchet MS" w:hAnsi="Trebuchet MS" w:cs="Trebuchet MS"/>
                <w:i/>
                <w:spacing w:val="-2"/>
                <w:sz w:val="20"/>
                <w:lang w:val="tr-TR"/>
              </w:rPr>
              <w:t xml:space="preserve">Valerianella locusta </w:t>
            </w:r>
            <w:r w:rsidRPr="00F531D8">
              <w:rPr>
                <w:rFonts w:ascii="Trebuchet MS" w:eastAsia="Trebuchet MS" w:hAnsi="Trebuchet MS" w:cs="Trebuchet MS"/>
                <w:spacing w:val="-2"/>
                <w:sz w:val="20"/>
                <w:lang w:val="tr-TR"/>
              </w:rPr>
              <w:t>(L.) Laterrade</w:t>
            </w:r>
          </w:p>
        </w:tc>
        <w:tc>
          <w:tcPr>
            <w:tcW w:w="3128" w:type="dxa"/>
          </w:tcPr>
          <w:p w14:paraId="0FB37C21" w14:textId="77777777" w:rsidR="00EB7238" w:rsidRPr="00026650" w:rsidRDefault="00EB7238" w:rsidP="00026650">
            <w:pPr>
              <w:pStyle w:val="TableParagraph"/>
              <w:spacing w:before="120" w:line="360" w:lineRule="auto"/>
              <w:ind w:left="210"/>
              <w:rPr>
                <w:rFonts w:ascii="Trebuchet MS" w:eastAsia="Trebuchet MS" w:hAnsi="Trebuchet MS" w:cs="Trebuchet MS"/>
                <w:i/>
                <w:spacing w:val="-2"/>
                <w:sz w:val="20"/>
                <w:lang w:val="tr-TR"/>
              </w:rPr>
            </w:pPr>
            <w:r w:rsidRPr="00026650">
              <w:rPr>
                <w:rFonts w:ascii="Trebuchet MS" w:eastAsia="Trebuchet MS" w:hAnsi="Trebuchet MS" w:cs="Trebuchet MS"/>
                <w:i/>
                <w:spacing w:val="-2"/>
                <w:sz w:val="20"/>
                <w:lang w:val="tr-TR"/>
              </w:rPr>
              <w:t xml:space="preserve">Soğan </w:t>
            </w:r>
            <w:r w:rsidR="00F531D8" w:rsidRPr="00026650">
              <w:rPr>
                <w:rFonts w:ascii="Trebuchet MS" w:eastAsia="Trebuchet MS" w:hAnsi="Trebuchet MS" w:cs="Trebuchet MS"/>
                <w:i/>
                <w:spacing w:val="-2"/>
                <w:sz w:val="20"/>
                <w:lang w:val="tr-TR"/>
              </w:rPr>
              <w:t xml:space="preserve"> </w:t>
            </w:r>
          </w:p>
          <w:p w14:paraId="7FE555F1" w14:textId="77777777" w:rsidR="003C44D0" w:rsidRDefault="00EB7238" w:rsidP="00026650">
            <w:pPr>
              <w:pStyle w:val="TableParagraph"/>
              <w:spacing w:line="360" w:lineRule="auto"/>
              <w:ind w:left="210"/>
              <w:rPr>
                <w:rFonts w:ascii="Trebuchet MS" w:eastAsia="Trebuchet MS" w:hAnsi="Trebuchet MS" w:cs="Trebuchet MS"/>
                <w:i/>
                <w:spacing w:val="-2"/>
                <w:sz w:val="20"/>
                <w:lang w:val="tr-TR"/>
              </w:rPr>
            </w:pPr>
            <w:r w:rsidRPr="00026650">
              <w:rPr>
                <w:rFonts w:ascii="Trebuchet MS" w:eastAsia="Trebuchet MS" w:hAnsi="Trebuchet MS" w:cs="Trebuchet MS"/>
                <w:i/>
                <w:spacing w:val="-2"/>
                <w:sz w:val="20"/>
                <w:lang w:val="tr-TR"/>
              </w:rPr>
              <w:t>Frenk Maydonozu</w:t>
            </w:r>
            <w:r w:rsidR="00F531D8" w:rsidRPr="00026650">
              <w:rPr>
                <w:rFonts w:ascii="Trebuchet MS" w:eastAsia="Trebuchet MS" w:hAnsi="Trebuchet MS" w:cs="Trebuchet MS"/>
                <w:i/>
                <w:spacing w:val="-2"/>
                <w:sz w:val="20"/>
                <w:lang w:val="tr-TR"/>
              </w:rPr>
              <w:t xml:space="preserve"> </w:t>
            </w:r>
          </w:p>
          <w:p w14:paraId="6BCCA7AF" w14:textId="77777777" w:rsidR="003C44D0" w:rsidRDefault="00487887" w:rsidP="00026650">
            <w:pPr>
              <w:pStyle w:val="TableParagraph"/>
              <w:spacing w:line="360" w:lineRule="auto"/>
              <w:ind w:left="210"/>
              <w:rPr>
                <w:rFonts w:ascii="Trebuchet MS" w:eastAsia="Trebuchet MS" w:hAnsi="Trebuchet MS" w:cs="Trebuchet MS"/>
                <w:i/>
                <w:spacing w:val="-2"/>
                <w:sz w:val="20"/>
                <w:lang w:val="tr-TR"/>
              </w:rPr>
            </w:pPr>
            <w:r w:rsidRPr="00026650">
              <w:rPr>
                <w:rFonts w:ascii="Trebuchet MS" w:eastAsia="Trebuchet MS" w:hAnsi="Trebuchet MS" w:cs="Trebuchet MS"/>
                <w:i/>
                <w:spacing w:val="-2"/>
                <w:sz w:val="20"/>
                <w:lang w:val="tr-TR"/>
              </w:rPr>
              <w:t xml:space="preserve">Kuşkonmaz </w:t>
            </w:r>
          </w:p>
          <w:p w14:paraId="1BC9BB6C" w14:textId="77777777" w:rsidR="003C44D0" w:rsidRDefault="00487887" w:rsidP="00026650">
            <w:pPr>
              <w:pStyle w:val="TableParagraph"/>
              <w:spacing w:line="360" w:lineRule="auto"/>
              <w:ind w:left="210"/>
              <w:rPr>
                <w:rFonts w:ascii="Trebuchet MS" w:eastAsia="Trebuchet MS" w:hAnsi="Trebuchet MS" w:cs="Trebuchet MS"/>
                <w:i/>
                <w:spacing w:val="-2"/>
                <w:sz w:val="20"/>
                <w:lang w:val="tr-TR"/>
              </w:rPr>
            </w:pPr>
            <w:r w:rsidRPr="00026650">
              <w:rPr>
                <w:rFonts w:ascii="Trebuchet MS" w:eastAsia="Trebuchet MS" w:hAnsi="Trebuchet MS" w:cs="Trebuchet MS"/>
                <w:i/>
                <w:spacing w:val="-2"/>
                <w:sz w:val="20"/>
                <w:lang w:val="tr-TR"/>
              </w:rPr>
              <w:t>Pazı</w:t>
            </w:r>
            <w:r w:rsidR="00F531D8" w:rsidRPr="00026650">
              <w:rPr>
                <w:rFonts w:ascii="Trebuchet MS" w:eastAsia="Trebuchet MS" w:hAnsi="Trebuchet MS" w:cs="Trebuchet MS"/>
                <w:i/>
                <w:spacing w:val="-2"/>
                <w:sz w:val="20"/>
                <w:lang w:val="tr-TR"/>
              </w:rPr>
              <w:t xml:space="preserve"> </w:t>
            </w:r>
          </w:p>
          <w:p w14:paraId="3E152D9D" w14:textId="2527EBB6" w:rsidR="00487887" w:rsidRPr="00026650" w:rsidRDefault="00487887" w:rsidP="00026650">
            <w:pPr>
              <w:pStyle w:val="TableParagraph"/>
              <w:spacing w:line="360" w:lineRule="auto"/>
              <w:ind w:left="210"/>
              <w:rPr>
                <w:rFonts w:ascii="Trebuchet MS" w:eastAsia="Trebuchet MS" w:hAnsi="Trebuchet MS" w:cs="Trebuchet MS"/>
                <w:i/>
                <w:spacing w:val="-2"/>
                <w:sz w:val="20"/>
                <w:lang w:val="tr-TR"/>
              </w:rPr>
            </w:pPr>
            <w:r w:rsidRPr="00026650">
              <w:rPr>
                <w:rFonts w:ascii="Trebuchet MS" w:eastAsia="Trebuchet MS" w:hAnsi="Trebuchet MS" w:cs="Trebuchet MS"/>
                <w:i/>
                <w:spacing w:val="-2"/>
                <w:sz w:val="20"/>
                <w:lang w:val="tr-TR"/>
              </w:rPr>
              <w:t>Kırmızı Pancar</w:t>
            </w:r>
            <w:r w:rsidR="00F531D8" w:rsidRPr="00026650">
              <w:rPr>
                <w:rFonts w:ascii="Trebuchet MS" w:eastAsia="Trebuchet MS" w:hAnsi="Trebuchet MS" w:cs="Trebuchet MS"/>
                <w:i/>
                <w:spacing w:val="-2"/>
                <w:sz w:val="20"/>
                <w:lang w:val="tr-TR"/>
              </w:rPr>
              <w:t xml:space="preserve"> </w:t>
            </w:r>
          </w:p>
          <w:p w14:paraId="078A77EB" w14:textId="77777777" w:rsidR="003C44D0" w:rsidRDefault="00487887" w:rsidP="00026650">
            <w:pPr>
              <w:pStyle w:val="TableParagraph"/>
              <w:spacing w:line="360" w:lineRule="auto"/>
              <w:ind w:left="210"/>
              <w:rPr>
                <w:rFonts w:ascii="Trebuchet MS" w:eastAsia="Trebuchet MS" w:hAnsi="Trebuchet MS" w:cs="Trebuchet MS"/>
                <w:i/>
                <w:spacing w:val="-2"/>
                <w:sz w:val="20"/>
                <w:lang w:val="tr-TR"/>
              </w:rPr>
            </w:pPr>
            <w:r w:rsidRPr="00026650">
              <w:rPr>
                <w:rFonts w:ascii="Trebuchet MS" w:eastAsia="Trebuchet MS" w:hAnsi="Trebuchet MS" w:cs="Trebuchet MS"/>
                <w:i/>
                <w:spacing w:val="-2"/>
                <w:sz w:val="20"/>
                <w:lang w:val="tr-TR"/>
              </w:rPr>
              <w:t>Turp</w:t>
            </w:r>
            <w:r w:rsidR="00F531D8" w:rsidRPr="00026650">
              <w:rPr>
                <w:rFonts w:ascii="Trebuchet MS" w:eastAsia="Trebuchet MS" w:hAnsi="Trebuchet MS" w:cs="Trebuchet MS"/>
                <w:i/>
                <w:spacing w:val="-2"/>
                <w:sz w:val="20"/>
                <w:lang w:val="tr-TR"/>
              </w:rPr>
              <w:t xml:space="preserve"> </w:t>
            </w:r>
          </w:p>
          <w:p w14:paraId="053D3A85" w14:textId="77777777" w:rsidR="003C44D0" w:rsidRDefault="00487887" w:rsidP="00026650">
            <w:pPr>
              <w:pStyle w:val="TableParagraph"/>
              <w:spacing w:line="360" w:lineRule="auto"/>
              <w:ind w:left="210"/>
              <w:rPr>
                <w:rFonts w:ascii="Trebuchet MS" w:eastAsia="Trebuchet MS" w:hAnsi="Trebuchet MS" w:cs="Trebuchet MS"/>
                <w:i/>
                <w:spacing w:val="-2"/>
                <w:sz w:val="20"/>
                <w:lang w:val="tr-TR"/>
              </w:rPr>
            </w:pPr>
            <w:r w:rsidRPr="00026650">
              <w:rPr>
                <w:rFonts w:ascii="Trebuchet MS" w:eastAsia="Trebuchet MS" w:hAnsi="Trebuchet MS" w:cs="Trebuchet MS"/>
                <w:i/>
                <w:spacing w:val="-2"/>
                <w:sz w:val="20"/>
                <w:lang w:val="tr-TR"/>
              </w:rPr>
              <w:t>Karpuz</w:t>
            </w:r>
            <w:r w:rsidR="00F531D8" w:rsidRPr="00026650">
              <w:rPr>
                <w:rFonts w:ascii="Trebuchet MS" w:eastAsia="Trebuchet MS" w:hAnsi="Trebuchet MS" w:cs="Trebuchet MS"/>
                <w:i/>
                <w:spacing w:val="-2"/>
                <w:sz w:val="20"/>
                <w:lang w:val="tr-TR"/>
              </w:rPr>
              <w:t xml:space="preserve"> </w:t>
            </w:r>
          </w:p>
          <w:p w14:paraId="7F854BF8" w14:textId="18FAAB54" w:rsidR="00487887" w:rsidRPr="00026650" w:rsidRDefault="00487887" w:rsidP="00026650">
            <w:pPr>
              <w:pStyle w:val="TableParagraph"/>
              <w:spacing w:line="360" w:lineRule="auto"/>
              <w:ind w:left="210"/>
              <w:rPr>
                <w:rFonts w:ascii="Trebuchet MS" w:eastAsia="Trebuchet MS" w:hAnsi="Trebuchet MS" w:cs="Trebuchet MS"/>
                <w:i/>
                <w:spacing w:val="-2"/>
                <w:sz w:val="20"/>
                <w:lang w:val="tr-TR"/>
              </w:rPr>
            </w:pPr>
            <w:r w:rsidRPr="00026650">
              <w:rPr>
                <w:rFonts w:ascii="Trebuchet MS" w:eastAsia="Trebuchet MS" w:hAnsi="Trebuchet MS" w:cs="Trebuchet MS"/>
                <w:i/>
                <w:spacing w:val="-2"/>
                <w:sz w:val="20"/>
                <w:lang w:val="tr-TR"/>
              </w:rPr>
              <w:t>Kabak</w:t>
            </w:r>
            <w:r w:rsidR="00F531D8" w:rsidRPr="00026650">
              <w:rPr>
                <w:rFonts w:ascii="Trebuchet MS" w:eastAsia="Trebuchet MS" w:hAnsi="Trebuchet MS" w:cs="Trebuchet MS"/>
                <w:i/>
                <w:spacing w:val="-2"/>
                <w:sz w:val="20"/>
                <w:lang w:val="tr-TR"/>
              </w:rPr>
              <w:t xml:space="preserve"> </w:t>
            </w:r>
          </w:p>
          <w:p w14:paraId="5A03D2F5" w14:textId="711FC4D1" w:rsidR="009A71E3" w:rsidRPr="00026650" w:rsidRDefault="00487887" w:rsidP="00026650">
            <w:pPr>
              <w:pStyle w:val="TableParagraph"/>
              <w:spacing w:line="360" w:lineRule="auto"/>
              <w:ind w:left="210"/>
              <w:rPr>
                <w:rFonts w:ascii="Trebuchet MS" w:eastAsia="Trebuchet MS" w:hAnsi="Trebuchet MS" w:cs="Trebuchet MS"/>
                <w:i/>
                <w:spacing w:val="-2"/>
                <w:sz w:val="20"/>
                <w:lang w:val="tr-TR"/>
              </w:rPr>
            </w:pPr>
            <w:r w:rsidRPr="00026650">
              <w:rPr>
                <w:rFonts w:ascii="Trebuchet MS" w:eastAsia="Trebuchet MS" w:hAnsi="Trebuchet MS" w:cs="Trebuchet MS"/>
                <w:i/>
                <w:spacing w:val="-2"/>
                <w:sz w:val="20"/>
                <w:lang w:val="tr-TR"/>
              </w:rPr>
              <w:t>Havuç</w:t>
            </w:r>
          </w:p>
          <w:p w14:paraId="0D140A3D" w14:textId="77777777" w:rsidR="00487887" w:rsidRPr="00026650" w:rsidRDefault="00487887" w:rsidP="00026650">
            <w:pPr>
              <w:pStyle w:val="TableParagraph"/>
              <w:spacing w:line="360" w:lineRule="auto"/>
              <w:ind w:left="210"/>
              <w:rPr>
                <w:rFonts w:ascii="Trebuchet MS" w:eastAsia="Trebuchet MS" w:hAnsi="Trebuchet MS" w:cs="Trebuchet MS"/>
                <w:i/>
                <w:spacing w:val="-2"/>
                <w:sz w:val="20"/>
                <w:lang w:val="tr-TR"/>
              </w:rPr>
            </w:pPr>
            <w:r w:rsidRPr="00026650">
              <w:rPr>
                <w:rFonts w:ascii="Trebuchet MS" w:eastAsia="Trebuchet MS" w:hAnsi="Trebuchet MS" w:cs="Trebuchet MS"/>
                <w:i/>
                <w:spacing w:val="-2"/>
                <w:sz w:val="20"/>
                <w:lang w:val="tr-TR"/>
              </w:rPr>
              <w:t>Adi Tere</w:t>
            </w:r>
          </w:p>
          <w:p w14:paraId="5FC0EFAC" w14:textId="7D3E720D" w:rsidR="009A71E3" w:rsidRPr="00026650" w:rsidRDefault="00487887" w:rsidP="00026650">
            <w:pPr>
              <w:pStyle w:val="TableParagraph"/>
              <w:spacing w:line="360" w:lineRule="auto"/>
              <w:ind w:left="210"/>
              <w:rPr>
                <w:rFonts w:ascii="Trebuchet MS" w:eastAsia="Trebuchet MS" w:hAnsi="Trebuchet MS" w:cs="Trebuchet MS"/>
                <w:i/>
                <w:spacing w:val="-2"/>
                <w:sz w:val="20"/>
                <w:lang w:val="tr-TR"/>
              </w:rPr>
            </w:pPr>
            <w:r w:rsidRPr="00026650">
              <w:rPr>
                <w:rFonts w:ascii="Trebuchet MS" w:eastAsia="Trebuchet MS" w:hAnsi="Trebuchet MS" w:cs="Trebuchet MS"/>
                <w:i/>
                <w:spacing w:val="-2"/>
                <w:sz w:val="20"/>
                <w:lang w:val="tr-TR"/>
              </w:rPr>
              <w:t>Kırmızı Turp</w:t>
            </w:r>
          </w:p>
          <w:p w14:paraId="07B77E31" w14:textId="288933EA" w:rsidR="009A71E3" w:rsidRPr="00026650" w:rsidRDefault="00F531D8" w:rsidP="00026650">
            <w:pPr>
              <w:pStyle w:val="TableParagraph"/>
              <w:spacing w:line="360" w:lineRule="auto"/>
              <w:ind w:left="210"/>
              <w:rPr>
                <w:rFonts w:ascii="Trebuchet MS" w:eastAsia="Trebuchet MS" w:hAnsi="Trebuchet MS" w:cs="Trebuchet MS"/>
                <w:i/>
                <w:spacing w:val="-2"/>
                <w:sz w:val="20"/>
                <w:lang w:val="tr-TR"/>
              </w:rPr>
            </w:pPr>
            <w:r w:rsidRPr="00026650">
              <w:rPr>
                <w:rFonts w:ascii="Trebuchet MS" w:eastAsia="Trebuchet MS" w:hAnsi="Trebuchet MS" w:cs="Trebuchet MS"/>
                <w:i/>
                <w:spacing w:val="-2"/>
                <w:sz w:val="20"/>
                <w:lang w:val="tr-TR"/>
              </w:rPr>
              <w:t xml:space="preserve">Scorzonera </w:t>
            </w:r>
            <w:r w:rsidR="00487887" w:rsidRPr="00026650">
              <w:rPr>
                <w:rFonts w:ascii="Trebuchet MS" w:eastAsia="Trebuchet MS" w:hAnsi="Trebuchet MS" w:cs="Trebuchet MS"/>
                <w:i/>
                <w:spacing w:val="-2"/>
                <w:sz w:val="20"/>
                <w:lang w:val="tr-TR"/>
              </w:rPr>
              <w:t>veya</w:t>
            </w:r>
            <w:r w:rsidRPr="00026650">
              <w:rPr>
                <w:rFonts w:ascii="Trebuchet MS" w:eastAsia="Trebuchet MS" w:hAnsi="Trebuchet MS" w:cs="Trebuchet MS"/>
                <w:i/>
                <w:spacing w:val="-2"/>
                <w:sz w:val="20"/>
                <w:lang w:val="tr-TR"/>
              </w:rPr>
              <w:t xml:space="preserve"> Black Salsify </w:t>
            </w:r>
            <w:r w:rsidR="00487887" w:rsidRPr="00026650">
              <w:rPr>
                <w:rFonts w:ascii="Trebuchet MS" w:eastAsia="Trebuchet MS" w:hAnsi="Trebuchet MS" w:cs="Trebuchet MS"/>
                <w:i/>
                <w:spacing w:val="-2"/>
                <w:sz w:val="20"/>
                <w:lang w:val="tr-TR"/>
              </w:rPr>
              <w:t>Ispanak</w:t>
            </w:r>
          </w:p>
          <w:p w14:paraId="2570D613" w14:textId="77777777" w:rsidR="009A71E3" w:rsidRPr="00026650" w:rsidRDefault="00F531D8" w:rsidP="00026650">
            <w:pPr>
              <w:pStyle w:val="TableParagraph"/>
              <w:spacing w:line="360" w:lineRule="auto"/>
              <w:ind w:left="210"/>
              <w:rPr>
                <w:rFonts w:ascii="Trebuchet MS" w:eastAsia="Trebuchet MS" w:hAnsi="Trebuchet MS" w:cs="Trebuchet MS"/>
                <w:i/>
                <w:spacing w:val="-2"/>
                <w:sz w:val="20"/>
                <w:lang w:val="tr-TR"/>
              </w:rPr>
            </w:pPr>
            <w:r w:rsidRPr="00026650">
              <w:rPr>
                <w:rFonts w:ascii="Trebuchet MS" w:eastAsia="Trebuchet MS" w:hAnsi="Trebuchet MS" w:cs="Trebuchet MS"/>
                <w:i/>
                <w:spacing w:val="-2"/>
                <w:sz w:val="20"/>
                <w:lang w:val="tr-TR"/>
              </w:rPr>
              <w:t>Corn Salad</w:t>
            </w:r>
          </w:p>
        </w:tc>
        <w:tc>
          <w:tcPr>
            <w:tcW w:w="1005" w:type="dxa"/>
          </w:tcPr>
          <w:p w14:paraId="74D15A2F" w14:textId="77777777" w:rsidR="009A71E3" w:rsidRPr="00F531D8" w:rsidRDefault="00F531D8">
            <w:pPr>
              <w:pStyle w:val="TableParagraph"/>
              <w:spacing w:before="107"/>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g</w:t>
            </w:r>
          </w:p>
          <w:p w14:paraId="1E7DC1A0" w14:textId="77777777" w:rsidR="009A71E3" w:rsidRPr="00F531D8" w:rsidRDefault="00F531D8">
            <w:pPr>
              <w:pStyle w:val="TableParagraph"/>
              <w:spacing w:before="120"/>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g</w:t>
            </w:r>
          </w:p>
          <w:p w14:paraId="5979D70A" w14:textId="77777777" w:rsidR="009A71E3" w:rsidRPr="00F531D8" w:rsidRDefault="00F531D8">
            <w:pPr>
              <w:pStyle w:val="TableParagraph"/>
              <w:spacing w:before="118"/>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g</w:t>
            </w:r>
          </w:p>
          <w:p w14:paraId="323B7226" w14:textId="77777777" w:rsidR="009A71E3" w:rsidRPr="00F531D8" w:rsidRDefault="00F531D8">
            <w:pPr>
              <w:pStyle w:val="TableParagraph"/>
              <w:spacing w:before="120"/>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g</w:t>
            </w:r>
          </w:p>
          <w:p w14:paraId="2D96FBA4" w14:textId="77777777" w:rsidR="009A71E3" w:rsidRPr="00F531D8" w:rsidRDefault="00F531D8">
            <w:pPr>
              <w:pStyle w:val="TableParagraph"/>
              <w:spacing w:before="120"/>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g</w:t>
            </w:r>
          </w:p>
          <w:p w14:paraId="14408245" w14:textId="77777777" w:rsidR="009A71E3" w:rsidRPr="00F531D8" w:rsidRDefault="00F531D8">
            <w:pPr>
              <w:pStyle w:val="TableParagraph"/>
              <w:spacing w:before="120"/>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g</w:t>
            </w:r>
          </w:p>
          <w:p w14:paraId="09D253AE" w14:textId="77777777" w:rsidR="009A71E3" w:rsidRPr="00F531D8" w:rsidRDefault="00F531D8">
            <w:pPr>
              <w:pStyle w:val="TableParagraph"/>
              <w:spacing w:before="118"/>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g</w:t>
            </w:r>
          </w:p>
          <w:p w14:paraId="64E1000B" w14:textId="77777777" w:rsidR="009A71E3" w:rsidRPr="00F531D8" w:rsidRDefault="00F531D8">
            <w:pPr>
              <w:pStyle w:val="TableParagraph"/>
              <w:spacing w:before="120"/>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g</w:t>
            </w:r>
          </w:p>
          <w:p w14:paraId="26CB8AED" w14:textId="77777777" w:rsidR="009A71E3" w:rsidRPr="00F531D8" w:rsidRDefault="00F531D8">
            <w:pPr>
              <w:pStyle w:val="TableParagraph"/>
              <w:spacing w:before="120"/>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g</w:t>
            </w:r>
          </w:p>
          <w:p w14:paraId="699D7346" w14:textId="77777777" w:rsidR="009A71E3" w:rsidRPr="00F531D8" w:rsidRDefault="00F531D8">
            <w:pPr>
              <w:pStyle w:val="TableParagraph"/>
              <w:spacing w:before="120"/>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g</w:t>
            </w:r>
          </w:p>
          <w:p w14:paraId="585C21B7" w14:textId="77777777" w:rsidR="009A71E3" w:rsidRPr="00F531D8" w:rsidRDefault="00F531D8">
            <w:pPr>
              <w:pStyle w:val="TableParagraph"/>
              <w:spacing w:before="120"/>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g</w:t>
            </w:r>
          </w:p>
          <w:p w14:paraId="618648CA" w14:textId="77777777" w:rsidR="009A71E3" w:rsidRPr="00F531D8" w:rsidRDefault="00F531D8">
            <w:pPr>
              <w:pStyle w:val="TableParagraph"/>
              <w:spacing w:before="118"/>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g</w:t>
            </w:r>
          </w:p>
          <w:p w14:paraId="77A34904" w14:textId="77777777" w:rsidR="009A71E3" w:rsidRPr="00F531D8" w:rsidRDefault="00F531D8">
            <w:pPr>
              <w:pStyle w:val="TableParagraph"/>
              <w:spacing w:before="120"/>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g</w:t>
            </w:r>
          </w:p>
          <w:p w14:paraId="4E352446" w14:textId="77777777" w:rsidR="009A71E3" w:rsidRPr="00F531D8" w:rsidRDefault="00F531D8">
            <w:pPr>
              <w:pStyle w:val="TableParagraph"/>
              <w:spacing w:before="120"/>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500 g</w:t>
            </w:r>
          </w:p>
        </w:tc>
      </w:tr>
      <w:tr w:rsidR="009A71E3" w:rsidRPr="00F531D8" w14:paraId="535AC1F0" w14:textId="77777777" w:rsidTr="00026650">
        <w:trPr>
          <w:trHeight w:hRule="exact" w:val="478"/>
        </w:trPr>
        <w:tc>
          <w:tcPr>
            <w:tcW w:w="493" w:type="dxa"/>
            <w:shd w:val="clear" w:color="auto" w:fill="B8CCE4"/>
          </w:tcPr>
          <w:p w14:paraId="6B2A6C52" w14:textId="54D97058" w:rsidR="009A71E3" w:rsidRPr="00F531D8" w:rsidRDefault="00F531D8">
            <w:pPr>
              <w:pStyle w:val="TableParagraph"/>
              <w:spacing w:before="107"/>
              <w:ind w:left="105"/>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3.</w:t>
            </w:r>
          </w:p>
        </w:tc>
        <w:tc>
          <w:tcPr>
            <w:tcW w:w="4967" w:type="dxa"/>
            <w:shd w:val="clear" w:color="auto" w:fill="B8CCE4"/>
          </w:tcPr>
          <w:p w14:paraId="558A67DF" w14:textId="7F86D113" w:rsidR="009A71E3" w:rsidRPr="00F531D8" w:rsidRDefault="00F531D8">
            <w:pPr>
              <w:pStyle w:val="TableParagraph"/>
              <w:spacing w:before="107"/>
              <w:ind w:left="207"/>
              <w:rPr>
                <w:rFonts w:ascii="Trebuchet MS" w:eastAsia="Trebuchet MS" w:hAnsi="Trebuchet MS" w:cs="Trebuchet MS"/>
                <w:sz w:val="20"/>
                <w:szCs w:val="20"/>
                <w:lang w:val="tr-TR"/>
              </w:rPr>
            </w:pPr>
            <w:r w:rsidRPr="00F531D8">
              <w:rPr>
                <w:rFonts w:ascii="Trebuchet MS" w:eastAsia="Trebuchet MS" w:hAnsi="Trebuchet MS" w:cs="Trebuchet MS"/>
                <w:spacing w:val="-5"/>
                <w:sz w:val="20"/>
                <w:lang w:val="tr-TR"/>
              </w:rPr>
              <w:t xml:space="preserve">Diğer </w:t>
            </w:r>
            <w:r w:rsidR="00487887">
              <w:rPr>
                <w:rFonts w:ascii="Trebuchet MS" w:eastAsia="Trebuchet MS" w:hAnsi="Trebuchet MS" w:cs="Trebuchet MS"/>
                <w:spacing w:val="-5"/>
                <w:sz w:val="20"/>
                <w:lang w:val="tr-TR"/>
              </w:rPr>
              <w:t xml:space="preserve">tüm </w:t>
            </w:r>
            <w:r w:rsidRPr="00F531D8">
              <w:rPr>
                <w:rFonts w:ascii="Trebuchet MS" w:eastAsia="Trebuchet MS" w:hAnsi="Trebuchet MS" w:cs="Trebuchet MS"/>
                <w:spacing w:val="-5"/>
                <w:sz w:val="20"/>
                <w:lang w:val="tr-TR"/>
              </w:rPr>
              <w:t>sebze çeşitleri</w:t>
            </w:r>
          </w:p>
        </w:tc>
        <w:tc>
          <w:tcPr>
            <w:tcW w:w="3128" w:type="dxa"/>
            <w:shd w:val="clear" w:color="auto" w:fill="B8CCE4"/>
          </w:tcPr>
          <w:p w14:paraId="39BFA703" w14:textId="77777777" w:rsidR="009A71E3" w:rsidRPr="00F531D8" w:rsidRDefault="009A71E3">
            <w:pPr>
              <w:rPr>
                <w:lang w:val="tr-TR"/>
              </w:rPr>
            </w:pPr>
          </w:p>
        </w:tc>
        <w:tc>
          <w:tcPr>
            <w:tcW w:w="1005" w:type="dxa"/>
            <w:shd w:val="clear" w:color="auto" w:fill="B8CCE4"/>
          </w:tcPr>
          <w:p w14:paraId="0876DF22" w14:textId="77777777" w:rsidR="009A71E3" w:rsidRPr="00F531D8" w:rsidRDefault="00F531D8">
            <w:pPr>
              <w:pStyle w:val="TableParagraph"/>
              <w:spacing w:before="107"/>
              <w:ind w:left="287"/>
              <w:rPr>
                <w:rFonts w:ascii="Trebuchet MS" w:eastAsia="Trebuchet MS" w:hAnsi="Trebuchet MS" w:cs="Trebuchet MS"/>
                <w:sz w:val="20"/>
                <w:szCs w:val="20"/>
                <w:lang w:val="tr-TR"/>
              </w:rPr>
            </w:pPr>
            <w:r w:rsidRPr="00F531D8">
              <w:rPr>
                <w:rFonts w:ascii="Trebuchet MS" w:eastAsia="Trebuchet MS" w:hAnsi="Trebuchet MS" w:cs="Trebuchet MS"/>
                <w:sz w:val="20"/>
                <w:lang w:val="tr-TR"/>
              </w:rPr>
              <w:t>100 g</w:t>
            </w:r>
          </w:p>
        </w:tc>
      </w:tr>
    </w:tbl>
    <w:p w14:paraId="5BCF02EE" w14:textId="77777777" w:rsidR="009A71E3" w:rsidRPr="00F531D8" w:rsidRDefault="009A71E3">
      <w:pPr>
        <w:rPr>
          <w:rFonts w:ascii="Trebuchet MS" w:eastAsia="Trebuchet MS" w:hAnsi="Trebuchet MS" w:cs="Trebuchet MS"/>
          <w:sz w:val="20"/>
          <w:szCs w:val="20"/>
          <w:lang w:val="tr-TR"/>
        </w:rPr>
        <w:sectPr w:rsidR="009A71E3" w:rsidRPr="00F531D8">
          <w:pgSz w:w="11910" w:h="16850"/>
          <w:pgMar w:top="1700" w:right="1180" w:bottom="1540" w:left="1180" w:header="1445" w:footer="1344" w:gutter="0"/>
          <w:cols w:space="708"/>
        </w:sectPr>
      </w:pPr>
    </w:p>
    <w:p w14:paraId="2FB05022" w14:textId="77777777" w:rsidR="009A71E3" w:rsidRPr="00F531D8" w:rsidRDefault="009A71E3">
      <w:pPr>
        <w:rPr>
          <w:rFonts w:ascii="Trebuchet MS" w:eastAsia="Trebuchet MS" w:hAnsi="Trebuchet MS" w:cs="Trebuchet MS"/>
          <w:b/>
          <w:bCs/>
          <w:sz w:val="20"/>
          <w:szCs w:val="20"/>
          <w:lang w:val="tr-TR"/>
        </w:rPr>
      </w:pPr>
    </w:p>
    <w:p w14:paraId="19FF02DE" w14:textId="77777777" w:rsidR="009A71E3" w:rsidRPr="00F531D8" w:rsidRDefault="009A71E3">
      <w:pPr>
        <w:rPr>
          <w:rFonts w:ascii="Trebuchet MS" w:eastAsia="Trebuchet MS" w:hAnsi="Trebuchet MS" w:cs="Trebuchet MS"/>
          <w:b/>
          <w:bCs/>
          <w:sz w:val="20"/>
          <w:szCs w:val="20"/>
          <w:lang w:val="tr-TR"/>
        </w:rPr>
      </w:pPr>
    </w:p>
    <w:p w14:paraId="671DC24E" w14:textId="77777777" w:rsidR="009A71E3" w:rsidRPr="00F531D8" w:rsidRDefault="009A71E3">
      <w:pPr>
        <w:spacing w:before="8"/>
        <w:rPr>
          <w:rFonts w:ascii="Trebuchet MS" w:eastAsia="Trebuchet MS" w:hAnsi="Trebuchet MS" w:cs="Trebuchet MS"/>
          <w:b/>
          <w:bCs/>
          <w:sz w:val="19"/>
          <w:szCs w:val="19"/>
          <w:lang w:val="tr-TR"/>
        </w:rPr>
      </w:pPr>
    </w:p>
    <w:p w14:paraId="7BB42B5C" w14:textId="77777777" w:rsidR="009A71E3" w:rsidRPr="00F531D8" w:rsidRDefault="00F531D8">
      <w:pPr>
        <w:spacing w:before="73"/>
        <w:ind w:right="90"/>
        <w:jc w:val="center"/>
        <w:rPr>
          <w:rFonts w:ascii="Trebuchet MS" w:eastAsia="Trebuchet MS" w:hAnsi="Trebuchet MS" w:cs="Trebuchet MS"/>
          <w:sz w:val="20"/>
          <w:szCs w:val="20"/>
          <w:lang w:val="tr-TR"/>
        </w:rPr>
      </w:pPr>
      <w:bookmarkStart w:id="247" w:name="Appendix_7_Countries_Eligible_for_Certi"/>
      <w:bookmarkStart w:id="248" w:name="_bookmark139"/>
      <w:bookmarkEnd w:id="247"/>
      <w:bookmarkEnd w:id="248"/>
      <w:r w:rsidRPr="00F531D8">
        <w:rPr>
          <w:rFonts w:ascii="Trebuchet MS" w:eastAsia="Trebuchet MS" w:hAnsi="Trebuchet MS" w:cs="Trebuchet MS"/>
          <w:b/>
          <w:spacing w:val="-1"/>
          <w:sz w:val="20"/>
          <w:lang w:val="tr-TR"/>
        </w:rPr>
        <w:t>Ek 7</w:t>
      </w:r>
    </w:p>
    <w:p w14:paraId="49F06062" w14:textId="77777777" w:rsidR="009A71E3" w:rsidRPr="00F531D8" w:rsidRDefault="009A71E3">
      <w:pPr>
        <w:spacing w:before="10"/>
        <w:rPr>
          <w:rFonts w:ascii="Trebuchet MS" w:eastAsia="Trebuchet MS" w:hAnsi="Trebuchet MS" w:cs="Trebuchet MS"/>
          <w:b/>
          <w:bCs/>
          <w:sz w:val="19"/>
          <w:szCs w:val="19"/>
          <w:lang w:val="tr-TR"/>
        </w:rPr>
      </w:pPr>
    </w:p>
    <w:p w14:paraId="25AE6219" w14:textId="77777777" w:rsidR="009A71E3" w:rsidRPr="00F531D8" w:rsidRDefault="00F531D8">
      <w:pPr>
        <w:ind w:right="88"/>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Sebze Tohumunun Sertifikasyonu veya Kontrolü için Uygun olan Ülkeler</w:t>
      </w:r>
    </w:p>
    <w:p w14:paraId="2DF63266" w14:textId="77777777" w:rsidR="009A71E3" w:rsidRPr="00F531D8" w:rsidRDefault="009A71E3">
      <w:pPr>
        <w:spacing w:before="9"/>
        <w:rPr>
          <w:rFonts w:ascii="Trebuchet MS" w:eastAsia="Trebuchet MS" w:hAnsi="Trebuchet MS" w:cs="Trebuchet MS"/>
          <w:b/>
          <w:bCs/>
          <w:sz w:val="21"/>
          <w:szCs w:val="21"/>
          <w:lang w:val="tr-TR"/>
        </w:rPr>
      </w:pPr>
    </w:p>
    <w:tbl>
      <w:tblPr>
        <w:tblStyle w:val="TableNormal"/>
        <w:tblW w:w="0" w:type="auto"/>
        <w:tblInd w:w="797" w:type="dxa"/>
        <w:tblLayout w:type="fixed"/>
        <w:tblLook w:val="01E0" w:firstRow="1" w:lastRow="1" w:firstColumn="1" w:lastColumn="1" w:noHBand="0" w:noVBand="0"/>
      </w:tblPr>
      <w:tblGrid>
        <w:gridCol w:w="2906"/>
        <w:gridCol w:w="3052"/>
        <w:gridCol w:w="1979"/>
      </w:tblGrid>
      <w:tr w:rsidR="009A71E3" w:rsidRPr="00F531D8" w14:paraId="79EAF1C9" w14:textId="77777777">
        <w:trPr>
          <w:trHeight w:hRule="exact" w:val="334"/>
        </w:trPr>
        <w:tc>
          <w:tcPr>
            <w:tcW w:w="2906" w:type="dxa"/>
            <w:tcBorders>
              <w:top w:val="single" w:sz="6" w:space="0" w:color="000000"/>
              <w:left w:val="nil"/>
              <w:bottom w:val="nil"/>
              <w:right w:val="nil"/>
            </w:tcBorders>
            <w:shd w:val="clear" w:color="auto" w:fill="B8CCE4"/>
          </w:tcPr>
          <w:p w14:paraId="58F83A4F"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AVUSTRALYA</w:t>
            </w:r>
          </w:p>
        </w:tc>
        <w:tc>
          <w:tcPr>
            <w:tcW w:w="3052" w:type="dxa"/>
            <w:tcBorders>
              <w:top w:val="single" w:sz="6" w:space="0" w:color="000000"/>
              <w:left w:val="nil"/>
              <w:bottom w:val="nil"/>
              <w:right w:val="nil"/>
            </w:tcBorders>
            <w:shd w:val="clear" w:color="auto" w:fill="B8CCE4"/>
          </w:tcPr>
          <w:p w14:paraId="45E1DEF0" w14:textId="77777777" w:rsidR="009A71E3" w:rsidRPr="00F531D8" w:rsidRDefault="00F531D8">
            <w:pPr>
              <w:pStyle w:val="TableParagraph"/>
              <w:spacing w:before="49"/>
              <w:ind w:right="272"/>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C(80)40</w:t>
            </w:r>
          </w:p>
        </w:tc>
        <w:tc>
          <w:tcPr>
            <w:tcW w:w="1979" w:type="dxa"/>
            <w:tcBorders>
              <w:top w:val="single" w:sz="6" w:space="0" w:color="000000"/>
              <w:left w:val="nil"/>
              <w:bottom w:val="nil"/>
              <w:right w:val="nil"/>
            </w:tcBorders>
            <w:shd w:val="clear" w:color="auto" w:fill="B8CCE4"/>
          </w:tcPr>
          <w:p w14:paraId="053268CB"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27/02/80</w:t>
            </w:r>
            <w:proofErr w:type="gramEnd"/>
          </w:p>
        </w:tc>
      </w:tr>
      <w:tr w:rsidR="009A71E3" w:rsidRPr="00F531D8" w14:paraId="1CA00C28" w14:textId="77777777">
        <w:trPr>
          <w:trHeight w:hRule="exact" w:val="330"/>
        </w:trPr>
        <w:tc>
          <w:tcPr>
            <w:tcW w:w="2906" w:type="dxa"/>
            <w:tcBorders>
              <w:top w:val="nil"/>
              <w:left w:val="nil"/>
              <w:bottom w:val="nil"/>
              <w:right w:val="nil"/>
            </w:tcBorders>
          </w:tcPr>
          <w:p w14:paraId="454A9525"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AVUSTURYA</w:t>
            </w:r>
          </w:p>
        </w:tc>
        <w:tc>
          <w:tcPr>
            <w:tcW w:w="3052" w:type="dxa"/>
            <w:tcBorders>
              <w:top w:val="nil"/>
              <w:left w:val="nil"/>
              <w:bottom w:val="nil"/>
              <w:right w:val="nil"/>
            </w:tcBorders>
          </w:tcPr>
          <w:p w14:paraId="59488049" w14:textId="77777777" w:rsidR="009A71E3" w:rsidRPr="00F531D8" w:rsidRDefault="00F531D8">
            <w:pPr>
              <w:pStyle w:val="TableParagraph"/>
              <w:spacing w:before="49"/>
              <w:ind w:right="272"/>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C(72)55</w:t>
            </w:r>
          </w:p>
        </w:tc>
        <w:tc>
          <w:tcPr>
            <w:tcW w:w="1979" w:type="dxa"/>
            <w:tcBorders>
              <w:top w:val="nil"/>
              <w:left w:val="nil"/>
              <w:bottom w:val="nil"/>
              <w:right w:val="nil"/>
            </w:tcBorders>
          </w:tcPr>
          <w:p w14:paraId="4D6E542C"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28/02/72</w:t>
            </w:r>
            <w:proofErr w:type="gramEnd"/>
          </w:p>
        </w:tc>
      </w:tr>
      <w:tr w:rsidR="009A71E3" w:rsidRPr="00F531D8" w14:paraId="7DEE98EB" w14:textId="77777777">
        <w:trPr>
          <w:trHeight w:hRule="exact" w:val="330"/>
        </w:trPr>
        <w:tc>
          <w:tcPr>
            <w:tcW w:w="2906" w:type="dxa"/>
            <w:tcBorders>
              <w:top w:val="nil"/>
              <w:left w:val="nil"/>
              <w:bottom w:val="nil"/>
              <w:right w:val="nil"/>
            </w:tcBorders>
            <w:shd w:val="clear" w:color="auto" w:fill="B8CCE4"/>
          </w:tcPr>
          <w:p w14:paraId="42FF0AC9"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BELÇİKA</w:t>
            </w:r>
          </w:p>
        </w:tc>
        <w:tc>
          <w:tcPr>
            <w:tcW w:w="3052" w:type="dxa"/>
            <w:tcBorders>
              <w:top w:val="nil"/>
              <w:left w:val="nil"/>
              <w:bottom w:val="nil"/>
              <w:right w:val="nil"/>
            </w:tcBorders>
            <w:shd w:val="clear" w:color="auto" w:fill="B8CCE4"/>
          </w:tcPr>
          <w:p w14:paraId="4D4D99F5" w14:textId="77777777" w:rsidR="009A71E3" w:rsidRPr="00F531D8" w:rsidRDefault="00F531D8">
            <w:pPr>
              <w:pStyle w:val="TableParagraph"/>
              <w:spacing w:before="49"/>
              <w:ind w:left="108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C(87)58/Nihai</w:t>
            </w:r>
          </w:p>
        </w:tc>
        <w:tc>
          <w:tcPr>
            <w:tcW w:w="1979" w:type="dxa"/>
            <w:tcBorders>
              <w:top w:val="nil"/>
              <w:left w:val="nil"/>
              <w:bottom w:val="nil"/>
              <w:right w:val="nil"/>
            </w:tcBorders>
            <w:shd w:val="clear" w:color="auto" w:fill="B8CCE4"/>
          </w:tcPr>
          <w:p w14:paraId="35183D26"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16/02/88</w:t>
            </w:r>
            <w:proofErr w:type="gramEnd"/>
          </w:p>
        </w:tc>
      </w:tr>
      <w:tr w:rsidR="009A71E3" w:rsidRPr="00F531D8" w14:paraId="458CE5E0" w14:textId="77777777">
        <w:trPr>
          <w:trHeight w:hRule="exact" w:val="329"/>
        </w:trPr>
        <w:tc>
          <w:tcPr>
            <w:tcW w:w="2906" w:type="dxa"/>
            <w:tcBorders>
              <w:top w:val="nil"/>
              <w:left w:val="nil"/>
              <w:bottom w:val="nil"/>
              <w:right w:val="nil"/>
            </w:tcBorders>
          </w:tcPr>
          <w:p w14:paraId="456D5F77"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BOLİVYA</w:t>
            </w:r>
          </w:p>
        </w:tc>
        <w:tc>
          <w:tcPr>
            <w:tcW w:w="3052" w:type="dxa"/>
            <w:tcBorders>
              <w:top w:val="nil"/>
              <w:left w:val="nil"/>
              <w:bottom w:val="nil"/>
              <w:right w:val="nil"/>
            </w:tcBorders>
          </w:tcPr>
          <w:p w14:paraId="0FF427E2" w14:textId="77777777" w:rsidR="009A71E3" w:rsidRPr="00F531D8" w:rsidRDefault="00F531D8">
            <w:pPr>
              <w:pStyle w:val="TableParagraph"/>
              <w:spacing w:before="49"/>
              <w:ind w:left="108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C(96)169/Nihai</w:t>
            </w:r>
          </w:p>
        </w:tc>
        <w:tc>
          <w:tcPr>
            <w:tcW w:w="1979" w:type="dxa"/>
            <w:tcBorders>
              <w:top w:val="nil"/>
              <w:left w:val="nil"/>
              <w:bottom w:val="nil"/>
              <w:right w:val="nil"/>
            </w:tcBorders>
          </w:tcPr>
          <w:p w14:paraId="24AABFCD"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16/12/96</w:t>
            </w:r>
            <w:proofErr w:type="gramEnd"/>
          </w:p>
        </w:tc>
      </w:tr>
      <w:tr w:rsidR="009A71E3" w:rsidRPr="00F531D8" w14:paraId="1BAE7700" w14:textId="77777777">
        <w:trPr>
          <w:trHeight w:hRule="exact" w:val="329"/>
        </w:trPr>
        <w:tc>
          <w:tcPr>
            <w:tcW w:w="2906" w:type="dxa"/>
            <w:tcBorders>
              <w:top w:val="nil"/>
              <w:left w:val="nil"/>
              <w:bottom w:val="nil"/>
              <w:right w:val="nil"/>
            </w:tcBorders>
            <w:shd w:val="clear" w:color="auto" w:fill="B8CCE4"/>
          </w:tcPr>
          <w:p w14:paraId="495BAA60"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BREZİLYA</w:t>
            </w:r>
          </w:p>
        </w:tc>
        <w:tc>
          <w:tcPr>
            <w:tcW w:w="3052" w:type="dxa"/>
            <w:tcBorders>
              <w:top w:val="nil"/>
              <w:left w:val="nil"/>
              <w:bottom w:val="nil"/>
              <w:right w:val="nil"/>
            </w:tcBorders>
            <w:shd w:val="clear" w:color="auto" w:fill="B8CCE4"/>
          </w:tcPr>
          <w:p w14:paraId="5CA40335" w14:textId="77777777" w:rsidR="009A71E3" w:rsidRPr="00F531D8" w:rsidRDefault="00F531D8">
            <w:pPr>
              <w:pStyle w:val="TableParagraph"/>
              <w:spacing w:before="49"/>
              <w:ind w:left="108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C(99)174/Nihai</w:t>
            </w:r>
          </w:p>
        </w:tc>
        <w:tc>
          <w:tcPr>
            <w:tcW w:w="1979" w:type="dxa"/>
            <w:tcBorders>
              <w:top w:val="nil"/>
              <w:left w:val="nil"/>
              <w:bottom w:val="nil"/>
              <w:right w:val="nil"/>
            </w:tcBorders>
            <w:shd w:val="clear" w:color="auto" w:fill="B8CCE4"/>
          </w:tcPr>
          <w:p w14:paraId="1B1BFC65"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10/12/99</w:t>
            </w:r>
            <w:proofErr w:type="gramEnd"/>
          </w:p>
        </w:tc>
      </w:tr>
      <w:tr w:rsidR="009A71E3" w:rsidRPr="00F531D8" w14:paraId="78BBA162" w14:textId="77777777">
        <w:trPr>
          <w:trHeight w:hRule="exact" w:val="329"/>
        </w:trPr>
        <w:tc>
          <w:tcPr>
            <w:tcW w:w="2906" w:type="dxa"/>
            <w:tcBorders>
              <w:top w:val="nil"/>
              <w:left w:val="nil"/>
              <w:bottom w:val="nil"/>
              <w:right w:val="nil"/>
            </w:tcBorders>
          </w:tcPr>
          <w:p w14:paraId="0F17F958"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KIBRIS</w:t>
            </w:r>
          </w:p>
        </w:tc>
        <w:tc>
          <w:tcPr>
            <w:tcW w:w="3052" w:type="dxa"/>
            <w:tcBorders>
              <w:top w:val="nil"/>
              <w:left w:val="nil"/>
              <w:bottom w:val="nil"/>
              <w:right w:val="nil"/>
            </w:tcBorders>
          </w:tcPr>
          <w:p w14:paraId="25C55D3E" w14:textId="77777777" w:rsidR="009A71E3" w:rsidRPr="00F531D8" w:rsidRDefault="00F531D8">
            <w:pPr>
              <w:pStyle w:val="TableParagraph"/>
              <w:spacing w:before="49"/>
              <w:ind w:right="179"/>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C(72)217</w:t>
            </w:r>
          </w:p>
        </w:tc>
        <w:tc>
          <w:tcPr>
            <w:tcW w:w="1979" w:type="dxa"/>
            <w:tcBorders>
              <w:top w:val="nil"/>
              <w:left w:val="nil"/>
              <w:bottom w:val="nil"/>
              <w:right w:val="nil"/>
            </w:tcBorders>
          </w:tcPr>
          <w:p w14:paraId="1F96D6D0"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09/11/72</w:t>
            </w:r>
            <w:proofErr w:type="gramEnd"/>
          </w:p>
        </w:tc>
      </w:tr>
      <w:tr w:rsidR="009A71E3" w:rsidRPr="00F531D8" w14:paraId="445F556A" w14:textId="77777777">
        <w:trPr>
          <w:trHeight w:hRule="exact" w:val="329"/>
        </w:trPr>
        <w:tc>
          <w:tcPr>
            <w:tcW w:w="2906" w:type="dxa"/>
            <w:tcBorders>
              <w:top w:val="nil"/>
              <w:left w:val="nil"/>
              <w:bottom w:val="nil"/>
              <w:right w:val="nil"/>
            </w:tcBorders>
            <w:shd w:val="clear" w:color="auto" w:fill="B8CCE4"/>
          </w:tcPr>
          <w:p w14:paraId="512B12CE"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ÇEK CUMHURİYETİ</w:t>
            </w:r>
          </w:p>
        </w:tc>
        <w:tc>
          <w:tcPr>
            <w:tcW w:w="3052" w:type="dxa"/>
            <w:tcBorders>
              <w:top w:val="nil"/>
              <w:left w:val="nil"/>
              <w:bottom w:val="nil"/>
              <w:right w:val="nil"/>
            </w:tcBorders>
            <w:shd w:val="clear" w:color="auto" w:fill="B8CCE4"/>
          </w:tcPr>
          <w:p w14:paraId="7C7D3961" w14:textId="77777777" w:rsidR="009A71E3" w:rsidRPr="00F531D8" w:rsidRDefault="00F531D8">
            <w:pPr>
              <w:pStyle w:val="TableParagraph"/>
              <w:spacing w:before="49"/>
              <w:ind w:left="108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C(94)25/Nihai</w:t>
            </w:r>
          </w:p>
        </w:tc>
        <w:tc>
          <w:tcPr>
            <w:tcW w:w="1979" w:type="dxa"/>
            <w:tcBorders>
              <w:top w:val="nil"/>
              <w:left w:val="nil"/>
              <w:bottom w:val="nil"/>
              <w:right w:val="nil"/>
            </w:tcBorders>
            <w:shd w:val="clear" w:color="auto" w:fill="B8CCE4"/>
          </w:tcPr>
          <w:p w14:paraId="6B0F488E"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02/06/94</w:t>
            </w:r>
            <w:proofErr w:type="gramEnd"/>
          </w:p>
        </w:tc>
      </w:tr>
      <w:tr w:rsidR="009A71E3" w:rsidRPr="00F531D8" w14:paraId="0C9D06EE" w14:textId="77777777">
        <w:trPr>
          <w:trHeight w:hRule="exact" w:val="329"/>
        </w:trPr>
        <w:tc>
          <w:tcPr>
            <w:tcW w:w="2906" w:type="dxa"/>
            <w:tcBorders>
              <w:top w:val="nil"/>
              <w:left w:val="nil"/>
              <w:bottom w:val="nil"/>
              <w:right w:val="nil"/>
            </w:tcBorders>
          </w:tcPr>
          <w:p w14:paraId="185C97A8"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DANİMARKA</w:t>
            </w:r>
          </w:p>
        </w:tc>
        <w:tc>
          <w:tcPr>
            <w:tcW w:w="3052" w:type="dxa"/>
            <w:tcBorders>
              <w:top w:val="nil"/>
              <w:left w:val="nil"/>
              <w:bottom w:val="nil"/>
              <w:right w:val="nil"/>
            </w:tcBorders>
          </w:tcPr>
          <w:p w14:paraId="3332BAD5" w14:textId="77777777" w:rsidR="009A71E3" w:rsidRPr="00F531D8" w:rsidRDefault="00F531D8">
            <w:pPr>
              <w:pStyle w:val="TableParagraph"/>
              <w:spacing w:before="49"/>
              <w:ind w:right="179"/>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C(85)146</w:t>
            </w:r>
          </w:p>
        </w:tc>
        <w:tc>
          <w:tcPr>
            <w:tcW w:w="1979" w:type="dxa"/>
            <w:tcBorders>
              <w:top w:val="nil"/>
              <w:left w:val="nil"/>
              <w:bottom w:val="nil"/>
              <w:right w:val="nil"/>
            </w:tcBorders>
          </w:tcPr>
          <w:p w14:paraId="3C365D10"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10/05/85</w:t>
            </w:r>
            <w:proofErr w:type="gramEnd"/>
          </w:p>
        </w:tc>
      </w:tr>
      <w:tr w:rsidR="009A71E3" w:rsidRPr="00F531D8" w14:paraId="12F5F65F" w14:textId="77777777">
        <w:trPr>
          <w:trHeight w:hRule="exact" w:val="329"/>
        </w:trPr>
        <w:tc>
          <w:tcPr>
            <w:tcW w:w="2906" w:type="dxa"/>
            <w:tcBorders>
              <w:top w:val="nil"/>
              <w:left w:val="nil"/>
              <w:bottom w:val="nil"/>
              <w:right w:val="nil"/>
            </w:tcBorders>
            <w:shd w:val="clear" w:color="auto" w:fill="B8CCE4"/>
          </w:tcPr>
          <w:p w14:paraId="7F1FA350"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MISIR</w:t>
            </w:r>
          </w:p>
        </w:tc>
        <w:tc>
          <w:tcPr>
            <w:tcW w:w="3052" w:type="dxa"/>
            <w:tcBorders>
              <w:top w:val="nil"/>
              <w:left w:val="nil"/>
              <w:bottom w:val="nil"/>
              <w:right w:val="nil"/>
            </w:tcBorders>
            <w:shd w:val="clear" w:color="auto" w:fill="B8CCE4"/>
          </w:tcPr>
          <w:p w14:paraId="7BC91F82" w14:textId="77777777" w:rsidR="009A71E3" w:rsidRPr="00F531D8" w:rsidRDefault="00F531D8">
            <w:pPr>
              <w:pStyle w:val="TableParagraph"/>
              <w:spacing w:before="49"/>
              <w:ind w:left="108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C(98)178/Nihai</w:t>
            </w:r>
          </w:p>
        </w:tc>
        <w:tc>
          <w:tcPr>
            <w:tcW w:w="1979" w:type="dxa"/>
            <w:tcBorders>
              <w:top w:val="nil"/>
              <w:left w:val="nil"/>
              <w:bottom w:val="nil"/>
              <w:right w:val="nil"/>
            </w:tcBorders>
            <w:shd w:val="clear" w:color="auto" w:fill="B8CCE4"/>
          </w:tcPr>
          <w:p w14:paraId="6DCAAA58"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01/12/98</w:t>
            </w:r>
            <w:proofErr w:type="gramEnd"/>
          </w:p>
        </w:tc>
      </w:tr>
      <w:tr w:rsidR="009A71E3" w:rsidRPr="00F531D8" w14:paraId="018A311B" w14:textId="77777777">
        <w:trPr>
          <w:trHeight w:hRule="exact" w:val="329"/>
        </w:trPr>
        <w:tc>
          <w:tcPr>
            <w:tcW w:w="2906" w:type="dxa"/>
            <w:tcBorders>
              <w:top w:val="nil"/>
              <w:left w:val="nil"/>
              <w:bottom w:val="nil"/>
              <w:right w:val="nil"/>
            </w:tcBorders>
          </w:tcPr>
          <w:p w14:paraId="00F94C7E"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ESTONYA</w:t>
            </w:r>
          </w:p>
        </w:tc>
        <w:tc>
          <w:tcPr>
            <w:tcW w:w="3052" w:type="dxa"/>
            <w:tcBorders>
              <w:top w:val="nil"/>
              <w:left w:val="nil"/>
              <w:bottom w:val="nil"/>
              <w:right w:val="nil"/>
            </w:tcBorders>
          </w:tcPr>
          <w:p w14:paraId="76F8372A" w14:textId="77777777" w:rsidR="009A71E3" w:rsidRPr="00F531D8" w:rsidRDefault="00F531D8">
            <w:pPr>
              <w:pStyle w:val="TableParagraph"/>
              <w:spacing w:before="49"/>
              <w:ind w:left="108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C(97)187/Nihai</w:t>
            </w:r>
          </w:p>
        </w:tc>
        <w:tc>
          <w:tcPr>
            <w:tcW w:w="1979" w:type="dxa"/>
            <w:tcBorders>
              <w:top w:val="nil"/>
              <w:left w:val="nil"/>
              <w:bottom w:val="nil"/>
              <w:right w:val="nil"/>
            </w:tcBorders>
          </w:tcPr>
          <w:p w14:paraId="2B694BB5"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23/10/97</w:t>
            </w:r>
            <w:proofErr w:type="gramEnd"/>
          </w:p>
        </w:tc>
      </w:tr>
      <w:tr w:rsidR="009A71E3" w:rsidRPr="00F531D8" w14:paraId="08D6C60B" w14:textId="77777777">
        <w:trPr>
          <w:trHeight w:hRule="exact" w:val="329"/>
        </w:trPr>
        <w:tc>
          <w:tcPr>
            <w:tcW w:w="2906" w:type="dxa"/>
            <w:tcBorders>
              <w:top w:val="nil"/>
              <w:left w:val="nil"/>
              <w:bottom w:val="nil"/>
              <w:right w:val="nil"/>
            </w:tcBorders>
            <w:shd w:val="clear" w:color="auto" w:fill="B8CCE4"/>
          </w:tcPr>
          <w:p w14:paraId="2D8A7DD3"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FİNLANDİYA</w:t>
            </w:r>
          </w:p>
        </w:tc>
        <w:tc>
          <w:tcPr>
            <w:tcW w:w="3052" w:type="dxa"/>
            <w:tcBorders>
              <w:top w:val="nil"/>
              <w:left w:val="nil"/>
              <w:bottom w:val="nil"/>
              <w:right w:val="nil"/>
            </w:tcBorders>
            <w:shd w:val="clear" w:color="auto" w:fill="B8CCE4"/>
          </w:tcPr>
          <w:p w14:paraId="3509D727" w14:textId="77777777" w:rsidR="009A71E3" w:rsidRPr="00F531D8" w:rsidRDefault="00F531D8">
            <w:pPr>
              <w:pStyle w:val="TableParagraph"/>
              <w:spacing w:before="49"/>
              <w:ind w:right="272"/>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C(71)56</w:t>
            </w:r>
          </w:p>
        </w:tc>
        <w:tc>
          <w:tcPr>
            <w:tcW w:w="1979" w:type="dxa"/>
            <w:tcBorders>
              <w:top w:val="nil"/>
              <w:left w:val="nil"/>
              <w:bottom w:val="nil"/>
              <w:right w:val="nil"/>
            </w:tcBorders>
            <w:shd w:val="clear" w:color="auto" w:fill="B8CCE4"/>
          </w:tcPr>
          <w:p w14:paraId="558FCDCB"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02/08/71</w:t>
            </w:r>
            <w:proofErr w:type="gramEnd"/>
          </w:p>
        </w:tc>
      </w:tr>
      <w:tr w:rsidR="009A71E3" w:rsidRPr="00F531D8" w14:paraId="413E1E7A" w14:textId="77777777">
        <w:trPr>
          <w:trHeight w:hRule="exact" w:val="329"/>
        </w:trPr>
        <w:tc>
          <w:tcPr>
            <w:tcW w:w="2906" w:type="dxa"/>
            <w:tcBorders>
              <w:top w:val="nil"/>
              <w:left w:val="nil"/>
              <w:bottom w:val="nil"/>
              <w:right w:val="nil"/>
            </w:tcBorders>
          </w:tcPr>
          <w:p w14:paraId="32785556"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FRANSA</w:t>
            </w:r>
          </w:p>
        </w:tc>
        <w:tc>
          <w:tcPr>
            <w:tcW w:w="3052" w:type="dxa"/>
            <w:tcBorders>
              <w:top w:val="nil"/>
              <w:left w:val="nil"/>
              <w:bottom w:val="nil"/>
              <w:right w:val="nil"/>
            </w:tcBorders>
          </w:tcPr>
          <w:p w14:paraId="4D6E86B4" w14:textId="77777777" w:rsidR="009A71E3" w:rsidRPr="00F531D8" w:rsidRDefault="00F531D8">
            <w:pPr>
              <w:pStyle w:val="TableParagraph"/>
              <w:spacing w:before="49"/>
              <w:ind w:right="27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C(73)62</w:t>
            </w:r>
          </w:p>
        </w:tc>
        <w:tc>
          <w:tcPr>
            <w:tcW w:w="1979" w:type="dxa"/>
            <w:tcBorders>
              <w:top w:val="nil"/>
              <w:left w:val="nil"/>
              <w:bottom w:val="nil"/>
              <w:right w:val="nil"/>
            </w:tcBorders>
          </w:tcPr>
          <w:p w14:paraId="243285A7"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27/03/73</w:t>
            </w:r>
            <w:proofErr w:type="gramEnd"/>
          </w:p>
        </w:tc>
      </w:tr>
      <w:tr w:rsidR="009A71E3" w:rsidRPr="00F531D8" w14:paraId="77B0581A" w14:textId="77777777">
        <w:trPr>
          <w:trHeight w:hRule="exact" w:val="329"/>
        </w:trPr>
        <w:tc>
          <w:tcPr>
            <w:tcW w:w="2906" w:type="dxa"/>
            <w:tcBorders>
              <w:top w:val="nil"/>
              <w:left w:val="nil"/>
              <w:bottom w:val="nil"/>
              <w:right w:val="nil"/>
            </w:tcBorders>
            <w:shd w:val="clear" w:color="auto" w:fill="B8CCE4"/>
          </w:tcPr>
          <w:p w14:paraId="0723FAC0"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ALMANYA</w:t>
            </w:r>
          </w:p>
        </w:tc>
        <w:tc>
          <w:tcPr>
            <w:tcW w:w="3052" w:type="dxa"/>
            <w:tcBorders>
              <w:top w:val="nil"/>
              <w:left w:val="nil"/>
              <w:bottom w:val="nil"/>
              <w:right w:val="nil"/>
            </w:tcBorders>
            <w:shd w:val="clear" w:color="auto" w:fill="B8CCE4"/>
          </w:tcPr>
          <w:p w14:paraId="0A5755B8" w14:textId="77777777" w:rsidR="009A71E3" w:rsidRPr="00F531D8" w:rsidRDefault="00F531D8">
            <w:pPr>
              <w:pStyle w:val="TableParagraph"/>
              <w:spacing w:before="49"/>
              <w:ind w:right="179"/>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C(75)190</w:t>
            </w:r>
          </w:p>
        </w:tc>
        <w:tc>
          <w:tcPr>
            <w:tcW w:w="1979" w:type="dxa"/>
            <w:tcBorders>
              <w:top w:val="nil"/>
              <w:left w:val="nil"/>
              <w:bottom w:val="nil"/>
              <w:right w:val="nil"/>
            </w:tcBorders>
            <w:shd w:val="clear" w:color="auto" w:fill="B8CCE4"/>
          </w:tcPr>
          <w:p w14:paraId="53802FA3"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05/11/75</w:t>
            </w:r>
            <w:proofErr w:type="gramEnd"/>
          </w:p>
        </w:tc>
      </w:tr>
      <w:tr w:rsidR="009A71E3" w:rsidRPr="00F531D8" w14:paraId="37F39689" w14:textId="77777777">
        <w:trPr>
          <w:trHeight w:hRule="exact" w:val="330"/>
        </w:trPr>
        <w:tc>
          <w:tcPr>
            <w:tcW w:w="2906" w:type="dxa"/>
            <w:tcBorders>
              <w:top w:val="nil"/>
              <w:left w:val="nil"/>
              <w:bottom w:val="nil"/>
              <w:right w:val="nil"/>
            </w:tcBorders>
          </w:tcPr>
          <w:p w14:paraId="4330E01F"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İZLANDA</w:t>
            </w:r>
          </w:p>
        </w:tc>
        <w:tc>
          <w:tcPr>
            <w:tcW w:w="3052" w:type="dxa"/>
            <w:tcBorders>
              <w:top w:val="nil"/>
              <w:left w:val="nil"/>
              <w:bottom w:val="nil"/>
              <w:right w:val="nil"/>
            </w:tcBorders>
          </w:tcPr>
          <w:p w14:paraId="4512D6B5" w14:textId="77777777" w:rsidR="009A71E3" w:rsidRPr="00F531D8" w:rsidRDefault="00F531D8">
            <w:pPr>
              <w:pStyle w:val="TableParagraph"/>
              <w:spacing w:before="49"/>
              <w:ind w:right="823"/>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w:t>
            </w:r>
          </w:p>
        </w:tc>
        <w:tc>
          <w:tcPr>
            <w:tcW w:w="1979" w:type="dxa"/>
            <w:tcBorders>
              <w:top w:val="nil"/>
              <w:left w:val="nil"/>
              <w:bottom w:val="nil"/>
              <w:right w:val="nil"/>
            </w:tcBorders>
          </w:tcPr>
          <w:p w14:paraId="7EC3C899" w14:textId="77777777" w:rsidR="009A71E3" w:rsidRPr="00F531D8" w:rsidRDefault="009A71E3">
            <w:pPr>
              <w:rPr>
                <w:lang w:val="tr-TR"/>
              </w:rPr>
            </w:pPr>
          </w:p>
        </w:tc>
      </w:tr>
      <w:tr w:rsidR="009A71E3" w:rsidRPr="00F531D8" w14:paraId="0AAA30B1" w14:textId="77777777">
        <w:trPr>
          <w:trHeight w:hRule="exact" w:val="330"/>
        </w:trPr>
        <w:tc>
          <w:tcPr>
            <w:tcW w:w="2906" w:type="dxa"/>
            <w:tcBorders>
              <w:top w:val="nil"/>
              <w:left w:val="nil"/>
              <w:bottom w:val="nil"/>
              <w:right w:val="nil"/>
            </w:tcBorders>
            <w:shd w:val="clear" w:color="auto" w:fill="B8CCE4"/>
          </w:tcPr>
          <w:p w14:paraId="16E2D07A"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HİNDİSTAN</w:t>
            </w:r>
          </w:p>
        </w:tc>
        <w:tc>
          <w:tcPr>
            <w:tcW w:w="3052" w:type="dxa"/>
            <w:tcBorders>
              <w:top w:val="nil"/>
              <w:left w:val="nil"/>
              <w:bottom w:val="nil"/>
              <w:right w:val="nil"/>
            </w:tcBorders>
            <w:shd w:val="clear" w:color="auto" w:fill="B8CCE4"/>
          </w:tcPr>
          <w:p w14:paraId="16648F78" w14:textId="77777777" w:rsidR="009A71E3" w:rsidRPr="00F531D8" w:rsidRDefault="00F531D8">
            <w:pPr>
              <w:pStyle w:val="TableParagraph"/>
              <w:spacing w:before="49"/>
              <w:ind w:left="6"/>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C(2008)150</w:t>
            </w:r>
          </w:p>
        </w:tc>
        <w:tc>
          <w:tcPr>
            <w:tcW w:w="1979" w:type="dxa"/>
            <w:tcBorders>
              <w:top w:val="nil"/>
              <w:left w:val="nil"/>
              <w:bottom w:val="nil"/>
              <w:right w:val="nil"/>
            </w:tcBorders>
            <w:shd w:val="clear" w:color="auto" w:fill="B8CCE4"/>
          </w:tcPr>
          <w:p w14:paraId="2AE0BC72"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23/10/08</w:t>
            </w:r>
            <w:proofErr w:type="gramEnd"/>
          </w:p>
        </w:tc>
      </w:tr>
      <w:tr w:rsidR="009A71E3" w:rsidRPr="00F531D8" w14:paraId="4D2F36BC" w14:textId="77777777">
        <w:trPr>
          <w:trHeight w:hRule="exact" w:val="329"/>
        </w:trPr>
        <w:tc>
          <w:tcPr>
            <w:tcW w:w="2906" w:type="dxa"/>
            <w:tcBorders>
              <w:top w:val="nil"/>
              <w:left w:val="nil"/>
              <w:bottom w:val="nil"/>
              <w:right w:val="nil"/>
            </w:tcBorders>
          </w:tcPr>
          <w:p w14:paraId="3E1AB085"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İSRAİL</w:t>
            </w:r>
          </w:p>
        </w:tc>
        <w:tc>
          <w:tcPr>
            <w:tcW w:w="3052" w:type="dxa"/>
            <w:tcBorders>
              <w:top w:val="nil"/>
              <w:left w:val="nil"/>
              <w:bottom w:val="nil"/>
              <w:right w:val="nil"/>
            </w:tcBorders>
          </w:tcPr>
          <w:p w14:paraId="20F2BD54" w14:textId="77777777" w:rsidR="009A71E3" w:rsidRPr="00F531D8" w:rsidRDefault="00F531D8">
            <w:pPr>
              <w:pStyle w:val="TableParagraph"/>
              <w:spacing w:before="49"/>
              <w:ind w:right="272"/>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C(74)28</w:t>
            </w:r>
          </w:p>
        </w:tc>
        <w:tc>
          <w:tcPr>
            <w:tcW w:w="1979" w:type="dxa"/>
            <w:tcBorders>
              <w:top w:val="nil"/>
              <w:left w:val="nil"/>
              <w:bottom w:val="nil"/>
              <w:right w:val="nil"/>
            </w:tcBorders>
          </w:tcPr>
          <w:p w14:paraId="1B55FF48"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07/03/74</w:t>
            </w:r>
            <w:proofErr w:type="gramEnd"/>
          </w:p>
        </w:tc>
      </w:tr>
      <w:tr w:rsidR="009A71E3" w:rsidRPr="00F531D8" w14:paraId="52874ECF" w14:textId="77777777">
        <w:trPr>
          <w:trHeight w:hRule="exact" w:val="329"/>
        </w:trPr>
        <w:tc>
          <w:tcPr>
            <w:tcW w:w="2906" w:type="dxa"/>
            <w:tcBorders>
              <w:top w:val="nil"/>
              <w:left w:val="nil"/>
              <w:bottom w:val="nil"/>
              <w:right w:val="nil"/>
            </w:tcBorders>
            <w:shd w:val="clear" w:color="auto" w:fill="B8CCE4"/>
          </w:tcPr>
          <w:p w14:paraId="2753B260"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İTALYA</w:t>
            </w:r>
          </w:p>
        </w:tc>
        <w:tc>
          <w:tcPr>
            <w:tcW w:w="3052" w:type="dxa"/>
            <w:tcBorders>
              <w:top w:val="nil"/>
              <w:left w:val="nil"/>
              <w:bottom w:val="nil"/>
              <w:right w:val="nil"/>
            </w:tcBorders>
            <w:shd w:val="clear" w:color="auto" w:fill="B8CCE4"/>
          </w:tcPr>
          <w:p w14:paraId="50EECBD0" w14:textId="77777777" w:rsidR="009A71E3" w:rsidRPr="00F531D8" w:rsidRDefault="00F531D8">
            <w:pPr>
              <w:pStyle w:val="TableParagraph"/>
              <w:spacing w:before="49"/>
              <w:ind w:right="179"/>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C(79)190</w:t>
            </w:r>
          </w:p>
        </w:tc>
        <w:tc>
          <w:tcPr>
            <w:tcW w:w="1979" w:type="dxa"/>
            <w:tcBorders>
              <w:top w:val="nil"/>
              <w:left w:val="nil"/>
              <w:bottom w:val="nil"/>
              <w:right w:val="nil"/>
            </w:tcBorders>
            <w:shd w:val="clear" w:color="auto" w:fill="B8CCE4"/>
          </w:tcPr>
          <w:p w14:paraId="740DDA94"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15/10/79</w:t>
            </w:r>
            <w:proofErr w:type="gramEnd"/>
          </w:p>
        </w:tc>
      </w:tr>
      <w:tr w:rsidR="009A71E3" w:rsidRPr="00F531D8" w14:paraId="4C2E6912" w14:textId="77777777">
        <w:trPr>
          <w:trHeight w:hRule="exact" w:val="329"/>
        </w:trPr>
        <w:tc>
          <w:tcPr>
            <w:tcW w:w="2906" w:type="dxa"/>
            <w:tcBorders>
              <w:top w:val="nil"/>
              <w:left w:val="nil"/>
              <w:bottom w:val="nil"/>
              <w:right w:val="nil"/>
            </w:tcBorders>
          </w:tcPr>
          <w:p w14:paraId="2BE73C88"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MEKSİKA</w:t>
            </w:r>
          </w:p>
        </w:tc>
        <w:tc>
          <w:tcPr>
            <w:tcW w:w="3052" w:type="dxa"/>
            <w:tcBorders>
              <w:top w:val="nil"/>
              <w:left w:val="nil"/>
              <w:bottom w:val="nil"/>
              <w:right w:val="nil"/>
            </w:tcBorders>
          </w:tcPr>
          <w:p w14:paraId="610A055F" w14:textId="77777777" w:rsidR="009A71E3" w:rsidRPr="00F531D8" w:rsidRDefault="00F531D8">
            <w:pPr>
              <w:pStyle w:val="TableParagraph"/>
              <w:spacing w:before="49"/>
              <w:ind w:left="6"/>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C(2001)288</w:t>
            </w:r>
          </w:p>
        </w:tc>
        <w:tc>
          <w:tcPr>
            <w:tcW w:w="1979" w:type="dxa"/>
            <w:tcBorders>
              <w:top w:val="nil"/>
              <w:left w:val="nil"/>
              <w:bottom w:val="nil"/>
              <w:right w:val="nil"/>
            </w:tcBorders>
          </w:tcPr>
          <w:p w14:paraId="587CF0CA"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22/01/02</w:t>
            </w:r>
            <w:proofErr w:type="gramEnd"/>
          </w:p>
        </w:tc>
      </w:tr>
      <w:tr w:rsidR="009A71E3" w:rsidRPr="00F531D8" w14:paraId="3E652989" w14:textId="77777777">
        <w:trPr>
          <w:trHeight w:hRule="exact" w:val="329"/>
        </w:trPr>
        <w:tc>
          <w:tcPr>
            <w:tcW w:w="2906" w:type="dxa"/>
            <w:tcBorders>
              <w:top w:val="nil"/>
              <w:left w:val="nil"/>
              <w:bottom w:val="nil"/>
              <w:right w:val="nil"/>
            </w:tcBorders>
            <w:shd w:val="clear" w:color="auto" w:fill="B8CCE4"/>
          </w:tcPr>
          <w:p w14:paraId="2B81C2C3"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MOLDOVYA</w:t>
            </w:r>
          </w:p>
        </w:tc>
        <w:tc>
          <w:tcPr>
            <w:tcW w:w="3052" w:type="dxa"/>
            <w:tcBorders>
              <w:top w:val="nil"/>
              <w:left w:val="nil"/>
              <w:bottom w:val="nil"/>
              <w:right w:val="nil"/>
            </w:tcBorders>
            <w:shd w:val="clear" w:color="auto" w:fill="B8CCE4"/>
          </w:tcPr>
          <w:p w14:paraId="2C1989E8" w14:textId="77777777" w:rsidR="009A71E3" w:rsidRPr="00F531D8" w:rsidRDefault="00F531D8">
            <w:pPr>
              <w:pStyle w:val="TableParagraph"/>
              <w:spacing w:before="49"/>
              <w:ind w:left="6"/>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C(2008)151</w:t>
            </w:r>
          </w:p>
        </w:tc>
        <w:tc>
          <w:tcPr>
            <w:tcW w:w="1979" w:type="dxa"/>
            <w:tcBorders>
              <w:top w:val="nil"/>
              <w:left w:val="nil"/>
              <w:bottom w:val="nil"/>
              <w:right w:val="nil"/>
            </w:tcBorders>
            <w:shd w:val="clear" w:color="auto" w:fill="B8CCE4"/>
          </w:tcPr>
          <w:p w14:paraId="6ACC65AA"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23/10/08</w:t>
            </w:r>
            <w:proofErr w:type="gramEnd"/>
          </w:p>
        </w:tc>
      </w:tr>
      <w:tr w:rsidR="009A71E3" w:rsidRPr="00F531D8" w14:paraId="31055F86" w14:textId="77777777">
        <w:trPr>
          <w:trHeight w:hRule="exact" w:val="329"/>
        </w:trPr>
        <w:tc>
          <w:tcPr>
            <w:tcW w:w="2906" w:type="dxa"/>
            <w:tcBorders>
              <w:top w:val="nil"/>
              <w:left w:val="nil"/>
              <w:bottom w:val="nil"/>
              <w:right w:val="nil"/>
            </w:tcBorders>
          </w:tcPr>
          <w:p w14:paraId="49F7537F"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FAS</w:t>
            </w:r>
          </w:p>
        </w:tc>
        <w:tc>
          <w:tcPr>
            <w:tcW w:w="3052" w:type="dxa"/>
            <w:tcBorders>
              <w:top w:val="nil"/>
              <w:left w:val="nil"/>
              <w:bottom w:val="nil"/>
              <w:right w:val="nil"/>
            </w:tcBorders>
          </w:tcPr>
          <w:p w14:paraId="304B0A1A" w14:textId="77777777" w:rsidR="009A71E3" w:rsidRPr="00F531D8" w:rsidRDefault="00F531D8">
            <w:pPr>
              <w:pStyle w:val="TableParagraph"/>
              <w:spacing w:before="49"/>
              <w:ind w:left="108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C(88)196/Nihai</w:t>
            </w:r>
          </w:p>
        </w:tc>
        <w:tc>
          <w:tcPr>
            <w:tcW w:w="1979" w:type="dxa"/>
            <w:tcBorders>
              <w:top w:val="nil"/>
              <w:left w:val="nil"/>
              <w:bottom w:val="nil"/>
              <w:right w:val="nil"/>
            </w:tcBorders>
          </w:tcPr>
          <w:p w14:paraId="49CF4E8D"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26/01/89</w:t>
            </w:r>
            <w:proofErr w:type="gramEnd"/>
          </w:p>
        </w:tc>
      </w:tr>
      <w:tr w:rsidR="009A71E3" w:rsidRPr="00F531D8" w14:paraId="728B4AF9" w14:textId="77777777">
        <w:trPr>
          <w:trHeight w:hRule="exact" w:val="329"/>
        </w:trPr>
        <w:tc>
          <w:tcPr>
            <w:tcW w:w="2906" w:type="dxa"/>
            <w:tcBorders>
              <w:top w:val="nil"/>
              <w:left w:val="nil"/>
              <w:bottom w:val="nil"/>
              <w:right w:val="nil"/>
            </w:tcBorders>
            <w:shd w:val="clear" w:color="auto" w:fill="B8CCE4"/>
          </w:tcPr>
          <w:p w14:paraId="362E6B86"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HOLLANDA</w:t>
            </w:r>
          </w:p>
        </w:tc>
        <w:tc>
          <w:tcPr>
            <w:tcW w:w="3052" w:type="dxa"/>
            <w:tcBorders>
              <w:top w:val="nil"/>
              <w:left w:val="nil"/>
              <w:bottom w:val="nil"/>
              <w:right w:val="nil"/>
            </w:tcBorders>
            <w:shd w:val="clear" w:color="auto" w:fill="B8CCE4"/>
          </w:tcPr>
          <w:p w14:paraId="2DDFD756" w14:textId="77777777" w:rsidR="009A71E3" w:rsidRPr="00F531D8" w:rsidRDefault="00F531D8">
            <w:pPr>
              <w:pStyle w:val="TableParagraph"/>
              <w:spacing w:before="49"/>
              <w:ind w:left="6"/>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C(2008)153</w:t>
            </w:r>
          </w:p>
        </w:tc>
        <w:tc>
          <w:tcPr>
            <w:tcW w:w="1979" w:type="dxa"/>
            <w:tcBorders>
              <w:top w:val="nil"/>
              <w:left w:val="nil"/>
              <w:bottom w:val="nil"/>
              <w:right w:val="nil"/>
            </w:tcBorders>
            <w:shd w:val="clear" w:color="auto" w:fill="B8CCE4"/>
          </w:tcPr>
          <w:p w14:paraId="7F54C80B"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16/10/08</w:t>
            </w:r>
            <w:proofErr w:type="gramEnd"/>
          </w:p>
        </w:tc>
      </w:tr>
      <w:tr w:rsidR="009A71E3" w:rsidRPr="00F531D8" w14:paraId="29A7E883" w14:textId="77777777">
        <w:trPr>
          <w:trHeight w:hRule="exact" w:val="329"/>
        </w:trPr>
        <w:tc>
          <w:tcPr>
            <w:tcW w:w="2906" w:type="dxa"/>
            <w:tcBorders>
              <w:top w:val="nil"/>
              <w:left w:val="nil"/>
              <w:bottom w:val="nil"/>
              <w:right w:val="nil"/>
            </w:tcBorders>
          </w:tcPr>
          <w:p w14:paraId="64C831C2"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PORTEKİZ</w:t>
            </w:r>
          </w:p>
        </w:tc>
        <w:tc>
          <w:tcPr>
            <w:tcW w:w="3052" w:type="dxa"/>
            <w:tcBorders>
              <w:top w:val="nil"/>
              <w:left w:val="nil"/>
              <w:bottom w:val="nil"/>
              <w:right w:val="nil"/>
            </w:tcBorders>
          </w:tcPr>
          <w:p w14:paraId="6F29D0B1" w14:textId="77777777" w:rsidR="009A71E3" w:rsidRPr="00F531D8" w:rsidRDefault="00F531D8">
            <w:pPr>
              <w:pStyle w:val="TableParagraph"/>
              <w:spacing w:before="49"/>
              <w:ind w:right="179"/>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C(73)173</w:t>
            </w:r>
          </w:p>
        </w:tc>
        <w:tc>
          <w:tcPr>
            <w:tcW w:w="1979" w:type="dxa"/>
            <w:tcBorders>
              <w:top w:val="nil"/>
              <w:left w:val="nil"/>
              <w:bottom w:val="nil"/>
              <w:right w:val="nil"/>
            </w:tcBorders>
          </w:tcPr>
          <w:p w14:paraId="323801C0"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19/11/73</w:t>
            </w:r>
            <w:proofErr w:type="gramEnd"/>
          </w:p>
        </w:tc>
      </w:tr>
      <w:tr w:rsidR="009A71E3" w:rsidRPr="00F531D8" w14:paraId="4F18D015" w14:textId="77777777">
        <w:trPr>
          <w:trHeight w:hRule="exact" w:val="329"/>
        </w:trPr>
        <w:tc>
          <w:tcPr>
            <w:tcW w:w="2906" w:type="dxa"/>
            <w:tcBorders>
              <w:top w:val="nil"/>
              <w:left w:val="nil"/>
              <w:bottom w:val="nil"/>
              <w:right w:val="nil"/>
            </w:tcBorders>
            <w:shd w:val="clear" w:color="auto" w:fill="B8CCE4"/>
          </w:tcPr>
          <w:p w14:paraId="298FA130"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ROMANYA</w:t>
            </w:r>
          </w:p>
        </w:tc>
        <w:tc>
          <w:tcPr>
            <w:tcW w:w="3052" w:type="dxa"/>
            <w:tcBorders>
              <w:top w:val="nil"/>
              <w:left w:val="nil"/>
              <w:bottom w:val="nil"/>
              <w:right w:val="nil"/>
            </w:tcBorders>
            <w:shd w:val="clear" w:color="auto" w:fill="B8CCE4"/>
          </w:tcPr>
          <w:p w14:paraId="06277FBD" w14:textId="77777777" w:rsidR="009A71E3" w:rsidRPr="00F531D8" w:rsidRDefault="00F531D8">
            <w:pPr>
              <w:pStyle w:val="TableParagraph"/>
              <w:spacing w:before="49"/>
              <w:ind w:right="272"/>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C(74)27</w:t>
            </w:r>
          </w:p>
        </w:tc>
        <w:tc>
          <w:tcPr>
            <w:tcW w:w="1979" w:type="dxa"/>
            <w:tcBorders>
              <w:top w:val="nil"/>
              <w:left w:val="nil"/>
              <w:bottom w:val="nil"/>
              <w:right w:val="nil"/>
            </w:tcBorders>
            <w:shd w:val="clear" w:color="auto" w:fill="B8CCE4"/>
          </w:tcPr>
          <w:p w14:paraId="345C2C36"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07/03/74</w:t>
            </w:r>
            <w:proofErr w:type="gramEnd"/>
          </w:p>
        </w:tc>
      </w:tr>
      <w:tr w:rsidR="009A71E3" w:rsidRPr="00F531D8" w14:paraId="760E7591" w14:textId="77777777">
        <w:trPr>
          <w:trHeight w:hRule="exact" w:val="329"/>
        </w:trPr>
        <w:tc>
          <w:tcPr>
            <w:tcW w:w="2906" w:type="dxa"/>
            <w:tcBorders>
              <w:top w:val="nil"/>
              <w:left w:val="nil"/>
              <w:bottom w:val="nil"/>
              <w:right w:val="nil"/>
            </w:tcBorders>
          </w:tcPr>
          <w:p w14:paraId="05F3A5E0"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pacing w:val="-2"/>
                <w:sz w:val="18"/>
                <w:lang w:val="tr-TR"/>
              </w:rPr>
              <w:t>RUSYA FEDERASYONU</w:t>
            </w:r>
          </w:p>
        </w:tc>
        <w:tc>
          <w:tcPr>
            <w:tcW w:w="3052" w:type="dxa"/>
            <w:tcBorders>
              <w:top w:val="nil"/>
              <w:left w:val="nil"/>
              <w:bottom w:val="nil"/>
              <w:right w:val="nil"/>
            </w:tcBorders>
          </w:tcPr>
          <w:p w14:paraId="6F2F3998" w14:textId="77777777" w:rsidR="009A71E3" w:rsidRPr="00F531D8" w:rsidRDefault="00F531D8">
            <w:pPr>
              <w:pStyle w:val="TableParagraph"/>
              <w:spacing w:before="49"/>
              <w:ind w:left="6"/>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C(2001)266</w:t>
            </w:r>
          </w:p>
        </w:tc>
        <w:tc>
          <w:tcPr>
            <w:tcW w:w="1979" w:type="dxa"/>
            <w:tcBorders>
              <w:top w:val="nil"/>
              <w:left w:val="nil"/>
              <w:bottom w:val="nil"/>
              <w:right w:val="nil"/>
            </w:tcBorders>
          </w:tcPr>
          <w:p w14:paraId="01C17768"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29/11/01</w:t>
            </w:r>
            <w:proofErr w:type="gramEnd"/>
          </w:p>
        </w:tc>
      </w:tr>
      <w:tr w:rsidR="009A71E3" w:rsidRPr="00F531D8" w14:paraId="4C375895" w14:textId="77777777">
        <w:trPr>
          <w:trHeight w:hRule="exact" w:val="329"/>
        </w:trPr>
        <w:tc>
          <w:tcPr>
            <w:tcW w:w="2906" w:type="dxa"/>
            <w:tcBorders>
              <w:top w:val="nil"/>
              <w:left w:val="nil"/>
              <w:bottom w:val="nil"/>
              <w:right w:val="nil"/>
            </w:tcBorders>
            <w:shd w:val="clear" w:color="auto" w:fill="B8CCE4"/>
          </w:tcPr>
          <w:p w14:paraId="23C14300"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SIRBİSTAN</w:t>
            </w:r>
          </w:p>
        </w:tc>
        <w:tc>
          <w:tcPr>
            <w:tcW w:w="3052" w:type="dxa"/>
            <w:tcBorders>
              <w:top w:val="nil"/>
              <w:left w:val="nil"/>
              <w:bottom w:val="nil"/>
              <w:right w:val="nil"/>
            </w:tcBorders>
            <w:shd w:val="clear" w:color="auto" w:fill="B8CCE4"/>
          </w:tcPr>
          <w:p w14:paraId="48342334" w14:textId="77777777" w:rsidR="009A71E3" w:rsidRPr="00F531D8" w:rsidRDefault="00F531D8">
            <w:pPr>
              <w:pStyle w:val="TableParagraph"/>
              <w:spacing w:before="49"/>
              <w:ind w:left="6"/>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C(2001)265</w:t>
            </w:r>
          </w:p>
        </w:tc>
        <w:tc>
          <w:tcPr>
            <w:tcW w:w="1979" w:type="dxa"/>
            <w:tcBorders>
              <w:top w:val="nil"/>
              <w:left w:val="nil"/>
              <w:bottom w:val="nil"/>
              <w:right w:val="nil"/>
            </w:tcBorders>
            <w:shd w:val="clear" w:color="auto" w:fill="B8CCE4"/>
          </w:tcPr>
          <w:p w14:paraId="13375151"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29/11/01</w:t>
            </w:r>
            <w:proofErr w:type="gramEnd"/>
          </w:p>
        </w:tc>
      </w:tr>
      <w:tr w:rsidR="009A71E3" w:rsidRPr="00F531D8" w14:paraId="538CF820" w14:textId="77777777">
        <w:trPr>
          <w:trHeight w:hRule="exact" w:val="330"/>
        </w:trPr>
        <w:tc>
          <w:tcPr>
            <w:tcW w:w="2906" w:type="dxa"/>
            <w:tcBorders>
              <w:top w:val="nil"/>
              <w:left w:val="nil"/>
              <w:bottom w:val="nil"/>
              <w:right w:val="nil"/>
            </w:tcBorders>
          </w:tcPr>
          <w:p w14:paraId="024E22E6"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TÜRKİYE</w:t>
            </w:r>
          </w:p>
        </w:tc>
        <w:tc>
          <w:tcPr>
            <w:tcW w:w="3052" w:type="dxa"/>
            <w:tcBorders>
              <w:top w:val="nil"/>
              <w:left w:val="nil"/>
              <w:bottom w:val="nil"/>
              <w:right w:val="nil"/>
            </w:tcBorders>
          </w:tcPr>
          <w:p w14:paraId="0A9D9212" w14:textId="77777777" w:rsidR="009A71E3" w:rsidRPr="00F531D8" w:rsidRDefault="00F531D8">
            <w:pPr>
              <w:pStyle w:val="TableParagraph"/>
              <w:spacing w:before="49"/>
              <w:ind w:left="6"/>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C(2007)122</w:t>
            </w:r>
          </w:p>
        </w:tc>
        <w:tc>
          <w:tcPr>
            <w:tcW w:w="1979" w:type="dxa"/>
            <w:tcBorders>
              <w:top w:val="nil"/>
              <w:left w:val="nil"/>
              <w:bottom w:val="nil"/>
              <w:right w:val="nil"/>
            </w:tcBorders>
          </w:tcPr>
          <w:p w14:paraId="59F97F14"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11/11/07</w:t>
            </w:r>
            <w:proofErr w:type="gramEnd"/>
          </w:p>
        </w:tc>
      </w:tr>
      <w:tr w:rsidR="009A71E3" w:rsidRPr="00F531D8" w14:paraId="775FAE2F" w14:textId="77777777">
        <w:trPr>
          <w:trHeight w:hRule="exact" w:val="330"/>
        </w:trPr>
        <w:tc>
          <w:tcPr>
            <w:tcW w:w="2906" w:type="dxa"/>
            <w:tcBorders>
              <w:top w:val="nil"/>
              <w:left w:val="nil"/>
              <w:bottom w:val="nil"/>
              <w:right w:val="nil"/>
            </w:tcBorders>
            <w:shd w:val="clear" w:color="auto" w:fill="B8CCE4"/>
          </w:tcPr>
          <w:p w14:paraId="6217B452"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pacing w:val="-1"/>
                <w:sz w:val="18"/>
                <w:lang w:val="tr-TR"/>
              </w:rPr>
              <w:t>GÜNEY AFRİKA</w:t>
            </w:r>
          </w:p>
        </w:tc>
        <w:tc>
          <w:tcPr>
            <w:tcW w:w="3052" w:type="dxa"/>
            <w:tcBorders>
              <w:top w:val="nil"/>
              <w:left w:val="nil"/>
              <w:bottom w:val="nil"/>
              <w:right w:val="nil"/>
            </w:tcBorders>
            <w:shd w:val="clear" w:color="auto" w:fill="B8CCE4"/>
          </w:tcPr>
          <w:p w14:paraId="426D9FAE" w14:textId="77777777" w:rsidR="009A71E3" w:rsidRPr="00F531D8" w:rsidRDefault="00F531D8">
            <w:pPr>
              <w:pStyle w:val="TableParagraph"/>
              <w:spacing w:before="49"/>
              <w:ind w:right="179"/>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C(72)216</w:t>
            </w:r>
          </w:p>
        </w:tc>
        <w:tc>
          <w:tcPr>
            <w:tcW w:w="1979" w:type="dxa"/>
            <w:tcBorders>
              <w:top w:val="nil"/>
              <w:left w:val="nil"/>
              <w:bottom w:val="nil"/>
              <w:right w:val="nil"/>
            </w:tcBorders>
            <w:shd w:val="clear" w:color="auto" w:fill="B8CCE4"/>
          </w:tcPr>
          <w:p w14:paraId="0293B3A7"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11/10/72</w:t>
            </w:r>
            <w:proofErr w:type="gramEnd"/>
          </w:p>
        </w:tc>
      </w:tr>
      <w:tr w:rsidR="009A71E3" w:rsidRPr="00F531D8" w14:paraId="7CD304FB" w14:textId="77777777">
        <w:trPr>
          <w:trHeight w:hRule="exact" w:val="329"/>
        </w:trPr>
        <w:tc>
          <w:tcPr>
            <w:tcW w:w="2906" w:type="dxa"/>
            <w:tcBorders>
              <w:top w:val="nil"/>
              <w:left w:val="nil"/>
              <w:bottom w:val="nil"/>
              <w:right w:val="nil"/>
            </w:tcBorders>
          </w:tcPr>
          <w:p w14:paraId="2CAA3AD6"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İSVEÇ</w:t>
            </w:r>
          </w:p>
        </w:tc>
        <w:tc>
          <w:tcPr>
            <w:tcW w:w="3052" w:type="dxa"/>
            <w:tcBorders>
              <w:top w:val="nil"/>
              <w:left w:val="nil"/>
              <w:bottom w:val="nil"/>
              <w:right w:val="nil"/>
            </w:tcBorders>
          </w:tcPr>
          <w:p w14:paraId="199FF498" w14:textId="77777777" w:rsidR="009A71E3" w:rsidRPr="00F531D8" w:rsidRDefault="00F531D8">
            <w:pPr>
              <w:pStyle w:val="TableParagraph"/>
              <w:spacing w:before="49"/>
              <w:ind w:right="179"/>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C(76)212</w:t>
            </w:r>
          </w:p>
        </w:tc>
        <w:tc>
          <w:tcPr>
            <w:tcW w:w="1979" w:type="dxa"/>
            <w:tcBorders>
              <w:top w:val="nil"/>
              <w:left w:val="nil"/>
              <w:bottom w:val="nil"/>
              <w:right w:val="nil"/>
            </w:tcBorders>
          </w:tcPr>
          <w:p w14:paraId="28771E52"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02/12/76</w:t>
            </w:r>
            <w:proofErr w:type="gramEnd"/>
          </w:p>
        </w:tc>
      </w:tr>
      <w:tr w:rsidR="009A71E3" w:rsidRPr="00F531D8" w14:paraId="732AC942" w14:textId="77777777">
        <w:trPr>
          <w:trHeight w:hRule="exact" w:val="329"/>
        </w:trPr>
        <w:tc>
          <w:tcPr>
            <w:tcW w:w="2906" w:type="dxa"/>
            <w:tcBorders>
              <w:top w:val="nil"/>
              <w:left w:val="nil"/>
              <w:bottom w:val="nil"/>
              <w:right w:val="nil"/>
            </w:tcBorders>
            <w:shd w:val="clear" w:color="auto" w:fill="B8CCE4"/>
          </w:tcPr>
          <w:p w14:paraId="4672FF2E"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İSVİÇRE</w:t>
            </w:r>
          </w:p>
        </w:tc>
        <w:tc>
          <w:tcPr>
            <w:tcW w:w="3052" w:type="dxa"/>
            <w:tcBorders>
              <w:top w:val="nil"/>
              <w:left w:val="nil"/>
              <w:bottom w:val="nil"/>
              <w:right w:val="nil"/>
            </w:tcBorders>
            <w:shd w:val="clear" w:color="auto" w:fill="B8CCE4"/>
          </w:tcPr>
          <w:p w14:paraId="44B45410" w14:textId="77777777" w:rsidR="009A71E3" w:rsidRPr="00F531D8" w:rsidRDefault="00F531D8">
            <w:pPr>
              <w:pStyle w:val="TableParagraph"/>
              <w:spacing w:before="49"/>
              <w:ind w:left="1080"/>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C(93)183/Nihai</w:t>
            </w:r>
          </w:p>
        </w:tc>
        <w:tc>
          <w:tcPr>
            <w:tcW w:w="1979" w:type="dxa"/>
            <w:tcBorders>
              <w:top w:val="nil"/>
              <w:left w:val="nil"/>
              <w:bottom w:val="nil"/>
              <w:right w:val="nil"/>
            </w:tcBorders>
            <w:shd w:val="clear" w:color="auto" w:fill="B8CCE4"/>
          </w:tcPr>
          <w:p w14:paraId="5509C72C"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08/02/94</w:t>
            </w:r>
            <w:proofErr w:type="gramEnd"/>
          </w:p>
        </w:tc>
      </w:tr>
      <w:tr w:rsidR="009A71E3" w:rsidRPr="00F531D8" w14:paraId="705D0336" w14:textId="77777777">
        <w:trPr>
          <w:trHeight w:hRule="exact" w:val="329"/>
        </w:trPr>
        <w:tc>
          <w:tcPr>
            <w:tcW w:w="2906" w:type="dxa"/>
            <w:tcBorders>
              <w:top w:val="nil"/>
              <w:left w:val="nil"/>
              <w:bottom w:val="nil"/>
              <w:right w:val="nil"/>
            </w:tcBorders>
          </w:tcPr>
          <w:p w14:paraId="4B77E6DB"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SLOVAKYA</w:t>
            </w:r>
          </w:p>
        </w:tc>
        <w:tc>
          <w:tcPr>
            <w:tcW w:w="3052" w:type="dxa"/>
            <w:tcBorders>
              <w:top w:val="nil"/>
              <w:left w:val="nil"/>
              <w:bottom w:val="nil"/>
              <w:right w:val="nil"/>
            </w:tcBorders>
          </w:tcPr>
          <w:p w14:paraId="51E03F64" w14:textId="77777777" w:rsidR="009A71E3" w:rsidRPr="00F531D8" w:rsidRDefault="00F531D8">
            <w:pPr>
              <w:pStyle w:val="TableParagraph"/>
              <w:spacing w:before="49"/>
              <w:ind w:left="6"/>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C(2001)101</w:t>
            </w:r>
          </w:p>
        </w:tc>
        <w:tc>
          <w:tcPr>
            <w:tcW w:w="1979" w:type="dxa"/>
            <w:tcBorders>
              <w:top w:val="nil"/>
              <w:left w:val="nil"/>
              <w:bottom w:val="nil"/>
              <w:right w:val="nil"/>
            </w:tcBorders>
          </w:tcPr>
          <w:p w14:paraId="22ECC562"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22/06/01</w:t>
            </w:r>
            <w:proofErr w:type="gramEnd"/>
          </w:p>
        </w:tc>
      </w:tr>
      <w:tr w:rsidR="009A71E3" w:rsidRPr="00F531D8" w14:paraId="69D58F90" w14:textId="77777777">
        <w:trPr>
          <w:trHeight w:hRule="exact" w:val="329"/>
        </w:trPr>
        <w:tc>
          <w:tcPr>
            <w:tcW w:w="2906" w:type="dxa"/>
            <w:tcBorders>
              <w:top w:val="nil"/>
              <w:left w:val="nil"/>
              <w:bottom w:val="nil"/>
              <w:right w:val="nil"/>
            </w:tcBorders>
            <w:shd w:val="clear" w:color="auto" w:fill="B8CCE4"/>
          </w:tcPr>
          <w:p w14:paraId="3B511AD0"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UGANDA</w:t>
            </w:r>
          </w:p>
        </w:tc>
        <w:tc>
          <w:tcPr>
            <w:tcW w:w="3052" w:type="dxa"/>
            <w:tcBorders>
              <w:top w:val="nil"/>
              <w:left w:val="nil"/>
              <w:bottom w:val="nil"/>
              <w:right w:val="nil"/>
            </w:tcBorders>
            <w:shd w:val="clear" w:color="auto" w:fill="B8CCE4"/>
          </w:tcPr>
          <w:p w14:paraId="317E827E" w14:textId="77777777" w:rsidR="009A71E3" w:rsidRPr="00F531D8" w:rsidRDefault="00F531D8">
            <w:pPr>
              <w:pStyle w:val="TableParagraph"/>
              <w:spacing w:before="49"/>
              <w:ind w:left="6"/>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C(2004)210</w:t>
            </w:r>
          </w:p>
        </w:tc>
        <w:tc>
          <w:tcPr>
            <w:tcW w:w="1979" w:type="dxa"/>
            <w:tcBorders>
              <w:top w:val="nil"/>
              <w:left w:val="nil"/>
              <w:bottom w:val="nil"/>
              <w:right w:val="nil"/>
            </w:tcBorders>
            <w:shd w:val="clear" w:color="auto" w:fill="B8CCE4"/>
          </w:tcPr>
          <w:p w14:paraId="5D60E8F3"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24/01/05</w:t>
            </w:r>
            <w:proofErr w:type="gramEnd"/>
          </w:p>
        </w:tc>
      </w:tr>
      <w:tr w:rsidR="009A71E3" w:rsidRPr="00F531D8" w14:paraId="06B2782B" w14:textId="77777777">
        <w:trPr>
          <w:trHeight w:hRule="exact" w:val="314"/>
        </w:trPr>
        <w:tc>
          <w:tcPr>
            <w:tcW w:w="2906" w:type="dxa"/>
            <w:tcBorders>
              <w:top w:val="nil"/>
              <w:left w:val="nil"/>
              <w:bottom w:val="single" w:sz="6" w:space="0" w:color="000000"/>
              <w:right w:val="nil"/>
            </w:tcBorders>
          </w:tcPr>
          <w:p w14:paraId="40F1669F" w14:textId="77777777" w:rsidR="009A71E3" w:rsidRPr="00F531D8" w:rsidRDefault="00F531D8">
            <w:pPr>
              <w:pStyle w:val="TableParagraph"/>
              <w:spacing w:before="49"/>
              <w:ind w:left="105"/>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BİRLEŞİK KRALLIK</w:t>
            </w:r>
          </w:p>
        </w:tc>
        <w:tc>
          <w:tcPr>
            <w:tcW w:w="3052" w:type="dxa"/>
            <w:tcBorders>
              <w:top w:val="nil"/>
              <w:left w:val="nil"/>
              <w:bottom w:val="single" w:sz="6" w:space="0" w:color="000000"/>
              <w:right w:val="nil"/>
            </w:tcBorders>
          </w:tcPr>
          <w:p w14:paraId="07FABD67" w14:textId="77777777" w:rsidR="009A71E3" w:rsidRPr="00F531D8" w:rsidRDefault="00F531D8">
            <w:pPr>
              <w:pStyle w:val="TableParagraph"/>
              <w:spacing w:before="49"/>
              <w:ind w:right="179"/>
              <w:jc w:val="center"/>
              <w:rPr>
                <w:rFonts w:ascii="Trebuchet MS" w:eastAsia="Trebuchet MS" w:hAnsi="Trebuchet MS" w:cs="Trebuchet MS"/>
                <w:sz w:val="18"/>
                <w:szCs w:val="18"/>
                <w:lang w:val="tr-TR"/>
              </w:rPr>
            </w:pPr>
            <w:r w:rsidRPr="00F531D8">
              <w:rPr>
                <w:rFonts w:ascii="Trebuchet MS" w:eastAsia="Trebuchet MS" w:hAnsi="Trebuchet MS" w:cs="Trebuchet MS"/>
                <w:sz w:val="18"/>
                <w:lang w:val="tr-TR"/>
              </w:rPr>
              <w:t>C(71)155</w:t>
            </w:r>
          </w:p>
        </w:tc>
        <w:tc>
          <w:tcPr>
            <w:tcW w:w="1979" w:type="dxa"/>
            <w:tcBorders>
              <w:top w:val="nil"/>
              <w:left w:val="nil"/>
              <w:bottom w:val="single" w:sz="6" w:space="0" w:color="000000"/>
              <w:right w:val="nil"/>
            </w:tcBorders>
          </w:tcPr>
          <w:p w14:paraId="3940D184" w14:textId="77777777" w:rsidR="009A71E3" w:rsidRPr="00F531D8" w:rsidRDefault="00F531D8">
            <w:pPr>
              <w:pStyle w:val="TableParagraph"/>
              <w:spacing w:before="49"/>
              <w:ind w:left="776"/>
              <w:rPr>
                <w:rFonts w:ascii="Trebuchet MS" w:eastAsia="Trebuchet MS" w:hAnsi="Trebuchet MS" w:cs="Trebuchet MS"/>
                <w:sz w:val="18"/>
                <w:szCs w:val="18"/>
                <w:lang w:val="tr-TR"/>
              </w:rPr>
            </w:pPr>
            <w:proofErr w:type="gramStart"/>
            <w:r w:rsidRPr="00F531D8">
              <w:rPr>
                <w:rFonts w:ascii="Trebuchet MS" w:eastAsia="Trebuchet MS" w:hAnsi="Trebuchet MS" w:cs="Trebuchet MS"/>
                <w:sz w:val="18"/>
                <w:lang w:val="tr-TR"/>
              </w:rPr>
              <w:t>02/08/71</w:t>
            </w:r>
            <w:proofErr w:type="gramEnd"/>
          </w:p>
        </w:tc>
      </w:tr>
    </w:tbl>
    <w:p w14:paraId="07B8BA7A" w14:textId="77777777" w:rsidR="009A71E3" w:rsidRPr="00F531D8" w:rsidRDefault="00F531D8">
      <w:pPr>
        <w:spacing w:before="10"/>
        <w:ind w:left="975"/>
        <w:rPr>
          <w:rFonts w:ascii="Trebuchet MS" w:eastAsia="Trebuchet MS" w:hAnsi="Trebuchet MS" w:cs="Trebuchet MS"/>
          <w:sz w:val="20"/>
          <w:szCs w:val="20"/>
          <w:lang w:val="tr-TR"/>
        </w:rPr>
      </w:pPr>
      <w:proofErr w:type="gramStart"/>
      <w:r w:rsidRPr="00F531D8">
        <w:rPr>
          <w:rFonts w:ascii="Trebuchet MS" w:eastAsia="Trebuchet MS" w:hAnsi="Trebuchet MS" w:cs="Trebuchet MS"/>
          <w:sz w:val="16"/>
          <w:lang w:val="tr-TR"/>
        </w:rPr>
        <w:t>* Resmi bildirim olmaksızın katılan OECD Üye Ülke</w:t>
      </w:r>
      <w:r w:rsidRPr="00F531D8">
        <w:rPr>
          <w:rFonts w:ascii="Trebuchet MS" w:eastAsia="Trebuchet MS" w:hAnsi="Trebuchet MS" w:cs="Trebuchet MS"/>
          <w:sz w:val="20"/>
          <w:lang w:val="tr-TR"/>
        </w:rPr>
        <w:t>.</w:t>
      </w:r>
      <w:proofErr w:type="gramEnd"/>
    </w:p>
    <w:p w14:paraId="54D69E48" w14:textId="77777777" w:rsidR="009A71E3" w:rsidRPr="00F531D8" w:rsidRDefault="009A71E3">
      <w:pPr>
        <w:rPr>
          <w:rFonts w:ascii="Trebuchet MS" w:eastAsia="Trebuchet MS" w:hAnsi="Trebuchet MS" w:cs="Trebuchet MS"/>
          <w:sz w:val="20"/>
          <w:szCs w:val="20"/>
          <w:lang w:val="tr-TR"/>
        </w:rPr>
        <w:sectPr w:rsidR="009A71E3" w:rsidRPr="00F531D8">
          <w:pgSz w:w="11910" w:h="16850"/>
          <w:pgMar w:top="1700" w:right="1180" w:bottom="1540" w:left="1180" w:header="1445" w:footer="1344" w:gutter="0"/>
          <w:cols w:space="708"/>
        </w:sectPr>
      </w:pPr>
    </w:p>
    <w:p w14:paraId="48830054" w14:textId="77777777" w:rsidR="009A71E3" w:rsidRPr="00F531D8" w:rsidRDefault="009A71E3">
      <w:pPr>
        <w:rPr>
          <w:rFonts w:ascii="Trebuchet MS" w:eastAsia="Trebuchet MS" w:hAnsi="Trebuchet MS" w:cs="Trebuchet MS"/>
          <w:sz w:val="20"/>
          <w:szCs w:val="20"/>
          <w:lang w:val="tr-TR"/>
        </w:rPr>
      </w:pPr>
    </w:p>
    <w:p w14:paraId="5CA88A48" w14:textId="77777777" w:rsidR="009A71E3" w:rsidRPr="00F531D8" w:rsidRDefault="00F531D8">
      <w:pPr>
        <w:pStyle w:val="Balk2"/>
        <w:spacing w:before="73"/>
        <w:ind w:left="0" w:right="90"/>
        <w:jc w:val="center"/>
        <w:rPr>
          <w:b w:val="0"/>
          <w:bCs w:val="0"/>
          <w:lang w:val="tr-TR"/>
        </w:rPr>
      </w:pPr>
      <w:bookmarkStart w:id="249" w:name="Appendix_8_Conditions_for_Operating_Act"/>
      <w:bookmarkStart w:id="250" w:name="_bookmark140"/>
      <w:bookmarkEnd w:id="249"/>
      <w:bookmarkEnd w:id="250"/>
      <w:r w:rsidRPr="00F531D8">
        <w:rPr>
          <w:spacing w:val="-1"/>
          <w:lang w:val="tr-TR"/>
        </w:rPr>
        <w:t>Ek 8</w:t>
      </w:r>
    </w:p>
    <w:p w14:paraId="48CDC326" w14:textId="77777777" w:rsidR="009A71E3" w:rsidRPr="00F531D8" w:rsidRDefault="009A71E3">
      <w:pPr>
        <w:spacing w:before="1"/>
        <w:rPr>
          <w:rFonts w:ascii="Trebuchet MS" w:eastAsia="Trebuchet MS" w:hAnsi="Trebuchet MS" w:cs="Trebuchet MS"/>
          <w:b/>
          <w:bCs/>
          <w:sz w:val="20"/>
          <w:szCs w:val="20"/>
          <w:lang w:val="tr-TR"/>
        </w:rPr>
      </w:pPr>
    </w:p>
    <w:p w14:paraId="18C45E3A" w14:textId="77777777" w:rsidR="009A71E3" w:rsidRPr="00F531D8" w:rsidRDefault="00F531D8">
      <w:pPr>
        <w:ind w:left="1548" w:right="1635"/>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Resmi Denetime Tabi Yetkili Kişiler veya Laboratuvarlar Tarafından Gerçekleştirilen Tohum Sertifikasyon İşlemlerine ilişkin Şartlar</w:t>
      </w:r>
    </w:p>
    <w:p w14:paraId="405F8D3E" w14:textId="77777777" w:rsidR="009A71E3" w:rsidRPr="00F531D8" w:rsidRDefault="009A71E3">
      <w:pPr>
        <w:rPr>
          <w:rFonts w:ascii="Trebuchet MS" w:eastAsia="Trebuchet MS" w:hAnsi="Trebuchet MS" w:cs="Trebuchet MS"/>
          <w:b/>
          <w:bCs/>
          <w:sz w:val="20"/>
          <w:szCs w:val="20"/>
          <w:lang w:val="tr-TR"/>
        </w:rPr>
      </w:pPr>
    </w:p>
    <w:p w14:paraId="2CBA69E1" w14:textId="77777777" w:rsidR="009A71E3" w:rsidRPr="00F531D8" w:rsidRDefault="009A71E3">
      <w:pPr>
        <w:rPr>
          <w:rFonts w:ascii="Trebuchet MS" w:eastAsia="Trebuchet MS" w:hAnsi="Trebuchet MS" w:cs="Trebuchet MS"/>
          <w:b/>
          <w:bCs/>
          <w:sz w:val="20"/>
          <w:szCs w:val="20"/>
          <w:lang w:val="tr-TR"/>
        </w:rPr>
      </w:pPr>
    </w:p>
    <w:p w14:paraId="067C94DD" w14:textId="77777777" w:rsidR="009A71E3" w:rsidRPr="00F531D8" w:rsidRDefault="00F531D8">
      <w:pPr>
        <w:numPr>
          <w:ilvl w:val="0"/>
          <w:numId w:val="6"/>
        </w:numPr>
        <w:tabs>
          <w:tab w:val="left" w:pos="1484"/>
        </w:tabs>
        <w:spacing w:before="136"/>
        <w:ind w:right="803" w:hanging="739"/>
        <w:jc w:val="both"/>
        <w:rPr>
          <w:rFonts w:ascii="Trebuchet MS" w:eastAsia="Trebuchet MS" w:hAnsi="Trebuchet MS" w:cs="Trebuchet MS"/>
          <w:sz w:val="20"/>
          <w:szCs w:val="20"/>
          <w:lang w:val="tr-TR"/>
        </w:rPr>
      </w:pPr>
      <w:r w:rsidRPr="00F531D8">
        <w:rPr>
          <w:rFonts w:ascii="Trebuchet MS" w:eastAsia="Trebuchet MS" w:hAnsi="Trebuchet MS" w:cs="Trebuchet MS"/>
          <w:b/>
          <w:spacing w:val="2"/>
          <w:sz w:val="20"/>
          <w:lang w:val="tr-TR"/>
        </w:rPr>
        <w:t>Tohum Ürünlerinin Resmi Denetime Tabi Yetkili Kontrolörler tarafından Tarlada Kontrolü</w:t>
      </w:r>
    </w:p>
    <w:p w14:paraId="746797A2" w14:textId="77777777" w:rsidR="009A71E3" w:rsidRPr="00F531D8" w:rsidRDefault="00F531D8">
      <w:pPr>
        <w:pStyle w:val="GvdeMetni"/>
        <w:numPr>
          <w:ilvl w:val="0"/>
          <w:numId w:val="5"/>
        </w:numPr>
        <w:tabs>
          <w:tab w:val="left" w:pos="1542"/>
        </w:tabs>
        <w:spacing w:before="128" w:line="230" w:lineRule="auto"/>
        <w:ind w:right="802" w:hanging="710"/>
        <w:jc w:val="both"/>
        <w:rPr>
          <w:sz w:val="13"/>
          <w:szCs w:val="13"/>
          <w:lang w:val="tr-TR"/>
        </w:rPr>
      </w:pPr>
      <w:r w:rsidRPr="00F531D8">
        <w:rPr>
          <w:lang w:val="tr-TR"/>
        </w:rPr>
        <w:t xml:space="preserve">Sertifikasyon için uygun olan tohumların üretiminde Yetkilendirilmiş Ulusal Makam, resmi denetime tabi olmak şartıyla, tarla </w:t>
      </w:r>
      <w:r w:rsidRPr="00F531D8">
        <w:rPr>
          <w:rFonts w:cs="Trebuchet MS"/>
          <w:i/>
          <w:lang w:val="tr-TR"/>
        </w:rPr>
        <w:t>kontrolü</w:t>
      </w:r>
      <w:r w:rsidRPr="00F531D8">
        <w:rPr>
          <w:lang w:val="tr-TR"/>
        </w:rPr>
        <w:t xml:space="preserve"> yapmak üzere resmi görevli olmayan kontrolörleri yetkilendirebilir. Bu kontroller, aşağıda belirtilen şartlar kapsamında, resmi kontrollere denk olacak şekilde yapılır. </w:t>
      </w:r>
      <w:hyperlink w:anchor="_bookmark141" w:history="1">
        <w:r w:rsidRPr="00F531D8">
          <w:rPr>
            <w:spacing w:val="-1"/>
            <w:position w:val="9"/>
            <w:sz w:val="13"/>
            <w:lang w:val="tr-TR"/>
          </w:rPr>
          <w:t>8</w:t>
        </w:r>
      </w:hyperlink>
    </w:p>
    <w:p w14:paraId="45310847" w14:textId="77777777" w:rsidR="009A71E3" w:rsidRPr="00F531D8" w:rsidRDefault="00F531D8">
      <w:pPr>
        <w:pStyle w:val="GvdeMetni"/>
        <w:numPr>
          <w:ilvl w:val="0"/>
          <w:numId w:val="5"/>
        </w:numPr>
        <w:tabs>
          <w:tab w:val="left" w:pos="1542"/>
        </w:tabs>
        <w:spacing w:before="121"/>
        <w:ind w:right="802" w:hanging="710"/>
        <w:jc w:val="both"/>
        <w:rPr>
          <w:lang w:val="tr-TR"/>
        </w:rPr>
      </w:pPr>
      <w:r w:rsidRPr="00F531D8">
        <w:rPr>
          <w:spacing w:val="1"/>
          <w:lang w:val="tr-TR"/>
        </w:rPr>
        <w:t>Bu şekilde yetkilendirilen kontrolörlerin kullanıldığı durumlarda, bahse konu kontrolörlerin resmi kontrolörlere denk yetkinlikleri bulunması gerekir. Bahse konu yetkinlikler resmi kontrolörlerin eğitimini almak yoluyla edinilebileceği gibi resmi sınavlarla yeterliliklerini kanıtlamaları da istenebilir.</w:t>
      </w:r>
      <w:r w:rsidRPr="00F531D8">
        <w:rPr>
          <w:lang w:val="tr-TR"/>
        </w:rPr>
        <w:t xml:space="preserve"> Yetkili kontrolörler yemin altında çalışır veya resmi kontrollerde kullanılan kurallara bağlılıklarına ilişkin bir beyanda bulunur.</w:t>
      </w:r>
    </w:p>
    <w:p w14:paraId="05177153" w14:textId="371B98F6" w:rsidR="009A71E3" w:rsidRPr="00F531D8" w:rsidRDefault="00F531D8">
      <w:pPr>
        <w:pStyle w:val="GvdeMetni"/>
        <w:numPr>
          <w:ilvl w:val="0"/>
          <w:numId w:val="5"/>
        </w:numPr>
        <w:tabs>
          <w:tab w:val="left" w:pos="1542"/>
        </w:tabs>
        <w:ind w:right="803" w:hanging="710"/>
        <w:jc w:val="both"/>
        <w:rPr>
          <w:lang w:val="tr-TR"/>
        </w:rPr>
      </w:pPr>
      <w:r w:rsidRPr="00F531D8">
        <w:rPr>
          <w:lang w:val="tr-TR"/>
        </w:rPr>
        <w:t xml:space="preserve">Mahsüllerin yetkili kontrolörler taraınfan denetlendiği </w:t>
      </w:r>
      <w:r w:rsidR="00A90152" w:rsidRPr="00F531D8">
        <w:rPr>
          <w:lang w:val="tr-TR"/>
        </w:rPr>
        <w:t>durumlarda, bahse</w:t>
      </w:r>
      <w:r w:rsidRPr="00F531D8">
        <w:rPr>
          <w:lang w:val="tr-TR"/>
        </w:rPr>
        <w:t xml:space="preserve"> konu mahsüllerin bir kısmının resmi görevli kontrolörler tarafından kontrol edilmesi gerekmektedir. Kontrol denetimlerinin seviyesi, yetkili kontrolörlerin performanslarını uygun şekilde değerlendirmek amacıyla, Yetkilendirilmiş Ulusal Makam tarafından belirlenmelidir. Bu oran, sebze tohumları için en az %20'dir.</w:t>
      </w:r>
    </w:p>
    <w:p w14:paraId="6F633559" w14:textId="6A476961" w:rsidR="009A71E3" w:rsidRPr="00F531D8" w:rsidRDefault="00F531D8">
      <w:pPr>
        <w:pStyle w:val="GvdeMetni"/>
        <w:numPr>
          <w:ilvl w:val="0"/>
          <w:numId w:val="5"/>
        </w:numPr>
        <w:tabs>
          <w:tab w:val="left" w:pos="1542"/>
        </w:tabs>
        <w:spacing w:before="118"/>
        <w:ind w:right="802" w:hanging="710"/>
        <w:jc w:val="both"/>
        <w:rPr>
          <w:lang w:val="tr-TR"/>
        </w:rPr>
      </w:pPr>
      <w:r w:rsidRPr="00F531D8">
        <w:rPr>
          <w:lang w:val="tr-TR"/>
        </w:rPr>
        <w:t xml:space="preserve">Yetkilendirilmiş Ulusal Makamlar, resmi denetime tabi incelemelere ilişkin kuralların ihlalinde uygulanacak cezaları belirler. Bahse konu cezaların etkin, uygun ve caydırıcı olması gerekmektedir. Bu cezalar, resmi incelemelerde geçerli olan kurallara kasıtlı olarak veya </w:t>
      </w:r>
      <w:r w:rsidR="00A90152" w:rsidRPr="00F531D8">
        <w:rPr>
          <w:lang w:val="tr-TR"/>
        </w:rPr>
        <w:t>ihmalkârlık</w:t>
      </w:r>
      <w:r w:rsidRPr="00F531D8">
        <w:rPr>
          <w:lang w:val="tr-TR"/>
        </w:rPr>
        <w:t xml:space="preserve"> sonucunda uymadığı anlaşılan yetkili kontrolörlerin yetkilerinin geri alınmasını içerebilir. Bu tür bir durumun ortaya çıkması halinde incelenen tohumlar için hazırlanan sertifikasyonlar, ilgili tohumun tüm şartları karşıladığına kanaat getirilemiyor ise, geçersiz kılınır.</w:t>
      </w:r>
    </w:p>
    <w:p w14:paraId="4C027A03" w14:textId="77777777" w:rsidR="009A71E3" w:rsidRPr="00F531D8" w:rsidRDefault="009A71E3">
      <w:pPr>
        <w:spacing w:before="6"/>
        <w:rPr>
          <w:rFonts w:ascii="Trebuchet MS" w:eastAsia="Trebuchet MS" w:hAnsi="Trebuchet MS" w:cs="Trebuchet MS"/>
          <w:sz w:val="20"/>
          <w:szCs w:val="20"/>
          <w:lang w:val="tr-TR"/>
        </w:rPr>
      </w:pPr>
    </w:p>
    <w:p w14:paraId="160FA779" w14:textId="7011AE5E" w:rsidR="009A71E3" w:rsidRPr="00F531D8" w:rsidRDefault="00F531D8">
      <w:pPr>
        <w:pStyle w:val="Balk2"/>
        <w:numPr>
          <w:ilvl w:val="0"/>
          <w:numId w:val="6"/>
        </w:numPr>
        <w:tabs>
          <w:tab w:val="left" w:pos="1484"/>
        </w:tabs>
        <w:ind w:right="805" w:hanging="739"/>
        <w:jc w:val="both"/>
        <w:rPr>
          <w:b w:val="0"/>
          <w:bCs w:val="0"/>
          <w:lang w:val="tr-TR"/>
        </w:rPr>
      </w:pPr>
      <w:r w:rsidRPr="00F531D8">
        <w:rPr>
          <w:lang w:val="tr-TR"/>
        </w:rPr>
        <w:t xml:space="preserve">Tohum Numunelerinin (Konteynerlerin Kapatılması ve Etiketlenmesi de </w:t>
      </w:r>
      <w:r w:rsidR="00EB7238">
        <w:rPr>
          <w:lang w:val="tr-TR"/>
        </w:rPr>
        <w:t>Dâhil</w:t>
      </w:r>
      <w:r w:rsidRPr="00F531D8">
        <w:rPr>
          <w:lang w:val="tr-TR"/>
        </w:rPr>
        <w:t xml:space="preserve"> Olmak Üzere) Resmi Denetime Tabi Yetkili Kişi ve Laboratuvarlarca Alınması ve Analiz Edilmesi</w:t>
      </w:r>
    </w:p>
    <w:p w14:paraId="71989363" w14:textId="77777777" w:rsidR="009A71E3" w:rsidRPr="00F531D8" w:rsidRDefault="00F531D8">
      <w:pPr>
        <w:numPr>
          <w:ilvl w:val="0"/>
          <w:numId w:val="4"/>
        </w:numPr>
        <w:tabs>
          <w:tab w:val="left" w:pos="1484"/>
        </w:tabs>
        <w:spacing w:before="120"/>
        <w:ind w:hanging="681"/>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İlkeler</w:t>
      </w:r>
    </w:p>
    <w:p w14:paraId="055B3348" w14:textId="52D29561" w:rsidR="009A71E3" w:rsidRPr="00F531D8" w:rsidRDefault="00F531D8">
      <w:pPr>
        <w:pStyle w:val="GvdeMetni"/>
        <w:numPr>
          <w:ilvl w:val="1"/>
          <w:numId w:val="4"/>
        </w:numPr>
        <w:tabs>
          <w:tab w:val="left" w:pos="1542"/>
        </w:tabs>
        <w:spacing w:before="119"/>
        <w:ind w:right="802" w:hanging="710"/>
        <w:jc w:val="both"/>
        <w:rPr>
          <w:lang w:val="tr-TR"/>
        </w:rPr>
      </w:pPr>
      <w:r w:rsidRPr="00F531D8">
        <w:rPr>
          <w:rFonts w:cs="Trebuchet MS"/>
          <w:i/>
          <w:lang w:val="tr-TR"/>
        </w:rPr>
        <w:t>Yetkilendirilmiş</w:t>
      </w:r>
      <w:r w:rsidRPr="00F531D8">
        <w:rPr>
          <w:lang w:val="tr-TR"/>
        </w:rPr>
        <w:t xml:space="preserve"> Ulusal Makam, resmi denetime tabi olmak üzere Program</w:t>
      </w:r>
      <w:r w:rsidRPr="00F531D8">
        <w:rPr>
          <w:strike/>
          <w:spacing w:val="1"/>
          <w:lang w:val="tr-TR"/>
        </w:rPr>
        <w:t>lar</w:t>
      </w:r>
      <w:r w:rsidRPr="00F531D8">
        <w:rPr>
          <w:spacing w:val="1"/>
          <w:lang w:val="tr-TR"/>
        </w:rPr>
        <w:t xml:space="preserve"> kapsamında numune almak amacıyla, kendisi tarafından doğrudan veya münhasır yetki verilmemiş olan kişileri de yetkilendirebilir (bu kişiler bundan böyle "numune tedarikçileri" olarak anılacaktır). Laboratuvarlar, Programlar </w:t>
      </w:r>
      <w:r w:rsidR="00EB7238">
        <w:rPr>
          <w:spacing w:val="1"/>
          <w:lang w:val="tr-TR"/>
        </w:rPr>
        <w:t>dâhil</w:t>
      </w:r>
      <w:r w:rsidRPr="00F531D8">
        <w:rPr>
          <w:spacing w:val="1"/>
          <w:lang w:val="tr-TR"/>
        </w:rPr>
        <w:t>inde istenen tohum analizlerini yapmak üzere yetkilendirilebilir.</w:t>
      </w:r>
    </w:p>
    <w:p w14:paraId="16CAFD71" w14:textId="77777777" w:rsidR="009A71E3" w:rsidRPr="00F531D8" w:rsidRDefault="00F531D8">
      <w:pPr>
        <w:pStyle w:val="GvdeMetni"/>
        <w:numPr>
          <w:ilvl w:val="1"/>
          <w:numId w:val="4"/>
        </w:numPr>
        <w:tabs>
          <w:tab w:val="left" w:pos="1542"/>
        </w:tabs>
        <w:ind w:right="804" w:hanging="710"/>
        <w:jc w:val="both"/>
        <w:rPr>
          <w:lang w:val="tr-TR"/>
        </w:rPr>
      </w:pPr>
      <w:r w:rsidRPr="00F531D8">
        <w:rPr>
          <w:spacing w:val="1"/>
          <w:lang w:val="tr-TR"/>
        </w:rPr>
        <w:t>Numune alınması, tohum konteynerlerinin kapatılması ve etiketlenmesi işlemlerinde yetkili kişiler görevlendirilebilir. Aşağıda bahse konu edilen şartlar;</w:t>
      </w:r>
    </w:p>
    <w:p w14:paraId="046998F1" w14:textId="77777777" w:rsidR="009A71E3" w:rsidRPr="00F531D8" w:rsidRDefault="009A71E3">
      <w:pPr>
        <w:rPr>
          <w:rFonts w:ascii="Trebuchet MS" w:eastAsia="Trebuchet MS" w:hAnsi="Trebuchet MS" w:cs="Trebuchet MS"/>
          <w:sz w:val="20"/>
          <w:szCs w:val="20"/>
          <w:lang w:val="tr-TR"/>
        </w:rPr>
      </w:pPr>
    </w:p>
    <w:p w14:paraId="10AACF4D" w14:textId="77777777" w:rsidR="009A71E3" w:rsidRPr="00F531D8" w:rsidRDefault="009A71E3">
      <w:pPr>
        <w:spacing w:before="4"/>
        <w:rPr>
          <w:rFonts w:ascii="Trebuchet MS" w:eastAsia="Trebuchet MS" w:hAnsi="Trebuchet MS" w:cs="Trebuchet MS"/>
          <w:sz w:val="11"/>
          <w:szCs w:val="11"/>
          <w:lang w:val="tr-TR"/>
        </w:rPr>
      </w:pPr>
    </w:p>
    <w:p w14:paraId="03DF8189" w14:textId="0C55CC7C" w:rsidR="009A71E3" w:rsidRPr="00F531D8" w:rsidRDefault="00705C7D">
      <w:pPr>
        <w:spacing w:line="20" w:lineRule="exact"/>
        <w:ind w:left="117"/>
        <w:rPr>
          <w:rFonts w:ascii="Trebuchet MS" w:eastAsia="Trebuchet MS" w:hAnsi="Trebuchet MS" w:cs="Trebuchet MS"/>
          <w:sz w:val="2"/>
          <w:szCs w:val="2"/>
          <w:lang w:val="tr-TR"/>
        </w:rPr>
      </w:pPr>
      <w:r>
        <w:rPr>
          <w:rFonts w:ascii="Trebuchet MS" w:eastAsia="Trebuchet MS" w:hAnsi="Trebuchet MS" w:cs="Trebuchet MS"/>
          <w:noProof/>
          <w:sz w:val="2"/>
          <w:szCs w:val="2"/>
          <w:lang w:val="tr-TR" w:eastAsia="tr-TR"/>
        </w:rPr>
        <mc:AlternateContent>
          <mc:Choice Requires="wpg">
            <w:drawing>
              <wp:inline distT="0" distB="0" distL="0" distR="0" wp14:anchorId="1A91549E" wp14:editId="1B5E50FD">
                <wp:extent cx="1836420" cy="7620"/>
                <wp:effectExtent l="9525" t="9525" r="1905" b="1905"/>
                <wp:docPr id="2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213" name="Group 3"/>
                        <wpg:cNvGrpSpPr>
                          <a:grpSpLocks/>
                        </wpg:cNvGrpSpPr>
                        <wpg:grpSpPr bwMode="auto">
                          <a:xfrm>
                            <a:off x="6" y="6"/>
                            <a:ext cx="2880" cy="2"/>
                            <a:chOff x="6" y="6"/>
                            <a:chExt cx="2880" cy="2"/>
                          </a:xfrm>
                        </wpg:grpSpPr>
                        <wps:wsp>
                          <wps:cNvPr id="214" name="Freeform 4"/>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E02F10B" id="Group 2"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">
                <v:group id="Group 3"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4"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5CH8YA&#10;AADcAAAADwAAAGRycy9kb3ducmV2LnhtbESPQWvCQBSE74X+h+UVvOkmobUSXUXESikebOylt2f2&#10;maTNvo3ZrYn/3hWEHoeZ+YaZLXpTizO1rrKsIB5FIIhzqysuFHzt34YTEM4ja6wtk4ILOVjMHx9m&#10;mGrb8SedM1+IAGGXooLS+yaV0uUlGXQj2xAH72hbgz7ItpC6xS7ATS2TKBpLgxWHhRIbWpWU/2Z/&#10;RsFp1x2qjxdu4vXP8rR9HSfm8L1RavDUL6cgPPX+P3xvv2sFSfwM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5CH8YAAADcAAAADwAAAAAAAAAAAAAAAACYAgAAZHJz&#10;L2Rvd25yZXYueG1sUEsFBgAAAAAEAAQA9QAAAIsDAAAAAA==&#10;" path="m,l2880,e" filled="f" strokeweight=".6pt">
                    <v:path arrowok="t" o:connecttype="custom" o:connectlocs="0,0;2880,0" o:connectangles="0,0"/>
                  </v:shape>
                </v:group>
                <w10:anchorlock/>
              </v:group>
            </w:pict>
          </mc:Fallback>
        </mc:AlternateContent>
      </w:r>
    </w:p>
    <w:p w14:paraId="30791FF7" w14:textId="511B3FC2" w:rsidR="009A71E3" w:rsidRPr="00F531D8" w:rsidRDefault="00F531D8">
      <w:pPr>
        <w:spacing w:before="68"/>
        <w:ind w:left="264" w:right="771" w:hanging="142"/>
        <w:rPr>
          <w:rFonts w:ascii="Trebuchet MS" w:eastAsia="Trebuchet MS" w:hAnsi="Trebuchet MS" w:cs="Trebuchet MS"/>
          <w:sz w:val="16"/>
          <w:szCs w:val="16"/>
          <w:lang w:val="tr-TR"/>
        </w:rPr>
      </w:pPr>
      <w:bookmarkStart w:id="251" w:name="_bookmark141"/>
      <w:bookmarkEnd w:id="251"/>
      <w:r w:rsidRPr="00F531D8">
        <w:rPr>
          <w:rFonts w:ascii="Trebuchet MS" w:eastAsia="Trebuchet MS" w:hAnsi="Trebuchet MS" w:cs="Trebuchet MS"/>
          <w:position w:val="7"/>
          <w:sz w:val="10"/>
          <w:lang w:val="tr-TR"/>
        </w:rPr>
        <w:t>8</w:t>
      </w:r>
      <w:r w:rsidRPr="00F531D8">
        <w:rPr>
          <w:rFonts w:ascii="Trebuchet MS" w:eastAsia="Trebuchet MS" w:hAnsi="Trebuchet MS" w:cs="Trebuchet MS"/>
          <w:sz w:val="16"/>
          <w:szCs w:val="16"/>
          <w:lang w:val="tr-TR"/>
        </w:rPr>
        <w:t xml:space="preserve"> Tohum ürünlerinin resmi gözetime tabi olmak kaydıyla yetkilendirilmiş kontrolörler tarafından tarla kontrolüne tabi tutulması işlemi AB içerisinde Elit Tohum ve Orijinal Tohum için </w:t>
      </w:r>
      <w:r w:rsidR="00EB7238">
        <w:rPr>
          <w:rFonts w:ascii="Trebuchet MS" w:eastAsia="Trebuchet MS" w:hAnsi="Trebuchet MS" w:cs="Trebuchet MS"/>
          <w:sz w:val="16"/>
          <w:szCs w:val="16"/>
          <w:lang w:val="tr-TR"/>
        </w:rPr>
        <w:t>hâlihazırda</w:t>
      </w:r>
      <w:r w:rsidRPr="00F531D8">
        <w:rPr>
          <w:rFonts w:ascii="Trebuchet MS" w:eastAsia="Trebuchet MS" w:hAnsi="Trebuchet MS" w:cs="Trebuchet MS"/>
          <w:sz w:val="16"/>
          <w:szCs w:val="16"/>
          <w:lang w:val="tr-TR"/>
        </w:rPr>
        <w:t xml:space="preserve"> uygulanmamaktadır. AB'ye üye olmayan ülkelerde, AB'ye ihraç edilmek üzere Elit Tohum ve Orijinal Tohum olarak üretilen ürünler, AT Kural ve Standartlarının karşılanıp karşılanmadığının kontrol edilmesi amacıyla tarlada resmi kontrole tabi tutulur. Tohumların AB'ye ihracına ilişkin kurallara </w:t>
      </w:r>
      <w:proofErr w:type="gramStart"/>
      <w:r w:rsidRPr="00F531D8">
        <w:rPr>
          <w:rFonts w:ascii="Trebuchet MS" w:eastAsia="Trebuchet MS" w:hAnsi="Trebuchet MS" w:cs="Trebuchet MS"/>
          <w:sz w:val="16"/>
          <w:szCs w:val="16"/>
          <w:lang w:val="tr-TR"/>
        </w:rPr>
        <w:t>ec.europa</w:t>
      </w:r>
      <w:proofErr w:type="gramEnd"/>
      <w:r w:rsidRPr="00F531D8">
        <w:rPr>
          <w:rFonts w:ascii="Trebuchet MS" w:eastAsia="Trebuchet MS" w:hAnsi="Trebuchet MS" w:cs="Trebuchet MS"/>
          <w:sz w:val="16"/>
          <w:szCs w:val="16"/>
          <w:lang w:val="tr-TR"/>
        </w:rPr>
        <w:t>.eu/food/plant/plant_propagation_material/equivalence_requirements_non-eu/index_en.htm adresinden veya 2003/17/EC sayılı Konsey Kararından ulaşılabilir.</w:t>
      </w:r>
    </w:p>
    <w:p w14:paraId="31CC0D3D" w14:textId="77777777" w:rsidR="009A71E3" w:rsidRPr="00F531D8" w:rsidRDefault="009A71E3">
      <w:pPr>
        <w:rPr>
          <w:rFonts w:ascii="Trebuchet MS" w:eastAsia="Trebuchet MS" w:hAnsi="Trebuchet MS" w:cs="Trebuchet MS"/>
          <w:sz w:val="16"/>
          <w:szCs w:val="16"/>
          <w:lang w:val="tr-TR"/>
        </w:rPr>
        <w:sectPr w:rsidR="009A71E3" w:rsidRPr="00F531D8">
          <w:headerReference w:type="even" r:id="rId176"/>
          <w:headerReference w:type="default" r:id="rId177"/>
          <w:headerReference w:type="first" r:id="rId178"/>
          <w:pgSz w:w="11910" w:h="16850"/>
          <w:pgMar w:top="1700" w:right="1180" w:bottom="1540" w:left="1180" w:header="1445" w:footer="1344" w:gutter="0"/>
          <w:cols w:space="708"/>
        </w:sectPr>
      </w:pPr>
    </w:p>
    <w:p w14:paraId="7C24B413" w14:textId="77777777" w:rsidR="009A71E3" w:rsidRPr="00F531D8" w:rsidRDefault="009A71E3">
      <w:pPr>
        <w:spacing w:before="2"/>
        <w:rPr>
          <w:rFonts w:ascii="Trebuchet MS" w:eastAsia="Trebuchet MS" w:hAnsi="Trebuchet MS" w:cs="Trebuchet MS"/>
          <w:sz w:val="17"/>
          <w:szCs w:val="17"/>
          <w:lang w:val="tr-TR"/>
        </w:rPr>
      </w:pPr>
    </w:p>
    <w:p w14:paraId="271D31B8" w14:textId="77777777" w:rsidR="009A71E3" w:rsidRPr="00F531D8" w:rsidRDefault="00F531D8">
      <w:pPr>
        <w:pStyle w:val="GvdeMetni"/>
        <w:spacing w:before="73"/>
        <w:ind w:right="804"/>
        <w:jc w:val="both"/>
        <w:rPr>
          <w:lang w:val="tr-TR"/>
        </w:rPr>
      </w:pPr>
      <w:proofErr w:type="gramStart"/>
      <w:r w:rsidRPr="00F531D8">
        <w:rPr>
          <w:lang w:val="tr-TR"/>
        </w:rPr>
        <w:t>tohum</w:t>
      </w:r>
      <w:proofErr w:type="gramEnd"/>
      <w:r w:rsidRPr="00F531D8">
        <w:rPr>
          <w:lang w:val="tr-TR"/>
        </w:rPr>
        <w:t xml:space="preserve"> numunelerinin alınması, tohum konteynerlerinin kapatılması ve etiketlenmesi ve Programlar çerçevesinde belirtilen Kurallar ve Yönetmelikler uyarınca tohum analizinin yapılması konuları için de geçerlidir.</w:t>
      </w:r>
    </w:p>
    <w:p w14:paraId="26091A37" w14:textId="77777777" w:rsidR="009A71E3" w:rsidRPr="00F531D8" w:rsidRDefault="00F531D8">
      <w:pPr>
        <w:pStyle w:val="GvdeMetni"/>
        <w:numPr>
          <w:ilvl w:val="1"/>
          <w:numId w:val="4"/>
        </w:numPr>
        <w:tabs>
          <w:tab w:val="left" w:pos="1542"/>
        </w:tabs>
        <w:ind w:right="804" w:hanging="710"/>
        <w:jc w:val="both"/>
        <w:rPr>
          <w:lang w:val="tr-TR"/>
        </w:rPr>
      </w:pPr>
      <w:r w:rsidRPr="00F531D8">
        <w:rPr>
          <w:lang w:val="tr-TR"/>
        </w:rPr>
        <w:t xml:space="preserve">Kurallara uyulması şartını koşan tüm Program Kural ve Düzenlemelerinin, sertifikasyon aşamasında yetkilendirme </w:t>
      </w:r>
      <w:proofErr w:type="gramStart"/>
      <w:r w:rsidRPr="00F531D8">
        <w:rPr>
          <w:lang w:val="tr-TR"/>
        </w:rPr>
        <w:t>prosedürlerini</w:t>
      </w:r>
      <w:proofErr w:type="gramEnd"/>
      <w:r w:rsidRPr="00F531D8">
        <w:rPr>
          <w:lang w:val="tr-TR"/>
        </w:rPr>
        <w:t xml:space="preserve"> uygulayan ülkeler tarafından karşılandığı kabul edilir.</w:t>
      </w:r>
    </w:p>
    <w:p w14:paraId="463F7690" w14:textId="77777777" w:rsidR="009A71E3" w:rsidRPr="00F531D8" w:rsidRDefault="00F531D8">
      <w:pPr>
        <w:pStyle w:val="GvdeMetni"/>
        <w:numPr>
          <w:ilvl w:val="1"/>
          <w:numId w:val="4"/>
        </w:numPr>
        <w:tabs>
          <w:tab w:val="left" w:pos="1542"/>
        </w:tabs>
        <w:ind w:right="805" w:hanging="710"/>
        <w:jc w:val="both"/>
        <w:rPr>
          <w:lang w:val="tr-TR"/>
        </w:rPr>
      </w:pPr>
      <w:r w:rsidRPr="00F531D8">
        <w:rPr>
          <w:lang w:val="tr-TR"/>
        </w:rPr>
        <w:t xml:space="preserve">Yetkilendirilmiş Ulusal Makamlar, tohumun çoğaltılacağı ülkede resmi görevli olmayan bir kişi veya laboratuvarın yetkilendirilmesine dayanarak tohumun </w:t>
      </w:r>
      <w:r w:rsidRPr="00F531D8">
        <w:rPr>
          <w:rFonts w:cs="Trebuchet MS"/>
          <w:i/>
          <w:lang w:val="tr-TR"/>
        </w:rPr>
        <w:t>menşei</w:t>
      </w:r>
      <w:r w:rsidRPr="00F531D8">
        <w:rPr>
          <w:lang w:val="tr-TR"/>
        </w:rPr>
        <w:t xml:space="preserve"> ülke dışında çoğaltılmasına ilişkin onayı vermemezlik edemez.</w:t>
      </w:r>
    </w:p>
    <w:p w14:paraId="0BB45033" w14:textId="77777777" w:rsidR="009A71E3" w:rsidRPr="00F531D8" w:rsidRDefault="009A71E3">
      <w:pPr>
        <w:spacing w:before="8"/>
        <w:rPr>
          <w:rFonts w:ascii="Trebuchet MS" w:eastAsia="Trebuchet MS" w:hAnsi="Trebuchet MS" w:cs="Trebuchet MS"/>
          <w:sz w:val="20"/>
          <w:szCs w:val="20"/>
          <w:lang w:val="tr-TR"/>
        </w:rPr>
      </w:pPr>
    </w:p>
    <w:p w14:paraId="1F757EDC" w14:textId="77777777" w:rsidR="009A71E3" w:rsidRPr="00F531D8" w:rsidRDefault="00F531D8">
      <w:pPr>
        <w:pStyle w:val="Balk2"/>
        <w:numPr>
          <w:ilvl w:val="0"/>
          <w:numId w:val="4"/>
        </w:numPr>
        <w:tabs>
          <w:tab w:val="left" w:pos="1484"/>
        </w:tabs>
        <w:rPr>
          <w:b w:val="0"/>
          <w:bCs w:val="0"/>
          <w:lang w:val="tr-TR"/>
        </w:rPr>
      </w:pPr>
      <w:r w:rsidRPr="00F531D8">
        <w:rPr>
          <w:lang w:val="tr-TR"/>
        </w:rPr>
        <w:t>Kapsam</w:t>
      </w:r>
    </w:p>
    <w:p w14:paraId="79907896" w14:textId="77777777" w:rsidR="009A71E3" w:rsidRPr="00F531D8" w:rsidRDefault="00F531D8">
      <w:pPr>
        <w:pStyle w:val="GvdeMetni"/>
        <w:ind w:right="803"/>
        <w:jc w:val="both"/>
        <w:rPr>
          <w:lang w:val="tr-TR"/>
        </w:rPr>
      </w:pPr>
      <w:r w:rsidRPr="00F531D8">
        <w:rPr>
          <w:lang w:val="tr-TR"/>
        </w:rPr>
        <w:t xml:space="preserve">Bu yetki, </w:t>
      </w:r>
      <w:r w:rsidRPr="00F531D8">
        <w:rPr>
          <w:rFonts w:cs="Trebuchet MS"/>
          <w:i/>
          <w:lang w:val="tr-TR"/>
        </w:rPr>
        <w:t>milli çeşit listesine</w:t>
      </w:r>
      <w:r w:rsidRPr="00F531D8">
        <w:rPr>
          <w:lang w:val="tr-TR"/>
        </w:rPr>
        <w:t xml:space="preserve"> kabul edilen tüm sebze çeşidi ve cinslerinin tohum sertifikasyonunda, Yetkilendirilmiş Ulusal Makamın belirlediği kapsam (faaliyetler, türler, tohum kategorileri, kişiler, tohum şirketleri ve laboratuvarlar) çerçevesinde geçerlidir.</w:t>
      </w:r>
    </w:p>
    <w:p w14:paraId="366F1B50" w14:textId="77777777" w:rsidR="009A71E3" w:rsidRPr="00F531D8" w:rsidRDefault="009A71E3">
      <w:pPr>
        <w:spacing w:before="8"/>
        <w:rPr>
          <w:rFonts w:ascii="Trebuchet MS" w:eastAsia="Trebuchet MS" w:hAnsi="Trebuchet MS" w:cs="Trebuchet MS"/>
          <w:sz w:val="20"/>
          <w:szCs w:val="20"/>
          <w:lang w:val="tr-TR"/>
        </w:rPr>
      </w:pPr>
    </w:p>
    <w:p w14:paraId="5F77999D" w14:textId="77777777" w:rsidR="009A71E3" w:rsidRPr="00F531D8" w:rsidRDefault="00F531D8">
      <w:pPr>
        <w:pStyle w:val="Balk2"/>
        <w:numPr>
          <w:ilvl w:val="0"/>
          <w:numId w:val="4"/>
        </w:numPr>
        <w:tabs>
          <w:tab w:val="left" w:pos="1484"/>
        </w:tabs>
        <w:ind w:hanging="681"/>
        <w:rPr>
          <w:b w:val="0"/>
          <w:bCs w:val="0"/>
          <w:lang w:val="tr-TR"/>
        </w:rPr>
      </w:pPr>
      <w:r w:rsidRPr="00F531D8">
        <w:rPr>
          <w:lang w:val="tr-TR"/>
        </w:rPr>
        <w:t>Tohum partisinden numune alınması</w:t>
      </w:r>
    </w:p>
    <w:p w14:paraId="0A4CF5CE" w14:textId="77777777" w:rsidR="009A71E3" w:rsidRPr="00F531D8" w:rsidRDefault="00F531D8">
      <w:pPr>
        <w:pStyle w:val="Balk3"/>
        <w:numPr>
          <w:ilvl w:val="1"/>
          <w:numId w:val="4"/>
        </w:numPr>
        <w:tabs>
          <w:tab w:val="left" w:pos="1542"/>
        </w:tabs>
        <w:rPr>
          <w:b w:val="0"/>
          <w:bCs w:val="0"/>
          <w:i w:val="0"/>
          <w:lang w:val="tr-TR"/>
        </w:rPr>
      </w:pPr>
      <w:r w:rsidRPr="00F531D8">
        <w:rPr>
          <w:lang w:val="tr-TR"/>
        </w:rPr>
        <w:t>Yetkilendirilmiş numune tedarikçisi</w:t>
      </w:r>
    </w:p>
    <w:p w14:paraId="457E842D" w14:textId="77777777" w:rsidR="009A71E3" w:rsidRPr="00F531D8" w:rsidRDefault="00F531D8">
      <w:pPr>
        <w:pStyle w:val="GvdeMetni"/>
        <w:numPr>
          <w:ilvl w:val="2"/>
          <w:numId w:val="4"/>
        </w:numPr>
        <w:tabs>
          <w:tab w:val="left" w:pos="1825"/>
        </w:tabs>
        <w:ind w:right="805" w:hanging="710"/>
        <w:jc w:val="both"/>
        <w:rPr>
          <w:lang w:val="tr-TR"/>
        </w:rPr>
      </w:pPr>
      <w:r w:rsidRPr="00F531D8">
        <w:rPr>
          <w:lang w:val="tr-TR"/>
        </w:rPr>
        <w:t>Tohum numuneleri, Kısım 3.1.2 ile Kısım 3.1.5 arasında bahse konu edilen şartlar kapsamında, Yetkilendirilmiş Ulusal Makamlar tarafından tohum numunesi almak üzere yetkilendirilen numune tedarikçileri tarafından alınır.</w:t>
      </w:r>
    </w:p>
    <w:p w14:paraId="21A18FDC" w14:textId="77777777" w:rsidR="009A71E3" w:rsidRPr="00F531D8" w:rsidRDefault="00F531D8">
      <w:pPr>
        <w:pStyle w:val="GvdeMetni"/>
        <w:numPr>
          <w:ilvl w:val="2"/>
          <w:numId w:val="4"/>
        </w:numPr>
        <w:tabs>
          <w:tab w:val="left" w:pos="1825"/>
        </w:tabs>
        <w:ind w:right="803" w:hanging="710"/>
        <w:jc w:val="both"/>
        <w:rPr>
          <w:lang w:val="tr-TR"/>
        </w:rPr>
      </w:pPr>
      <w:r w:rsidRPr="00F531D8">
        <w:rPr>
          <w:lang w:val="tr-TR"/>
        </w:rPr>
        <w:t>Numune tedarikçileri, resmi tohum tedarikçileri için uygulanan şartlar kapsamında düzenlenen eğitim kurslarından edinilen ve resmi incelemeler neticesinde onaylanan teknik yeterliliklere haizdir.</w:t>
      </w:r>
    </w:p>
    <w:p w14:paraId="4E18B8C6" w14:textId="77777777" w:rsidR="009A71E3" w:rsidRPr="00F531D8" w:rsidRDefault="00F531D8">
      <w:pPr>
        <w:pStyle w:val="GvdeMetni"/>
        <w:numPr>
          <w:ilvl w:val="2"/>
          <w:numId w:val="4"/>
        </w:numPr>
        <w:tabs>
          <w:tab w:val="left" w:pos="1825"/>
        </w:tabs>
        <w:ind w:right="803" w:hanging="710"/>
        <w:jc w:val="both"/>
        <w:rPr>
          <w:lang w:val="tr-TR"/>
        </w:rPr>
      </w:pPr>
      <w:r w:rsidRPr="00F531D8">
        <w:rPr>
          <w:lang w:val="tr-TR"/>
        </w:rPr>
        <w:t>Numune, tohum numunesi alınmasına ilişkin olarak Yetkilendirilmiş Ulusal Makam tarafından kabul edilen uluslararası yöntemlere göre alınır.</w:t>
      </w:r>
    </w:p>
    <w:p w14:paraId="25755335" w14:textId="77777777" w:rsidR="009A71E3" w:rsidRPr="00F531D8" w:rsidRDefault="00F531D8">
      <w:pPr>
        <w:pStyle w:val="GvdeMetni"/>
        <w:numPr>
          <w:ilvl w:val="2"/>
          <w:numId w:val="4"/>
        </w:numPr>
        <w:tabs>
          <w:tab w:val="left" w:pos="1825"/>
        </w:tabs>
        <w:ind w:right="805" w:hanging="710"/>
        <w:jc w:val="both"/>
        <w:rPr>
          <w:lang w:val="tr-TR"/>
        </w:rPr>
      </w:pPr>
      <w:r w:rsidRPr="00F531D8">
        <w:rPr>
          <w:lang w:val="tr-TR"/>
        </w:rPr>
        <w:t xml:space="preserve">Tohum numunelerinin alındığı tesisler ve numune almada kullanılan </w:t>
      </w:r>
      <w:proofErr w:type="gramStart"/>
      <w:r w:rsidRPr="00F531D8">
        <w:rPr>
          <w:lang w:val="tr-TR"/>
        </w:rPr>
        <w:t>ekipman</w:t>
      </w:r>
      <w:proofErr w:type="gramEnd"/>
      <w:r w:rsidRPr="00F531D8">
        <w:rPr>
          <w:lang w:val="tr-TR"/>
        </w:rPr>
        <w:t>, Yetkilendirilmiş Ulusal Makam tarafından kullanım amacına uygun bulunmalıdır.</w:t>
      </w:r>
    </w:p>
    <w:p w14:paraId="2105D27A" w14:textId="77777777" w:rsidR="009A71E3" w:rsidRPr="00F531D8" w:rsidRDefault="00F531D8">
      <w:pPr>
        <w:pStyle w:val="GvdeMetni"/>
        <w:numPr>
          <w:ilvl w:val="2"/>
          <w:numId w:val="4"/>
        </w:numPr>
        <w:tabs>
          <w:tab w:val="left" w:pos="1825"/>
        </w:tabs>
        <w:ind w:hanging="710"/>
        <w:rPr>
          <w:lang w:val="tr-TR"/>
        </w:rPr>
      </w:pPr>
      <w:r w:rsidRPr="00F531D8">
        <w:rPr>
          <w:lang w:val="tr-TR"/>
        </w:rPr>
        <w:t>Tohum numune tedarikçileri:</w:t>
      </w:r>
    </w:p>
    <w:p w14:paraId="77684AF7" w14:textId="77777777" w:rsidR="009A71E3" w:rsidRPr="00F531D8" w:rsidRDefault="00F531D8">
      <w:pPr>
        <w:pStyle w:val="GvdeMetni"/>
        <w:numPr>
          <w:ilvl w:val="3"/>
          <w:numId w:val="4"/>
        </w:numPr>
        <w:tabs>
          <w:tab w:val="left" w:pos="1893"/>
        </w:tabs>
        <w:ind w:right="777" w:hanging="408"/>
        <w:rPr>
          <w:lang w:val="tr-TR"/>
        </w:rPr>
      </w:pPr>
      <w:r w:rsidRPr="00F531D8">
        <w:rPr>
          <w:spacing w:val="-1"/>
          <w:lang w:val="tr-TR"/>
        </w:rPr>
        <w:t>Bağımsız gerçek kişiler veya</w:t>
      </w:r>
    </w:p>
    <w:p w14:paraId="7710CBDB" w14:textId="77777777" w:rsidR="009A71E3" w:rsidRPr="00F531D8" w:rsidRDefault="009A71E3">
      <w:pPr>
        <w:spacing w:before="6"/>
        <w:rPr>
          <w:rFonts w:ascii="Trebuchet MS" w:eastAsia="Trebuchet MS" w:hAnsi="Trebuchet MS" w:cs="Trebuchet MS"/>
          <w:sz w:val="20"/>
          <w:szCs w:val="20"/>
          <w:lang w:val="tr-TR"/>
        </w:rPr>
      </w:pPr>
    </w:p>
    <w:p w14:paraId="5A698093" w14:textId="77777777" w:rsidR="009A71E3" w:rsidRPr="00F531D8" w:rsidRDefault="00F531D8">
      <w:pPr>
        <w:pStyle w:val="GvdeMetni"/>
        <w:numPr>
          <w:ilvl w:val="3"/>
          <w:numId w:val="4"/>
        </w:numPr>
        <w:tabs>
          <w:tab w:val="left" w:pos="1893"/>
        </w:tabs>
        <w:spacing w:before="0"/>
        <w:ind w:right="805" w:hanging="408"/>
        <w:rPr>
          <w:lang w:val="tr-TR"/>
        </w:rPr>
      </w:pPr>
      <w:r w:rsidRPr="00F531D8">
        <w:rPr>
          <w:spacing w:val="1"/>
          <w:lang w:val="tr-TR"/>
        </w:rPr>
        <w:t>Tohum üretimi, tohum yetiştiriciliği, tohum işleme veya tohum ticareti alanlarda hizmet vermeyen gerçek veya tüzel kişiler tarafından istihdam edilen kişiler veya</w:t>
      </w:r>
    </w:p>
    <w:p w14:paraId="1C767686" w14:textId="77777777" w:rsidR="009A71E3" w:rsidRPr="00F531D8" w:rsidRDefault="009A71E3">
      <w:pPr>
        <w:spacing w:before="8"/>
        <w:rPr>
          <w:rFonts w:ascii="Trebuchet MS" w:eastAsia="Trebuchet MS" w:hAnsi="Trebuchet MS" w:cs="Trebuchet MS"/>
          <w:sz w:val="20"/>
          <w:szCs w:val="20"/>
          <w:lang w:val="tr-TR"/>
        </w:rPr>
      </w:pPr>
    </w:p>
    <w:p w14:paraId="07ADB478" w14:textId="77777777" w:rsidR="009A71E3" w:rsidRPr="00F531D8" w:rsidRDefault="00F531D8">
      <w:pPr>
        <w:pStyle w:val="GvdeMetni"/>
        <w:numPr>
          <w:ilvl w:val="3"/>
          <w:numId w:val="4"/>
        </w:numPr>
        <w:tabs>
          <w:tab w:val="left" w:pos="1893"/>
        </w:tabs>
        <w:spacing w:before="0"/>
        <w:ind w:right="805" w:hanging="408"/>
        <w:rPr>
          <w:lang w:val="tr-TR"/>
        </w:rPr>
      </w:pPr>
      <w:r w:rsidRPr="00F531D8">
        <w:rPr>
          <w:spacing w:val="1"/>
          <w:lang w:val="tr-TR"/>
        </w:rPr>
        <w:t>Tohum üretimi, tohum yetiştiriciliği, tohum işleme veya tohum ticareti alanlarda hizmet veren gerçek veya tüzel kişiler tarafından istihdam edilen kişilerdir.</w:t>
      </w:r>
    </w:p>
    <w:p w14:paraId="2DF12581" w14:textId="77777777" w:rsidR="009A71E3" w:rsidRPr="00F531D8" w:rsidRDefault="00F531D8">
      <w:pPr>
        <w:pStyle w:val="GvdeMetni"/>
        <w:ind w:left="1824" w:right="803"/>
        <w:jc w:val="both"/>
        <w:rPr>
          <w:lang w:val="tr-TR"/>
        </w:rPr>
      </w:pPr>
      <w:r w:rsidRPr="00F531D8">
        <w:rPr>
          <w:lang w:val="tr-TR"/>
        </w:rPr>
        <w:t>Madde (c)'de bahse konu edilen hallerde, aksi üzerinde işveren, sertifika için başvuru yapan kişi ve Yetkilendirilmiş Ulusal Makam arasında anlaşmaya varılmamış ise, tohum numune tedarikçisi yalnızca kendi işvereni adına üretilen tohum partilerinden numune alabilir.</w:t>
      </w:r>
    </w:p>
    <w:p w14:paraId="17388B66" w14:textId="77777777" w:rsidR="009A71E3" w:rsidRPr="00F531D8" w:rsidRDefault="009A71E3">
      <w:pPr>
        <w:spacing w:before="8"/>
        <w:rPr>
          <w:rFonts w:ascii="Trebuchet MS" w:eastAsia="Trebuchet MS" w:hAnsi="Trebuchet MS" w:cs="Trebuchet MS"/>
          <w:sz w:val="20"/>
          <w:szCs w:val="20"/>
          <w:lang w:val="tr-TR"/>
        </w:rPr>
      </w:pPr>
    </w:p>
    <w:p w14:paraId="6F48911B" w14:textId="77777777" w:rsidR="009A71E3" w:rsidRPr="00F531D8" w:rsidRDefault="00F531D8">
      <w:pPr>
        <w:pStyle w:val="Balk3"/>
        <w:numPr>
          <w:ilvl w:val="1"/>
          <w:numId w:val="4"/>
        </w:numPr>
        <w:tabs>
          <w:tab w:val="left" w:pos="1542"/>
        </w:tabs>
        <w:spacing w:before="0"/>
        <w:ind w:hanging="710"/>
        <w:rPr>
          <w:b w:val="0"/>
          <w:bCs w:val="0"/>
          <w:i w:val="0"/>
          <w:lang w:val="tr-TR"/>
        </w:rPr>
      </w:pPr>
      <w:r w:rsidRPr="00F531D8">
        <w:rPr>
          <w:lang w:val="tr-TR"/>
        </w:rPr>
        <w:t>Resmi denetim</w:t>
      </w:r>
    </w:p>
    <w:p w14:paraId="4DF3BCD5" w14:textId="77777777" w:rsidR="009A71E3" w:rsidRPr="00F531D8" w:rsidRDefault="00F531D8">
      <w:pPr>
        <w:pStyle w:val="GvdeMetni"/>
        <w:numPr>
          <w:ilvl w:val="2"/>
          <w:numId w:val="4"/>
        </w:numPr>
        <w:tabs>
          <w:tab w:val="left" w:pos="1825"/>
        </w:tabs>
        <w:spacing w:before="118"/>
        <w:ind w:right="801" w:hanging="710"/>
        <w:jc w:val="both"/>
        <w:rPr>
          <w:lang w:val="tr-TR"/>
        </w:rPr>
      </w:pPr>
      <w:r w:rsidRPr="00F531D8">
        <w:rPr>
          <w:lang w:val="tr-TR"/>
        </w:rPr>
        <w:t xml:space="preserve">Tohum numune tedarikçilerinin performansları Yetkilendirilmiş Ulusal Makamlar tarafından denetlenir ve uygun görülen durumlarda numune alma işlemi kontrol edilir veya </w:t>
      </w:r>
      <w:proofErr w:type="gramStart"/>
      <w:r w:rsidRPr="00F531D8">
        <w:rPr>
          <w:lang w:val="tr-TR"/>
        </w:rPr>
        <w:t>prosesler</w:t>
      </w:r>
      <w:proofErr w:type="gramEnd"/>
      <w:r w:rsidRPr="00F531D8">
        <w:rPr>
          <w:lang w:val="tr-TR"/>
        </w:rPr>
        <w:t xml:space="preserve"> izlenir. Otomatik numune alma işleminin uygulandığı durumlarda Yetkilendirilmiş Makam, uzmanlığı ve uygulama şeklini düzenli olarak denetleyerek ilgili işlemi izler. Numune alma işlemi devam ederken yerinde denetimler yapılır.</w:t>
      </w:r>
    </w:p>
    <w:p w14:paraId="1AA01352" w14:textId="77777777" w:rsidR="009A71E3" w:rsidRPr="00F531D8" w:rsidRDefault="009A71E3">
      <w:pPr>
        <w:jc w:val="both"/>
        <w:rPr>
          <w:lang w:val="tr-TR"/>
        </w:rPr>
        <w:sectPr w:rsidR="009A71E3" w:rsidRPr="00F531D8">
          <w:pgSz w:w="11910" w:h="16850"/>
          <w:pgMar w:top="1700" w:right="1180" w:bottom="1540" w:left="1180" w:header="1445" w:footer="1344" w:gutter="0"/>
          <w:cols w:space="708"/>
        </w:sectPr>
      </w:pPr>
    </w:p>
    <w:p w14:paraId="0A11DF66" w14:textId="77777777" w:rsidR="009A71E3" w:rsidRPr="00F531D8" w:rsidRDefault="009A71E3">
      <w:pPr>
        <w:spacing w:before="2"/>
        <w:rPr>
          <w:rFonts w:ascii="Trebuchet MS" w:eastAsia="Trebuchet MS" w:hAnsi="Trebuchet MS" w:cs="Trebuchet MS"/>
          <w:sz w:val="17"/>
          <w:szCs w:val="17"/>
          <w:lang w:val="tr-TR"/>
        </w:rPr>
      </w:pPr>
    </w:p>
    <w:p w14:paraId="6AB3FEC7" w14:textId="77777777" w:rsidR="009A71E3" w:rsidRPr="00F531D8" w:rsidRDefault="00F531D8">
      <w:pPr>
        <w:pStyle w:val="GvdeMetni"/>
        <w:numPr>
          <w:ilvl w:val="2"/>
          <w:numId w:val="4"/>
        </w:numPr>
        <w:tabs>
          <w:tab w:val="left" w:pos="1825"/>
        </w:tabs>
        <w:spacing w:before="73"/>
        <w:ind w:right="802" w:hanging="710"/>
        <w:jc w:val="both"/>
        <w:rPr>
          <w:lang w:val="tr-TR"/>
        </w:rPr>
      </w:pPr>
      <w:r w:rsidRPr="00F531D8">
        <w:rPr>
          <w:lang w:val="tr-TR"/>
        </w:rPr>
        <w:t>Resmi sertifikasyon için kabul edilen tohum partilerinin belirli bir kısmı, resmi tohum numune tedarikçileri tarafından kontrol numunesi olarak alınır. Prensipte kontrol numunesi olarak ayrılan bu kısım sertifikasyon için tohum girişi yapan gerçek ve tüzel kişiler arasında olabildiğince eşit şekilde dağıtılır fakat bazı şüphelerin ortadan kaldırılması amacıyla bahse konu işlem için ayrılan tohum oranında değişikliğe gidilebilir. Bu oran en az %5'tir. Otomatik numune tedarikçileri kullanılarak numunelendirilen tohum partilerinden kontrol numunesi alınmaz.</w:t>
      </w:r>
    </w:p>
    <w:p w14:paraId="16421760" w14:textId="77777777" w:rsidR="009A71E3" w:rsidRPr="00F531D8" w:rsidRDefault="009A71E3">
      <w:pPr>
        <w:spacing w:before="8"/>
        <w:rPr>
          <w:rFonts w:ascii="Trebuchet MS" w:eastAsia="Trebuchet MS" w:hAnsi="Trebuchet MS" w:cs="Trebuchet MS"/>
          <w:sz w:val="20"/>
          <w:szCs w:val="20"/>
          <w:lang w:val="tr-TR"/>
        </w:rPr>
      </w:pPr>
    </w:p>
    <w:p w14:paraId="008773C1" w14:textId="77777777" w:rsidR="009A71E3" w:rsidRPr="00F531D8" w:rsidRDefault="00F531D8">
      <w:pPr>
        <w:pStyle w:val="Balk2"/>
        <w:numPr>
          <w:ilvl w:val="0"/>
          <w:numId w:val="4"/>
        </w:numPr>
        <w:tabs>
          <w:tab w:val="left" w:pos="1484"/>
        </w:tabs>
        <w:ind w:hanging="681"/>
        <w:rPr>
          <w:b w:val="0"/>
          <w:bCs w:val="0"/>
          <w:lang w:val="tr-TR"/>
        </w:rPr>
      </w:pPr>
      <w:r w:rsidRPr="00F531D8">
        <w:rPr>
          <w:lang w:val="tr-TR"/>
        </w:rPr>
        <w:t>Tohum analizi</w:t>
      </w:r>
    </w:p>
    <w:p w14:paraId="6770573A" w14:textId="77777777" w:rsidR="009A71E3" w:rsidRPr="00F531D8" w:rsidRDefault="00F531D8">
      <w:pPr>
        <w:pStyle w:val="Balk3"/>
        <w:numPr>
          <w:ilvl w:val="1"/>
          <w:numId w:val="4"/>
        </w:numPr>
        <w:tabs>
          <w:tab w:val="left" w:pos="1542"/>
        </w:tabs>
        <w:rPr>
          <w:b w:val="0"/>
          <w:bCs w:val="0"/>
          <w:i w:val="0"/>
          <w:lang w:val="tr-TR"/>
        </w:rPr>
      </w:pPr>
      <w:r w:rsidRPr="00F531D8">
        <w:rPr>
          <w:lang w:val="tr-TR"/>
        </w:rPr>
        <w:t>Yetkilendirilmiş laboratuvarlar</w:t>
      </w:r>
    </w:p>
    <w:p w14:paraId="5BCF3B0A" w14:textId="77777777" w:rsidR="009A71E3" w:rsidRPr="00F531D8" w:rsidRDefault="00F531D8">
      <w:pPr>
        <w:pStyle w:val="GvdeMetni"/>
        <w:numPr>
          <w:ilvl w:val="2"/>
          <w:numId w:val="4"/>
        </w:numPr>
        <w:tabs>
          <w:tab w:val="left" w:pos="1825"/>
        </w:tabs>
        <w:spacing w:before="118"/>
        <w:ind w:right="802" w:hanging="710"/>
        <w:jc w:val="both"/>
        <w:rPr>
          <w:lang w:val="tr-TR"/>
        </w:rPr>
      </w:pPr>
      <w:r w:rsidRPr="00F531D8">
        <w:rPr>
          <w:lang w:val="tr-TR"/>
        </w:rPr>
        <w:t>Kısım 4.1.2 ile Kısım 4.1.5 arasında bahse konu edilen şartlar kapsamında, tohumlar, Yetkilendirilmiş Ulusal Makamlar tarafından tohumları denemek üzere yetkilendirilen tohum deneme laboratuvarları tarafından denenir.</w:t>
      </w:r>
    </w:p>
    <w:p w14:paraId="3818D450" w14:textId="77777777" w:rsidR="009A71E3" w:rsidRPr="00F531D8" w:rsidRDefault="00F531D8">
      <w:pPr>
        <w:pStyle w:val="GvdeMetni"/>
        <w:numPr>
          <w:ilvl w:val="2"/>
          <w:numId w:val="4"/>
        </w:numPr>
        <w:tabs>
          <w:tab w:val="left" w:pos="1825"/>
        </w:tabs>
        <w:ind w:right="803" w:hanging="710"/>
        <w:jc w:val="both"/>
        <w:rPr>
          <w:lang w:val="tr-TR"/>
        </w:rPr>
      </w:pPr>
      <w:r w:rsidRPr="00F531D8">
        <w:rPr>
          <w:lang w:val="tr-TR"/>
        </w:rPr>
        <w:t xml:space="preserve">Laboratuvar tesis içerisinde yer alır ve Yetkilendirilmiş Ulusal Makam tarafından tohum deneme amacına uygun bulunan </w:t>
      </w:r>
      <w:proofErr w:type="gramStart"/>
      <w:r w:rsidRPr="00F531D8">
        <w:rPr>
          <w:lang w:val="tr-TR"/>
        </w:rPr>
        <w:t>ekipmanla</w:t>
      </w:r>
      <w:proofErr w:type="gramEnd"/>
      <w:r w:rsidRPr="00F531D8">
        <w:rPr>
          <w:lang w:val="tr-TR"/>
        </w:rPr>
        <w:t xml:space="preserve"> donatılır.</w:t>
      </w:r>
    </w:p>
    <w:p w14:paraId="2B95C732" w14:textId="77777777" w:rsidR="009A71E3" w:rsidRPr="00F531D8" w:rsidRDefault="00F531D8">
      <w:pPr>
        <w:pStyle w:val="GvdeMetni"/>
        <w:numPr>
          <w:ilvl w:val="2"/>
          <w:numId w:val="4"/>
        </w:numPr>
        <w:tabs>
          <w:tab w:val="left" w:pos="1825"/>
        </w:tabs>
        <w:ind w:right="802" w:hanging="710"/>
        <w:jc w:val="both"/>
        <w:rPr>
          <w:lang w:val="tr-TR"/>
        </w:rPr>
      </w:pPr>
      <w:r w:rsidRPr="00F531D8">
        <w:rPr>
          <w:lang w:val="tr-TR"/>
        </w:rPr>
        <w:t>Laboratuvarda, laboratuvar teknik işlemleri konusunda doğrudan sorumluluk sahibi olan ve tohum deneme laboratuvarını teknik anlamda yönetmek için gerekli niteliklere sahip bir yetkili tohum analisti görev alır. Tohum analistleri, resmi tohum analistleri için geçerli olan şartlar kapsamında düzenlenen eğitim kurslarından edinilen ve resmi incelemeler neticesinde onaylanan teknik yeterliliklere haizdir.</w:t>
      </w:r>
    </w:p>
    <w:p w14:paraId="2C07A39B" w14:textId="77777777" w:rsidR="009A71E3" w:rsidRPr="00F531D8" w:rsidRDefault="00F531D8">
      <w:pPr>
        <w:pStyle w:val="GvdeMetni"/>
        <w:numPr>
          <w:ilvl w:val="2"/>
          <w:numId w:val="4"/>
        </w:numPr>
        <w:tabs>
          <w:tab w:val="left" w:pos="1825"/>
        </w:tabs>
        <w:ind w:right="804"/>
        <w:jc w:val="both"/>
        <w:rPr>
          <w:lang w:val="tr-TR"/>
        </w:rPr>
      </w:pPr>
      <w:r w:rsidRPr="00F531D8">
        <w:rPr>
          <w:lang w:val="tr-TR"/>
        </w:rPr>
        <w:t>Laboratuvar, tohum denemelerinde, Yetkilendirilmiş Ulusal Makam tarafından kabul edilen uluslararası yöntemleri uygular.</w:t>
      </w:r>
    </w:p>
    <w:p w14:paraId="3C1C2E00" w14:textId="77777777" w:rsidR="009A71E3" w:rsidRPr="00F531D8" w:rsidRDefault="00F531D8">
      <w:pPr>
        <w:pStyle w:val="GvdeMetni"/>
        <w:numPr>
          <w:ilvl w:val="2"/>
          <w:numId w:val="4"/>
        </w:numPr>
        <w:tabs>
          <w:tab w:val="left" w:pos="1825"/>
        </w:tabs>
        <w:rPr>
          <w:lang w:val="tr-TR"/>
        </w:rPr>
      </w:pPr>
      <w:r w:rsidRPr="00F531D8">
        <w:rPr>
          <w:lang w:val="tr-TR"/>
        </w:rPr>
        <w:t>Bahse konu laboratuvar:</w:t>
      </w:r>
    </w:p>
    <w:p w14:paraId="201D94C9" w14:textId="77777777" w:rsidR="009A71E3" w:rsidRPr="00F531D8" w:rsidRDefault="00F531D8">
      <w:pPr>
        <w:pStyle w:val="GvdeMetni"/>
        <w:numPr>
          <w:ilvl w:val="3"/>
          <w:numId w:val="4"/>
        </w:numPr>
        <w:tabs>
          <w:tab w:val="left" w:pos="2108"/>
        </w:tabs>
        <w:ind w:left="2107" w:hanging="283"/>
        <w:jc w:val="both"/>
        <w:rPr>
          <w:lang w:val="tr-TR"/>
        </w:rPr>
      </w:pPr>
      <w:r w:rsidRPr="00F531D8">
        <w:rPr>
          <w:spacing w:val="-2"/>
          <w:lang w:val="tr-TR"/>
        </w:rPr>
        <w:t>Bağımsız bir laboratuvardır veya</w:t>
      </w:r>
    </w:p>
    <w:p w14:paraId="29E1B43E" w14:textId="77777777" w:rsidR="009A71E3" w:rsidRPr="00F531D8" w:rsidRDefault="009A71E3">
      <w:pPr>
        <w:spacing w:before="8"/>
        <w:rPr>
          <w:rFonts w:ascii="Trebuchet MS" w:eastAsia="Trebuchet MS" w:hAnsi="Trebuchet MS" w:cs="Trebuchet MS"/>
          <w:sz w:val="20"/>
          <w:szCs w:val="20"/>
          <w:lang w:val="tr-TR"/>
        </w:rPr>
      </w:pPr>
    </w:p>
    <w:p w14:paraId="52CC8477" w14:textId="77777777" w:rsidR="009A71E3" w:rsidRPr="00F531D8" w:rsidRDefault="00F531D8">
      <w:pPr>
        <w:pStyle w:val="GvdeMetni"/>
        <w:numPr>
          <w:ilvl w:val="3"/>
          <w:numId w:val="4"/>
        </w:numPr>
        <w:tabs>
          <w:tab w:val="left" w:pos="2108"/>
        </w:tabs>
        <w:spacing w:before="0"/>
        <w:ind w:left="2107" w:hanging="283"/>
        <w:jc w:val="both"/>
        <w:rPr>
          <w:lang w:val="tr-TR"/>
        </w:rPr>
      </w:pPr>
      <w:r w:rsidRPr="00F531D8">
        <w:rPr>
          <w:spacing w:val="-1"/>
          <w:lang w:val="tr-TR"/>
        </w:rPr>
        <w:t>Bir tohum şirketine ait bir laboratuvardır.</w:t>
      </w:r>
    </w:p>
    <w:p w14:paraId="0B02B02F" w14:textId="77777777" w:rsidR="009A71E3" w:rsidRPr="00F531D8" w:rsidRDefault="009A71E3">
      <w:pPr>
        <w:spacing w:before="6"/>
        <w:rPr>
          <w:rFonts w:ascii="Trebuchet MS" w:eastAsia="Trebuchet MS" w:hAnsi="Trebuchet MS" w:cs="Trebuchet MS"/>
          <w:sz w:val="20"/>
          <w:szCs w:val="20"/>
          <w:lang w:val="tr-TR"/>
        </w:rPr>
      </w:pPr>
    </w:p>
    <w:p w14:paraId="012DC495" w14:textId="77777777" w:rsidR="009A71E3" w:rsidRPr="00F531D8" w:rsidRDefault="00F531D8">
      <w:pPr>
        <w:pStyle w:val="GvdeMetni"/>
        <w:spacing w:before="0"/>
        <w:ind w:left="1824" w:right="804"/>
        <w:jc w:val="both"/>
        <w:rPr>
          <w:lang w:val="tr-TR"/>
        </w:rPr>
      </w:pPr>
      <w:r w:rsidRPr="00F531D8">
        <w:rPr>
          <w:lang w:val="tr-TR"/>
        </w:rPr>
        <w:t>Madde (b)'de bahse konu edilen hallerde, aksi üzerinde işveren, sertifika için başvuru yapan kişi ve Yetkilendirilmiş Ulusal Makam arasında anlaşmaya varılmamış ise, laboratuvar yalnızca kendisinin bağlı bulunduğu tohum şirketi adına üretilen tohum partilerini deneyebilir.</w:t>
      </w:r>
    </w:p>
    <w:p w14:paraId="53DB42DF" w14:textId="77777777" w:rsidR="009A71E3" w:rsidRPr="00F531D8" w:rsidRDefault="00F531D8">
      <w:pPr>
        <w:pStyle w:val="Balk3"/>
        <w:numPr>
          <w:ilvl w:val="1"/>
          <w:numId w:val="4"/>
        </w:numPr>
        <w:tabs>
          <w:tab w:val="left" w:pos="1542"/>
        </w:tabs>
        <w:spacing w:before="118"/>
        <w:rPr>
          <w:b w:val="0"/>
          <w:bCs w:val="0"/>
          <w:i w:val="0"/>
          <w:lang w:val="tr-TR"/>
        </w:rPr>
      </w:pPr>
      <w:r w:rsidRPr="00F531D8">
        <w:rPr>
          <w:lang w:val="tr-TR"/>
        </w:rPr>
        <w:t>Resmi denetim</w:t>
      </w:r>
    </w:p>
    <w:p w14:paraId="1DA14E70" w14:textId="77777777" w:rsidR="009A71E3" w:rsidRPr="00F531D8" w:rsidRDefault="00F531D8">
      <w:pPr>
        <w:pStyle w:val="GvdeMetni"/>
        <w:numPr>
          <w:ilvl w:val="2"/>
          <w:numId w:val="4"/>
        </w:numPr>
        <w:tabs>
          <w:tab w:val="left" w:pos="1825"/>
        </w:tabs>
        <w:ind w:right="803" w:hanging="710"/>
        <w:jc w:val="both"/>
        <w:rPr>
          <w:lang w:val="tr-TR"/>
        </w:rPr>
      </w:pPr>
      <w:r w:rsidRPr="00F531D8">
        <w:rPr>
          <w:lang w:val="tr-TR"/>
        </w:rPr>
        <w:t>Laboratuvarın tohum deneme performansı, Yetkilendirilmiş Ulusal Makam tarafından uygun şekilde denetlenir. Bu denetim kontrol analizlerinin yanı sıra uzmanlığın, uygulamaların, sonuçların işlenmesinin ve uygunsuzluklara müdahalenin düzenli olarak denetlenmesini kapsar.</w:t>
      </w:r>
    </w:p>
    <w:p w14:paraId="504AF36E" w14:textId="77777777" w:rsidR="009A71E3" w:rsidRPr="00F531D8" w:rsidRDefault="00F531D8">
      <w:pPr>
        <w:pStyle w:val="GvdeMetni"/>
        <w:numPr>
          <w:ilvl w:val="2"/>
          <w:numId w:val="4"/>
        </w:numPr>
        <w:tabs>
          <w:tab w:val="left" w:pos="1825"/>
        </w:tabs>
        <w:spacing w:before="118"/>
        <w:ind w:left="1823" w:right="802" w:hanging="710"/>
        <w:jc w:val="both"/>
        <w:rPr>
          <w:lang w:val="tr-TR"/>
        </w:rPr>
      </w:pPr>
      <w:r w:rsidRPr="00F531D8">
        <w:rPr>
          <w:lang w:val="tr-TR"/>
        </w:rPr>
        <w:t>Resmi sertifikasyon için kabul edilen tohum partilerinin belirli bir kısmı, resmi görevli tohum deneme uzmanları tarafından kontrol denemesine tabi tutulur. Prensipte kontrol numunesi olarak ayrılan bu kısım sertifikasyon için tohum girişi yapan gerçek ve tüzel kişiler arasında olabildiğince eşit şekilde dağıtılır fakat bazı şüphelerin ortadan kaldırılması amacıyla bahse konu işlem için ayrılan tohum oranında değişikliğe gidilebilir. Bu oran en az %5'tir.</w:t>
      </w:r>
    </w:p>
    <w:p w14:paraId="6669AD82" w14:textId="77777777" w:rsidR="009A71E3" w:rsidRPr="00F531D8" w:rsidRDefault="00F531D8">
      <w:pPr>
        <w:pStyle w:val="GvdeMetni"/>
        <w:numPr>
          <w:ilvl w:val="2"/>
          <w:numId w:val="4"/>
        </w:numPr>
        <w:tabs>
          <w:tab w:val="left" w:pos="1824"/>
        </w:tabs>
        <w:ind w:left="1823" w:right="801" w:hanging="710"/>
        <w:jc w:val="both"/>
        <w:rPr>
          <w:lang w:val="tr-TR"/>
        </w:rPr>
      </w:pPr>
      <w:r w:rsidRPr="00F531D8">
        <w:rPr>
          <w:spacing w:val="-1"/>
          <w:lang w:val="tr-TR"/>
        </w:rPr>
        <w:t>Yetkilendirilmiş Ulusal Makam resmi olarak denenen tohum numunelerine ait sonuçları, resmi denetim altında denenen aynı partiye ait sonuçlarla karşılaştırır. Bu çerçevede analitik safiyet ve çimlenme test sonuçları karşılaştırılır.</w:t>
      </w:r>
    </w:p>
    <w:p w14:paraId="7F32394D" w14:textId="77777777" w:rsidR="009A71E3" w:rsidRPr="00F531D8" w:rsidRDefault="009A71E3">
      <w:pPr>
        <w:jc w:val="both"/>
        <w:rPr>
          <w:lang w:val="tr-TR"/>
        </w:rPr>
        <w:sectPr w:rsidR="009A71E3" w:rsidRPr="00F531D8">
          <w:headerReference w:type="even" r:id="rId179"/>
          <w:headerReference w:type="default" r:id="rId180"/>
          <w:headerReference w:type="first" r:id="rId181"/>
          <w:pgSz w:w="11910" w:h="16850"/>
          <w:pgMar w:top="1700" w:right="1180" w:bottom="1540" w:left="1180" w:header="1445" w:footer="1344" w:gutter="0"/>
          <w:pgNumType w:start="152"/>
          <w:cols w:space="708"/>
        </w:sectPr>
      </w:pPr>
    </w:p>
    <w:p w14:paraId="44CD4073" w14:textId="77777777" w:rsidR="009A71E3" w:rsidRPr="00F531D8" w:rsidRDefault="009A71E3">
      <w:pPr>
        <w:rPr>
          <w:rFonts w:ascii="Trebuchet MS" w:eastAsia="Trebuchet MS" w:hAnsi="Trebuchet MS" w:cs="Trebuchet MS"/>
          <w:sz w:val="20"/>
          <w:szCs w:val="20"/>
          <w:lang w:val="tr-TR"/>
        </w:rPr>
      </w:pPr>
    </w:p>
    <w:p w14:paraId="112E50D3" w14:textId="77777777" w:rsidR="009A71E3" w:rsidRPr="00F531D8" w:rsidRDefault="009A71E3">
      <w:pPr>
        <w:rPr>
          <w:rFonts w:ascii="Trebuchet MS" w:eastAsia="Trebuchet MS" w:hAnsi="Trebuchet MS" w:cs="Trebuchet MS"/>
          <w:sz w:val="20"/>
          <w:szCs w:val="20"/>
          <w:lang w:val="tr-TR"/>
        </w:rPr>
      </w:pPr>
    </w:p>
    <w:p w14:paraId="38DF6859" w14:textId="77777777" w:rsidR="009A71E3" w:rsidRPr="00F531D8" w:rsidRDefault="009A71E3">
      <w:pPr>
        <w:rPr>
          <w:rFonts w:ascii="Trebuchet MS" w:eastAsia="Trebuchet MS" w:hAnsi="Trebuchet MS" w:cs="Trebuchet MS"/>
          <w:sz w:val="20"/>
          <w:szCs w:val="20"/>
          <w:lang w:val="tr-TR"/>
        </w:rPr>
      </w:pPr>
    </w:p>
    <w:p w14:paraId="6DB2F2EC" w14:textId="77777777" w:rsidR="009A71E3" w:rsidRPr="00F531D8" w:rsidRDefault="009A71E3">
      <w:pPr>
        <w:spacing w:before="4"/>
        <w:rPr>
          <w:rFonts w:ascii="Trebuchet MS" w:eastAsia="Trebuchet MS" w:hAnsi="Trebuchet MS" w:cs="Trebuchet MS"/>
          <w:sz w:val="16"/>
          <w:szCs w:val="16"/>
          <w:lang w:val="tr-TR"/>
        </w:rPr>
      </w:pPr>
    </w:p>
    <w:p w14:paraId="051E4AB7" w14:textId="77777777" w:rsidR="009A71E3" w:rsidRPr="00F531D8" w:rsidRDefault="00F531D8">
      <w:pPr>
        <w:pStyle w:val="Balk2"/>
        <w:ind w:left="0" w:right="90"/>
        <w:jc w:val="center"/>
        <w:rPr>
          <w:b w:val="0"/>
          <w:bCs w:val="0"/>
          <w:lang w:val="tr-TR"/>
        </w:rPr>
      </w:pPr>
      <w:bookmarkStart w:id="252" w:name="Appendix_9_Procedure_for_the_Extension_"/>
      <w:bookmarkStart w:id="253" w:name="_bookmark142"/>
      <w:bookmarkEnd w:id="252"/>
      <w:bookmarkEnd w:id="253"/>
      <w:r w:rsidRPr="00F531D8">
        <w:rPr>
          <w:spacing w:val="-1"/>
          <w:lang w:val="tr-TR"/>
        </w:rPr>
        <w:t>Ek 9</w:t>
      </w:r>
    </w:p>
    <w:p w14:paraId="7624EF12" w14:textId="77777777" w:rsidR="009A71E3" w:rsidRPr="00F531D8" w:rsidRDefault="009A71E3">
      <w:pPr>
        <w:spacing w:before="10"/>
        <w:rPr>
          <w:rFonts w:ascii="Trebuchet MS" w:eastAsia="Trebuchet MS" w:hAnsi="Trebuchet MS" w:cs="Trebuchet MS"/>
          <w:b/>
          <w:bCs/>
          <w:sz w:val="19"/>
          <w:szCs w:val="19"/>
          <w:lang w:val="tr-TR"/>
        </w:rPr>
      </w:pPr>
    </w:p>
    <w:p w14:paraId="01F48645" w14:textId="77777777" w:rsidR="009A71E3" w:rsidRPr="00F531D8" w:rsidRDefault="00F531D8">
      <w:pPr>
        <w:ind w:right="86"/>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Programın, Tarla Kontrolü Amacıyla Aşağıda Belirtilenleri İçerecek Şekilde Genişletilmesine ilişkin Prosedür:</w:t>
      </w:r>
    </w:p>
    <w:p w14:paraId="1CCFBAF1" w14:textId="77777777" w:rsidR="009A71E3" w:rsidRPr="00F531D8" w:rsidRDefault="00F531D8">
      <w:pPr>
        <w:ind w:left="1603" w:right="1690"/>
        <w:jc w:val="center"/>
        <w:rPr>
          <w:rFonts w:ascii="Trebuchet MS" w:eastAsia="Trebuchet MS" w:hAnsi="Trebuchet MS" w:cs="Trebuchet MS"/>
          <w:sz w:val="20"/>
          <w:szCs w:val="20"/>
          <w:lang w:val="tr-TR"/>
        </w:rPr>
      </w:pPr>
      <w:r w:rsidRPr="00F531D8">
        <w:rPr>
          <w:rFonts w:ascii="Trebuchet MS" w:eastAsia="Trebuchet MS" w:hAnsi="Trebuchet MS" w:cs="Trebuchet MS"/>
          <w:b/>
          <w:sz w:val="20"/>
          <w:lang w:val="tr-TR"/>
        </w:rPr>
        <w:t>Milli Listeye Tescil Edilmek Üzere İncelenen Çeşitler</w:t>
      </w:r>
    </w:p>
    <w:p w14:paraId="68437A08" w14:textId="77777777" w:rsidR="009A71E3" w:rsidRPr="00F531D8" w:rsidRDefault="009A71E3">
      <w:pPr>
        <w:rPr>
          <w:rFonts w:ascii="Trebuchet MS" w:eastAsia="Trebuchet MS" w:hAnsi="Trebuchet MS" w:cs="Trebuchet MS"/>
          <w:b/>
          <w:bCs/>
          <w:sz w:val="20"/>
          <w:szCs w:val="20"/>
          <w:lang w:val="tr-TR"/>
        </w:rPr>
      </w:pPr>
    </w:p>
    <w:p w14:paraId="7FAD6483" w14:textId="77777777" w:rsidR="009A71E3" w:rsidRPr="00F531D8" w:rsidRDefault="009A71E3">
      <w:pPr>
        <w:rPr>
          <w:rFonts w:ascii="Trebuchet MS" w:eastAsia="Trebuchet MS" w:hAnsi="Trebuchet MS" w:cs="Trebuchet MS"/>
          <w:b/>
          <w:bCs/>
          <w:sz w:val="20"/>
          <w:szCs w:val="20"/>
          <w:lang w:val="tr-TR"/>
        </w:rPr>
      </w:pPr>
    </w:p>
    <w:p w14:paraId="39F5ED1A" w14:textId="77777777" w:rsidR="009A71E3" w:rsidRPr="00F531D8" w:rsidRDefault="00F531D8">
      <w:pPr>
        <w:pStyle w:val="GvdeMetni"/>
        <w:numPr>
          <w:ilvl w:val="0"/>
          <w:numId w:val="3"/>
        </w:numPr>
        <w:tabs>
          <w:tab w:val="left" w:pos="1542"/>
        </w:tabs>
        <w:spacing w:before="136"/>
        <w:ind w:right="802" w:hanging="710"/>
        <w:jc w:val="both"/>
        <w:rPr>
          <w:lang w:val="tr-TR"/>
        </w:rPr>
      </w:pPr>
      <w:r w:rsidRPr="00F531D8">
        <w:rPr>
          <w:lang w:val="tr-TR"/>
        </w:rPr>
        <w:t>Milli listeye kabul için incelenen bir çeşit söz konusu olduğunda; tohum çoğaltma işleminin gerçekleştirildiği ülkedeki Yetkilendirilmiş Ulusal Makam, aşağıdaki koşullarda tarla kontrolü görevini üstlenebilir:</w:t>
      </w:r>
    </w:p>
    <w:p w14:paraId="2A95CD7F" w14:textId="77777777" w:rsidR="009A71E3" w:rsidRPr="00F531D8" w:rsidRDefault="00F531D8">
      <w:pPr>
        <w:pStyle w:val="GvdeMetni"/>
        <w:numPr>
          <w:ilvl w:val="1"/>
          <w:numId w:val="3"/>
        </w:numPr>
        <w:tabs>
          <w:tab w:val="left" w:pos="1825"/>
        </w:tabs>
        <w:ind w:right="776" w:hanging="283"/>
        <w:jc w:val="both"/>
        <w:rPr>
          <w:lang w:val="tr-TR"/>
        </w:rPr>
      </w:pPr>
      <w:r w:rsidRPr="00F531D8">
        <w:rPr>
          <w:lang w:val="tr-TR"/>
        </w:rPr>
        <w:t>Çoğaltma işleminin inceleme yapılan ülkede gerçekleştirildiği durumlarda çeşidin ıslahçısının talebi üzerine ve</w:t>
      </w:r>
    </w:p>
    <w:p w14:paraId="4FF94CD0" w14:textId="77777777" w:rsidR="009A71E3" w:rsidRPr="00F531D8" w:rsidRDefault="009A71E3">
      <w:pPr>
        <w:spacing w:before="6"/>
        <w:rPr>
          <w:rFonts w:ascii="Trebuchet MS" w:eastAsia="Trebuchet MS" w:hAnsi="Trebuchet MS" w:cs="Trebuchet MS"/>
          <w:sz w:val="20"/>
          <w:szCs w:val="20"/>
          <w:lang w:val="tr-TR"/>
        </w:rPr>
      </w:pPr>
    </w:p>
    <w:p w14:paraId="2A04B2F0" w14:textId="77777777" w:rsidR="009A71E3" w:rsidRPr="00F531D8" w:rsidRDefault="00F531D8" w:rsidP="00026650">
      <w:pPr>
        <w:pStyle w:val="GvdeMetni"/>
        <w:numPr>
          <w:ilvl w:val="1"/>
          <w:numId w:val="3"/>
        </w:numPr>
        <w:tabs>
          <w:tab w:val="left" w:pos="1825"/>
        </w:tabs>
        <w:spacing w:before="0"/>
        <w:ind w:left="1541" w:right="776" w:firstLine="0"/>
        <w:rPr>
          <w:lang w:val="tr-TR"/>
        </w:rPr>
      </w:pPr>
      <w:r w:rsidRPr="00F531D8">
        <w:rPr>
          <w:lang w:val="tr-TR"/>
        </w:rPr>
        <w:t>Çoğaltma işleminin inceleme yapılan ülke dışında gerçekleştirildiği durumlarda, incelemenin yapılacağı ülkedeki Yetkilendirilmiş Ulusal Makamın talebi halinde.</w:t>
      </w:r>
    </w:p>
    <w:p w14:paraId="11515FD5" w14:textId="77777777" w:rsidR="009A71E3" w:rsidRPr="00F531D8" w:rsidRDefault="009A71E3">
      <w:pPr>
        <w:spacing w:before="8"/>
        <w:rPr>
          <w:rFonts w:ascii="Trebuchet MS" w:eastAsia="Trebuchet MS" w:hAnsi="Trebuchet MS" w:cs="Trebuchet MS"/>
          <w:sz w:val="20"/>
          <w:szCs w:val="20"/>
          <w:lang w:val="tr-TR"/>
        </w:rPr>
      </w:pPr>
    </w:p>
    <w:p w14:paraId="79D61C28" w14:textId="7540B25E" w:rsidR="009A71E3" w:rsidRPr="00F531D8" w:rsidRDefault="00F531D8">
      <w:pPr>
        <w:pStyle w:val="GvdeMetni"/>
        <w:spacing w:before="0"/>
        <w:ind w:right="801"/>
        <w:jc w:val="both"/>
        <w:rPr>
          <w:lang w:val="tr-TR"/>
        </w:rPr>
      </w:pPr>
      <w:r w:rsidRPr="00F531D8">
        <w:rPr>
          <w:lang w:val="tr-TR"/>
        </w:rPr>
        <w:t xml:space="preserve">Çoğaltma işleminin incelemenin yapılacağı ülkede gerçekleştirilmesi halinde [durum 1(a)] tarla kontrolü, tescilli çeşitler için geçerli olan şartlar çerçevesinde, Yetkilendirilmiş Ulusal Makam tarafından gerçekleştirilir. Makam, çoğaltmada kullanılan Elit veya Orijinal Tohumun </w:t>
      </w:r>
      <w:r w:rsidR="000E5EF0">
        <w:rPr>
          <w:lang w:val="tr-TR"/>
        </w:rPr>
        <w:t>çeşit benzerliği</w:t>
      </w:r>
      <w:r w:rsidRPr="00F531D8">
        <w:rPr>
          <w:lang w:val="tr-TR"/>
        </w:rPr>
        <w:t>ni doğrular; tarla kontrolü esnasında mevcut teknik şartnameler kullanılarak çeşit safiyeti doğrulanır ve çeşidin mili listeye kaydedildiği durumlarda, uygun görülmesi halinde, nihai sertifika verilir.</w:t>
      </w:r>
    </w:p>
    <w:p w14:paraId="26032A10" w14:textId="77777777" w:rsidR="009A71E3" w:rsidRPr="00F531D8" w:rsidRDefault="00F531D8">
      <w:pPr>
        <w:pStyle w:val="GvdeMetni"/>
        <w:spacing w:before="118"/>
        <w:ind w:right="803"/>
        <w:jc w:val="both"/>
        <w:rPr>
          <w:lang w:val="tr-TR"/>
        </w:rPr>
      </w:pPr>
      <w:r w:rsidRPr="00F531D8">
        <w:rPr>
          <w:lang w:val="tr-TR"/>
        </w:rPr>
        <w:t>Çoğaltma işleminin incelemenin yapıldığı ülke dışında gerçekleştirilmesi halinde [durum 1(b)], paragraf 2 ila 6 arasında belirtilen kurallar geçerlidir.</w:t>
      </w:r>
    </w:p>
    <w:p w14:paraId="62716148" w14:textId="77777777" w:rsidR="009A71E3" w:rsidRPr="00F531D8" w:rsidRDefault="00F531D8">
      <w:pPr>
        <w:pStyle w:val="GvdeMetni"/>
        <w:numPr>
          <w:ilvl w:val="0"/>
          <w:numId w:val="3"/>
        </w:numPr>
        <w:tabs>
          <w:tab w:val="left" w:pos="1542"/>
        </w:tabs>
        <w:ind w:right="805" w:hanging="710"/>
        <w:jc w:val="both"/>
        <w:rPr>
          <w:lang w:val="tr-TR"/>
        </w:rPr>
      </w:pPr>
      <w:r w:rsidRPr="00F531D8">
        <w:rPr>
          <w:lang w:val="tr-TR"/>
        </w:rPr>
        <w:t>OECD Programları çerçevesinde uyulması gereken tohum üretim kurallarına uygunluğun doğrulanması amacıyla yardım talebi tarla denetimi ile kısıtlıdır.</w:t>
      </w:r>
    </w:p>
    <w:p w14:paraId="32ADED36" w14:textId="31D72523" w:rsidR="009A71E3" w:rsidRPr="00F531D8" w:rsidRDefault="000E5EF0">
      <w:pPr>
        <w:pStyle w:val="GvdeMetni"/>
        <w:numPr>
          <w:ilvl w:val="0"/>
          <w:numId w:val="3"/>
        </w:numPr>
        <w:tabs>
          <w:tab w:val="left" w:pos="1542"/>
        </w:tabs>
        <w:ind w:right="802" w:hanging="710"/>
        <w:jc w:val="both"/>
        <w:rPr>
          <w:lang w:val="tr-TR"/>
        </w:rPr>
      </w:pPr>
      <w:r>
        <w:rPr>
          <w:lang w:val="tr-TR"/>
        </w:rPr>
        <w:t>Elit Tohum veya Orijinal Tohumun çeşit benzerliğinin doğrulanmasına ilişkin yükümlülük; farklılık, yeknesaklık ve durulmuşluğa ilişkin testlerin yapıldığı ülkedeki Yetkilendirilmiş Ulusal Makamına aittir.</w:t>
      </w:r>
    </w:p>
    <w:p w14:paraId="5571F33A" w14:textId="77777777" w:rsidR="009A71E3" w:rsidRPr="00F531D8" w:rsidRDefault="00F531D8">
      <w:pPr>
        <w:pStyle w:val="GvdeMetni"/>
        <w:numPr>
          <w:ilvl w:val="0"/>
          <w:numId w:val="3"/>
        </w:numPr>
        <w:tabs>
          <w:tab w:val="left" w:pos="1542"/>
        </w:tabs>
        <w:ind w:right="802" w:hanging="710"/>
        <w:jc w:val="both"/>
        <w:rPr>
          <w:lang w:val="tr-TR"/>
        </w:rPr>
      </w:pPr>
      <w:r w:rsidRPr="00F531D8">
        <w:rPr>
          <w:spacing w:val="1"/>
          <w:lang w:val="tr-TR"/>
        </w:rPr>
        <w:t>Tarla kontrolleri esnasında, incelemenin yapıldığı ülkenin Yetkilendirilmiş Ulusal Makamı tarafından farklılık, yeknesaklık ve durulmuşluk testlerine dayanılarak oluşturulan geçici çeşit tanımı kullanılarak çeşit safiyeti doğrulanır.</w:t>
      </w:r>
    </w:p>
    <w:p w14:paraId="0F8CE445" w14:textId="77777777" w:rsidR="009A71E3" w:rsidRPr="00F531D8" w:rsidRDefault="00F531D8">
      <w:pPr>
        <w:pStyle w:val="GvdeMetni"/>
        <w:numPr>
          <w:ilvl w:val="0"/>
          <w:numId w:val="3"/>
        </w:numPr>
        <w:tabs>
          <w:tab w:val="left" w:pos="1542"/>
        </w:tabs>
        <w:ind w:right="805" w:hanging="710"/>
        <w:jc w:val="both"/>
        <w:rPr>
          <w:lang w:val="tr-TR"/>
        </w:rPr>
      </w:pPr>
      <w:r w:rsidRPr="00F531D8">
        <w:rPr>
          <w:lang w:val="tr-TR"/>
        </w:rPr>
        <w:t>Nihai sertifika, çeşidin milli listeye alınmasının ardından, incelemeyi yapan ülkenin sorumluluğu altında verilir.</w:t>
      </w:r>
    </w:p>
    <w:p w14:paraId="2B1DE9A2" w14:textId="77777777" w:rsidR="009A71E3" w:rsidRPr="00F531D8" w:rsidRDefault="00F531D8">
      <w:pPr>
        <w:pStyle w:val="GvdeMetni"/>
        <w:numPr>
          <w:ilvl w:val="0"/>
          <w:numId w:val="3"/>
        </w:numPr>
        <w:tabs>
          <w:tab w:val="left" w:pos="1542"/>
        </w:tabs>
        <w:ind w:right="803" w:hanging="710"/>
        <w:jc w:val="both"/>
        <w:rPr>
          <w:lang w:val="tr-TR"/>
        </w:rPr>
      </w:pPr>
      <w:r w:rsidRPr="00F531D8">
        <w:rPr>
          <w:lang w:val="tr-TR"/>
        </w:rPr>
        <w:t>İncelemeyi yapan ülkenin Yetkilendirilmiş Ulusal Makamının kararı üzerine, idame ettiriciyle varılan mutabakat çerçevesinde, çoğaltma işleminin gerçekleştirildiği ülkede üretilen tohum:</w:t>
      </w:r>
    </w:p>
    <w:p w14:paraId="3598B907" w14:textId="7EDBACC0" w:rsidR="009A71E3" w:rsidRPr="00F531D8" w:rsidRDefault="00F531D8">
      <w:pPr>
        <w:pStyle w:val="GvdeMetni"/>
        <w:numPr>
          <w:ilvl w:val="0"/>
          <w:numId w:val="2"/>
        </w:numPr>
        <w:tabs>
          <w:tab w:val="left" w:pos="1826"/>
        </w:tabs>
        <w:spacing w:before="121"/>
        <w:ind w:right="774" w:hanging="283"/>
        <w:jc w:val="both"/>
        <w:rPr>
          <w:lang w:val="tr-TR"/>
        </w:rPr>
      </w:pPr>
      <w:r w:rsidRPr="00F531D8">
        <w:rPr>
          <w:lang w:val="tr-TR"/>
        </w:rPr>
        <w:t xml:space="preserve">Nihai sertifikası hazırlanmak üzere inceleme yapan ülkeye gönderilir veya Bu durumda tohuma, OECD Kurallarına göre, çeşidin geçisi isimlendirmesini içeren gri etiket verilir ve bahse konu etiket üzerinde "Nihai Sertifikasyonu Bulunmayan Tohum - Çeşit </w:t>
      </w:r>
      <w:r w:rsidR="00EB7238">
        <w:rPr>
          <w:lang w:val="tr-TR"/>
        </w:rPr>
        <w:t>Hâlihazırda</w:t>
      </w:r>
      <w:r w:rsidRPr="00F531D8">
        <w:rPr>
          <w:lang w:val="tr-TR"/>
        </w:rPr>
        <w:t xml:space="preserve"> Tescil Denemelerine Tabidir" ifadesi yer alır veya</w:t>
      </w:r>
    </w:p>
    <w:p w14:paraId="3EFF1ED4" w14:textId="77777777" w:rsidR="009A71E3" w:rsidRPr="00F531D8" w:rsidRDefault="00F531D8">
      <w:pPr>
        <w:pStyle w:val="GvdeMetni"/>
        <w:spacing w:before="118"/>
        <w:ind w:left="1824"/>
        <w:rPr>
          <w:lang w:val="tr-TR"/>
        </w:rPr>
      </w:pPr>
      <w:proofErr w:type="gramStart"/>
      <w:r w:rsidRPr="00F531D8">
        <w:rPr>
          <w:lang w:val="tr-TR"/>
        </w:rPr>
        <w:t>veya</w:t>
      </w:r>
      <w:proofErr w:type="gramEnd"/>
    </w:p>
    <w:p w14:paraId="5C4E8A53" w14:textId="77777777" w:rsidR="009A71E3" w:rsidRPr="00F531D8" w:rsidRDefault="009A71E3">
      <w:pPr>
        <w:rPr>
          <w:lang w:val="tr-TR"/>
        </w:rPr>
        <w:sectPr w:rsidR="009A71E3" w:rsidRPr="00F531D8">
          <w:pgSz w:w="11910" w:h="16850"/>
          <w:pgMar w:top="1700" w:right="1180" w:bottom="1540" w:left="1180" w:header="1445" w:footer="1344" w:gutter="0"/>
          <w:cols w:space="708"/>
        </w:sectPr>
      </w:pPr>
    </w:p>
    <w:p w14:paraId="4C1D6DCA" w14:textId="77777777" w:rsidR="009A71E3" w:rsidRPr="00F531D8" w:rsidRDefault="009A71E3">
      <w:pPr>
        <w:spacing w:before="2"/>
        <w:rPr>
          <w:rFonts w:ascii="Trebuchet MS" w:eastAsia="Trebuchet MS" w:hAnsi="Trebuchet MS" w:cs="Trebuchet MS"/>
          <w:sz w:val="18"/>
          <w:szCs w:val="18"/>
          <w:lang w:val="tr-TR"/>
        </w:rPr>
      </w:pPr>
    </w:p>
    <w:p w14:paraId="2009BDD8" w14:textId="77777777" w:rsidR="009A71E3" w:rsidRPr="00F531D8" w:rsidRDefault="00F531D8">
      <w:pPr>
        <w:pStyle w:val="GvdeMetni"/>
        <w:numPr>
          <w:ilvl w:val="0"/>
          <w:numId w:val="2"/>
        </w:numPr>
        <w:tabs>
          <w:tab w:val="left" w:pos="1825"/>
        </w:tabs>
        <w:spacing w:before="62"/>
        <w:ind w:right="772" w:hanging="283"/>
        <w:jc w:val="both"/>
        <w:rPr>
          <w:lang w:val="tr-TR"/>
        </w:rPr>
      </w:pPr>
      <w:r w:rsidRPr="00F531D8">
        <w:rPr>
          <w:spacing w:val="-2"/>
          <w:lang w:val="tr-TR"/>
        </w:rPr>
        <w:t>Çeşidin OECD Kurallarına göre tescilinin ardından çoğaltma işleminin gerçekleştirildiği ülkenin Yetkilendirilmiş Ulusal Makamı tarafından nihai sertifikası hazırlanır. Çeşidin resmi ismi, tescil işleminin yapıldığı ülkedeki Yetkilendirilmiş Ulusal Makam tarafından belirtilen isim olarak kaydedilir.</w:t>
      </w:r>
    </w:p>
    <w:p w14:paraId="30C4CAAE" w14:textId="77777777" w:rsidR="009A71E3" w:rsidRPr="00F531D8" w:rsidRDefault="009A71E3">
      <w:pPr>
        <w:spacing w:before="8"/>
        <w:rPr>
          <w:rFonts w:ascii="Trebuchet MS" w:eastAsia="Trebuchet MS" w:hAnsi="Trebuchet MS" w:cs="Trebuchet MS"/>
          <w:sz w:val="20"/>
          <w:szCs w:val="20"/>
          <w:lang w:val="tr-TR"/>
        </w:rPr>
      </w:pPr>
    </w:p>
    <w:p w14:paraId="08A04C6E" w14:textId="15E29883" w:rsidR="009A71E3" w:rsidRPr="00F531D8" w:rsidRDefault="00D950F6">
      <w:pPr>
        <w:pStyle w:val="GvdeMetni"/>
        <w:numPr>
          <w:ilvl w:val="0"/>
          <w:numId w:val="3"/>
        </w:numPr>
        <w:tabs>
          <w:tab w:val="left" w:pos="1542"/>
        </w:tabs>
        <w:spacing w:before="0"/>
        <w:ind w:right="806" w:hanging="710"/>
        <w:rPr>
          <w:lang w:val="tr-TR"/>
        </w:rPr>
      </w:pPr>
      <w:r>
        <w:rPr>
          <w:lang w:val="tr-TR"/>
        </w:rPr>
        <w:t>Hibrit</w:t>
      </w:r>
      <w:r w:rsidR="00F531D8" w:rsidRPr="00F531D8">
        <w:rPr>
          <w:lang w:val="tr-TR"/>
        </w:rPr>
        <w:t xml:space="preserve"> çeşitler söz konusu olduğunda, paragraf 1 ila 6 arasında belirtilen şartlar ebeveyn bileşenleri için de geçerlidir.</w:t>
      </w:r>
    </w:p>
    <w:sectPr w:rsidR="009A71E3" w:rsidRPr="00F531D8">
      <w:pgSz w:w="11910" w:h="16850"/>
      <w:pgMar w:top="1700" w:right="1180" w:bottom="1540" w:left="1180" w:header="1445" w:footer="1344"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Çevirmen Notu" w:date="2015-05-25T11:43:00Z" w:initials="ÇN">
    <w:p w14:paraId="2AEE802A" w14:textId="60B17439" w:rsidR="000C3830" w:rsidRDefault="000C3830">
      <w:pPr>
        <w:pStyle w:val="AklamaMetni"/>
      </w:pPr>
      <w:r>
        <w:rPr>
          <w:rStyle w:val="AklamaBavurusu"/>
        </w:rPr>
        <w:annotationRef/>
      </w:r>
      <w:r>
        <w:t>Programın Çalışma Yöntemi başlığı altında Başkan ve Başkan Yardımcılarının nasıl seçildiği bu bölümde anlatılmaktadır. Ancak bu kısmın konu hakkında daha sağlıklı bilgi vermesinin sağlanması maksadıyla konu hakkında bilgi sahibi bir kişi tarafından gözden geçirilmesini rica ederiz.</w:t>
      </w:r>
    </w:p>
  </w:comment>
  <w:comment w:id="40" w:author="Çevirmen Notu" w:date="2015-05-25T12:42:00Z" w:initials="ÇN">
    <w:p w14:paraId="2DF97BCE" w14:textId="50C863E1" w:rsidR="000C3830" w:rsidRDefault="000C3830">
      <w:pPr>
        <w:pStyle w:val="AklamaMetni"/>
      </w:pPr>
      <w:r>
        <w:rPr>
          <w:rStyle w:val="AklamaBavurusu"/>
        </w:rPr>
        <w:t>Tohum sertifikasyonu hakkında verilen bilginin doğruluğunu sağlamak maksadıyla yapılan tercümenin bu konuda bilgi sahibi bir yetkili tarafından k</w:t>
      </w:r>
      <w:r>
        <w:rPr>
          <w:rStyle w:val="AklamaBavurusu"/>
        </w:rPr>
        <w:annotationRef/>
      </w:r>
      <w:r>
        <w:rPr>
          <w:rStyle w:val="AklamaBavurusu"/>
        </w:rPr>
        <w:t xml:space="preserve">ontrol edilmesi rica olunur. </w:t>
      </w:r>
    </w:p>
  </w:comment>
  <w:comment w:id="57" w:author="Çevirmen Notu" w:date="2015-05-25T14:03:00Z" w:initials="ÇN">
    <w:p w14:paraId="134C4205" w14:textId="2F453103" w:rsidR="000C3830" w:rsidRPr="00AC299B" w:rsidRDefault="000C3830">
      <w:pPr>
        <w:pStyle w:val="AklamaMetni"/>
      </w:pPr>
      <w:r>
        <w:rPr>
          <w:rStyle w:val="AklamaBavurusu"/>
        </w:rPr>
        <w:annotationRef/>
      </w:r>
      <w:r w:rsidRPr="00AC299B">
        <w:t>Bu bölümde programda kullanılan terimler açıklanmaktadır. Bu terimlerin Bakanlığımızın yayınladığı diğer belgelerde aynı şekilde kullanılmasını sağlamak, terimler ve açıklamaları hakkında ortak bir ifade birliği oluşturmak için tercümesi yapılan terimlerin ve açıklamalarının konu hakkında bilgi sahibi ilgili kişi tarafından kontrol edilmesi rica olunur.</w:t>
      </w:r>
    </w:p>
  </w:comment>
  <w:comment w:id="59" w:author="nova5" w:date="2015-06-05T14:36:00Z" w:initials="n">
    <w:p w14:paraId="725A14AE" w14:textId="664EA90C" w:rsidR="000C3830" w:rsidRPr="00AC299B" w:rsidRDefault="000C3830" w:rsidP="00043D31">
      <w:pPr>
        <w:pStyle w:val="GvdeMetni"/>
        <w:ind w:left="0" w:right="803"/>
        <w:jc w:val="both"/>
      </w:pPr>
      <w:r>
        <w:rPr>
          <w:rStyle w:val="AklamaBavurusu"/>
        </w:rPr>
        <w:annotationRef/>
      </w:r>
      <w:r w:rsidRPr="00AC299B">
        <w:t xml:space="preserve">Bu terime alternatif önerilerimiz: “Çeşitlerin Birleştirilmesi” veya “Çeşit İlişkisi”. Terim açıklaması: </w:t>
      </w:r>
    </w:p>
    <w:p w14:paraId="7F7D91AB" w14:textId="7DDA3774" w:rsidR="000C3830" w:rsidRDefault="000C3830" w:rsidP="00043D31">
      <w:pPr>
        <w:pStyle w:val="GvdeMetni"/>
        <w:ind w:left="0" w:right="803"/>
        <w:jc w:val="both"/>
        <w:rPr>
          <w:spacing w:val="3"/>
          <w:lang w:val="tr-TR"/>
        </w:rPr>
      </w:pPr>
      <w:r w:rsidRPr="00AC299B">
        <w:t xml:space="preserve"> “B</w:t>
      </w:r>
      <w:r w:rsidRPr="00F531D8">
        <w:rPr>
          <w:spacing w:val="3"/>
          <w:lang w:val="tr-TR"/>
        </w:rPr>
        <w:t xml:space="preserve">elirli bir tozlaştırıcıya bağlı </w:t>
      </w:r>
      <w:r>
        <w:rPr>
          <w:spacing w:val="3"/>
          <w:lang w:val="tr-TR"/>
        </w:rPr>
        <w:t>hibrit</w:t>
      </w:r>
      <w:r w:rsidRPr="00F531D8">
        <w:rPr>
          <w:spacing w:val="3"/>
          <w:lang w:val="tr-TR"/>
        </w:rPr>
        <w:t xml:space="preserve"> çeşidin sertifikalı tohum</w:t>
      </w:r>
      <w:r>
        <w:rPr>
          <w:spacing w:val="3"/>
          <w:lang w:val="tr-TR"/>
        </w:rPr>
        <w:t xml:space="preserve">u ile </w:t>
      </w:r>
      <w:r w:rsidRPr="00F531D8">
        <w:rPr>
          <w:spacing w:val="3"/>
          <w:lang w:val="tr-TR"/>
        </w:rPr>
        <w:t>bir veya birden fazla tozlaştırıcı çeşidin sertifikalı tohumu</w:t>
      </w:r>
      <w:r>
        <w:rPr>
          <w:spacing w:val="3"/>
          <w:lang w:val="tr-TR"/>
        </w:rPr>
        <w:t>nun</w:t>
      </w:r>
      <w:r w:rsidRPr="00F531D8">
        <w:rPr>
          <w:spacing w:val="3"/>
          <w:lang w:val="tr-TR"/>
        </w:rPr>
        <w:t xml:space="preserve"> </w:t>
      </w:r>
      <w:r>
        <w:rPr>
          <w:spacing w:val="3"/>
          <w:lang w:val="tr-TR"/>
        </w:rPr>
        <w:t>i</w:t>
      </w:r>
      <w:r w:rsidRPr="00F531D8">
        <w:rPr>
          <w:spacing w:val="3"/>
          <w:lang w:val="tr-TR"/>
        </w:rPr>
        <w:t xml:space="preserve">dameden sorumlu olan kişilerce belirlenen oranlarda makine yardımıyla </w:t>
      </w:r>
      <w:r>
        <w:rPr>
          <w:spacing w:val="3"/>
          <w:lang w:val="tr-TR"/>
        </w:rPr>
        <w:t xml:space="preserve">birleştirilmesidir. </w:t>
      </w:r>
      <w:r w:rsidRPr="00F531D8">
        <w:rPr>
          <w:spacing w:val="3"/>
          <w:lang w:val="tr-TR"/>
        </w:rPr>
        <w:t>Bahse ko</w:t>
      </w:r>
      <w:r>
        <w:rPr>
          <w:spacing w:val="3"/>
          <w:lang w:val="tr-TR"/>
        </w:rPr>
        <w:t xml:space="preserve">nu birleştirme işlemi öncesinde </w:t>
      </w:r>
      <w:r w:rsidRPr="00F531D8">
        <w:rPr>
          <w:spacing w:val="3"/>
          <w:lang w:val="tr-TR"/>
        </w:rPr>
        <w:t>Yetkilendirilmiş</w:t>
      </w:r>
      <w:r>
        <w:rPr>
          <w:spacing w:val="3"/>
          <w:lang w:val="tr-TR"/>
        </w:rPr>
        <w:t xml:space="preserve"> Ulusal Makama bildirim yapılır”. Kullanımın teyit edilmesi önerilir.</w:t>
      </w:r>
    </w:p>
    <w:p w14:paraId="722E8611" w14:textId="77777777" w:rsidR="000C3830" w:rsidRPr="00F531D8" w:rsidRDefault="000C3830" w:rsidP="00043D31">
      <w:pPr>
        <w:pStyle w:val="GvdeMetni"/>
        <w:ind w:left="0" w:right="803"/>
        <w:jc w:val="both"/>
        <w:rPr>
          <w:lang w:val="tr-TR"/>
        </w:rPr>
      </w:pPr>
    </w:p>
    <w:p w14:paraId="69166DAB" w14:textId="6F8C9D32" w:rsidR="000C3830" w:rsidRPr="00073D82" w:rsidRDefault="000C3830">
      <w:pPr>
        <w:pStyle w:val="AklamaMetni"/>
        <w:rPr>
          <w:lang w:val="tr-TR"/>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EE802A" w15:done="0"/>
  <w15:commentEx w15:paraId="2DF97BCE" w15:done="0"/>
  <w15:commentEx w15:paraId="134C4205" w15:done="0"/>
  <w15:commentEx w15:paraId="69166D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53146" w14:textId="77777777" w:rsidR="00301FDB" w:rsidRDefault="00301FDB">
      <w:r>
        <w:separator/>
      </w:r>
    </w:p>
  </w:endnote>
  <w:endnote w:type="continuationSeparator" w:id="0">
    <w:p w14:paraId="0843018B" w14:textId="77777777" w:rsidR="00301FDB" w:rsidRDefault="00301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A2"/>
    <w:family w:val="roman"/>
    <w:pitch w:val="variable"/>
    <w:sig w:usb0="040006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10022FF" w:usb1="C000E47F" w:usb2="00000029" w:usb3="00000000" w:csb0="000001DF"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28AE6" w14:textId="77777777" w:rsidR="000C3830" w:rsidRDefault="000C3830">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9D447" w14:textId="77777777" w:rsidR="000C3830" w:rsidRDefault="000C3830">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D4995" w14:textId="363E1A12" w:rsidR="000C3830" w:rsidRDefault="000C3830">
    <w:pPr>
      <w:spacing w:line="14" w:lineRule="auto"/>
      <w:rPr>
        <w:sz w:val="20"/>
        <w:szCs w:val="20"/>
      </w:rPr>
    </w:pPr>
    <w:r>
      <w:rPr>
        <w:noProof/>
        <w:lang w:val="tr-TR" w:eastAsia="tr-TR"/>
      </w:rPr>
      <mc:AlternateContent>
        <mc:Choice Requires="wps">
          <w:drawing>
            <wp:anchor distT="0" distB="0" distL="114300" distR="114300" simplePos="0" relativeHeight="251545600" behindDoc="1" locked="0" layoutInCell="1" allowOverlap="1" wp14:anchorId="538B5A03" wp14:editId="577B74D6">
              <wp:simplePos x="0" y="0"/>
              <wp:positionH relativeFrom="page">
                <wp:posOffset>1183640</wp:posOffset>
              </wp:positionH>
              <wp:positionV relativeFrom="page">
                <wp:posOffset>9699625</wp:posOffset>
              </wp:positionV>
              <wp:extent cx="5561330" cy="71755"/>
              <wp:effectExtent l="2540" t="3175" r="0" b="1270"/>
              <wp:wrapNone/>
              <wp:docPr id="17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7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B60DC" w14:textId="347013B0"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279" type="#_x0000_t202" style="position:absolute;margin-left:93.2pt;margin-top:763.75pt;width:437.9pt;height:5.6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vHsQIAALQ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" filled="f" stroked="f">
              <v:textbox inset="0,0,0,0">
                <w:txbxContent>
                  <w:p w14:paraId="246B60DC" w14:textId="347013B0"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CF2A1" w14:textId="461CFABC" w:rsidR="000C3830" w:rsidRDefault="000C3830">
    <w:pPr>
      <w:spacing w:line="14" w:lineRule="auto"/>
      <w:rPr>
        <w:sz w:val="20"/>
        <w:szCs w:val="20"/>
      </w:rPr>
    </w:pPr>
    <w:r>
      <w:rPr>
        <w:noProof/>
        <w:lang w:val="tr-TR" w:eastAsia="tr-TR"/>
      </w:rPr>
      <mc:AlternateContent>
        <mc:Choice Requires="wps">
          <w:drawing>
            <wp:anchor distT="0" distB="0" distL="114300" distR="114300" simplePos="0" relativeHeight="251544576" behindDoc="1" locked="0" layoutInCell="1" allowOverlap="1" wp14:anchorId="24091423" wp14:editId="76661ABF">
              <wp:simplePos x="0" y="0"/>
              <wp:positionH relativeFrom="page">
                <wp:posOffset>814705</wp:posOffset>
              </wp:positionH>
              <wp:positionV relativeFrom="page">
                <wp:posOffset>9699625</wp:posOffset>
              </wp:positionV>
              <wp:extent cx="5575935" cy="101600"/>
              <wp:effectExtent l="0" t="3175" r="635"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C8EE6" w14:textId="60178FCA"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280" type="#_x0000_t202" style="position:absolute;margin-left:64.15pt;margin-top:763.75pt;width:439.05pt;height: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0xtAIAALU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" filled="f" stroked="f">
              <v:textbox inset="0,0,0,0">
                <w:txbxContent>
                  <w:p w14:paraId="22DC8EE6" w14:textId="60178FCA"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60FA2" w14:textId="77777777" w:rsidR="000C3830" w:rsidRDefault="000C3830">
    <w:pPr>
      <w:spacing w:line="14" w:lineRule="auto"/>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13FA6" w14:textId="70F43DE8" w:rsidR="000C3830" w:rsidRDefault="000C3830">
    <w:pPr>
      <w:spacing w:line="14" w:lineRule="auto"/>
      <w:rPr>
        <w:sz w:val="20"/>
        <w:szCs w:val="20"/>
      </w:rPr>
    </w:pPr>
    <w:r>
      <w:rPr>
        <w:noProof/>
        <w:lang w:val="tr-TR" w:eastAsia="tr-TR"/>
      </w:rPr>
      <mc:AlternateContent>
        <mc:Choice Requires="wps">
          <w:drawing>
            <wp:anchor distT="0" distB="0" distL="114300" distR="114300" simplePos="0" relativeHeight="251570176" behindDoc="1" locked="0" layoutInCell="1" allowOverlap="1" wp14:anchorId="189E6651" wp14:editId="0C3BE606">
              <wp:simplePos x="0" y="0"/>
              <wp:positionH relativeFrom="page">
                <wp:posOffset>1106805</wp:posOffset>
              </wp:positionH>
              <wp:positionV relativeFrom="page">
                <wp:posOffset>9699625</wp:posOffset>
              </wp:positionV>
              <wp:extent cx="5638165" cy="101600"/>
              <wp:effectExtent l="1905" t="3175" r="0" b="0"/>
              <wp:wrapNone/>
              <wp:docPr id="13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C6798" w14:textId="68B0E346"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292" type="#_x0000_t202" style="position:absolute;margin-left:87.15pt;margin-top:763.75pt;width:443.95pt;height:8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eq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" filled="f" stroked="f">
              <v:textbox inset="0,0,0,0">
                <w:txbxContent>
                  <w:p w14:paraId="450C6798" w14:textId="68B0E346"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38C73" w14:textId="501F0821" w:rsidR="000C3830" w:rsidRDefault="000C3830">
    <w:pPr>
      <w:spacing w:line="14" w:lineRule="auto"/>
      <w:rPr>
        <w:sz w:val="20"/>
        <w:szCs w:val="20"/>
      </w:rPr>
    </w:pPr>
    <w:r>
      <w:rPr>
        <w:noProof/>
        <w:lang w:val="tr-TR" w:eastAsia="tr-TR"/>
      </w:rPr>
      <mc:AlternateContent>
        <mc:Choice Requires="wps">
          <w:drawing>
            <wp:anchor distT="0" distB="0" distL="114300" distR="114300" simplePos="0" relativeHeight="251569152" behindDoc="1" locked="0" layoutInCell="1" allowOverlap="1" wp14:anchorId="0FC7EFC5" wp14:editId="3A364C6F">
              <wp:simplePos x="0" y="0"/>
              <wp:positionH relativeFrom="page">
                <wp:posOffset>814705</wp:posOffset>
              </wp:positionH>
              <wp:positionV relativeFrom="page">
                <wp:posOffset>9699625</wp:posOffset>
              </wp:positionV>
              <wp:extent cx="4747260" cy="101600"/>
              <wp:effectExtent l="0" t="3175" r="635"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04AA" w14:textId="1350BA96"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293" type="#_x0000_t202" style="position:absolute;margin-left:64.15pt;margin-top:763.75pt;width:373.8pt;height: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ACtA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" filled="f" stroked="f">
              <v:textbox inset="0,0,0,0">
                <w:txbxContent>
                  <w:p w14:paraId="49A904AA" w14:textId="1350BA96"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DCEAA" w14:textId="77777777" w:rsidR="000C3830" w:rsidRDefault="000C3830">
    <w:pPr>
      <w:spacing w:line="14" w:lineRule="auto"/>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33285" w14:textId="26CF4B88" w:rsidR="000C3830" w:rsidRDefault="000C3830">
    <w:pPr>
      <w:spacing w:line="14" w:lineRule="auto"/>
      <w:rPr>
        <w:sz w:val="20"/>
        <w:szCs w:val="20"/>
      </w:rPr>
    </w:pPr>
    <w:r>
      <w:rPr>
        <w:noProof/>
        <w:lang w:val="tr-TR" w:eastAsia="tr-TR"/>
      </w:rPr>
      <mc:AlternateContent>
        <mc:Choice Requires="wps">
          <w:drawing>
            <wp:anchor distT="0" distB="0" distL="114300" distR="114300" simplePos="0" relativeHeight="251584512" behindDoc="1" locked="0" layoutInCell="1" allowOverlap="1" wp14:anchorId="030174D5" wp14:editId="608343DC">
              <wp:simplePos x="0" y="0"/>
              <wp:positionH relativeFrom="page">
                <wp:posOffset>828040</wp:posOffset>
              </wp:positionH>
              <wp:positionV relativeFrom="page">
                <wp:posOffset>9699625</wp:posOffset>
              </wp:positionV>
              <wp:extent cx="5916930" cy="101600"/>
              <wp:effectExtent l="0" t="3175" r="0" b="0"/>
              <wp:wrapNone/>
              <wp:docPr id="11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813EA" w14:textId="3A77F1F7"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300" type="#_x0000_t202" style="position:absolute;margin-left:65.2pt;margin-top:763.75pt;width:465.9pt;height:8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lNtQIAALUFAAAOAAAAZHJzL2Uyb0RvYy54bWysVNuOmzAQfa/Uf7D8zoKzhAS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" filled="f" stroked="f">
              <v:textbox inset="0,0,0,0">
                <w:txbxContent>
                  <w:p w14:paraId="336813EA" w14:textId="3A77F1F7"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9E1B4" w14:textId="350A7C06" w:rsidR="000C3830" w:rsidRDefault="000C3830">
    <w:pPr>
      <w:spacing w:line="14" w:lineRule="auto"/>
      <w:rPr>
        <w:sz w:val="20"/>
        <w:szCs w:val="20"/>
      </w:rPr>
    </w:pPr>
    <w:r>
      <w:rPr>
        <w:noProof/>
        <w:lang w:val="tr-TR" w:eastAsia="tr-TR"/>
      </w:rPr>
      <mc:AlternateContent>
        <mc:Choice Requires="wps">
          <w:drawing>
            <wp:anchor distT="0" distB="0" distL="114300" distR="114300" simplePos="0" relativeHeight="251583488" behindDoc="1" locked="0" layoutInCell="1" allowOverlap="1" wp14:anchorId="69EBCFF7" wp14:editId="67A160C6">
              <wp:simplePos x="0" y="0"/>
              <wp:positionH relativeFrom="page">
                <wp:posOffset>814705</wp:posOffset>
              </wp:positionH>
              <wp:positionV relativeFrom="page">
                <wp:posOffset>9699625</wp:posOffset>
              </wp:positionV>
              <wp:extent cx="5942330" cy="101600"/>
              <wp:effectExtent l="0" t="3175"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5FB58" w14:textId="236FBF85"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301" type="#_x0000_t202" style="position:absolute;margin-left:64.15pt;margin-top:763.75pt;width:467.9pt;height:8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tAIAALU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" filled="f" stroked="f">
              <v:textbox inset="0,0,0,0">
                <w:txbxContent>
                  <w:p w14:paraId="27E5FB58" w14:textId="236FBF85"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B24FC" w14:textId="77777777" w:rsidR="000C3830" w:rsidRDefault="000C3830">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20912" w14:textId="77777777" w:rsidR="000C3830" w:rsidRDefault="000C3830">
    <w:pPr>
      <w:pStyle w:val="Altbilgi"/>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1079E" w14:textId="2EC09868" w:rsidR="000C3830" w:rsidRDefault="000C3830">
    <w:pPr>
      <w:spacing w:line="14" w:lineRule="auto"/>
      <w:rPr>
        <w:sz w:val="20"/>
        <w:szCs w:val="20"/>
      </w:rPr>
    </w:pPr>
    <w:r>
      <w:rPr>
        <w:noProof/>
        <w:lang w:val="tr-TR" w:eastAsia="tr-TR"/>
      </w:rPr>
      <mc:AlternateContent>
        <mc:Choice Requires="wps">
          <w:drawing>
            <wp:anchor distT="0" distB="0" distL="114300" distR="114300" simplePos="0" relativeHeight="251614208" behindDoc="1" locked="0" layoutInCell="1" allowOverlap="1" wp14:anchorId="17E89AFA" wp14:editId="5060DB0E">
              <wp:simplePos x="0" y="0"/>
              <wp:positionH relativeFrom="page">
                <wp:posOffset>1997710</wp:posOffset>
              </wp:positionH>
              <wp:positionV relativeFrom="page">
                <wp:posOffset>9699625</wp:posOffset>
              </wp:positionV>
              <wp:extent cx="4747260" cy="101600"/>
              <wp:effectExtent l="0" t="3175" r="0" b="0"/>
              <wp:wrapNone/>
              <wp:docPr id="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83D9F" w14:textId="24CDAD57"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316" type="#_x0000_t202" style="position:absolute;margin-left:157.3pt;margin-top:763.75pt;width:373.8pt;height: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" filled="f" stroked="f">
              <v:textbox inset="0,0,0,0">
                <w:txbxContent>
                  <w:p w14:paraId="42883D9F" w14:textId="24CDAD57"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B7A9A" w14:textId="3A564CD4" w:rsidR="000C3830" w:rsidRDefault="000C3830">
    <w:pPr>
      <w:spacing w:line="14" w:lineRule="auto"/>
      <w:rPr>
        <w:sz w:val="20"/>
        <w:szCs w:val="20"/>
      </w:rPr>
    </w:pPr>
    <w:r>
      <w:rPr>
        <w:noProof/>
        <w:lang w:val="tr-TR" w:eastAsia="tr-TR"/>
      </w:rPr>
      <mc:AlternateContent>
        <mc:Choice Requires="wps">
          <w:drawing>
            <wp:anchor distT="0" distB="0" distL="114300" distR="114300" simplePos="0" relativeHeight="251613184" behindDoc="1" locked="0" layoutInCell="1" allowOverlap="1" wp14:anchorId="518E28BC" wp14:editId="08E0FCFE">
              <wp:simplePos x="0" y="0"/>
              <wp:positionH relativeFrom="page">
                <wp:posOffset>814705</wp:posOffset>
              </wp:positionH>
              <wp:positionV relativeFrom="page">
                <wp:posOffset>9699625</wp:posOffset>
              </wp:positionV>
              <wp:extent cx="6144260" cy="101600"/>
              <wp:effectExtent l="0" t="3175" r="381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2B1E9" w14:textId="16C75424"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317" type="#_x0000_t202" style="position:absolute;margin-left:64.15pt;margin-top:763.75pt;width:483.8pt;height: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" filled="f" stroked="f">
              <v:textbox inset="0,0,0,0">
                <w:txbxContent>
                  <w:p w14:paraId="1F52B1E9" w14:textId="16C75424"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8FA1D" w14:textId="77777777" w:rsidR="000C3830" w:rsidRDefault="000C3830">
    <w:pPr>
      <w:spacing w:line="14" w:lineRule="auto"/>
      <w:rPr>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0C891" w14:textId="5DF62CD5" w:rsidR="000C3830" w:rsidRDefault="000C3830">
    <w:pPr>
      <w:spacing w:line="14" w:lineRule="auto"/>
      <w:rPr>
        <w:sz w:val="20"/>
        <w:szCs w:val="20"/>
      </w:rPr>
    </w:pPr>
    <w:r>
      <w:rPr>
        <w:noProof/>
        <w:lang w:val="tr-TR" w:eastAsia="tr-TR"/>
      </w:rPr>
      <mc:AlternateContent>
        <mc:Choice Requires="wps">
          <w:drawing>
            <wp:anchor distT="0" distB="0" distL="114300" distR="114300" simplePos="0" relativeHeight="251640832" behindDoc="1" locked="0" layoutInCell="1" allowOverlap="1" wp14:anchorId="068FDE1C" wp14:editId="27C8D092">
              <wp:simplePos x="0" y="0"/>
              <wp:positionH relativeFrom="page">
                <wp:posOffset>1393190</wp:posOffset>
              </wp:positionH>
              <wp:positionV relativeFrom="page">
                <wp:posOffset>9699625</wp:posOffset>
              </wp:positionV>
              <wp:extent cx="5353050" cy="101600"/>
              <wp:effectExtent l="2540" t="3175" r="0"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EA24D" w14:textId="57E96F56"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330" type="#_x0000_t202" style="position:absolute;margin-left:109.7pt;margin-top:763.75pt;width:421.5pt;height: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" filled="f" stroked="f">
              <v:textbox inset="0,0,0,0">
                <w:txbxContent>
                  <w:p w14:paraId="05AEA24D" w14:textId="57E96F56"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49A81" w14:textId="7F6A137E" w:rsidR="000C3830" w:rsidRDefault="000C3830">
    <w:pPr>
      <w:spacing w:line="14" w:lineRule="auto"/>
      <w:rPr>
        <w:sz w:val="20"/>
        <w:szCs w:val="20"/>
      </w:rPr>
    </w:pPr>
    <w:r>
      <w:rPr>
        <w:noProof/>
        <w:lang w:val="tr-TR" w:eastAsia="tr-TR"/>
      </w:rPr>
      <mc:AlternateContent>
        <mc:Choice Requires="wps">
          <w:drawing>
            <wp:anchor distT="0" distB="0" distL="114300" distR="114300" simplePos="0" relativeHeight="251639808" behindDoc="1" locked="0" layoutInCell="1" allowOverlap="1" wp14:anchorId="58488AF9" wp14:editId="40C32355">
              <wp:simplePos x="0" y="0"/>
              <wp:positionH relativeFrom="page">
                <wp:posOffset>819149</wp:posOffset>
              </wp:positionH>
              <wp:positionV relativeFrom="page">
                <wp:posOffset>9696450</wp:posOffset>
              </wp:positionV>
              <wp:extent cx="5305425" cy="133350"/>
              <wp:effectExtent l="0" t="0" r="952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1A4B5" w14:textId="74CC7AA0"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331" type="#_x0000_t202" style="position:absolute;margin-left:64.5pt;margin-top:763.5pt;width:417.75pt;height:1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" filled="f" stroked="f">
              <v:textbox inset="0,0,0,0">
                <w:txbxContent>
                  <w:p w14:paraId="5A11A4B5" w14:textId="74CC7AA0"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E416E" w14:textId="77777777" w:rsidR="000C3830" w:rsidRDefault="000C383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F738C" w14:textId="2141CAF9" w:rsidR="000C3830" w:rsidRDefault="000C3830">
    <w:pPr>
      <w:spacing w:line="14" w:lineRule="auto"/>
      <w:rPr>
        <w:sz w:val="20"/>
        <w:szCs w:val="20"/>
      </w:rPr>
    </w:pPr>
    <w:r>
      <w:rPr>
        <w:noProof/>
        <w:lang w:val="tr-TR" w:eastAsia="tr-TR"/>
      </w:rPr>
      <mc:AlternateContent>
        <mc:Choice Requires="wps">
          <w:drawing>
            <wp:anchor distT="0" distB="0" distL="114300" distR="114300" simplePos="0" relativeHeight="251520000" behindDoc="1" locked="0" layoutInCell="1" allowOverlap="1" wp14:anchorId="441E1845" wp14:editId="4F2388BE">
              <wp:simplePos x="0" y="0"/>
              <wp:positionH relativeFrom="page">
                <wp:posOffset>814705</wp:posOffset>
              </wp:positionH>
              <wp:positionV relativeFrom="page">
                <wp:posOffset>9699625</wp:posOffset>
              </wp:positionV>
              <wp:extent cx="5706745" cy="101600"/>
              <wp:effectExtent l="0" t="3175" r="3175" b="0"/>
              <wp:wrapNone/>
              <wp:docPr id="20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6C533" w14:textId="57F1162F"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265" type="#_x0000_t202" style="position:absolute;margin-left:64.15pt;margin-top:763.75pt;width:449.35pt;height:8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" filled="f" stroked="f">
              <v:textbox inset="0,0,0,0">
                <w:txbxContent>
                  <w:p w14:paraId="07F6C533" w14:textId="57F1162F"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650B8" w14:textId="77777777" w:rsidR="000C3830" w:rsidRDefault="000C3830">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409D7" w14:textId="6854F16C" w:rsidR="000C3830" w:rsidRDefault="000C3830">
    <w:pPr>
      <w:spacing w:line="14" w:lineRule="auto"/>
      <w:rPr>
        <w:sz w:val="20"/>
        <w:szCs w:val="20"/>
      </w:rPr>
    </w:pPr>
    <w:r>
      <w:rPr>
        <w:noProof/>
        <w:lang w:val="tr-TR" w:eastAsia="tr-TR"/>
      </w:rPr>
      <mc:AlternateContent>
        <mc:Choice Requires="wps">
          <w:drawing>
            <wp:anchor distT="0" distB="0" distL="114300" distR="114300" simplePos="0" relativeHeight="251523072" behindDoc="1" locked="0" layoutInCell="1" allowOverlap="1" wp14:anchorId="6AB7BA0D" wp14:editId="7A389910">
              <wp:simplePos x="0" y="0"/>
              <wp:positionH relativeFrom="page">
                <wp:posOffset>814705</wp:posOffset>
              </wp:positionH>
              <wp:positionV relativeFrom="page">
                <wp:posOffset>9699625</wp:posOffset>
              </wp:positionV>
              <wp:extent cx="4747260" cy="101600"/>
              <wp:effectExtent l="0" t="3175" r="635" b="0"/>
              <wp:wrapNone/>
              <wp:docPr id="20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A5F34" w14:textId="5C47F475"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267" type="#_x0000_t202" style="position:absolute;margin-left:64.15pt;margin-top:763.75pt;width:373.8pt;height:8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J5tAIAALQ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" filled="f" stroked="f">
              <v:textbox inset="0,0,0,0">
                <w:txbxContent>
                  <w:p w14:paraId="29CA5F34" w14:textId="5C47F475"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EEC72" w14:textId="77777777" w:rsidR="000C3830" w:rsidRDefault="000C3830">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75913" w14:textId="2FA680F3" w:rsidR="000C3830" w:rsidRDefault="000C3830">
    <w:pPr>
      <w:spacing w:line="14" w:lineRule="auto"/>
      <w:rPr>
        <w:sz w:val="20"/>
        <w:szCs w:val="20"/>
      </w:rPr>
    </w:pPr>
    <w:r>
      <w:rPr>
        <w:noProof/>
        <w:lang w:val="tr-TR" w:eastAsia="tr-TR"/>
      </w:rPr>
      <mc:AlternateContent>
        <mc:Choice Requires="wps">
          <w:drawing>
            <wp:anchor distT="0" distB="0" distL="114300" distR="114300" simplePos="0" relativeHeight="251529216" behindDoc="1" locked="0" layoutInCell="1" allowOverlap="1" wp14:anchorId="6C152F2F" wp14:editId="408E56D8">
              <wp:simplePos x="0" y="0"/>
              <wp:positionH relativeFrom="page">
                <wp:posOffset>1050290</wp:posOffset>
              </wp:positionH>
              <wp:positionV relativeFrom="page">
                <wp:posOffset>9699625</wp:posOffset>
              </wp:positionV>
              <wp:extent cx="5694680" cy="101600"/>
              <wp:effectExtent l="2540" t="3175" r="0" b="0"/>
              <wp:wrapNone/>
              <wp:docPr id="19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D8A6E" w14:textId="1AA7E93C"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270" type="#_x0000_t202" style="position:absolute;margin-left:82.7pt;margin-top:763.75pt;width:448.4pt;height:8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4/LtAIAALQ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" filled="f" stroked="f">
              <v:textbox inset="0,0,0,0">
                <w:txbxContent>
                  <w:p w14:paraId="09AD8A6E" w14:textId="1AA7E93C" w:rsidR="000C3830" w:rsidRDefault="000C3830">
                    <w:pPr>
                      <w:spacing w:before="4"/>
                      <w:ind w:left="20"/>
                      <w:rPr>
                        <w:rFonts w:ascii="Times New Roman" w:eastAsia="Times New Roman" w:hAnsi="Times New Roman" w:cs="Times New Roman"/>
                        <w:sz w:val="12"/>
                        <w:szCs w:val="12"/>
                      </w:rPr>
                    </w:pPr>
                    <w:r>
                      <w:rPr>
                        <w:rFonts w:ascii="Times New Roman" w:eastAsia="Times New Roman" w:hAnsi="Times New Roman" w:cs="Times New Roman"/>
                        <w:sz w:val="12"/>
                      </w:rPr>
                      <w:t>ÇEŞİT SERTİFİKASYONUNA VEYA ULUSLARARASI TİCARETE KONU TOHUMLARIN KONTROLÜNE İLİŞKİN OECD PROGRAMLARI © OECD 2015</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F9027" w14:textId="44E054F9" w:rsidR="000C3830" w:rsidRDefault="000C3830">
    <w:pPr>
      <w:spacing w:line="14" w:lineRule="auto"/>
      <w:rPr>
        <w:sz w:val="20"/>
        <w:szCs w:val="20"/>
      </w:rPr>
    </w:pPr>
    <w:r>
      <w:rPr>
        <w:noProof/>
        <w:lang w:val="tr-TR" w:eastAsia="tr-TR"/>
      </w:rPr>
      <mc:AlternateContent>
        <mc:Choice Requires="wps">
          <w:drawing>
            <wp:anchor distT="0" distB="0" distL="114300" distR="114300" simplePos="0" relativeHeight="251528192" behindDoc="1" locked="0" layoutInCell="1" allowOverlap="1" wp14:anchorId="03C0106B" wp14:editId="206E5C86">
              <wp:simplePos x="0" y="0"/>
              <wp:positionH relativeFrom="page">
                <wp:posOffset>814705</wp:posOffset>
              </wp:positionH>
              <wp:positionV relativeFrom="page">
                <wp:posOffset>9699625</wp:posOffset>
              </wp:positionV>
              <wp:extent cx="5701665" cy="101600"/>
              <wp:effectExtent l="0" t="3175"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C1AD5" w14:textId="6695278A" w:rsidR="000C3830" w:rsidRPr="006B4F61" w:rsidRDefault="000C3830">
                          <w:pPr>
                            <w:spacing w:before="4"/>
                            <w:ind w:left="20"/>
                            <w:rPr>
                              <w:rFonts w:ascii="Times New Roman" w:eastAsia="Times New Roman" w:hAnsi="Times New Roman" w:cs="Times New Roman"/>
                              <w:sz w:val="12"/>
                              <w:szCs w:val="12"/>
                              <w:lang w:val="tr-TR"/>
                            </w:rPr>
                          </w:pPr>
                          <w:r w:rsidRPr="006B4F61">
                            <w:rPr>
                              <w:rFonts w:ascii="Times New Roman" w:eastAsia="Times New Roman" w:hAnsi="Times New Roman" w:cs="Times New Roman"/>
                              <w:sz w:val="12"/>
                              <w:lang w:val="tr-TR"/>
                            </w:rPr>
                            <w:t xml:space="preserve">ÇEŞİT SERTİFİKASYONUNA VEYA ULUSLARARASI TİCARETE KONU </w:t>
                          </w:r>
                          <w:r>
                            <w:rPr>
                              <w:rFonts w:ascii="Times New Roman" w:eastAsia="Times New Roman" w:hAnsi="Times New Roman" w:cs="Times New Roman"/>
                              <w:sz w:val="12"/>
                              <w:lang w:val="tr-TR"/>
                            </w:rPr>
                            <w:t>TOHUM</w:t>
                          </w:r>
                          <w:r w:rsidRPr="006B4F61">
                            <w:rPr>
                              <w:rFonts w:ascii="Times New Roman" w:eastAsia="Times New Roman" w:hAnsi="Times New Roman" w:cs="Times New Roman"/>
                              <w:sz w:val="12"/>
                              <w:lang w:val="tr-TR"/>
                            </w:rPr>
                            <w:t>LARIN KONTROLÜNE İLİŞKİN OECD PROGRAMLARI © OECD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71" type="#_x0000_t202" style="position:absolute;margin-left:64.15pt;margin-top:763.75pt;width:448.95pt;height:8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" filled="f" stroked="f">
              <v:textbox inset="0,0,0,0">
                <w:txbxContent>
                  <w:p w14:paraId="7B4C1AD5" w14:textId="6695278A" w:rsidR="000C3830" w:rsidRPr="006B4F61" w:rsidRDefault="000C3830">
                    <w:pPr>
                      <w:spacing w:before="4"/>
                      <w:ind w:left="20"/>
                      <w:rPr>
                        <w:rFonts w:ascii="Times New Roman" w:eastAsia="Times New Roman" w:hAnsi="Times New Roman" w:cs="Times New Roman"/>
                        <w:sz w:val="12"/>
                        <w:szCs w:val="12"/>
                        <w:lang w:val="tr-TR"/>
                      </w:rPr>
                    </w:pPr>
                    <w:r w:rsidRPr="006B4F61">
                      <w:rPr>
                        <w:rFonts w:ascii="Times New Roman" w:eastAsia="Times New Roman" w:hAnsi="Times New Roman" w:cs="Times New Roman"/>
                        <w:sz w:val="12"/>
                        <w:lang w:val="tr-TR"/>
                      </w:rPr>
                      <w:t xml:space="preserve">ÇEŞİT SERTİFİKASYONUNA VEYA ULUSLARARASI TİCARETE KONU </w:t>
                    </w:r>
                    <w:r>
                      <w:rPr>
                        <w:rFonts w:ascii="Times New Roman" w:eastAsia="Times New Roman" w:hAnsi="Times New Roman" w:cs="Times New Roman"/>
                        <w:sz w:val="12"/>
                        <w:lang w:val="tr-TR"/>
                      </w:rPr>
                      <w:t>TOHUM</w:t>
                    </w:r>
                    <w:r w:rsidRPr="006B4F61">
                      <w:rPr>
                        <w:rFonts w:ascii="Times New Roman" w:eastAsia="Times New Roman" w:hAnsi="Times New Roman" w:cs="Times New Roman"/>
                        <w:sz w:val="12"/>
                        <w:lang w:val="tr-TR"/>
                      </w:rPr>
                      <w:t>LARIN KONTROLÜNE İLİŞKİN OECD PROGRAMLARI © OECD 2015</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41E4B" w14:textId="77777777" w:rsidR="00301FDB" w:rsidRDefault="00301FDB">
      <w:r>
        <w:separator/>
      </w:r>
    </w:p>
  </w:footnote>
  <w:footnote w:type="continuationSeparator" w:id="0">
    <w:p w14:paraId="3E054E2A" w14:textId="77777777" w:rsidR="00301FDB" w:rsidRDefault="00301F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6ABC9" w14:textId="13D8F6BD" w:rsidR="000C3830" w:rsidRDefault="000C3830">
    <w:pPr>
      <w:pStyle w:val="stbilgi"/>
    </w:pPr>
    <w:r>
      <w:rPr>
        <w:noProof/>
      </w:rPr>
      <w:pict w14:anchorId="54030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74" o:spid="_x0000_s2050" type="#_x0000_t136" style="position:absolute;margin-left:0;margin-top:0;width:401.85pt;height:200.9pt;rotation:315;z-index:-25164902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91AEE" w14:textId="63C55103" w:rsidR="000C3830" w:rsidRDefault="000C3830">
    <w:pPr>
      <w:pStyle w:val="stbilgi"/>
    </w:pPr>
    <w:r>
      <w:rPr>
        <w:noProof/>
      </w:rPr>
      <w:pict w14:anchorId="40DC70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83" o:spid="_x0000_s2059" type="#_x0000_t136" style="position:absolute;margin-left:0;margin-top:0;width:401.85pt;height:200.9pt;rotation:315;z-index:-25163980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EBFC8" w14:textId="5146471D" w:rsidR="000C3830" w:rsidRDefault="000C3830">
    <w:pPr>
      <w:spacing w:line="14" w:lineRule="auto"/>
      <w:rPr>
        <w:sz w:val="20"/>
        <w:szCs w:val="20"/>
      </w:rPr>
    </w:pPr>
    <w:r>
      <w:rPr>
        <w:noProof/>
      </w:rPr>
      <w:pict w14:anchorId="1A0F1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73" o:spid="_x0000_s2149" type="#_x0000_t136" style="position:absolute;margin-left:0;margin-top:0;width:401.85pt;height:200.9pt;rotation:315;z-index:-25154764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27520" behindDoc="1" locked="0" layoutInCell="1" allowOverlap="1" wp14:anchorId="65D02756" wp14:editId="4FFC7027">
              <wp:simplePos x="0" y="0"/>
              <wp:positionH relativeFrom="page">
                <wp:posOffset>828040</wp:posOffset>
              </wp:positionH>
              <wp:positionV relativeFrom="page">
                <wp:posOffset>1080770</wp:posOffset>
              </wp:positionV>
              <wp:extent cx="5905500" cy="1270"/>
              <wp:effectExtent l="8890" t="13970" r="10160" b="3810"/>
              <wp:wrapNone/>
              <wp:docPr id="5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57" name="Freeform 56"/>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C59128" id="Group 55" o:spid="_x0000_s1026" style="position:absolute;margin-left:65.2pt;margin-top:85.1pt;width:465pt;height:.1pt;z-index:-258160;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">
              <v:shape id="Freeform 56"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nb74A&#10;AADbAAAADwAAAGRycy9kb3ducmV2LnhtbESPzQrCMBCE74LvEFbwpqmCVatRpCB48eDPAyzN2hab&#10;TWmixrc3guBxmJlvmPU2mEY8qXO1ZQWTcQKCuLC65lLB9bIfLUA4j6yxsUwK3uRgu+n31php++IT&#10;Pc++FBHCLkMFlfdtJqUrKjLoxrYljt7NdgZ9lF0pdYevCDeNnCZJKg3WHBcqbCmvqLifH0aBcXXI&#10;pybN3zY5hEm6O6K/L5UaDsJuBcJT8P/wr33QCmZz+H6JP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sZ2++AAAA2wAAAA8AAAAAAAAAAAAAAAAAmAIAAGRycy9kb3ducmV2&#10;LnhtbFBLBQYAAAAABAAEAPUAAACD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28544" behindDoc="1" locked="0" layoutInCell="1" allowOverlap="1" wp14:anchorId="7D820DFE" wp14:editId="7A315CAB">
              <wp:simplePos x="0" y="0"/>
              <wp:positionH relativeFrom="page">
                <wp:posOffset>814705</wp:posOffset>
              </wp:positionH>
              <wp:positionV relativeFrom="page">
                <wp:posOffset>901700</wp:posOffset>
              </wp:positionV>
              <wp:extent cx="5125085" cy="165735"/>
              <wp:effectExtent l="0" t="0" r="3810" b="0"/>
              <wp:wrapNone/>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E9D21"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120</w:t>
                          </w:r>
                          <w:r>
                            <w:rPr>
                              <w:rFonts w:ascii="Times New Roman" w:eastAsia="Times New Roman" w:hAnsi="Times New Roman" w:cs="Times New Roman"/>
                              <w:w w:val="99"/>
                            </w:rPr>
                            <w:t> –</w:t>
                          </w:r>
                          <w:r>
                            <w:rPr>
                              <w:rFonts w:ascii="Times New Roman" w:eastAsia="Times New Roman" w:hAnsi="Times New Roman" w:cs="Times New Roman"/>
                              <w:w w:val="99"/>
                              <w:sz w:val="14"/>
                              <w:szCs w:val="14"/>
                            </w:rPr>
                            <w:t> MISIR VE SORGUM TOHUMUNUN ÇEŞİT SERTİFİKASYONUNA İLİŞKİN OECD PROGRAMI KARARINA EK 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324" type="#_x0000_t202" style="position:absolute;margin-left:64.15pt;margin-top:71pt;width:403.55pt;height:13.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2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" filled="f" stroked="f">
              <v:textbox inset="0,0,0,0">
                <w:txbxContent>
                  <w:p w14:paraId="687E9D21"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120</w:t>
                    </w:r>
                    <w:r>
                      <w:rPr>
                        <w:rFonts w:ascii="Times New Roman" w:eastAsia="Times New Roman" w:hAnsi="Times New Roman" w:cs="Times New Roman"/>
                        <w:w w:val="99"/>
                      </w:rPr>
                      <w:t> –</w:t>
                    </w:r>
                    <w:r>
                      <w:rPr>
                        <w:rFonts w:ascii="Times New Roman" w:eastAsia="Times New Roman" w:hAnsi="Times New Roman" w:cs="Times New Roman"/>
                        <w:w w:val="99"/>
                        <w:sz w:val="14"/>
                        <w:szCs w:val="14"/>
                      </w:rPr>
                      <w:t> MISIR VE SORGUM TOHUMUNUN ÇEŞİT SERTİFİKASYONUNA İLİŞKİN OECD PROGRAMI KARARINA EK XI</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1C6F4" w14:textId="75489333" w:rsidR="000C3830" w:rsidRDefault="000C3830">
    <w:pPr>
      <w:spacing w:line="14" w:lineRule="auto"/>
      <w:rPr>
        <w:sz w:val="20"/>
        <w:szCs w:val="20"/>
      </w:rPr>
    </w:pPr>
    <w:r>
      <w:rPr>
        <w:noProof/>
      </w:rPr>
      <w:pict w14:anchorId="4ABDFA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74" o:spid="_x0000_s2150" type="#_x0000_t136" style="position:absolute;margin-left:0;margin-top:0;width:401.85pt;height:200.9pt;rotation:315;z-index:-25154662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29568" behindDoc="1" locked="0" layoutInCell="1" allowOverlap="1" wp14:anchorId="015FBDDE" wp14:editId="4A17F45E">
              <wp:simplePos x="0" y="0"/>
              <wp:positionH relativeFrom="page">
                <wp:posOffset>828040</wp:posOffset>
              </wp:positionH>
              <wp:positionV relativeFrom="page">
                <wp:posOffset>1080770</wp:posOffset>
              </wp:positionV>
              <wp:extent cx="5904230" cy="1270"/>
              <wp:effectExtent l="8890" t="13970" r="11430" b="3810"/>
              <wp:wrapNone/>
              <wp:docPr id="5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54" name="Freeform 53"/>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7667AA" id="Group 52" o:spid="_x0000_s1026" style="position:absolute;margin-left:65.2pt;margin-top:85.1pt;width:464.9pt;height:.1pt;z-index:-258112;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">
              <v:shape id="Freeform 53"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jBcUA&#10;AADbAAAADwAAAGRycy9kb3ducmV2LnhtbESPT2vCQBTE7wW/w/IEb3XjnxZJXUWFoB6blkpvj+wz&#10;iWbfht1VYz99tyD0OMzMb5j5sjONuJLztWUFo2ECgriwuuZSwedH9jwD4QOyxsYyKbiTh+Wi9zTH&#10;VNsbv9M1D6WIEPYpKqhCaFMpfVGRQT+0LXH0jtYZDFG6UmqHtwg3jRwnyas0WHNcqLClTUXFOb8Y&#10;Bc2PO22y1df39rBf77Ntvpvk5VSpQb9bvYEI1IX/8KO90wpepv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qMFxQAAANsAAAAPAAAAAAAAAAAAAAAAAJgCAABkcnMv&#10;ZG93bnJldi54bWxQSwUGAAAAAAQABAD1AAAAigM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30592" behindDoc="1" locked="0" layoutInCell="1" allowOverlap="1" wp14:anchorId="51039309" wp14:editId="1633B75F">
              <wp:simplePos x="0" y="0"/>
              <wp:positionH relativeFrom="page">
                <wp:posOffset>1619250</wp:posOffset>
              </wp:positionH>
              <wp:positionV relativeFrom="page">
                <wp:posOffset>901700</wp:posOffset>
              </wp:positionV>
              <wp:extent cx="5125085" cy="165735"/>
              <wp:effectExtent l="0" t="0" r="0" b="0"/>
              <wp:wrapNone/>
              <wp:docPr id="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12CE8"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MISIR VE SORGUM TOHUMUNUN ÇEŞİT SERTİFİKASYONUNA İLİŞKİN OECD PROGRAMI KARARINA EK XI</w:t>
                          </w:r>
                          <w:r>
                            <w:rPr>
                              <w:rFonts w:ascii="Times New Roman" w:eastAsia="Times New Roman" w:hAnsi="Times New Roman" w:cs="Times New Roman"/>
                              <w:w w:val="99"/>
                            </w:rPr>
                            <w:t> –</w:t>
                          </w:r>
                          <w:r>
                            <w:rPr>
                              <w:rFonts w:ascii="Times New Roman" w:eastAsia="Times New Roman" w:hAnsi="Times New Roman" w:cs="Times New Roman"/>
                              <w:b/>
                              <w:bCs/>
                              <w:w w:val="99"/>
                            </w:rPr>
                            <w:t> 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325" type="#_x0000_t202" style="position:absolute;margin-left:127.5pt;margin-top:71pt;width:403.55pt;height:13.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Mksg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" filled="f" stroked="f">
              <v:textbox inset="0,0,0,0">
                <w:txbxContent>
                  <w:p w14:paraId="41112CE8"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MISIR VE SORGUM TOHUMUNUN ÇEŞİT SERTİFİKASYONUNA İLİŞKİN OECD PROGRAMI KARARINA EK XI</w:t>
                    </w:r>
                    <w:r>
                      <w:rPr>
                        <w:rFonts w:ascii="Times New Roman" w:eastAsia="Times New Roman" w:hAnsi="Times New Roman" w:cs="Times New Roman"/>
                        <w:w w:val="99"/>
                      </w:rPr>
                      <w:t> –</w:t>
                    </w:r>
                    <w:r>
                      <w:rPr>
                        <w:rFonts w:ascii="Times New Roman" w:eastAsia="Times New Roman" w:hAnsi="Times New Roman" w:cs="Times New Roman"/>
                        <w:b/>
                        <w:bCs/>
                        <w:w w:val="99"/>
                      </w:rPr>
                      <w:t> 121</w:t>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90514" w14:textId="4D77FF5A" w:rsidR="000C3830" w:rsidRDefault="000C3830">
    <w:pPr>
      <w:pStyle w:val="stbilgi"/>
    </w:pPr>
    <w:r>
      <w:rPr>
        <w:noProof/>
      </w:rPr>
      <w:pict w14:anchorId="56A9D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72" o:spid="_x0000_s2148" type="#_x0000_t136" style="position:absolute;margin-left:0;margin-top:0;width:401.85pt;height:200.9pt;rotation:315;z-index:-25154867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02064" w14:textId="5D7198CC" w:rsidR="000C3830" w:rsidRDefault="000C3830">
    <w:pPr>
      <w:spacing w:line="14" w:lineRule="auto"/>
      <w:rPr>
        <w:sz w:val="20"/>
        <w:szCs w:val="20"/>
      </w:rPr>
    </w:pPr>
    <w:r>
      <w:rPr>
        <w:noProof/>
      </w:rPr>
      <w:pict w14:anchorId="1D04D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76" o:spid="_x0000_s2152" type="#_x0000_t136" style="position:absolute;margin-left:0;margin-top:0;width:401.85pt;height:200.9pt;rotation:315;z-index:-25154457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31616" behindDoc="1" locked="0" layoutInCell="1" allowOverlap="1" wp14:anchorId="112CB29D" wp14:editId="3F05E911">
              <wp:simplePos x="0" y="0"/>
              <wp:positionH relativeFrom="page">
                <wp:posOffset>828040</wp:posOffset>
              </wp:positionH>
              <wp:positionV relativeFrom="page">
                <wp:posOffset>1080770</wp:posOffset>
              </wp:positionV>
              <wp:extent cx="5905500" cy="1270"/>
              <wp:effectExtent l="8890" t="13970" r="10160" b="3810"/>
              <wp:wrapNone/>
              <wp:docPr id="5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51" name="Freeform 50"/>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540D44" id="Group 49" o:spid="_x0000_s1026" style="position:absolute;margin-left:65.2pt;margin-top:85.1pt;width:465pt;height:.1pt;z-index:-258064;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">
              <v:shape id="Freeform 50"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agL4A&#10;AADbAAAADwAAAGRycy9kb3ducmV2LnhtbESPzQrCMBCE74LvEFbwpmkFi1ajSEHw4sGfB1iatS02&#10;m9JEjW9vBMHjMDPfMOttMK14Uu8aywrSaQKCuLS64UrB9bKfLEA4j6yxtUwK3uRguxkO1phr++IT&#10;Pc++EhHCLkcFtfddLqUrazLoprYjjt7N9gZ9lH0ldY+vCDetnCVJJg02HBdq7KioqbyfH0aBcU0o&#10;ZiYr3jY5hDTbHdHfl0qNR2G3AuEp+H/41z5oBfMUvl/iD5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JWoC+AAAA2wAAAA8AAAAAAAAAAAAAAAAAmAIAAGRycy9kb3ducmV2&#10;LnhtbFBLBQYAAAAABAAEAPUAAACD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32640" behindDoc="1" locked="0" layoutInCell="1" allowOverlap="1" wp14:anchorId="7ACCF704" wp14:editId="38A65A47">
              <wp:simplePos x="0" y="0"/>
              <wp:positionH relativeFrom="page">
                <wp:posOffset>802005</wp:posOffset>
              </wp:positionH>
              <wp:positionV relativeFrom="page">
                <wp:posOffset>901700</wp:posOffset>
              </wp:positionV>
              <wp:extent cx="5137785" cy="165735"/>
              <wp:effectExtent l="1905" t="0" r="3810" b="0"/>
              <wp:wrapNone/>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FEB86"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126</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MISIR VE SORGUM TOHUMUNUN ÇEŞİT SERTİFİKASYONUNA İLİŞKİN OECD PROGRAMI KARARINA EK 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326" type="#_x0000_t202" style="position:absolute;margin-left:63.15pt;margin-top:71pt;width:404.55pt;height:13.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l/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" filled="f" stroked="f">
              <v:textbox inset="0,0,0,0">
                <w:txbxContent>
                  <w:p w14:paraId="248FEB86"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126</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MISIR VE SORGUM TOHUMUNUN ÇEŞİT SERTİFİKASYONUNA İLİŞKİN OECD PROGRAMI KARARINA EK XI</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78D0F" w14:textId="14A8586D" w:rsidR="000C3830" w:rsidRDefault="000C3830">
    <w:pPr>
      <w:spacing w:line="14" w:lineRule="auto"/>
      <w:rPr>
        <w:sz w:val="20"/>
        <w:szCs w:val="20"/>
      </w:rPr>
    </w:pPr>
    <w:r>
      <w:rPr>
        <w:noProof/>
      </w:rPr>
      <w:pict w14:anchorId="524AA4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77" o:spid="_x0000_s2153" type="#_x0000_t136" style="position:absolute;margin-left:0;margin-top:0;width:401.85pt;height:200.9pt;rotation:315;z-index:-25154355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33664" behindDoc="1" locked="0" layoutInCell="1" allowOverlap="1" wp14:anchorId="242D4752" wp14:editId="6179E736">
              <wp:simplePos x="0" y="0"/>
              <wp:positionH relativeFrom="page">
                <wp:posOffset>828040</wp:posOffset>
              </wp:positionH>
              <wp:positionV relativeFrom="page">
                <wp:posOffset>1080770</wp:posOffset>
              </wp:positionV>
              <wp:extent cx="5904230" cy="1270"/>
              <wp:effectExtent l="8890" t="13970" r="11430" b="3810"/>
              <wp:wrapNone/>
              <wp:docPr id="4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48" name="Freeform 47"/>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C5232E" id="Group 46" o:spid="_x0000_s1026" style="position:absolute;margin-left:65.2pt;margin-top:85.1pt;width:464.9pt;height:.1pt;z-index:-258016;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">
              <v:shape id="Freeform 47"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3cIA&#10;AADbAAAADwAAAGRycy9kb3ducmV2LnhtbERPz2vCMBS+C/sfwht4m+mmDOmMxQlFPVplY7dH89Z2&#10;a15KEmv1rzcHwePH93uRDaYVPTnfWFbwOklAEJdWN1wpOB7ylzkIH5A1tpZJwYU8ZMun0QJTbc+8&#10;p74IlYgh7FNUUIfQpVL6siaDfmI74sj9WmcwROgqqR2eY7hp5VuSvEuDDceGGjta11T+FyejoL26&#10;v3W++vrZfO8+d/mm2E6LaqbU+HlYfYAINISH+O7eagWzODZ+iT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j/dwgAAANsAAAAPAAAAAAAAAAAAAAAAAJgCAABkcnMvZG93&#10;bnJldi54bWxQSwUGAAAAAAQABAD1AAAAhwM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34688" behindDoc="1" locked="0" layoutInCell="1" allowOverlap="1" wp14:anchorId="7815D9CC" wp14:editId="25D87EE9">
              <wp:simplePos x="0" y="0"/>
              <wp:positionH relativeFrom="page">
                <wp:posOffset>1619250</wp:posOffset>
              </wp:positionH>
              <wp:positionV relativeFrom="page">
                <wp:posOffset>901700</wp:posOffset>
              </wp:positionV>
              <wp:extent cx="5137785" cy="165735"/>
              <wp:effectExtent l="0" t="0" r="0" b="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33227"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MISIR VE SORGUM TOHUMUNUN ÇEŞİT SERTİFİKASYONUNA İLİŞKİN OECD PROGRAMI KARARINA EK XI</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127</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327" type="#_x0000_t202" style="position:absolute;margin-left:127.5pt;margin-top:71pt;width:404.55pt;height:13.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v6tQIAALM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" filled="f" stroked="f">
              <v:textbox inset="0,0,0,0">
                <w:txbxContent>
                  <w:p w14:paraId="1EF33227"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MISIR VE SORGUM TOHUMUNUN ÇEŞİT SERTİFİKASYONUNA İLİŞKİN OECD PROGRAMI KARARINA EK XI</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127</w:t>
                    </w:r>
                    <w:r>
                      <w:rPr>
                        <w:w w:val="99"/>
                      </w:rPr>
                      <w:fldChar w:fldCharType="end"/>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88C18" w14:textId="0A989426" w:rsidR="000C3830" w:rsidRDefault="000C3830">
    <w:pPr>
      <w:pStyle w:val="stbilgi"/>
    </w:pPr>
    <w:r>
      <w:rPr>
        <w:noProof/>
      </w:rPr>
      <w:pict w14:anchorId="240C6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75" o:spid="_x0000_s2151" type="#_x0000_t136" style="position:absolute;margin-left:0;margin-top:0;width:401.85pt;height:200.9pt;rotation:315;z-index:-25154560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4A024" w14:textId="12315792" w:rsidR="000C3830" w:rsidRDefault="000C3830">
    <w:pPr>
      <w:spacing w:line="14" w:lineRule="auto"/>
      <w:rPr>
        <w:sz w:val="2"/>
        <w:szCs w:val="2"/>
      </w:rPr>
    </w:pPr>
    <w:r>
      <w:rPr>
        <w:noProof/>
      </w:rPr>
      <w:pict w14:anchorId="5604D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79" o:spid="_x0000_s2155" type="#_x0000_t136" style="position:absolute;margin-left:0;margin-top:0;width:401.85pt;height:200.9pt;rotation:315;z-index:-25154150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AB0D2" w14:textId="3045A258" w:rsidR="000C3830" w:rsidRDefault="000C3830">
    <w:pPr>
      <w:pStyle w:val="stbilgi"/>
    </w:pPr>
    <w:r>
      <w:rPr>
        <w:noProof/>
      </w:rPr>
      <w:pict w14:anchorId="6AC20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80" o:spid="_x0000_s2156" type="#_x0000_t136" style="position:absolute;margin-left:0;margin-top:0;width:401.85pt;height:200.9pt;rotation:315;z-index:-25154048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3EBA3" w14:textId="56DD69CC" w:rsidR="000C3830" w:rsidRDefault="000C3830">
    <w:pPr>
      <w:pStyle w:val="stbilgi"/>
    </w:pPr>
    <w:r>
      <w:rPr>
        <w:noProof/>
      </w:rPr>
      <w:pict w14:anchorId="18CBA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78" o:spid="_x0000_s2154" type="#_x0000_t136" style="position:absolute;margin-left:0;margin-top:0;width:401.85pt;height:200.9pt;rotation:315;z-index:-25154252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5D2F8" w14:textId="3AF3B211" w:rsidR="000C3830" w:rsidRDefault="000C3830">
    <w:pPr>
      <w:spacing w:line="14" w:lineRule="auto"/>
      <w:rPr>
        <w:sz w:val="20"/>
        <w:szCs w:val="20"/>
      </w:rPr>
    </w:pPr>
    <w:r>
      <w:rPr>
        <w:noProof/>
      </w:rPr>
      <w:pict w14:anchorId="45ADE3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82" o:spid="_x0000_s2158" type="#_x0000_t136" style="position:absolute;margin-left:0;margin-top:0;width:401.85pt;height:200.9pt;rotation:315;z-index:-25153843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37760" behindDoc="1" locked="0" layoutInCell="1" allowOverlap="1" wp14:anchorId="79514C1C" wp14:editId="5847A3C6">
              <wp:simplePos x="0" y="0"/>
              <wp:positionH relativeFrom="page">
                <wp:posOffset>828040</wp:posOffset>
              </wp:positionH>
              <wp:positionV relativeFrom="page">
                <wp:posOffset>1080770</wp:posOffset>
              </wp:positionV>
              <wp:extent cx="5905500" cy="1270"/>
              <wp:effectExtent l="8890" t="13970" r="10160" b="3810"/>
              <wp:wrapNone/>
              <wp:docPr id="4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45" name="Freeform 41"/>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02568D" id="Group 40" o:spid="_x0000_s1026" style="position:absolute;margin-left:65.2pt;margin-top:85.1pt;width:465pt;height:.1pt;z-index:-257920;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">
              <v:shape id="Freeform 41"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KXr4A&#10;AADbAAAADwAAAGRycy9kb3ducmV2LnhtbESPzQrCMBCE74LvEFbwpqmiRatRpCB48eDPAyzN2hab&#10;TWmixrc3guBxmJlvmPU2mEY8qXO1ZQWTcQKCuLC65lLB9bIfLUA4j6yxsUwK3uRgu+n31php++IT&#10;Pc++FBHCLkMFlfdtJqUrKjLoxrYljt7NdgZ9lF0pdYevCDeNnCZJKg3WHBcqbCmvqLifH0aBcXXI&#10;pybN3zY5hEm6O6K/L5UaDsJuBcJT8P/wr33QCmZz+H6JP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ryl6+AAAA2wAAAA8AAAAAAAAAAAAAAAAAmAIAAGRycy9kb3ducmV2&#10;LnhtbFBLBQYAAAAABAAEAPUAAACD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38784" behindDoc="1" locked="0" layoutInCell="1" allowOverlap="1" wp14:anchorId="3EE1C8AE" wp14:editId="022376B9">
              <wp:simplePos x="0" y="0"/>
              <wp:positionH relativeFrom="page">
                <wp:posOffset>802005</wp:posOffset>
              </wp:positionH>
              <wp:positionV relativeFrom="page">
                <wp:posOffset>904875</wp:posOffset>
              </wp:positionV>
              <wp:extent cx="4809490" cy="165735"/>
              <wp:effectExtent l="1905" t="0" r="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CA03B"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130</w:t>
                          </w:r>
                          <w:r>
                            <w:rPr>
                              <w:w w:val="99"/>
                            </w:rPr>
                            <w:fldChar w:fldCharType="end"/>
                          </w:r>
                          <w:r>
                            <w:rPr>
                              <w:rFonts w:ascii="Times New Roman" w:eastAsia="Times New Roman" w:hAnsi="Times New Roman" w:cs="Times New Roman"/>
                              <w:w w:val="99"/>
                              <w:sz w:val="14"/>
                              <w:szCs w:val="14"/>
                            </w:rPr>
                            <w:t xml:space="preserve"> – KARARA EK XII SEBZE TOHUMUNUN SERTİFİKASYONU VEYA KONTROLÜNE İLİŞKİN OECD PROGRAMI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328" type="#_x0000_t202" style="position:absolute;margin-left:63.15pt;margin-top:71.25pt;width:378.7pt;height:1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" filled="f" stroked="f">
              <v:textbox inset="0,0,0,0">
                <w:txbxContent>
                  <w:p w14:paraId="24DCA03B"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130</w:t>
                    </w:r>
                    <w:r>
                      <w:rPr>
                        <w:w w:val="99"/>
                      </w:rPr>
                      <w:fldChar w:fldCharType="end"/>
                    </w:r>
                    <w:r>
                      <w:rPr>
                        <w:rFonts w:ascii="Times New Roman" w:eastAsia="Times New Roman" w:hAnsi="Times New Roman" w:cs="Times New Roman"/>
                        <w:w w:val="99"/>
                        <w:sz w:val="14"/>
                        <w:szCs w:val="14"/>
                      </w:rPr>
                      <w:t xml:space="preserve"> – KARARA EK XII SEBZE TOHUMUNUN SERTİFİKASYONU VEYA KONTROLÜNE İLİŞKİN OECD PROGRAMI </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87BB7" w14:textId="49746D1B" w:rsidR="000C3830" w:rsidRDefault="000C3830">
    <w:pPr>
      <w:spacing w:line="14" w:lineRule="auto"/>
      <w:rPr>
        <w:sz w:val="20"/>
        <w:szCs w:val="20"/>
      </w:rPr>
    </w:pPr>
    <w:r>
      <w:rPr>
        <w:noProof/>
      </w:rPr>
      <w:pict w14:anchorId="45863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84" o:spid="_x0000_s2060" type="#_x0000_t136" style="position:absolute;margin-left:0;margin-top:0;width:401.85pt;height:200.9pt;rotation:315;z-index:-25163878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22048" behindDoc="1" locked="0" layoutInCell="1" allowOverlap="1" wp14:anchorId="7D20B474" wp14:editId="32963EC7">
              <wp:simplePos x="0" y="0"/>
              <wp:positionH relativeFrom="page">
                <wp:posOffset>2637155</wp:posOffset>
              </wp:positionH>
              <wp:positionV relativeFrom="page">
                <wp:posOffset>901700</wp:posOffset>
              </wp:positionV>
              <wp:extent cx="4119880" cy="165735"/>
              <wp:effectExtent l="0" t="0" r="0" b="0"/>
              <wp:wrapNone/>
              <wp:docPr id="20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E7DF0" w14:textId="77777777" w:rsidR="000C3830" w:rsidRDefault="000C3830" w:rsidP="00AD274D">
                          <w:pPr>
                            <w:spacing w:line="245" w:lineRule="exact"/>
                            <w:ind w:left="20"/>
                            <w:jc w:val="right"/>
                            <w:rPr>
                              <w:rFonts w:ascii="Times New Roman" w:eastAsia="Times New Roman" w:hAnsi="Times New Roman" w:cs="Times New Roman"/>
                            </w:rPr>
                          </w:pPr>
                          <w:r>
                            <w:rPr>
                              <w:rFonts w:ascii="Times New Roman" w:eastAsia="Times New Roman" w:hAnsi="Times New Roman" w:cs="Times New Roman"/>
                              <w:w w:val="99"/>
                              <w:sz w:val="14"/>
                            </w:rPr>
                            <w:t>BÖLÜM I. TÜM TOHUM PROGRAMLARI İÇİN GEÇERLİ OLAN YASAL VE GENEL METİNLER</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5</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266" type="#_x0000_t202" style="position:absolute;margin-left:207.65pt;margin-top:71pt;width:324.4pt;height:13.0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M1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" filled="f" stroked="f">
              <v:textbox inset="0,0,0,0">
                <w:txbxContent>
                  <w:p w14:paraId="619E7DF0" w14:textId="77777777" w:rsidR="000C3830" w:rsidRDefault="000C3830" w:rsidP="00AD274D">
                    <w:pPr>
                      <w:spacing w:line="245" w:lineRule="exact"/>
                      <w:ind w:left="20"/>
                      <w:jc w:val="right"/>
                      <w:rPr>
                        <w:rFonts w:ascii="Times New Roman" w:eastAsia="Times New Roman" w:hAnsi="Times New Roman" w:cs="Times New Roman"/>
                      </w:rPr>
                    </w:pPr>
                    <w:r>
                      <w:rPr>
                        <w:rFonts w:ascii="Times New Roman" w:eastAsia="Times New Roman" w:hAnsi="Times New Roman" w:cs="Times New Roman"/>
                        <w:w w:val="99"/>
                        <w:sz w:val="14"/>
                      </w:rPr>
                      <w:t>BÖLÜM I. TÜM TOHUM PROGRAMLARI İÇİN GEÇERLİ OLAN YASAL VE GENEL METİNLER</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5</w:t>
                    </w:r>
                    <w:r>
                      <w:rPr>
                        <w:w w:val="99"/>
                      </w:rP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21024" behindDoc="1" locked="0" layoutInCell="1" allowOverlap="1" wp14:anchorId="5195DBDE" wp14:editId="741479EF">
              <wp:simplePos x="0" y="0"/>
              <wp:positionH relativeFrom="page">
                <wp:posOffset>828040</wp:posOffset>
              </wp:positionH>
              <wp:positionV relativeFrom="page">
                <wp:posOffset>1080770</wp:posOffset>
              </wp:positionV>
              <wp:extent cx="5904230" cy="1270"/>
              <wp:effectExtent l="8890" t="13970" r="11430" b="381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206" name="Freeform 206"/>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0099AD" id="Group 205" o:spid="_x0000_s1026" style="position:absolute;margin-left:65.2pt;margin-top:85.1pt;width:464.9pt;height:.1pt;z-index:-260656;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">
              <v:shape id="Freeform 206"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PKsUA&#10;AADcAAAADwAAAGRycy9kb3ducmV2LnhtbESPQWvCQBSE70L/w/IKvemmVqREV7FCUI+NRfH2yD6T&#10;2OzbsLvV6K93C4LHYWa+YabzzjTiTM7XlhW8DxIQxIXVNZcKfrZZ/xOED8gaG8uk4Eoe5rOX3hRT&#10;bS/8Tec8lCJC2KeooAqhTaX0RUUG/cC2xNE7WmcwROlKqR1eItw0cpgkY2mw5rhQYUvLiorf/M8o&#10;aG7utMwWu8Nqv/naZKt8/ZGXI6XeXrvFBESgLjzDj/ZaKxgmY/g/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M8qxQAAANwAAAAPAAAAAAAAAAAAAAAAAJgCAABkcnMv&#10;ZG93bnJldi54bWxQSwUGAAAAAAQABAD1AAAAigMAAAAA&#10;" path="m,l9298,e" filled="f" strokeweight=".5pt">
                <v:path arrowok="t" o:connecttype="custom" o:connectlocs="0,0;9298,0" o:connectangles="0,0"/>
              </v:shape>
              <w10:wrap anchorx="page" anchory="page"/>
            </v:group>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18EF8" w14:textId="16E5588C" w:rsidR="000C3830" w:rsidRDefault="000C3830">
    <w:pPr>
      <w:spacing w:line="14" w:lineRule="auto"/>
      <w:rPr>
        <w:sz w:val="20"/>
        <w:szCs w:val="20"/>
      </w:rPr>
    </w:pPr>
    <w:r>
      <w:rPr>
        <w:noProof/>
      </w:rPr>
      <w:pict w14:anchorId="47EE2A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83" o:spid="_x0000_s2159" type="#_x0000_t136" style="position:absolute;margin-left:0;margin-top:0;width:401.85pt;height:200.9pt;rotation:315;z-index:-25153740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35712" behindDoc="1" locked="0" layoutInCell="1" allowOverlap="1" wp14:anchorId="76DC9473" wp14:editId="68F51549">
              <wp:simplePos x="0" y="0"/>
              <wp:positionH relativeFrom="page">
                <wp:posOffset>828040</wp:posOffset>
              </wp:positionH>
              <wp:positionV relativeFrom="page">
                <wp:posOffset>1080770</wp:posOffset>
              </wp:positionV>
              <wp:extent cx="5904230" cy="1270"/>
              <wp:effectExtent l="8890" t="13970" r="11430" b="3810"/>
              <wp:wrapNone/>
              <wp:docPr id="4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42" name="Freeform 44"/>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59D18A" id="Group 43" o:spid="_x0000_s1026" style="position:absolute;margin-left:65.2pt;margin-top:85.1pt;width:464.9pt;height:.1pt;z-index:-257968;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">
              <v:shape id="Freeform 44"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IN8QA&#10;AADbAAAADwAAAGRycy9kb3ducmV2LnhtbESPQWvCQBSE7wX/w/KE3nSjlSLRVVQI6rFRWrw9sq9J&#10;avZt2F01+uu7BaHHYWa+YebLzjTiSs7XlhWMhgkI4sLqmksFx0M2mILwAVljY5kU3MnDctF7mWOq&#10;7Y0/6JqHUkQI+xQVVCG0qZS+qMigH9qWOHrf1hkMUbpSaoe3CDeNHCfJuzRYc1yosKVNRcU5vxgF&#10;zcP9bLLV52n7tV/vs22+e8vLiVKv/W41AxGoC//hZ3unFUzG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CCDfEAAAA2wAAAA8AAAAAAAAAAAAAAAAAmAIAAGRycy9k&#10;b3ducmV2LnhtbFBLBQYAAAAABAAEAPUAAACJAw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36736" behindDoc="1" locked="0" layoutInCell="1" allowOverlap="1" wp14:anchorId="0737E66F" wp14:editId="71369C7F">
              <wp:simplePos x="0" y="0"/>
              <wp:positionH relativeFrom="page">
                <wp:posOffset>1946910</wp:posOffset>
              </wp:positionH>
              <wp:positionV relativeFrom="page">
                <wp:posOffset>904875</wp:posOffset>
              </wp:positionV>
              <wp:extent cx="4798695" cy="165735"/>
              <wp:effectExtent l="3810" t="0" r="0" b="0"/>
              <wp:wrapNone/>
              <wp:docPr id="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22D93" w14:textId="5A8FE3A6"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 xml:space="preserve">KARARA EK XII SEBZE TOHUMUNUN SERTİFİKASYONU VEYA KONTROLÜNE İLİŞKİN OECD PROGRAMI </w:t>
                          </w:r>
                          <w:r>
                            <w:rPr>
                              <w:rFonts w:ascii="Times New Roman" w:eastAsia="Times New Roman" w:hAnsi="Times New Roman" w:cs="Times New Roman"/>
                              <w:b/>
                              <w:bCs/>
                              <w:w w:val="99"/>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329" type="#_x0000_t202" style="position:absolute;margin-left:153.3pt;margin-top:71.25pt;width:377.85pt;height:13.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nC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" filled="f" stroked="f">
              <v:textbox inset="0,0,0,0">
                <w:txbxContent>
                  <w:p w14:paraId="5B122D93" w14:textId="5A8FE3A6"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 xml:space="preserve">KARARA EK XII SEBZE TOHUMUNUN SERTİFİKASYONU VEYA KONTROLÜNE İLİŞKİN OECD PROGRAMI </w:t>
                    </w:r>
                    <w:r>
                      <w:rPr>
                        <w:rFonts w:ascii="Times New Roman" w:eastAsia="Times New Roman" w:hAnsi="Times New Roman" w:cs="Times New Roman"/>
                        <w:b/>
                        <w:bCs/>
                        <w:w w:val="99"/>
                      </w:rPr>
                      <w:t>129</w:t>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214DA" w14:textId="4B1BC5F8" w:rsidR="000C3830" w:rsidRDefault="000C3830">
    <w:pPr>
      <w:pStyle w:val="stbilgi"/>
    </w:pPr>
    <w:r>
      <w:rPr>
        <w:noProof/>
      </w:rPr>
      <w:pict w14:anchorId="773F1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81" o:spid="_x0000_s2157" type="#_x0000_t136" style="position:absolute;margin-left:0;margin-top:0;width:401.85pt;height:200.9pt;rotation:315;z-index:-25153945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B7B9E" w14:textId="33DD3EC4" w:rsidR="000C3830" w:rsidRDefault="000C3830">
    <w:pPr>
      <w:spacing w:line="14" w:lineRule="auto"/>
      <w:rPr>
        <w:sz w:val="20"/>
        <w:szCs w:val="20"/>
      </w:rPr>
    </w:pPr>
    <w:r>
      <w:rPr>
        <w:noProof/>
      </w:rPr>
      <w:pict w14:anchorId="69030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85" o:spid="_x0000_s2161" type="#_x0000_t136" style="position:absolute;margin-left:0;margin-top:0;width:401.85pt;height:200.9pt;rotation:315;z-index:-25153536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43904" behindDoc="1" locked="0" layoutInCell="1" allowOverlap="1" wp14:anchorId="72085223" wp14:editId="035CFDDA">
              <wp:simplePos x="0" y="0"/>
              <wp:positionH relativeFrom="page">
                <wp:posOffset>828040</wp:posOffset>
              </wp:positionH>
              <wp:positionV relativeFrom="page">
                <wp:posOffset>1080770</wp:posOffset>
              </wp:positionV>
              <wp:extent cx="5905500" cy="1270"/>
              <wp:effectExtent l="8890" t="13970" r="10160" b="3810"/>
              <wp:wrapNone/>
              <wp:docPr id="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37" name="Freeform 33"/>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86BCA7" id="Group 32" o:spid="_x0000_s1026" style="position:absolute;margin-left:65.2pt;margin-top:85.1pt;width:465pt;height:.1pt;z-index:-257776;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">
              <v:shape id="Freeform 33"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Cz74A&#10;AADbAAAADwAAAGRycy9kb3ducmV2LnhtbESPzQrCMBCE74LvEFbwpqkKVatRpCB48eDPAyzN2hab&#10;TWmixrc3guBxmJlvmPU2mEY8qXO1ZQWTcQKCuLC65lLB9bIfLUA4j6yxsUwK3uRgu+n31php++IT&#10;Pc++FBHCLkMFlfdtJqUrKjLoxrYljt7NdgZ9lF0pdYevCDeNnCZJKg3WHBcqbCmvqLifH0aBcXXI&#10;pybN3zY5hEm6O6K/L5UaDsJuBcJT8P/wr33QCmZz+H6JP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zgs++AAAA2wAAAA8AAAAAAAAAAAAAAAAAmAIAAGRycy9kb3ducmV2&#10;LnhtbFBLBQYAAAAABAAEAPUAAACD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44928" behindDoc="1" locked="0" layoutInCell="1" allowOverlap="1" wp14:anchorId="44440732" wp14:editId="7E560130">
              <wp:simplePos x="0" y="0"/>
              <wp:positionH relativeFrom="page">
                <wp:posOffset>802005</wp:posOffset>
              </wp:positionH>
              <wp:positionV relativeFrom="page">
                <wp:posOffset>904875</wp:posOffset>
              </wp:positionV>
              <wp:extent cx="4809490" cy="165735"/>
              <wp:effectExtent l="1905" t="0" r="0" b="0"/>
              <wp:wrapNone/>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78B4"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132</w:t>
                          </w:r>
                          <w:r>
                            <w:rPr>
                              <w:w w:val="99"/>
                            </w:rPr>
                            <w:fldChar w:fldCharType="end"/>
                          </w:r>
                          <w:r>
                            <w:rPr>
                              <w:rFonts w:ascii="Times New Roman" w:eastAsia="Times New Roman" w:hAnsi="Times New Roman" w:cs="Times New Roman"/>
                              <w:w w:val="99"/>
                              <w:sz w:val="14"/>
                              <w:szCs w:val="14"/>
                            </w:rPr>
                            <w:t> – KARARA EK XII SEBZE TOHUMUNUN SERTİFİKASYONU VEYA KONTROLÜNE İLİŞKİN OECD PROGRAMI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332" type="#_x0000_t202" style="position:absolute;margin-left:63.15pt;margin-top:71.25pt;width:378.7pt;height:13.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" filled="f" stroked="f">
              <v:textbox inset="0,0,0,0">
                <w:txbxContent>
                  <w:p w14:paraId="088B78B4"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132</w:t>
                    </w:r>
                    <w:r>
                      <w:rPr>
                        <w:w w:val="99"/>
                      </w:rPr>
                      <w:fldChar w:fldCharType="end"/>
                    </w:r>
                    <w:r>
                      <w:rPr>
                        <w:rFonts w:ascii="Times New Roman" w:eastAsia="Times New Roman" w:hAnsi="Times New Roman" w:cs="Times New Roman"/>
                        <w:w w:val="99"/>
                        <w:sz w:val="14"/>
                        <w:szCs w:val="14"/>
                      </w:rPr>
                      <w:t> – KARARA EK XII SEBZE TOHUMUNUN SERTİFİKASYONU VEYA KONTROLÜNE İLİŞKİN OECD PROGRAMI</w:t>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6709F" w14:textId="6F11BDE2" w:rsidR="000C3830" w:rsidRDefault="000C3830">
    <w:pPr>
      <w:spacing w:line="14" w:lineRule="auto"/>
      <w:rPr>
        <w:sz w:val="20"/>
        <w:szCs w:val="20"/>
      </w:rPr>
    </w:pPr>
    <w:r>
      <w:rPr>
        <w:noProof/>
      </w:rPr>
      <w:pict w14:anchorId="148C8D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86" o:spid="_x0000_s2162" type="#_x0000_t136" style="position:absolute;margin-left:0;margin-top:0;width:401.85pt;height:200.9pt;rotation:315;z-index:-25153433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41856" behindDoc="1" locked="0" layoutInCell="1" allowOverlap="1" wp14:anchorId="00D4D406" wp14:editId="769F9AD3">
              <wp:simplePos x="0" y="0"/>
              <wp:positionH relativeFrom="page">
                <wp:posOffset>828040</wp:posOffset>
              </wp:positionH>
              <wp:positionV relativeFrom="page">
                <wp:posOffset>1080770</wp:posOffset>
              </wp:positionV>
              <wp:extent cx="5904230" cy="1270"/>
              <wp:effectExtent l="8890" t="13970" r="11430" b="3810"/>
              <wp:wrapNone/>
              <wp:docPr id="3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34" name="Freeform 36"/>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6B84B5" id="Group 35" o:spid="_x0000_s1026" style="position:absolute;margin-left:65.2pt;margin-top:85.1pt;width:464.9pt;height:.1pt;z-index:-257824;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">
              <v:shape id="Freeform 36"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GpcUA&#10;AADbAAAADwAAAGRycy9kb3ducmV2LnhtbESPT2vCQBTE7wW/w/KE3nTjH4pEV1EhqMdGafH2yL4m&#10;qdm3YXer0U/fLQg9DjPzG2ax6kwjruR8bVnBaJiAIC6srrlUcDpmgxkIH5A1NpZJwZ08rJa9lwWm&#10;2t74na55KEWEsE9RQRVCm0rpi4oM+qFtiaP3ZZ3BEKUrpXZ4i3DTyHGSvEmDNceFClvaVlRc8h+j&#10;oHm47222/jjvPg+bQ7bL95O8nCr12u/WcxCBuvAffrb3WsFkC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UalxQAAANsAAAAPAAAAAAAAAAAAAAAAAJgCAABkcnMv&#10;ZG93bnJldi54bWxQSwUGAAAAAAQABAD1AAAAigM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42880" behindDoc="1" locked="0" layoutInCell="1" allowOverlap="1" wp14:anchorId="7FD688E6" wp14:editId="5C976F85">
              <wp:simplePos x="0" y="0"/>
              <wp:positionH relativeFrom="page">
                <wp:posOffset>1946910</wp:posOffset>
              </wp:positionH>
              <wp:positionV relativeFrom="page">
                <wp:posOffset>904875</wp:posOffset>
              </wp:positionV>
              <wp:extent cx="4798695" cy="165735"/>
              <wp:effectExtent l="3810" t="0" r="0" b="0"/>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7C9ED" w14:textId="449889A4"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 xml:space="preserve">KARARA EK XII SEBZE TOHUMUNUN SERTİFİKASYONU VEYA KONTROLÜNE İLİŞKİN OECD PROGRAMI </w:t>
                          </w:r>
                          <w:r>
                            <w:rPr>
                              <w:rFonts w:ascii="Times New Roman" w:eastAsia="Times New Roman" w:hAnsi="Times New Roman" w:cs="Times New Roman"/>
                              <w:b/>
                              <w:bCs/>
                              <w:w w:val="99"/>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333" type="#_x0000_t202" style="position:absolute;margin-left:153.3pt;margin-top:71.25pt;width:377.85pt;height:13.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hWsw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" filled="f" stroked="f">
              <v:textbox inset="0,0,0,0">
                <w:txbxContent>
                  <w:p w14:paraId="5057C9ED" w14:textId="449889A4"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 xml:space="preserve">KARARA EK XII SEBZE TOHUMUNUN SERTİFİKASYONU VEYA KONTROLÜNE İLİŞKİN OECD PROGRAMI </w:t>
                    </w:r>
                    <w:r>
                      <w:rPr>
                        <w:rFonts w:ascii="Times New Roman" w:eastAsia="Times New Roman" w:hAnsi="Times New Roman" w:cs="Times New Roman"/>
                        <w:b/>
                        <w:bCs/>
                        <w:w w:val="99"/>
                      </w:rPr>
                      <w:t>131</w:t>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67B35" w14:textId="6E993FB2" w:rsidR="000C3830" w:rsidRDefault="000C3830">
    <w:pPr>
      <w:pStyle w:val="stbilgi"/>
    </w:pPr>
    <w:r>
      <w:rPr>
        <w:noProof/>
      </w:rPr>
      <w:pict w14:anchorId="0C568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84" o:spid="_x0000_s2160" type="#_x0000_t136" style="position:absolute;margin-left:0;margin-top:0;width:401.85pt;height:200.9pt;rotation:315;z-index:-25153638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240E5" w14:textId="28FB302B" w:rsidR="000C3830" w:rsidRDefault="000C3830">
    <w:pPr>
      <w:spacing w:line="14" w:lineRule="auto"/>
      <w:rPr>
        <w:sz w:val="20"/>
        <w:szCs w:val="20"/>
      </w:rPr>
    </w:pPr>
    <w:r>
      <w:rPr>
        <w:noProof/>
      </w:rPr>
      <w:pict w14:anchorId="69C44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88" o:spid="_x0000_s2164" type="#_x0000_t136" style="position:absolute;margin-left:0;margin-top:0;width:401.85pt;height:200.9pt;rotation:315;z-index:-25153228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48000" behindDoc="1" locked="0" layoutInCell="1" allowOverlap="1" wp14:anchorId="644ECB87" wp14:editId="3ACB9911">
              <wp:simplePos x="0" y="0"/>
              <wp:positionH relativeFrom="page">
                <wp:posOffset>828040</wp:posOffset>
              </wp:positionH>
              <wp:positionV relativeFrom="page">
                <wp:posOffset>1080770</wp:posOffset>
              </wp:positionV>
              <wp:extent cx="5905500" cy="1270"/>
              <wp:effectExtent l="8890" t="13970" r="10160" b="3810"/>
              <wp:wrapNone/>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31" name="Freeform 27"/>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D5E3FB" id="Group 26" o:spid="_x0000_s1026" style="position:absolute;margin-left:65.2pt;margin-top:85.1pt;width:465pt;height:.1pt;z-index:-257680;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">
              <v:shape id="Freeform 27"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IL4A&#10;AADbAAAADwAAAGRycy9kb3ducmV2LnhtbESPzQrCMBCE74LvEFbwpmkVilajSEHw4sGfB1iatS02&#10;m9JEjW9vBMHjMDPfMOttMK14Uu8aywrSaQKCuLS64UrB9bKfLEA4j6yxtUwK3uRguxkO1phr++IT&#10;Pc++EhHCLkcFtfddLqUrazLoprYjjt7N9gZ9lH0ldY+vCDetnCVJJg02HBdq7KioqbyfH0aBcU0o&#10;ZiYr3jY5hDTbHdHfl0qNR2G3AuEp+H/41z5oBfMUvl/iD5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WvyC+AAAA2wAAAA8AAAAAAAAAAAAAAAAAmAIAAGRycy9kb3ducmV2&#10;LnhtbFBLBQYAAAAABAAEAPUAAACD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49024" behindDoc="1" locked="0" layoutInCell="1" allowOverlap="1" wp14:anchorId="3DE2D5AE" wp14:editId="016490E8">
              <wp:simplePos x="0" y="0"/>
              <wp:positionH relativeFrom="page">
                <wp:posOffset>802005</wp:posOffset>
              </wp:positionH>
              <wp:positionV relativeFrom="page">
                <wp:posOffset>904875</wp:posOffset>
              </wp:positionV>
              <wp:extent cx="4809490" cy="165735"/>
              <wp:effectExtent l="1905" t="0" r="0" b="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B00B2"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138</w:t>
                          </w:r>
                          <w:r>
                            <w:rPr>
                              <w:w w:val="99"/>
                            </w:rPr>
                            <w:fldChar w:fldCharType="end"/>
                          </w:r>
                          <w:r>
                            <w:rPr>
                              <w:rFonts w:ascii="Times New Roman" w:eastAsia="Times New Roman" w:hAnsi="Times New Roman" w:cs="Times New Roman"/>
                              <w:w w:val="99"/>
                              <w:sz w:val="14"/>
                              <w:szCs w:val="14"/>
                            </w:rPr>
                            <w:t>– KARARA EK XII SEBZE TOHUMUNUN SERTİFİKASYONU VEYA KONTROLÜNE İLİŞKİN OECD PROGRAMI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334" type="#_x0000_t202" style="position:absolute;margin-left:63.15pt;margin-top:71.25pt;width:378.7pt;height:13.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q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" filled="f" stroked="f">
              <v:textbox inset="0,0,0,0">
                <w:txbxContent>
                  <w:p w14:paraId="225B00B2"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138</w:t>
                    </w:r>
                    <w:r>
                      <w:rPr>
                        <w:w w:val="99"/>
                      </w:rPr>
                      <w:fldChar w:fldCharType="end"/>
                    </w:r>
                    <w:r>
                      <w:rPr>
                        <w:rFonts w:ascii="Times New Roman" w:eastAsia="Times New Roman" w:hAnsi="Times New Roman" w:cs="Times New Roman"/>
                        <w:w w:val="99"/>
                        <w:sz w:val="14"/>
                        <w:szCs w:val="14"/>
                      </w:rPr>
                      <w:t>– KARARA EK XII SEBZE TOHUMUNUN SERTİFİKASYONU VEYA KONTROLÜNE İLİŞKİN OECD PROGRAMI</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CA979" w14:textId="0E5C8A8C" w:rsidR="000C3830" w:rsidRDefault="000C3830">
    <w:pPr>
      <w:spacing w:line="14" w:lineRule="auto"/>
      <w:rPr>
        <w:sz w:val="20"/>
        <w:szCs w:val="20"/>
      </w:rPr>
    </w:pPr>
    <w:r>
      <w:rPr>
        <w:noProof/>
      </w:rPr>
      <w:pict w14:anchorId="379C9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89" o:spid="_x0000_s2165" type="#_x0000_t136" style="position:absolute;margin-left:0;margin-top:0;width:401.85pt;height:200.9pt;rotation:315;z-index:-25153126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45952" behindDoc="1" locked="0" layoutInCell="1" allowOverlap="1" wp14:anchorId="422C53AB" wp14:editId="799D959E">
              <wp:simplePos x="0" y="0"/>
              <wp:positionH relativeFrom="page">
                <wp:posOffset>828040</wp:posOffset>
              </wp:positionH>
              <wp:positionV relativeFrom="page">
                <wp:posOffset>1080770</wp:posOffset>
              </wp:positionV>
              <wp:extent cx="5904230" cy="1270"/>
              <wp:effectExtent l="8890" t="13970" r="11430" b="3810"/>
              <wp:wrapNone/>
              <wp:docPr id="2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28" name="Freeform 30"/>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256B01" id="Group 29" o:spid="_x0000_s1026" style="position:absolute;margin-left:65.2pt;margin-top:85.1pt;width:464.9pt;height:.1pt;z-index:-257728;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">
              <v:shape id="Freeform 30"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afcIA&#10;AADbAAAADwAAAGRycy9kb3ducmV2LnhtbERPz2vCMBS+D/Y/hDfwNtOpDKnG0glFPVplw9ujebZ1&#10;zUtJMq3765eDsOPH93uZDaYTV3K+tazgbZyAIK6sbrlWcDwUr3MQPiBr7CyTgjt5yFbPT0tMtb3x&#10;nq5lqEUMYZ+igiaEPpXSVw0Z9GPbE0fubJ3BEKGrpXZ4i+Gmk5MkeZcGW44NDfa0bqj6Ln+Mgu7X&#10;XdZF/nnafO0+dsWm3E7LeqbU6GXIFyACDeFf/HBvtYJJHBu/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dp9wgAAANsAAAAPAAAAAAAAAAAAAAAAAJgCAABkcnMvZG93&#10;bnJldi54bWxQSwUGAAAAAAQABAD1AAAAhwM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46976" behindDoc="1" locked="0" layoutInCell="1" allowOverlap="1" wp14:anchorId="3992B0B2" wp14:editId="6C0CF823">
              <wp:simplePos x="0" y="0"/>
              <wp:positionH relativeFrom="page">
                <wp:posOffset>1946910</wp:posOffset>
              </wp:positionH>
              <wp:positionV relativeFrom="page">
                <wp:posOffset>904875</wp:posOffset>
              </wp:positionV>
              <wp:extent cx="4811395" cy="165735"/>
              <wp:effectExtent l="3810" t="0" r="4445"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ACC65"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KARARA EK XII SEBZE TOHUMUNUN SERTİFİKASYONU VEYA KONTROLÜNE İLİŞKİN OECD PROGRAMI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139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335" type="#_x0000_t202" style="position:absolute;margin-left:153.3pt;margin-top:71.25pt;width:378.85pt;height:13.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VL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QWLqMw4qA7f7ARz1Afahz5arGu5E9VUhLlYt4Vt6I6UYW0pqyM83N92z&#10;qxOOMiCb8YOoIQ7ZaWGBDo3sTfGgHAjQoU+Pp96YXCrYDBPfv0wjjCo48+NocRn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" filled="f" stroked="f">
              <v:textbox inset="0,0,0,0">
                <w:txbxContent>
                  <w:p w14:paraId="110ACC65"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KARARA EK XII SEBZE TOHUMUNUN SERTİFİKASYONU VEYA KONTROLÜNE İLİŞKİN OECD PROGRAMI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139</w:t>
                    </w:r>
                    <w:r>
                      <w:rPr>
                        <w:w w:val="99"/>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DE83E" w14:textId="47B0B6C5" w:rsidR="000C3830" w:rsidRDefault="000C3830">
    <w:pPr>
      <w:pStyle w:val="stbilgi"/>
    </w:pPr>
    <w:r>
      <w:rPr>
        <w:noProof/>
      </w:rPr>
      <w:pict w14:anchorId="39B3F4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87" o:spid="_x0000_s2163" type="#_x0000_t136" style="position:absolute;margin-left:0;margin-top:0;width:401.85pt;height:200.9pt;rotation:315;z-index:-25153331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B7DC6" w14:textId="0A88B6A8" w:rsidR="000C3830" w:rsidRDefault="000C3830">
    <w:pPr>
      <w:spacing w:line="14" w:lineRule="auto"/>
      <w:rPr>
        <w:sz w:val="20"/>
        <w:szCs w:val="20"/>
      </w:rPr>
    </w:pPr>
    <w:r>
      <w:rPr>
        <w:noProof/>
      </w:rPr>
      <w:pict w14:anchorId="6B327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91" o:spid="_x0000_s2167" type="#_x0000_t136" style="position:absolute;margin-left:0;margin-top:0;width:401.85pt;height:200.9pt;rotation:315;z-index:-25152921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50048" behindDoc="1" locked="0" layoutInCell="1" allowOverlap="1" wp14:anchorId="4B9173E1" wp14:editId="5ED49EE8">
              <wp:simplePos x="0" y="0"/>
              <wp:positionH relativeFrom="page">
                <wp:posOffset>828040</wp:posOffset>
              </wp:positionH>
              <wp:positionV relativeFrom="page">
                <wp:posOffset>1080770</wp:posOffset>
              </wp:positionV>
              <wp:extent cx="5905500" cy="1270"/>
              <wp:effectExtent l="8890" t="13970" r="10160" b="3810"/>
              <wp:wrapNone/>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25" name="Freeform 24"/>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2DF815" id="Group 23" o:spid="_x0000_s1026" style="position:absolute;margin-left:65.2pt;margin-top:85.1pt;width:465pt;height:.1pt;z-index:-257632;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">
              <v:shape id="Freeform 24"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v/r4A&#10;AADbAAAADwAAAGRycy9kb3ducmV2LnhtbESPzQrCMBCE74LvEFbwpqkFi1ajSEHw4sGfB1iatS02&#10;m9JEjW9vBMHjMDPfMOttMK14Uu8aywpm0wQEcWl1w5WC62U/WYBwHllja5kUvMnBdjMcrDHX9sUn&#10;ep59JSKEXY4Kau+7XEpX1mTQTW1HHL2b7Q36KPtK6h5fEW5amSZJJg02HBdq7KioqbyfH0aBcU0o&#10;UpMVb5scwizbHdHfl0qNR2G3AuEp+H/41z5oBekcvl/iD5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0L/6+AAAA2wAAAA8AAAAAAAAAAAAAAAAAmAIAAGRycy9kb3ducmV2&#10;LnhtbFBLBQYAAAAABAAEAPUAAACD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51072" behindDoc="1" locked="0" layoutInCell="1" allowOverlap="1" wp14:anchorId="26176910" wp14:editId="24B23CE6">
              <wp:simplePos x="0" y="0"/>
              <wp:positionH relativeFrom="page">
                <wp:posOffset>814705</wp:posOffset>
              </wp:positionH>
              <wp:positionV relativeFrom="page">
                <wp:posOffset>904875</wp:posOffset>
              </wp:positionV>
              <wp:extent cx="4796790" cy="165735"/>
              <wp:effectExtent l="0" t="0"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7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D6A9D"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140</w:t>
                          </w:r>
                          <w:r>
                            <w:rPr>
                              <w:rFonts w:ascii="Times New Roman" w:eastAsia="Times New Roman" w:hAnsi="Times New Roman" w:cs="Times New Roman"/>
                              <w:w w:val="99"/>
                              <w:sz w:val="14"/>
                              <w:szCs w:val="14"/>
                            </w:rPr>
                            <w:t>– KARARA EK XII SEBZE TOHUMUNUN SERTİFİKASYONU VEYA KONTROLÜNE İLİŞKİN OECD PROGRAMI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336" type="#_x0000_t202" style="position:absolute;margin-left:64.15pt;margin-top:71.25pt;width:377.7pt;height:13.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" filled="f" stroked="f">
              <v:textbox inset="0,0,0,0">
                <w:txbxContent>
                  <w:p w14:paraId="61ED6A9D"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140</w:t>
                    </w:r>
                    <w:r>
                      <w:rPr>
                        <w:rFonts w:ascii="Times New Roman" w:eastAsia="Times New Roman" w:hAnsi="Times New Roman" w:cs="Times New Roman"/>
                        <w:w w:val="99"/>
                        <w:sz w:val="14"/>
                        <w:szCs w:val="14"/>
                      </w:rPr>
                      <w:t>– KARARA EK XII SEBZE TOHUMUNUN SERTİFİKASYONU VEYA KONTROLÜNE İLİŞKİN OECD PROGRAMI</w:t>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B5C3E" w14:textId="0D7A8873" w:rsidR="000C3830" w:rsidRDefault="000C3830">
    <w:pPr>
      <w:spacing w:line="14" w:lineRule="auto"/>
      <w:rPr>
        <w:sz w:val="20"/>
        <w:szCs w:val="20"/>
      </w:rPr>
    </w:pPr>
    <w:r>
      <w:rPr>
        <w:noProof/>
      </w:rPr>
      <w:pict w14:anchorId="74C6E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92" o:spid="_x0000_s2168" type="#_x0000_t136" style="position:absolute;margin-left:0;margin-top:0;width:401.85pt;height:200.9pt;rotation:315;z-index:-25152819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52096" behindDoc="1" locked="0" layoutInCell="1" allowOverlap="1" wp14:anchorId="6B265AFC" wp14:editId="68A07B48">
              <wp:simplePos x="0" y="0"/>
              <wp:positionH relativeFrom="page">
                <wp:posOffset>828040</wp:posOffset>
              </wp:positionH>
              <wp:positionV relativeFrom="page">
                <wp:posOffset>1080770</wp:posOffset>
              </wp:positionV>
              <wp:extent cx="5904230" cy="1270"/>
              <wp:effectExtent l="8890" t="13970" r="11430" b="3810"/>
              <wp:wrapNone/>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22" name="Freeform 21"/>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A021C6" id="Group 20" o:spid="_x0000_s1026" style="position:absolute;margin-left:65.2pt;margin-top:85.1pt;width:464.9pt;height:.1pt;z-index:-257584;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">
              <v:shape id="Freeform 21"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tl8QA&#10;AADbAAAADwAAAGRycy9kb3ducmV2LnhtbESPQWvCQBSE7wX/w/IEb3VjlCLRVVQI6rFpsfT2yD6T&#10;tNm3YXfV6K/vFgo9DjPzDbNc96YVV3K+saxgMk5AEJdWN1wpeH/Ln+cgfEDW2FomBXfysF4NnpaY&#10;aXvjV7oWoRIRwj5DBXUIXSalL2sy6Me2I47e2TqDIUpXSe3wFuGmlWmSvEiDDceFGjva1VR+Fxej&#10;oH24r12+OX3uP47bY74vDtOimik1GvabBYhAffgP/7UPWkGawu+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d7ZfEAAAA2wAAAA8AAAAAAAAAAAAAAAAAmAIAAGRycy9k&#10;b3ducmV2LnhtbFBLBQYAAAAABAAEAPUAAACJAw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53120" behindDoc="1" locked="0" layoutInCell="1" allowOverlap="1" wp14:anchorId="397D5D06" wp14:editId="401AA1B2">
              <wp:simplePos x="0" y="0"/>
              <wp:positionH relativeFrom="page">
                <wp:posOffset>1946910</wp:posOffset>
              </wp:positionH>
              <wp:positionV relativeFrom="page">
                <wp:posOffset>904875</wp:posOffset>
              </wp:positionV>
              <wp:extent cx="4798695" cy="165735"/>
              <wp:effectExtent l="3810" t="0"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271BA"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KARARA EK XII SEBZE TOHUMUNUN SERTİFİKASYONU VEYA KONTROLÜNE İLİŞKİN OECD PROGRAMI –</w:t>
                          </w:r>
                          <w:r>
                            <w:rPr>
                              <w:rFonts w:ascii="Times New Roman" w:eastAsia="Times New Roman" w:hAnsi="Times New Roman" w:cs="Times New Roman"/>
                              <w:b/>
                              <w:bCs/>
                              <w:w w:val="99"/>
                            </w:rPr>
                            <w:t> 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337" type="#_x0000_t202" style="position:absolute;margin-left:153.3pt;margin-top:71.25pt;width:377.85pt;height:1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My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" filled="f" stroked="f">
              <v:textbox inset="0,0,0,0">
                <w:txbxContent>
                  <w:p w14:paraId="221271BA"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KARARA EK XII SEBZE TOHUMUNUN SERTİFİKASYONU VEYA KONTROLÜNE İLİŞKİN OECD PROGRAMI –</w:t>
                    </w:r>
                    <w:r>
                      <w:rPr>
                        <w:rFonts w:ascii="Times New Roman" w:eastAsia="Times New Roman" w:hAnsi="Times New Roman" w:cs="Times New Roman"/>
                        <w:b/>
                        <w:bCs/>
                        <w:w w:val="99"/>
                      </w:rPr>
                      <w:t> 141</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2A0AB" w14:textId="26642632" w:rsidR="000C3830" w:rsidRDefault="000C3830">
    <w:pPr>
      <w:pStyle w:val="stbilgi"/>
    </w:pPr>
    <w:r>
      <w:rPr>
        <w:noProof/>
      </w:rPr>
      <w:pict w14:anchorId="1F4B4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82" o:spid="_x0000_s2058" type="#_x0000_t136" style="position:absolute;margin-left:0;margin-top:0;width:401.85pt;height:200.9pt;rotation:315;z-index:-25164083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98848" w14:textId="462BC433" w:rsidR="000C3830" w:rsidRDefault="000C3830">
    <w:pPr>
      <w:pStyle w:val="stbilgi"/>
    </w:pPr>
    <w:r>
      <w:rPr>
        <w:noProof/>
      </w:rPr>
      <w:pict w14:anchorId="58EAE3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90" o:spid="_x0000_s2166" type="#_x0000_t136" style="position:absolute;margin-left:0;margin-top:0;width:401.85pt;height:200.9pt;rotation:315;z-index:-25153024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C5660" w14:textId="3F1DA56B" w:rsidR="000C3830" w:rsidRDefault="000C3830">
    <w:pPr>
      <w:spacing w:line="14" w:lineRule="auto"/>
      <w:rPr>
        <w:sz w:val="20"/>
        <w:szCs w:val="20"/>
      </w:rPr>
    </w:pPr>
    <w:r>
      <w:rPr>
        <w:noProof/>
      </w:rPr>
      <w:pict w14:anchorId="3606D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94" o:spid="_x0000_s2170" type="#_x0000_t136" style="position:absolute;margin-left:0;margin-top:0;width:401.85pt;height:200.9pt;rotation:315;z-index:-25152614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54144" behindDoc="1" locked="0" layoutInCell="1" allowOverlap="1" wp14:anchorId="1966832D" wp14:editId="5BF20B4C">
              <wp:simplePos x="0" y="0"/>
              <wp:positionH relativeFrom="page">
                <wp:posOffset>828040</wp:posOffset>
              </wp:positionH>
              <wp:positionV relativeFrom="page">
                <wp:posOffset>1080770</wp:posOffset>
              </wp:positionV>
              <wp:extent cx="5905500" cy="1270"/>
              <wp:effectExtent l="8890" t="13970" r="10160" b="3810"/>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9" name="Freeform 18"/>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802901" id="Group 17" o:spid="_x0000_s1026" style="position:absolute;margin-left:65.2pt;margin-top:85.1pt;width:465pt;height:.1pt;z-index:-257536;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">
              <v:shape id="Freeform 18"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vRrsA&#10;AADbAAAADwAAAGRycy9kb3ducmV2LnhtbERPSwrCMBDdC94hjOBOU10UrcZSCoIbF34OMDRjW2wm&#10;pYkab28Ewd083ne2eTCdeNLgWssKFvMEBHFldcu1gutlP1uBcB5ZY2eZFLzJQb4bj7aYafviEz3P&#10;vhYxhF2GChrv+0xKVzVk0M1tTxy5mx0M+giHWuoBXzHcdHKZJKk02HJsaLCnsqHqfn4YBca1oVya&#10;tHzb5BAWaXFEf18rNZ2EYgPCU/B/8c990HH+Gr6/xAPk7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MV70a7AAAA2wAAAA8AAAAAAAAAAAAAAAAAmAIAAGRycy9kb3ducmV2Lnht&#10;bFBLBQYAAAAABAAEAPUAAACA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55168" behindDoc="1" locked="0" layoutInCell="1" allowOverlap="1" wp14:anchorId="0CC32094" wp14:editId="0F54AE90">
              <wp:simplePos x="0" y="0"/>
              <wp:positionH relativeFrom="page">
                <wp:posOffset>802005</wp:posOffset>
              </wp:positionH>
              <wp:positionV relativeFrom="page">
                <wp:posOffset>904875</wp:posOffset>
              </wp:positionV>
              <wp:extent cx="4809490" cy="165735"/>
              <wp:effectExtent l="1905"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1675B"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148</w:t>
                          </w:r>
                          <w:r>
                            <w:rPr>
                              <w:w w:val="99"/>
                            </w:rPr>
                            <w:fldChar w:fldCharType="end"/>
                          </w:r>
                          <w:r>
                            <w:rPr>
                              <w:rFonts w:ascii="Times New Roman" w:eastAsia="Times New Roman" w:hAnsi="Times New Roman" w:cs="Times New Roman"/>
                              <w:w w:val="99"/>
                              <w:sz w:val="14"/>
                              <w:szCs w:val="14"/>
                            </w:rPr>
                            <w:t>– KARARA EK XII SEBZE TOHUMUNUN SERTİFİKASYONU VEYA KONTROLÜNE İLİŞKİN OECD PROGRAMI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38" type="#_x0000_t202" style="position:absolute;margin-left:63.15pt;margin-top:71.25pt;width:378.7pt;height:1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n+sQIAALM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" filled="f" stroked="f">
              <v:textbox inset="0,0,0,0">
                <w:txbxContent>
                  <w:p w14:paraId="55D1675B"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148</w:t>
                    </w:r>
                    <w:r>
                      <w:rPr>
                        <w:w w:val="99"/>
                      </w:rPr>
                      <w:fldChar w:fldCharType="end"/>
                    </w:r>
                    <w:r>
                      <w:rPr>
                        <w:rFonts w:ascii="Times New Roman" w:eastAsia="Times New Roman" w:hAnsi="Times New Roman" w:cs="Times New Roman"/>
                        <w:w w:val="99"/>
                        <w:sz w:val="14"/>
                        <w:szCs w:val="14"/>
                      </w:rPr>
                      <w:t>– KARARA EK XII SEBZE TOHUMUNUN SERTİFİKASYONU VEYA KONTROLÜNE İLİŞKİN OECD PROGRAMI</w:t>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7FF07" w14:textId="7B0D6287" w:rsidR="000C3830" w:rsidRDefault="000C3830">
    <w:pPr>
      <w:spacing w:line="14" w:lineRule="auto"/>
      <w:rPr>
        <w:sz w:val="20"/>
        <w:szCs w:val="20"/>
      </w:rPr>
    </w:pPr>
    <w:r>
      <w:rPr>
        <w:noProof/>
      </w:rPr>
      <w:pict w14:anchorId="533A3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95" o:spid="_x0000_s2171" type="#_x0000_t136" style="position:absolute;margin-left:0;margin-top:0;width:401.85pt;height:200.9pt;rotation:315;z-index:-25152512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56192" behindDoc="1" locked="0" layoutInCell="1" allowOverlap="1" wp14:anchorId="34C58F54" wp14:editId="42B1D66C">
              <wp:simplePos x="0" y="0"/>
              <wp:positionH relativeFrom="page">
                <wp:posOffset>828040</wp:posOffset>
              </wp:positionH>
              <wp:positionV relativeFrom="page">
                <wp:posOffset>1080770</wp:posOffset>
              </wp:positionV>
              <wp:extent cx="5904230" cy="1270"/>
              <wp:effectExtent l="8890" t="13970" r="11430" b="381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6" name="Freeform 15"/>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427FD6" id="Group 14" o:spid="_x0000_s1026" style="position:absolute;margin-left:65.2pt;margin-top:85.1pt;width:464.9pt;height:.1pt;z-index:-257488;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">
              <v:shape id="Freeform 15"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hKcMA&#10;AADbAAAADwAAAGRycy9kb3ducmV2LnhtbERPTWvCQBC9C/0PyxS81U1VpKRughWCejRKS29Ddpqk&#10;zc6G3VVjf31XKHibx/ucZT6YTpzJ+daygudJAoK4srrlWsHxUDy9gPABWWNnmRRcyUOePYyWmGp7&#10;4T2dy1CLGMI+RQVNCH0qpa8aMugntieO3Jd1BkOErpba4SWGm05Ok2QhDbYcGxrsad1Q9VOejILu&#10;132vi9X75+Zj97YrNuV2VtZzpcaPw+oVRKAh3MX/7q2O8xdw+yU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ohKcMAAADbAAAADwAAAAAAAAAAAAAAAACYAgAAZHJzL2Rv&#10;d25yZXYueG1sUEsFBgAAAAAEAAQA9QAAAIgDA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57216" behindDoc="1" locked="0" layoutInCell="1" allowOverlap="1" wp14:anchorId="1A1860E2" wp14:editId="3E4FF2D7">
              <wp:simplePos x="0" y="0"/>
              <wp:positionH relativeFrom="page">
                <wp:posOffset>1946910</wp:posOffset>
              </wp:positionH>
              <wp:positionV relativeFrom="page">
                <wp:posOffset>904875</wp:posOffset>
              </wp:positionV>
              <wp:extent cx="4811395" cy="165735"/>
              <wp:effectExtent l="3810" t="0" r="4445"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123BB"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KARARA EK XII SEBZE TOHUMUNUN SERTİFİKASYONU VEYA KONTROLÜNE İLİŞKİN OECD PROGRAMI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149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39" type="#_x0000_t202" style="position:absolute;margin-left:153.3pt;margin-top:71.25pt;width:378.8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lsgIAALM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" filled="f" stroked="f">
              <v:textbox inset="0,0,0,0">
                <w:txbxContent>
                  <w:p w14:paraId="39E123BB"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KARARA EK XII SEBZE TOHUMUNUN SERTİFİKASYONU VEYA KONTROLÜNE İLİŞKİN OECD PROGRAMI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149</w:t>
                    </w:r>
                    <w:r>
                      <w:rPr>
                        <w:w w:val="99"/>
                      </w:rP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B837C" w14:textId="7A57E630" w:rsidR="000C3830" w:rsidRDefault="000C3830">
    <w:pPr>
      <w:pStyle w:val="stbilgi"/>
    </w:pPr>
    <w:r>
      <w:rPr>
        <w:noProof/>
      </w:rPr>
      <w:pict w14:anchorId="4D2E0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93" o:spid="_x0000_s2169" type="#_x0000_t136" style="position:absolute;margin-left:0;margin-top:0;width:401.85pt;height:200.9pt;rotation:315;z-index:-25152716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D91DA" w14:textId="2DF57170" w:rsidR="000C3830" w:rsidRDefault="000C3830">
    <w:pPr>
      <w:spacing w:line="14" w:lineRule="auto"/>
      <w:rPr>
        <w:sz w:val="20"/>
        <w:szCs w:val="20"/>
      </w:rPr>
    </w:pPr>
    <w:r>
      <w:rPr>
        <w:noProof/>
      </w:rPr>
      <w:pict w14:anchorId="05587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97" o:spid="_x0000_s2173" type="#_x0000_t136" style="position:absolute;margin-left:0;margin-top:0;width:401.85pt;height:200.9pt;rotation:315;z-index:-25152307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58240" behindDoc="1" locked="0" layoutInCell="1" allowOverlap="1" wp14:anchorId="34499000" wp14:editId="1EE03FEE">
              <wp:simplePos x="0" y="0"/>
              <wp:positionH relativeFrom="page">
                <wp:posOffset>828040</wp:posOffset>
              </wp:positionH>
              <wp:positionV relativeFrom="page">
                <wp:posOffset>1080770</wp:posOffset>
              </wp:positionV>
              <wp:extent cx="5905500" cy="1270"/>
              <wp:effectExtent l="8890" t="13970" r="10160" b="3810"/>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3" name="Freeform 12"/>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9A9A92" id="Group 11" o:spid="_x0000_s1026" style="position:absolute;margin-left:65.2pt;margin-top:85.1pt;width:465pt;height:.1pt;z-index:-257440;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">
              <v:shape id="Freeform 12"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YrLsA&#10;AADbAAAADwAAAGRycy9kb3ducmV2LnhtbERPSwrCMBDdC94hjODOpioUrUaRguDGhZ8DDM3YFptJ&#10;aaLG2xtBcDeP9531NphWPKl3jWUF0yQFQVxa3XCl4HrZTxYgnEfW2FomBW9ysN0MB2vMtX3xiZ5n&#10;X4kYwi5HBbX3XS6lK2sy6BLbEUfuZnuDPsK+krrHVww3rZylaSYNNhwbauyoqKm8nx9GgXFNKGYm&#10;K942PYRptjuivy+VGo/CbgXCU/B/8c990HH+HL6/xAPk5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L92Ky7AAAA2wAAAA8AAAAAAAAAAAAAAAAAmAIAAGRycy9kb3ducmV2Lnht&#10;bFBLBQYAAAAABAAEAPUAAACA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59264" behindDoc="1" locked="0" layoutInCell="1" allowOverlap="1" wp14:anchorId="052617EF" wp14:editId="41967DFF">
              <wp:simplePos x="0" y="0"/>
              <wp:positionH relativeFrom="page">
                <wp:posOffset>814705</wp:posOffset>
              </wp:positionH>
              <wp:positionV relativeFrom="page">
                <wp:posOffset>904875</wp:posOffset>
              </wp:positionV>
              <wp:extent cx="4796790" cy="16573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7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6EF21"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150</w:t>
                          </w:r>
                          <w:r>
                            <w:rPr>
                              <w:rFonts w:ascii="Times New Roman" w:eastAsia="Times New Roman" w:hAnsi="Times New Roman" w:cs="Times New Roman"/>
                              <w:w w:val="99"/>
                              <w:sz w:val="14"/>
                              <w:szCs w:val="14"/>
                            </w:rPr>
                            <w:t> – KARARA EK XII SEBZE TOHUMUNUN SERTİFİKASYONU VEYA KONTROLÜNE İLİŞKİN OECD PROGRAMI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40" type="#_x0000_t202" style="position:absolute;margin-left:64.15pt;margin-top:71.25pt;width:377.7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" filled="f" stroked="f">
              <v:textbox inset="0,0,0,0">
                <w:txbxContent>
                  <w:p w14:paraId="4E06EF21"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150</w:t>
                    </w:r>
                    <w:r>
                      <w:rPr>
                        <w:rFonts w:ascii="Times New Roman" w:eastAsia="Times New Roman" w:hAnsi="Times New Roman" w:cs="Times New Roman"/>
                        <w:w w:val="99"/>
                        <w:sz w:val="14"/>
                        <w:szCs w:val="14"/>
                      </w:rPr>
                      <w:t> – KARARA EK XII SEBZE TOHUMUNUN SERTİFİKASYONU VEYA KONTROLÜNE İLİŞKİN OECD PROGRAMI</w:t>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FE62E" w14:textId="0DB1AF83" w:rsidR="000C3830" w:rsidRDefault="000C3830">
    <w:pPr>
      <w:spacing w:line="14" w:lineRule="auto"/>
      <w:rPr>
        <w:sz w:val="20"/>
        <w:szCs w:val="20"/>
      </w:rPr>
    </w:pPr>
    <w:r>
      <w:rPr>
        <w:noProof/>
      </w:rPr>
      <w:pict w14:anchorId="0406A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98" o:spid="_x0000_s2174" type="#_x0000_t136" style="position:absolute;margin-left:0;margin-top:0;width:401.85pt;height:200.9pt;rotation:315;z-index:-25152204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60288" behindDoc="1" locked="0" layoutInCell="1" allowOverlap="1" wp14:anchorId="2170EDB0" wp14:editId="60322734">
              <wp:simplePos x="0" y="0"/>
              <wp:positionH relativeFrom="page">
                <wp:posOffset>828040</wp:posOffset>
              </wp:positionH>
              <wp:positionV relativeFrom="page">
                <wp:posOffset>1080770</wp:posOffset>
              </wp:positionV>
              <wp:extent cx="5904230" cy="1270"/>
              <wp:effectExtent l="8890" t="13970" r="11430" b="381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0" name="Freeform 9"/>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4DCAE2" id="Group 8" o:spid="_x0000_s1026" style="position:absolute;margin-left:65.2pt;margin-top:85.1pt;width:464.9pt;height:.1pt;z-index:-257392;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">
              <v:shape id="Freeform 9"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cxsUA&#10;AADbAAAADwAAAGRycy9kb3ducmV2LnhtbESPQWvCQBCF74X+h2UK3uqmWkqJrmKFoB6bloq3ITsm&#10;0exs2F017a/vHAq9zfDevPfNfDm4Tl0pxNazgadxBoq48rbl2sDnR/H4CiomZIudZzLwTRGWi/u7&#10;OebW3/idrmWqlYRwzNFAk1Kfax2rhhzGse+JRTv64DDJGmptA94k3HV6kmUv2mHL0tBgT+uGqnN5&#10;cQa6n3BaF6uvw2a/e9sVm3I7LetnY0YPw2oGKtGQ/s1/11sr+EIvv8gA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xzGxQAAANsAAAAPAAAAAAAAAAAAAAAAAJgCAABkcnMv&#10;ZG93bnJldi54bWxQSwUGAAAAAAQABAD1AAAAigM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61312" behindDoc="1" locked="0" layoutInCell="1" allowOverlap="1" wp14:anchorId="045B45D1" wp14:editId="156E2CCB">
              <wp:simplePos x="0" y="0"/>
              <wp:positionH relativeFrom="page">
                <wp:posOffset>1946910</wp:posOffset>
              </wp:positionH>
              <wp:positionV relativeFrom="page">
                <wp:posOffset>904875</wp:posOffset>
              </wp:positionV>
              <wp:extent cx="4798695" cy="165735"/>
              <wp:effectExtent l="381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D8ED9"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KARARA EK XII SEBZE TOHUMUNUN SERTİFİKASYONU VEYA KONTROLÜNE İLİŞKİN OECD PROGRAMI –</w:t>
                          </w:r>
                          <w:r>
                            <w:rPr>
                              <w:rFonts w:ascii="Times New Roman" w:eastAsia="Times New Roman" w:hAnsi="Times New Roman" w:cs="Times New Roman"/>
                              <w:b/>
                              <w:bCs/>
                              <w:w w:val="99"/>
                            </w:rPr>
                            <w:t> 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41" type="#_x0000_t202" style="position:absolute;margin-left:153.3pt;margin-top:71.25pt;width:377.8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" filled="f" stroked="f">
              <v:textbox inset="0,0,0,0">
                <w:txbxContent>
                  <w:p w14:paraId="48DD8ED9"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KARARA EK XII SEBZE TOHUMUNUN SERTİFİKASYONU VEYA KONTROLÜNE İLİŞKİN OECD PROGRAMI –</w:t>
                    </w:r>
                    <w:r>
                      <w:rPr>
                        <w:rFonts w:ascii="Times New Roman" w:eastAsia="Times New Roman" w:hAnsi="Times New Roman" w:cs="Times New Roman"/>
                        <w:b/>
                        <w:bCs/>
                        <w:w w:val="99"/>
                      </w:rPr>
                      <w:t> 151</w:t>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170D4" w14:textId="1AE5466E" w:rsidR="000C3830" w:rsidRDefault="000C3830">
    <w:pPr>
      <w:pStyle w:val="stbilgi"/>
    </w:pPr>
    <w:r>
      <w:rPr>
        <w:noProof/>
      </w:rPr>
      <w:pict w14:anchorId="0BBAD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96" o:spid="_x0000_s2172" type="#_x0000_t136" style="position:absolute;margin-left:0;margin-top:0;width:401.85pt;height:200.9pt;rotation:315;z-index:-25152409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00942" w14:textId="27346064" w:rsidR="000C3830" w:rsidRDefault="000C3830">
    <w:pPr>
      <w:spacing w:line="14" w:lineRule="auto"/>
      <w:rPr>
        <w:sz w:val="20"/>
        <w:szCs w:val="20"/>
      </w:rPr>
    </w:pPr>
    <w:r>
      <w:rPr>
        <w:noProof/>
      </w:rPr>
      <w:pict w14:anchorId="303CCA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700" o:spid="_x0000_s2176" type="#_x0000_t136" style="position:absolute;margin-left:0;margin-top:0;width:401.85pt;height:200.9pt;rotation:315;z-index:-25152102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62336" behindDoc="1" locked="0" layoutInCell="1" allowOverlap="1" wp14:anchorId="3C922457" wp14:editId="4263ECB1">
              <wp:simplePos x="0" y="0"/>
              <wp:positionH relativeFrom="page">
                <wp:posOffset>828040</wp:posOffset>
              </wp:positionH>
              <wp:positionV relativeFrom="page">
                <wp:posOffset>1080770</wp:posOffset>
              </wp:positionV>
              <wp:extent cx="5905500" cy="1270"/>
              <wp:effectExtent l="8890" t="13970" r="10160" b="381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7" name="Freeform 6"/>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E55930" id="Group 5" o:spid="_x0000_s1026" style="position:absolute;margin-left:65.2pt;margin-top:85.1pt;width:465pt;height:.1pt;z-index:-257344;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">
              <v:shape id="Freeform 6"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3Ib0A&#10;AADaAAAADwAAAGRycy9kb3ducmV2LnhtbESPzQrCMBCE74LvEFbwZlM9VK1GkYLgxYM/D7A0a1ts&#10;NqWJGt/eCILHYWa+YdbbYFrxpN41lhVMkxQEcWl1w5WC62U/WYBwHllja5kUvMnBdjMcrDHX9sUn&#10;ep59JSKEXY4Kau+7XEpX1mTQJbYjjt7N9gZ9lH0ldY+vCDetnKVpJg02HBdq7KioqbyfH0aBcU0o&#10;ZiYr3jY9hGm2O6K/L5Uaj8JuBcJT8P/wr33QCubwvRJvgN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HO3Ib0AAADaAAAADwAAAAAAAAAAAAAAAACYAgAAZHJzL2Rvd25yZXYu&#10;eG1sUEsFBgAAAAAEAAQA9QAAAIIDA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63360" behindDoc="1" locked="0" layoutInCell="1" allowOverlap="1" wp14:anchorId="4D88E709" wp14:editId="2838C7DA">
              <wp:simplePos x="0" y="0"/>
              <wp:positionH relativeFrom="page">
                <wp:posOffset>802005</wp:posOffset>
              </wp:positionH>
              <wp:positionV relativeFrom="page">
                <wp:posOffset>904875</wp:posOffset>
              </wp:positionV>
              <wp:extent cx="4809490" cy="165735"/>
              <wp:effectExtent l="1905"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A5B4E"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154</w:t>
                          </w:r>
                          <w:r>
                            <w:rPr>
                              <w:w w:val="99"/>
                            </w:rPr>
                            <w:fldChar w:fldCharType="end"/>
                          </w:r>
                          <w:r>
                            <w:rPr>
                              <w:rFonts w:ascii="Times New Roman" w:eastAsia="Times New Roman" w:hAnsi="Times New Roman" w:cs="Times New Roman"/>
                              <w:w w:val="99"/>
                              <w:sz w:val="14"/>
                              <w:szCs w:val="14"/>
                            </w:rPr>
                            <w:t> – KARARA EK XII SEBZE TOHUMUNUN SERTİFİKASYONU VEYA KONTROLÜNE İLİŞKİN OECD PROGRAMI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42" type="#_x0000_t202" style="position:absolute;margin-left:63.15pt;margin-top:71.25pt;width:378.7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sZsAIAALE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" filled="f" stroked="f">
              <v:textbox inset="0,0,0,0">
                <w:txbxContent>
                  <w:p w14:paraId="733A5B4E"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154</w:t>
                    </w:r>
                    <w:r>
                      <w:rPr>
                        <w:w w:val="99"/>
                      </w:rPr>
                      <w:fldChar w:fldCharType="end"/>
                    </w:r>
                    <w:r>
                      <w:rPr>
                        <w:rFonts w:ascii="Times New Roman" w:eastAsia="Times New Roman" w:hAnsi="Times New Roman" w:cs="Times New Roman"/>
                        <w:w w:val="99"/>
                        <w:sz w:val="14"/>
                        <w:szCs w:val="14"/>
                      </w:rPr>
                      <w:t> – KARARA EK XII SEBZE TOHUMUNUN SERTİFİKASYONU VEYA KONTROLÜNE İLİŞKİN OECD PROGRAMI</w:t>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90D5C" w14:textId="16624D84" w:rsidR="000C3830" w:rsidRDefault="000C3830">
    <w:pPr>
      <w:spacing w:line="14" w:lineRule="auto"/>
      <w:rPr>
        <w:sz w:val="20"/>
        <w:szCs w:val="20"/>
      </w:rPr>
    </w:pPr>
    <w:r>
      <w:rPr>
        <w:noProof/>
      </w:rPr>
      <w:pict w14:anchorId="4DCB96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701" o:spid="_x0000_s2177" type="#_x0000_t136" style="position:absolute;margin-left:0;margin-top:0;width:401.85pt;height:200.9pt;rotation:315;z-index:-25152000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64384" behindDoc="1" locked="0" layoutInCell="1" allowOverlap="1" wp14:anchorId="18141E69" wp14:editId="2A4E0002">
              <wp:simplePos x="0" y="0"/>
              <wp:positionH relativeFrom="page">
                <wp:posOffset>828040</wp:posOffset>
              </wp:positionH>
              <wp:positionV relativeFrom="page">
                <wp:posOffset>1080770</wp:posOffset>
              </wp:positionV>
              <wp:extent cx="5904230" cy="1270"/>
              <wp:effectExtent l="8890" t="13970" r="11430" b="381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4" name="Freeform 3"/>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CD5C20" id="Group 2" o:spid="_x0000_s1026" style="position:absolute;margin-left:65.2pt;margin-top:85.1pt;width:464.9pt;height:.1pt;z-index:-257296;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">
              <v:shape id="Freeform 3"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5u8QA&#10;AADaAAAADwAAAGRycy9kb3ducmV2LnhtbESPQWvCQBSE74X+h+UVvOmmKqWkboIVgno0Sktvj+xr&#10;kjb7NuyuGv31bkHocZiZb5hFPphOnMj51rKC50kCgriyuuVawWFfjF9B+ICssbNMCi7kIc8eHxaY&#10;anvmHZ3KUIsIYZ+igiaEPpXSVw0Z9BPbE0fv2zqDIUpXS+3wHOGmk9MkeZEGW44LDfa0aqj6LY9G&#10;QXd1P6ti+fG1/ty+b4t1uZmV9Vyp0dOwfAMRaAj/4Xt7oxXM4e9Kv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bvEAAAA2gAAAA8AAAAAAAAAAAAAAAAAmAIAAGRycy9k&#10;b3ducmV2LnhtbFBLBQYAAAAABAAEAPUAAACJAw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65408" behindDoc="1" locked="0" layoutInCell="1" allowOverlap="1" wp14:anchorId="56DF6953" wp14:editId="745E287D">
              <wp:simplePos x="0" y="0"/>
              <wp:positionH relativeFrom="page">
                <wp:posOffset>1946910</wp:posOffset>
              </wp:positionH>
              <wp:positionV relativeFrom="page">
                <wp:posOffset>904875</wp:posOffset>
              </wp:positionV>
              <wp:extent cx="4798695" cy="165735"/>
              <wp:effectExtent l="381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4F68A" w14:textId="3894E479"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 xml:space="preserve">KARARA EK XII SEBZE TOHUMUNUN SERTİFİKASYONU VEYA KONTROLÜNE İLİŞKİN OECD PROGRAMI </w:t>
                          </w:r>
                          <w:r>
                            <w:rPr>
                              <w:rFonts w:ascii="Times New Roman" w:eastAsia="Times New Roman" w:hAnsi="Times New Roman" w:cs="Times New Roman"/>
                              <w:b/>
                              <w:bCs/>
                              <w:w w:val="99"/>
                            </w:rPr>
                            <w:t>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43" type="#_x0000_t202" style="position:absolute;margin-left:153.3pt;margin-top:71.25pt;width:377.85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SsQIAALE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" filled="f" stroked="f">
              <v:textbox inset="0,0,0,0">
                <w:txbxContent>
                  <w:p w14:paraId="0E84F68A" w14:textId="3894E479"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 xml:space="preserve">KARARA EK XII SEBZE TOHUMUNUN SERTİFİKASYONU VEYA KONTROLÜNE İLİŞKİN OECD PROGRAMI </w:t>
                    </w:r>
                    <w:r>
                      <w:rPr>
                        <w:rFonts w:ascii="Times New Roman" w:eastAsia="Times New Roman" w:hAnsi="Times New Roman" w:cs="Times New Roman"/>
                        <w:b/>
                        <w:bCs/>
                        <w:w w:val="99"/>
                      </w:rPr>
                      <w:t>153</w:t>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E751C" w14:textId="04927CE2" w:rsidR="000C3830" w:rsidRDefault="000C3830">
    <w:pPr>
      <w:pStyle w:val="stbilgi"/>
    </w:pPr>
    <w:r>
      <w:rPr>
        <w:noProof/>
      </w:rPr>
      <w:pict w14:anchorId="20E822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99" o:spid="_x0000_s2175" type="#_x0000_t136" style="position:absolute;margin-left:0;margin-top:0;width:401.85pt;height:200.9pt;rotation:315;z-index:-25151897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33367" w14:textId="24D7A519" w:rsidR="000C3830" w:rsidRDefault="000C3830">
    <w:pPr>
      <w:spacing w:line="14" w:lineRule="auto"/>
      <w:rPr>
        <w:sz w:val="2"/>
        <w:szCs w:val="2"/>
      </w:rPr>
    </w:pPr>
    <w:r>
      <w:rPr>
        <w:noProof/>
      </w:rPr>
      <w:pict w14:anchorId="1667BD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86" o:spid="_x0000_s2062" type="#_x0000_t136" style="position:absolute;margin-left:0;margin-top:0;width:401.85pt;height:200.9pt;rotation:315;z-index:-25163673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E1269" w14:textId="6C28D889" w:rsidR="000C3830" w:rsidRDefault="000C3830">
    <w:pPr>
      <w:pStyle w:val="stbilgi"/>
    </w:pPr>
    <w:r>
      <w:rPr>
        <w:noProof/>
      </w:rPr>
      <w:pict w14:anchorId="72CAE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87" o:spid="_x0000_s2063" type="#_x0000_t136" style="position:absolute;margin-left:0;margin-top:0;width:401.85pt;height:200.9pt;rotation:315;z-index:-25163571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6DE92" w14:textId="35C8FF7C" w:rsidR="000C3830" w:rsidRDefault="000C3830">
    <w:pPr>
      <w:pStyle w:val="stbilgi"/>
    </w:pPr>
    <w:r>
      <w:rPr>
        <w:noProof/>
      </w:rPr>
      <w:pict w14:anchorId="3934B3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85" o:spid="_x0000_s2061" type="#_x0000_t136" style="position:absolute;margin-left:0;margin-top:0;width:401.85pt;height:200.9pt;rotation:315;z-index:-25163776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59FE0" w14:textId="126D683A" w:rsidR="000C3830" w:rsidRDefault="000C3830">
    <w:pPr>
      <w:spacing w:line="14" w:lineRule="auto"/>
      <w:rPr>
        <w:sz w:val="20"/>
        <w:szCs w:val="20"/>
      </w:rPr>
    </w:pPr>
    <w:r>
      <w:rPr>
        <w:noProof/>
      </w:rPr>
      <w:pict w14:anchorId="4EC26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89" o:spid="_x0000_s2065" type="#_x0000_t136" style="position:absolute;margin-left:0;margin-top:0;width:401.85pt;height:200.9pt;rotation:315;z-index:-25163366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27168" behindDoc="1" locked="0" layoutInCell="1" allowOverlap="1" wp14:anchorId="256984ED" wp14:editId="5152B91B">
              <wp:simplePos x="0" y="0"/>
              <wp:positionH relativeFrom="page">
                <wp:posOffset>814705</wp:posOffset>
              </wp:positionH>
              <wp:positionV relativeFrom="page">
                <wp:posOffset>901700</wp:posOffset>
              </wp:positionV>
              <wp:extent cx="4220845" cy="165735"/>
              <wp:effectExtent l="0" t="0" r="3175" b="0"/>
              <wp:wrapNone/>
              <wp:docPr id="20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FDF07"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8</w:t>
                          </w:r>
                          <w:r>
                            <w:rPr>
                              <w:rFonts w:ascii="Times New Roman" w:eastAsia="Times New Roman" w:hAnsi="Times New Roman" w:cs="Times New Roman"/>
                              <w:w w:val="99"/>
                            </w:rPr>
                            <w:t xml:space="preserve"> –</w:t>
                          </w:r>
                          <w:r>
                            <w:rPr>
                              <w:rFonts w:ascii="Times New Roman" w:eastAsia="Times New Roman" w:hAnsi="Times New Roman" w:cs="Times New Roman"/>
                              <w:w w:val="99"/>
                              <w:sz w:val="14"/>
                              <w:szCs w:val="14"/>
                            </w:rPr>
                            <w:t>I. TÜM TOHUM PROGRAMLARI İÇİN GEÇERLİ OLAN YASAL VE GENEL METİNLER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68" type="#_x0000_t202" style="position:absolute;margin-left:64.15pt;margin-top:71pt;width:332.35pt;height:13.0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7v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" filled="f" stroked="f">
              <v:textbox inset="0,0,0,0">
                <w:txbxContent>
                  <w:p w14:paraId="2B3FDF07"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8</w:t>
                    </w:r>
                    <w:r>
                      <w:rPr>
                        <w:rFonts w:ascii="Times New Roman" w:eastAsia="Times New Roman" w:hAnsi="Times New Roman" w:cs="Times New Roman"/>
                        <w:w w:val="99"/>
                      </w:rPr>
                      <w:t xml:space="preserve"> –</w:t>
                    </w:r>
                    <w:r>
                      <w:rPr>
                        <w:rFonts w:ascii="Times New Roman" w:eastAsia="Times New Roman" w:hAnsi="Times New Roman" w:cs="Times New Roman"/>
                        <w:w w:val="99"/>
                        <w:sz w:val="14"/>
                        <w:szCs w:val="14"/>
                      </w:rPr>
                      <w:t>I. TÜM TOHUM PROGRAMLARI İÇİN GEÇERLİ OLAN YASAL VE GENEL METİNLER</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26144" behindDoc="1" locked="0" layoutInCell="1" allowOverlap="1" wp14:anchorId="5C1D49C5" wp14:editId="773DA770">
              <wp:simplePos x="0" y="0"/>
              <wp:positionH relativeFrom="page">
                <wp:posOffset>828040</wp:posOffset>
              </wp:positionH>
              <wp:positionV relativeFrom="page">
                <wp:posOffset>1080770</wp:posOffset>
              </wp:positionV>
              <wp:extent cx="5905500" cy="1270"/>
              <wp:effectExtent l="8890" t="13970" r="10160" b="3810"/>
              <wp:wrapNone/>
              <wp:docPr id="20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202" name="Freeform 199"/>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807B6F" id="Group 198" o:spid="_x0000_s1026" style="position:absolute;margin-left:65.2pt;margin-top:85.1pt;width:465pt;height:.1pt;z-index:-260536;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">
              <v:shape id="Freeform 199"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xrMEA&#10;AADcAAAADwAAAGRycy9kb3ducmV2LnhtbESPwWrDMBBE74X+g9hAbo0UH0zjRAnBUPAlh6T9gMXa&#10;2CbWyliqLf99FQj0OMzMG+ZwirYXE42+c6xhu1EgiGtnOm40/Hx/fXyC8AHZYO+YNCzk4XR8fztg&#10;YdzMV5puoREJwr5ADW0IQyGlr1uy6DduIE7e3Y0WQ5JjI82Ic4LbXmZK5dJix2mhxYHKlurH7ddq&#10;sL6LZWbzcnGqitv8fMHw2Gm9XsXzHkSgGP7Dr3ZlNGQqg+eZdAT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1sazBAAAA3AAAAA8AAAAAAAAAAAAAAAAAmAIAAGRycy9kb3du&#10;cmV2LnhtbFBLBQYAAAAABAAEAPUAAACGAwAAAAA=&#10;" path="m,l9300,e" filled="f" strokeweight=".5pt">
                <v:path arrowok="t" o:connecttype="custom" o:connectlocs="0,0;9300,0" o:connectangles="0,0"/>
              </v:shape>
              <w10:wrap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CDC78" w14:textId="25EF21F7" w:rsidR="000C3830" w:rsidRDefault="000C3830">
    <w:pPr>
      <w:spacing w:line="14" w:lineRule="auto"/>
      <w:rPr>
        <w:sz w:val="20"/>
        <w:szCs w:val="20"/>
      </w:rPr>
    </w:pPr>
    <w:r>
      <w:rPr>
        <w:noProof/>
      </w:rPr>
      <w:pict w14:anchorId="2A1C9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90" o:spid="_x0000_s2066" type="#_x0000_t136" style="position:absolute;margin-left:0;margin-top:0;width:401.85pt;height:200.9pt;rotation:315;z-index:-25163264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25120" behindDoc="1" locked="0" layoutInCell="1" allowOverlap="1" wp14:anchorId="6AA3E3F4" wp14:editId="14356CC3">
              <wp:simplePos x="0" y="0"/>
              <wp:positionH relativeFrom="page">
                <wp:posOffset>3100070</wp:posOffset>
              </wp:positionH>
              <wp:positionV relativeFrom="page">
                <wp:posOffset>901700</wp:posOffset>
              </wp:positionV>
              <wp:extent cx="3655060" cy="165735"/>
              <wp:effectExtent l="4445"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0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D9297" w14:textId="77777777" w:rsidR="000C3830" w:rsidRPr="006B4F61" w:rsidRDefault="000C3830">
                          <w:pPr>
                            <w:spacing w:line="245" w:lineRule="exact"/>
                            <w:ind w:left="20"/>
                            <w:rPr>
                              <w:rFonts w:ascii="Times New Roman" w:eastAsia="Times New Roman" w:hAnsi="Times New Roman" w:cs="Times New Roman"/>
                              <w:lang w:val="tr-TR"/>
                            </w:rPr>
                          </w:pPr>
                          <w:r w:rsidRPr="006B4F61">
                            <w:rPr>
                              <w:rFonts w:ascii="Times New Roman" w:eastAsia="Times New Roman" w:hAnsi="Times New Roman" w:cs="Times New Roman"/>
                              <w:w w:val="99"/>
                              <w:sz w:val="14"/>
                              <w:lang w:val="tr-TR"/>
                            </w:rPr>
                            <w:t>I. TÜM TOHUM PROGRAMLARI İÇİN GEÇERLİ OLAN YASAL VE GENEL METİNLER</w:t>
                          </w:r>
                          <w:r w:rsidRPr="006B4F61">
                            <w:rPr>
                              <w:rFonts w:ascii="Times New Roman" w:eastAsia="Times New Roman" w:hAnsi="Times New Roman" w:cs="Times New Roman"/>
                              <w:w w:val="99"/>
                              <w:lang w:val="tr-TR"/>
                            </w:rPr>
                            <w:t> – </w:t>
                          </w:r>
                          <w:r w:rsidRPr="006B4F61">
                            <w:rPr>
                              <w:w w:val="99"/>
                              <w:lang w:val="tr-TR"/>
                            </w:rPr>
                            <w:fldChar w:fldCharType="begin"/>
                          </w:r>
                          <w:r w:rsidRPr="006B4F61">
                            <w:rPr>
                              <w:rFonts w:ascii="Times New Roman" w:eastAsia="Times New Roman" w:hAnsi="Times New Roman" w:cs="Times New Roman"/>
                              <w:b/>
                              <w:bCs/>
                              <w:w w:val="99"/>
                              <w:lang w:val="tr-TR"/>
                            </w:rPr>
                            <w:instrText xml:space="preserve"> PAGE </w:instrText>
                          </w:r>
                          <w:r w:rsidRPr="006B4F61">
                            <w:rPr>
                              <w:w w:val="99"/>
                              <w:lang w:val="tr-TR"/>
                            </w:rPr>
                            <w:fldChar w:fldCharType="separate"/>
                          </w:r>
                          <w:r w:rsidR="002F3927">
                            <w:rPr>
                              <w:rFonts w:ascii="Times New Roman" w:eastAsia="Times New Roman" w:hAnsi="Times New Roman" w:cs="Times New Roman"/>
                              <w:b/>
                              <w:bCs/>
                              <w:noProof/>
                              <w:w w:val="99"/>
                              <w:lang w:val="tr-TR"/>
                            </w:rPr>
                            <w:t>9</w:t>
                          </w:r>
                          <w:r w:rsidRPr="006B4F61">
                            <w:rPr>
                              <w:w w:val="99"/>
                              <w:lang w:val="tr-T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69" type="#_x0000_t202" style="position:absolute;margin-left:244.1pt;margin-top:71pt;width:287.8pt;height:13.0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ei1sQIAALQ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" filled="f" stroked="f">
              <v:textbox inset="0,0,0,0">
                <w:txbxContent>
                  <w:p w14:paraId="16DD9297" w14:textId="77777777" w:rsidR="000C3830" w:rsidRPr="006B4F61" w:rsidRDefault="000C3830">
                    <w:pPr>
                      <w:spacing w:line="245" w:lineRule="exact"/>
                      <w:ind w:left="20"/>
                      <w:rPr>
                        <w:rFonts w:ascii="Times New Roman" w:eastAsia="Times New Roman" w:hAnsi="Times New Roman" w:cs="Times New Roman"/>
                        <w:lang w:val="tr-TR"/>
                      </w:rPr>
                    </w:pPr>
                    <w:r w:rsidRPr="006B4F61">
                      <w:rPr>
                        <w:rFonts w:ascii="Times New Roman" w:eastAsia="Times New Roman" w:hAnsi="Times New Roman" w:cs="Times New Roman"/>
                        <w:w w:val="99"/>
                        <w:sz w:val="14"/>
                        <w:lang w:val="tr-TR"/>
                      </w:rPr>
                      <w:t>I. TÜM TOHUM PROGRAMLARI İÇİN GEÇERLİ OLAN YASAL VE GENEL METİNLER</w:t>
                    </w:r>
                    <w:r w:rsidRPr="006B4F61">
                      <w:rPr>
                        <w:rFonts w:ascii="Times New Roman" w:eastAsia="Times New Roman" w:hAnsi="Times New Roman" w:cs="Times New Roman"/>
                        <w:w w:val="99"/>
                        <w:lang w:val="tr-TR"/>
                      </w:rPr>
                      <w:t> – </w:t>
                    </w:r>
                    <w:r w:rsidRPr="006B4F61">
                      <w:rPr>
                        <w:w w:val="99"/>
                        <w:lang w:val="tr-TR"/>
                      </w:rPr>
                      <w:fldChar w:fldCharType="begin"/>
                    </w:r>
                    <w:r w:rsidRPr="006B4F61">
                      <w:rPr>
                        <w:rFonts w:ascii="Times New Roman" w:eastAsia="Times New Roman" w:hAnsi="Times New Roman" w:cs="Times New Roman"/>
                        <w:b/>
                        <w:bCs/>
                        <w:w w:val="99"/>
                        <w:lang w:val="tr-TR"/>
                      </w:rPr>
                      <w:instrText xml:space="preserve"> PAGE </w:instrText>
                    </w:r>
                    <w:r w:rsidRPr="006B4F61">
                      <w:rPr>
                        <w:w w:val="99"/>
                        <w:lang w:val="tr-TR"/>
                      </w:rPr>
                      <w:fldChar w:fldCharType="separate"/>
                    </w:r>
                    <w:r w:rsidR="002F3927">
                      <w:rPr>
                        <w:rFonts w:ascii="Times New Roman" w:eastAsia="Times New Roman" w:hAnsi="Times New Roman" w:cs="Times New Roman"/>
                        <w:b/>
                        <w:bCs/>
                        <w:noProof/>
                        <w:w w:val="99"/>
                        <w:lang w:val="tr-TR"/>
                      </w:rPr>
                      <w:t>9</w:t>
                    </w:r>
                    <w:r w:rsidRPr="006B4F61">
                      <w:rPr>
                        <w:w w:val="99"/>
                        <w:lang w:val="tr-TR"/>
                      </w:rP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24096" behindDoc="1" locked="0" layoutInCell="1" allowOverlap="1" wp14:anchorId="2C6CFC3B" wp14:editId="076C2498">
              <wp:simplePos x="0" y="0"/>
              <wp:positionH relativeFrom="page">
                <wp:posOffset>828040</wp:posOffset>
              </wp:positionH>
              <wp:positionV relativeFrom="page">
                <wp:posOffset>1080770</wp:posOffset>
              </wp:positionV>
              <wp:extent cx="5904230" cy="1270"/>
              <wp:effectExtent l="8890" t="13970" r="11430" b="3810"/>
              <wp:wrapNone/>
              <wp:docPr id="19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99" name="Freeform 202"/>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BC9223" id="Group 201" o:spid="_x0000_s1026" style="position:absolute;margin-left:65.2pt;margin-top:85.1pt;width:464.9pt;height:.1pt;z-index:-260584;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">
              <v:shape id="Freeform 202"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vo8MA&#10;AADcAAAADwAAAGRycy9kb3ducmV2LnhtbERPTWvCQBC9F/wPyxR6q5tqKTW6igpBPZqK4m3Ijkna&#10;7GzY3Wrqr3cFobd5vM+ZzDrTiDM5X1tW8NZPQBAXVtdcKth9Za+fIHxA1thYJgV/5GE27T1NMNX2&#10;wls656EUMYR9igqqENpUSl9UZND3bUscuZN1BkOErpTa4SWGm0YOkuRDGqw5NlTY0rKi4if/NQqa&#10;q/teZvP9cXXYLDbZKl8P8/JdqZfnbj4GEagL/+KHe63j/NEI7s/E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Svo8MAAADcAAAADwAAAAAAAAAAAAAAAACYAgAAZHJzL2Rv&#10;d25yZXYueG1sUEsFBgAAAAAEAAQA9QAAAIgDAAAAAA==&#10;" path="m,l9298,e" filled="f" strokeweight=".5pt">
                <v:path arrowok="t" o:connecttype="custom" o:connectlocs="0,0;9298,0" o:connectangles="0,0"/>
              </v:shape>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2B7A5" w14:textId="2135E5B9" w:rsidR="000C3830" w:rsidRDefault="000C3830">
    <w:pPr>
      <w:pStyle w:val="stbilgi"/>
    </w:pPr>
    <w:r>
      <w:rPr>
        <w:noProof/>
      </w:rPr>
      <w:pict w14:anchorId="398E3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88" o:spid="_x0000_s2064" type="#_x0000_t136" style="position:absolute;margin-left:0;margin-top:0;width:401.85pt;height:200.9pt;rotation:315;z-index:-25163468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B36A9" w14:textId="0B8D7A93" w:rsidR="000C3830" w:rsidRDefault="000C3830">
    <w:pPr>
      <w:spacing w:line="14" w:lineRule="auto"/>
      <w:rPr>
        <w:sz w:val="20"/>
        <w:szCs w:val="20"/>
      </w:rPr>
    </w:pPr>
    <w:r>
      <w:rPr>
        <w:noProof/>
      </w:rPr>
      <w:pict w14:anchorId="439D7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92" o:spid="_x0000_s2068" type="#_x0000_t136" style="position:absolute;margin-left:0;margin-top:0;width:401.85pt;height:200.9pt;rotation:315;z-index:-25163059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31264" behindDoc="1" locked="0" layoutInCell="1" allowOverlap="1" wp14:anchorId="6722F796" wp14:editId="27F3B5AE">
              <wp:simplePos x="0" y="0"/>
              <wp:positionH relativeFrom="page">
                <wp:posOffset>814705</wp:posOffset>
              </wp:positionH>
              <wp:positionV relativeFrom="page">
                <wp:posOffset>901700</wp:posOffset>
              </wp:positionV>
              <wp:extent cx="4038600" cy="179070"/>
              <wp:effectExtent l="0" t="0" r="4445" b="0"/>
              <wp:wrapNone/>
              <wp:docPr id="19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C4263"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10</w:t>
                          </w:r>
                          <w:r>
                            <w:rPr>
                              <w:rFonts w:ascii="Times New Roman" w:eastAsia="Times New Roman" w:hAnsi="Times New Roman" w:cs="Times New Roman"/>
                              <w:w w:val="99"/>
                            </w:rPr>
                            <w:t xml:space="preserve"> –</w:t>
                          </w:r>
                          <w:r>
                            <w:rPr>
                              <w:rFonts w:ascii="Times New Roman" w:eastAsia="Times New Roman" w:hAnsi="Times New Roman" w:cs="Times New Roman"/>
                              <w:w w:val="99"/>
                              <w:sz w:val="14"/>
                              <w:szCs w:val="14"/>
                            </w:rPr>
                            <w:t>I. TÜM TOHUM PROGRAMLARI İÇİN GEÇERLİ OLAN YASAL VE GENEL METİNLER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2" type="#_x0000_t202" style="position:absolute;margin-left:64.15pt;margin-top:71pt;width:318pt;height:14.1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1rtAIAALQ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" filled="f" stroked="f">
              <v:textbox inset="0,0,0,0">
                <w:txbxContent>
                  <w:p w14:paraId="757C4263"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10</w:t>
                    </w:r>
                    <w:r>
                      <w:rPr>
                        <w:rFonts w:ascii="Times New Roman" w:eastAsia="Times New Roman" w:hAnsi="Times New Roman" w:cs="Times New Roman"/>
                        <w:w w:val="99"/>
                      </w:rPr>
                      <w:t xml:space="preserve"> –</w:t>
                    </w:r>
                    <w:r>
                      <w:rPr>
                        <w:rFonts w:ascii="Times New Roman" w:eastAsia="Times New Roman" w:hAnsi="Times New Roman" w:cs="Times New Roman"/>
                        <w:w w:val="99"/>
                        <w:sz w:val="14"/>
                        <w:szCs w:val="14"/>
                      </w:rPr>
                      <w:t>I. TÜM TOHUM PROGRAMLARI İÇİN GEÇERLİ OLAN YASAL VE GENEL METİNLER</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30240" behindDoc="1" locked="0" layoutInCell="1" allowOverlap="1" wp14:anchorId="7A429389" wp14:editId="5AC4B2C5">
              <wp:simplePos x="0" y="0"/>
              <wp:positionH relativeFrom="page">
                <wp:posOffset>828040</wp:posOffset>
              </wp:positionH>
              <wp:positionV relativeFrom="page">
                <wp:posOffset>1080770</wp:posOffset>
              </wp:positionV>
              <wp:extent cx="5905500" cy="1270"/>
              <wp:effectExtent l="8890" t="13970" r="10160" b="381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94" name="Freeform 194"/>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782438" id="Group 193" o:spid="_x0000_s1026" style="position:absolute;margin-left:65.2pt;margin-top:85.1pt;width:465pt;height:.1pt;z-index:-260440;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">
              <v:shape id="Freeform 194"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uLwA&#10;AADcAAAADwAAAGRycy9kb3ducmV2LnhtbERPSwrCMBDdC94hjOBOU0WKrUaRguDGhZ8DDM3YFptJ&#10;aaLG2xtBcDeP9531NphWPKl3jWUFs2kCgri0uuFKwfWynyxBOI+ssbVMCt7kYLsZDtaYa/viEz3P&#10;vhIxhF2OCmrvu1xKV9Zk0E1tRxy5m+0N+gj7SuoeXzHctHKeJKk02HBsqLGjoqbyfn4YBcY1oZib&#10;tHjb5BBm6e6I/p4pNR6F3QqEp+D/4p/7oOP8bAHfZ+IF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3i4vAAAANwAAAAPAAAAAAAAAAAAAAAAAJgCAABkcnMvZG93bnJldi54&#10;bWxQSwUGAAAAAAQABAD1AAAAgQMAAAAA&#10;" path="m,l9300,e" filled="f" strokeweight=".5pt">
                <v:path arrowok="t" o:connecttype="custom" o:connectlocs="0,0;9300,0" o:connectangles="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4AC78" w14:textId="2D59F58C" w:rsidR="000C3830" w:rsidRDefault="000C3830">
    <w:pPr>
      <w:pStyle w:val="stbilgi"/>
    </w:pPr>
    <w:r>
      <w:rPr>
        <w:noProof/>
      </w:rPr>
      <w:pict w14:anchorId="38764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75" o:spid="_x0000_s2051" type="#_x0000_t136" style="position:absolute;margin-left:0;margin-top:0;width:401.85pt;height:200.9pt;rotation:315;z-index:-25164800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58631" w14:textId="54E4737C" w:rsidR="000C3830" w:rsidRDefault="000C3830">
    <w:pPr>
      <w:spacing w:line="14" w:lineRule="auto"/>
      <w:rPr>
        <w:sz w:val="20"/>
        <w:szCs w:val="20"/>
      </w:rPr>
    </w:pPr>
    <w:r>
      <w:rPr>
        <w:noProof/>
      </w:rPr>
      <w:pict w14:anchorId="30BCC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93" o:spid="_x0000_s2069" type="#_x0000_t136" style="position:absolute;margin-left:0;margin-top:0;width:401.85pt;height:200.9pt;rotation:315;z-index:-25162956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32288" behindDoc="1" locked="0" layoutInCell="1" allowOverlap="1" wp14:anchorId="43812968" wp14:editId="71C15600">
              <wp:simplePos x="0" y="0"/>
              <wp:positionH relativeFrom="page">
                <wp:posOffset>828040</wp:posOffset>
              </wp:positionH>
              <wp:positionV relativeFrom="page">
                <wp:posOffset>1080770</wp:posOffset>
              </wp:positionV>
              <wp:extent cx="5904230" cy="1270"/>
              <wp:effectExtent l="8890" t="13970" r="11430" b="3810"/>
              <wp:wrapNone/>
              <wp:docPr id="19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92" name="Freeform 191"/>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16250E" id="Group 190" o:spid="_x0000_s1026" style="position:absolute;margin-left:65.2pt;margin-top:85.1pt;width:464.9pt;height:.1pt;z-index:-260392;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">
              <v:shape id="Freeform 191"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90sMA&#10;AADcAAAADwAAAGRycy9kb3ducmV2LnhtbERPTWvCQBC9F/wPywi96aZaRFNXUSGoR2Op9DZkp0na&#10;7GzY3Wrqr3cFobd5vM+ZLzvTiDM5X1tW8DJMQBAXVtdcKng/ZoMpCB+QNTaWScEfeVguek9zTLW9&#10;8IHOeShFDGGfooIqhDaV0hcVGfRD2xJH7ss6gyFCV0rt8BLDTSNHSTKRBmuODRW2tKmo+Ml/jYLm&#10;6r432erjc3var/fZNt+N8/JVqed+t3oDEagL/+KHe6fj/NkI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A90sMAAADcAAAADwAAAAAAAAAAAAAAAACYAgAAZHJzL2Rv&#10;d25yZXYueG1sUEsFBgAAAAAEAAQA9QAAAIgDA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33312" behindDoc="1" locked="0" layoutInCell="1" allowOverlap="1" wp14:anchorId="4D1E548B" wp14:editId="7E677682">
              <wp:simplePos x="0" y="0"/>
              <wp:positionH relativeFrom="page">
                <wp:posOffset>3690620</wp:posOffset>
              </wp:positionH>
              <wp:positionV relativeFrom="page">
                <wp:posOffset>901700</wp:posOffset>
              </wp:positionV>
              <wp:extent cx="3055620" cy="165735"/>
              <wp:effectExtent l="4445" t="0" r="0" b="0"/>
              <wp:wrapNone/>
              <wp:docPr id="19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4D869"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I. TÜM TOHUM PROGRAMLARI İÇİN GEÇERLİ OLAN YASAL VE GENEL METİNLER</w:t>
                          </w:r>
                          <w:r>
                            <w:rPr>
                              <w:rFonts w:ascii="Times New Roman" w:eastAsia="Times New Roman" w:hAnsi="Times New Roman" w:cs="Times New Roman"/>
                              <w:w w:val="99"/>
                            </w:rPr>
                            <w:t> –</w:t>
                          </w:r>
                          <w:r>
                            <w:rPr>
                              <w:rFonts w:ascii="Times New Roman" w:eastAsia="Times New Roman" w:hAnsi="Times New Roman" w:cs="Times New Roman"/>
                              <w:b/>
                              <w:bCs/>
                              <w:w w:val="99"/>
                            </w:rPr>
                            <w:t>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273" type="#_x0000_t202" style="position:absolute;margin-left:290.6pt;margin-top:71pt;width:240.6pt;height:13.0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NUsQIAALQ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" filled="f" stroked="f">
              <v:textbox inset="0,0,0,0">
                <w:txbxContent>
                  <w:p w14:paraId="4C04D869"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I. TÜM TOHUM PROGRAMLARI İÇİN GEÇERLİ OLAN YASAL VE GENEL METİNLER</w:t>
                    </w:r>
                    <w:r>
                      <w:rPr>
                        <w:rFonts w:ascii="Times New Roman" w:eastAsia="Times New Roman" w:hAnsi="Times New Roman" w:cs="Times New Roman"/>
                        <w:w w:val="99"/>
                      </w:rPr>
                      <w:t> –</w:t>
                    </w:r>
                    <w:r>
                      <w:rPr>
                        <w:rFonts w:ascii="Times New Roman" w:eastAsia="Times New Roman" w:hAnsi="Times New Roman" w:cs="Times New Roman"/>
                        <w:b/>
                        <w:bCs/>
                        <w:w w:val="99"/>
                      </w:rPr>
                      <w:t> 11</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572AD" w14:textId="3D5884EB" w:rsidR="000C3830" w:rsidRDefault="000C3830">
    <w:pPr>
      <w:pStyle w:val="stbilgi"/>
    </w:pPr>
    <w:r>
      <w:rPr>
        <w:noProof/>
      </w:rPr>
      <w:pict w14:anchorId="12D62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91" o:spid="_x0000_s2067" type="#_x0000_t136" style="position:absolute;margin-left:0;margin-top:0;width:401.85pt;height:200.9pt;rotation:315;z-index:-25163161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E07D" w14:textId="1C076EEE" w:rsidR="000C3830" w:rsidRDefault="000C3830">
    <w:pPr>
      <w:spacing w:line="14" w:lineRule="auto"/>
      <w:rPr>
        <w:sz w:val="20"/>
        <w:szCs w:val="20"/>
      </w:rPr>
    </w:pPr>
    <w:r>
      <w:rPr>
        <w:noProof/>
      </w:rPr>
      <w:pict w14:anchorId="5E4BC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95" o:spid="_x0000_s2071" type="#_x0000_t136" style="position:absolute;margin-left:0;margin-top:0;width:401.85pt;height:200.9pt;rotation:315;z-index:-25162752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35360" behindDoc="1" locked="0" layoutInCell="1" allowOverlap="1" wp14:anchorId="1678F6D3" wp14:editId="0B9DD51A">
              <wp:simplePos x="0" y="0"/>
              <wp:positionH relativeFrom="page">
                <wp:posOffset>802005</wp:posOffset>
              </wp:positionH>
              <wp:positionV relativeFrom="page">
                <wp:posOffset>901700</wp:posOffset>
              </wp:positionV>
              <wp:extent cx="4779645" cy="165735"/>
              <wp:effectExtent l="1905" t="0" r="0" b="0"/>
              <wp:wrapNone/>
              <wp:docPr id="18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CFA40"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18</w:t>
                          </w:r>
                          <w:r>
                            <w:rPr>
                              <w:w w:val="99"/>
                            </w:rPr>
                            <w:fldChar w:fldCharType="end"/>
                          </w:r>
                          <w:r>
                            <w:rPr>
                              <w:rFonts w:ascii="Times New Roman" w:eastAsia="Times New Roman" w:hAnsi="Times New Roman" w:cs="Times New Roman"/>
                              <w:w w:val="99"/>
                            </w:rPr>
                            <w:t xml:space="preserve"> –</w:t>
                          </w:r>
                          <w:r>
                            <w:rPr>
                              <w:rFonts w:ascii="Times New Roman" w:eastAsia="Times New Roman" w:hAnsi="Times New Roman" w:cs="Times New Roman"/>
                              <w:w w:val="99"/>
                              <w:sz w:val="14"/>
                              <w:szCs w:val="14"/>
                            </w:rPr>
                            <w:t>I. TÜM TOHUM PROGRAMLARI İÇİN GEÇERLİ OLAN YASAL VE GENEL METİNLER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274" type="#_x0000_t202" style="position:absolute;margin-left:63.15pt;margin-top:71pt;width:376.35pt;height:13.0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u7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" filled="f" stroked="f">
              <v:textbox inset="0,0,0,0">
                <w:txbxContent>
                  <w:p w14:paraId="1CECFA40"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18</w:t>
                    </w:r>
                    <w:r>
                      <w:rPr>
                        <w:w w:val="99"/>
                      </w:rPr>
                      <w:fldChar w:fldCharType="end"/>
                    </w:r>
                    <w:r>
                      <w:rPr>
                        <w:rFonts w:ascii="Times New Roman" w:eastAsia="Times New Roman" w:hAnsi="Times New Roman" w:cs="Times New Roman"/>
                        <w:w w:val="99"/>
                      </w:rPr>
                      <w:t xml:space="preserve"> –</w:t>
                    </w:r>
                    <w:r>
                      <w:rPr>
                        <w:rFonts w:ascii="Times New Roman" w:eastAsia="Times New Roman" w:hAnsi="Times New Roman" w:cs="Times New Roman"/>
                        <w:w w:val="99"/>
                        <w:sz w:val="14"/>
                        <w:szCs w:val="14"/>
                      </w:rPr>
                      <w:t>I. TÜM TOHUM PROGRAMLARI İÇİN GEÇERLİ OLAN YASAL VE GENEL METİNLER</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34336" behindDoc="1" locked="0" layoutInCell="1" allowOverlap="1" wp14:anchorId="1F9E4991" wp14:editId="4199AACF">
              <wp:simplePos x="0" y="0"/>
              <wp:positionH relativeFrom="page">
                <wp:posOffset>828040</wp:posOffset>
              </wp:positionH>
              <wp:positionV relativeFrom="page">
                <wp:posOffset>1080770</wp:posOffset>
              </wp:positionV>
              <wp:extent cx="5905500" cy="1270"/>
              <wp:effectExtent l="8890" t="13970" r="10160" b="381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88" name="Freeform 188"/>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448D4E" id="Group 187" o:spid="_x0000_s1026" style="position:absolute;margin-left:65.2pt;margin-top:85.1pt;width:465pt;height:.1pt;z-index:-260344;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">
              <v:shape id="Freeform 188"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kYMEA&#10;AADcAAAADwAAAGRycy9kb3ducmV2LnhtbESPzarCMBCF9xd8hzCCu9tUF0WrUaRwwY0Lfx5gaMa2&#10;2ExKEzW+/Z2F4G6Gc+acbza75Hr1pDF0ng3MsxwUce1tx42B6+XvdwkqRGSLvWcy8KYAu+3kZ4Ol&#10;9S8+0fMcGyUhHEo00MY4lFqHuiWHIfMDsWg3PzqMso6NtiO+JNz1epHnhXbYsTS0OFDVUn0/P5wB&#10;F7pULVxRvX1+SPNif8R4Xxkzm6b9GlSkFL/mz/XBCv5SaOUZmUB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r5GDBAAAA3AAAAA8AAAAAAAAAAAAAAAAAmAIAAGRycy9kb3du&#10;cmV2LnhtbFBLBQYAAAAABAAEAPUAAACGAwAAAAA=&#10;" path="m,l9300,e" filled="f" strokeweight=".5pt">
                <v:path arrowok="t" o:connecttype="custom" o:connectlocs="0,0;9300,0" o:connectangles="0,0"/>
              </v:shape>
              <w10:wrap anchorx="page" anchory="page"/>
            </v:group>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585F9" w14:textId="0EC528B9" w:rsidR="000C3830" w:rsidRDefault="000C3830">
    <w:pPr>
      <w:spacing w:line="14" w:lineRule="auto"/>
      <w:rPr>
        <w:sz w:val="20"/>
        <w:szCs w:val="20"/>
      </w:rPr>
    </w:pPr>
    <w:r>
      <w:rPr>
        <w:noProof/>
      </w:rPr>
      <w:pict w14:anchorId="6E13F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96" o:spid="_x0000_s2072" type="#_x0000_t136" style="position:absolute;margin-left:0;margin-top:0;width:401.85pt;height:200.9pt;rotation:315;z-index:-25162649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37408" behindDoc="1" locked="0" layoutInCell="1" allowOverlap="1" wp14:anchorId="0EE28624" wp14:editId="5B5A5636">
              <wp:simplePos x="0" y="0"/>
              <wp:positionH relativeFrom="page">
                <wp:posOffset>2763520</wp:posOffset>
              </wp:positionH>
              <wp:positionV relativeFrom="page">
                <wp:posOffset>901700</wp:posOffset>
              </wp:positionV>
              <wp:extent cx="3995420" cy="165735"/>
              <wp:effectExtent l="1270" t="0" r="3810" b="0"/>
              <wp:wrapNone/>
              <wp:docPr id="18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1E88" w14:textId="6028C790" w:rsidR="000C3830" w:rsidRDefault="000C3830" w:rsidP="00D96ECA">
                          <w:pPr>
                            <w:spacing w:line="245" w:lineRule="exact"/>
                            <w:ind w:left="20"/>
                            <w:jc w:val="right"/>
                            <w:rPr>
                              <w:rFonts w:ascii="Times New Roman" w:eastAsia="Times New Roman" w:hAnsi="Times New Roman" w:cs="Times New Roman"/>
                            </w:rPr>
                          </w:pPr>
                          <w:r>
                            <w:rPr>
                              <w:rFonts w:ascii="Times New Roman" w:eastAsia="Times New Roman" w:hAnsi="Times New Roman" w:cs="Times New Roman"/>
                              <w:w w:val="99"/>
                              <w:sz w:val="14"/>
                            </w:rPr>
                            <w:t>I. TÜM TOHUM PROGRAMLARI İÇİN GEÇERLİ OLAN YASAL VE GENEL METİNLER</w:t>
                          </w:r>
                          <w:r>
                            <w:rPr>
                              <w:rFonts w:ascii="Times New Roman" w:eastAsia="Times New Roman" w:hAnsi="Times New Roman" w:cs="Times New Roman"/>
                              <w:w w:val="99"/>
                            </w:rPr>
                            <w:t>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275" type="#_x0000_t202" style="position:absolute;margin-left:217.6pt;margin-top:71pt;width:314.6pt;height:13.0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SHsg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" filled="f" stroked="f">
              <v:textbox inset="0,0,0,0">
                <w:txbxContent>
                  <w:p w14:paraId="71C31E88" w14:textId="6028C790" w:rsidR="000C3830" w:rsidRDefault="000C3830" w:rsidP="00D96ECA">
                    <w:pPr>
                      <w:spacing w:line="245" w:lineRule="exact"/>
                      <w:ind w:left="20"/>
                      <w:jc w:val="right"/>
                      <w:rPr>
                        <w:rFonts w:ascii="Times New Roman" w:eastAsia="Times New Roman" w:hAnsi="Times New Roman" w:cs="Times New Roman"/>
                      </w:rPr>
                    </w:pPr>
                    <w:r>
                      <w:rPr>
                        <w:rFonts w:ascii="Times New Roman" w:eastAsia="Times New Roman" w:hAnsi="Times New Roman" w:cs="Times New Roman"/>
                        <w:w w:val="99"/>
                        <w:sz w:val="14"/>
                      </w:rPr>
                      <w:t>I. TÜM TOHUM PROGRAMLARI İÇİN GEÇERLİ OLAN YASAL VE GENEL METİNLER</w:t>
                    </w:r>
                    <w:r>
                      <w:rPr>
                        <w:rFonts w:ascii="Times New Roman" w:eastAsia="Times New Roman" w:hAnsi="Times New Roman" w:cs="Times New Roman"/>
                        <w:w w:val="99"/>
                      </w:rPr>
                      <w:t>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19</w:t>
                    </w:r>
                    <w:r>
                      <w:rPr>
                        <w:w w:val="99"/>
                      </w:rP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36384" behindDoc="1" locked="0" layoutInCell="1" allowOverlap="1" wp14:anchorId="39A1CA81" wp14:editId="0F3E71F0">
              <wp:simplePos x="0" y="0"/>
              <wp:positionH relativeFrom="page">
                <wp:posOffset>828040</wp:posOffset>
              </wp:positionH>
              <wp:positionV relativeFrom="page">
                <wp:posOffset>1080770</wp:posOffset>
              </wp:positionV>
              <wp:extent cx="5904230" cy="1270"/>
              <wp:effectExtent l="8890" t="13970" r="11430" b="381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85" name="Freeform 185"/>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A3B3FC" id="Group 184" o:spid="_x0000_s1026" style="position:absolute;margin-left:65.2pt;margin-top:85.1pt;width:464.9pt;height:.1pt;z-index:-260296;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">
              <v:shape id="Freeform 185"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ze8MA&#10;AADcAAAADwAAAGRycy9kb3ducmV2LnhtbERPTWvCQBC9F/wPyxR6q5tqWyS6igpBPZqK4m3Ijkna&#10;7GzY3Wrqr3cFobd5vM+ZzDrTiDM5X1tW8NZPQBAXVtdcKth9Za8jED4ga2wsk4I/8jCb9p4mmGp7&#10;4S2d81CKGMI+RQVVCG0qpS8qMuj7tiWO3Mk6gyFCV0rt8BLDTSMHSfIpDdYcGypsaVlR8ZP/GgXN&#10;1X0vs/n+uDpsFptsla+Hefmu1MtzNx+DCNSFf/HDvdZx/ugD7s/E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Aze8MAAADcAAAADwAAAAAAAAAAAAAAAACYAgAAZHJzL2Rv&#10;d25yZXYueG1sUEsFBgAAAAAEAAQA9QAAAIgDAAAAAA==&#10;" path="m,l9298,e" filled="f" strokeweight=".5pt">
                <v:path arrowok="t" o:connecttype="custom" o:connectlocs="0,0;9298,0" o:connectangles="0,0"/>
              </v:shape>
              <w10:wrap anchorx="page" anchory="page"/>
            </v:group>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42B4" w14:textId="34A02572" w:rsidR="000C3830" w:rsidRDefault="000C3830">
    <w:pPr>
      <w:pStyle w:val="stbilgi"/>
    </w:pPr>
    <w:r>
      <w:rPr>
        <w:noProof/>
      </w:rPr>
      <w:pict w14:anchorId="6BB5B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94" o:spid="_x0000_s2070" type="#_x0000_t136" style="position:absolute;margin-left:0;margin-top:0;width:401.85pt;height:200.9pt;rotation:315;z-index:-25162854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AF91D" w14:textId="334ADD31" w:rsidR="000C3830" w:rsidRDefault="000C3830">
    <w:pPr>
      <w:pStyle w:val="stbilgi"/>
    </w:pPr>
    <w:r>
      <w:rPr>
        <w:noProof/>
      </w:rPr>
      <w:pict w14:anchorId="09B9A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98" o:spid="_x0000_s2074" type="#_x0000_t136" style="position:absolute;margin-left:0;margin-top:0;width:401.85pt;height:200.9pt;rotation:315;z-index:-25162444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C1E38" w14:textId="30B17CE1" w:rsidR="000C3830" w:rsidRDefault="000C3830">
    <w:pPr>
      <w:spacing w:line="14" w:lineRule="auto"/>
      <w:rPr>
        <w:sz w:val="20"/>
        <w:szCs w:val="20"/>
      </w:rPr>
    </w:pPr>
    <w:r>
      <w:rPr>
        <w:noProof/>
      </w:rPr>
      <w:pict w14:anchorId="5CC29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99" o:spid="_x0000_s2075" type="#_x0000_t136" style="position:absolute;margin-left:0;margin-top:0;width:401.85pt;height:200.9pt;rotation:315;z-index:-25162342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39456" behindDoc="1" locked="0" layoutInCell="1" allowOverlap="1" wp14:anchorId="0810BB9F" wp14:editId="08FA512E">
              <wp:simplePos x="0" y="0"/>
              <wp:positionH relativeFrom="page">
                <wp:posOffset>2733040</wp:posOffset>
              </wp:positionH>
              <wp:positionV relativeFrom="page">
                <wp:posOffset>901700</wp:posOffset>
              </wp:positionV>
              <wp:extent cx="4023995" cy="165735"/>
              <wp:effectExtent l="0" t="0" r="0" b="0"/>
              <wp:wrapNone/>
              <wp:docPr id="18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9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EF948" w14:textId="77777777" w:rsidR="000C3830" w:rsidRDefault="000C3830" w:rsidP="00D96ECA">
                          <w:pPr>
                            <w:spacing w:line="245" w:lineRule="exact"/>
                            <w:ind w:left="20"/>
                            <w:jc w:val="right"/>
                            <w:rPr>
                              <w:rFonts w:ascii="Times New Roman" w:eastAsia="Times New Roman" w:hAnsi="Times New Roman" w:cs="Times New Roman"/>
                            </w:rPr>
                          </w:pPr>
                          <w:r>
                            <w:rPr>
                              <w:rFonts w:ascii="Times New Roman" w:eastAsia="Times New Roman" w:hAnsi="Times New Roman" w:cs="Times New Roman"/>
                              <w:w w:val="99"/>
                              <w:sz w:val="14"/>
                            </w:rPr>
                            <w:t>II. BÖLÜM TOHUM PROGRAMLARINA İLİŞKİN KURAL VE DÜZENLEMELER</w:t>
                          </w:r>
                          <w:r>
                            <w:rPr>
                              <w:rFonts w:ascii="Times New Roman" w:eastAsia="Times New Roman" w:hAnsi="Times New Roman" w:cs="Times New Roman"/>
                              <w:w w:val="99"/>
                            </w:rPr>
                            <w:t>–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276" type="#_x0000_t202" style="position:absolute;margin-left:215.2pt;margin-top:71pt;width:316.85pt;height:13.0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ci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" filled="f" stroked="f">
              <v:textbox inset="0,0,0,0">
                <w:txbxContent>
                  <w:p w14:paraId="2C5EF948" w14:textId="77777777" w:rsidR="000C3830" w:rsidRDefault="000C3830" w:rsidP="00D96ECA">
                    <w:pPr>
                      <w:spacing w:line="245" w:lineRule="exact"/>
                      <w:ind w:left="20"/>
                      <w:jc w:val="right"/>
                      <w:rPr>
                        <w:rFonts w:ascii="Times New Roman" w:eastAsia="Times New Roman" w:hAnsi="Times New Roman" w:cs="Times New Roman"/>
                      </w:rPr>
                    </w:pPr>
                    <w:r>
                      <w:rPr>
                        <w:rFonts w:ascii="Times New Roman" w:eastAsia="Times New Roman" w:hAnsi="Times New Roman" w:cs="Times New Roman"/>
                        <w:w w:val="99"/>
                        <w:sz w:val="14"/>
                      </w:rPr>
                      <w:t>II. BÖLÜM TOHUM PROGRAMLARINA İLİŞKİN KURAL VE DÜZENLEMELER</w:t>
                    </w:r>
                    <w:r>
                      <w:rPr>
                        <w:rFonts w:ascii="Times New Roman" w:eastAsia="Times New Roman" w:hAnsi="Times New Roman" w:cs="Times New Roman"/>
                        <w:w w:val="99"/>
                      </w:rPr>
                      <w:t>–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19</w:t>
                    </w:r>
                    <w:r>
                      <w:rPr>
                        <w:w w:val="99"/>
                      </w:rP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38432" behindDoc="1" locked="0" layoutInCell="1" allowOverlap="1" wp14:anchorId="2340CD4D" wp14:editId="48A40E59">
              <wp:simplePos x="0" y="0"/>
              <wp:positionH relativeFrom="page">
                <wp:posOffset>828040</wp:posOffset>
              </wp:positionH>
              <wp:positionV relativeFrom="page">
                <wp:posOffset>1080770</wp:posOffset>
              </wp:positionV>
              <wp:extent cx="5904230" cy="1270"/>
              <wp:effectExtent l="8890" t="13970" r="11430" b="381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82" name="Freeform 182"/>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E2610B" id="Group 181" o:spid="_x0000_s1026" style="position:absolute;margin-left:65.2pt;margin-top:85.1pt;width:464.9pt;height:.1pt;z-index:-260248;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">
              <v:shape id="Freeform 182"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rD8MA&#10;AADcAAAADwAAAGRycy9kb3ducmV2LnhtbERPS2vCQBC+F/wPywje6sYHRaKrqBDUY6NYehuyY5I2&#10;Oxt2V43++m6h0Nt8fM9ZrDrTiBs5X1tWMBomIIgLq2suFZyO2esMhA/IGhvLpOBBHlbL3ssCU23v&#10;/E63PJQihrBPUUEVQptK6YuKDPqhbYkjd7HOYIjQlVI7vMdw08hxkrxJgzXHhgpb2lZUfOdXo6B5&#10;uq9ttj5/7j4Om0O2y/eTvJwqNeh36zmIQF34F/+59zrOn43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rD8MAAADcAAAADwAAAAAAAAAAAAAAAACYAgAAZHJzL2Rv&#10;d25yZXYueG1sUEsFBgAAAAAEAAQA9QAAAIgDAAAAAA==&#10;" path="m,l9298,e" filled="f" strokeweight=".5pt">
                <v:path arrowok="t" o:connecttype="custom" o:connectlocs="0,0;9298,0" o:connectangles="0,0"/>
              </v:shape>
              <w10:wrap anchorx="page" anchory="page"/>
            </v:group>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D3CB7" w14:textId="4C32FE2F" w:rsidR="000C3830" w:rsidRDefault="000C3830">
    <w:pPr>
      <w:pStyle w:val="stbilgi"/>
    </w:pPr>
    <w:r>
      <w:rPr>
        <w:noProof/>
      </w:rPr>
      <w:pict w14:anchorId="3531A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97" o:spid="_x0000_s2073" type="#_x0000_t136" style="position:absolute;margin-left:0;margin-top:0;width:401.85pt;height:200.9pt;rotation:315;z-index:-25162547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FA940" w14:textId="2E263F9D" w:rsidR="000C3830" w:rsidRDefault="000C3830">
    <w:pPr>
      <w:spacing w:line="14" w:lineRule="auto"/>
      <w:rPr>
        <w:sz w:val="2"/>
        <w:szCs w:val="2"/>
      </w:rPr>
    </w:pPr>
    <w:r>
      <w:rPr>
        <w:noProof/>
      </w:rPr>
      <w:pict w14:anchorId="5AE8C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01" o:spid="_x0000_s2077" type="#_x0000_t136" style="position:absolute;margin-left:0;margin-top:0;width:401.85pt;height:200.9pt;rotation:315;z-index:-25162137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2B09F" w14:textId="4130686E" w:rsidR="000C3830" w:rsidRDefault="000C3830">
    <w:pPr>
      <w:pStyle w:val="stbilgi"/>
    </w:pPr>
    <w:r>
      <w:rPr>
        <w:noProof/>
      </w:rPr>
      <w:pict w14:anchorId="097AA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02" o:spid="_x0000_s2078" type="#_x0000_t136" style="position:absolute;margin-left:0;margin-top:0;width:401.85pt;height:200.9pt;rotation:315;z-index:-25162035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F2F15" w14:textId="4A5A4328" w:rsidR="000C3830" w:rsidRDefault="000C3830">
    <w:pPr>
      <w:pStyle w:val="stbilgi"/>
    </w:pPr>
    <w:r>
      <w:rPr>
        <w:noProof/>
      </w:rPr>
      <w:pict w14:anchorId="38204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73" o:spid="_x0000_s2049" type="#_x0000_t136" style="position:absolute;margin-left:0;margin-top:0;width:401.85pt;height:200.9pt;rotation:315;z-index:-25165004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9A704" w14:textId="27DA9DE9" w:rsidR="000C3830" w:rsidRDefault="000C3830">
    <w:pPr>
      <w:pStyle w:val="stbilgi"/>
    </w:pPr>
    <w:r>
      <w:rPr>
        <w:noProof/>
      </w:rPr>
      <w:pict w14:anchorId="687D3E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00" o:spid="_x0000_s2076" type="#_x0000_t136" style="position:absolute;margin-left:0;margin-top:0;width:401.85pt;height:200.9pt;rotation:315;z-index:-25162240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D2118" w14:textId="0DDD1364" w:rsidR="000C3830" w:rsidRDefault="000C3830">
    <w:pPr>
      <w:spacing w:line="14" w:lineRule="auto"/>
      <w:rPr>
        <w:sz w:val="20"/>
        <w:szCs w:val="20"/>
      </w:rPr>
    </w:pPr>
    <w:r>
      <w:rPr>
        <w:noProof/>
      </w:rPr>
      <w:pict w14:anchorId="09D365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04" o:spid="_x0000_s2080" type="#_x0000_t136" style="position:absolute;margin-left:0;margin-top:0;width:401.85pt;height:200.9pt;rotation:315;z-index:-25161830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42528" behindDoc="1" locked="0" layoutInCell="1" allowOverlap="1" wp14:anchorId="04FA8288" wp14:editId="6C2C5287">
              <wp:simplePos x="0" y="0"/>
              <wp:positionH relativeFrom="page">
                <wp:posOffset>828040</wp:posOffset>
              </wp:positionH>
              <wp:positionV relativeFrom="page">
                <wp:posOffset>1080770</wp:posOffset>
              </wp:positionV>
              <wp:extent cx="5905500" cy="1270"/>
              <wp:effectExtent l="8890" t="13970" r="10160" b="3810"/>
              <wp:wrapNone/>
              <wp:docPr id="179"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80" name="Freeform 176"/>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03B472" id="Group 175" o:spid="_x0000_s1026" style="position:absolute;margin-left:65.2pt;margin-top:85.1pt;width:465pt;height:.1pt;z-index:-260152;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">
              <v:shape id="Freeform 176"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3oZsEA&#10;AADcAAAADwAAAGRycy9kb3ducmV2LnhtbESPzarCMBCF9xd8hzCCu9tUF0WrUaRwwY0Lfx5gaMa2&#10;2ExKEzW+/Z2F4G6Gc+acbza75Hr1pDF0ng3MsxwUce1tx42B6+XvdwkqRGSLvWcy8KYAu+3kZ4Ol&#10;9S8+0fMcGyUhHEo00MY4lFqHuiWHIfMDsWg3PzqMso6NtiO+JNz1epHnhXbYsTS0OFDVUn0/P5wB&#10;F7pULVxRvX1+SPNif8R4Xxkzm6b9GlSkFL/mz/XBCv5S8OUZmUB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d6GbBAAAA3AAAAA8AAAAAAAAAAAAAAAAAmAIAAGRycy9kb3du&#10;cmV2LnhtbFBLBQYAAAAABAAEAPUAAACG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43552" behindDoc="1" locked="0" layoutInCell="1" allowOverlap="1" wp14:anchorId="196E3EA0" wp14:editId="591EA7E0">
              <wp:simplePos x="0" y="0"/>
              <wp:positionH relativeFrom="page">
                <wp:posOffset>802005</wp:posOffset>
              </wp:positionH>
              <wp:positionV relativeFrom="page">
                <wp:posOffset>901700</wp:posOffset>
              </wp:positionV>
              <wp:extent cx="3775710" cy="165735"/>
              <wp:effectExtent l="1905" t="0" r="3810" b="0"/>
              <wp:wrapNone/>
              <wp:docPr id="17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04CD"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28</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KISIM A: SEBZELER HARİÇ OLMAK ÜZERE TÜM PROGRAMLAR İÇİ GEÇERLİ OLAN BİLGİLER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277" type="#_x0000_t202" style="position:absolute;margin-left:63.15pt;margin-top:71pt;width:297.3pt;height:13.0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" filled="f" stroked="f">
              <v:textbox inset="0,0,0,0">
                <w:txbxContent>
                  <w:p w14:paraId="40D104CD"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28</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KISIM A: SEBZELER HARİÇ OLMAK ÜZERE TÜM PROGRAMLAR İÇİ GEÇERLİ OLAN BİLGİLER</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AD3CD" w14:textId="118022AF" w:rsidR="000C3830" w:rsidRDefault="000C3830">
    <w:pPr>
      <w:spacing w:line="14" w:lineRule="auto"/>
      <w:rPr>
        <w:sz w:val="20"/>
        <w:szCs w:val="20"/>
      </w:rPr>
    </w:pPr>
    <w:r>
      <w:rPr>
        <w:noProof/>
      </w:rPr>
      <w:pict w14:anchorId="0F56D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05" o:spid="_x0000_s2081" type="#_x0000_t136" style="position:absolute;margin-left:0;margin-top:0;width:401.85pt;height:200.9pt;rotation:315;z-index:-25161728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41504" behindDoc="1" locked="0" layoutInCell="1" allowOverlap="1" wp14:anchorId="089B940D" wp14:editId="1C8B693D">
              <wp:simplePos x="0" y="0"/>
              <wp:positionH relativeFrom="page">
                <wp:posOffset>2297430</wp:posOffset>
              </wp:positionH>
              <wp:positionV relativeFrom="page">
                <wp:posOffset>901700</wp:posOffset>
              </wp:positionV>
              <wp:extent cx="4460240" cy="165735"/>
              <wp:effectExtent l="1905"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7F207" w14:textId="77777777" w:rsidR="000C3830" w:rsidRDefault="000C3830" w:rsidP="00D96ECA">
                          <w:pPr>
                            <w:spacing w:line="245" w:lineRule="exact"/>
                            <w:ind w:left="20"/>
                            <w:jc w:val="right"/>
                            <w:rPr>
                              <w:rFonts w:ascii="Times New Roman" w:eastAsia="Times New Roman" w:hAnsi="Times New Roman" w:cs="Times New Roman"/>
                            </w:rPr>
                          </w:pPr>
                          <w:r>
                            <w:rPr>
                              <w:rFonts w:ascii="Times New Roman" w:eastAsia="Times New Roman" w:hAnsi="Times New Roman" w:cs="Times New Roman"/>
                              <w:w w:val="99"/>
                              <w:sz w:val="14"/>
                            </w:rPr>
                            <w:t>KISIM A: SEBZELER HARİÇ OLMAK ÜZERE TÜM PROGRAMLAR İÇİ GEÇERLİ OLAN BİLGİLER</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29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278" type="#_x0000_t202" style="position:absolute;margin-left:180.9pt;margin-top:71pt;width:351.2pt;height:13.0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hEDsQIAAL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" filled="f" stroked="f">
              <v:textbox inset="0,0,0,0">
                <w:txbxContent>
                  <w:p w14:paraId="2ED7F207" w14:textId="77777777" w:rsidR="000C3830" w:rsidRDefault="000C3830" w:rsidP="00D96ECA">
                    <w:pPr>
                      <w:spacing w:line="245" w:lineRule="exact"/>
                      <w:ind w:left="20"/>
                      <w:jc w:val="right"/>
                      <w:rPr>
                        <w:rFonts w:ascii="Times New Roman" w:eastAsia="Times New Roman" w:hAnsi="Times New Roman" w:cs="Times New Roman"/>
                      </w:rPr>
                    </w:pPr>
                    <w:r>
                      <w:rPr>
                        <w:rFonts w:ascii="Times New Roman" w:eastAsia="Times New Roman" w:hAnsi="Times New Roman" w:cs="Times New Roman"/>
                        <w:w w:val="99"/>
                        <w:sz w:val="14"/>
                      </w:rPr>
                      <w:t>KISIM A: SEBZELER HARİÇ OLMAK ÜZERE TÜM PROGRAMLAR İÇİ GEÇERLİ OLAN BİLGİLER</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29</w:t>
                    </w:r>
                    <w:r>
                      <w:rPr>
                        <w:w w:val="99"/>
                      </w:rP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40480" behindDoc="1" locked="0" layoutInCell="1" allowOverlap="1" wp14:anchorId="356541D7" wp14:editId="3659C201">
              <wp:simplePos x="0" y="0"/>
              <wp:positionH relativeFrom="page">
                <wp:posOffset>828040</wp:posOffset>
              </wp:positionH>
              <wp:positionV relativeFrom="page">
                <wp:posOffset>1080770</wp:posOffset>
              </wp:positionV>
              <wp:extent cx="5904230" cy="1270"/>
              <wp:effectExtent l="8890" t="13970" r="11430" b="3810"/>
              <wp:wrapNone/>
              <wp:docPr id="175"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76" name="Freeform 179"/>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30DFB2" id="Group 178" o:spid="_x0000_s1026" style="position:absolute;margin-left:65.2pt;margin-top:85.1pt;width:464.9pt;height:.1pt;z-index:-260200;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">
              <v:shape id="Freeform 179"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dK8QA&#10;AADcAAAADwAAAGRycy9kb3ducmV2LnhtbERPS2vCQBC+F/oflil4qxsfWImuokJQj01F8TZkp0lq&#10;djbsrpr213cLQm/z8T1nvuxMI27kfG1ZwaCfgCAurK65VHD4yF6nIHxA1thYJgXf5GG5eH6aY6rt&#10;nd/plodSxBD2KSqoQmhTKX1RkUHfty1x5D6tMxgidKXUDu8x3DRymCQTabDm2FBhS5uKikt+NQqa&#10;H/e1yVbH8/a0X++zbb4b5eVYqd5Lt5qBCNSFf/HDvdNx/tsE/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3SvEAAAA3AAAAA8AAAAAAAAAAAAAAAAAmAIAAGRycy9k&#10;b3ducmV2LnhtbFBLBQYAAAAABAAEAPUAAACJAwAAAAA=&#10;" path="m,l9298,e" filled="f" strokeweight=".5pt">
                <v:path arrowok="t" o:connecttype="custom" o:connectlocs="0,0;9298,0" o:connectangles="0,0"/>
              </v:shape>
              <w10:wrap anchorx="page" anchory="page"/>
            </v:group>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1B6D6" w14:textId="61AB807B" w:rsidR="000C3830" w:rsidRDefault="000C3830">
    <w:pPr>
      <w:pStyle w:val="stbilgi"/>
    </w:pPr>
    <w:r>
      <w:rPr>
        <w:noProof/>
      </w:rPr>
      <w:pict w14:anchorId="1F8C3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03" o:spid="_x0000_s2079" type="#_x0000_t136" style="position:absolute;margin-left:0;margin-top:0;width:401.85pt;height:200.9pt;rotation:315;z-index:-25161932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8F4A1" w14:textId="0605568B" w:rsidR="000C3830" w:rsidRDefault="000C3830">
    <w:pPr>
      <w:spacing w:line="14" w:lineRule="auto"/>
      <w:rPr>
        <w:sz w:val="20"/>
        <w:szCs w:val="20"/>
      </w:rPr>
    </w:pPr>
    <w:r>
      <w:rPr>
        <w:noProof/>
      </w:rPr>
      <w:pict w14:anchorId="00458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07" o:spid="_x0000_s2083" type="#_x0000_t136" style="position:absolute;margin-left:0;margin-top:0;width:401.85pt;height:200.9pt;rotation:315;z-index:-25161523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46624" behindDoc="1" locked="0" layoutInCell="1" allowOverlap="1" wp14:anchorId="0B563D89" wp14:editId="1B2685A9">
              <wp:simplePos x="0" y="0"/>
              <wp:positionH relativeFrom="page">
                <wp:posOffset>828040</wp:posOffset>
              </wp:positionH>
              <wp:positionV relativeFrom="page">
                <wp:posOffset>1080770</wp:posOffset>
              </wp:positionV>
              <wp:extent cx="5905500" cy="1270"/>
              <wp:effectExtent l="8890" t="13970" r="10160" b="3810"/>
              <wp:wrapNone/>
              <wp:docPr id="17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72" name="Freeform 171"/>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0F6918" id="Group 170" o:spid="_x0000_s1026" style="position:absolute;margin-left:65.2pt;margin-top:85.1pt;width:465pt;height:.1pt;z-index:-260056;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">
              <v:shape id="Freeform 171"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jrbwA&#10;AADcAAAADwAAAGRycy9kb3ducmV2LnhtbERPSwrCMBDdC94hjOBOU7uoWo0iBcGNCz8HGJqxLTaT&#10;0kSNtzeC4G4e7zvrbTCteFLvGssKZtMEBHFpdcOVgutlP1mAcB5ZY2uZFLzJwXYzHKwx1/bFJ3qe&#10;fSViCLscFdTed7mUrqzJoJvajjhyN9sb9BH2ldQ9vmK4aWWaJJk02HBsqLGjoqbyfn4YBcY1oUhN&#10;VrxtcgizbHdEf18qNR6F3QqEp+D/4p/7oOP8eQrfZ+IF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VqOtvAAAANwAAAAPAAAAAAAAAAAAAAAAAJgCAABkcnMvZG93bnJldi54&#10;bWxQSwUGAAAAAAQABAD1AAAAgQM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47648" behindDoc="1" locked="0" layoutInCell="1" allowOverlap="1" wp14:anchorId="06837ACD" wp14:editId="7196AE83">
              <wp:simplePos x="0" y="0"/>
              <wp:positionH relativeFrom="page">
                <wp:posOffset>814705</wp:posOffset>
              </wp:positionH>
              <wp:positionV relativeFrom="page">
                <wp:posOffset>901700</wp:posOffset>
              </wp:positionV>
              <wp:extent cx="3763010" cy="165735"/>
              <wp:effectExtent l="0" t="0" r="3810" b="0"/>
              <wp:wrapNone/>
              <wp:docPr id="1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C9B0F"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30</w:t>
                          </w:r>
                          <w:r>
                            <w:rPr>
                              <w:rFonts w:ascii="Times New Roman" w:eastAsia="Times New Roman" w:hAnsi="Times New Roman" w:cs="Times New Roman"/>
                              <w:w w:val="99"/>
                            </w:rPr>
                            <w:t> –</w:t>
                          </w:r>
                          <w:r>
                            <w:rPr>
                              <w:rFonts w:ascii="Times New Roman" w:eastAsia="Times New Roman" w:hAnsi="Times New Roman" w:cs="Times New Roman"/>
                              <w:w w:val="99"/>
                              <w:sz w:val="14"/>
                              <w:szCs w:val="14"/>
                            </w:rPr>
                            <w:t> KISIM A: SEBZELER HARİÇ OLMAK ÜZERE TÜM PROGRAMLAR İÇİ GEÇERLİ OLAN BİLGİLER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281" type="#_x0000_t202" style="position:absolute;margin-left:64.15pt;margin-top:71pt;width:296.3pt;height:13.0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oosg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" filled="f" stroked="f">
              <v:textbox inset="0,0,0,0">
                <w:txbxContent>
                  <w:p w14:paraId="44EC9B0F"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30</w:t>
                    </w:r>
                    <w:r>
                      <w:rPr>
                        <w:rFonts w:ascii="Times New Roman" w:eastAsia="Times New Roman" w:hAnsi="Times New Roman" w:cs="Times New Roman"/>
                        <w:w w:val="99"/>
                      </w:rPr>
                      <w:t> –</w:t>
                    </w:r>
                    <w:r>
                      <w:rPr>
                        <w:rFonts w:ascii="Times New Roman" w:eastAsia="Times New Roman" w:hAnsi="Times New Roman" w:cs="Times New Roman"/>
                        <w:w w:val="99"/>
                        <w:sz w:val="14"/>
                        <w:szCs w:val="14"/>
                      </w:rPr>
                      <w:t> KISIM A: SEBZELER HARİÇ OLMAK ÜZERE TÜM PROGRAMLAR İÇİ GEÇERLİ OLAN BİLGİLER</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C1AEB" w14:textId="4588CB1D" w:rsidR="000C3830" w:rsidRDefault="000C3830">
    <w:pPr>
      <w:spacing w:line="14" w:lineRule="auto"/>
      <w:rPr>
        <w:sz w:val="20"/>
        <w:szCs w:val="20"/>
      </w:rPr>
    </w:pPr>
    <w:r>
      <w:rPr>
        <w:noProof/>
      </w:rPr>
      <w:pict w14:anchorId="0BAEA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08" o:spid="_x0000_s2084" type="#_x0000_t136" style="position:absolute;margin-left:0;margin-top:0;width:401.85pt;height:200.9pt;rotation:315;z-index:-25161420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48672" behindDoc="1" locked="0" layoutInCell="1" allowOverlap="1" wp14:anchorId="7D0ACFA1" wp14:editId="42738B6A">
              <wp:simplePos x="0" y="0"/>
              <wp:positionH relativeFrom="page">
                <wp:posOffset>828040</wp:posOffset>
              </wp:positionH>
              <wp:positionV relativeFrom="page">
                <wp:posOffset>1080770</wp:posOffset>
              </wp:positionV>
              <wp:extent cx="5904230" cy="1270"/>
              <wp:effectExtent l="8890" t="13970" r="11430" b="3810"/>
              <wp:wrapNone/>
              <wp:docPr id="16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69" name="Freeform 168"/>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9B2789" id="Group 167" o:spid="_x0000_s1026" style="position:absolute;margin-left:65.2pt;margin-top:85.1pt;width:464.9pt;height:.1pt;z-index:-260008;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">
              <v:shape id="Freeform 168"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fhMQA&#10;AADcAAAADwAAAGRycy9kb3ducmV2LnhtbERPS2vCQBC+F/oflil4qxsfSI2uokJQj01F8TZkp0lq&#10;djbsrpr213cLQm/z8T1nvuxMI27kfG1ZwaCfgCAurK65VHD4yF7fQPiArLGxTAq+ycNy8fw0x1Tb&#10;O7/TLQ+liCHsU1RQhdCmUvqiIoO+b1viyH1aZzBE6EqpHd5juGnkMEkm0mDNsaHCljYVFZf8ahQ0&#10;P+5rk62O5+1pv95n23w3ysuxUr2XbjUDEagL/+KHe6fj/MkU/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34TEAAAA3AAAAA8AAAAAAAAAAAAAAAAAmAIAAGRycy9k&#10;b3ducmV2LnhtbFBLBQYAAAAABAAEAPUAAACJAw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49696" behindDoc="1" locked="0" layoutInCell="1" allowOverlap="1" wp14:anchorId="22CC466E" wp14:editId="3E9F0EFD">
              <wp:simplePos x="0" y="0"/>
              <wp:positionH relativeFrom="page">
                <wp:posOffset>2980690</wp:posOffset>
              </wp:positionH>
              <wp:positionV relativeFrom="page">
                <wp:posOffset>901700</wp:posOffset>
              </wp:positionV>
              <wp:extent cx="3764280" cy="165735"/>
              <wp:effectExtent l="0" t="0" r="0" b="0"/>
              <wp:wrapNone/>
              <wp:docPr id="16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BA52D"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KISIM A: SEBZELER HARİÇ OLMAK ÜZERE TÜM PROGRAMLAR İÇİ GEÇERLİ OLAN BİLGİLER</w:t>
                          </w:r>
                          <w:r>
                            <w:rPr>
                              <w:rFonts w:ascii="Times New Roman" w:eastAsia="Times New Roman" w:hAnsi="Times New Roman" w:cs="Times New Roman"/>
                              <w:w w:val="99"/>
                            </w:rPr>
                            <w:t> –</w:t>
                          </w:r>
                          <w:r>
                            <w:rPr>
                              <w:rFonts w:ascii="Times New Roman" w:eastAsia="Times New Roman" w:hAnsi="Times New Roman" w:cs="Times New Roman"/>
                              <w:b/>
                              <w:bCs/>
                              <w:w w:val="99"/>
                            </w:rPr>
                            <w:t> 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282" type="#_x0000_t202" style="position:absolute;margin-left:234.7pt;margin-top:71pt;width:296.4pt;height:13.0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gX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" filled="f" stroked="f">
              <v:textbox inset="0,0,0,0">
                <w:txbxContent>
                  <w:p w14:paraId="1F7BA52D"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KISIM A: SEBZELER HARİÇ OLMAK ÜZERE TÜM PROGRAMLAR İÇİ GEÇERLİ OLAN BİLGİLER</w:t>
                    </w:r>
                    <w:r>
                      <w:rPr>
                        <w:rFonts w:ascii="Times New Roman" w:eastAsia="Times New Roman" w:hAnsi="Times New Roman" w:cs="Times New Roman"/>
                        <w:w w:val="99"/>
                      </w:rPr>
                      <w:t> –</w:t>
                    </w:r>
                    <w:r>
                      <w:rPr>
                        <w:rFonts w:ascii="Times New Roman" w:eastAsia="Times New Roman" w:hAnsi="Times New Roman" w:cs="Times New Roman"/>
                        <w:b/>
                        <w:bCs/>
                        <w:w w:val="99"/>
                      </w:rPr>
                      <w:t> 31</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BE678" w14:textId="4AF801FF" w:rsidR="000C3830" w:rsidRDefault="000C3830">
    <w:pPr>
      <w:pStyle w:val="stbilgi"/>
    </w:pPr>
    <w:r>
      <w:rPr>
        <w:noProof/>
      </w:rPr>
      <w:pict w14:anchorId="2E9CA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06" o:spid="_x0000_s2082" type="#_x0000_t136" style="position:absolute;margin-left:0;margin-top:0;width:401.85pt;height:200.9pt;rotation:315;z-index:-25161625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9A175" w14:textId="6652E66A" w:rsidR="000C3830" w:rsidRDefault="000C3830">
    <w:pPr>
      <w:spacing w:line="14" w:lineRule="auto"/>
      <w:rPr>
        <w:sz w:val="20"/>
        <w:szCs w:val="20"/>
      </w:rPr>
    </w:pPr>
    <w:r>
      <w:rPr>
        <w:noProof/>
      </w:rPr>
      <w:pict w14:anchorId="1B13E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10" o:spid="_x0000_s2086" type="#_x0000_t136" style="position:absolute;margin-left:0;margin-top:0;width:401.85pt;height:200.9pt;rotation:315;z-index:-25161216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51744" behindDoc="1" locked="0" layoutInCell="1" allowOverlap="1" wp14:anchorId="297178F1" wp14:editId="4875B505">
              <wp:simplePos x="0" y="0"/>
              <wp:positionH relativeFrom="page">
                <wp:posOffset>802005</wp:posOffset>
              </wp:positionH>
              <wp:positionV relativeFrom="page">
                <wp:posOffset>901700</wp:posOffset>
              </wp:positionV>
              <wp:extent cx="4996180" cy="165735"/>
              <wp:effectExtent l="1905" t="0" r="2540" b="0"/>
              <wp:wrapNone/>
              <wp:docPr id="16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1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BA6E3"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38</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KISIM A: SEBZELER HARİÇ OLMAK ÜZERE TÜM PROGRAMLAR İÇİ GEÇERLİ OLAN BİLGİLER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283" type="#_x0000_t202" style="position:absolute;margin-left:63.15pt;margin-top:71pt;width:393.4pt;height:13.0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2hsgIAALU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" filled="f" stroked="f">
              <v:textbox inset="0,0,0,0">
                <w:txbxContent>
                  <w:p w14:paraId="72FBA6E3"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38</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KISIM A: SEBZELER HARİÇ OLMAK ÜZERE TÜM PROGRAMLAR İÇİ GEÇERLİ OLAN BİLGİLER</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50720" behindDoc="1" locked="0" layoutInCell="1" allowOverlap="1" wp14:anchorId="11B6B604" wp14:editId="2A5910AB">
              <wp:simplePos x="0" y="0"/>
              <wp:positionH relativeFrom="page">
                <wp:posOffset>828040</wp:posOffset>
              </wp:positionH>
              <wp:positionV relativeFrom="page">
                <wp:posOffset>1080770</wp:posOffset>
              </wp:positionV>
              <wp:extent cx="5905500" cy="1270"/>
              <wp:effectExtent l="8890" t="13970" r="10160" b="381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65" name="Freeform 165"/>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7BA64E" id="Group 164" o:spid="_x0000_s1026" style="position:absolute;margin-left:65.2pt;margin-top:85.1pt;width:465pt;height:.1pt;z-index:-259960;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">
              <v:shape id="Freeform 165"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tBLwA&#10;AADcAAAADwAAAGRycy9kb3ducmV2LnhtbERPSwrCMBDdC94hjODOpgoWrUaRguDGhZ8DDM3YFptJ&#10;aaLG2xtBcDeP9531NphWPKl3jWUF0yQFQVxa3XCl4HrZTxYgnEfW2FomBW9ysN0MB2vMtX3xiZ5n&#10;X4kYwi5HBbX3XS6lK2sy6BLbEUfuZnuDPsK+krrHVww3rZylaSYNNhwbauyoqKm8nx9GgXFNKGYm&#10;K942PYRptjuivy+VGo/CbgXCU/B/8c990HF+Nof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Zq0EvAAAANwAAAAPAAAAAAAAAAAAAAAAAJgCAABkcnMvZG93bnJldi54&#10;bWxQSwUGAAAAAAQABAD1AAAAgQMAAAAA&#10;" path="m,l9300,e" filled="f" strokeweight=".5pt">
                <v:path arrowok="t" o:connecttype="custom" o:connectlocs="0,0;9300,0" o:connectangles="0,0"/>
              </v:shape>
              <w10:wrap anchorx="page" anchory="page"/>
            </v:group>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A29D4" w14:textId="3C96A47C" w:rsidR="000C3830" w:rsidRDefault="000C3830">
    <w:pPr>
      <w:spacing w:line="14" w:lineRule="auto"/>
      <w:rPr>
        <w:sz w:val="20"/>
        <w:szCs w:val="20"/>
      </w:rPr>
    </w:pPr>
    <w:r>
      <w:rPr>
        <w:noProof/>
      </w:rPr>
      <w:pict w14:anchorId="5D6D1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11" o:spid="_x0000_s2087" type="#_x0000_t136" style="position:absolute;margin-left:0;margin-top:0;width:401.85pt;height:200.9pt;rotation:315;z-index:-25161113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53792" behindDoc="1" locked="0" layoutInCell="1" allowOverlap="1" wp14:anchorId="16D4914C" wp14:editId="7A5DCAB4">
              <wp:simplePos x="0" y="0"/>
              <wp:positionH relativeFrom="page">
                <wp:posOffset>2197100</wp:posOffset>
              </wp:positionH>
              <wp:positionV relativeFrom="page">
                <wp:posOffset>901700</wp:posOffset>
              </wp:positionV>
              <wp:extent cx="4560570" cy="165735"/>
              <wp:effectExtent l="0" t="0" r="0" b="0"/>
              <wp:wrapNone/>
              <wp:docPr id="16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6D95A"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KISIM A: SEBZELER HARİÇ OLMAK ÜZERE TÜM PROGRAMLAR İÇİ GEÇERLİ OLAN BİLGİLER</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39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284" type="#_x0000_t202" style="position:absolute;margin-left:173pt;margin-top:71pt;width:359.1pt;height:13.0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SbswIAALU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" filled="f" stroked="f">
              <v:textbox inset="0,0,0,0">
                <w:txbxContent>
                  <w:p w14:paraId="5E66D95A"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KISIM A: SEBZELER HARİÇ OLMAK ÜZERE TÜM PROGRAMLAR İÇİ GEÇERLİ OLAN BİLGİLER</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39</w:t>
                    </w:r>
                    <w:r>
                      <w:rPr>
                        <w:w w:val="99"/>
                      </w:rP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52768" behindDoc="1" locked="0" layoutInCell="1" allowOverlap="1" wp14:anchorId="013985F4" wp14:editId="1D1E3BD4">
              <wp:simplePos x="0" y="0"/>
              <wp:positionH relativeFrom="page">
                <wp:posOffset>828040</wp:posOffset>
              </wp:positionH>
              <wp:positionV relativeFrom="page">
                <wp:posOffset>1080770</wp:posOffset>
              </wp:positionV>
              <wp:extent cx="5904230" cy="1270"/>
              <wp:effectExtent l="8890" t="13970" r="11430" b="381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62" name="Freeform 162"/>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BBA48F" id="Group 161" o:spid="_x0000_s1026" style="position:absolute;margin-left:65.2pt;margin-top:85.1pt;width:464.9pt;height:.1pt;z-index:-259912;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">
              <v:shape id="Freeform 162"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VN9cMA&#10;AADcAAAADwAAAGRycy9kb3ducmV2LnhtbERPTWvCQBC9C/6HZYTe6kYrItFVVAjqsVFavA3ZaZKa&#10;nQ27q8b++m6h4G0e73MWq8404kbO15YVjIYJCOLC6ppLBadj9joD4QOyxsYyKXiQh9Wy31tgqu2d&#10;3+mWh1LEEPYpKqhCaFMpfVGRQT+0LXHkvqwzGCJ0pdQO7zHcNHKcJFNpsObYUGFL24qKS341Cpof&#10;973N1h/n3edhc8h2+f4tLydKvQy69RxEoC48xf/uvY7zp2P4e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VN9cMAAADcAAAADwAAAAAAAAAAAAAAAACYAgAAZHJzL2Rv&#10;d25yZXYueG1sUEsFBgAAAAAEAAQA9QAAAIgDAAAAAA==&#10;" path="m,l9298,e" filled="f" strokeweight=".5pt">
                <v:path arrowok="t" o:connecttype="custom" o:connectlocs="0,0;9298,0" o:connectangles="0,0"/>
              </v:shape>
              <w10:wrap anchorx="page" anchory="page"/>
            </v:group>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9F766" w14:textId="630A2865" w:rsidR="000C3830" w:rsidRDefault="000C3830">
    <w:pPr>
      <w:pStyle w:val="stbilgi"/>
    </w:pPr>
    <w:r>
      <w:rPr>
        <w:noProof/>
      </w:rPr>
      <w:pict w14:anchorId="0A791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09" o:spid="_x0000_s2085" type="#_x0000_t136" style="position:absolute;margin-left:0;margin-top:0;width:401.85pt;height:200.9pt;rotation:315;z-index:-25161318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081D4" w14:textId="4CC3C67C" w:rsidR="000C3830" w:rsidRDefault="000C3830">
    <w:pPr>
      <w:pStyle w:val="stbilgi"/>
    </w:pPr>
    <w:r>
      <w:rPr>
        <w:noProof/>
      </w:rPr>
      <w:pict w14:anchorId="5B2F9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77" o:spid="_x0000_s2053" type="#_x0000_t136" style="position:absolute;margin-left:0;margin-top:0;width:401.85pt;height:200.9pt;rotation:315;z-index:-25164595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9D2D8" w14:textId="57F2C93C" w:rsidR="000C3830" w:rsidRDefault="000C3830">
    <w:pPr>
      <w:spacing w:line="14" w:lineRule="auto"/>
      <w:rPr>
        <w:sz w:val="20"/>
        <w:szCs w:val="20"/>
      </w:rPr>
    </w:pPr>
    <w:r>
      <w:rPr>
        <w:noProof/>
      </w:rPr>
      <w:pict w14:anchorId="73BA94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13" o:spid="_x0000_s2089" type="#_x0000_t136" style="position:absolute;margin-left:0;margin-top:0;width:401.85pt;height:200.9pt;rotation:315;z-index:-25160908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54816" behindDoc="1" locked="0" layoutInCell="1" allowOverlap="1" wp14:anchorId="73D6D82A" wp14:editId="36B9FD31">
              <wp:simplePos x="0" y="0"/>
              <wp:positionH relativeFrom="page">
                <wp:posOffset>828040</wp:posOffset>
              </wp:positionH>
              <wp:positionV relativeFrom="page">
                <wp:posOffset>1080770</wp:posOffset>
              </wp:positionV>
              <wp:extent cx="5905500" cy="1270"/>
              <wp:effectExtent l="8890" t="13970" r="10160" b="3810"/>
              <wp:wrapNone/>
              <wp:docPr id="15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60" name="Freeform 159"/>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23C5A7" id="Group 158" o:spid="_x0000_s1026" style="position:absolute;margin-left:65.2pt;margin-top:85.1pt;width:465pt;height:.1pt;z-index:-259864;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">
              <v:shape id="Freeform 159"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OnMIA&#10;AADcAAAADwAAAGRycy9kb3ducmV2LnhtbESPQWvDMAyF74P+B6NCb6vTHMKW1i0lUOhlh2b7ASJW&#10;k9BYDrGbOv9+Ogx2k3hP7306nJIb1ExT6D0b2G0zUMSNtz23Bn6+L+8foEJEtjh4JgMLBTgdV28H&#10;LK1/8Y3mOrZKQjiUaKCLcSy1Dk1HDsPWj8Si3f3kMMo6tdpO+JJwN+g8ywrtsGdp6HCkqqPmUT+d&#10;ARf6VOWuqBafXdOuOH9hfHwas1mn8x5UpBT/zX/XVyv4heDLMzKBP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Q6cwgAAANwAAAAPAAAAAAAAAAAAAAAAAJgCAABkcnMvZG93&#10;bnJldi54bWxQSwUGAAAAAAQABAD1AAAAhwM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55840" behindDoc="1" locked="0" layoutInCell="1" allowOverlap="1" wp14:anchorId="142FBA82" wp14:editId="2D349C1D">
              <wp:simplePos x="0" y="0"/>
              <wp:positionH relativeFrom="page">
                <wp:posOffset>814705</wp:posOffset>
              </wp:positionH>
              <wp:positionV relativeFrom="page">
                <wp:posOffset>901700</wp:posOffset>
              </wp:positionV>
              <wp:extent cx="3763010" cy="165735"/>
              <wp:effectExtent l="0" t="0" r="3810" b="0"/>
              <wp:wrapNone/>
              <wp:docPr id="15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A6C99"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40</w:t>
                          </w:r>
                          <w:r>
                            <w:rPr>
                              <w:rFonts w:ascii="Times New Roman" w:eastAsia="Times New Roman" w:hAnsi="Times New Roman" w:cs="Times New Roman"/>
                              <w:w w:val="99"/>
                            </w:rPr>
                            <w:t> –</w:t>
                          </w:r>
                          <w:r>
                            <w:rPr>
                              <w:rFonts w:ascii="Times New Roman" w:eastAsia="Times New Roman" w:hAnsi="Times New Roman" w:cs="Times New Roman"/>
                              <w:w w:val="99"/>
                              <w:sz w:val="14"/>
                              <w:szCs w:val="14"/>
                            </w:rPr>
                            <w:t> KISIM A: SEBZELER HARİÇ OLMAK ÜZERE TÜM PROGRAMLAR İÇİ GEÇERLİ OLAN BİLGİLER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285" type="#_x0000_t202" style="position:absolute;margin-left:64.15pt;margin-top:71pt;width:296.3pt;height:13.0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tu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" filled="f" stroked="f">
              <v:textbox inset="0,0,0,0">
                <w:txbxContent>
                  <w:p w14:paraId="543A6C99"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40</w:t>
                    </w:r>
                    <w:r>
                      <w:rPr>
                        <w:rFonts w:ascii="Times New Roman" w:eastAsia="Times New Roman" w:hAnsi="Times New Roman" w:cs="Times New Roman"/>
                        <w:w w:val="99"/>
                      </w:rPr>
                      <w:t> –</w:t>
                    </w:r>
                    <w:r>
                      <w:rPr>
                        <w:rFonts w:ascii="Times New Roman" w:eastAsia="Times New Roman" w:hAnsi="Times New Roman" w:cs="Times New Roman"/>
                        <w:w w:val="99"/>
                        <w:sz w:val="14"/>
                        <w:szCs w:val="14"/>
                      </w:rPr>
                      <w:t> KISIM A: SEBZELER HARİÇ OLMAK ÜZERE TÜM PROGRAMLAR İÇİ GEÇERLİ OLAN BİLGİLER</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182F7" w14:textId="2D42078D" w:rsidR="000C3830" w:rsidRDefault="000C3830">
    <w:pPr>
      <w:spacing w:line="14" w:lineRule="auto"/>
      <w:rPr>
        <w:sz w:val="20"/>
        <w:szCs w:val="20"/>
      </w:rPr>
    </w:pPr>
    <w:r>
      <w:rPr>
        <w:noProof/>
      </w:rPr>
      <w:pict w14:anchorId="4AA4B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14" o:spid="_x0000_s2090" type="#_x0000_t136" style="position:absolute;margin-left:0;margin-top:0;width:401.85pt;height:200.9pt;rotation:315;z-index:-25160806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56864" behindDoc="1" locked="0" layoutInCell="1" allowOverlap="1" wp14:anchorId="0612D709" wp14:editId="700D6448">
              <wp:simplePos x="0" y="0"/>
              <wp:positionH relativeFrom="page">
                <wp:posOffset>828040</wp:posOffset>
              </wp:positionH>
              <wp:positionV relativeFrom="page">
                <wp:posOffset>1080770</wp:posOffset>
              </wp:positionV>
              <wp:extent cx="5904230" cy="1270"/>
              <wp:effectExtent l="8890" t="13970" r="11430" b="3810"/>
              <wp:wrapNone/>
              <wp:docPr id="15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57" name="Freeform 156"/>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6BE280" id="Group 155" o:spid="_x0000_s1026" style="position:absolute;margin-left:65.2pt;margin-top:85.1pt;width:464.9pt;height:.1pt;z-index:-259816;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">
              <v:shape id="Freeform 156"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k0MQA&#10;AADcAAAADwAAAGRycy9kb3ducmV2LnhtbERPTWvCQBC9F/wPywje6sbaakldxQpBPZoWS29Ddpqk&#10;ZmfD7lajv94VCt7m8T5ntuhMI47kfG1ZwWiYgCAurK65VPD5kT2+gvABWWNjmRScycNi3nuYYart&#10;iXd0zEMpYgj7FBVUIbSplL6oyKAf2pY4cj/WGQwRulJqh6cYbhr5lCQTabDm2FBhS6uKikP+ZxQ0&#10;F/e7ypb77/XX9n2brfPNOC+flRr0u+UbiEBduIv/3Rsd579M4fZMv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JNDEAAAA3AAAAA8AAAAAAAAAAAAAAAAAmAIAAGRycy9k&#10;b3ducmV2LnhtbFBLBQYAAAAABAAEAPUAAACJAw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57888" behindDoc="1" locked="0" layoutInCell="1" allowOverlap="1" wp14:anchorId="1BD02487" wp14:editId="40DC2996">
              <wp:simplePos x="0" y="0"/>
              <wp:positionH relativeFrom="page">
                <wp:posOffset>2980690</wp:posOffset>
              </wp:positionH>
              <wp:positionV relativeFrom="page">
                <wp:posOffset>901700</wp:posOffset>
              </wp:positionV>
              <wp:extent cx="3764280" cy="165735"/>
              <wp:effectExtent l="0" t="0" r="0" b="0"/>
              <wp:wrapNone/>
              <wp:docPr id="15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B5204"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KISIM A: SEBZELER HARİÇ OLMAK ÜZERE TÜM PROGRAMLAR İÇİ GEÇERLİ OLAN BİLGİLER</w:t>
                          </w:r>
                          <w:r>
                            <w:rPr>
                              <w:rFonts w:ascii="Times New Roman" w:eastAsia="Times New Roman" w:hAnsi="Times New Roman" w:cs="Times New Roman"/>
                              <w:w w:val="99"/>
                            </w:rPr>
                            <w:t> –</w:t>
                          </w:r>
                          <w:r>
                            <w:rPr>
                              <w:rFonts w:ascii="Times New Roman" w:eastAsia="Times New Roman" w:hAnsi="Times New Roman" w:cs="Times New Roman"/>
                              <w:b/>
                              <w:bCs/>
                              <w:w w:val="99"/>
                            </w:rPr>
                            <w:t>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286" type="#_x0000_t202" style="position:absolute;margin-left:234.7pt;margin-top:71pt;width:296.4pt;height:13.0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Jl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" filled="f" stroked="f">
              <v:textbox inset="0,0,0,0">
                <w:txbxContent>
                  <w:p w14:paraId="218B5204"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KISIM A: SEBZELER HARİÇ OLMAK ÜZERE TÜM PROGRAMLAR İÇİ GEÇERLİ OLAN BİLGİLER</w:t>
                    </w:r>
                    <w:r>
                      <w:rPr>
                        <w:rFonts w:ascii="Times New Roman" w:eastAsia="Times New Roman" w:hAnsi="Times New Roman" w:cs="Times New Roman"/>
                        <w:w w:val="99"/>
                      </w:rPr>
                      <w:t> –</w:t>
                    </w:r>
                    <w:r>
                      <w:rPr>
                        <w:rFonts w:ascii="Times New Roman" w:eastAsia="Times New Roman" w:hAnsi="Times New Roman" w:cs="Times New Roman"/>
                        <w:b/>
                        <w:bCs/>
                        <w:w w:val="99"/>
                      </w:rPr>
                      <w:t> 41</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A9C9C" w14:textId="3F1D8577" w:rsidR="000C3830" w:rsidRDefault="000C3830">
    <w:pPr>
      <w:pStyle w:val="stbilgi"/>
    </w:pPr>
    <w:r>
      <w:rPr>
        <w:noProof/>
      </w:rPr>
      <w:pict w14:anchorId="7C64B9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12" o:spid="_x0000_s2088" type="#_x0000_t136" style="position:absolute;margin-left:0;margin-top:0;width:401.85pt;height:200.9pt;rotation:315;z-index:-25161011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D8C0B" w14:textId="6D3CCA78" w:rsidR="000C3830" w:rsidRDefault="000C3830">
    <w:pPr>
      <w:spacing w:line="14" w:lineRule="auto"/>
      <w:rPr>
        <w:sz w:val="20"/>
        <w:szCs w:val="20"/>
      </w:rPr>
    </w:pPr>
    <w:r>
      <w:rPr>
        <w:noProof/>
      </w:rPr>
      <w:pict w14:anchorId="174FD8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16" o:spid="_x0000_s2092" type="#_x0000_t136" style="position:absolute;margin-left:0;margin-top:0;width:401.85pt;height:200.9pt;rotation:315;z-index:-25160601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59936" behindDoc="1" locked="0" layoutInCell="1" allowOverlap="1" wp14:anchorId="3648FB8B" wp14:editId="3FC11AB7">
              <wp:simplePos x="0" y="0"/>
              <wp:positionH relativeFrom="page">
                <wp:posOffset>802005</wp:posOffset>
              </wp:positionH>
              <wp:positionV relativeFrom="page">
                <wp:posOffset>901700</wp:posOffset>
              </wp:positionV>
              <wp:extent cx="5222875" cy="165735"/>
              <wp:effectExtent l="1905" t="0" r="4445" b="0"/>
              <wp:wrapNone/>
              <wp:docPr id="15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781F"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48</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KISIM A: SEBZELER HARİÇ OLMAK ÜZERE TÜM PROGRAMLAR İÇİ GEÇERLİ OLAN BİLGİLER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287" type="#_x0000_t202" style="position:absolute;margin-left:63.15pt;margin-top:71pt;width:411.25pt;height:13.0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XXtA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" filled="f" stroked="f">
              <v:textbox inset="0,0,0,0">
                <w:txbxContent>
                  <w:p w14:paraId="4B2E781F"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48</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KISIM A: SEBZELER HARİÇ OLMAK ÜZERE TÜM PROGRAMLAR İÇİ GEÇERLİ OLAN BİLGİLER</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58912" behindDoc="1" locked="0" layoutInCell="1" allowOverlap="1" wp14:anchorId="1B16019F" wp14:editId="5BA6A90D">
              <wp:simplePos x="0" y="0"/>
              <wp:positionH relativeFrom="page">
                <wp:posOffset>828040</wp:posOffset>
              </wp:positionH>
              <wp:positionV relativeFrom="page">
                <wp:posOffset>1080770</wp:posOffset>
              </wp:positionV>
              <wp:extent cx="5905500" cy="1270"/>
              <wp:effectExtent l="8890" t="13970" r="10160" b="381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53" name="Freeform 153"/>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1D7ADB" id="Group 152" o:spid="_x0000_s1026" style="position:absolute;margin-left:65.2pt;margin-top:85.1pt;width:465pt;height:.1pt;z-index:-259768;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">
              <v:shape id="Freeform 153"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9aVrwA&#10;AADcAAAADwAAAGRycy9kb3ducmV2LnhtbERPSwrCMBDdC94hjOBOUxWLVqNIQXDjws8BhmZsi82k&#10;NFHj7Y0guJvH+856G0wjntS52rKCyTgBQVxYXXOp4HrZjxYgnEfW2FgmBW9ysN30e2vMtH3xiZ5n&#10;X4oYwi5DBZX3bSalKyoy6Ma2JY7czXYGfYRdKXWHrxhuGjlNklQarDk2VNhSXlFxPz+MAuPqkE9N&#10;mr9tcgiTdHdEf18qNRyE3QqEp+D/4p/7oOP8+Qy+z8QL5O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r1pWvAAAANwAAAAPAAAAAAAAAAAAAAAAAJgCAABkcnMvZG93bnJldi54&#10;bWxQSwUGAAAAAAQABAD1AAAAgQMAAAAA&#10;" path="m,l9300,e" filled="f" strokeweight=".5pt">
                <v:path arrowok="t" o:connecttype="custom" o:connectlocs="0,0;9300,0" o:connectangles="0,0"/>
              </v:shape>
              <w10:wrap anchorx="page" anchory="page"/>
            </v:group>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0BFB8" w14:textId="4C3AC593" w:rsidR="000C3830" w:rsidRDefault="000C3830">
    <w:pPr>
      <w:spacing w:line="14" w:lineRule="auto"/>
      <w:rPr>
        <w:sz w:val="20"/>
        <w:szCs w:val="20"/>
      </w:rPr>
    </w:pPr>
    <w:r>
      <w:rPr>
        <w:noProof/>
      </w:rPr>
      <w:pict w14:anchorId="4D082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17" o:spid="_x0000_s2093" type="#_x0000_t136" style="position:absolute;margin-left:0;margin-top:0;width:401.85pt;height:200.9pt;rotation:315;z-index:-25160499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61984" behindDoc="1" locked="0" layoutInCell="1" allowOverlap="1" wp14:anchorId="379E6DC4" wp14:editId="6FDD8CBD">
              <wp:simplePos x="0" y="0"/>
              <wp:positionH relativeFrom="page">
                <wp:posOffset>1768475</wp:posOffset>
              </wp:positionH>
              <wp:positionV relativeFrom="page">
                <wp:posOffset>901700</wp:posOffset>
              </wp:positionV>
              <wp:extent cx="4989195" cy="165735"/>
              <wp:effectExtent l="0" t="0" r="0" b="0"/>
              <wp:wrapNone/>
              <wp:docPr id="15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8E372" w14:textId="77777777" w:rsidR="000C3830" w:rsidRDefault="000C3830" w:rsidP="00CA385B">
                          <w:pPr>
                            <w:spacing w:line="245" w:lineRule="exact"/>
                            <w:ind w:left="20"/>
                            <w:jc w:val="right"/>
                            <w:rPr>
                              <w:rFonts w:ascii="Times New Roman" w:eastAsia="Times New Roman" w:hAnsi="Times New Roman" w:cs="Times New Roman"/>
                            </w:rPr>
                          </w:pPr>
                          <w:r>
                            <w:rPr>
                              <w:rFonts w:ascii="Times New Roman" w:eastAsia="Times New Roman" w:hAnsi="Times New Roman" w:cs="Times New Roman"/>
                              <w:w w:val="99"/>
                              <w:sz w:val="14"/>
                            </w:rPr>
                            <w:t>KISIM A: SEBZELER HARİÇ OLMAK ÜZERE TÜM PROGRAMLAR İÇİ GEÇERLİ OLAN BİLGİLER</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47</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288" type="#_x0000_t202" style="position:absolute;margin-left:139.25pt;margin-top:71pt;width:392.85pt;height:13.0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kh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" filled="f" stroked="f">
              <v:textbox inset="0,0,0,0">
                <w:txbxContent>
                  <w:p w14:paraId="65D8E372" w14:textId="77777777" w:rsidR="000C3830" w:rsidRDefault="000C3830" w:rsidP="00CA385B">
                    <w:pPr>
                      <w:spacing w:line="245" w:lineRule="exact"/>
                      <w:ind w:left="20"/>
                      <w:jc w:val="right"/>
                      <w:rPr>
                        <w:rFonts w:ascii="Times New Roman" w:eastAsia="Times New Roman" w:hAnsi="Times New Roman" w:cs="Times New Roman"/>
                      </w:rPr>
                    </w:pPr>
                    <w:r>
                      <w:rPr>
                        <w:rFonts w:ascii="Times New Roman" w:eastAsia="Times New Roman" w:hAnsi="Times New Roman" w:cs="Times New Roman"/>
                        <w:w w:val="99"/>
                        <w:sz w:val="14"/>
                      </w:rPr>
                      <w:t>KISIM A: SEBZELER HARİÇ OLMAK ÜZERE TÜM PROGRAMLAR İÇİ GEÇERLİ OLAN BİLGİLER</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47</w:t>
                    </w:r>
                    <w:r>
                      <w:rPr>
                        <w:w w:val="99"/>
                      </w:rP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60960" behindDoc="1" locked="0" layoutInCell="1" allowOverlap="1" wp14:anchorId="28E6C19D" wp14:editId="4015B72A">
              <wp:simplePos x="0" y="0"/>
              <wp:positionH relativeFrom="page">
                <wp:posOffset>828040</wp:posOffset>
              </wp:positionH>
              <wp:positionV relativeFrom="page">
                <wp:posOffset>1080770</wp:posOffset>
              </wp:positionV>
              <wp:extent cx="5904230" cy="1270"/>
              <wp:effectExtent l="8890" t="13970" r="11430" b="381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50" name="Freeform 150"/>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81CD11" id="Group 149" o:spid="_x0000_s1026" style="position:absolute;margin-left:65.2pt;margin-top:85.1pt;width:464.9pt;height:.1pt;z-index:-259720;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">
              <v:shape id="Freeform 150"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8pMYA&#10;AADcAAAADwAAAGRycy9kb3ducmV2LnhtbESPQU/CQBCF7yT8h82QeIOtqMRUFgIkDXC0GI23SXds&#10;q93ZZneF6q93DibcZvLevPfNcj24Tp0pxNazgdtZBoq48rbl2sDLqZg+gooJ2WLnmQz8UIT1ajxa&#10;Ym79hZ/pXKZaSQjHHA00KfW51rFqyGGc+Z5YtA8fHCZZQ61twIuEu07Ps2yhHbYsDQ32tGuo+iq/&#10;nYHuN3zuis3r+/7tuD0W+/JwV9b3xtxMhs0TqERDupr/rw9W8B8EX56RC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e8pMYAAADcAAAADwAAAAAAAAAAAAAAAACYAgAAZHJz&#10;L2Rvd25yZXYueG1sUEsFBgAAAAAEAAQA9QAAAIsDAAAAAA==&#10;" path="m,l9298,e" filled="f" strokeweight=".5pt">
                <v:path arrowok="t" o:connecttype="custom" o:connectlocs="0,0;9298,0" o:connectangles="0,0"/>
              </v:shape>
              <w10:wrap anchorx="page" anchory="page"/>
            </v:group>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85354" w14:textId="1DF20F43" w:rsidR="000C3830" w:rsidRDefault="000C3830">
    <w:pPr>
      <w:pStyle w:val="stbilgi"/>
    </w:pPr>
    <w:r>
      <w:rPr>
        <w:noProof/>
      </w:rPr>
      <w:pict w14:anchorId="52478C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15" o:spid="_x0000_s2091" type="#_x0000_t136" style="position:absolute;margin-left:0;margin-top:0;width:401.85pt;height:200.9pt;rotation:315;z-index:-25160704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2EB76" w14:textId="7EC74C95" w:rsidR="000C3830" w:rsidRDefault="000C3830">
    <w:pPr>
      <w:pStyle w:val="stbilgi"/>
    </w:pPr>
    <w:r>
      <w:rPr>
        <w:noProof/>
      </w:rPr>
      <w:pict w14:anchorId="2BBCA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19" o:spid="_x0000_s2095" type="#_x0000_t136" style="position:absolute;margin-left:0;margin-top:0;width:401.85pt;height:200.9pt;rotation:315;z-index:-25160294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AC601" w14:textId="33C15390" w:rsidR="000C3830" w:rsidRDefault="000C3830">
    <w:pPr>
      <w:spacing w:line="14" w:lineRule="auto"/>
      <w:rPr>
        <w:sz w:val="20"/>
        <w:szCs w:val="20"/>
      </w:rPr>
    </w:pPr>
    <w:r>
      <w:rPr>
        <w:noProof/>
      </w:rPr>
      <w:pict w14:anchorId="4DEA62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20" o:spid="_x0000_s2096" type="#_x0000_t136" style="position:absolute;margin-left:0;margin-top:0;width:401.85pt;height:200.9pt;rotation:315;z-index:-25160192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63008" behindDoc="1" locked="0" layoutInCell="1" allowOverlap="1" wp14:anchorId="53E5C7DA" wp14:editId="4D6EF4D6">
              <wp:simplePos x="0" y="0"/>
              <wp:positionH relativeFrom="page">
                <wp:posOffset>828040</wp:posOffset>
              </wp:positionH>
              <wp:positionV relativeFrom="page">
                <wp:posOffset>1080770</wp:posOffset>
              </wp:positionV>
              <wp:extent cx="5904230" cy="1270"/>
              <wp:effectExtent l="8890" t="13970" r="11430" b="3810"/>
              <wp:wrapNone/>
              <wp:docPr id="14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48" name="Freeform 147"/>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16CE02" id="Group 146" o:spid="_x0000_s1026" style="position:absolute;margin-left:65.2pt;margin-top:85.1pt;width:464.9pt;height:.1pt;z-index:-259672;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">
              <v:shape id="Freeform 147"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f8YA&#10;AADcAAAADwAAAGRycy9kb3ducmV2LnhtbESPQUvDQBCF74L/YRnBm91oi0jsNtRCaHs0FcXbkB2T&#10;aHY27G7T2F/fOQjeZnhv3vtmWUyuVyOF2Hk2cD/LQBHX3nbcGHg7lHdPoGJCtth7JgO/FKFYXV8t&#10;Mbf+xK80VqlREsIxRwNtSkOudaxbchhnfiAW7csHh0nW0Ggb8CThrtcPWfaoHXYsDS0OtGmp/qmO&#10;zkB/Dt+bcv3+uf3Yv+zLbbWbV83CmNubaf0MKtGU/s1/1zsr+AuhlWdkAr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mf8YAAADcAAAADwAAAAAAAAAAAAAAAACYAgAAZHJz&#10;L2Rvd25yZXYueG1sUEsFBgAAAAAEAAQA9QAAAIsDA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64032" behindDoc="1" locked="0" layoutInCell="1" allowOverlap="1" wp14:anchorId="3130D342" wp14:editId="2A2CC3D0">
              <wp:simplePos x="0" y="0"/>
              <wp:positionH relativeFrom="page">
                <wp:posOffset>4295775</wp:posOffset>
              </wp:positionH>
              <wp:positionV relativeFrom="page">
                <wp:posOffset>901700</wp:posOffset>
              </wp:positionV>
              <wp:extent cx="2461260" cy="165735"/>
              <wp:effectExtent l="0" t="0" r="0" b="0"/>
              <wp:wrapNone/>
              <wp:docPr id="14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503F0"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BÖLÜM B: ÖZEL PROGRAMLARA İLİŞKİN BİLGİ</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49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289" type="#_x0000_t202" style="position:absolute;margin-left:338.25pt;margin-top:71pt;width:193.8pt;height:13.0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hrtQIAALUFAAAOAAAAZHJzL2Uyb0RvYy54bWysVNtu2zAMfR+wfxD07vpSxYm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" filled="f" stroked="f">
              <v:textbox inset="0,0,0,0">
                <w:txbxContent>
                  <w:p w14:paraId="5C8503F0"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BÖLÜM B: ÖZEL PROGRAMLARA İLİŞKİN BİLGİ</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49</w:t>
                    </w:r>
                    <w:r>
                      <w:rPr>
                        <w:w w:val="99"/>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8B4CF" w14:textId="3F21AB3A" w:rsidR="000C3830" w:rsidRDefault="000C3830">
    <w:pPr>
      <w:pStyle w:val="stbilgi"/>
    </w:pPr>
    <w:r>
      <w:rPr>
        <w:noProof/>
      </w:rPr>
      <w:pict w14:anchorId="513D7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18" o:spid="_x0000_s2094" type="#_x0000_t136" style="position:absolute;margin-left:0;margin-top:0;width:401.85pt;height:200.9pt;rotation:315;z-index:-25160396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F35DB" w14:textId="08CDE420" w:rsidR="000C3830" w:rsidRDefault="000C3830">
    <w:pPr>
      <w:spacing w:line="14" w:lineRule="auto"/>
      <w:rPr>
        <w:sz w:val="2"/>
        <w:szCs w:val="2"/>
      </w:rPr>
    </w:pPr>
    <w:r>
      <w:rPr>
        <w:noProof/>
      </w:rPr>
      <w:pict w14:anchorId="34284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22" o:spid="_x0000_s2098" type="#_x0000_t136" style="position:absolute;margin-left:0;margin-top:0;width:401.85pt;height:200.9pt;rotation:315;z-index:-25159987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D01B4" w14:textId="29A05CB9" w:rsidR="000C3830" w:rsidRDefault="000C3830">
    <w:pPr>
      <w:spacing w:line="14" w:lineRule="auto"/>
      <w:rPr>
        <w:sz w:val="20"/>
        <w:szCs w:val="20"/>
      </w:rPr>
    </w:pPr>
    <w:r>
      <w:rPr>
        <w:noProof/>
      </w:rPr>
      <w:pict w14:anchorId="7EF21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78" o:spid="_x0000_s2054" type="#_x0000_t136" style="position:absolute;margin-left:0;margin-top:0;width:401.85pt;height:200.9pt;rotation:315;z-index:-25164492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18976" behindDoc="1" locked="0" layoutInCell="1" allowOverlap="1" wp14:anchorId="49227EF6" wp14:editId="7F433389">
              <wp:simplePos x="0" y="0"/>
              <wp:positionH relativeFrom="page">
                <wp:posOffset>2406650</wp:posOffset>
              </wp:positionH>
              <wp:positionV relativeFrom="page">
                <wp:posOffset>901700</wp:posOffset>
              </wp:positionV>
              <wp:extent cx="4350385" cy="165735"/>
              <wp:effectExtent l="0" t="0" r="0" b="0"/>
              <wp:wrapNone/>
              <wp:docPr id="21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9FF1D"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BÖLÜM I. TÜM TOHUM PROGRAMLARI İÇİN GEÇERLİ OLAN YASAL VE GENEL METİNLER</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3</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264" type="#_x0000_t202" style="position:absolute;margin-left:189.5pt;margin-top:71pt;width:342.55pt;height:13.0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IZsAIAAK0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" filled="f" stroked="f">
              <v:textbox inset="0,0,0,0">
                <w:txbxContent>
                  <w:p w14:paraId="4DF9FF1D"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BÖLÜM I. TÜM TOHUM PROGRAMLARI İÇİN GEÇERLİ OLAN YASAL VE GENEL METİNLER</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3</w:t>
                    </w:r>
                    <w:r>
                      <w:rPr>
                        <w:w w:val="99"/>
                      </w:rP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17952" behindDoc="1" locked="0" layoutInCell="1" allowOverlap="1" wp14:anchorId="4B6D8898" wp14:editId="4C61A875">
              <wp:simplePos x="0" y="0"/>
              <wp:positionH relativeFrom="page">
                <wp:posOffset>828040</wp:posOffset>
              </wp:positionH>
              <wp:positionV relativeFrom="page">
                <wp:posOffset>1080770</wp:posOffset>
              </wp:positionV>
              <wp:extent cx="5904230" cy="1270"/>
              <wp:effectExtent l="8890" t="13970" r="11430" b="381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210" name="Freeform 210"/>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45CE8F" id="Group 209" o:spid="_x0000_s1026" style="position:absolute;margin-left:65.2pt;margin-top:85.1pt;width:464.9pt;height:.1pt;z-index:-260728;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">
              <v:shape id="Freeform 210"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kGMMA&#10;AADcAAAADwAAAGRycy9kb3ducmV2LnhtbERPy2rCQBTdF/oPwy24MxMfSEkdQyoEddkoLd1dMrdJ&#10;2sydMDPV6Nc7i0KXh/Ne56PpxZmc7ywrmCUpCOLa6o4bBadjOX0G4QOyxt4yKbiSh3zz+LDGTNsL&#10;v9G5Co2IIewzVNCGMGRS+rolgz6xA3HkvqwzGCJ0jdQOLzHc9HKepitpsOPY0OJA25bqn+rXKOhv&#10;7ntbFu+fu4/D66HcVftF1SyVmjyNxQuIQGP4F/+591rBfBbnx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hkGMMAAADcAAAADwAAAAAAAAAAAAAAAACYAgAAZHJzL2Rv&#10;d25yZXYueG1sUEsFBgAAAAAEAAQA9QAAAIgDAAAAAA==&#10;" path="m,l9298,e" filled="f" strokeweight=".5pt">
                <v:path arrowok="t" o:connecttype="custom" o:connectlocs="0,0;9298,0" o:connectangles="0,0"/>
              </v:shape>
              <w10:wrap anchorx="page" anchory="page"/>
            </v:group>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5D7DB" w14:textId="68C165C3" w:rsidR="000C3830" w:rsidRDefault="000C3830">
    <w:pPr>
      <w:pStyle w:val="stbilgi"/>
    </w:pPr>
    <w:r>
      <w:rPr>
        <w:noProof/>
      </w:rPr>
      <w:pict w14:anchorId="75055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23" o:spid="_x0000_s2099" type="#_x0000_t136" style="position:absolute;margin-left:0;margin-top:0;width:401.85pt;height:200.9pt;rotation:315;z-index:-25159884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BB81A" w14:textId="64D4C266" w:rsidR="000C3830" w:rsidRDefault="000C3830">
    <w:pPr>
      <w:pStyle w:val="stbilgi"/>
    </w:pPr>
    <w:r>
      <w:rPr>
        <w:noProof/>
      </w:rPr>
      <w:pict w14:anchorId="20DD4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21" o:spid="_x0000_s2097" type="#_x0000_t136" style="position:absolute;margin-left:0;margin-top:0;width:401.85pt;height:200.9pt;rotation:315;z-index:-25160089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EB05F" w14:textId="46017A32" w:rsidR="000C3830" w:rsidRDefault="000C3830">
    <w:pPr>
      <w:spacing w:line="14" w:lineRule="auto"/>
      <w:rPr>
        <w:sz w:val="20"/>
        <w:szCs w:val="20"/>
      </w:rPr>
    </w:pPr>
    <w:r>
      <w:rPr>
        <w:noProof/>
      </w:rPr>
      <w:pict w14:anchorId="688B6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25" o:spid="_x0000_s2101" type="#_x0000_t136" style="position:absolute;margin-left:0;margin-top:0;width:401.85pt;height:200.9pt;rotation:315;z-index:-25159680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67104" behindDoc="1" locked="0" layoutInCell="1" allowOverlap="1" wp14:anchorId="39255562" wp14:editId="7238CA0D">
              <wp:simplePos x="0" y="0"/>
              <wp:positionH relativeFrom="page">
                <wp:posOffset>828040</wp:posOffset>
              </wp:positionH>
              <wp:positionV relativeFrom="page">
                <wp:posOffset>1080770</wp:posOffset>
              </wp:positionV>
              <wp:extent cx="5905500" cy="1270"/>
              <wp:effectExtent l="8890" t="13970" r="10160" b="3810"/>
              <wp:wrapNone/>
              <wp:docPr id="14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45" name="Freeform 141"/>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33E77D" id="Group 140" o:spid="_x0000_s1026" style="position:absolute;margin-left:65.2pt;margin-top:85.1pt;width:465pt;height:.1pt;z-index:-259576;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">
              <v:shape id="Freeform 141"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xZLwA&#10;AADcAAAADwAAAGRycy9kb3ducmV2LnhtbERPSwrCMBDdC94hjOBOU0WLVqNIQXDjws8BhmZsi82k&#10;NFHj7Y0guJvH+856G0wjntS52rKCyTgBQVxYXXOp4HrZjxYgnEfW2FgmBW9ysN30e2vMtH3xiZ5n&#10;X4oYwi5DBZX3bSalKyoy6Ma2JY7czXYGfYRdKXWHrxhuGjlNklQarDk2VNhSXlFxPz+MAuPqkE9N&#10;mr9tcgiTdHdEf18qNRyE3QqEp+D/4p/7oOP82Ry+z8QL5O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0/FkvAAAANwAAAAPAAAAAAAAAAAAAAAAAJgCAABkcnMvZG93bnJldi54&#10;bWxQSwUGAAAAAAQABAD1AAAAgQM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68128" behindDoc="1" locked="0" layoutInCell="1" allowOverlap="1" wp14:anchorId="6849523D" wp14:editId="34BFDFD5">
              <wp:simplePos x="0" y="0"/>
              <wp:positionH relativeFrom="page">
                <wp:posOffset>802005</wp:posOffset>
              </wp:positionH>
              <wp:positionV relativeFrom="page">
                <wp:posOffset>901700</wp:posOffset>
              </wp:positionV>
              <wp:extent cx="3209925" cy="165735"/>
              <wp:effectExtent l="1905" t="0" r="0" b="0"/>
              <wp:wrapNone/>
              <wp:docPr id="14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D94D8"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58</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EK VI. ÇİM VE BAKLAGİL TOHUMU ÇEŞİT SERTİFİKASYONU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290" type="#_x0000_t202" style="position:absolute;margin-left:63.15pt;margin-top:71pt;width:252.75pt;height:13.0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2l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" filled="f" stroked="f">
              <v:textbox inset="0,0,0,0">
                <w:txbxContent>
                  <w:p w14:paraId="1ADD94D8"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58</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EK VI. ÇİM VE BAKLAGİL TOHUMU ÇEŞİT SERTİFİKASYONU</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FB8AC" w14:textId="7B16C054" w:rsidR="000C3830" w:rsidRDefault="000C3830">
    <w:pPr>
      <w:spacing w:line="14" w:lineRule="auto"/>
      <w:rPr>
        <w:sz w:val="20"/>
        <w:szCs w:val="20"/>
      </w:rPr>
    </w:pPr>
    <w:r>
      <w:rPr>
        <w:noProof/>
      </w:rPr>
      <w:pict w14:anchorId="45482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26" o:spid="_x0000_s2102" type="#_x0000_t136" style="position:absolute;margin-left:0;margin-top:0;width:401.85pt;height:200.9pt;rotation:315;z-index:-25159577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65056" behindDoc="1" locked="0" layoutInCell="1" allowOverlap="1" wp14:anchorId="5FE4CC7E" wp14:editId="0C2957D5">
              <wp:simplePos x="0" y="0"/>
              <wp:positionH relativeFrom="page">
                <wp:posOffset>828040</wp:posOffset>
              </wp:positionH>
              <wp:positionV relativeFrom="page">
                <wp:posOffset>1080770</wp:posOffset>
              </wp:positionV>
              <wp:extent cx="5904230" cy="1270"/>
              <wp:effectExtent l="8890" t="13970" r="11430" b="3810"/>
              <wp:wrapNone/>
              <wp:docPr id="14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42" name="Freeform 144"/>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20C2F2" id="Group 143" o:spid="_x0000_s1026" style="position:absolute;margin-left:65.2pt;margin-top:85.1pt;width:464.9pt;height:.1pt;z-index:-259624;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">
              <v:shape id="Freeform 144"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RlcMA&#10;AADcAAAADwAAAGRycy9kb3ducmV2LnhtbERPTWvCQBC9F/wPywi96UYrRaKrqBDUY6O0eBuy0yQ1&#10;Oxt2V43++m5B6G0e73Pmy8404krO15YVjIYJCOLC6ppLBcdDNpiC8AFZY2OZFNzJw3LRe5ljqu2N&#10;P+iah1LEEPYpKqhCaFMpfVGRQT+0LXHkvq0zGCJ0pdQObzHcNHKcJO/SYM2xocKWNhUV5/xiFDQP&#10;97PJVp+n7dd+vc+2+e4tLydKvfa71QxEoC78i5/unY7zJ2P4ey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ARlcMAAADcAAAADwAAAAAAAAAAAAAAAACYAgAAZHJzL2Rv&#10;d25yZXYueG1sUEsFBgAAAAAEAAQA9QAAAIgDA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66080" behindDoc="1" locked="0" layoutInCell="1" allowOverlap="1" wp14:anchorId="6785F1E9" wp14:editId="3B7D8D56">
              <wp:simplePos x="0" y="0"/>
              <wp:positionH relativeFrom="page">
                <wp:posOffset>3545840</wp:posOffset>
              </wp:positionH>
              <wp:positionV relativeFrom="page">
                <wp:posOffset>901700</wp:posOffset>
              </wp:positionV>
              <wp:extent cx="3211195" cy="165735"/>
              <wp:effectExtent l="2540" t="0" r="0" b="0"/>
              <wp:wrapNone/>
              <wp:docPr id="14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46A9C"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EK VI. ÇİM VE BAKLAGİL TOHUMU ÇEŞİT SERTİFİKASYONU</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59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291" type="#_x0000_t202" style="position:absolute;margin-left:279.2pt;margin-top:71pt;width:252.85pt;height:13.0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" filled="f" stroked="f">
              <v:textbox inset="0,0,0,0">
                <w:txbxContent>
                  <w:p w14:paraId="4F146A9C"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EK VI. ÇİM VE BAKLAGİL TOHUMU ÇEŞİT SERTİFİKASYONU</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59</w:t>
                    </w:r>
                    <w:r>
                      <w:rPr>
                        <w:w w:val="99"/>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40DD8" w14:textId="5A9489E2" w:rsidR="000C3830" w:rsidRDefault="000C3830">
    <w:pPr>
      <w:pStyle w:val="stbilgi"/>
    </w:pPr>
    <w:r>
      <w:rPr>
        <w:noProof/>
      </w:rPr>
      <w:pict w14:anchorId="065734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24" o:spid="_x0000_s2100" type="#_x0000_t136" style="position:absolute;margin-left:0;margin-top:0;width:401.85pt;height:200.9pt;rotation:315;z-index:-25159782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7DB62" w14:textId="5FC45587" w:rsidR="000C3830" w:rsidRDefault="000C3830">
    <w:pPr>
      <w:spacing w:line="14" w:lineRule="auto"/>
      <w:rPr>
        <w:sz w:val="20"/>
        <w:szCs w:val="20"/>
      </w:rPr>
    </w:pPr>
    <w:r>
      <w:rPr>
        <w:noProof/>
      </w:rPr>
      <w:pict w14:anchorId="1D123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28" o:spid="_x0000_s2104" type="#_x0000_t136" style="position:absolute;margin-left:0;margin-top:0;width:401.85pt;height:200.9pt;rotation:315;z-index:-25159372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71200" behindDoc="1" locked="0" layoutInCell="1" allowOverlap="1" wp14:anchorId="044610D7" wp14:editId="2AACF1FA">
              <wp:simplePos x="0" y="0"/>
              <wp:positionH relativeFrom="page">
                <wp:posOffset>828040</wp:posOffset>
              </wp:positionH>
              <wp:positionV relativeFrom="page">
                <wp:posOffset>1080770</wp:posOffset>
              </wp:positionV>
              <wp:extent cx="5905500" cy="1270"/>
              <wp:effectExtent l="8890" t="13970" r="10160" b="3810"/>
              <wp:wrapNone/>
              <wp:docPr id="13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37" name="Freeform 136"/>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E768CF" id="Group 135" o:spid="_x0000_s1026" style="position:absolute;margin-left:65.2pt;margin-top:85.1pt;width:465pt;height:.1pt;z-index:-259480;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">
              <v:shape id="Freeform 136"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59bwA&#10;AADcAAAADwAAAGRycy9kb3ducmV2LnhtbERPSwrCMBDdC94hjOBOUxWqVqNIQXDjws8BhmZsi82k&#10;NFHj7Y0guJvH+856G0wjntS52rKCyTgBQVxYXXOp4HrZjxYgnEfW2FgmBW9ysN30e2vMtH3xiZ5n&#10;X4oYwi5DBZX3bSalKyoy6Ma2JY7czXYGfYRdKXWHrxhuGjlNklQarDk2VNhSXlFxPz+MAuPqkE9N&#10;mr9tcgiTdHdEf18qNRyE3QqEp+D/4p/7oOP82Ry+z8QL5O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S7n1vAAAANwAAAAPAAAAAAAAAAAAAAAAAJgCAABkcnMvZG93bnJldi54&#10;bWxQSwUGAAAAAAQABAD1AAAAgQM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72224" behindDoc="1" locked="0" layoutInCell="1" allowOverlap="1" wp14:anchorId="0F00CB65" wp14:editId="4A4DF9BD">
              <wp:simplePos x="0" y="0"/>
              <wp:positionH relativeFrom="page">
                <wp:posOffset>814705</wp:posOffset>
              </wp:positionH>
              <wp:positionV relativeFrom="page">
                <wp:posOffset>901700</wp:posOffset>
              </wp:positionV>
              <wp:extent cx="3197225" cy="165735"/>
              <wp:effectExtent l="0" t="0" r="0" b="0"/>
              <wp:wrapNone/>
              <wp:docPr id="13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95FAB"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60</w:t>
                          </w:r>
                          <w:r>
                            <w:rPr>
                              <w:rFonts w:ascii="Times New Roman" w:eastAsia="Times New Roman" w:hAnsi="Times New Roman" w:cs="Times New Roman"/>
                              <w:w w:val="99"/>
                            </w:rPr>
                            <w:t> –</w:t>
                          </w:r>
                          <w:r>
                            <w:rPr>
                              <w:rFonts w:ascii="Times New Roman" w:eastAsia="Times New Roman" w:hAnsi="Times New Roman" w:cs="Times New Roman"/>
                              <w:w w:val="99"/>
                              <w:sz w:val="14"/>
                              <w:szCs w:val="14"/>
                            </w:rPr>
                            <w:t> EK VI. ÇİM VE BAKLAGİL TOHUMU ÇEŞİT SERTİFİKASYONU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294" type="#_x0000_t202" style="position:absolute;margin-left:64.15pt;margin-top:71pt;width:251.75pt;height:13.0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1K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" filled="f" stroked="f">
              <v:textbox inset="0,0,0,0">
                <w:txbxContent>
                  <w:p w14:paraId="79D95FAB"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60</w:t>
                    </w:r>
                    <w:r>
                      <w:rPr>
                        <w:rFonts w:ascii="Times New Roman" w:eastAsia="Times New Roman" w:hAnsi="Times New Roman" w:cs="Times New Roman"/>
                        <w:w w:val="99"/>
                      </w:rPr>
                      <w:t> –</w:t>
                    </w:r>
                    <w:r>
                      <w:rPr>
                        <w:rFonts w:ascii="Times New Roman" w:eastAsia="Times New Roman" w:hAnsi="Times New Roman" w:cs="Times New Roman"/>
                        <w:w w:val="99"/>
                        <w:sz w:val="14"/>
                        <w:szCs w:val="14"/>
                      </w:rPr>
                      <w:t> EK VI. ÇİM VE BAKLAGİL TOHUMU ÇEŞİT SERTİFİKASYONU</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1ADC9" w14:textId="5849933E" w:rsidR="000C3830" w:rsidRDefault="000C3830">
    <w:pPr>
      <w:spacing w:line="14" w:lineRule="auto"/>
      <w:rPr>
        <w:sz w:val="20"/>
        <w:szCs w:val="20"/>
      </w:rPr>
    </w:pPr>
    <w:r>
      <w:rPr>
        <w:noProof/>
      </w:rPr>
      <w:pict w14:anchorId="55632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29" o:spid="_x0000_s2105" type="#_x0000_t136" style="position:absolute;margin-left:0;margin-top:0;width:401.85pt;height:200.9pt;rotation:315;z-index:-25159270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73248" behindDoc="1" locked="0" layoutInCell="1" allowOverlap="1" wp14:anchorId="2C879984" wp14:editId="3B9D864A">
              <wp:simplePos x="0" y="0"/>
              <wp:positionH relativeFrom="page">
                <wp:posOffset>828040</wp:posOffset>
              </wp:positionH>
              <wp:positionV relativeFrom="page">
                <wp:posOffset>1080770</wp:posOffset>
              </wp:positionV>
              <wp:extent cx="5904230" cy="1270"/>
              <wp:effectExtent l="8890" t="13970" r="11430" b="3810"/>
              <wp:wrapNone/>
              <wp:docPr id="13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34" name="Freeform 133"/>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60DE9A" id="Group 132" o:spid="_x0000_s1026" style="position:absolute;margin-left:65.2pt;margin-top:85.1pt;width:464.9pt;height:.1pt;z-index:-259432;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">
              <v:shape id="Freeform 133"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fB8MA&#10;AADcAAAADwAAAGRycy9kb3ducmV2LnhtbERPS2vCQBC+F/wPywi96cYHRaKrqBDUY6O0eBuy0yQ1&#10;Oxt2txr99d2C0Nt8fM9ZrDrTiCs5X1tWMBomIIgLq2suFZyO2WAGwgdkjY1lUnAnD6tl72WBqbY3&#10;fqdrHkoRQ9inqKAKoU2l9EVFBv3QtsSR+7LOYIjQlVI7vMVw08hxkrxJgzXHhgpb2lZUXPIfo6B5&#10;uO9ttv447z4Pm0O2y/eTvJwq9drv1nMQgbrwL3669zrOn0zh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NfB8MAAADcAAAADwAAAAAAAAAAAAAAAACYAgAAZHJzL2Rv&#10;d25yZXYueG1sUEsFBgAAAAAEAAQA9QAAAIgDA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74272" behindDoc="1" locked="0" layoutInCell="1" allowOverlap="1" wp14:anchorId="69191CCA" wp14:editId="1EBF74D1">
              <wp:simplePos x="0" y="0"/>
              <wp:positionH relativeFrom="page">
                <wp:posOffset>3545840</wp:posOffset>
              </wp:positionH>
              <wp:positionV relativeFrom="page">
                <wp:posOffset>901700</wp:posOffset>
              </wp:positionV>
              <wp:extent cx="3198495" cy="165735"/>
              <wp:effectExtent l="2540" t="0" r="0" b="0"/>
              <wp:wrapNone/>
              <wp:docPr id="13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1C50E"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EK VI. ÇİM VE BAKLAGİL TOHUMU ÇEŞİT SERTİFİKASYONU</w:t>
                          </w:r>
                          <w:r>
                            <w:rPr>
                              <w:rFonts w:ascii="Times New Roman" w:eastAsia="Times New Roman" w:hAnsi="Times New Roman" w:cs="Times New Roman"/>
                              <w:w w:val="99"/>
                            </w:rPr>
                            <w:t> –</w:t>
                          </w:r>
                          <w:r>
                            <w:rPr>
                              <w:rFonts w:ascii="Times New Roman" w:eastAsia="Times New Roman" w:hAnsi="Times New Roman" w:cs="Times New Roman"/>
                              <w:b/>
                              <w:bCs/>
                              <w:w w:val="99"/>
                            </w:rPr>
                            <w:t> 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295" type="#_x0000_t202" style="position:absolute;margin-left:279.2pt;margin-top:71pt;width:251.85pt;height:13.0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5lM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" filled="f" stroked="f">
              <v:textbox inset="0,0,0,0">
                <w:txbxContent>
                  <w:p w14:paraId="3AA1C50E"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EK VI. ÇİM VE BAKLAGİL TOHUMU ÇEŞİT SERTİFİKASYONU</w:t>
                    </w:r>
                    <w:r>
                      <w:rPr>
                        <w:rFonts w:ascii="Times New Roman" w:eastAsia="Times New Roman" w:hAnsi="Times New Roman" w:cs="Times New Roman"/>
                        <w:w w:val="99"/>
                      </w:rPr>
                      <w:t> –</w:t>
                    </w:r>
                    <w:r>
                      <w:rPr>
                        <w:rFonts w:ascii="Times New Roman" w:eastAsia="Times New Roman" w:hAnsi="Times New Roman" w:cs="Times New Roman"/>
                        <w:b/>
                        <w:bCs/>
                        <w:w w:val="99"/>
                      </w:rPr>
                      <w:t> 61</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5147D" w14:textId="296866E6" w:rsidR="000C3830" w:rsidRDefault="000C3830">
    <w:pPr>
      <w:pStyle w:val="stbilgi"/>
    </w:pPr>
    <w:r>
      <w:rPr>
        <w:noProof/>
      </w:rPr>
      <w:pict w14:anchorId="70BD4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27" o:spid="_x0000_s2103" type="#_x0000_t136" style="position:absolute;margin-left:0;margin-top:0;width:401.85pt;height:200.9pt;rotation:315;z-index:-25159475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D1D4C" w14:textId="477F9691" w:rsidR="000C3830" w:rsidRDefault="000C3830">
    <w:pPr>
      <w:spacing w:line="14" w:lineRule="auto"/>
      <w:rPr>
        <w:sz w:val="20"/>
        <w:szCs w:val="20"/>
      </w:rPr>
    </w:pPr>
    <w:r>
      <w:rPr>
        <w:noProof/>
      </w:rPr>
      <w:pict w14:anchorId="5C29B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31" o:spid="_x0000_s2107" type="#_x0000_t136" style="position:absolute;margin-left:0;margin-top:0;width:401.85pt;height:200.9pt;rotation:315;z-index:-25159065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75296" behindDoc="1" locked="0" layoutInCell="1" allowOverlap="1" wp14:anchorId="0372684C" wp14:editId="7785C9BA">
              <wp:simplePos x="0" y="0"/>
              <wp:positionH relativeFrom="page">
                <wp:posOffset>828040</wp:posOffset>
              </wp:positionH>
              <wp:positionV relativeFrom="page">
                <wp:posOffset>1080770</wp:posOffset>
              </wp:positionV>
              <wp:extent cx="5905500" cy="1270"/>
              <wp:effectExtent l="8890" t="13970" r="10160" b="3810"/>
              <wp:wrapNone/>
              <wp:docPr id="13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31" name="Freeform 130"/>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587900" id="Group 129" o:spid="_x0000_s1026" style="position:absolute;margin-left:65.2pt;margin-top:85.1pt;width:465pt;height:.1pt;z-index:-259384;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">
              <v:shape id="Freeform 130"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EGrwA&#10;AADcAAAADwAAAGRycy9kb3ducmV2LnhtbERPSwrCMBDdC94hjOBO0yoUrUaRguDGhZ8DDM3YFptJ&#10;aaLG2xtBcDeP9531NphWPKl3jWUF6TQBQVxa3XCl4HrZTxYgnEfW2FomBW9ysN0MB2vMtX3xiZ5n&#10;X4kYwi5HBbX3XS6lK2sy6Ka2I47czfYGfYR9JXWPrxhuWjlLkkwabDg21NhRUVN5Pz+MAuOaUMxM&#10;Vrxtcghptjuivy+VGo/CbgXCU/B/8c990HH+PIX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7oQavAAAANwAAAAPAAAAAAAAAAAAAAAAAJgCAABkcnMvZG93bnJldi54&#10;bWxQSwUGAAAAAAQABAD1AAAAgQM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76320" behindDoc="1" locked="0" layoutInCell="1" allowOverlap="1" wp14:anchorId="5717E933" wp14:editId="11033F8C">
              <wp:simplePos x="0" y="0"/>
              <wp:positionH relativeFrom="page">
                <wp:posOffset>802005</wp:posOffset>
              </wp:positionH>
              <wp:positionV relativeFrom="page">
                <wp:posOffset>901700</wp:posOffset>
              </wp:positionV>
              <wp:extent cx="3209925" cy="165735"/>
              <wp:effectExtent l="1905" t="0" r="0" b="0"/>
              <wp:wrapNone/>
              <wp:docPr id="12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8BB0E"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68</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EK VI. ÇİM VE BAKLAGİL TOHUMU ÇEŞİT SERTİFİKASYONU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296" type="#_x0000_t202" style="position:absolute;margin-left:63.15pt;margin-top:71pt;width:252.75pt;height:13.0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84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" filled="f" stroked="f">
              <v:textbox inset="0,0,0,0">
                <w:txbxContent>
                  <w:p w14:paraId="1B88BB0E"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68</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EK VI. ÇİM VE BAKLAGİL TOHUMU ÇEŞİT SERTİFİKASYONU</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BFEB9" w14:textId="46602BF6" w:rsidR="000C3830" w:rsidRDefault="000C3830">
    <w:pPr>
      <w:spacing w:line="14" w:lineRule="auto"/>
      <w:rPr>
        <w:sz w:val="20"/>
        <w:szCs w:val="20"/>
      </w:rPr>
    </w:pPr>
    <w:r>
      <w:rPr>
        <w:noProof/>
      </w:rPr>
      <w:pict w14:anchorId="6BE4D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32" o:spid="_x0000_s2108" type="#_x0000_t136" style="position:absolute;margin-left:0;margin-top:0;width:401.85pt;height:200.9pt;rotation:315;z-index:-25158963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77344" behindDoc="1" locked="0" layoutInCell="1" allowOverlap="1" wp14:anchorId="4B5A2F34" wp14:editId="0C4174D1">
              <wp:simplePos x="0" y="0"/>
              <wp:positionH relativeFrom="page">
                <wp:posOffset>828040</wp:posOffset>
              </wp:positionH>
              <wp:positionV relativeFrom="page">
                <wp:posOffset>1080770</wp:posOffset>
              </wp:positionV>
              <wp:extent cx="5904230" cy="1270"/>
              <wp:effectExtent l="8890" t="13970" r="11430" b="3810"/>
              <wp:wrapNone/>
              <wp:docPr id="12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28" name="Freeform 127"/>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99D0D4" id="Group 126" o:spid="_x0000_s1026" style="position:absolute;margin-left:65.2pt;margin-top:85.1pt;width:464.9pt;height:.1pt;z-index:-259336;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">
              <v:shape id="Freeform 127"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D38YA&#10;AADcAAAADwAAAGRycy9kb3ducmV2LnhtbESPQWvCQBCF74X+h2UKvdVNrRSJrmKFoB4bpcXbkB2T&#10;2Oxs2N1q7K/vHAq9zfDevPfNfDm4Tl0oxNazgedRBoq48rbl2sBhXzxNQcWEbLHzTAZuFGG5uL+b&#10;Y279ld/pUqZaSQjHHA00KfW51rFqyGEc+Z5YtJMPDpOsodY24FXCXafHWfaqHbYsDQ32tG6o+iq/&#10;nYHuJ5zXxerjuPncve2KTbl9KeuJMY8Pw2oGKtGQ/s1/11sr+GOhlWdkAr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fD38YAAADcAAAADwAAAAAAAAAAAAAAAACYAgAAZHJz&#10;L2Rvd25yZXYueG1sUEsFBgAAAAAEAAQA9QAAAIsDA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78368" behindDoc="1" locked="0" layoutInCell="1" allowOverlap="1" wp14:anchorId="5DD1CA63" wp14:editId="6526FEEE">
              <wp:simplePos x="0" y="0"/>
              <wp:positionH relativeFrom="page">
                <wp:posOffset>3545840</wp:posOffset>
              </wp:positionH>
              <wp:positionV relativeFrom="page">
                <wp:posOffset>901700</wp:posOffset>
              </wp:positionV>
              <wp:extent cx="3211195" cy="165735"/>
              <wp:effectExtent l="2540" t="0" r="0" b="0"/>
              <wp:wrapNone/>
              <wp:docPr id="1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6C2E1"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EK VI. ÇİM VE BAKLAGİL TOHUMU ÇEŞİT SERTİFİKASYONU</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69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297" type="#_x0000_t202" style="position:absolute;margin-left:279.2pt;margin-top:71pt;width:252.85pt;height:13.0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" filled="f" stroked="f">
              <v:textbox inset="0,0,0,0">
                <w:txbxContent>
                  <w:p w14:paraId="38C6C2E1"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EK VI. ÇİM VE BAKLAGİL TOHUMU ÇEŞİT SERTİFİKASYONU</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69</w:t>
                    </w:r>
                    <w:r>
                      <w:rPr>
                        <w:w w:val="99"/>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795F6" w14:textId="544F9B9C" w:rsidR="000C3830" w:rsidRDefault="000C3830">
    <w:pPr>
      <w:pStyle w:val="stbilgi"/>
    </w:pPr>
    <w:r>
      <w:rPr>
        <w:noProof/>
      </w:rPr>
      <w:pict w14:anchorId="65FA7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76" o:spid="_x0000_s2052" type="#_x0000_t136" style="position:absolute;margin-left:0;margin-top:0;width:401.85pt;height:200.9pt;rotation:315;z-index:-25164697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FF2CF" w14:textId="5F126CC6" w:rsidR="000C3830" w:rsidRDefault="000C3830">
    <w:pPr>
      <w:pStyle w:val="stbilgi"/>
    </w:pPr>
    <w:r>
      <w:rPr>
        <w:noProof/>
      </w:rPr>
      <w:pict w14:anchorId="0148C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30" o:spid="_x0000_s2106" type="#_x0000_t136" style="position:absolute;margin-left:0;margin-top:0;width:401.85pt;height:200.9pt;rotation:315;z-index:-25159168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DA0B2" w14:textId="21071D39" w:rsidR="000C3830" w:rsidRDefault="000C3830">
    <w:pPr>
      <w:spacing w:line="14" w:lineRule="auto"/>
      <w:rPr>
        <w:sz w:val="2"/>
        <w:szCs w:val="2"/>
      </w:rPr>
    </w:pPr>
    <w:r>
      <w:rPr>
        <w:noProof/>
      </w:rPr>
      <w:pict w14:anchorId="5BDBF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34" o:spid="_x0000_s2110" type="#_x0000_t136" style="position:absolute;margin-left:0;margin-top:0;width:401.85pt;height:200.9pt;rotation:315;z-index:-25158758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364F4" w14:textId="733FDAD1" w:rsidR="000C3830" w:rsidRDefault="000C3830">
    <w:pPr>
      <w:pStyle w:val="stbilgi"/>
    </w:pPr>
    <w:r>
      <w:rPr>
        <w:noProof/>
      </w:rPr>
      <w:pict w14:anchorId="3550A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35" o:spid="_x0000_s2111" type="#_x0000_t136" style="position:absolute;margin-left:0;margin-top:0;width:401.85pt;height:200.9pt;rotation:315;z-index:-25158656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0E1E3" w14:textId="01717651" w:rsidR="000C3830" w:rsidRDefault="000C3830">
    <w:pPr>
      <w:pStyle w:val="stbilgi"/>
    </w:pPr>
    <w:r>
      <w:rPr>
        <w:noProof/>
      </w:rPr>
      <w:pict w14:anchorId="01505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33" o:spid="_x0000_s2109" type="#_x0000_t136" style="position:absolute;margin-left:0;margin-top:0;width:401.85pt;height:200.9pt;rotation:315;z-index:-25158860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2FB2A" w14:textId="7B6D978A" w:rsidR="000C3830" w:rsidRDefault="000C3830">
    <w:pPr>
      <w:spacing w:line="14" w:lineRule="auto"/>
      <w:rPr>
        <w:sz w:val="20"/>
        <w:szCs w:val="20"/>
      </w:rPr>
    </w:pPr>
    <w:r>
      <w:rPr>
        <w:noProof/>
      </w:rPr>
      <w:pict w14:anchorId="54D7F2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37" o:spid="_x0000_s2113" type="#_x0000_t136" style="position:absolute;margin-left:0;margin-top:0;width:401.85pt;height:200.9pt;rotation:315;z-index:-25158451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81440" behindDoc="1" locked="0" layoutInCell="1" allowOverlap="1" wp14:anchorId="544E1267" wp14:editId="1790A1AD">
              <wp:simplePos x="0" y="0"/>
              <wp:positionH relativeFrom="page">
                <wp:posOffset>828040</wp:posOffset>
              </wp:positionH>
              <wp:positionV relativeFrom="page">
                <wp:posOffset>1080770</wp:posOffset>
              </wp:positionV>
              <wp:extent cx="5905500" cy="1270"/>
              <wp:effectExtent l="8890" t="13970" r="10160" b="3810"/>
              <wp:wrapNone/>
              <wp:docPr id="12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25" name="Freeform 121"/>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D8DEE2" id="Group 120" o:spid="_x0000_s1026" style="position:absolute;margin-left:65.2pt;margin-top:85.1pt;width:465pt;height:.1pt;z-index:-259240;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">
              <v:shape id="Freeform 121"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UxLwA&#10;AADcAAAADwAAAGRycy9kb3ducmV2LnhtbERPSwrCMBDdC94hjOBOUwsWrUaRguDGhZ8DDM3YFptJ&#10;aaLG2xtBcDeP9531NphWPKl3jWUFs2kCgri0uuFKwfWynyxAOI+ssbVMCt7kYLsZDtaYa/viEz3P&#10;vhIxhF2OCmrvu1xKV9Zk0E1tRxy5m+0N+gj7SuoeXzHctDJNkkwabDg21NhRUVN5Pz+MAuOaUKQm&#10;K942OYRZtjuivy+VGo/CbgXCU/B/8c990HF+Oof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DBTEvAAAANwAAAAPAAAAAAAAAAAAAAAAAJgCAABkcnMvZG93bnJldi54&#10;bWxQSwUGAAAAAAQABAD1AAAAgQM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82464" behindDoc="1" locked="0" layoutInCell="1" allowOverlap="1" wp14:anchorId="5224DC79" wp14:editId="1B9581C8">
              <wp:simplePos x="0" y="0"/>
              <wp:positionH relativeFrom="page">
                <wp:posOffset>802005</wp:posOffset>
              </wp:positionH>
              <wp:positionV relativeFrom="page">
                <wp:posOffset>901700</wp:posOffset>
              </wp:positionV>
              <wp:extent cx="4274185" cy="165735"/>
              <wp:effectExtent l="1905" t="0" r="635" b="0"/>
              <wp:wrapNone/>
              <wp:docPr id="1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F04B"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80</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EK VII. CRUCIFER TOHUMUNUN VE DİĞER YAĞLI VEYA LİFLİ TÜRLERİN ÇEŞİT SERTİFİKASYONU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298" type="#_x0000_t202" style="position:absolute;margin-left:63.15pt;margin-top:71pt;width:336.55pt;height:13.0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PG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" filled="f" stroked="f">
              <v:textbox inset="0,0,0,0">
                <w:txbxContent>
                  <w:p w14:paraId="695FF04B"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80</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EK VII. CRUCIFER TOHUMUNUN VE DİĞER YAĞLI VEYA LİFLİ TÜRLERİN ÇEŞİT SERTİFİKASYONU</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C0B54" w14:textId="0BB6F735" w:rsidR="000C3830" w:rsidRDefault="000C3830">
    <w:pPr>
      <w:spacing w:line="14" w:lineRule="auto"/>
      <w:rPr>
        <w:sz w:val="20"/>
        <w:szCs w:val="20"/>
      </w:rPr>
    </w:pPr>
    <w:r>
      <w:rPr>
        <w:noProof/>
      </w:rPr>
      <w:pict w14:anchorId="508B5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38" o:spid="_x0000_s2114" type="#_x0000_t136" style="position:absolute;margin-left:0;margin-top:0;width:401.85pt;height:200.9pt;rotation:315;z-index:-25158348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79392" behindDoc="1" locked="0" layoutInCell="1" allowOverlap="1" wp14:anchorId="6B2AECBD" wp14:editId="5BE37094">
              <wp:simplePos x="0" y="0"/>
              <wp:positionH relativeFrom="page">
                <wp:posOffset>828040</wp:posOffset>
              </wp:positionH>
              <wp:positionV relativeFrom="page">
                <wp:posOffset>1080770</wp:posOffset>
              </wp:positionV>
              <wp:extent cx="5904230" cy="1270"/>
              <wp:effectExtent l="8890" t="13970" r="11430" b="3810"/>
              <wp:wrapNone/>
              <wp:docPr id="12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22" name="Freeform 124"/>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CBB226" id="Group 123" o:spid="_x0000_s1026" style="position:absolute;margin-left:65.2pt;margin-top:85.1pt;width:464.9pt;height:.1pt;z-index:-259288;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">
              <v:shape id="Freeform 124"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NcMA&#10;AADcAAAADwAAAGRycy9kb3ducmV2LnhtbERPTWvCQBC9C/0Pywi91Y1pKRJdxQpBPZoWxduQHZNo&#10;djbsbjXtr3cLBW/zeJ8zW/SmFVdyvrGsYDxKQBCXVjdcKfj6zF8mIHxA1thaJgU/5GExfxrMMNP2&#10;xju6FqESMYR9hgrqELpMSl/WZNCPbEccuZN1BkOErpLa4S2Gm1amSfIuDTYcG2rsaFVTeSm+jYL2&#10;151X+XJ/XB+2H9t8XWxei+pNqedhv5yCCNSHh/jfvdFxfprC3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0NcMAAADcAAAADwAAAAAAAAAAAAAAAACYAgAAZHJzL2Rv&#10;d25yZXYueG1sUEsFBgAAAAAEAAQA9QAAAIgDA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80416" behindDoc="1" locked="0" layoutInCell="1" allowOverlap="1" wp14:anchorId="68C9063E" wp14:editId="6E4445FB">
              <wp:simplePos x="0" y="0"/>
              <wp:positionH relativeFrom="page">
                <wp:posOffset>2483485</wp:posOffset>
              </wp:positionH>
              <wp:positionV relativeFrom="page">
                <wp:posOffset>901700</wp:posOffset>
              </wp:positionV>
              <wp:extent cx="4273550" cy="165735"/>
              <wp:effectExtent l="0" t="0" r="0" b="0"/>
              <wp:wrapNone/>
              <wp:docPr id="12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141CC"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EK VII CRUCIFER TOHUMUNUN VE DİĞER YAĞLI VEYA LİFLİ TÜRLERİN ÇEŞİT SERTİFİKASYONU</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79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299" type="#_x0000_t202" style="position:absolute;margin-left:195.55pt;margin-top:71pt;width:336.5pt;height:13.0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rsQIAALU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" filled="f" stroked="f">
              <v:textbox inset="0,0,0,0">
                <w:txbxContent>
                  <w:p w14:paraId="739141CC"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EK VII CRUCIFER TOHUMUNUN VE DİĞER YAĞLI VEYA LİFLİ TÜRLERİN ÇEŞİT SERTİFİKASYONU</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79</w:t>
                    </w:r>
                    <w:r>
                      <w:rPr>
                        <w:w w:val="99"/>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EA815" w14:textId="2639D38E" w:rsidR="000C3830" w:rsidRDefault="000C3830">
    <w:pPr>
      <w:pStyle w:val="stbilgi"/>
    </w:pPr>
    <w:r>
      <w:rPr>
        <w:noProof/>
      </w:rPr>
      <w:pict w14:anchorId="5319F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36" o:spid="_x0000_s2112" type="#_x0000_t136" style="position:absolute;margin-left:0;margin-top:0;width:401.85pt;height:200.9pt;rotation:315;z-index:-25158553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C26CD" w14:textId="48276CD5" w:rsidR="000C3830" w:rsidRDefault="000C3830">
    <w:pPr>
      <w:spacing w:line="14" w:lineRule="auto"/>
      <w:rPr>
        <w:sz w:val="20"/>
        <w:szCs w:val="20"/>
      </w:rPr>
    </w:pPr>
    <w:r>
      <w:rPr>
        <w:noProof/>
      </w:rPr>
      <w:pict w14:anchorId="46911D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40" o:spid="_x0000_s2116" type="#_x0000_t136" style="position:absolute;margin-left:0;margin-top:0;width:401.85pt;height:200.9pt;rotation:315;z-index:-25158144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85536" behindDoc="1" locked="0" layoutInCell="1" allowOverlap="1" wp14:anchorId="1696269B" wp14:editId="39AE8D9E">
              <wp:simplePos x="0" y="0"/>
              <wp:positionH relativeFrom="page">
                <wp:posOffset>828040</wp:posOffset>
              </wp:positionH>
              <wp:positionV relativeFrom="page">
                <wp:posOffset>1080770</wp:posOffset>
              </wp:positionV>
              <wp:extent cx="5905500" cy="1270"/>
              <wp:effectExtent l="8890" t="13970" r="10160" b="3810"/>
              <wp:wrapNone/>
              <wp:docPr id="11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17" name="Freeform 116"/>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592BE4" id="Group 115" o:spid="_x0000_s1026" style="position:absolute;margin-left:65.2pt;margin-top:85.1pt;width:465pt;height:.1pt;z-index:-259144;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">
              <v:shape id="Freeform 116"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llbwA&#10;AADcAAAADwAAAGRycy9kb3ducmV2LnhtbERPSwrCMBDdC94hjOBO07qoWo0iBcGNCz8HGJqxLTaT&#10;0kSNtzeC4G4e7zvrbTCteFLvGssK0mkCgri0uuFKwfWynyxAOI+ssbVMCt7kYLsZDtaYa/viEz3P&#10;vhIxhF2OCmrvu1xKV9Zk0E1tRxy5m+0N+gj7SuoeXzHctHKWJJk02HBsqLGjoqbyfn4YBcY1oZiZ&#10;rHjb5BDSbHdEf18qNR6F3QqEp+D/4p/7oOP8dA7fZ+IF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uWVvAAAANwAAAAPAAAAAAAAAAAAAAAAAJgCAABkcnMvZG93bnJldi54&#10;bWxQSwUGAAAAAAQABAD1AAAAgQM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86560" behindDoc="1" locked="0" layoutInCell="1" allowOverlap="1" wp14:anchorId="1953B3B2" wp14:editId="1A488476">
              <wp:simplePos x="0" y="0"/>
              <wp:positionH relativeFrom="page">
                <wp:posOffset>814705</wp:posOffset>
              </wp:positionH>
              <wp:positionV relativeFrom="page">
                <wp:posOffset>901700</wp:posOffset>
              </wp:positionV>
              <wp:extent cx="4261485" cy="165735"/>
              <wp:effectExtent l="0" t="0" r="635" b="0"/>
              <wp:wrapNone/>
              <wp:docPr id="11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14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4D7BB"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80</w:t>
                          </w:r>
                          <w:r>
                            <w:rPr>
                              <w:rFonts w:ascii="Times New Roman" w:eastAsia="Times New Roman" w:hAnsi="Times New Roman" w:cs="Times New Roman"/>
                              <w:w w:val="99"/>
                            </w:rPr>
                            <w:t> –</w:t>
                          </w:r>
                          <w:r>
                            <w:rPr>
                              <w:rFonts w:ascii="Times New Roman" w:eastAsia="Times New Roman" w:hAnsi="Times New Roman" w:cs="Times New Roman"/>
                              <w:w w:val="99"/>
                              <w:sz w:val="14"/>
                              <w:szCs w:val="14"/>
                            </w:rPr>
                            <w:t> EK VII. CRUCIFER TOHUMUNUN VE DİĞER YAĞLI VEYA LİFLİ TÜRLERİN ÇEŞİT SERTİFİKASYONU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302" type="#_x0000_t202" style="position:absolute;margin-left:64.15pt;margin-top:71pt;width:335.55pt;height:13.0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" filled="f" stroked="f">
              <v:textbox inset="0,0,0,0">
                <w:txbxContent>
                  <w:p w14:paraId="7914D7BB"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80</w:t>
                    </w:r>
                    <w:r>
                      <w:rPr>
                        <w:rFonts w:ascii="Times New Roman" w:eastAsia="Times New Roman" w:hAnsi="Times New Roman" w:cs="Times New Roman"/>
                        <w:w w:val="99"/>
                      </w:rPr>
                      <w:t> –</w:t>
                    </w:r>
                    <w:r>
                      <w:rPr>
                        <w:rFonts w:ascii="Times New Roman" w:eastAsia="Times New Roman" w:hAnsi="Times New Roman" w:cs="Times New Roman"/>
                        <w:w w:val="99"/>
                        <w:sz w:val="14"/>
                        <w:szCs w:val="14"/>
                      </w:rPr>
                      <w:t> EK VII. CRUCIFER TOHUMUNUN VE DİĞER YAĞLI VEYA LİFLİ TÜRLERİN ÇEŞİT SERTİFİKASYONU</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903A2" w14:textId="69328FAE" w:rsidR="000C3830" w:rsidRDefault="000C3830">
    <w:pPr>
      <w:spacing w:line="14" w:lineRule="auto"/>
      <w:rPr>
        <w:sz w:val="20"/>
        <w:szCs w:val="20"/>
      </w:rPr>
    </w:pPr>
    <w:r>
      <w:rPr>
        <w:noProof/>
      </w:rPr>
      <w:pict w14:anchorId="3091EC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41" o:spid="_x0000_s2117" type="#_x0000_t136" style="position:absolute;margin-left:0;margin-top:0;width:401.85pt;height:200.9pt;rotation:315;z-index:-25158041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87584" behindDoc="1" locked="0" layoutInCell="1" allowOverlap="1" wp14:anchorId="3B216DA9" wp14:editId="4014DFB2">
              <wp:simplePos x="0" y="0"/>
              <wp:positionH relativeFrom="page">
                <wp:posOffset>828040</wp:posOffset>
              </wp:positionH>
              <wp:positionV relativeFrom="page">
                <wp:posOffset>1080770</wp:posOffset>
              </wp:positionV>
              <wp:extent cx="5904230" cy="1270"/>
              <wp:effectExtent l="8890" t="13970" r="11430" b="3810"/>
              <wp:wrapNone/>
              <wp:docPr id="11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14" name="Freeform 113"/>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363524" id="Group 112" o:spid="_x0000_s1026" style="position:absolute;margin-left:65.2pt;margin-top:85.1pt;width:464.9pt;height:.1pt;z-index:-259096;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">
              <v:shape id="Freeform 113"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DZ8MA&#10;AADcAAAADwAAAGRycy9kb3ducmV2LnhtbERPS2vCQBC+F/oflil4040PikRXsUJQj42ieBuyYxKb&#10;nQ27q6b99d2C0Nt8fM+ZLzvTiDs5X1tWMBwkIIgLq2suFRz2WX8KwgdkjY1lUvBNHpaL15c5pto+&#10;+JPueShFDGGfooIqhDaV0hcVGfQD2xJH7mKdwRChK6V2+IjhppGjJHmXBmuODRW2tK6o+MpvRkHz&#10;467rbHU8b067j122ybfjvJwo1XvrVjMQgbrwL366tzrOH07g7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YDZ8MAAADcAAAADwAAAAAAAAAAAAAAAACYAgAAZHJzL2Rv&#10;d25yZXYueG1sUEsFBgAAAAAEAAQA9QAAAIgDA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88608" behindDoc="1" locked="0" layoutInCell="1" allowOverlap="1" wp14:anchorId="0C78B681" wp14:editId="7D45C390">
              <wp:simplePos x="0" y="0"/>
              <wp:positionH relativeFrom="page">
                <wp:posOffset>2483485</wp:posOffset>
              </wp:positionH>
              <wp:positionV relativeFrom="page">
                <wp:posOffset>901700</wp:posOffset>
              </wp:positionV>
              <wp:extent cx="4260850" cy="165735"/>
              <wp:effectExtent l="0" t="0" r="0" b="0"/>
              <wp:wrapNone/>
              <wp:docPr id="11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E5F4A"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EK VII CRUCIFER TOHUMUNUN VE DİĞER YAĞLI VEYA LİFLİ TÜRLERİN ÇEŞİT SERTİFİKASYONU</w:t>
                          </w:r>
                          <w:r>
                            <w:rPr>
                              <w:rFonts w:ascii="Times New Roman" w:eastAsia="Times New Roman" w:hAnsi="Times New Roman" w:cs="Times New Roman"/>
                              <w:w w:val="99"/>
                            </w:rPr>
                            <w:t> –</w:t>
                          </w:r>
                          <w:r>
                            <w:rPr>
                              <w:rFonts w:ascii="Times New Roman" w:eastAsia="Times New Roman" w:hAnsi="Times New Roman" w:cs="Times New Roman"/>
                              <w:b/>
                              <w:bCs/>
                              <w:w w:val="99"/>
                            </w:rPr>
                            <w:t> 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303" type="#_x0000_t202" style="position:absolute;margin-left:195.55pt;margin-top:71pt;width:335.5pt;height:13.0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Zcsg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" filled="f" stroked="f">
              <v:textbox inset="0,0,0,0">
                <w:txbxContent>
                  <w:p w14:paraId="6E2E5F4A"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EK VII CRUCIFER TOHUMUNUN VE DİĞER YAĞLI VEYA LİFLİ TÜRLERİN ÇEŞİT SERTİFİKASYONU</w:t>
                    </w:r>
                    <w:r>
                      <w:rPr>
                        <w:rFonts w:ascii="Times New Roman" w:eastAsia="Times New Roman" w:hAnsi="Times New Roman" w:cs="Times New Roman"/>
                        <w:w w:val="99"/>
                      </w:rPr>
                      <w:t> –</w:t>
                    </w:r>
                    <w:r>
                      <w:rPr>
                        <w:rFonts w:ascii="Times New Roman" w:eastAsia="Times New Roman" w:hAnsi="Times New Roman" w:cs="Times New Roman"/>
                        <w:b/>
                        <w:bCs/>
                        <w:w w:val="99"/>
                      </w:rPr>
                      <w:t> 81</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F1A68" w14:textId="6F94FD5C" w:rsidR="000C3830" w:rsidRDefault="000C3830">
    <w:pPr>
      <w:pStyle w:val="stbilgi"/>
    </w:pPr>
    <w:r>
      <w:rPr>
        <w:noProof/>
      </w:rPr>
      <w:pict w14:anchorId="356144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39" o:spid="_x0000_s2115" type="#_x0000_t136" style="position:absolute;margin-left:0;margin-top:0;width:401.85pt;height:200.9pt;rotation:315;z-index:-25158246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9F5FA" w14:textId="6328B876" w:rsidR="000C3830" w:rsidRDefault="000C3830">
    <w:pPr>
      <w:spacing w:line="14" w:lineRule="auto"/>
      <w:rPr>
        <w:sz w:val="2"/>
        <w:szCs w:val="2"/>
      </w:rPr>
    </w:pPr>
    <w:r>
      <w:rPr>
        <w:noProof/>
      </w:rPr>
      <w:pict w14:anchorId="7DC0A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80" o:spid="_x0000_s2056" type="#_x0000_t136" style="position:absolute;margin-left:0;margin-top:0;width:401.85pt;height:200.9pt;rotation:315;z-index:-25164288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E7A3B" w14:textId="6DF12867" w:rsidR="000C3830" w:rsidRDefault="000C3830">
    <w:pPr>
      <w:spacing w:line="14" w:lineRule="auto"/>
      <w:rPr>
        <w:sz w:val="20"/>
        <w:szCs w:val="20"/>
      </w:rPr>
    </w:pPr>
    <w:r>
      <w:rPr>
        <w:noProof/>
      </w:rPr>
      <w:pict w14:anchorId="5B0BC7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43" o:spid="_x0000_s2119" type="#_x0000_t136" style="position:absolute;margin-left:0;margin-top:0;width:401.85pt;height:200.9pt;rotation:315;z-index:-25157836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89632" behindDoc="1" locked="0" layoutInCell="1" allowOverlap="1" wp14:anchorId="0DFE18A1" wp14:editId="5006BAB5">
              <wp:simplePos x="0" y="0"/>
              <wp:positionH relativeFrom="page">
                <wp:posOffset>828040</wp:posOffset>
              </wp:positionH>
              <wp:positionV relativeFrom="page">
                <wp:posOffset>1080770</wp:posOffset>
              </wp:positionV>
              <wp:extent cx="5905500" cy="1270"/>
              <wp:effectExtent l="8890" t="13970" r="10160" b="3810"/>
              <wp:wrapNone/>
              <wp:docPr id="11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11" name="Freeform 110"/>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07E86D" id="Group 109" o:spid="_x0000_s1026" style="position:absolute;margin-left:65.2pt;margin-top:85.1pt;width:465pt;height:.1pt;z-index:-259048;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">
              <v:shape id="Freeform 110"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YerwA&#10;AADcAAAADwAAAGRycy9kb3ducmV2LnhtbERPSwrCMBDdC94hjODOpnVRtBpFCoIbF34OMDRjW2wm&#10;pYkab28Ewd083nfW22A68aTBtZYVZEkKgriyuuVawfWyny1AOI+ssbNMCt7kYLsZj9ZYaPviEz3P&#10;vhYxhF2BChrv+0JKVzVk0CW2J47czQ4GfYRDLfWArxhuOjlP01wabDk2NNhT2VB1Pz+MAuPaUM5N&#10;Xr5teghZvjuivy+Vmk7CbgXCU/B/8c990HF+lsH3mXiB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W9h6vAAAANwAAAAPAAAAAAAAAAAAAAAAAJgCAABkcnMvZG93bnJldi54&#10;bWxQSwUGAAAAAAQABAD1AAAAgQM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90656" behindDoc="1" locked="0" layoutInCell="1" allowOverlap="1" wp14:anchorId="6803A0F1" wp14:editId="1C5991E1">
              <wp:simplePos x="0" y="0"/>
              <wp:positionH relativeFrom="page">
                <wp:posOffset>802005</wp:posOffset>
              </wp:positionH>
              <wp:positionV relativeFrom="page">
                <wp:posOffset>901700</wp:posOffset>
              </wp:positionV>
              <wp:extent cx="4274185" cy="165735"/>
              <wp:effectExtent l="1905" t="0" r="635" b="0"/>
              <wp:wrapNone/>
              <wp:docPr id="10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5F8A"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90</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EK VII. CRUCIFER TOHUMUNUN VE DİĞER YAĞLI VEYA LİFLİ TÜRLERİN ÇEŞİT SERTİFİKASYONU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304" type="#_x0000_t202" style="position:absolute;margin-left:63.15pt;margin-top:71pt;width:336.55pt;height:13.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Z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" filled="f" stroked="f">
              <v:textbox inset="0,0,0,0">
                <w:txbxContent>
                  <w:p w14:paraId="21A15F8A"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90</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EK VII. CRUCIFER TOHUMUNUN VE DİĞER YAĞLI VEYA LİFLİ TÜRLERİN ÇEŞİT SERTİFİKASYONU</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3FA55" w14:textId="2686FC24" w:rsidR="000C3830" w:rsidRDefault="000C3830">
    <w:pPr>
      <w:spacing w:line="14" w:lineRule="auto"/>
      <w:rPr>
        <w:sz w:val="20"/>
        <w:szCs w:val="20"/>
      </w:rPr>
    </w:pPr>
    <w:r>
      <w:rPr>
        <w:noProof/>
      </w:rPr>
      <w:pict w14:anchorId="38441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44" o:spid="_x0000_s2120" type="#_x0000_t136" style="position:absolute;margin-left:0;margin-top:0;width:401.85pt;height:200.9pt;rotation:315;z-index:-25157734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92704" behindDoc="1" locked="0" layoutInCell="1" allowOverlap="1" wp14:anchorId="7C3F9E31" wp14:editId="21CB37D3">
              <wp:simplePos x="0" y="0"/>
              <wp:positionH relativeFrom="page">
                <wp:posOffset>1719580</wp:posOffset>
              </wp:positionH>
              <wp:positionV relativeFrom="page">
                <wp:posOffset>901700</wp:posOffset>
              </wp:positionV>
              <wp:extent cx="5037455" cy="165735"/>
              <wp:effectExtent l="0" t="0" r="0" b="0"/>
              <wp:wrapNone/>
              <wp:docPr id="10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2A6FD" w14:textId="77777777" w:rsidR="000C3830" w:rsidRDefault="000C3830" w:rsidP="005861ED">
                          <w:pPr>
                            <w:spacing w:line="245" w:lineRule="exact"/>
                            <w:ind w:left="20"/>
                            <w:jc w:val="right"/>
                            <w:rPr>
                              <w:rFonts w:ascii="Times New Roman" w:eastAsia="Times New Roman" w:hAnsi="Times New Roman" w:cs="Times New Roman"/>
                            </w:rPr>
                          </w:pPr>
                          <w:r>
                            <w:rPr>
                              <w:rFonts w:ascii="Times New Roman" w:eastAsia="Times New Roman" w:hAnsi="Times New Roman" w:cs="Times New Roman"/>
                              <w:w w:val="99"/>
                              <w:sz w:val="14"/>
                            </w:rPr>
                            <w:t>EK VII CRUCIFER TOHUMUNUN VE DİĞER YAĞLI VEYA LİFLİ TÜRLERİN ÇEŞİT SERTİFİKASYONU</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89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305" type="#_x0000_t202" style="position:absolute;margin-left:135.4pt;margin-top:71pt;width:396.65pt;height:13.0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" filled="f" stroked="f">
              <v:textbox inset="0,0,0,0">
                <w:txbxContent>
                  <w:p w14:paraId="5672A6FD" w14:textId="77777777" w:rsidR="000C3830" w:rsidRDefault="000C3830" w:rsidP="005861ED">
                    <w:pPr>
                      <w:spacing w:line="245" w:lineRule="exact"/>
                      <w:ind w:left="20"/>
                      <w:jc w:val="right"/>
                      <w:rPr>
                        <w:rFonts w:ascii="Times New Roman" w:eastAsia="Times New Roman" w:hAnsi="Times New Roman" w:cs="Times New Roman"/>
                      </w:rPr>
                    </w:pPr>
                    <w:r>
                      <w:rPr>
                        <w:rFonts w:ascii="Times New Roman" w:eastAsia="Times New Roman" w:hAnsi="Times New Roman" w:cs="Times New Roman"/>
                        <w:w w:val="99"/>
                        <w:sz w:val="14"/>
                      </w:rPr>
                      <w:t>EK VII CRUCIFER TOHUMUNUN VE DİĞER YAĞLI VEYA LİFLİ TÜRLERİN ÇEŞİT SERTİFİKASYONU</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89</w:t>
                    </w:r>
                    <w:r>
                      <w:rPr>
                        <w:w w:val="99"/>
                      </w:rP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91680" behindDoc="1" locked="0" layoutInCell="1" allowOverlap="1" wp14:anchorId="6E423030" wp14:editId="6FEF77DE">
              <wp:simplePos x="0" y="0"/>
              <wp:positionH relativeFrom="page">
                <wp:posOffset>828040</wp:posOffset>
              </wp:positionH>
              <wp:positionV relativeFrom="page">
                <wp:posOffset>1080770</wp:posOffset>
              </wp:positionV>
              <wp:extent cx="5904230" cy="1270"/>
              <wp:effectExtent l="8890" t="13970" r="11430" b="381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07" name="Freeform 107"/>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6C75A6" id="Group 106" o:spid="_x0000_s1026" style="position:absolute;margin-left:65.2pt;margin-top:85.1pt;width:464.9pt;height:.1pt;z-index:-259000;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">
              <v:shape id="Freeform 107"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LzcQA&#10;AADcAAAADwAAAGRycy9kb3ducmV2LnhtbERPTWvCQBC9C/0Pywi9NRvbUiW6ihWCemwqirchOybR&#10;7GzY3WraX98tFLzN433ObNGbVlzJ+cayglGSgiAurW64UrD7zJ8mIHxA1thaJgXf5GExfxjMMNP2&#10;xh90LUIlYgj7DBXUIXSZlL6syaBPbEccuZN1BkOErpLa4S2Gm1Y+p+mbNNhwbKixo1VN5aX4Mgra&#10;H3de5cv9cX3Yvm/zdbF5KapXpR6H/XIKIlAf7uJ/90bH+ekY/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NC83EAAAA3AAAAA8AAAAAAAAAAAAAAAAAmAIAAGRycy9k&#10;b3ducmV2LnhtbFBLBQYAAAAABAAEAPUAAACJAwAAAAA=&#10;" path="m,l9298,e" filled="f" strokeweight=".5pt">
                <v:path arrowok="t" o:connecttype="custom" o:connectlocs="0,0;9298,0" o:connectangles="0,0"/>
              </v:shape>
              <w10:wrap anchorx="page" anchory="page"/>
            </v:group>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A48A7" w14:textId="57ADC926" w:rsidR="000C3830" w:rsidRDefault="000C3830">
    <w:pPr>
      <w:pStyle w:val="stbilgi"/>
    </w:pPr>
    <w:r>
      <w:rPr>
        <w:noProof/>
      </w:rPr>
      <w:pict w14:anchorId="54F50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42" o:spid="_x0000_s2118" type="#_x0000_t136" style="position:absolute;margin-left:0;margin-top:0;width:401.85pt;height:200.9pt;rotation:315;z-index:-25157939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27E6C" w14:textId="3083212D" w:rsidR="000C3830" w:rsidRDefault="000C3830">
    <w:pPr>
      <w:spacing w:line="14" w:lineRule="auto"/>
      <w:rPr>
        <w:sz w:val="20"/>
        <w:szCs w:val="20"/>
      </w:rPr>
    </w:pPr>
    <w:r>
      <w:rPr>
        <w:noProof/>
      </w:rPr>
      <w:pict w14:anchorId="17339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46" o:spid="_x0000_s2122" type="#_x0000_t136" style="position:absolute;margin-left:0;margin-top:0;width:401.85pt;height:200.9pt;rotation:315;z-index:-25157529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96800" behindDoc="1" locked="0" layoutInCell="1" allowOverlap="1" wp14:anchorId="517C48B5" wp14:editId="1FB77B68">
              <wp:simplePos x="0" y="0"/>
              <wp:positionH relativeFrom="page">
                <wp:posOffset>4000500</wp:posOffset>
              </wp:positionH>
              <wp:positionV relativeFrom="page">
                <wp:posOffset>828675</wp:posOffset>
              </wp:positionV>
              <wp:extent cx="3865245" cy="165735"/>
              <wp:effectExtent l="0" t="0" r="1905" b="0"/>
              <wp:wrapNone/>
              <wp:docPr id="10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2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DAE5" w14:textId="680B3454"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 xml:space="preserve">HUBUBAT TOHUMUNUN ÇEŞİT SERTİFİKASYONUNA İLİŞKİN KARARA EK VIII </w:t>
                          </w:r>
                          <w:r>
                            <w:rPr>
                              <w:rFonts w:ascii="Times New Roman" w:eastAsia="Times New Roman" w:hAnsi="Times New Roman" w:cs="Times New Roman"/>
                              <w:w w:val="99"/>
                            </w:rPr>
                            <w:t>–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92</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306" type="#_x0000_t202" style="position:absolute;margin-left:315pt;margin-top:65.25pt;width:304.35pt;height:13.0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SCsw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" filled="f" stroked="f">
              <v:textbox inset="0,0,0,0">
                <w:txbxContent>
                  <w:p w14:paraId="49ECDAE5" w14:textId="680B3454"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 xml:space="preserve">HUBUBAT TOHUMUNUN ÇEŞİT SERTİFİKASYONUNA İLİŞKİN KARARA EK VIII </w:t>
                    </w:r>
                    <w:r>
                      <w:rPr>
                        <w:rFonts w:ascii="Times New Roman" w:eastAsia="Times New Roman" w:hAnsi="Times New Roman" w:cs="Times New Roman"/>
                        <w:w w:val="99"/>
                      </w:rPr>
                      <w:t>–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92</w:t>
                    </w:r>
                    <w:r>
                      <w:rPr>
                        <w:w w:val="99"/>
                      </w:rP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93728" behindDoc="1" locked="0" layoutInCell="1" allowOverlap="1" wp14:anchorId="2FA4A846" wp14:editId="3E49AFCB">
              <wp:simplePos x="0" y="0"/>
              <wp:positionH relativeFrom="page">
                <wp:posOffset>828040</wp:posOffset>
              </wp:positionH>
              <wp:positionV relativeFrom="page">
                <wp:posOffset>1080770</wp:posOffset>
              </wp:positionV>
              <wp:extent cx="5905500" cy="1270"/>
              <wp:effectExtent l="8890" t="13970" r="10160" b="381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104" name="Freeform 104"/>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DB7B5D" id="Group 103" o:spid="_x0000_s1026" style="position:absolute;margin-left:65.2pt;margin-top:85.1pt;width:465pt;height:.1pt;z-index:-258952;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">
              <v:shape id="Freeform 104"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P70A&#10;AADcAAAADwAAAGRycy9kb3ducmV2LnhtbERPy6rCMBDdC/5DGMGdJooUrUaRwgU3Lnx8wNCMbbGZ&#10;lCZq/PsbQXA3h/OczS7aVjyp941jDbOpAkFcOtNwpeF6+ZssQfiAbLB1TBre5GG3HQ42mBv34hM9&#10;z6ESKYR9jhrqELpcSl/WZNFPXUecuJvrLYYE+0qaHl8p3LZyrlQmLTacGmrsqKipvJ8fVoP1TSzm&#10;NiveTh3iLNsfMdxXWo9Hcb8GESiGn/jrPpg0Xy3g80y6QG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XtP70AAADcAAAADwAAAAAAAAAAAAAAAACYAgAAZHJzL2Rvd25yZXYu&#10;eG1sUEsFBgAAAAAEAAQA9QAAAIIDAAAAAA==&#10;" path="m,l9300,e" filled="f" strokeweight=".5pt">
                <v:path arrowok="t" o:connecttype="custom" o:connectlocs="0,0;9300,0" o:connectangles="0,0"/>
              </v:shape>
              <w10:wrap anchorx="page" anchory="page"/>
            </v:group>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82D4B" w14:textId="0A4C8830" w:rsidR="000C3830" w:rsidRDefault="000C3830">
    <w:pPr>
      <w:spacing w:line="14" w:lineRule="auto"/>
      <w:rPr>
        <w:sz w:val="20"/>
        <w:szCs w:val="20"/>
      </w:rPr>
    </w:pPr>
    <w:r>
      <w:rPr>
        <w:noProof/>
      </w:rPr>
      <w:pict w14:anchorId="2AF16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47" o:spid="_x0000_s2123" type="#_x0000_t136" style="position:absolute;margin-left:0;margin-top:0;width:401.85pt;height:200.9pt;rotation:315;z-index:-25157427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594752" behindDoc="1" locked="0" layoutInCell="1" allowOverlap="1" wp14:anchorId="5AD8639D" wp14:editId="08FEF125">
              <wp:simplePos x="0" y="0"/>
              <wp:positionH relativeFrom="page">
                <wp:posOffset>723900</wp:posOffset>
              </wp:positionH>
              <wp:positionV relativeFrom="page">
                <wp:posOffset>819150</wp:posOffset>
              </wp:positionV>
              <wp:extent cx="5048250" cy="16573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401A2"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90</w:t>
                          </w:r>
                          <w:r>
                            <w:rPr>
                              <w:rFonts w:ascii="Times New Roman" w:eastAsia="Times New Roman" w:hAnsi="Times New Roman" w:cs="Times New Roman"/>
                              <w:w w:val="99"/>
                            </w:rPr>
                            <w:t> –</w:t>
                          </w:r>
                          <w:r>
                            <w:rPr>
                              <w:rFonts w:ascii="Times New Roman" w:eastAsia="Times New Roman" w:hAnsi="Times New Roman" w:cs="Times New Roman"/>
                              <w:w w:val="99"/>
                              <w:sz w:val="14"/>
                              <w:szCs w:val="14"/>
                            </w:rPr>
                            <w:t> EK VII. CRUCIFER TOHUMUNUN VE DİĞER YAĞLI VEYA LİFLİ TÜRLERİN ÇEŞİT SERTİFİKASYONU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307" type="#_x0000_t202" style="position:absolute;margin-left:57pt;margin-top:64.5pt;width:397.5pt;height:13.0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sT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" filled="f" stroked="f">
              <v:textbox inset="0,0,0,0">
                <w:txbxContent>
                  <w:p w14:paraId="672401A2"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90</w:t>
                    </w:r>
                    <w:r>
                      <w:rPr>
                        <w:rFonts w:ascii="Times New Roman" w:eastAsia="Times New Roman" w:hAnsi="Times New Roman" w:cs="Times New Roman"/>
                        <w:w w:val="99"/>
                      </w:rPr>
                      <w:t> –</w:t>
                    </w:r>
                    <w:r>
                      <w:rPr>
                        <w:rFonts w:ascii="Times New Roman" w:eastAsia="Times New Roman" w:hAnsi="Times New Roman" w:cs="Times New Roman"/>
                        <w:w w:val="99"/>
                        <w:sz w:val="14"/>
                        <w:szCs w:val="14"/>
                      </w:rPr>
                      <w:t> EK VII. CRUCIFER TOHUMUNUN VE DİĞER YAĞLI VEYA LİFLİ TÜRLERİN ÇEŞİT SERTİFİKASYONU</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595776" behindDoc="1" locked="0" layoutInCell="1" allowOverlap="1" wp14:anchorId="3A72643D" wp14:editId="24184C13">
              <wp:simplePos x="0" y="0"/>
              <wp:positionH relativeFrom="page">
                <wp:posOffset>828040</wp:posOffset>
              </wp:positionH>
              <wp:positionV relativeFrom="page">
                <wp:posOffset>1080770</wp:posOffset>
              </wp:positionV>
              <wp:extent cx="5904230" cy="1270"/>
              <wp:effectExtent l="8890" t="13970" r="11430" b="381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101" name="Freeform 101"/>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12D105" id="Group 100" o:spid="_x0000_s1026" style="position:absolute;margin-left:65.2pt;margin-top:85.1pt;width:464.9pt;height:.1pt;z-index:-258904;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">
              <v:shape id="Freeform 101"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sMA&#10;AADcAAAADwAAAGRycy9kb3ducmV2LnhtbERPTWvCQBC9C/6HZYTe6sZWRKKrWCGox6ZF8TZkxySa&#10;nQ27W0399V2h4G0e73Pmy8404krO15YVjIYJCOLC6ppLBd9f2esUhA/IGhvLpOCXPCwX/d4cU21v&#10;/EnXPJQihrBPUUEVQptK6YuKDPqhbYkjd7LOYIjQlVI7vMVw08i3JJlIgzXHhgpbWldUXPIfo6C5&#10;u/M6W+2Pm8PuY5dt8u17Xo6Vehl0qxmIQF14iv/dWx3nJyN4PB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IsMAAADcAAAADwAAAAAAAAAAAAAAAACYAgAAZHJzL2Rv&#10;d25yZXYueG1sUEsFBgAAAAAEAAQA9QAAAIgDAAAAAA==&#10;" path="m,l9298,e" filled="f" strokeweight=".5pt">
                <v:path arrowok="t" o:connecttype="custom" o:connectlocs="0,0;9298,0" o:connectangles="0,0"/>
              </v:shape>
              <w10:wrap anchorx="page" anchory="page"/>
            </v:group>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BBCD" w14:textId="329CD258" w:rsidR="000C3830" w:rsidRDefault="000C3830">
    <w:pPr>
      <w:pStyle w:val="stbilgi"/>
    </w:pPr>
    <w:r>
      <w:rPr>
        <w:noProof/>
      </w:rPr>
      <w:pict w14:anchorId="17084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45" o:spid="_x0000_s2121" type="#_x0000_t136" style="position:absolute;margin-left:0;margin-top:0;width:401.85pt;height:200.9pt;rotation:315;z-index:-25157632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98428" w14:textId="5C236258" w:rsidR="000C3830" w:rsidRDefault="000C3830">
    <w:pPr>
      <w:spacing w:line="14" w:lineRule="auto"/>
      <w:rPr>
        <w:sz w:val="20"/>
        <w:szCs w:val="20"/>
      </w:rPr>
    </w:pPr>
    <w:r>
      <w:rPr>
        <w:noProof/>
      </w:rPr>
      <w:pict w14:anchorId="23BB1B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49" o:spid="_x0000_s2125" type="#_x0000_t136" style="position:absolute;margin-left:0;margin-top:0;width:401.85pt;height:200.9pt;rotation:315;z-index:-25157222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97824" behindDoc="1" locked="0" layoutInCell="1" allowOverlap="1" wp14:anchorId="27FE2BB6" wp14:editId="643DD44E">
              <wp:simplePos x="0" y="0"/>
              <wp:positionH relativeFrom="page">
                <wp:posOffset>828040</wp:posOffset>
              </wp:positionH>
              <wp:positionV relativeFrom="page">
                <wp:posOffset>1080770</wp:posOffset>
              </wp:positionV>
              <wp:extent cx="5905500" cy="1270"/>
              <wp:effectExtent l="8890" t="13970" r="10160" b="3810"/>
              <wp:wrapNone/>
              <wp:docPr id="9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99" name="Freeform 98"/>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E62941" id="Group 97" o:spid="_x0000_s1026" style="position:absolute;margin-left:65.2pt;margin-top:85.1pt;width:465pt;height:.1pt;z-index:-258856;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">
              <v:shape id="Freeform 98"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sHL4A&#10;AADbAAAADwAAAGRycy9kb3ducmV2LnhtbESPzQrCMBCE74LvEFbwZlM9FFuNIgXBiwd/HmBp1rbY&#10;bEoTNb69EQSPw8x8w6y3wXTiSYNrLSuYJykI4srqlmsF18t+tgThPLLGzjIpeJOD7WY8WmOh7YtP&#10;9Dz7WkQIuwIVNN73hZSuasigS2xPHL2bHQz6KIda6gFfEW46uUjTTBpsOS402FPZUHU/P4wC49pQ&#10;LkxWvm16CPNsd0R/z5WaTsJuBcJT8P/wr33QCvIcvl/iD5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7G7By+AAAA2wAAAA8AAAAAAAAAAAAAAAAAmAIAAGRycy9kb3ducmV2&#10;LnhtbFBLBQYAAAAABAAEAPUAAACD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598848" behindDoc="1" locked="0" layoutInCell="1" allowOverlap="1" wp14:anchorId="5CDFA46E" wp14:editId="1700F303">
              <wp:simplePos x="0" y="0"/>
              <wp:positionH relativeFrom="page">
                <wp:posOffset>802005</wp:posOffset>
              </wp:positionH>
              <wp:positionV relativeFrom="page">
                <wp:posOffset>901700</wp:posOffset>
              </wp:positionV>
              <wp:extent cx="3862070" cy="165735"/>
              <wp:effectExtent l="1905" t="0" r="3175" b="0"/>
              <wp:wrapNone/>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59176"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98</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HUBUBAT TOHUMUNUN ÇEŞİT SERTİFİKASYONUNA İLİŞKİN KARARA EK 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308" type="#_x0000_t202" style="position:absolute;margin-left:63.15pt;margin-top:71pt;width:304.1pt;height:13.0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9O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" filled="f" stroked="f">
              <v:textbox inset="0,0,0,0">
                <w:txbxContent>
                  <w:p w14:paraId="09259176"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98</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HUBUBAT TOHUMUNUN ÇEŞİT SERTİFİKASYONUNA İLİŞKİN KARARA EK VIII</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92D1F" w14:textId="26A80509" w:rsidR="000C3830" w:rsidRDefault="000C3830">
    <w:pPr>
      <w:spacing w:line="14" w:lineRule="auto"/>
      <w:rPr>
        <w:sz w:val="20"/>
        <w:szCs w:val="20"/>
      </w:rPr>
    </w:pPr>
    <w:r>
      <w:rPr>
        <w:noProof/>
      </w:rPr>
      <w:pict w14:anchorId="7257A0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50" o:spid="_x0000_s2126" type="#_x0000_t136" style="position:absolute;margin-left:0;margin-top:0;width:401.85pt;height:200.9pt;rotation:315;z-index:-25157120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599872" behindDoc="1" locked="0" layoutInCell="1" allowOverlap="1" wp14:anchorId="0AB3FC76" wp14:editId="3E799EB3">
              <wp:simplePos x="0" y="0"/>
              <wp:positionH relativeFrom="page">
                <wp:posOffset>828040</wp:posOffset>
              </wp:positionH>
              <wp:positionV relativeFrom="page">
                <wp:posOffset>1080770</wp:posOffset>
              </wp:positionV>
              <wp:extent cx="5904230" cy="1270"/>
              <wp:effectExtent l="8890" t="13970" r="11430" b="3810"/>
              <wp:wrapNone/>
              <wp:docPr id="9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96" name="Freeform 95"/>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3C59DB" id="Group 94" o:spid="_x0000_s1026" style="position:absolute;margin-left:65.2pt;margin-top:85.1pt;width:464.9pt;height:.1pt;z-index:-258808;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">
              <v:shape id="Freeform 95"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ic8UA&#10;AADbAAAADwAAAGRycy9kb3ducmV2LnhtbESPT2vCQBTE74V+h+UVvNWNf5AaXUWFoB6biuLtkX1N&#10;UrNvw+6qaT99tyD0OMzMb5j5sjONuJHztWUFg34CgriwuuZSweEje30D4QOyxsYyKfgmD8vF89Mc&#10;U23v/E63PJQiQtinqKAKoU2l9EVFBn3ftsTR+7TOYIjSlVI7vEe4aeQwSSbSYM1xocKWNhUVl/xq&#10;FDQ/7muTrY7n7Wm/3mfbfDfKy7FSvZduNQMRqAv/4Ud7pxVMJ/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SJzxQAAANsAAAAPAAAAAAAAAAAAAAAAAJgCAABkcnMv&#10;ZG93bnJldi54bWxQSwUGAAAAAAQABAD1AAAAigM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00896" behindDoc="1" locked="0" layoutInCell="1" allowOverlap="1" wp14:anchorId="35E8EEF1" wp14:editId="102B204A">
              <wp:simplePos x="0" y="0"/>
              <wp:positionH relativeFrom="page">
                <wp:posOffset>2891790</wp:posOffset>
              </wp:positionH>
              <wp:positionV relativeFrom="page">
                <wp:posOffset>901700</wp:posOffset>
              </wp:positionV>
              <wp:extent cx="3865245" cy="165735"/>
              <wp:effectExtent l="0" t="0" r="0" b="0"/>
              <wp:wrapNone/>
              <wp:docPr id="9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2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1E6AD"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HUBUBAT TOHUMUNUN ÇEŞİT SERTİFİKASYONUNA İLİŞKİN KARARA EK VIII</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99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309" type="#_x0000_t202" style="position:absolute;margin-left:227.7pt;margin-top:71pt;width:304.35pt;height:13.0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apyswIAALM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" filled="f" stroked="f">
              <v:textbox inset="0,0,0,0">
                <w:txbxContent>
                  <w:p w14:paraId="1271E6AD"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HUBUBAT TOHUMUNUN ÇEŞİT SERTİFİKASYONUNA İLİŞKİN KARARA EK VIII</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99</w:t>
                    </w:r>
                    <w:r>
                      <w:rPr>
                        <w:w w:val="99"/>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B4BDE" w14:textId="10199D45" w:rsidR="000C3830" w:rsidRDefault="000C3830">
    <w:pPr>
      <w:pStyle w:val="stbilgi"/>
    </w:pPr>
    <w:r>
      <w:rPr>
        <w:noProof/>
      </w:rPr>
      <w:pict w14:anchorId="142CA7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48" o:spid="_x0000_s2124" type="#_x0000_t136" style="position:absolute;margin-left:0;margin-top:0;width:401.85pt;height:200.9pt;rotation:315;z-index:-25157324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A3EA2" w14:textId="67CA23B7" w:rsidR="000C3830" w:rsidRDefault="000C3830">
    <w:pPr>
      <w:spacing w:line="14" w:lineRule="auto"/>
      <w:rPr>
        <w:sz w:val="20"/>
        <w:szCs w:val="20"/>
      </w:rPr>
    </w:pPr>
    <w:r>
      <w:rPr>
        <w:noProof/>
      </w:rPr>
      <w:pict w14:anchorId="22BDD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52" o:spid="_x0000_s2128" type="#_x0000_t136" style="position:absolute;margin-left:0;margin-top:0;width:401.85pt;height:200.9pt;rotation:315;z-index:-25156915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s">
          <w:drawing>
            <wp:anchor distT="0" distB="0" distL="114300" distR="114300" simplePos="0" relativeHeight="251601920" behindDoc="1" locked="0" layoutInCell="1" allowOverlap="1" wp14:anchorId="4423769B" wp14:editId="20229AB6">
              <wp:simplePos x="0" y="0"/>
              <wp:positionH relativeFrom="page">
                <wp:posOffset>814705</wp:posOffset>
              </wp:positionH>
              <wp:positionV relativeFrom="page">
                <wp:posOffset>901700</wp:posOffset>
              </wp:positionV>
              <wp:extent cx="3919220" cy="165735"/>
              <wp:effectExtent l="0" t="0" r="0" b="0"/>
              <wp:wrapNone/>
              <wp:docPr id="9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629B8"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100</w:t>
                          </w:r>
                          <w:r>
                            <w:rPr>
                              <w:rFonts w:ascii="Times New Roman" w:eastAsia="Times New Roman" w:hAnsi="Times New Roman" w:cs="Times New Roman"/>
                              <w:w w:val="99"/>
                            </w:rPr>
                            <w:t> –</w:t>
                          </w:r>
                          <w:r>
                            <w:rPr>
                              <w:rFonts w:ascii="Times New Roman" w:eastAsia="Times New Roman" w:hAnsi="Times New Roman" w:cs="Times New Roman"/>
                              <w:w w:val="99"/>
                              <w:sz w:val="14"/>
                              <w:szCs w:val="14"/>
                            </w:rPr>
                            <w:t>HUBUBAT TOHUMUNUN ÇEŞİT SERTİFİKASYONUNA İLİŞKİN KARARA EK 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310" type="#_x0000_t202" style="position:absolute;margin-left:64.15pt;margin-top:71pt;width:308.6pt;height:13.0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KO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" filled="f" stroked="f">
              <v:textbox inset="0,0,0,0">
                <w:txbxContent>
                  <w:p w14:paraId="625629B8" w14:textId="77777777" w:rsidR="000C3830" w:rsidRDefault="000C3830">
                    <w:pPr>
                      <w:spacing w:line="245" w:lineRule="exact"/>
                      <w:ind w:left="20"/>
                      <w:rPr>
                        <w:rFonts w:ascii="Times New Roman" w:eastAsia="Times New Roman" w:hAnsi="Times New Roman" w:cs="Times New Roman"/>
                        <w:sz w:val="14"/>
                        <w:szCs w:val="14"/>
                      </w:rPr>
                    </w:pPr>
                    <w:r>
                      <w:rPr>
                        <w:rFonts w:ascii="Times New Roman" w:eastAsia="Times New Roman" w:hAnsi="Times New Roman" w:cs="Times New Roman"/>
                        <w:b/>
                        <w:w w:val="99"/>
                      </w:rPr>
                      <w:t>100</w:t>
                    </w:r>
                    <w:r>
                      <w:rPr>
                        <w:rFonts w:ascii="Times New Roman" w:eastAsia="Times New Roman" w:hAnsi="Times New Roman" w:cs="Times New Roman"/>
                        <w:w w:val="99"/>
                      </w:rPr>
                      <w:t> –</w:t>
                    </w:r>
                    <w:r>
                      <w:rPr>
                        <w:rFonts w:ascii="Times New Roman" w:eastAsia="Times New Roman" w:hAnsi="Times New Roman" w:cs="Times New Roman"/>
                        <w:w w:val="99"/>
                        <w:sz w:val="14"/>
                        <w:szCs w:val="14"/>
                      </w:rPr>
                      <w:t>HUBUBAT TOHUMUNUN ÇEŞİT SERTİFİKASYONUNA İLİŞKİN KARARA EK VIII</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7B899" w14:textId="2734CA3A" w:rsidR="000C3830" w:rsidRDefault="000C3830">
    <w:pPr>
      <w:pStyle w:val="stbilgi"/>
    </w:pPr>
    <w:r>
      <w:rPr>
        <w:noProof/>
      </w:rPr>
      <w:pict w14:anchorId="775587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81" o:spid="_x0000_s2057" type="#_x0000_t136" style="position:absolute;margin-left:0;margin-top:0;width:401.85pt;height:200.9pt;rotation:315;z-index:-25164185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22BDB" w14:textId="3F0C0788" w:rsidR="000C3830" w:rsidRDefault="000C3830">
    <w:pPr>
      <w:spacing w:line="14" w:lineRule="auto"/>
      <w:rPr>
        <w:sz w:val="20"/>
        <w:szCs w:val="20"/>
      </w:rPr>
    </w:pPr>
    <w:r>
      <w:rPr>
        <w:noProof/>
      </w:rPr>
      <w:pict w14:anchorId="38696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53" o:spid="_x0000_s2129" type="#_x0000_t136" style="position:absolute;margin-left:0;margin-top:0;width:401.85pt;height:200.9pt;rotation:315;z-index:-25156812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02944" behindDoc="1" locked="0" layoutInCell="1" allowOverlap="1" wp14:anchorId="1F89F718" wp14:editId="1DE17AFA">
              <wp:simplePos x="0" y="0"/>
              <wp:positionH relativeFrom="page">
                <wp:posOffset>828040</wp:posOffset>
              </wp:positionH>
              <wp:positionV relativeFrom="page">
                <wp:posOffset>1080770</wp:posOffset>
              </wp:positionV>
              <wp:extent cx="5904230" cy="1270"/>
              <wp:effectExtent l="8890" t="13970" r="11430" b="3810"/>
              <wp:wrapNone/>
              <wp:docPr id="9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92" name="Freeform 91"/>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E00934" id="Group 90" o:spid="_x0000_s1026" style="position:absolute;margin-left:65.2pt;margin-top:85.1pt;width:464.9pt;height:.1pt;z-index:-258736;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">
              <v:shape id="Freeform 91"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kcMUA&#10;AADbAAAADwAAAGRycy9kb3ducmV2LnhtbESPQWvCQBSE7wX/w/KE3nRTLaKpq6gQ1KOxVHp7ZF+T&#10;tNm3YXerqb/eFYQeh5n5hpkvO9OIMzlfW1bwMkxAEBdW11wqeD9mgykIH5A1NpZJwR95WC56T3NM&#10;tb3wgc55KEWEsE9RQRVCm0rpi4oM+qFtiaP3ZZ3BEKUrpXZ4iXDTyFGSTKTBmuNChS1tKip+8l+j&#10;oLm67022+vjcnvbrfbbNd+O8fFXqud+t3kAE6sJ/+NHeaQWzEd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iRwxQAAANsAAAAPAAAAAAAAAAAAAAAAAJgCAABkcnMv&#10;ZG93bnJldi54bWxQSwUGAAAAAAQABAD1AAAAigM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03968" behindDoc="1" locked="0" layoutInCell="1" allowOverlap="1" wp14:anchorId="0AD924F2" wp14:editId="27E8A219">
              <wp:simplePos x="0" y="0"/>
              <wp:positionH relativeFrom="page">
                <wp:posOffset>1845310</wp:posOffset>
              </wp:positionH>
              <wp:positionV relativeFrom="page">
                <wp:posOffset>901700</wp:posOffset>
              </wp:positionV>
              <wp:extent cx="4913630" cy="165735"/>
              <wp:effectExtent l="0" t="0" r="3810" b="0"/>
              <wp:wrapNone/>
              <wp:docPr id="9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C11A6" w14:textId="0DBD5F23"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ŞEKER PANCARI VE YEMLİK PANCAR TOHUMU ÇEŞİT SERTİFİKASYONUNA İLİŞKİN KARARA EK IX</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101</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311" type="#_x0000_t202" style="position:absolute;margin-left:145.3pt;margin-top:71pt;width:386.9pt;height:13.0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pcsgIAALM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" filled="f" stroked="f">
              <v:textbox inset="0,0,0,0">
                <w:txbxContent>
                  <w:p w14:paraId="625C11A6" w14:textId="0DBD5F23"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ŞEKER PANCARI VE YEMLİK PANCAR TOHUMU ÇEŞİT SERTİFİKASYONUNA İLİŞKİN KARARA EK IX</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101</w:t>
                    </w:r>
                    <w:r>
                      <w:rPr>
                        <w:w w:val="99"/>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199FD" w14:textId="6A9818D6" w:rsidR="000C3830" w:rsidRDefault="000C3830">
    <w:pPr>
      <w:pStyle w:val="stbilgi"/>
    </w:pPr>
    <w:r>
      <w:rPr>
        <w:noProof/>
      </w:rPr>
      <w:pict w14:anchorId="1009FF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51" o:spid="_x0000_s2127" type="#_x0000_t136" style="position:absolute;margin-left:0;margin-top:0;width:401.85pt;height:200.9pt;rotation:315;z-index:-25157017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E2A32" w14:textId="507A4186" w:rsidR="000C3830" w:rsidRDefault="000C3830">
    <w:pPr>
      <w:spacing w:line="14" w:lineRule="auto"/>
      <w:rPr>
        <w:sz w:val="20"/>
        <w:szCs w:val="20"/>
      </w:rPr>
    </w:pPr>
    <w:r>
      <w:rPr>
        <w:noProof/>
      </w:rPr>
      <w:pict w14:anchorId="611DD4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55" o:spid="_x0000_s2131" type="#_x0000_t136" style="position:absolute;margin-left:0;margin-top:0;width:401.85pt;height:200.9pt;rotation:315;z-index:-25156608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04992" behindDoc="1" locked="0" layoutInCell="1" allowOverlap="1" wp14:anchorId="476B077E" wp14:editId="43B9963F">
              <wp:simplePos x="0" y="0"/>
              <wp:positionH relativeFrom="page">
                <wp:posOffset>828040</wp:posOffset>
              </wp:positionH>
              <wp:positionV relativeFrom="page">
                <wp:posOffset>1080770</wp:posOffset>
              </wp:positionV>
              <wp:extent cx="5905500" cy="1270"/>
              <wp:effectExtent l="8890" t="13970" r="10160" b="3810"/>
              <wp:wrapNone/>
              <wp:docPr id="8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89" name="Freeform 88"/>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4B1D37" id="Group 87" o:spid="_x0000_s1026" style="position:absolute;margin-left:65.2pt;margin-top:85.1pt;width:465pt;height:.1pt;z-index:-258688;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">
              <v:shape id="Freeform 88"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6wb4A&#10;AADbAAAADwAAAGRycy9kb3ducmV2LnhtbESPzQrCMBCE74LvEFbwpqkeilZjKQXBiwd/HmBp1rbY&#10;bEoTNb69EQSPw8x8w2zzYDrxpMG1lhUs5gkI4srqlmsF18t+tgLhPLLGzjIpeJODfDcebTHT9sUn&#10;ep59LSKEXYYKGu/7TEpXNWTQzW1PHL2bHQz6KIda6gFfEW46uUySVBpsOS402FPZUHU/P4wC49pQ&#10;Lk1avm1yCIu0OKK/r5WaTkKxAeEp+H/41z5oBas1fL/EHyB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fesG+AAAA2wAAAA8AAAAAAAAAAAAAAAAAmAIAAGRycy9kb3ducmV2&#10;LnhtbFBLBQYAAAAABAAEAPUAAACD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06016" behindDoc="1" locked="0" layoutInCell="1" allowOverlap="1" wp14:anchorId="700B53B9" wp14:editId="38B24862">
              <wp:simplePos x="0" y="0"/>
              <wp:positionH relativeFrom="page">
                <wp:posOffset>802005</wp:posOffset>
              </wp:positionH>
              <wp:positionV relativeFrom="page">
                <wp:posOffset>901700</wp:posOffset>
              </wp:positionV>
              <wp:extent cx="4910455" cy="165735"/>
              <wp:effectExtent l="1905" t="0" r="2540" b="0"/>
              <wp:wrapNone/>
              <wp:docPr id="8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7865B" w14:textId="175727F2"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106</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ŞEKER PANCARI VE YEMLİK PANCAR TOHUMU ÇEŞİT SERTİFİKASYONUNA İLİŞKİN KARARA EK 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312" type="#_x0000_t202" style="position:absolute;margin-left:63.15pt;margin-top:71pt;width:386.65pt;height:13.0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sqsg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" filled="f" stroked="f">
              <v:textbox inset="0,0,0,0">
                <w:txbxContent>
                  <w:p w14:paraId="7627865B" w14:textId="175727F2"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106</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ŞEKER PANCARI VE YEMLİK PANCAR TOHUMU ÇEŞİT SERTİFİKASYONUNA İLİŞKİN KARARA EK IX</w:t>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DB623" w14:textId="1FBA12FF" w:rsidR="000C3830" w:rsidRDefault="000C3830">
    <w:pPr>
      <w:spacing w:line="14" w:lineRule="auto"/>
      <w:rPr>
        <w:sz w:val="20"/>
        <w:szCs w:val="20"/>
      </w:rPr>
    </w:pPr>
    <w:r>
      <w:rPr>
        <w:noProof/>
      </w:rPr>
      <w:pict w14:anchorId="56052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56" o:spid="_x0000_s2132" type="#_x0000_t136" style="position:absolute;margin-left:0;margin-top:0;width:401.85pt;height:200.9pt;rotation:315;z-index:-25156505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07040" behindDoc="1" locked="0" layoutInCell="1" allowOverlap="1" wp14:anchorId="7D97D012" wp14:editId="1C5FBB5F">
              <wp:simplePos x="0" y="0"/>
              <wp:positionH relativeFrom="page">
                <wp:posOffset>828040</wp:posOffset>
              </wp:positionH>
              <wp:positionV relativeFrom="page">
                <wp:posOffset>1080770</wp:posOffset>
              </wp:positionV>
              <wp:extent cx="5904230" cy="1270"/>
              <wp:effectExtent l="8890" t="13970" r="11430" b="3810"/>
              <wp:wrapNone/>
              <wp:docPr id="8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86" name="Freeform 85"/>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D3E7E6" id="Group 84" o:spid="_x0000_s1026" style="position:absolute;margin-left:65.2pt;margin-top:85.1pt;width:464.9pt;height:.1pt;z-index:-258640;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">
              <v:shape id="Freeform 85"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0rsQA&#10;AADbAAAADwAAAGRycy9kb3ducmV2LnhtbESPQWvCQBSE74L/YXmCt7pRi0h0FRWCemwUS2+P7DNJ&#10;m30bdldN++u7hYLHYWa+YZbrzjTiTs7XlhWMRwkI4sLqmksF51P2MgfhA7LGxjIp+CYP61W/t8RU&#10;2we/0T0PpYgQ9ikqqEJoUyl9UZFBP7ItcfSu1hkMUbpSaoePCDeNnCTJTBqsOS5U2NKuouIrvxkF&#10;zY/73GWby8f+/bg9Zvv8MM3LV6WGg26zABGoC8/wf/ugFcx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tK7EAAAA2wAAAA8AAAAAAAAAAAAAAAAAmAIAAGRycy9k&#10;b3ducmV2LnhtbFBLBQYAAAAABAAEAPUAAACJAw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08064" behindDoc="1" locked="0" layoutInCell="1" allowOverlap="1" wp14:anchorId="44164A16" wp14:editId="4480BC40">
              <wp:simplePos x="0" y="0"/>
              <wp:positionH relativeFrom="page">
                <wp:posOffset>1845310</wp:posOffset>
              </wp:positionH>
              <wp:positionV relativeFrom="page">
                <wp:posOffset>901700</wp:posOffset>
              </wp:positionV>
              <wp:extent cx="4913630" cy="165735"/>
              <wp:effectExtent l="0" t="0" r="3810" b="0"/>
              <wp:wrapNone/>
              <wp:docPr id="8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477C8" w14:textId="068B73B3"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ŞEKER PANCARI VE YEMLİK PANCAR TOHUMU ÇEŞİT SERTİFİKASYONUNA İLİŞKİN KARARA EK IX</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107</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313" type="#_x0000_t202" style="position:absolute;margin-left:145.3pt;margin-top:71pt;width:386.9pt;height:13.0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besg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" filled="f" stroked="f">
              <v:textbox inset="0,0,0,0">
                <w:txbxContent>
                  <w:p w14:paraId="54A477C8" w14:textId="068B73B3"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ŞEKER PANCARI VE YEMLİK PANCAR TOHUMU ÇEŞİT SERTİFİKASYONUNA İLİŞKİN KARARA EK IX</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107</w:t>
                    </w:r>
                    <w:r>
                      <w:rPr>
                        <w:w w:val="99"/>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02730" w14:textId="4A683EFC" w:rsidR="000C3830" w:rsidRDefault="000C3830">
    <w:pPr>
      <w:pStyle w:val="stbilgi"/>
    </w:pPr>
    <w:r>
      <w:rPr>
        <w:noProof/>
      </w:rPr>
      <w:pict w14:anchorId="289A8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54" o:spid="_x0000_s2130" type="#_x0000_t136" style="position:absolute;margin-left:0;margin-top:0;width:401.85pt;height:200.9pt;rotation:315;z-index:-25156710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63079" w14:textId="4D9E1F11" w:rsidR="000C3830" w:rsidRDefault="000C3830">
    <w:pPr>
      <w:spacing w:line="14" w:lineRule="auto"/>
      <w:rPr>
        <w:sz w:val="2"/>
        <w:szCs w:val="2"/>
      </w:rPr>
    </w:pPr>
    <w:r>
      <w:rPr>
        <w:noProof/>
      </w:rPr>
      <w:pict w14:anchorId="6592D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58" o:spid="_x0000_s2134" type="#_x0000_t136" style="position:absolute;margin-left:0;margin-top:0;width:401.85pt;height:200.9pt;rotation:315;z-index:-25156300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68DCD" w14:textId="3DEA2200" w:rsidR="000C3830" w:rsidRDefault="000C3830">
    <w:pPr>
      <w:pStyle w:val="stbilgi"/>
    </w:pPr>
    <w:r>
      <w:rPr>
        <w:noProof/>
      </w:rPr>
      <w:pict w14:anchorId="05984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59" o:spid="_x0000_s2135" type="#_x0000_t136" style="position:absolute;margin-left:0;margin-top:0;width:401.85pt;height:200.9pt;rotation:315;z-index:-25156198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D3458" w14:textId="2119FDEC" w:rsidR="000C3830" w:rsidRDefault="000C3830">
    <w:pPr>
      <w:pStyle w:val="stbilgi"/>
    </w:pPr>
    <w:r>
      <w:rPr>
        <w:noProof/>
      </w:rPr>
      <w:pict w14:anchorId="2CCBC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57" o:spid="_x0000_s2133" type="#_x0000_t136" style="position:absolute;margin-left:0;margin-top:0;width:401.85pt;height:200.9pt;rotation:315;z-index:-25156403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79B7E" w14:textId="28DC2FBB" w:rsidR="000C3830" w:rsidRDefault="000C3830">
    <w:pPr>
      <w:spacing w:line="14" w:lineRule="auto"/>
      <w:rPr>
        <w:sz w:val="20"/>
        <w:szCs w:val="20"/>
      </w:rPr>
    </w:pPr>
    <w:r>
      <w:rPr>
        <w:noProof/>
      </w:rPr>
      <w:pict w14:anchorId="551BD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61" o:spid="_x0000_s2137" type="#_x0000_t136" style="position:absolute;margin-left:0;margin-top:0;width:401.85pt;height:200.9pt;rotation:315;z-index:-25155993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11136" behindDoc="1" locked="0" layoutInCell="1" allowOverlap="1" wp14:anchorId="2624F819" wp14:editId="5E017F56">
              <wp:simplePos x="0" y="0"/>
              <wp:positionH relativeFrom="page">
                <wp:posOffset>828040</wp:posOffset>
              </wp:positionH>
              <wp:positionV relativeFrom="page">
                <wp:posOffset>1080770</wp:posOffset>
              </wp:positionV>
              <wp:extent cx="5905500" cy="1270"/>
              <wp:effectExtent l="8890" t="13970" r="10160" b="3810"/>
              <wp:wrapNone/>
              <wp:docPr id="8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83" name="Freeform 79"/>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3EB649" id="Group 78" o:spid="_x0000_s1026" style="position:absolute;margin-left:65.2pt;margin-top:85.1pt;width:465pt;height:.1pt;z-index:-258544;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">
              <v:shape id="Freeform 79"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NK74A&#10;AADbAAAADwAAAGRycy9kb3ducmV2LnhtbESPzQrCMBCE74LvEFbwZlMVilajSEHw4sGfB1iatS02&#10;m9JEjW9vBMHjMDPfMOttMK14Uu8aywqmSQqCuLS64UrB9bKfLEA4j6yxtUwK3uRguxkO1phr++IT&#10;Pc++EhHCLkcFtfddLqUrazLoEtsRR+9me4M+yr6SusdXhJtWztI0kwYbjgs1dlTUVN7PD6PAuCYU&#10;M5MVb5sewjTbHdHfl0qNR2G3AuEp+H/41z5oBYs5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r3TSu+AAAA2wAAAA8AAAAAAAAAAAAAAAAAmAIAAGRycy9kb3ducmV2&#10;LnhtbFBLBQYAAAAABAAEAPUAAACD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12160" behindDoc="1" locked="0" layoutInCell="1" allowOverlap="1" wp14:anchorId="734EA335" wp14:editId="0E0F78FD">
              <wp:simplePos x="0" y="0"/>
              <wp:positionH relativeFrom="page">
                <wp:posOffset>802005</wp:posOffset>
              </wp:positionH>
              <wp:positionV relativeFrom="page">
                <wp:posOffset>901700</wp:posOffset>
              </wp:positionV>
              <wp:extent cx="5313680" cy="165735"/>
              <wp:effectExtent l="1905" t="0" r="0" b="0"/>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56A33"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110</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YERALTI ÜÇGÜLÜ VE BENZER TÜRLERİN ÇEŞİT SERTİFİKASYONUNA İLİŞKİN KARARA EK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314" type="#_x0000_t202" style="position:absolute;margin-left:63.15pt;margin-top:71pt;width:418.4pt;height:13.0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JsgIAALM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" filled="f" stroked="f">
              <v:textbox inset="0,0,0,0">
                <w:txbxContent>
                  <w:p w14:paraId="2EF56A33"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110</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YERALTI ÜÇGÜLÜ VE BENZER TÜRLERİN ÇEŞİT SERTİFİKASYONUNA İLİŞKİN KARARA EK X</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06FC9" w14:textId="4A4A612C" w:rsidR="000C3830" w:rsidRDefault="000C3830">
    <w:pPr>
      <w:spacing w:line="14" w:lineRule="auto"/>
      <w:rPr>
        <w:sz w:val="20"/>
        <w:szCs w:val="20"/>
      </w:rPr>
    </w:pPr>
    <w:r>
      <w:rPr>
        <w:noProof/>
      </w:rPr>
      <w:pict w14:anchorId="760C20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62" o:spid="_x0000_s2138" type="#_x0000_t136" style="position:absolute;margin-left:0;margin-top:0;width:401.85pt;height:200.9pt;rotation:315;z-index:-25155891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09088" behindDoc="1" locked="0" layoutInCell="1" allowOverlap="1" wp14:anchorId="2AD81713" wp14:editId="275DBC81">
              <wp:simplePos x="0" y="0"/>
              <wp:positionH relativeFrom="page">
                <wp:posOffset>828040</wp:posOffset>
              </wp:positionH>
              <wp:positionV relativeFrom="page">
                <wp:posOffset>1080770</wp:posOffset>
              </wp:positionV>
              <wp:extent cx="5904230" cy="1270"/>
              <wp:effectExtent l="8890" t="13970" r="11430" b="3810"/>
              <wp:wrapNone/>
              <wp:docPr id="7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80" name="Freeform 82"/>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AA3BEB" id="Group 81" o:spid="_x0000_s1026" style="position:absolute;margin-left:65.2pt;margin-top:85.1pt;width:464.9pt;height:.1pt;z-index:-258592;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">
              <v:shape id="Freeform 82"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JQcEA&#10;AADbAAAADwAAAGRycy9kb3ducmV2LnhtbERPz2vCMBS+C/4P4Qm7zdRtDKlGUaGoR+uYeHs0z7ba&#10;vJQk086/3hwEjx/f7+m8M424kvO1ZQWjYQKCuLC65lLBzz57H4PwAVljY5kU/JOH+azfm2Kq7Y13&#10;dM1DKWII+xQVVCG0qZS+qMigH9qWOHIn6wyGCF0ptcNbDDeN/EiSb2mw5thQYUuriopL/mcUNHd3&#10;XmWL3+P6sF1us3W++czLL6XeBt1iAiJQF17ip3ujFYzj+vgl/g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liUHBAAAA2wAAAA8AAAAAAAAAAAAAAAAAmAIAAGRycy9kb3du&#10;cmV2LnhtbFBLBQYAAAAABAAEAPUAAACGAw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10112" behindDoc="1" locked="0" layoutInCell="1" allowOverlap="1" wp14:anchorId="3EFA0041" wp14:editId="70611EE2">
              <wp:simplePos x="0" y="0"/>
              <wp:positionH relativeFrom="page">
                <wp:posOffset>1443990</wp:posOffset>
              </wp:positionH>
              <wp:positionV relativeFrom="page">
                <wp:posOffset>901700</wp:posOffset>
              </wp:positionV>
              <wp:extent cx="5300345" cy="165735"/>
              <wp:effectExtent l="0" t="0" r="0" b="0"/>
              <wp:wrapNone/>
              <wp:docPr id="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E0801"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YERALTI ÜÇGÜLÜ VE BENZER TÜRLERİN ÇEŞİT SERTİFİKASYONUNA İLİŞKİN KARARA EK X</w:t>
                          </w:r>
                          <w:r>
                            <w:rPr>
                              <w:rFonts w:ascii="Times New Roman" w:eastAsia="Times New Roman" w:hAnsi="Times New Roman" w:cs="Times New Roman"/>
                              <w:w w:val="99"/>
                            </w:rPr>
                            <w:t> –</w:t>
                          </w:r>
                          <w:r>
                            <w:rPr>
                              <w:rFonts w:ascii="Times New Roman" w:eastAsia="Times New Roman" w:hAnsi="Times New Roman" w:cs="Times New Roman"/>
                              <w:b/>
                              <w:bCs/>
                              <w:w w:val="99"/>
                            </w:rPr>
                            <w:t> 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315" type="#_x0000_t202" style="position:absolute;margin-left:113.7pt;margin-top:71pt;width:417.35pt;height:13.0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" filled="f" stroked="f">
              <v:textbox inset="0,0,0,0">
                <w:txbxContent>
                  <w:p w14:paraId="028E0801"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YERALTI ÜÇGÜLÜ VE BENZER TÜRLERİN ÇEŞİT SERTİFİKASYONUNA İLİŞKİN KARARA EK X</w:t>
                    </w:r>
                    <w:r>
                      <w:rPr>
                        <w:rFonts w:ascii="Times New Roman" w:eastAsia="Times New Roman" w:hAnsi="Times New Roman" w:cs="Times New Roman"/>
                        <w:w w:val="99"/>
                      </w:rPr>
                      <w:t> –</w:t>
                    </w:r>
                    <w:r>
                      <w:rPr>
                        <w:rFonts w:ascii="Times New Roman" w:eastAsia="Times New Roman" w:hAnsi="Times New Roman" w:cs="Times New Roman"/>
                        <w:b/>
                        <w:bCs/>
                        <w:w w:val="99"/>
                      </w:rPr>
                      <w:t> 109</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03EF7" w14:textId="64DE2F08" w:rsidR="000C3830" w:rsidRDefault="000C3830">
    <w:pPr>
      <w:pStyle w:val="stbilgi"/>
    </w:pPr>
    <w:r>
      <w:rPr>
        <w:noProof/>
      </w:rPr>
      <w:pict w14:anchorId="558B8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579" o:spid="_x0000_s2055" type="#_x0000_t136" style="position:absolute;margin-left:0;margin-top:0;width:401.85pt;height:200.9pt;rotation:315;z-index:-25164390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BDE7D" w14:textId="09CB0C28" w:rsidR="000C3830" w:rsidRDefault="000C3830">
    <w:pPr>
      <w:pStyle w:val="stbilgi"/>
    </w:pPr>
    <w:r>
      <w:rPr>
        <w:noProof/>
      </w:rPr>
      <w:pict w14:anchorId="2CBA7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60" o:spid="_x0000_s2136" type="#_x0000_t136" style="position:absolute;margin-left:0;margin-top:0;width:401.85pt;height:200.9pt;rotation:315;z-index:-25156096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564F8" w14:textId="08131C3C" w:rsidR="000C3830" w:rsidRDefault="000C3830">
    <w:pPr>
      <w:spacing w:line="14" w:lineRule="auto"/>
      <w:rPr>
        <w:sz w:val="20"/>
        <w:szCs w:val="20"/>
      </w:rPr>
    </w:pPr>
    <w:r>
      <w:rPr>
        <w:noProof/>
      </w:rPr>
      <w:pict w14:anchorId="58B73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64" o:spid="_x0000_s2140" type="#_x0000_t136" style="position:absolute;margin-left:0;margin-top:0;width:401.85pt;height:200.9pt;rotation:315;z-index:-25155686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17280" behindDoc="1" locked="0" layoutInCell="1" allowOverlap="1" wp14:anchorId="55BD8BD0" wp14:editId="18638E08">
              <wp:simplePos x="0" y="0"/>
              <wp:positionH relativeFrom="page">
                <wp:posOffset>828040</wp:posOffset>
              </wp:positionH>
              <wp:positionV relativeFrom="page">
                <wp:posOffset>1080770</wp:posOffset>
              </wp:positionV>
              <wp:extent cx="5905500" cy="1270"/>
              <wp:effectExtent l="8890" t="13970" r="10160" b="3810"/>
              <wp:wrapNone/>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75" name="Freeform 71"/>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EC6D7B" id="Group 70" o:spid="_x0000_s1026" style="position:absolute;margin-left:65.2pt;margin-top:85.1pt;width:465pt;height:.1pt;z-index:-258400;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">
              <v:shape id="Freeform 71"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A474A&#10;AADbAAAADwAAAGRycy9kb3ducmV2LnhtbESPzQrCMBCE74LvEFbwpqmCVatRpCB48eDPAyzN2hab&#10;TWmixrc3guBxmJlvmPU2mEY8qXO1ZQWTcQKCuLC65lLB9bIfLUA4j6yxsUwK3uRgu+n31php++IT&#10;Pc++FBHCLkMFlfdtJqUrKjLoxrYljt7NdgZ9lF0pdYevCDeNnCZJKg3WHBcqbCmvqLifH0aBcXXI&#10;pybN3zY5hEm6O6K/L5UaDsJuBcJT8P/wr33QCuYz+H6JP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AOO+AAAA2wAAAA8AAAAAAAAAAAAAAAAAmAIAAGRycy9kb3ducmV2&#10;LnhtbFBLBQYAAAAABAAEAPUAAACD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18304" behindDoc="1" locked="0" layoutInCell="1" allowOverlap="1" wp14:anchorId="63A98A65" wp14:editId="2CE43656">
              <wp:simplePos x="0" y="0"/>
              <wp:positionH relativeFrom="page">
                <wp:posOffset>802005</wp:posOffset>
              </wp:positionH>
              <wp:positionV relativeFrom="page">
                <wp:posOffset>901700</wp:posOffset>
              </wp:positionV>
              <wp:extent cx="5313680" cy="165735"/>
              <wp:effectExtent l="1905" t="0" r="0" b="0"/>
              <wp:wrapNone/>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E871E"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112</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YERALTI ÜÇGÜLÜ VE BENZER TÜRLERİN ÇEŞİT SERTİFİKASYONUNA İLİŞKİN KARARA EK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318" type="#_x0000_t202" style="position:absolute;margin-left:63.15pt;margin-top:71pt;width:418.4pt;height:13.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XsgIAALM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" filled="f" stroked="f">
              <v:textbox inset="0,0,0,0">
                <w:txbxContent>
                  <w:p w14:paraId="379E871E"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112</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YERALTI ÜÇGÜLÜ VE BENZER TÜRLERİN ÇEŞİT SERTİFİKASYONUNA İLİŞKİN KARARA EK X</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D3D7E" w14:textId="53EA894B" w:rsidR="000C3830" w:rsidRDefault="000C3830">
    <w:pPr>
      <w:spacing w:line="14" w:lineRule="auto"/>
      <w:rPr>
        <w:sz w:val="20"/>
        <w:szCs w:val="20"/>
      </w:rPr>
    </w:pPr>
    <w:r>
      <w:rPr>
        <w:noProof/>
      </w:rPr>
      <w:pict w14:anchorId="63E7E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65" o:spid="_x0000_s2141" type="#_x0000_t136" style="position:absolute;margin-left:0;margin-top:0;width:401.85pt;height:200.9pt;rotation:315;z-index:-25155584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15232" behindDoc="1" locked="0" layoutInCell="1" allowOverlap="1" wp14:anchorId="7A2F2ABE" wp14:editId="0C406E2A">
              <wp:simplePos x="0" y="0"/>
              <wp:positionH relativeFrom="page">
                <wp:posOffset>828040</wp:posOffset>
              </wp:positionH>
              <wp:positionV relativeFrom="page">
                <wp:posOffset>1080770</wp:posOffset>
              </wp:positionV>
              <wp:extent cx="5904230" cy="1270"/>
              <wp:effectExtent l="8890" t="13970" r="11430" b="3810"/>
              <wp:wrapNone/>
              <wp:docPr id="7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72" name="Freeform 74"/>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E75539" id="Group 73" o:spid="_x0000_s1026" style="position:absolute;margin-left:65.2pt;margin-top:85.1pt;width:464.9pt;height:.1pt;z-index:-258448;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">
              <v:shape id="Freeform 74"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CisUA&#10;AADbAAAADwAAAGRycy9kb3ducmV2LnhtbESPQWvCQBSE7wX/w/KE3nRTLSqpq6gQ1KOxVHp7ZF+T&#10;tNm3YXerqb/eFYQeh5n5hpkvO9OIMzlfW1bwMkxAEBdW11wqeD9mgxkIH5A1NpZJwR95WC56T3NM&#10;tb3wgc55KEWEsE9RQRVCm0rpi4oM+qFtiaP3ZZ3BEKUrpXZ4iXDTyFGSTKTBmuNChS1tKip+8l+j&#10;oLm67022+vjcnvbrfbbNd+O8fFXqud+t3kAE6sJ/+NHeaQXTEd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sKKxQAAANsAAAAPAAAAAAAAAAAAAAAAAJgCAABkcnMv&#10;ZG93bnJldi54bWxQSwUGAAAAAAQABAD1AAAAigM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16256" behindDoc="1" locked="0" layoutInCell="1" allowOverlap="1" wp14:anchorId="7E87A3FF" wp14:editId="5C8FE341">
              <wp:simplePos x="0" y="0"/>
              <wp:positionH relativeFrom="page">
                <wp:posOffset>1443990</wp:posOffset>
              </wp:positionH>
              <wp:positionV relativeFrom="page">
                <wp:posOffset>901700</wp:posOffset>
              </wp:positionV>
              <wp:extent cx="5300345" cy="165735"/>
              <wp:effectExtent l="0" t="0" r="0" b="0"/>
              <wp:wrapNone/>
              <wp:docPr id="7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4F154"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YERALTI ÜÇGÜLÜ VE BENZER TÜRLERİN ÇEŞİT SERTİFİKASYONUNA İLİŞKİN KARARA EK X</w:t>
                          </w:r>
                          <w:r>
                            <w:rPr>
                              <w:rFonts w:ascii="Times New Roman" w:eastAsia="Times New Roman" w:hAnsi="Times New Roman" w:cs="Times New Roman"/>
                              <w:w w:val="99"/>
                            </w:rPr>
                            <w:t> –</w:t>
                          </w:r>
                          <w:r>
                            <w:rPr>
                              <w:rFonts w:ascii="Times New Roman" w:eastAsia="Times New Roman" w:hAnsi="Times New Roman" w:cs="Times New Roman"/>
                              <w:b/>
                              <w:bCs/>
                              <w:w w:val="99"/>
                            </w:rPr>
                            <w:t> 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319" type="#_x0000_t202" style="position:absolute;margin-left:113.7pt;margin-top:71pt;width:417.35pt;height:13.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" filled="f" stroked="f">
              <v:textbox inset="0,0,0,0">
                <w:txbxContent>
                  <w:p w14:paraId="3CF4F154"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YERALTI ÜÇGÜLÜ VE BENZER TÜRLERİN ÇEŞİT SERTİFİKASYONUNA İLİŞKİN KARARA EK X</w:t>
                    </w:r>
                    <w:r>
                      <w:rPr>
                        <w:rFonts w:ascii="Times New Roman" w:eastAsia="Times New Roman" w:hAnsi="Times New Roman" w:cs="Times New Roman"/>
                        <w:w w:val="99"/>
                      </w:rPr>
                      <w:t> –</w:t>
                    </w:r>
                    <w:r>
                      <w:rPr>
                        <w:rFonts w:ascii="Times New Roman" w:eastAsia="Times New Roman" w:hAnsi="Times New Roman" w:cs="Times New Roman"/>
                        <w:b/>
                        <w:bCs/>
                        <w:w w:val="99"/>
                      </w:rPr>
                      <w:t> 111</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AA338" w14:textId="235D7F3C" w:rsidR="000C3830" w:rsidRDefault="000C3830">
    <w:pPr>
      <w:pStyle w:val="stbilgi"/>
    </w:pPr>
    <w:r>
      <w:rPr>
        <w:noProof/>
      </w:rPr>
      <w:pict w14:anchorId="56F8D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63" o:spid="_x0000_s2139" type="#_x0000_t136" style="position:absolute;margin-left:0;margin-top:0;width:401.85pt;height:200.9pt;rotation:315;z-index:-25155788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9AB45" w14:textId="61D29E05" w:rsidR="000C3830" w:rsidRDefault="000C3830">
    <w:pPr>
      <w:spacing w:line="14" w:lineRule="auto"/>
      <w:rPr>
        <w:sz w:val="20"/>
        <w:szCs w:val="20"/>
      </w:rPr>
    </w:pPr>
    <w:r>
      <w:rPr>
        <w:noProof/>
      </w:rPr>
      <w:pict w14:anchorId="058BDE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67" o:spid="_x0000_s2143" type="#_x0000_t136" style="position:absolute;margin-left:0;margin-top:0;width:401.85pt;height:200.9pt;rotation:315;z-index:-25155379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21376" behindDoc="1" locked="0" layoutInCell="1" allowOverlap="1" wp14:anchorId="34AB59E9" wp14:editId="378F2828">
              <wp:simplePos x="0" y="0"/>
              <wp:positionH relativeFrom="page">
                <wp:posOffset>828040</wp:posOffset>
              </wp:positionH>
              <wp:positionV relativeFrom="page">
                <wp:posOffset>1080770</wp:posOffset>
              </wp:positionV>
              <wp:extent cx="5905500" cy="1270"/>
              <wp:effectExtent l="8890" t="13970" r="10160" b="3810"/>
              <wp:wrapNone/>
              <wp:docPr id="6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69" name="Freeform 65"/>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950D4F" id="Group 64" o:spid="_x0000_s1026" style="position:absolute;margin-left:65.2pt;margin-top:85.1pt;width:465pt;height:.1pt;z-index:-258304;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">
              <v:shape id="Freeform 65"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cO74A&#10;AADbAAAADwAAAGRycy9kb3ducmV2LnhtbESPzQrCMBCE74LvEFbwpqkeilZjKQXBiwd/HmBp1rbY&#10;bEoTNb69EQSPw8x8w2zzYDrxpMG1lhUs5gkI4srqlmsF18t+tgLhPLLGzjIpeJODfDcebTHT9sUn&#10;ep59LSKEXYYKGu/7TEpXNWTQzW1PHL2bHQz6KIda6gFfEW46uUySVBpsOS402FPZUHU/P4wC49pQ&#10;Lk1avm1yCIu0OKK/r5WaTkKxAeEp+H/41z5oBekavl/iD5C7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nDu+AAAA2wAAAA8AAAAAAAAAAAAAAAAAmAIAAGRycy9kb3ducmV2&#10;LnhtbFBLBQYAAAAABAAEAPUAAACD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22400" behindDoc="1" locked="0" layoutInCell="1" allowOverlap="1" wp14:anchorId="2CA50541" wp14:editId="174FFFF9">
              <wp:simplePos x="0" y="0"/>
              <wp:positionH relativeFrom="page">
                <wp:posOffset>802005</wp:posOffset>
              </wp:positionH>
              <wp:positionV relativeFrom="page">
                <wp:posOffset>901700</wp:posOffset>
              </wp:positionV>
              <wp:extent cx="5313680" cy="165735"/>
              <wp:effectExtent l="1905" t="0" r="0" b="0"/>
              <wp:wrapNone/>
              <wp:docPr id="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DB444"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114</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YERALTI ÜÇGÜLÜ VE BENZER TÜRLERİN ÇEŞİT SERTİFİKASYONUNA İLİŞKİN KARARA EK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320" type="#_x0000_t202" style="position:absolute;margin-left:63.15pt;margin-top:71pt;width:418.4pt;height:13.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jYsgIAALM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" filled="f" stroked="f">
              <v:textbox inset="0,0,0,0">
                <w:txbxContent>
                  <w:p w14:paraId="482DB444"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114</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YERALTI ÜÇGÜLÜ VE BENZER TÜRLERİN ÇEŞİT SERTİFİKASYONUNA İLİŞKİN KARARA EK X</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5E144" w14:textId="7A99D398" w:rsidR="000C3830" w:rsidRDefault="000C3830">
    <w:pPr>
      <w:spacing w:line="14" w:lineRule="auto"/>
      <w:rPr>
        <w:sz w:val="20"/>
        <w:szCs w:val="20"/>
      </w:rPr>
    </w:pPr>
    <w:r>
      <w:rPr>
        <w:noProof/>
      </w:rPr>
      <w:pict w14:anchorId="3911CA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68" o:spid="_x0000_s2144" type="#_x0000_t136" style="position:absolute;margin-left:0;margin-top:0;width:401.85pt;height:200.9pt;rotation:315;z-index:-251552768;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19328" behindDoc="1" locked="0" layoutInCell="1" allowOverlap="1" wp14:anchorId="51C75EA3" wp14:editId="22854664">
              <wp:simplePos x="0" y="0"/>
              <wp:positionH relativeFrom="page">
                <wp:posOffset>828040</wp:posOffset>
              </wp:positionH>
              <wp:positionV relativeFrom="page">
                <wp:posOffset>1080770</wp:posOffset>
              </wp:positionV>
              <wp:extent cx="5904230" cy="1270"/>
              <wp:effectExtent l="8890" t="13970" r="11430" b="3810"/>
              <wp:wrapNone/>
              <wp:docPr id="6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66" name="Freeform 68"/>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CB452E" id="Group 67" o:spid="_x0000_s1026" style="position:absolute;margin-left:65.2pt;margin-top:85.1pt;width:464.9pt;height:.1pt;z-index:-258352;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">
              <v:shape id="Freeform 68"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SVMQA&#10;AADbAAAADwAAAGRycy9kb3ducmV2LnhtbESPQWvCQBSE7wX/w/IEb3WjliDRVVQI6rFpsfT2yD6T&#10;tNm3YXfV1F/vFgo9DjPzDbNc96YVV3K+saxgMk5AEJdWN1wpeH/Ln+cgfEDW2FomBT/kYb0aPC0x&#10;0/bGr3QtQiUihH2GCuoQukxKX9Zk0I9tRxy9s3UGQ5SuktrhLcJNK6dJkkqDDceFGjva1VR+Fxej&#10;oL27r12+OX3uP47bY74vDrOielFqNOw3CxCB+vAf/msftII0hd8v8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UlTEAAAA2wAAAA8AAAAAAAAAAAAAAAAAmAIAAGRycy9k&#10;b3ducmV2LnhtbFBLBQYAAAAABAAEAPUAAACJAw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20352" behindDoc="1" locked="0" layoutInCell="1" allowOverlap="1" wp14:anchorId="68866CC1" wp14:editId="49C008FA">
              <wp:simplePos x="0" y="0"/>
              <wp:positionH relativeFrom="page">
                <wp:posOffset>1443990</wp:posOffset>
              </wp:positionH>
              <wp:positionV relativeFrom="page">
                <wp:posOffset>901700</wp:posOffset>
              </wp:positionV>
              <wp:extent cx="5300345" cy="165735"/>
              <wp:effectExtent l="0" t="0" r="0" b="0"/>
              <wp:wrapNone/>
              <wp:docPr id="6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0057D"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YERALTI ÜÇGÜLÜ VE BENZER TÜRLERİN ÇEŞİT SERTİFİKASYONUNA İLİŞKİN KARARA EK X</w:t>
                          </w:r>
                          <w:r>
                            <w:rPr>
                              <w:rFonts w:ascii="Times New Roman" w:eastAsia="Times New Roman" w:hAnsi="Times New Roman" w:cs="Times New Roman"/>
                              <w:w w:val="99"/>
                            </w:rPr>
                            <w:t> –</w:t>
                          </w:r>
                          <w:r>
                            <w:rPr>
                              <w:rFonts w:ascii="Times New Roman" w:eastAsia="Times New Roman" w:hAnsi="Times New Roman" w:cs="Times New Roman"/>
                              <w:b/>
                              <w:bCs/>
                              <w:w w:val="99"/>
                            </w:rPr>
                            <w:t> 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321" type="#_x0000_t202" style="position:absolute;margin-left:113.7pt;margin-top:71pt;width:417.35pt;height:13.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XgswIAALM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" filled="f" stroked="f">
              <v:textbox inset="0,0,0,0">
                <w:txbxContent>
                  <w:p w14:paraId="6E00057D"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YERALTI ÜÇGÜLÜ VE BENZER TÜRLERİN ÇEŞİT SERTİFİKASYONUNA İLİŞKİN KARARA EK X</w:t>
                    </w:r>
                    <w:r>
                      <w:rPr>
                        <w:rFonts w:ascii="Times New Roman" w:eastAsia="Times New Roman" w:hAnsi="Times New Roman" w:cs="Times New Roman"/>
                        <w:w w:val="99"/>
                      </w:rPr>
                      <w:t> –</w:t>
                    </w:r>
                    <w:r>
                      <w:rPr>
                        <w:rFonts w:ascii="Times New Roman" w:eastAsia="Times New Roman" w:hAnsi="Times New Roman" w:cs="Times New Roman"/>
                        <w:b/>
                        <w:bCs/>
                        <w:w w:val="99"/>
                      </w:rPr>
                      <w:t> 113</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17780" w14:textId="5167648C" w:rsidR="000C3830" w:rsidRDefault="000C3830">
    <w:pPr>
      <w:pStyle w:val="stbilgi"/>
    </w:pPr>
    <w:r>
      <w:rPr>
        <w:noProof/>
      </w:rPr>
      <w:pict w14:anchorId="2B5AB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66" o:spid="_x0000_s2142" type="#_x0000_t136" style="position:absolute;margin-left:0;margin-top:0;width:401.85pt;height:200.9pt;rotation:315;z-index:-25155481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52502" w14:textId="2B81D852" w:rsidR="000C3830" w:rsidRDefault="000C3830">
    <w:pPr>
      <w:spacing w:line="14" w:lineRule="auto"/>
      <w:rPr>
        <w:sz w:val="20"/>
        <w:szCs w:val="20"/>
      </w:rPr>
    </w:pPr>
    <w:r>
      <w:rPr>
        <w:noProof/>
      </w:rPr>
      <w:pict w14:anchorId="1869BC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70" o:spid="_x0000_s2146" type="#_x0000_t136" style="position:absolute;margin-left:0;margin-top:0;width:401.85pt;height:200.9pt;rotation:315;z-index:-251550720;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25472" behindDoc="1" locked="0" layoutInCell="1" allowOverlap="1" wp14:anchorId="08070447" wp14:editId="15094883">
              <wp:simplePos x="0" y="0"/>
              <wp:positionH relativeFrom="page">
                <wp:posOffset>828040</wp:posOffset>
              </wp:positionH>
              <wp:positionV relativeFrom="page">
                <wp:posOffset>1080770</wp:posOffset>
              </wp:positionV>
              <wp:extent cx="5905500" cy="1270"/>
              <wp:effectExtent l="8890" t="13970" r="10160" b="3810"/>
              <wp:wrapNone/>
              <wp:docPr id="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1304" y="1702"/>
                        <a:chExt cx="9300" cy="2"/>
                      </a:xfrm>
                    </wpg:grpSpPr>
                    <wps:wsp>
                      <wps:cNvPr id="63" name="Freeform 59"/>
                      <wps:cNvSpPr>
                        <a:spLocks/>
                      </wps:cNvSpPr>
                      <wps:spPr bwMode="auto">
                        <a:xfrm>
                          <a:off x="1304" y="1702"/>
                          <a:ext cx="9300" cy="2"/>
                        </a:xfrm>
                        <a:custGeom>
                          <a:avLst/>
                          <a:gdLst>
                            <a:gd name="T0" fmla="+- 0 1304 1304"/>
                            <a:gd name="T1" fmla="*/ T0 w 9300"/>
                            <a:gd name="T2" fmla="+- 0 10604 1304"/>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E0A6A9" id="Group 58" o:spid="_x0000_s1026" style="position:absolute;margin-left:65.2pt;margin-top:85.1pt;width:465pt;height:.1pt;z-index:-258208;mso-position-horizontal-relative:page;mso-position-vertical-relative:page" coordorigin="1304,1702"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">
              <v:shape id="Freeform 59" o:spid="_x0000_s1027" style="position:absolute;left:1304;top:170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r0b4A&#10;AADbAAAADwAAAGRycy9kb3ducmV2LnhtbESPzQrCMBCE74LvEFbwZlMVilajSEHw4sGfB1iatS02&#10;m9JEjW9vBMHjMDPfMOttMK14Uu8aywqmSQqCuLS64UrB9bKfLEA4j6yxtUwK3uRguxkO1phr++IT&#10;Pc++EhHCLkcFtfddLqUrazLoEtsRR+9me4M+yr6SusdXhJtWztI0kwYbjgs1dlTUVN7PD6PAuCYU&#10;M5MVb5sewjTbHdHfl0qNR2G3AuEp+H/41z5oBdkcvl/iD5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7q9G+AAAA2wAAAA8AAAAAAAAAAAAAAAAAmAIAAGRycy9kb3ducmV2&#10;LnhtbFBLBQYAAAAABAAEAPUAAACDAwAAAAA=&#10;" path="m,l9300,e" filled="f" strokeweight=".5pt">
                <v:path arrowok="t" o:connecttype="custom" o:connectlocs="0,0;9300,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26496" behindDoc="1" locked="0" layoutInCell="1" allowOverlap="1" wp14:anchorId="103BDB4E" wp14:editId="6FE152C7">
              <wp:simplePos x="0" y="0"/>
              <wp:positionH relativeFrom="page">
                <wp:posOffset>802005</wp:posOffset>
              </wp:positionH>
              <wp:positionV relativeFrom="page">
                <wp:posOffset>901700</wp:posOffset>
              </wp:positionV>
              <wp:extent cx="5137785" cy="165735"/>
              <wp:effectExtent l="1905" t="0" r="3810" b="0"/>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45159"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118</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MISIR VE SORGUM TOHUMUNUN ÇEŞİT SERTİFİKASYONUNA İLİŞKİN OECD PROGRAMI KARARINA EK 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322" type="#_x0000_t202" style="position:absolute;margin-left:63.15pt;margin-top:71pt;width:404.55pt;height:13.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" filled="f" stroked="f">
              <v:textbox inset="0,0,0,0">
                <w:txbxContent>
                  <w:p w14:paraId="2C845159" w14:textId="77777777" w:rsidR="000C3830" w:rsidRDefault="000C3830">
                    <w:pPr>
                      <w:spacing w:line="245" w:lineRule="exact"/>
                      <w:ind w:left="40"/>
                      <w:rPr>
                        <w:rFonts w:ascii="Times New Roman" w:eastAsia="Times New Roman" w:hAnsi="Times New Roman" w:cs="Times New Roman"/>
                        <w:sz w:val="14"/>
                        <w:szCs w:val="14"/>
                      </w:rPr>
                    </w:pP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118</w:t>
                    </w:r>
                    <w:r>
                      <w:rPr>
                        <w:w w:val="99"/>
                      </w:rPr>
                      <w:fldChar w:fldCharType="end"/>
                    </w:r>
                    <w:r>
                      <w:rPr>
                        <w:rFonts w:ascii="Times New Roman" w:eastAsia="Times New Roman" w:hAnsi="Times New Roman" w:cs="Times New Roman"/>
                        <w:w w:val="99"/>
                      </w:rPr>
                      <w:t> –</w:t>
                    </w:r>
                    <w:r>
                      <w:rPr>
                        <w:rFonts w:ascii="Times New Roman" w:eastAsia="Times New Roman" w:hAnsi="Times New Roman" w:cs="Times New Roman"/>
                        <w:w w:val="99"/>
                        <w:sz w:val="14"/>
                        <w:szCs w:val="14"/>
                      </w:rPr>
                      <w:t> MISIR VE SORGUM TOHUMUNUN ÇEŞİT SERTİFİKASYONUNA İLİŞKİN OECD PROGRAMI KARARINA EK XI</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72C74" w14:textId="3F08C938" w:rsidR="000C3830" w:rsidRDefault="000C3830">
    <w:pPr>
      <w:spacing w:line="14" w:lineRule="auto"/>
      <w:rPr>
        <w:sz w:val="20"/>
        <w:szCs w:val="20"/>
      </w:rPr>
    </w:pPr>
    <w:r>
      <w:rPr>
        <w:noProof/>
      </w:rPr>
      <w:pict w14:anchorId="55EB4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71" o:spid="_x0000_s2147" type="#_x0000_t136" style="position:absolute;margin-left:0;margin-top:0;width:401.85pt;height:200.9pt;rotation:315;z-index:-25154969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r>
      <w:rPr>
        <w:noProof/>
        <w:lang w:val="tr-TR" w:eastAsia="tr-TR"/>
      </w:rPr>
      <mc:AlternateContent>
        <mc:Choice Requires="wpg">
          <w:drawing>
            <wp:anchor distT="0" distB="0" distL="114300" distR="114300" simplePos="0" relativeHeight="251623424" behindDoc="1" locked="0" layoutInCell="1" allowOverlap="1" wp14:anchorId="63590C10" wp14:editId="7E5DC3FA">
              <wp:simplePos x="0" y="0"/>
              <wp:positionH relativeFrom="page">
                <wp:posOffset>828040</wp:posOffset>
              </wp:positionH>
              <wp:positionV relativeFrom="page">
                <wp:posOffset>1080770</wp:posOffset>
              </wp:positionV>
              <wp:extent cx="5904230" cy="1270"/>
              <wp:effectExtent l="8890" t="13970" r="11430" b="3810"/>
              <wp:wrapNone/>
              <wp:docPr id="5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4" y="1702"/>
                        <a:chExt cx="9298" cy="2"/>
                      </a:xfrm>
                    </wpg:grpSpPr>
                    <wps:wsp>
                      <wps:cNvPr id="60" name="Freeform 62"/>
                      <wps:cNvSpPr>
                        <a:spLocks/>
                      </wps:cNvSpPr>
                      <wps:spPr bwMode="auto">
                        <a:xfrm>
                          <a:off x="1304" y="1702"/>
                          <a:ext cx="9298" cy="2"/>
                        </a:xfrm>
                        <a:custGeom>
                          <a:avLst/>
                          <a:gdLst>
                            <a:gd name="T0" fmla="+- 0 1304 1304"/>
                            <a:gd name="T1" fmla="*/ T0 w 9298"/>
                            <a:gd name="T2" fmla="+- 0 10602 1304"/>
                            <a:gd name="T3" fmla="*/ T2 w 9298"/>
                          </a:gdLst>
                          <a:ahLst/>
                          <a:cxnLst>
                            <a:cxn ang="0">
                              <a:pos x="T1" y="0"/>
                            </a:cxn>
                            <a:cxn ang="0">
                              <a:pos x="T3" y="0"/>
                            </a:cxn>
                          </a:cxnLst>
                          <a:rect l="0" t="0" r="r" b="b"/>
                          <a:pathLst>
                            <a:path w="9298">
                              <a:moveTo>
                                <a:pt x="0" y="0"/>
                              </a:moveTo>
                              <a:lnTo>
                                <a:pt x="92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24F1B6" id="Group 61" o:spid="_x0000_s1026" style="position:absolute;margin-left:65.2pt;margin-top:85.1pt;width:464.9pt;height:.1pt;z-index:-258256;mso-position-horizontal-relative:page;mso-position-vertical-relative:page" coordorigin="1304,1702"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">
              <v:shape id="Freeform 62" o:spid="_x0000_s1027" style="position:absolute;left:1304;top:1702;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vu8IA&#10;AADbAAAADwAAAGRycy9kb3ducmV2LnhtbERPz2vCMBS+C/sfwht4m+mmiHTG4oSiHq2ysdujeWu7&#10;NS8libX615vDwOPH93uZDaYVPTnfWFbwOklAEJdWN1wpOB3zlwUIH5A1tpZJwZU8ZKun0RJTbS98&#10;oL4IlYgh7FNUUIfQpVL6siaDfmI74sj9WGcwROgqqR1eYrhp5VuSzKXBhmNDjR1tair/irNR0N7c&#10;7yZff35vv/Yf+3xb7KZFNVNq/Dys30EEGsJD/O/eaQXzuD5+i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W+7wgAAANsAAAAPAAAAAAAAAAAAAAAAAJgCAABkcnMvZG93&#10;bnJldi54bWxQSwUGAAAAAAQABAD1AAAAhwMAAAAA&#10;" path="m,l9298,e" filled="f" strokeweight=".5pt">
                <v:path arrowok="t" o:connecttype="custom" o:connectlocs="0,0;9298,0" o:connectangles="0,0"/>
              </v:shape>
              <w10:wrap anchorx="page" anchory="page"/>
            </v:group>
          </w:pict>
        </mc:Fallback>
      </mc:AlternateContent>
    </w:r>
    <w:r>
      <w:rPr>
        <w:noProof/>
        <w:lang w:val="tr-TR" w:eastAsia="tr-TR"/>
      </w:rPr>
      <mc:AlternateContent>
        <mc:Choice Requires="wps">
          <w:drawing>
            <wp:anchor distT="0" distB="0" distL="114300" distR="114300" simplePos="0" relativeHeight="251624448" behindDoc="1" locked="0" layoutInCell="1" allowOverlap="1" wp14:anchorId="6A309BA6" wp14:editId="700150F8">
              <wp:simplePos x="0" y="0"/>
              <wp:positionH relativeFrom="page">
                <wp:posOffset>1619250</wp:posOffset>
              </wp:positionH>
              <wp:positionV relativeFrom="page">
                <wp:posOffset>901700</wp:posOffset>
              </wp:positionV>
              <wp:extent cx="5137785" cy="165735"/>
              <wp:effectExtent l="0" t="0" r="0" b="0"/>
              <wp:wrapNone/>
              <wp:docPr id="5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44D5F"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MISIR VE SORGUM TOHUMUNUN ÇEŞİT SERTİFİKASYONUNA İLİŞKİN OECD PROGRAMI KARARINA EK XI</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119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323" type="#_x0000_t202" style="position:absolute;margin-left:127.5pt;margin-top:71pt;width:404.55pt;height:13.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8AsgIAALM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" filled="f" stroked="f">
              <v:textbox inset="0,0,0,0">
                <w:txbxContent>
                  <w:p w14:paraId="12444D5F" w14:textId="77777777" w:rsidR="000C3830" w:rsidRDefault="000C3830">
                    <w:pPr>
                      <w:spacing w:line="245" w:lineRule="exact"/>
                      <w:ind w:left="20"/>
                      <w:rPr>
                        <w:rFonts w:ascii="Times New Roman" w:eastAsia="Times New Roman" w:hAnsi="Times New Roman" w:cs="Times New Roman"/>
                      </w:rPr>
                    </w:pPr>
                    <w:r>
                      <w:rPr>
                        <w:rFonts w:ascii="Times New Roman" w:eastAsia="Times New Roman" w:hAnsi="Times New Roman" w:cs="Times New Roman"/>
                        <w:w w:val="99"/>
                        <w:sz w:val="14"/>
                      </w:rPr>
                      <w:t>MISIR VE SORGUM TOHUMUNUN ÇEŞİT SERTİFİKASYONUNA İLİŞKİN OECD PROGRAMI KARARINA EK XI</w:t>
                    </w:r>
                    <w:r>
                      <w:rPr>
                        <w:rFonts w:ascii="Times New Roman" w:eastAsia="Times New Roman" w:hAnsi="Times New Roman" w:cs="Times New Roman"/>
                        <w:w w:val="99"/>
                      </w:rPr>
                      <w:t> – </w:t>
                    </w:r>
                    <w:r>
                      <w:rPr>
                        <w:w w:val="99"/>
                      </w:rPr>
                      <w:fldChar w:fldCharType="begin"/>
                    </w:r>
                    <w:r>
                      <w:rPr>
                        <w:rFonts w:ascii="Times New Roman" w:eastAsia="Times New Roman" w:hAnsi="Times New Roman" w:cs="Times New Roman"/>
                        <w:b/>
                        <w:bCs/>
                        <w:w w:val="99"/>
                        <w:lang w:val="tr-TR"/>
                      </w:rPr>
                      <w:instrText xml:space="preserve"> PAGE </w:instrText>
                    </w:r>
                    <w:r>
                      <w:rPr>
                        <w:w w:val="99"/>
                      </w:rPr>
                      <w:fldChar w:fldCharType="separate"/>
                    </w:r>
                    <w:r w:rsidR="002F3927">
                      <w:rPr>
                        <w:rFonts w:ascii="Times New Roman" w:eastAsia="Times New Roman" w:hAnsi="Times New Roman" w:cs="Times New Roman"/>
                        <w:b/>
                        <w:bCs/>
                        <w:noProof/>
                        <w:w w:val="99"/>
                        <w:lang w:val="tr-TR"/>
                      </w:rPr>
                      <w:t>119</w:t>
                    </w:r>
                    <w:r>
                      <w:rPr>
                        <w:w w:val="99"/>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4EFBE" w14:textId="2B84ACC1" w:rsidR="000C3830" w:rsidRDefault="000C3830">
    <w:pPr>
      <w:pStyle w:val="stbilgi"/>
    </w:pPr>
    <w:r>
      <w:rPr>
        <w:noProof/>
      </w:rPr>
      <w:pict w14:anchorId="36350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97669" o:spid="_x0000_s2145" type="#_x0000_t136" style="position:absolute;margin-left:0;margin-top:0;width:401.85pt;height:200.9pt;rotation:315;z-index:-251551744;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4355"/>
    <w:multiLevelType w:val="multilevel"/>
    <w:tmpl w:val="32EA97C4"/>
    <w:lvl w:ilvl="0">
      <w:start w:val="7"/>
      <w:numFmt w:val="decimal"/>
      <w:lvlText w:val="%1"/>
      <w:lvlJc w:val="left"/>
      <w:pPr>
        <w:ind w:left="1484" w:hanging="682"/>
      </w:pPr>
      <w:rPr>
        <w:rFonts w:hint="default"/>
      </w:rPr>
    </w:lvl>
    <w:lvl w:ilvl="1">
      <w:start w:val="6"/>
      <w:numFmt w:val="decimal"/>
      <w:lvlText w:val="%1.%2"/>
      <w:lvlJc w:val="left"/>
      <w:pPr>
        <w:ind w:left="1484" w:hanging="682"/>
      </w:pPr>
      <w:rPr>
        <w:rFonts w:ascii="Trebuchet MS" w:eastAsia="Trebuchet MS" w:hAnsi="Trebuchet MS" w:hint="default"/>
        <w:spacing w:val="1"/>
        <w:w w:val="99"/>
        <w:sz w:val="20"/>
        <w:szCs w:val="20"/>
      </w:rPr>
    </w:lvl>
    <w:lvl w:ilvl="2">
      <w:start w:val="1"/>
      <w:numFmt w:val="bullet"/>
      <w:lvlText w:val=""/>
      <w:lvlJc w:val="left"/>
      <w:pPr>
        <w:ind w:left="2100" w:hanging="360"/>
      </w:pPr>
      <w:rPr>
        <w:rFonts w:ascii="Symbol" w:eastAsia="Symbol" w:hAnsi="Symbol" w:hint="default"/>
        <w:w w:val="99"/>
        <w:sz w:val="20"/>
        <w:szCs w:val="20"/>
      </w:rPr>
    </w:lvl>
    <w:lvl w:ilvl="3">
      <w:start w:val="1"/>
      <w:numFmt w:val="bullet"/>
      <w:lvlText w:val="•"/>
      <w:lvlJc w:val="left"/>
      <w:pPr>
        <w:ind w:left="3754" w:hanging="360"/>
      </w:pPr>
      <w:rPr>
        <w:rFonts w:hint="default"/>
      </w:rPr>
    </w:lvl>
    <w:lvl w:ilvl="4">
      <w:start w:val="1"/>
      <w:numFmt w:val="bullet"/>
      <w:lvlText w:val="•"/>
      <w:lvlJc w:val="left"/>
      <w:pPr>
        <w:ind w:left="4582" w:hanging="360"/>
      </w:pPr>
      <w:rPr>
        <w:rFonts w:hint="default"/>
      </w:rPr>
    </w:lvl>
    <w:lvl w:ilvl="5">
      <w:start w:val="1"/>
      <w:numFmt w:val="bullet"/>
      <w:lvlText w:val="•"/>
      <w:lvlJc w:val="left"/>
      <w:pPr>
        <w:ind w:left="5409" w:hanging="360"/>
      </w:pPr>
      <w:rPr>
        <w:rFonts w:hint="default"/>
      </w:rPr>
    </w:lvl>
    <w:lvl w:ilvl="6">
      <w:start w:val="1"/>
      <w:numFmt w:val="bullet"/>
      <w:lvlText w:val="•"/>
      <w:lvlJc w:val="left"/>
      <w:pPr>
        <w:ind w:left="6236" w:hanging="360"/>
      </w:pPr>
      <w:rPr>
        <w:rFonts w:hint="default"/>
      </w:rPr>
    </w:lvl>
    <w:lvl w:ilvl="7">
      <w:start w:val="1"/>
      <w:numFmt w:val="bullet"/>
      <w:lvlText w:val="•"/>
      <w:lvlJc w:val="left"/>
      <w:pPr>
        <w:ind w:left="7064" w:hanging="360"/>
      </w:pPr>
      <w:rPr>
        <w:rFonts w:hint="default"/>
      </w:rPr>
    </w:lvl>
    <w:lvl w:ilvl="8">
      <w:start w:val="1"/>
      <w:numFmt w:val="bullet"/>
      <w:lvlText w:val="•"/>
      <w:lvlJc w:val="left"/>
      <w:pPr>
        <w:ind w:left="7891" w:hanging="360"/>
      </w:pPr>
      <w:rPr>
        <w:rFonts w:hint="default"/>
      </w:rPr>
    </w:lvl>
  </w:abstractNum>
  <w:abstractNum w:abstractNumId="1">
    <w:nsid w:val="01152F0B"/>
    <w:multiLevelType w:val="multilevel"/>
    <w:tmpl w:val="C46CF8E6"/>
    <w:lvl w:ilvl="0">
      <w:start w:val="7"/>
      <w:numFmt w:val="decimal"/>
      <w:lvlText w:val="%1"/>
      <w:lvlJc w:val="left"/>
      <w:pPr>
        <w:ind w:left="1541" w:hanging="711"/>
      </w:pPr>
      <w:rPr>
        <w:rFonts w:hint="default"/>
      </w:rPr>
    </w:lvl>
    <w:lvl w:ilvl="1">
      <w:start w:val="3"/>
      <w:numFmt w:val="decimal"/>
      <w:lvlText w:val="%1.%2"/>
      <w:lvlJc w:val="left"/>
      <w:pPr>
        <w:ind w:left="1541" w:hanging="711"/>
      </w:pPr>
      <w:rPr>
        <w:rFonts w:ascii="Trebuchet MS" w:eastAsia="Trebuchet MS" w:hAnsi="Trebuchet MS" w:hint="default"/>
        <w:spacing w:val="1"/>
        <w:w w:val="99"/>
        <w:sz w:val="20"/>
        <w:szCs w:val="20"/>
      </w:rPr>
    </w:lvl>
    <w:lvl w:ilvl="2">
      <w:start w:val="1"/>
      <w:numFmt w:val="decimal"/>
      <w:lvlText w:val="%1.%2.%3"/>
      <w:lvlJc w:val="left"/>
      <w:pPr>
        <w:ind w:left="1541" w:hanging="567"/>
      </w:pPr>
      <w:rPr>
        <w:rFonts w:ascii="Trebuchet MS" w:eastAsia="Trebuchet MS" w:hAnsi="Trebuchet MS" w:hint="default"/>
        <w:spacing w:val="1"/>
        <w:w w:val="99"/>
        <w:sz w:val="20"/>
        <w:szCs w:val="20"/>
      </w:rPr>
    </w:lvl>
    <w:lvl w:ilvl="3">
      <w:start w:val="1"/>
      <w:numFmt w:val="decimal"/>
      <w:lvlText w:val="%1.%2.%3.%4"/>
      <w:lvlJc w:val="left"/>
      <w:pPr>
        <w:ind w:left="1822" w:hanging="708"/>
      </w:pPr>
      <w:rPr>
        <w:rFonts w:ascii="Trebuchet MS" w:eastAsia="Trebuchet MS" w:hAnsi="Trebuchet MS" w:hint="default"/>
        <w:spacing w:val="1"/>
        <w:w w:val="99"/>
        <w:sz w:val="20"/>
        <w:szCs w:val="20"/>
      </w:rPr>
    </w:lvl>
    <w:lvl w:ilvl="4">
      <w:start w:val="1"/>
      <w:numFmt w:val="bullet"/>
      <w:lvlText w:val="•"/>
      <w:lvlJc w:val="left"/>
      <w:pPr>
        <w:ind w:left="4395" w:hanging="708"/>
      </w:pPr>
      <w:rPr>
        <w:rFonts w:hint="default"/>
      </w:rPr>
    </w:lvl>
    <w:lvl w:ilvl="5">
      <w:start w:val="1"/>
      <w:numFmt w:val="bullet"/>
      <w:lvlText w:val="•"/>
      <w:lvlJc w:val="left"/>
      <w:pPr>
        <w:ind w:left="5253" w:hanging="708"/>
      </w:pPr>
      <w:rPr>
        <w:rFonts w:hint="default"/>
      </w:rPr>
    </w:lvl>
    <w:lvl w:ilvl="6">
      <w:start w:val="1"/>
      <w:numFmt w:val="bullet"/>
      <w:lvlText w:val="•"/>
      <w:lvlJc w:val="left"/>
      <w:pPr>
        <w:ind w:left="6112" w:hanging="708"/>
      </w:pPr>
      <w:rPr>
        <w:rFonts w:hint="default"/>
      </w:rPr>
    </w:lvl>
    <w:lvl w:ilvl="7">
      <w:start w:val="1"/>
      <w:numFmt w:val="bullet"/>
      <w:lvlText w:val="•"/>
      <w:lvlJc w:val="left"/>
      <w:pPr>
        <w:ind w:left="6970" w:hanging="708"/>
      </w:pPr>
      <w:rPr>
        <w:rFonts w:hint="default"/>
      </w:rPr>
    </w:lvl>
    <w:lvl w:ilvl="8">
      <w:start w:val="1"/>
      <w:numFmt w:val="bullet"/>
      <w:lvlText w:val="•"/>
      <w:lvlJc w:val="left"/>
      <w:pPr>
        <w:ind w:left="7829" w:hanging="708"/>
      </w:pPr>
      <w:rPr>
        <w:rFonts w:hint="default"/>
      </w:rPr>
    </w:lvl>
  </w:abstractNum>
  <w:abstractNum w:abstractNumId="2">
    <w:nsid w:val="019F54A2"/>
    <w:multiLevelType w:val="multilevel"/>
    <w:tmpl w:val="15F015CC"/>
    <w:lvl w:ilvl="0">
      <w:start w:val="6"/>
      <w:numFmt w:val="decimal"/>
      <w:lvlText w:val="%1"/>
      <w:lvlJc w:val="left"/>
      <w:pPr>
        <w:ind w:left="1399" w:hanging="569"/>
      </w:pPr>
      <w:rPr>
        <w:rFonts w:hint="default"/>
      </w:rPr>
    </w:lvl>
    <w:lvl w:ilvl="1">
      <w:start w:val="1"/>
      <w:numFmt w:val="decimal"/>
      <w:lvlText w:val="%1.%2"/>
      <w:lvlJc w:val="left"/>
      <w:pPr>
        <w:ind w:left="1399" w:hanging="569"/>
      </w:pPr>
      <w:rPr>
        <w:rFonts w:ascii="Trebuchet MS" w:eastAsia="Trebuchet MS" w:hAnsi="Trebuchet MS" w:hint="default"/>
        <w:spacing w:val="1"/>
        <w:w w:val="99"/>
        <w:sz w:val="20"/>
        <w:szCs w:val="20"/>
      </w:rPr>
    </w:lvl>
    <w:lvl w:ilvl="2">
      <w:start w:val="1"/>
      <w:numFmt w:val="bullet"/>
      <w:lvlText w:val=""/>
      <w:lvlJc w:val="left"/>
      <w:pPr>
        <w:ind w:left="1683" w:hanging="284"/>
      </w:pPr>
      <w:rPr>
        <w:rFonts w:ascii="Symbol" w:eastAsia="Symbol" w:hAnsi="Symbol" w:hint="default"/>
        <w:w w:val="100"/>
        <w:sz w:val="22"/>
        <w:szCs w:val="22"/>
      </w:rPr>
    </w:lvl>
    <w:lvl w:ilvl="3">
      <w:start w:val="1"/>
      <w:numFmt w:val="bullet"/>
      <w:lvlText w:val="•"/>
      <w:lvlJc w:val="left"/>
      <w:pPr>
        <w:ind w:left="3428" w:hanging="284"/>
      </w:pPr>
      <w:rPr>
        <w:rFonts w:hint="default"/>
      </w:rPr>
    </w:lvl>
    <w:lvl w:ilvl="4">
      <w:start w:val="1"/>
      <w:numFmt w:val="bullet"/>
      <w:lvlText w:val="•"/>
      <w:lvlJc w:val="left"/>
      <w:pPr>
        <w:ind w:left="4302" w:hanging="284"/>
      </w:pPr>
      <w:rPr>
        <w:rFonts w:hint="default"/>
      </w:rPr>
    </w:lvl>
    <w:lvl w:ilvl="5">
      <w:start w:val="1"/>
      <w:numFmt w:val="bullet"/>
      <w:lvlText w:val="•"/>
      <w:lvlJc w:val="left"/>
      <w:pPr>
        <w:ind w:left="5176" w:hanging="284"/>
      </w:pPr>
      <w:rPr>
        <w:rFonts w:hint="default"/>
      </w:rPr>
    </w:lvl>
    <w:lvl w:ilvl="6">
      <w:start w:val="1"/>
      <w:numFmt w:val="bullet"/>
      <w:lvlText w:val="•"/>
      <w:lvlJc w:val="left"/>
      <w:pPr>
        <w:ind w:left="6050" w:hanging="284"/>
      </w:pPr>
      <w:rPr>
        <w:rFonts w:hint="default"/>
      </w:rPr>
    </w:lvl>
    <w:lvl w:ilvl="7">
      <w:start w:val="1"/>
      <w:numFmt w:val="bullet"/>
      <w:lvlText w:val="•"/>
      <w:lvlJc w:val="left"/>
      <w:pPr>
        <w:ind w:left="6924" w:hanging="284"/>
      </w:pPr>
      <w:rPr>
        <w:rFonts w:hint="default"/>
      </w:rPr>
    </w:lvl>
    <w:lvl w:ilvl="8">
      <w:start w:val="1"/>
      <w:numFmt w:val="bullet"/>
      <w:lvlText w:val="•"/>
      <w:lvlJc w:val="left"/>
      <w:pPr>
        <w:ind w:left="7798" w:hanging="284"/>
      </w:pPr>
      <w:rPr>
        <w:rFonts w:hint="default"/>
      </w:rPr>
    </w:lvl>
  </w:abstractNum>
  <w:abstractNum w:abstractNumId="3">
    <w:nsid w:val="02522EE3"/>
    <w:multiLevelType w:val="multilevel"/>
    <w:tmpl w:val="A6BABF40"/>
    <w:lvl w:ilvl="0">
      <w:start w:val="8"/>
      <w:numFmt w:val="decimal"/>
      <w:lvlText w:val="%1"/>
      <w:lvlJc w:val="left"/>
      <w:pPr>
        <w:ind w:left="1541" w:hanging="711"/>
      </w:pPr>
      <w:rPr>
        <w:rFonts w:hint="default"/>
      </w:rPr>
    </w:lvl>
    <w:lvl w:ilvl="1">
      <w:start w:val="2"/>
      <w:numFmt w:val="decimal"/>
      <w:lvlText w:val="%1.%2"/>
      <w:lvlJc w:val="left"/>
      <w:pPr>
        <w:ind w:left="1541" w:hanging="711"/>
      </w:pPr>
      <w:rPr>
        <w:rFonts w:ascii="Trebuchet MS" w:eastAsia="Trebuchet MS" w:hAnsi="Trebuchet MS" w:hint="default"/>
        <w:spacing w:val="1"/>
        <w:w w:val="99"/>
        <w:sz w:val="20"/>
        <w:szCs w:val="20"/>
      </w:rPr>
    </w:lvl>
    <w:lvl w:ilvl="2">
      <w:start w:val="1"/>
      <w:numFmt w:val="bullet"/>
      <w:lvlText w:val="•"/>
      <w:lvlJc w:val="left"/>
      <w:pPr>
        <w:ind w:left="3141" w:hanging="711"/>
      </w:pPr>
      <w:rPr>
        <w:rFonts w:hint="default"/>
      </w:rPr>
    </w:lvl>
    <w:lvl w:ilvl="3">
      <w:start w:val="1"/>
      <w:numFmt w:val="bullet"/>
      <w:lvlText w:val="•"/>
      <w:lvlJc w:val="left"/>
      <w:pPr>
        <w:ind w:left="3941" w:hanging="711"/>
      </w:pPr>
      <w:rPr>
        <w:rFonts w:hint="default"/>
      </w:rPr>
    </w:lvl>
    <w:lvl w:ilvl="4">
      <w:start w:val="1"/>
      <w:numFmt w:val="bullet"/>
      <w:lvlText w:val="•"/>
      <w:lvlJc w:val="left"/>
      <w:pPr>
        <w:ind w:left="4742" w:hanging="711"/>
      </w:pPr>
      <w:rPr>
        <w:rFonts w:hint="default"/>
      </w:rPr>
    </w:lvl>
    <w:lvl w:ilvl="5">
      <w:start w:val="1"/>
      <w:numFmt w:val="bullet"/>
      <w:lvlText w:val="•"/>
      <w:lvlJc w:val="left"/>
      <w:pPr>
        <w:ind w:left="5543" w:hanging="711"/>
      </w:pPr>
      <w:rPr>
        <w:rFonts w:hint="default"/>
      </w:rPr>
    </w:lvl>
    <w:lvl w:ilvl="6">
      <w:start w:val="1"/>
      <w:numFmt w:val="bullet"/>
      <w:lvlText w:val="•"/>
      <w:lvlJc w:val="left"/>
      <w:pPr>
        <w:ind w:left="6343" w:hanging="711"/>
      </w:pPr>
      <w:rPr>
        <w:rFonts w:hint="default"/>
      </w:rPr>
    </w:lvl>
    <w:lvl w:ilvl="7">
      <w:start w:val="1"/>
      <w:numFmt w:val="bullet"/>
      <w:lvlText w:val="•"/>
      <w:lvlJc w:val="left"/>
      <w:pPr>
        <w:ind w:left="7144" w:hanging="711"/>
      </w:pPr>
      <w:rPr>
        <w:rFonts w:hint="default"/>
      </w:rPr>
    </w:lvl>
    <w:lvl w:ilvl="8">
      <w:start w:val="1"/>
      <w:numFmt w:val="bullet"/>
      <w:lvlText w:val="•"/>
      <w:lvlJc w:val="left"/>
      <w:pPr>
        <w:ind w:left="7945" w:hanging="711"/>
      </w:pPr>
      <w:rPr>
        <w:rFonts w:hint="default"/>
      </w:rPr>
    </w:lvl>
  </w:abstractNum>
  <w:abstractNum w:abstractNumId="4">
    <w:nsid w:val="037E2A5F"/>
    <w:multiLevelType w:val="multilevel"/>
    <w:tmpl w:val="B20AC5A2"/>
    <w:lvl w:ilvl="0">
      <w:start w:val="1"/>
      <w:numFmt w:val="decimal"/>
      <w:lvlText w:val="%1."/>
      <w:lvlJc w:val="left"/>
      <w:pPr>
        <w:ind w:left="1563" w:hanging="761"/>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bullet"/>
      <w:lvlText w:val="•"/>
      <w:lvlJc w:val="left"/>
      <w:pPr>
        <w:ind w:left="2447" w:hanging="711"/>
      </w:pPr>
      <w:rPr>
        <w:rFonts w:hint="default"/>
      </w:rPr>
    </w:lvl>
    <w:lvl w:ilvl="3">
      <w:start w:val="1"/>
      <w:numFmt w:val="bullet"/>
      <w:lvlText w:val="•"/>
      <w:lvlJc w:val="left"/>
      <w:pPr>
        <w:ind w:left="3334" w:hanging="711"/>
      </w:pPr>
      <w:rPr>
        <w:rFonts w:hint="default"/>
      </w:rPr>
    </w:lvl>
    <w:lvl w:ilvl="4">
      <w:start w:val="1"/>
      <w:numFmt w:val="bullet"/>
      <w:lvlText w:val="•"/>
      <w:lvlJc w:val="left"/>
      <w:pPr>
        <w:ind w:left="4222" w:hanging="711"/>
      </w:pPr>
      <w:rPr>
        <w:rFonts w:hint="default"/>
      </w:rPr>
    </w:lvl>
    <w:lvl w:ilvl="5">
      <w:start w:val="1"/>
      <w:numFmt w:val="bullet"/>
      <w:lvlText w:val="•"/>
      <w:lvlJc w:val="left"/>
      <w:pPr>
        <w:ind w:left="5109" w:hanging="711"/>
      </w:pPr>
      <w:rPr>
        <w:rFonts w:hint="default"/>
      </w:rPr>
    </w:lvl>
    <w:lvl w:ilvl="6">
      <w:start w:val="1"/>
      <w:numFmt w:val="bullet"/>
      <w:lvlText w:val="•"/>
      <w:lvlJc w:val="left"/>
      <w:pPr>
        <w:ind w:left="5996" w:hanging="711"/>
      </w:pPr>
      <w:rPr>
        <w:rFonts w:hint="default"/>
      </w:rPr>
    </w:lvl>
    <w:lvl w:ilvl="7">
      <w:start w:val="1"/>
      <w:numFmt w:val="bullet"/>
      <w:lvlText w:val="•"/>
      <w:lvlJc w:val="left"/>
      <w:pPr>
        <w:ind w:left="6884" w:hanging="711"/>
      </w:pPr>
      <w:rPr>
        <w:rFonts w:hint="default"/>
      </w:rPr>
    </w:lvl>
    <w:lvl w:ilvl="8">
      <w:start w:val="1"/>
      <w:numFmt w:val="bullet"/>
      <w:lvlText w:val="•"/>
      <w:lvlJc w:val="left"/>
      <w:pPr>
        <w:ind w:left="7771" w:hanging="711"/>
      </w:pPr>
      <w:rPr>
        <w:rFonts w:hint="default"/>
      </w:rPr>
    </w:lvl>
  </w:abstractNum>
  <w:abstractNum w:abstractNumId="5">
    <w:nsid w:val="03F50F21"/>
    <w:multiLevelType w:val="hybridMultilevel"/>
    <w:tmpl w:val="5488768A"/>
    <w:lvl w:ilvl="0" w:tplc="09A2D200">
      <w:start w:val="1"/>
      <w:numFmt w:val="lowerRoman"/>
      <w:lvlText w:val="%1)"/>
      <w:lvlJc w:val="left"/>
      <w:pPr>
        <w:ind w:left="988" w:hanging="701"/>
      </w:pPr>
      <w:rPr>
        <w:rFonts w:ascii="Trebuchet MS" w:eastAsia="Trebuchet MS" w:hAnsi="Trebuchet MS" w:hint="default"/>
        <w:w w:val="99"/>
        <w:sz w:val="20"/>
        <w:szCs w:val="20"/>
      </w:rPr>
    </w:lvl>
    <w:lvl w:ilvl="1" w:tplc="F39AE324">
      <w:start w:val="1"/>
      <w:numFmt w:val="bullet"/>
      <w:lvlText w:val="•"/>
      <w:lvlJc w:val="left"/>
      <w:pPr>
        <w:ind w:left="1648" w:hanging="701"/>
      </w:pPr>
      <w:rPr>
        <w:rFonts w:hint="default"/>
      </w:rPr>
    </w:lvl>
    <w:lvl w:ilvl="2" w:tplc="8744CF6C">
      <w:start w:val="1"/>
      <w:numFmt w:val="bullet"/>
      <w:lvlText w:val="•"/>
      <w:lvlJc w:val="left"/>
      <w:pPr>
        <w:ind w:left="2316" w:hanging="701"/>
      </w:pPr>
      <w:rPr>
        <w:rFonts w:hint="default"/>
      </w:rPr>
    </w:lvl>
    <w:lvl w:ilvl="3" w:tplc="0C962AF6">
      <w:start w:val="1"/>
      <w:numFmt w:val="bullet"/>
      <w:lvlText w:val="•"/>
      <w:lvlJc w:val="left"/>
      <w:pPr>
        <w:ind w:left="2984" w:hanging="701"/>
      </w:pPr>
      <w:rPr>
        <w:rFonts w:hint="default"/>
      </w:rPr>
    </w:lvl>
    <w:lvl w:ilvl="4" w:tplc="8E92042C">
      <w:start w:val="1"/>
      <w:numFmt w:val="bullet"/>
      <w:lvlText w:val="•"/>
      <w:lvlJc w:val="left"/>
      <w:pPr>
        <w:ind w:left="3653" w:hanging="701"/>
      </w:pPr>
      <w:rPr>
        <w:rFonts w:hint="default"/>
      </w:rPr>
    </w:lvl>
    <w:lvl w:ilvl="5" w:tplc="7A1ACE94">
      <w:start w:val="1"/>
      <w:numFmt w:val="bullet"/>
      <w:lvlText w:val="•"/>
      <w:lvlJc w:val="left"/>
      <w:pPr>
        <w:ind w:left="4321" w:hanging="701"/>
      </w:pPr>
      <w:rPr>
        <w:rFonts w:hint="default"/>
      </w:rPr>
    </w:lvl>
    <w:lvl w:ilvl="6" w:tplc="9384B774">
      <w:start w:val="1"/>
      <w:numFmt w:val="bullet"/>
      <w:lvlText w:val="•"/>
      <w:lvlJc w:val="left"/>
      <w:pPr>
        <w:ind w:left="4989" w:hanging="701"/>
      </w:pPr>
      <w:rPr>
        <w:rFonts w:hint="default"/>
      </w:rPr>
    </w:lvl>
    <w:lvl w:ilvl="7" w:tplc="83782032">
      <w:start w:val="1"/>
      <w:numFmt w:val="bullet"/>
      <w:lvlText w:val="•"/>
      <w:lvlJc w:val="left"/>
      <w:pPr>
        <w:ind w:left="5658" w:hanging="701"/>
      </w:pPr>
      <w:rPr>
        <w:rFonts w:hint="default"/>
      </w:rPr>
    </w:lvl>
    <w:lvl w:ilvl="8" w:tplc="9ED0FA8C">
      <w:start w:val="1"/>
      <w:numFmt w:val="bullet"/>
      <w:lvlText w:val="•"/>
      <w:lvlJc w:val="left"/>
      <w:pPr>
        <w:ind w:left="6326" w:hanging="701"/>
      </w:pPr>
      <w:rPr>
        <w:rFonts w:hint="default"/>
      </w:rPr>
    </w:lvl>
  </w:abstractNum>
  <w:abstractNum w:abstractNumId="6">
    <w:nsid w:val="04707C67"/>
    <w:multiLevelType w:val="multilevel"/>
    <w:tmpl w:val="67F6C5E6"/>
    <w:lvl w:ilvl="0">
      <w:start w:val="11"/>
      <w:numFmt w:val="decimal"/>
      <w:lvlText w:val="%1"/>
      <w:lvlJc w:val="left"/>
      <w:pPr>
        <w:ind w:left="1824" w:hanging="852"/>
      </w:pPr>
      <w:rPr>
        <w:rFonts w:hint="default"/>
      </w:rPr>
    </w:lvl>
    <w:lvl w:ilvl="1">
      <w:start w:val="1"/>
      <w:numFmt w:val="decimal"/>
      <w:lvlText w:val="%1.%2"/>
      <w:lvlJc w:val="left"/>
      <w:pPr>
        <w:ind w:left="1824" w:hanging="852"/>
      </w:pPr>
      <w:rPr>
        <w:rFonts w:hint="default"/>
      </w:rPr>
    </w:lvl>
    <w:lvl w:ilvl="2">
      <w:start w:val="1"/>
      <w:numFmt w:val="decimal"/>
      <w:lvlText w:val="%1.%2.%3"/>
      <w:lvlJc w:val="left"/>
      <w:pPr>
        <w:ind w:left="1824" w:hanging="852"/>
      </w:pPr>
      <w:rPr>
        <w:rFonts w:ascii="Trebuchet MS" w:eastAsia="Trebuchet MS" w:hAnsi="Trebuchet MS" w:hint="default"/>
        <w:spacing w:val="1"/>
        <w:w w:val="99"/>
        <w:sz w:val="20"/>
        <w:szCs w:val="20"/>
      </w:rPr>
    </w:lvl>
    <w:lvl w:ilvl="3">
      <w:start w:val="1"/>
      <w:numFmt w:val="bullet"/>
      <w:lvlText w:val="•"/>
      <w:lvlJc w:val="left"/>
      <w:pPr>
        <w:ind w:left="4137" w:hanging="852"/>
      </w:pPr>
      <w:rPr>
        <w:rFonts w:hint="default"/>
      </w:rPr>
    </w:lvl>
    <w:lvl w:ilvl="4">
      <w:start w:val="1"/>
      <w:numFmt w:val="bullet"/>
      <w:lvlText w:val="•"/>
      <w:lvlJc w:val="left"/>
      <w:pPr>
        <w:ind w:left="4910" w:hanging="852"/>
      </w:pPr>
      <w:rPr>
        <w:rFonts w:hint="default"/>
      </w:rPr>
    </w:lvl>
    <w:lvl w:ilvl="5">
      <w:start w:val="1"/>
      <w:numFmt w:val="bullet"/>
      <w:lvlText w:val="•"/>
      <w:lvlJc w:val="left"/>
      <w:pPr>
        <w:ind w:left="5683" w:hanging="852"/>
      </w:pPr>
      <w:rPr>
        <w:rFonts w:hint="default"/>
      </w:rPr>
    </w:lvl>
    <w:lvl w:ilvl="6">
      <w:start w:val="1"/>
      <w:numFmt w:val="bullet"/>
      <w:lvlText w:val="•"/>
      <w:lvlJc w:val="left"/>
      <w:pPr>
        <w:ind w:left="6455" w:hanging="852"/>
      </w:pPr>
      <w:rPr>
        <w:rFonts w:hint="default"/>
      </w:rPr>
    </w:lvl>
    <w:lvl w:ilvl="7">
      <w:start w:val="1"/>
      <w:numFmt w:val="bullet"/>
      <w:lvlText w:val="•"/>
      <w:lvlJc w:val="left"/>
      <w:pPr>
        <w:ind w:left="7228" w:hanging="852"/>
      </w:pPr>
      <w:rPr>
        <w:rFonts w:hint="default"/>
      </w:rPr>
    </w:lvl>
    <w:lvl w:ilvl="8">
      <w:start w:val="1"/>
      <w:numFmt w:val="bullet"/>
      <w:lvlText w:val="•"/>
      <w:lvlJc w:val="left"/>
      <w:pPr>
        <w:ind w:left="8001" w:hanging="852"/>
      </w:pPr>
      <w:rPr>
        <w:rFonts w:hint="default"/>
      </w:rPr>
    </w:lvl>
  </w:abstractNum>
  <w:abstractNum w:abstractNumId="7">
    <w:nsid w:val="05C62173"/>
    <w:multiLevelType w:val="multilevel"/>
    <w:tmpl w:val="86AE67E2"/>
    <w:lvl w:ilvl="0">
      <w:start w:val="2"/>
      <w:numFmt w:val="decimal"/>
      <w:lvlText w:val="%1"/>
      <w:lvlJc w:val="left"/>
      <w:pPr>
        <w:ind w:left="1563" w:hanging="761"/>
      </w:pPr>
      <w:rPr>
        <w:rFonts w:ascii="Trebuchet MS" w:eastAsia="Trebuchet MS" w:hAnsi="Trebuchet MS" w:hint="default"/>
        <w:b/>
        <w:bCs/>
        <w:w w:val="99"/>
        <w:sz w:val="20"/>
        <w:szCs w:val="20"/>
      </w:rPr>
    </w:lvl>
    <w:lvl w:ilvl="1">
      <w:start w:val="1"/>
      <w:numFmt w:val="decimal"/>
      <w:lvlText w:val="%1.%2"/>
      <w:lvlJc w:val="left"/>
      <w:pPr>
        <w:ind w:left="1400" w:hanging="569"/>
      </w:pPr>
      <w:rPr>
        <w:rFonts w:ascii="Trebuchet MS" w:eastAsia="Trebuchet MS" w:hAnsi="Trebuchet MS" w:hint="default"/>
        <w:spacing w:val="1"/>
        <w:w w:val="99"/>
        <w:sz w:val="20"/>
        <w:szCs w:val="20"/>
      </w:rPr>
    </w:lvl>
    <w:lvl w:ilvl="2">
      <w:start w:val="1"/>
      <w:numFmt w:val="bullet"/>
      <w:lvlText w:val="•"/>
      <w:lvlJc w:val="left"/>
      <w:pPr>
        <w:ind w:left="2447" w:hanging="569"/>
      </w:pPr>
      <w:rPr>
        <w:rFonts w:hint="default"/>
      </w:rPr>
    </w:lvl>
    <w:lvl w:ilvl="3">
      <w:start w:val="1"/>
      <w:numFmt w:val="bullet"/>
      <w:lvlText w:val="•"/>
      <w:lvlJc w:val="left"/>
      <w:pPr>
        <w:ind w:left="3334" w:hanging="569"/>
      </w:pPr>
      <w:rPr>
        <w:rFonts w:hint="default"/>
      </w:rPr>
    </w:lvl>
    <w:lvl w:ilvl="4">
      <w:start w:val="1"/>
      <w:numFmt w:val="bullet"/>
      <w:lvlText w:val="•"/>
      <w:lvlJc w:val="left"/>
      <w:pPr>
        <w:ind w:left="4222" w:hanging="569"/>
      </w:pPr>
      <w:rPr>
        <w:rFonts w:hint="default"/>
      </w:rPr>
    </w:lvl>
    <w:lvl w:ilvl="5">
      <w:start w:val="1"/>
      <w:numFmt w:val="bullet"/>
      <w:lvlText w:val="•"/>
      <w:lvlJc w:val="left"/>
      <w:pPr>
        <w:ind w:left="5109" w:hanging="569"/>
      </w:pPr>
      <w:rPr>
        <w:rFonts w:hint="default"/>
      </w:rPr>
    </w:lvl>
    <w:lvl w:ilvl="6">
      <w:start w:val="1"/>
      <w:numFmt w:val="bullet"/>
      <w:lvlText w:val="•"/>
      <w:lvlJc w:val="left"/>
      <w:pPr>
        <w:ind w:left="5996" w:hanging="569"/>
      </w:pPr>
      <w:rPr>
        <w:rFonts w:hint="default"/>
      </w:rPr>
    </w:lvl>
    <w:lvl w:ilvl="7">
      <w:start w:val="1"/>
      <w:numFmt w:val="bullet"/>
      <w:lvlText w:val="•"/>
      <w:lvlJc w:val="left"/>
      <w:pPr>
        <w:ind w:left="6884" w:hanging="569"/>
      </w:pPr>
      <w:rPr>
        <w:rFonts w:hint="default"/>
      </w:rPr>
    </w:lvl>
    <w:lvl w:ilvl="8">
      <w:start w:val="1"/>
      <w:numFmt w:val="bullet"/>
      <w:lvlText w:val="•"/>
      <w:lvlJc w:val="left"/>
      <w:pPr>
        <w:ind w:left="7771" w:hanging="569"/>
      </w:pPr>
      <w:rPr>
        <w:rFonts w:hint="default"/>
      </w:rPr>
    </w:lvl>
  </w:abstractNum>
  <w:abstractNum w:abstractNumId="8">
    <w:nsid w:val="07D53711"/>
    <w:multiLevelType w:val="multilevel"/>
    <w:tmpl w:val="CC461D36"/>
    <w:lvl w:ilvl="0">
      <w:start w:val="7"/>
      <w:numFmt w:val="decimal"/>
      <w:lvlText w:val="%1"/>
      <w:lvlJc w:val="left"/>
      <w:pPr>
        <w:ind w:left="1483" w:hanging="682"/>
      </w:pPr>
      <w:rPr>
        <w:rFonts w:hint="default"/>
      </w:rPr>
    </w:lvl>
    <w:lvl w:ilvl="1">
      <w:start w:val="8"/>
      <w:numFmt w:val="decimal"/>
      <w:lvlText w:val="%1.%2"/>
      <w:lvlJc w:val="left"/>
      <w:pPr>
        <w:ind w:left="1483" w:hanging="682"/>
      </w:pPr>
      <w:rPr>
        <w:rFonts w:ascii="Trebuchet MS" w:eastAsia="Trebuchet MS" w:hAnsi="Trebuchet MS" w:hint="default"/>
        <w:spacing w:val="1"/>
        <w:w w:val="99"/>
        <w:sz w:val="20"/>
        <w:szCs w:val="20"/>
      </w:rPr>
    </w:lvl>
    <w:lvl w:ilvl="2">
      <w:start w:val="1"/>
      <w:numFmt w:val="decimal"/>
      <w:lvlText w:val="%1.%2.%3"/>
      <w:lvlJc w:val="left"/>
      <w:pPr>
        <w:ind w:left="1541" w:hanging="567"/>
      </w:pPr>
      <w:rPr>
        <w:rFonts w:ascii="Trebuchet MS" w:eastAsia="Trebuchet MS" w:hAnsi="Trebuchet MS" w:hint="default"/>
        <w:spacing w:val="1"/>
        <w:w w:val="99"/>
        <w:sz w:val="20"/>
        <w:szCs w:val="20"/>
      </w:rPr>
    </w:lvl>
    <w:lvl w:ilvl="3">
      <w:start w:val="1"/>
      <w:numFmt w:val="bullet"/>
      <w:lvlText w:val="•"/>
      <w:lvlJc w:val="left"/>
      <w:pPr>
        <w:ind w:left="3319" w:hanging="567"/>
      </w:pPr>
      <w:rPr>
        <w:rFonts w:hint="default"/>
      </w:rPr>
    </w:lvl>
    <w:lvl w:ilvl="4">
      <w:start w:val="1"/>
      <w:numFmt w:val="bullet"/>
      <w:lvlText w:val="•"/>
      <w:lvlJc w:val="left"/>
      <w:pPr>
        <w:ind w:left="4208" w:hanging="567"/>
      </w:pPr>
      <w:rPr>
        <w:rFonts w:hint="default"/>
      </w:rPr>
    </w:lvl>
    <w:lvl w:ilvl="5">
      <w:start w:val="1"/>
      <w:numFmt w:val="bullet"/>
      <w:lvlText w:val="•"/>
      <w:lvlJc w:val="left"/>
      <w:pPr>
        <w:ind w:left="5098" w:hanging="567"/>
      </w:pPr>
      <w:rPr>
        <w:rFonts w:hint="default"/>
      </w:rPr>
    </w:lvl>
    <w:lvl w:ilvl="6">
      <w:start w:val="1"/>
      <w:numFmt w:val="bullet"/>
      <w:lvlText w:val="•"/>
      <w:lvlJc w:val="left"/>
      <w:pPr>
        <w:ind w:left="5988" w:hanging="567"/>
      </w:pPr>
      <w:rPr>
        <w:rFonts w:hint="default"/>
      </w:rPr>
    </w:lvl>
    <w:lvl w:ilvl="7">
      <w:start w:val="1"/>
      <w:numFmt w:val="bullet"/>
      <w:lvlText w:val="•"/>
      <w:lvlJc w:val="left"/>
      <w:pPr>
        <w:ind w:left="6877" w:hanging="567"/>
      </w:pPr>
      <w:rPr>
        <w:rFonts w:hint="default"/>
      </w:rPr>
    </w:lvl>
    <w:lvl w:ilvl="8">
      <w:start w:val="1"/>
      <w:numFmt w:val="bullet"/>
      <w:lvlText w:val="•"/>
      <w:lvlJc w:val="left"/>
      <w:pPr>
        <w:ind w:left="7767" w:hanging="567"/>
      </w:pPr>
      <w:rPr>
        <w:rFonts w:hint="default"/>
      </w:rPr>
    </w:lvl>
  </w:abstractNum>
  <w:abstractNum w:abstractNumId="9">
    <w:nsid w:val="08D16E7C"/>
    <w:multiLevelType w:val="hybridMultilevel"/>
    <w:tmpl w:val="B706EA88"/>
    <w:lvl w:ilvl="0" w:tplc="F7E49192">
      <w:start w:val="1"/>
      <w:numFmt w:val="bullet"/>
      <w:lvlText w:val="-"/>
      <w:lvlJc w:val="left"/>
      <w:pPr>
        <w:ind w:left="333" w:hanging="123"/>
      </w:pPr>
      <w:rPr>
        <w:rFonts w:ascii="Trebuchet MS" w:eastAsia="Trebuchet MS" w:hAnsi="Trebuchet MS" w:hint="default"/>
        <w:w w:val="100"/>
        <w:sz w:val="18"/>
        <w:szCs w:val="18"/>
      </w:rPr>
    </w:lvl>
    <w:lvl w:ilvl="1" w:tplc="17EAD720">
      <w:start w:val="1"/>
      <w:numFmt w:val="bullet"/>
      <w:lvlText w:val="•"/>
      <w:lvlJc w:val="left"/>
      <w:pPr>
        <w:ind w:left="685" w:hanging="123"/>
      </w:pPr>
      <w:rPr>
        <w:rFonts w:hint="default"/>
      </w:rPr>
    </w:lvl>
    <w:lvl w:ilvl="2" w:tplc="6EFE9ECC">
      <w:start w:val="1"/>
      <w:numFmt w:val="bullet"/>
      <w:lvlText w:val="•"/>
      <w:lvlJc w:val="left"/>
      <w:pPr>
        <w:ind w:left="1030" w:hanging="123"/>
      </w:pPr>
      <w:rPr>
        <w:rFonts w:hint="default"/>
      </w:rPr>
    </w:lvl>
    <w:lvl w:ilvl="3" w:tplc="74AA08B6">
      <w:start w:val="1"/>
      <w:numFmt w:val="bullet"/>
      <w:lvlText w:val="•"/>
      <w:lvlJc w:val="left"/>
      <w:pPr>
        <w:ind w:left="1375" w:hanging="123"/>
      </w:pPr>
      <w:rPr>
        <w:rFonts w:hint="default"/>
      </w:rPr>
    </w:lvl>
    <w:lvl w:ilvl="4" w:tplc="9F867ABE">
      <w:start w:val="1"/>
      <w:numFmt w:val="bullet"/>
      <w:lvlText w:val="•"/>
      <w:lvlJc w:val="left"/>
      <w:pPr>
        <w:ind w:left="1720" w:hanging="123"/>
      </w:pPr>
      <w:rPr>
        <w:rFonts w:hint="default"/>
      </w:rPr>
    </w:lvl>
    <w:lvl w:ilvl="5" w:tplc="617EB3DE">
      <w:start w:val="1"/>
      <w:numFmt w:val="bullet"/>
      <w:lvlText w:val="•"/>
      <w:lvlJc w:val="left"/>
      <w:pPr>
        <w:ind w:left="2065" w:hanging="123"/>
      </w:pPr>
      <w:rPr>
        <w:rFonts w:hint="default"/>
      </w:rPr>
    </w:lvl>
    <w:lvl w:ilvl="6" w:tplc="DDB4D208">
      <w:start w:val="1"/>
      <w:numFmt w:val="bullet"/>
      <w:lvlText w:val="•"/>
      <w:lvlJc w:val="left"/>
      <w:pPr>
        <w:ind w:left="2410" w:hanging="123"/>
      </w:pPr>
      <w:rPr>
        <w:rFonts w:hint="default"/>
      </w:rPr>
    </w:lvl>
    <w:lvl w:ilvl="7" w:tplc="139228FE">
      <w:start w:val="1"/>
      <w:numFmt w:val="bullet"/>
      <w:lvlText w:val="•"/>
      <w:lvlJc w:val="left"/>
      <w:pPr>
        <w:ind w:left="2755" w:hanging="123"/>
      </w:pPr>
      <w:rPr>
        <w:rFonts w:hint="default"/>
      </w:rPr>
    </w:lvl>
    <w:lvl w:ilvl="8" w:tplc="FC26DD4A">
      <w:start w:val="1"/>
      <w:numFmt w:val="bullet"/>
      <w:lvlText w:val="•"/>
      <w:lvlJc w:val="left"/>
      <w:pPr>
        <w:ind w:left="3100" w:hanging="123"/>
      </w:pPr>
      <w:rPr>
        <w:rFonts w:hint="default"/>
      </w:rPr>
    </w:lvl>
  </w:abstractNum>
  <w:abstractNum w:abstractNumId="10">
    <w:nsid w:val="09BB77D1"/>
    <w:multiLevelType w:val="hybridMultilevel"/>
    <w:tmpl w:val="A45623F0"/>
    <w:lvl w:ilvl="0" w:tplc="384E6D88">
      <w:start w:val="1"/>
      <w:numFmt w:val="bullet"/>
      <w:lvlText w:val="-"/>
      <w:lvlJc w:val="left"/>
      <w:pPr>
        <w:ind w:left="333" w:hanging="123"/>
      </w:pPr>
      <w:rPr>
        <w:rFonts w:ascii="Trebuchet MS" w:eastAsia="Trebuchet MS" w:hAnsi="Trebuchet MS" w:hint="default"/>
        <w:w w:val="100"/>
        <w:sz w:val="18"/>
        <w:szCs w:val="18"/>
      </w:rPr>
    </w:lvl>
    <w:lvl w:ilvl="1" w:tplc="96222E6A">
      <w:start w:val="1"/>
      <w:numFmt w:val="bullet"/>
      <w:lvlText w:val="•"/>
      <w:lvlJc w:val="left"/>
      <w:pPr>
        <w:ind w:left="685" w:hanging="123"/>
      </w:pPr>
      <w:rPr>
        <w:rFonts w:hint="default"/>
      </w:rPr>
    </w:lvl>
    <w:lvl w:ilvl="2" w:tplc="F7CE3DB4">
      <w:start w:val="1"/>
      <w:numFmt w:val="bullet"/>
      <w:lvlText w:val="•"/>
      <w:lvlJc w:val="left"/>
      <w:pPr>
        <w:ind w:left="1030" w:hanging="123"/>
      </w:pPr>
      <w:rPr>
        <w:rFonts w:hint="default"/>
      </w:rPr>
    </w:lvl>
    <w:lvl w:ilvl="3" w:tplc="86283726">
      <w:start w:val="1"/>
      <w:numFmt w:val="bullet"/>
      <w:lvlText w:val="•"/>
      <w:lvlJc w:val="left"/>
      <w:pPr>
        <w:ind w:left="1375" w:hanging="123"/>
      </w:pPr>
      <w:rPr>
        <w:rFonts w:hint="default"/>
      </w:rPr>
    </w:lvl>
    <w:lvl w:ilvl="4" w:tplc="0AB8A662">
      <w:start w:val="1"/>
      <w:numFmt w:val="bullet"/>
      <w:lvlText w:val="•"/>
      <w:lvlJc w:val="left"/>
      <w:pPr>
        <w:ind w:left="1720" w:hanging="123"/>
      </w:pPr>
      <w:rPr>
        <w:rFonts w:hint="default"/>
      </w:rPr>
    </w:lvl>
    <w:lvl w:ilvl="5" w:tplc="AEB85330">
      <w:start w:val="1"/>
      <w:numFmt w:val="bullet"/>
      <w:lvlText w:val="•"/>
      <w:lvlJc w:val="left"/>
      <w:pPr>
        <w:ind w:left="2065" w:hanging="123"/>
      </w:pPr>
      <w:rPr>
        <w:rFonts w:hint="default"/>
      </w:rPr>
    </w:lvl>
    <w:lvl w:ilvl="6" w:tplc="D7124C6C">
      <w:start w:val="1"/>
      <w:numFmt w:val="bullet"/>
      <w:lvlText w:val="•"/>
      <w:lvlJc w:val="left"/>
      <w:pPr>
        <w:ind w:left="2410" w:hanging="123"/>
      </w:pPr>
      <w:rPr>
        <w:rFonts w:hint="default"/>
      </w:rPr>
    </w:lvl>
    <w:lvl w:ilvl="7" w:tplc="1B0AC12A">
      <w:start w:val="1"/>
      <w:numFmt w:val="bullet"/>
      <w:lvlText w:val="•"/>
      <w:lvlJc w:val="left"/>
      <w:pPr>
        <w:ind w:left="2755" w:hanging="123"/>
      </w:pPr>
      <w:rPr>
        <w:rFonts w:hint="default"/>
      </w:rPr>
    </w:lvl>
    <w:lvl w:ilvl="8" w:tplc="22FC87DC">
      <w:start w:val="1"/>
      <w:numFmt w:val="bullet"/>
      <w:lvlText w:val="•"/>
      <w:lvlJc w:val="left"/>
      <w:pPr>
        <w:ind w:left="3100" w:hanging="123"/>
      </w:pPr>
      <w:rPr>
        <w:rFonts w:hint="default"/>
      </w:rPr>
    </w:lvl>
  </w:abstractNum>
  <w:abstractNum w:abstractNumId="11">
    <w:nsid w:val="0AC7320C"/>
    <w:multiLevelType w:val="multilevel"/>
    <w:tmpl w:val="00A65778"/>
    <w:lvl w:ilvl="0">
      <w:start w:val="12"/>
      <w:numFmt w:val="decimal"/>
      <w:lvlText w:val="%1"/>
      <w:lvlJc w:val="left"/>
      <w:pPr>
        <w:ind w:left="1483" w:hanging="682"/>
      </w:pPr>
      <w:rPr>
        <w:rFonts w:hint="default"/>
      </w:rPr>
    </w:lvl>
    <w:lvl w:ilvl="1">
      <w:start w:val="2"/>
      <w:numFmt w:val="decimal"/>
      <w:lvlText w:val="%1.%2"/>
      <w:lvlJc w:val="left"/>
      <w:pPr>
        <w:ind w:left="1483" w:hanging="682"/>
      </w:pPr>
      <w:rPr>
        <w:rFonts w:ascii="Trebuchet MS" w:eastAsia="Trebuchet MS" w:hAnsi="Trebuchet MS" w:hint="default"/>
        <w:spacing w:val="1"/>
        <w:w w:val="99"/>
        <w:sz w:val="20"/>
        <w:szCs w:val="20"/>
      </w:rPr>
    </w:lvl>
    <w:lvl w:ilvl="2">
      <w:start w:val="1"/>
      <w:numFmt w:val="decimal"/>
      <w:lvlText w:val="%1.%2.%3"/>
      <w:lvlJc w:val="left"/>
      <w:pPr>
        <w:ind w:left="1824" w:hanging="852"/>
      </w:pPr>
      <w:rPr>
        <w:rFonts w:ascii="Trebuchet MS" w:eastAsia="Trebuchet MS" w:hAnsi="Trebuchet MS" w:hint="default"/>
        <w:spacing w:val="1"/>
        <w:w w:val="99"/>
        <w:sz w:val="20"/>
        <w:szCs w:val="20"/>
      </w:rPr>
    </w:lvl>
    <w:lvl w:ilvl="3">
      <w:start w:val="1"/>
      <w:numFmt w:val="bullet"/>
      <w:lvlText w:val="•"/>
      <w:lvlJc w:val="left"/>
      <w:pPr>
        <w:ind w:left="3536" w:hanging="852"/>
      </w:pPr>
      <w:rPr>
        <w:rFonts w:hint="default"/>
      </w:rPr>
    </w:lvl>
    <w:lvl w:ilvl="4">
      <w:start w:val="1"/>
      <w:numFmt w:val="bullet"/>
      <w:lvlText w:val="•"/>
      <w:lvlJc w:val="left"/>
      <w:pPr>
        <w:ind w:left="4395" w:hanging="852"/>
      </w:pPr>
      <w:rPr>
        <w:rFonts w:hint="default"/>
      </w:rPr>
    </w:lvl>
    <w:lvl w:ilvl="5">
      <w:start w:val="1"/>
      <w:numFmt w:val="bullet"/>
      <w:lvlText w:val="•"/>
      <w:lvlJc w:val="left"/>
      <w:pPr>
        <w:ind w:left="5253" w:hanging="852"/>
      </w:pPr>
      <w:rPr>
        <w:rFonts w:hint="default"/>
      </w:rPr>
    </w:lvl>
    <w:lvl w:ilvl="6">
      <w:start w:val="1"/>
      <w:numFmt w:val="bullet"/>
      <w:lvlText w:val="•"/>
      <w:lvlJc w:val="left"/>
      <w:pPr>
        <w:ind w:left="6112" w:hanging="852"/>
      </w:pPr>
      <w:rPr>
        <w:rFonts w:hint="default"/>
      </w:rPr>
    </w:lvl>
    <w:lvl w:ilvl="7">
      <w:start w:val="1"/>
      <w:numFmt w:val="bullet"/>
      <w:lvlText w:val="•"/>
      <w:lvlJc w:val="left"/>
      <w:pPr>
        <w:ind w:left="6970" w:hanging="852"/>
      </w:pPr>
      <w:rPr>
        <w:rFonts w:hint="default"/>
      </w:rPr>
    </w:lvl>
    <w:lvl w:ilvl="8">
      <w:start w:val="1"/>
      <w:numFmt w:val="bullet"/>
      <w:lvlText w:val="•"/>
      <w:lvlJc w:val="left"/>
      <w:pPr>
        <w:ind w:left="7829" w:hanging="852"/>
      </w:pPr>
      <w:rPr>
        <w:rFonts w:hint="default"/>
      </w:rPr>
    </w:lvl>
  </w:abstractNum>
  <w:abstractNum w:abstractNumId="12">
    <w:nsid w:val="0B9C1F5D"/>
    <w:multiLevelType w:val="multilevel"/>
    <w:tmpl w:val="21A41C10"/>
    <w:lvl w:ilvl="0">
      <w:start w:val="6"/>
      <w:numFmt w:val="decimal"/>
      <w:lvlText w:val="%1"/>
      <w:lvlJc w:val="left"/>
      <w:pPr>
        <w:ind w:left="1824" w:hanging="682"/>
      </w:pPr>
      <w:rPr>
        <w:rFonts w:hint="default"/>
      </w:rPr>
    </w:lvl>
    <w:lvl w:ilvl="1">
      <w:start w:val="5"/>
      <w:numFmt w:val="decimal"/>
      <w:lvlText w:val="%1.%2"/>
      <w:lvlJc w:val="left"/>
      <w:pPr>
        <w:ind w:left="1824" w:hanging="682"/>
      </w:pPr>
      <w:rPr>
        <w:rFonts w:hint="default"/>
      </w:rPr>
    </w:lvl>
    <w:lvl w:ilvl="2">
      <w:start w:val="3"/>
      <w:numFmt w:val="decimal"/>
      <w:lvlText w:val="%1.%2.%3"/>
      <w:lvlJc w:val="left"/>
      <w:pPr>
        <w:ind w:left="1823" w:hanging="682"/>
      </w:pPr>
      <w:rPr>
        <w:rFonts w:ascii="Trebuchet MS" w:eastAsia="Trebuchet MS" w:hAnsi="Trebuchet MS" w:hint="default"/>
        <w:spacing w:val="1"/>
        <w:w w:val="99"/>
        <w:sz w:val="20"/>
        <w:szCs w:val="20"/>
      </w:rPr>
    </w:lvl>
    <w:lvl w:ilvl="3">
      <w:start w:val="1"/>
      <w:numFmt w:val="bullet"/>
      <w:lvlText w:val="•"/>
      <w:lvlJc w:val="left"/>
      <w:pPr>
        <w:ind w:left="4137" w:hanging="682"/>
      </w:pPr>
      <w:rPr>
        <w:rFonts w:hint="default"/>
      </w:rPr>
    </w:lvl>
    <w:lvl w:ilvl="4">
      <w:start w:val="1"/>
      <w:numFmt w:val="bullet"/>
      <w:lvlText w:val="•"/>
      <w:lvlJc w:val="left"/>
      <w:pPr>
        <w:ind w:left="4910" w:hanging="682"/>
      </w:pPr>
      <w:rPr>
        <w:rFonts w:hint="default"/>
      </w:rPr>
    </w:lvl>
    <w:lvl w:ilvl="5">
      <w:start w:val="1"/>
      <w:numFmt w:val="bullet"/>
      <w:lvlText w:val="•"/>
      <w:lvlJc w:val="left"/>
      <w:pPr>
        <w:ind w:left="5683" w:hanging="682"/>
      </w:pPr>
      <w:rPr>
        <w:rFonts w:hint="default"/>
      </w:rPr>
    </w:lvl>
    <w:lvl w:ilvl="6">
      <w:start w:val="1"/>
      <w:numFmt w:val="bullet"/>
      <w:lvlText w:val="•"/>
      <w:lvlJc w:val="left"/>
      <w:pPr>
        <w:ind w:left="6455" w:hanging="682"/>
      </w:pPr>
      <w:rPr>
        <w:rFonts w:hint="default"/>
      </w:rPr>
    </w:lvl>
    <w:lvl w:ilvl="7">
      <w:start w:val="1"/>
      <w:numFmt w:val="bullet"/>
      <w:lvlText w:val="•"/>
      <w:lvlJc w:val="left"/>
      <w:pPr>
        <w:ind w:left="7228" w:hanging="682"/>
      </w:pPr>
      <w:rPr>
        <w:rFonts w:hint="default"/>
      </w:rPr>
    </w:lvl>
    <w:lvl w:ilvl="8">
      <w:start w:val="1"/>
      <w:numFmt w:val="bullet"/>
      <w:lvlText w:val="•"/>
      <w:lvlJc w:val="left"/>
      <w:pPr>
        <w:ind w:left="8001" w:hanging="682"/>
      </w:pPr>
      <w:rPr>
        <w:rFonts w:hint="default"/>
      </w:rPr>
    </w:lvl>
  </w:abstractNum>
  <w:abstractNum w:abstractNumId="13">
    <w:nsid w:val="0BDA64B0"/>
    <w:multiLevelType w:val="multilevel"/>
    <w:tmpl w:val="D198499E"/>
    <w:lvl w:ilvl="0">
      <w:start w:val="1"/>
      <w:numFmt w:val="decimal"/>
      <w:lvlText w:val="%1."/>
      <w:lvlJc w:val="left"/>
      <w:pPr>
        <w:ind w:left="1397" w:hanging="595"/>
      </w:pPr>
      <w:rPr>
        <w:rFonts w:ascii="Trebuchet MS" w:eastAsia="Trebuchet MS" w:hAnsi="Trebuchet MS" w:hint="default"/>
        <w:b/>
        <w:bCs/>
        <w:w w:val="99"/>
        <w:sz w:val="20"/>
        <w:szCs w:val="20"/>
      </w:rPr>
    </w:lvl>
    <w:lvl w:ilvl="1">
      <w:start w:val="1"/>
      <w:numFmt w:val="decimal"/>
      <w:lvlText w:val="%1.%2"/>
      <w:lvlJc w:val="left"/>
      <w:pPr>
        <w:ind w:left="1400" w:hanging="598"/>
      </w:pPr>
      <w:rPr>
        <w:rFonts w:ascii="Trebuchet MS" w:eastAsia="Trebuchet MS" w:hAnsi="Trebuchet MS" w:hint="default"/>
        <w:spacing w:val="1"/>
        <w:w w:val="99"/>
        <w:sz w:val="20"/>
        <w:szCs w:val="20"/>
      </w:rPr>
    </w:lvl>
    <w:lvl w:ilvl="2">
      <w:start w:val="1"/>
      <w:numFmt w:val="bullet"/>
      <w:lvlText w:val=""/>
      <w:lvlJc w:val="left"/>
      <w:pPr>
        <w:ind w:left="1654" w:hanging="255"/>
      </w:pPr>
      <w:rPr>
        <w:rFonts w:ascii="Symbol" w:eastAsia="Symbol" w:hAnsi="Symbol" w:hint="default"/>
        <w:w w:val="99"/>
        <w:sz w:val="20"/>
        <w:szCs w:val="20"/>
      </w:rPr>
    </w:lvl>
    <w:lvl w:ilvl="3">
      <w:start w:val="1"/>
      <w:numFmt w:val="bullet"/>
      <w:lvlText w:val=""/>
      <w:lvlJc w:val="left"/>
      <w:pPr>
        <w:ind w:left="1966" w:hanging="284"/>
      </w:pPr>
      <w:rPr>
        <w:rFonts w:ascii="Symbol" w:eastAsia="Symbol" w:hAnsi="Symbol" w:hint="default"/>
        <w:w w:val="99"/>
        <w:sz w:val="20"/>
        <w:szCs w:val="20"/>
      </w:rPr>
    </w:lvl>
    <w:lvl w:ilvl="4">
      <w:start w:val="1"/>
      <w:numFmt w:val="bullet"/>
      <w:lvlText w:val="•"/>
      <w:lvlJc w:val="left"/>
      <w:pPr>
        <w:ind w:left="3856" w:hanging="284"/>
      </w:pPr>
      <w:rPr>
        <w:rFonts w:hint="default"/>
      </w:rPr>
    </w:lvl>
    <w:lvl w:ilvl="5">
      <w:start w:val="1"/>
      <w:numFmt w:val="bullet"/>
      <w:lvlText w:val="•"/>
      <w:lvlJc w:val="left"/>
      <w:pPr>
        <w:ind w:left="4804" w:hanging="284"/>
      </w:pPr>
      <w:rPr>
        <w:rFonts w:hint="default"/>
      </w:rPr>
    </w:lvl>
    <w:lvl w:ilvl="6">
      <w:start w:val="1"/>
      <w:numFmt w:val="bullet"/>
      <w:lvlText w:val="•"/>
      <w:lvlJc w:val="left"/>
      <w:pPr>
        <w:ind w:left="5753" w:hanging="284"/>
      </w:pPr>
      <w:rPr>
        <w:rFonts w:hint="default"/>
      </w:rPr>
    </w:lvl>
    <w:lvl w:ilvl="7">
      <w:start w:val="1"/>
      <w:numFmt w:val="bullet"/>
      <w:lvlText w:val="•"/>
      <w:lvlJc w:val="left"/>
      <w:pPr>
        <w:ind w:left="6701" w:hanging="284"/>
      </w:pPr>
      <w:rPr>
        <w:rFonts w:hint="default"/>
      </w:rPr>
    </w:lvl>
    <w:lvl w:ilvl="8">
      <w:start w:val="1"/>
      <w:numFmt w:val="bullet"/>
      <w:lvlText w:val="•"/>
      <w:lvlJc w:val="left"/>
      <w:pPr>
        <w:ind w:left="7649" w:hanging="284"/>
      </w:pPr>
      <w:rPr>
        <w:rFonts w:hint="default"/>
      </w:rPr>
    </w:lvl>
  </w:abstractNum>
  <w:abstractNum w:abstractNumId="14">
    <w:nsid w:val="0BE20E9A"/>
    <w:multiLevelType w:val="multilevel"/>
    <w:tmpl w:val="A89E5D02"/>
    <w:lvl w:ilvl="0">
      <w:start w:val="7"/>
      <w:numFmt w:val="decimal"/>
      <w:lvlText w:val="%1"/>
      <w:lvlJc w:val="left"/>
      <w:pPr>
        <w:ind w:left="1541" w:hanging="711"/>
      </w:pPr>
      <w:rPr>
        <w:rFonts w:hint="default"/>
      </w:rPr>
    </w:lvl>
    <w:lvl w:ilvl="1">
      <w:start w:val="2"/>
      <w:numFmt w:val="decimal"/>
      <w:lvlText w:val="%1.%2"/>
      <w:lvlJc w:val="left"/>
      <w:pPr>
        <w:ind w:left="1541" w:hanging="711"/>
      </w:pPr>
      <w:rPr>
        <w:rFonts w:ascii="Trebuchet MS" w:eastAsia="Trebuchet MS" w:hAnsi="Trebuchet MS" w:hint="default"/>
        <w:spacing w:val="1"/>
        <w:w w:val="99"/>
        <w:sz w:val="20"/>
        <w:szCs w:val="20"/>
      </w:rPr>
    </w:lvl>
    <w:lvl w:ilvl="2">
      <w:start w:val="1"/>
      <w:numFmt w:val="bullet"/>
      <w:lvlText w:val="•"/>
      <w:lvlJc w:val="left"/>
      <w:pPr>
        <w:ind w:left="3141" w:hanging="711"/>
      </w:pPr>
      <w:rPr>
        <w:rFonts w:hint="default"/>
      </w:rPr>
    </w:lvl>
    <w:lvl w:ilvl="3">
      <w:start w:val="1"/>
      <w:numFmt w:val="bullet"/>
      <w:lvlText w:val="•"/>
      <w:lvlJc w:val="left"/>
      <w:pPr>
        <w:ind w:left="3941" w:hanging="711"/>
      </w:pPr>
      <w:rPr>
        <w:rFonts w:hint="default"/>
      </w:rPr>
    </w:lvl>
    <w:lvl w:ilvl="4">
      <w:start w:val="1"/>
      <w:numFmt w:val="bullet"/>
      <w:lvlText w:val="•"/>
      <w:lvlJc w:val="left"/>
      <w:pPr>
        <w:ind w:left="4742" w:hanging="711"/>
      </w:pPr>
      <w:rPr>
        <w:rFonts w:hint="default"/>
      </w:rPr>
    </w:lvl>
    <w:lvl w:ilvl="5">
      <w:start w:val="1"/>
      <w:numFmt w:val="bullet"/>
      <w:lvlText w:val="•"/>
      <w:lvlJc w:val="left"/>
      <w:pPr>
        <w:ind w:left="5543" w:hanging="711"/>
      </w:pPr>
      <w:rPr>
        <w:rFonts w:hint="default"/>
      </w:rPr>
    </w:lvl>
    <w:lvl w:ilvl="6">
      <w:start w:val="1"/>
      <w:numFmt w:val="bullet"/>
      <w:lvlText w:val="•"/>
      <w:lvlJc w:val="left"/>
      <w:pPr>
        <w:ind w:left="6343" w:hanging="711"/>
      </w:pPr>
      <w:rPr>
        <w:rFonts w:hint="default"/>
      </w:rPr>
    </w:lvl>
    <w:lvl w:ilvl="7">
      <w:start w:val="1"/>
      <w:numFmt w:val="bullet"/>
      <w:lvlText w:val="•"/>
      <w:lvlJc w:val="left"/>
      <w:pPr>
        <w:ind w:left="7144" w:hanging="711"/>
      </w:pPr>
      <w:rPr>
        <w:rFonts w:hint="default"/>
      </w:rPr>
    </w:lvl>
    <w:lvl w:ilvl="8">
      <w:start w:val="1"/>
      <w:numFmt w:val="bullet"/>
      <w:lvlText w:val="•"/>
      <w:lvlJc w:val="left"/>
      <w:pPr>
        <w:ind w:left="7945" w:hanging="711"/>
      </w:pPr>
      <w:rPr>
        <w:rFonts w:hint="default"/>
      </w:rPr>
    </w:lvl>
  </w:abstractNum>
  <w:abstractNum w:abstractNumId="15">
    <w:nsid w:val="0C38771E"/>
    <w:multiLevelType w:val="multilevel"/>
    <w:tmpl w:val="6DA6DEAA"/>
    <w:lvl w:ilvl="0">
      <w:start w:val="10"/>
      <w:numFmt w:val="decimal"/>
      <w:lvlText w:val="%1"/>
      <w:lvlJc w:val="left"/>
      <w:pPr>
        <w:ind w:left="1824" w:hanging="852"/>
      </w:pPr>
      <w:rPr>
        <w:rFonts w:hint="default"/>
      </w:rPr>
    </w:lvl>
    <w:lvl w:ilvl="1">
      <w:start w:val="3"/>
      <w:numFmt w:val="decimal"/>
      <w:lvlText w:val="%1.%2"/>
      <w:lvlJc w:val="left"/>
      <w:pPr>
        <w:ind w:left="1824" w:hanging="852"/>
      </w:pPr>
      <w:rPr>
        <w:rFonts w:hint="default"/>
      </w:rPr>
    </w:lvl>
    <w:lvl w:ilvl="2">
      <w:start w:val="1"/>
      <w:numFmt w:val="decimal"/>
      <w:lvlText w:val="%1.%2.%3"/>
      <w:lvlJc w:val="left"/>
      <w:pPr>
        <w:ind w:left="1824" w:hanging="852"/>
      </w:pPr>
      <w:rPr>
        <w:rFonts w:ascii="Trebuchet MS" w:eastAsia="Trebuchet MS" w:hAnsi="Trebuchet MS" w:hint="default"/>
        <w:spacing w:val="1"/>
        <w:w w:val="99"/>
        <w:sz w:val="20"/>
        <w:szCs w:val="20"/>
      </w:rPr>
    </w:lvl>
    <w:lvl w:ilvl="3">
      <w:start w:val="1"/>
      <w:numFmt w:val="decimal"/>
      <w:lvlText w:val="%1.%2.%3.%4"/>
      <w:lvlJc w:val="left"/>
      <w:pPr>
        <w:ind w:left="1824" w:hanging="852"/>
      </w:pPr>
      <w:rPr>
        <w:rFonts w:ascii="Trebuchet MS" w:eastAsia="Trebuchet MS" w:hAnsi="Trebuchet MS" w:hint="default"/>
        <w:spacing w:val="1"/>
        <w:w w:val="99"/>
        <w:sz w:val="20"/>
        <w:szCs w:val="20"/>
      </w:rPr>
    </w:lvl>
    <w:lvl w:ilvl="4">
      <w:start w:val="1"/>
      <w:numFmt w:val="bullet"/>
      <w:lvlText w:val="•"/>
      <w:lvlJc w:val="left"/>
      <w:pPr>
        <w:ind w:left="4910" w:hanging="852"/>
      </w:pPr>
      <w:rPr>
        <w:rFonts w:hint="default"/>
      </w:rPr>
    </w:lvl>
    <w:lvl w:ilvl="5">
      <w:start w:val="1"/>
      <w:numFmt w:val="bullet"/>
      <w:lvlText w:val="•"/>
      <w:lvlJc w:val="left"/>
      <w:pPr>
        <w:ind w:left="5683" w:hanging="852"/>
      </w:pPr>
      <w:rPr>
        <w:rFonts w:hint="default"/>
      </w:rPr>
    </w:lvl>
    <w:lvl w:ilvl="6">
      <w:start w:val="1"/>
      <w:numFmt w:val="bullet"/>
      <w:lvlText w:val="•"/>
      <w:lvlJc w:val="left"/>
      <w:pPr>
        <w:ind w:left="6455" w:hanging="852"/>
      </w:pPr>
      <w:rPr>
        <w:rFonts w:hint="default"/>
      </w:rPr>
    </w:lvl>
    <w:lvl w:ilvl="7">
      <w:start w:val="1"/>
      <w:numFmt w:val="bullet"/>
      <w:lvlText w:val="•"/>
      <w:lvlJc w:val="left"/>
      <w:pPr>
        <w:ind w:left="7228" w:hanging="852"/>
      </w:pPr>
      <w:rPr>
        <w:rFonts w:hint="default"/>
      </w:rPr>
    </w:lvl>
    <w:lvl w:ilvl="8">
      <w:start w:val="1"/>
      <w:numFmt w:val="bullet"/>
      <w:lvlText w:val="•"/>
      <w:lvlJc w:val="left"/>
      <w:pPr>
        <w:ind w:left="8001" w:hanging="852"/>
      </w:pPr>
      <w:rPr>
        <w:rFonts w:hint="default"/>
      </w:rPr>
    </w:lvl>
  </w:abstractNum>
  <w:abstractNum w:abstractNumId="16">
    <w:nsid w:val="0E9B080D"/>
    <w:multiLevelType w:val="multilevel"/>
    <w:tmpl w:val="A98E1730"/>
    <w:lvl w:ilvl="0">
      <w:start w:val="13"/>
      <w:numFmt w:val="decimal"/>
      <w:lvlText w:val="%1"/>
      <w:lvlJc w:val="left"/>
      <w:pPr>
        <w:ind w:left="1824" w:hanging="852"/>
      </w:pPr>
      <w:rPr>
        <w:rFonts w:hint="default"/>
      </w:rPr>
    </w:lvl>
    <w:lvl w:ilvl="1">
      <w:start w:val="1"/>
      <w:numFmt w:val="decimal"/>
      <w:lvlText w:val="%1.%2"/>
      <w:lvlJc w:val="left"/>
      <w:pPr>
        <w:ind w:left="1824" w:hanging="852"/>
      </w:pPr>
      <w:rPr>
        <w:rFonts w:hint="default"/>
      </w:rPr>
    </w:lvl>
    <w:lvl w:ilvl="2">
      <w:start w:val="1"/>
      <w:numFmt w:val="decimal"/>
      <w:lvlText w:val="%1.%2.%3"/>
      <w:lvlJc w:val="left"/>
      <w:pPr>
        <w:ind w:left="1824" w:hanging="852"/>
      </w:pPr>
      <w:rPr>
        <w:rFonts w:ascii="Trebuchet MS" w:eastAsia="Trebuchet MS" w:hAnsi="Trebuchet MS" w:hint="default"/>
        <w:spacing w:val="1"/>
        <w:w w:val="99"/>
        <w:sz w:val="20"/>
        <w:szCs w:val="20"/>
      </w:rPr>
    </w:lvl>
    <w:lvl w:ilvl="3">
      <w:start w:val="1"/>
      <w:numFmt w:val="decimal"/>
      <w:lvlText w:val="%1.%2.%3.%4"/>
      <w:lvlJc w:val="left"/>
      <w:pPr>
        <w:ind w:left="2249" w:hanging="994"/>
      </w:pPr>
      <w:rPr>
        <w:rFonts w:ascii="Trebuchet MS" w:eastAsia="Trebuchet MS" w:hAnsi="Trebuchet MS" w:hint="default"/>
        <w:spacing w:val="1"/>
        <w:w w:val="99"/>
        <w:sz w:val="20"/>
        <w:szCs w:val="20"/>
      </w:rPr>
    </w:lvl>
    <w:lvl w:ilvl="4">
      <w:start w:val="1"/>
      <w:numFmt w:val="bullet"/>
      <w:lvlText w:val="•"/>
      <w:lvlJc w:val="left"/>
      <w:pPr>
        <w:ind w:left="4675" w:hanging="994"/>
      </w:pPr>
      <w:rPr>
        <w:rFonts w:hint="default"/>
      </w:rPr>
    </w:lvl>
    <w:lvl w:ilvl="5">
      <w:start w:val="1"/>
      <w:numFmt w:val="bullet"/>
      <w:lvlText w:val="•"/>
      <w:lvlJc w:val="left"/>
      <w:pPr>
        <w:ind w:left="5487" w:hanging="994"/>
      </w:pPr>
      <w:rPr>
        <w:rFonts w:hint="default"/>
      </w:rPr>
    </w:lvl>
    <w:lvl w:ilvl="6">
      <w:start w:val="1"/>
      <w:numFmt w:val="bullet"/>
      <w:lvlText w:val="•"/>
      <w:lvlJc w:val="left"/>
      <w:pPr>
        <w:ind w:left="6299" w:hanging="994"/>
      </w:pPr>
      <w:rPr>
        <w:rFonts w:hint="default"/>
      </w:rPr>
    </w:lvl>
    <w:lvl w:ilvl="7">
      <w:start w:val="1"/>
      <w:numFmt w:val="bullet"/>
      <w:lvlText w:val="•"/>
      <w:lvlJc w:val="left"/>
      <w:pPr>
        <w:ind w:left="7110" w:hanging="994"/>
      </w:pPr>
      <w:rPr>
        <w:rFonts w:hint="default"/>
      </w:rPr>
    </w:lvl>
    <w:lvl w:ilvl="8">
      <w:start w:val="1"/>
      <w:numFmt w:val="bullet"/>
      <w:lvlText w:val="•"/>
      <w:lvlJc w:val="left"/>
      <w:pPr>
        <w:ind w:left="7922" w:hanging="994"/>
      </w:pPr>
      <w:rPr>
        <w:rFonts w:hint="default"/>
      </w:rPr>
    </w:lvl>
  </w:abstractNum>
  <w:abstractNum w:abstractNumId="17">
    <w:nsid w:val="0EE76B87"/>
    <w:multiLevelType w:val="hybridMultilevel"/>
    <w:tmpl w:val="CB8A1040"/>
    <w:lvl w:ilvl="0" w:tplc="E2FEADAA">
      <w:start w:val="1"/>
      <w:numFmt w:val="decimal"/>
      <w:lvlText w:val="%1."/>
      <w:lvlJc w:val="left"/>
      <w:pPr>
        <w:ind w:left="1483" w:hanging="680"/>
      </w:pPr>
      <w:rPr>
        <w:rFonts w:ascii="Trebuchet MS" w:eastAsia="Trebuchet MS" w:hAnsi="Trebuchet MS" w:hint="default"/>
        <w:b/>
        <w:bCs/>
        <w:w w:val="99"/>
        <w:sz w:val="20"/>
        <w:szCs w:val="20"/>
      </w:rPr>
    </w:lvl>
    <w:lvl w:ilvl="1" w:tplc="FA2856A0">
      <w:start w:val="1"/>
      <w:numFmt w:val="bullet"/>
      <w:lvlText w:val="•"/>
      <w:lvlJc w:val="left"/>
      <w:pPr>
        <w:ind w:left="2286" w:hanging="680"/>
      </w:pPr>
      <w:rPr>
        <w:rFonts w:hint="default"/>
      </w:rPr>
    </w:lvl>
    <w:lvl w:ilvl="2" w:tplc="C8B0B018">
      <w:start w:val="1"/>
      <w:numFmt w:val="bullet"/>
      <w:lvlText w:val="•"/>
      <w:lvlJc w:val="left"/>
      <w:pPr>
        <w:ind w:left="3093" w:hanging="680"/>
      </w:pPr>
      <w:rPr>
        <w:rFonts w:hint="default"/>
      </w:rPr>
    </w:lvl>
    <w:lvl w:ilvl="3" w:tplc="1E82D322">
      <w:start w:val="1"/>
      <w:numFmt w:val="bullet"/>
      <w:lvlText w:val="•"/>
      <w:lvlJc w:val="left"/>
      <w:pPr>
        <w:ind w:left="3899" w:hanging="680"/>
      </w:pPr>
      <w:rPr>
        <w:rFonts w:hint="default"/>
      </w:rPr>
    </w:lvl>
    <w:lvl w:ilvl="4" w:tplc="6A944E1C">
      <w:start w:val="1"/>
      <w:numFmt w:val="bullet"/>
      <w:lvlText w:val="•"/>
      <w:lvlJc w:val="left"/>
      <w:pPr>
        <w:ind w:left="4706" w:hanging="680"/>
      </w:pPr>
      <w:rPr>
        <w:rFonts w:hint="default"/>
      </w:rPr>
    </w:lvl>
    <w:lvl w:ilvl="5" w:tplc="1632C99E">
      <w:start w:val="1"/>
      <w:numFmt w:val="bullet"/>
      <w:lvlText w:val="•"/>
      <w:lvlJc w:val="left"/>
      <w:pPr>
        <w:ind w:left="5513" w:hanging="680"/>
      </w:pPr>
      <w:rPr>
        <w:rFonts w:hint="default"/>
      </w:rPr>
    </w:lvl>
    <w:lvl w:ilvl="6" w:tplc="5A84D080">
      <w:start w:val="1"/>
      <w:numFmt w:val="bullet"/>
      <w:lvlText w:val="•"/>
      <w:lvlJc w:val="left"/>
      <w:pPr>
        <w:ind w:left="6319" w:hanging="680"/>
      </w:pPr>
      <w:rPr>
        <w:rFonts w:hint="default"/>
      </w:rPr>
    </w:lvl>
    <w:lvl w:ilvl="7" w:tplc="51383526">
      <w:start w:val="1"/>
      <w:numFmt w:val="bullet"/>
      <w:lvlText w:val="•"/>
      <w:lvlJc w:val="left"/>
      <w:pPr>
        <w:ind w:left="7126" w:hanging="680"/>
      </w:pPr>
      <w:rPr>
        <w:rFonts w:hint="default"/>
      </w:rPr>
    </w:lvl>
    <w:lvl w:ilvl="8" w:tplc="81E843CA">
      <w:start w:val="1"/>
      <w:numFmt w:val="bullet"/>
      <w:lvlText w:val="•"/>
      <w:lvlJc w:val="left"/>
      <w:pPr>
        <w:ind w:left="7933" w:hanging="680"/>
      </w:pPr>
      <w:rPr>
        <w:rFonts w:hint="default"/>
      </w:rPr>
    </w:lvl>
  </w:abstractNum>
  <w:abstractNum w:abstractNumId="18">
    <w:nsid w:val="0F65463F"/>
    <w:multiLevelType w:val="hybridMultilevel"/>
    <w:tmpl w:val="50D68B0A"/>
    <w:lvl w:ilvl="0" w:tplc="9228B69A">
      <w:start w:val="1"/>
      <w:numFmt w:val="bullet"/>
      <w:lvlText w:val=""/>
      <w:lvlJc w:val="left"/>
      <w:pPr>
        <w:ind w:left="1540" w:hanging="425"/>
      </w:pPr>
      <w:rPr>
        <w:rFonts w:ascii="Symbol" w:eastAsia="Symbol" w:hAnsi="Symbol" w:hint="default"/>
        <w:w w:val="99"/>
        <w:sz w:val="20"/>
        <w:szCs w:val="20"/>
      </w:rPr>
    </w:lvl>
    <w:lvl w:ilvl="1" w:tplc="E1CABDF8">
      <w:start w:val="1"/>
      <w:numFmt w:val="bullet"/>
      <w:lvlText w:val="•"/>
      <w:lvlJc w:val="left"/>
      <w:pPr>
        <w:ind w:left="2340" w:hanging="425"/>
      </w:pPr>
      <w:rPr>
        <w:rFonts w:hint="default"/>
      </w:rPr>
    </w:lvl>
    <w:lvl w:ilvl="2" w:tplc="6CEC1D9A">
      <w:start w:val="1"/>
      <w:numFmt w:val="bullet"/>
      <w:lvlText w:val="•"/>
      <w:lvlJc w:val="left"/>
      <w:pPr>
        <w:ind w:left="3141" w:hanging="425"/>
      </w:pPr>
      <w:rPr>
        <w:rFonts w:hint="default"/>
      </w:rPr>
    </w:lvl>
    <w:lvl w:ilvl="3" w:tplc="2250ABA4">
      <w:start w:val="1"/>
      <w:numFmt w:val="bullet"/>
      <w:lvlText w:val="•"/>
      <w:lvlJc w:val="left"/>
      <w:pPr>
        <w:ind w:left="3941" w:hanging="425"/>
      </w:pPr>
      <w:rPr>
        <w:rFonts w:hint="default"/>
      </w:rPr>
    </w:lvl>
    <w:lvl w:ilvl="4" w:tplc="46F0FBEC">
      <w:start w:val="1"/>
      <w:numFmt w:val="bullet"/>
      <w:lvlText w:val="•"/>
      <w:lvlJc w:val="left"/>
      <w:pPr>
        <w:ind w:left="4742" w:hanging="425"/>
      </w:pPr>
      <w:rPr>
        <w:rFonts w:hint="default"/>
      </w:rPr>
    </w:lvl>
    <w:lvl w:ilvl="5" w:tplc="26FC1FC8">
      <w:start w:val="1"/>
      <w:numFmt w:val="bullet"/>
      <w:lvlText w:val="•"/>
      <w:lvlJc w:val="left"/>
      <w:pPr>
        <w:ind w:left="5543" w:hanging="425"/>
      </w:pPr>
      <w:rPr>
        <w:rFonts w:hint="default"/>
      </w:rPr>
    </w:lvl>
    <w:lvl w:ilvl="6" w:tplc="B2B2FBE8">
      <w:start w:val="1"/>
      <w:numFmt w:val="bullet"/>
      <w:lvlText w:val="•"/>
      <w:lvlJc w:val="left"/>
      <w:pPr>
        <w:ind w:left="6343" w:hanging="425"/>
      </w:pPr>
      <w:rPr>
        <w:rFonts w:hint="default"/>
      </w:rPr>
    </w:lvl>
    <w:lvl w:ilvl="7" w:tplc="9D926C12">
      <w:start w:val="1"/>
      <w:numFmt w:val="bullet"/>
      <w:lvlText w:val="•"/>
      <w:lvlJc w:val="left"/>
      <w:pPr>
        <w:ind w:left="7144" w:hanging="425"/>
      </w:pPr>
      <w:rPr>
        <w:rFonts w:hint="default"/>
      </w:rPr>
    </w:lvl>
    <w:lvl w:ilvl="8" w:tplc="4D24F452">
      <w:start w:val="1"/>
      <w:numFmt w:val="bullet"/>
      <w:lvlText w:val="•"/>
      <w:lvlJc w:val="left"/>
      <w:pPr>
        <w:ind w:left="7945" w:hanging="425"/>
      </w:pPr>
      <w:rPr>
        <w:rFonts w:hint="default"/>
      </w:rPr>
    </w:lvl>
  </w:abstractNum>
  <w:abstractNum w:abstractNumId="19">
    <w:nsid w:val="113B2E6A"/>
    <w:multiLevelType w:val="hybridMultilevel"/>
    <w:tmpl w:val="943A08B0"/>
    <w:lvl w:ilvl="0" w:tplc="86A4E192">
      <w:start w:val="1"/>
      <w:numFmt w:val="decimal"/>
      <w:lvlText w:val="%1."/>
      <w:lvlJc w:val="left"/>
      <w:pPr>
        <w:ind w:left="1255" w:hanging="454"/>
      </w:pPr>
      <w:rPr>
        <w:rFonts w:ascii="Trebuchet MS" w:eastAsia="Trebuchet MS" w:hAnsi="Trebuchet MS" w:hint="default"/>
        <w:b/>
        <w:bCs/>
        <w:w w:val="99"/>
        <w:sz w:val="20"/>
        <w:szCs w:val="20"/>
      </w:rPr>
    </w:lvl>
    <w:lvl w:ilvl="1" w:tplc="2D20753C">
      <w:start w:val="1"/>
      <w:numFmt w:val="lowerLetter"/>
      <w:lvlText w:val="%2)"/>
      <w:lvlJc w:val="left"/>
      <w:pPr>
        <w:ind w:left="1541" w:hanging="286"/>
      </w:pPr>
      <w:rPr>
        <w:rFonts w:ascii="Trebuchet MS" w:eastAsia="Trebuchet MS" w:hAnsi="Trebuchet MS" w:hint="default"/>
        <w:spacing w:val="1"/>
        <w:w w:val="99"/>
        <w:sz w:val="20"/>
        <w:szCs w:val="20"/>
      </w:rPr>
    </w:lvl>
    <w:lvl w:ilvl="2" w:tplc="FC40B5D6">
      <w:start w:val="1"/>
      <w:numFmt w:val="bullet"/>
      <w:lvlText w:val="•"/>
      <w:lvlJc w:val="left"/>
      <w:pPr>
        <w:ind w:left="2429" w:hanging="286"/>
      </w:pPr>
      <w:rPr>
        <w:rFonts w:hint="default"/>
      </w:rPr>
    </w:lvl>
    <w:lvl w:ilvl="3" w:tplc="6076EFE4">
      <w:start w:val="1"/>
      <w:numFmt w:val="bullet"/>
      <w:lvlText w:val="•"/>
      <w:lvlJc w:val="left"/>
      <w:pPr>
        <w:ind w:left="3319" w:hanging="286"/>
      </w:pPr>
      <w:rPr>
        <w:rFonts w:hint="default"/>
      </w:rPr>
    </w:lvl>
    <w:lvl w:ilvl="4" w:tplc="9C3E7B1A">
      <w:start w:val="1"/>
      <w:numFmt w:val="bullet"/>
      <w:lvlText w:val="•"/>
      <w:lvlJc w:val="left"/>
      <w:pPr>
        <w:ind w:left="4208" w:hanging="286"/>
      </w:pPr>
      <w:rPr>
        <w:rFonts w:hint="default"/>
      </w:rPr>
    </w:lvl>
    <w:lvl w:ilvl="5" w:tplc="0C64B572">
      <w:start w:val="1"/>
      <w:numFmt w:val="bullet"/>
      <w:lvlText w:val="•"/>
      <w:lvlJc w:val="left"/>
      <w:pPr>
        <w:ind w:left="5098" w:hanging="286"/>
      </w:pPr>
      <w:rPr>
        <w:rFonts w:hint="default"/>
      </w:rPr>
    </w:lvl>
    <w:lvl w:ilvl="6" w:tplc="8CC019A2">
      <w:start w:val="1"/>
      <w:numFmt w:val="bullet"/>
      <w:lvlText w:val="•"/>
      <w:lvlJc w:val="left"/>
      <w:pPr>
        <w:ind w:left="5988" w:hanging="286"/>
      </w:pPr>
      <w:rPr>
        <w:rFonts w:hint="default"/>
      </w:rPr>
    </w:lvl>
    <w:lvl w:ilvl="7" w:tplc="E044379E">
      <w:start w:val="1"/>
      <w:numFmt w:val="bullet"/>
      <w:lvlText w:val="•"/>
      <w:lvlJc w:val="left"/>
      <w:pPr>
        <w:ind w:left="6877" w:hanging="286"/>
      </w:pPr>
      <w:rPr>
        <w:rFonts w:hint="default"/>
      </w:rPr>
    </w:lvl>
    <w:lvl w:ilvl="8" w:tplc="1DA25814">
      <w:start w:val="1"/>
      <w:numFmt w:val="bullet"/>
      <w:lvlText w:val="•"/>
      <w:lvlJc w:val="left"/>
      <w:pPr>
        <w:ind w:left="7767" w:hanging="286"/>
      </w:pPr>
      <w:rPr>
        <w:rFonts w:hint="default"/>
      </w:rPr>
    </w:lvl>
  </w:abstractNum>
  <w:abstractNum w:abstractNumId="20">
    <w:nsid w:val="124F08AA"/>
    <w:multiLevelType w:val="multilevel"/>
    <w:tmpl w:val="0CEC0318"/>
    <w:lvl w:ilvl="0">
      <w:start w:val="9"/>
      <w:numFmt w:val="decimal"/>
      <w:lvlText w:val="%1"/>
      <w:lvlJc w:val="left"/>
      <w:pPr>
        <w:ind w:left="1683" w:hanging="708"/>
      </w:pPr>
      <w:rPr>
        <w:rFonts w:hint="default"/>
      </w:rPr>
    </w:lvl>
    <w:lvl w:ilvl="1">
      <w:start w:val="5"/>
      <w:numFmt w:val="decimal"/>
      <w:lvlText w:val="%1.%2"/>
      <w:lvlJc w:val="left"/>
      <w:pPr>
        <w:ind w:left="1683" w:hanging="708"/>
      </w:pPr>
      <w:rPr>
        <w:rFonts w:hint="default"/>
      </w:rPr>
    </w:lvl>
    <w:lvl w:ilvl="2">
      <w:start w:val="1"/>
      <w:numFmt w:val="decimal"/>
      <w:lvlText w:val="%1.%2.%3"/>
      <w:lvlJc w:val="left"/>
      <w:pPr>
        <w:ind w:left="1683" w:hanging="708"/>
      </w:pPr>
      <w:rPr>
        <w:rFonts w:ascii="Trebuchet MS" w:eastAsia="Trebuchet MS" w:hAnsi="Trebuchet MS" w:hint="default"/>
        <w:i/>
        <w:spacing w:val="1"/>
        <w:w w:val="99"/>
        <w:sz w:val="20"/>
        <w:szCs w:val="20"/>
      </w:rPr>
    </w:lvl>
    <w:lvl w:ilvl="3">
      <w:start w:val="1"/>
      <w:numFmt w:val="bullet"/>
      <w:lvlText w:val="•"/>
      <w:lvlJc w:val="left"/>
      <w:pPr>
        <w:ind w:left="4039" w:hanging="708"/>
      </w:pPr>
      <w:rPr>
        <w:rFonts w:hint="default"/>
      </w:rPr>
    </w:lvl>
    <w:lvl w:ilvl="4">
      <w:start w:val="1"/>
      <w:numFmt w:val="bullet"/>
      <w:lvlText w:val="•"/>
      <w:lvlJc w:val="left"/>
      <w:pPr>
        <w:ind w:left="4826" w:hanging="708"/>
      </w:pPr>
      <w:rPr>
        <w:rFonts w:hint="default"/>
      </w:rPr>
    </w:lvl>
    <w:lvl w:ilvl="5">
      <w:start w:val="1"/>
      <w:numFmt w:val="bullet"/>
      <w:lvlText w:val="•"/>
      <w:lvlJc w:val="left"/>
      <w:pPr>
        <w:ind w:left="5613" w:hanging="708"/>
      </w:pPr>
      <w:rPr>
        <w:rFonts w:hint="default"/>
      </w:rPr>
    </w:lvl>
    <w:lvl w:ilvl="6">
      <w:start w:val="1"/>
      <w:numFmt w:val="bullet"/>
      <w:lvlText w:val="•"/>
      <w:lvlJc w:val="left"/>
      <w:pPr>
        <w:ind w:left="6399" w:hanging="708"/>
      </w:pPr>
      <w:rPr>
        <w:rFonts w:hint="default"/>
      </w:rPr>
    </w:lvl>
    <w:lvl w:ilvl="7">
      <w:start w:val="1"/>
      <w:numFmt w:val="bullet"/>
      <w:lvlText w:val="•"/>
      <w:lvlJc w:val="left"/>
      <w:pPr>
        <w:ind w:left="7186" w:hanging="708"/>
      </w:pPr>
      <w:rPr>
        <w:rFonts w:hint="default"/>
      </w:rPr>
    </w:lvl>
    <w:lvl w:ilvl="8">
      <w:start w:val="1"/>
      <w:numFmt w:val="bullet"/>
      <w:lvlText w:val="•"/>
      <w:lvlJc w:val="left"/>
      <w:pPr>
        <w:ind w:left="7973" w:hanging="708"/>
      </w:pPr>
      <w:rPr>
        <w:rFonts w:hint="default"/>
      </w:rPr>
    </w:lvl>
  </w:abstractNum>
  <w:abstractNum w:abstractNumId="21">
    <w:nsid w:val="148262AC"/>
    <w:multiLevelType w:val="multilevel"/>
    <w:tmpl w:val="14184BDA"/>
    <w:lvl w:ilvl="0">
      <w:start w:val="4"/>
      <w:numFmt w:val="decimal"/>
      <w:lvlText w:val="%1"/>
      <w:lvlJc w:val="left"/>
      <w:pPr>
        <w:ind w:left="1399" w:hanging="598"/>
      </w:pPr>
      <w:rPr>
        <w:rFonts w:hint="default"/>
      </w:rPr>
    </w:lvl>
    <w:lvl w:ilvl="1">
      <w:start w:val="1"/>
      <w:numFmt w:val="decimal"/>
      <w:lvlText w:val="%1.%2"/>
      <w:lvlJc w:val="left"/>
      <w:pPr>
        <w:ind w:left="1399" w:hanging="598"/>
      </w:pPr>
      <w:rPr>
        <w:rFonts w:ascii="Trebuchet MS" w:eastAsia="Trebuchet MS" w:hAnsi="Trebuchet MS" w:hint="default"/>
        <w:spacing w:val="1"/>
        <w:w w:val="99"/>
        <w:sz w:val="20"/>
        <w:szCs w:val="20"/>
      </w:rPr>
    </w:lvl>
    <w:lvl w:ilvl="2">
      <w:start w:val="1"/>
      <w:numFmt w:val="bullet"/>
      <w:lvlText w:val="•"/>
      <w:lvlJc w:val="left"/>
      <w:pPr>
        <w:ind w:left="3029" w:hanging="598"/>
      </w:pPr>
      <w:rPr>
        <w:rFonts w:hint="default"/>
      </w:rPr>
    </w:lvl>
    <w:lvl w:ilvl="3">
      <w:start w:val="1"/>
      <w:numFmt w:val="bullet"/>
      <w:lvlText w:val="•"/>
      <w:lvlJc w:val="left"/>
      <w:pPr>
        <w:ind w:left="3843" w:hanging="598"/>
      </w:pPr>
      <w:rPr>
        <w:rFonts w:hint="default"/>
      </w:rPr>
    </w:lvl>
    <w:lvl w:ilvl="4">
      <w:start w:val="1"/>
      <w:numFmt w:val="bullet"/>
      <w:lvlText w:val="•"/>
      <w:lvlJc w:val="left"/>
      <w:pPr>
        <w:ind w:left="4658" w:hanging="598"/>
      </w:pPr>
      <w:rPr>
        <w:rFonts w:hint="default"/>
      </w:rPr>
    </w:lvl>
    <w:lvl w:ilvl="5">
      <w:start w:val="1"/>
      <w:numFmt w:val="bullet"/>
      <w:lvlText w:val="•"/>
      <w:lvlJc w:val="left"/>
      <w:pPr>
        <w:ind w:left="5473" w:hanging="598"/>
      </w:pPr>
      <w:rPr>
        <w:rFonts w:hint="default"/>
      </w:rPr>
    </w:lvl>
    <w:lvl w:ilvl="6">
      <w:start w:val="1"/>
      <w:numFmt w:val="bullet"/>
      <w:lvlText w:val="•"/>
      <w:lvlJc w:val="left"/>
      <w:pPr>
        <w:ind w:left="6287" w:hanging="598"/>
      </w:pPr>
      <w:rPr>
        <w:rFonts w:hint="default"/>
      </w:rPr>
    </w:lvl>
    <w:lvl w:ilvl="7">
      <w:start w:val="1"/>
      <w:numFmt w:val="bullet"/>
      <w:lvlText w:val="•"/>
      <w:lvlJc w:val="left"/>
      <w:pPr>
        <w:ind w:left="7102" w:hanging="598"/>
      </w:pPr>
      <w:rPr>
        <w:rFonts w:hint="default"/>
      </w:rPr>
    </w:lvl>
    <w:lvl w:ilvl="8">
      <w:start w:val="1"/>
      <w:numFmt w:val="bullet"/>
      <w:lvlText w:val="•"/>
      <w:lvlJc w:val="left"/>
      <w:pPr>
        <w:ind w:left="7917" w:hanging="598"/>
      </w:pPr>
      <w:rPr>
        <w:rFonts w:hint="default"/>
      </w:rPr>
    </w:lvl>
  </w:abstractNum>
  <w:abstractNum w:abstractNumId="22">
    <w:nsid w:val="152B38F6"/>
    <w:multiLevelType w:val="multilevel"/>
    <w:tmpl w:val="50FA206A"/>
    <w:lvl w:ilvl="0">
      <w:start w:val="11"/>
      <w:numFmt w:val="decimal"/>
      <w:lvlText w:val="%1"/>
      <w:lvlJc w:val="left"/>
      <w:pPr>
        <w:ind w:left="1682" w:hanging="708"/>
      </w:pPr>
      <w:rPr>
        <w:rFonts w:hint="default"/>
      </w:rPr>
    </w:lvl>
    <w:lvl w:ilvl="1">
      <w:start w:val="4"/>
      <w:numFmt w:val="decimal"/>
      <w:lvlText w:val="%1.%2"/>
      <w:lvlJc w:val="left"/>
      <w:pPr>
        <w:ind w:left="1682" w:hanging="708"/>
      </w:pPr>
      <w:rPr>
        <w:rFonts w:hint="default"/>
      </w:rPr>
    </w:lvl>
    <w:lvl w:ilvl="2">
      <w:start w:val="1"/>
      <w:numFmt w:val="decimal"/>
      <w:lvlText w:val="%1.%2.%3"/>
      <w:lvlJc w:val="left"/>
      <w:pPr>
        <w:ind w:left="1682" w:hanging="708"/>
      </w:pPr>
      <w:rPr>
        <w:rFonts w:ascii="Trebuchet MS" w:eastAsia="Trebuchet MS" w:hAnsi="Trebuchet MS" w:hint="default"/>
        <w:spacing w:val="1"/>
        <w:w w:val="99"/>
        <w:sz w:val="20"/>
        <w:szCs w:val="20"/>
      </w:rPr>
    </w:lvl>
    <w:lvl w:ilvl="3">
      <w:start w:val="1"/>
      <w:numFmt w:val="bullet"/>
      <w:lvlText w:val="•"/>
      <w:lvlJc w:val="left"/>
      <w:pPr>
        <w:ind w:left="4039" w:hanging="708"/>
      </w:pPr>
      <w:rPr>
        <w:rFonts w:hint="default"/>
      </w:rPr>
    </w:lvl>
    <w:lvl w:ilvl="4">
      <w:start w:val="1"/>
      <w:numFmt w:val="bullet"/>
      <w:lvlText w:val="•"/>
      <w:lvlJc w:val="left"/>
      <w:pPr>
        <w:ind w:left="4826" w:hanging="708"/>
      </w:pPr>
      <w:rPr>
        <w:rFonts w:hint="default"/>
      </w:rPr>
    </w:lvl>
    <w:lvl w:ilvl="5">
      <w:start w:val="1"/>
      <w:numFmt w:val="bullet"/>
      <w:lvlText w:val="•"/>
      <w:lvlJc w:val="left"/>
      <w:pPr>
        <w:ind w:left="5613" w:hanging="708"/>
      </w:pPr>
      <w:rPr>
        <w:rFonts w:hint="default"/>
      </w:rPr>
    </w:lvl>
    <w:lvl w:ilvl="6">
      <w:start w:val="1"/>
      <w:numFmt w:val="bullet"/>
      <w:lvlText w:val="•"/>
      <w:lvlJc w:val="left"/>
      <w:pPr>
        <w:ind w:left="6399" w:hanging="708"/>
      </w:pPr>
      <w:rPr>
        <w:rFonts w:hint="default"/>
      </w:rPr>
    </w:lvl>
    <w:lvl w:ilvl="7">
      <w:start w:val="1"/>
      <w:numFmt w:val="bullet"/>
      <w:lvlText w:val="•"/>
      <w:lvlJc w:val="left"/>
      <w:pPr>
        <w:ind w:left="7186" w:hanging="708"/>
      </w:pPr>
      <w:rPr>
        <w:rFonts w:hint="default"/>
      </w:rPr>
    </w:lvl>
    <w:lvl w:ilvl="8">
      <w:start w:val="1"/>
      <w:numFmt w:val="bullet"/>
      <w:lvlText w:val="•"/>
      <w:lvlJc w:val="left"/>
      <w:pPr>
        <w:ind w:left="7973" w:hanging="708"/>
      </w:pPr>
      <w:rPr>
        <w:rFonts w:hint="default"/>
      </w:rPr>
    </w:lvl>
  </w:abstractNum>
  <w:abstractNum w:abstractNumId="23">
    <w:nsid w:val="162B309F"/>
    <w:multiLevelType w:val="hybridMultilevel"/>
    <w:tmpl w:val="FDD80D50"/>
    <w:lvl w:ilvl="0" w:tplc="F1BEA782">
      <w:start w:val="1"/>
      <w:numFmt w:val="upperLetter"/>
      <w:lvlText w:val="%1)"/>
      <w:lvlJc w:val="left"/>
      <w:pPr>
        <w:ind w:left="802" w:hanging="260"/>
      </w:pPr>
      <w:rPr>
        <w:rFonts w:ascii="Trebuchet MS" w:eastAsia="Trebuchet MS" w:hAnsi="Trebuchet MS" w:hint="default"/>
        <w:b/>
        <w:bCs/>
        <w:spacing w:val="1"/>
        <w:w w:val="99"/>
        <w:sz w:val="20"/>
        <w:szCs w:val="20"/>
      </w:rPr>
    </w:lvl>
    <w:lvl w:ilvl="1" w:tplc="9C805C7C">
      <w:start w:val="1"/>
      <w:numFmt w:val="bullet"/>
      <w:lvlText w:val="•"/>
      <w:lvlJc w:val="left"/>
      <w:pPr>
        <w:ind w:left="1674" w:hanging="260"/>
      </w:pPr>
      <w:rPr>
        <w:rFonts w:hint="default"/>
      </w:rPr>
    </w:lvl>
    <w:lvl w:ilvl="2" w:tplc="8A0453D6">
      <w:start w:val="1"/>
      <w:numFmt w:val="bullet"/>
      <w:lvlText w:val="•"/>
      <w:lvlJc w:val="left"/>
      <w:pPr>
        <w:ind w:left="2549" w:hanging="260"/>
      </w:pPr>
      <w:rPr>
        <w:rFonts w:hint="default"/>
      </w:rPr>
    </w:lvl>
    <w:lvl w:ilvl="3" w:tplc="BD0E7B2A">
      <w:start w:val="1"/>
      <w:numFmt w:val="bullet"/>
      <w:lvlText w:val="•"/>
      <w:lvlJc w:val="left"/>
      <w:pPr>
        <w:ind w:left="3423" w:hanging="260"/>
      </w:pPr>
      <w:rPr>
        <w:rFonts w:hint="default"/>
      </w:rPr>
    </w:lvl>
    <w:lvl w:ilvl="4" w:tplc="6828301E">
      <w:start w:val="1"/>
      <w:numFmt w:val="bullet"/>
      <w:lvlText w:val="•"/>
      <w:lvlJc w:val="left"/>
      <w:pPr>
        <w:ind w:left="4298" w:hanging="260"/>
      </w:pPr>
      <w:rPr>
        <w:rFonts w:hint="default"/>
      </w:rPr>
    </w:lvl>
    <w:lvl w:ilvl="5" w:tplc="7CECD598">
      <w:start w:val="1"/>
      <w:numFmt w:val="bullet"/>
      <w:lvlText w:val="•"/>
      <w:lvlJc w:val="left"/>
      <w:pPr>
        <w:ind w:left="5173" w:hanging="260"/>
      </w:pPr>
      <w:rPr>
        <w:rFonts w:hint="default"/>
      </w:rPr>
    </w:lvl>
    <w:lvl w:ilvl="6" w:tplc="D5640564">
      <w:start w:val="1"/>
      <w:numFmt w:val="bullet"/>
      <w:lvlText w:val="•"/>
      <w:lvlJc w:val="left"/>
      <w:pPr>
        <w:ind w:left="6047" w:hanging="260"/>
      </w:pPr>
      <w:rPr>
        <w:rFonts w:hint="default"/>
      </w:rPr>
    </w:lvl>
    <w:lvl w:ilvl="7" w:tplc="227E9DA0">
      <w:start w:val="1"/>
      <w:numFmt w:val="bullet"/>
      <w:lvlText w:val="•"/>
      <w:lvlJc w:val="left"/>
      <w:pPr>
        <w:ind w:left="6922" w:hanging="260"/>
      </w:pPr>
      <w:rPr>
        <w:rFonts w:hint="default"/>
      </w:rPr>
    </w:lvl>
    <w:lvl w:ilvl="8" w:tplc="A82C2D04">
      <w:start w:val="1"/>
      <w:numFmt w:val="bullet"/>
      <w:lvlText w:val="•"/>
      <w:lvlJc w:val="left"/>
      <w:pPr>
        <w:ind w:left="7797" w:hanging="260"/>
      </w:pPr>
      <w:rPr>
        <w:rFonts w:hint="default"/>
      </w:rPr>
    </w:lvl>
  </w:abstractNum>
  <w:abstractNum w:abstractNumId="24">
    <w:nsid w:val="16903E7F"/>
    <w:multiLevelType w:val="multilevel"/>
    <w:tmpl w:val="C2FE17F0"/>
    <w:lvl w:ilvl="0">
      <w:start w:val="1"/>
      <w:numFmt w:val="decimal"/>
      <w:lvlText w:val="%1."/>
      <w:lvlJc w:val="left"/>
      <w:pPr>
        <w:ind w:left="1563" w:hanging="761"/>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bullet"/>
      <w:lvlText w:val="•"/>
      <w:lvlJc w:val="left"/>
      <w:pPr>
        <w:ind w:left="2447" w:hanging="711"/>
      </w:pPr>
      <w:rPr>
        <w:rFonts w:hint="default"/>
      </w:rPr>
    </w:lvl>
    <w:lvl w:ilvl="3">
      <w:start w:val="1"/>
      <w:numFmt w:val="bullet"/>
      <w:lvlText w:val="•"/>
      <w:lvlJc w:val="left"/>
      <w:pPr>
        <w:ind w:left="3334" w:hanging="711"/>
      </w:pPr>
      <w:rPr>
        <w:rFonts w:hint="default"/>
      </w:rPr>
    </w:lvl>
    <w:lvl w:ilvl="4">
      <w:start w:val="1"/>
      <w:numFmt w:val="bullet"/>
      <w:lvlText w:val="•"/>
      <w:lvlJc w:val="left"/>
      <w:pPr>
        <w:ind w:left="4222" w:hanging="711"/>
      </w:pPr>
      <w:rPr>
        <w:rFonts w:hint="default"/>
      </w:rPr>
    </w:lvl>
    <w:lvl w:ilvl="5">
      <w:start w:val="1"/>
      <w:numFmt w:val="bullet"/>
      <w:lvlText w:val="•"/>
      <w:lvlJc w:val="left"/>
      <w:pPr>
        <w:ind w:left="5109" w:hanging="711"/>
      </w:pPr>
      <w:rPr>
        <w:rFonts w:hint="default"/>
      </w:rPr>
    </w:lvl>
    <w:lvl w:ilvl="6">
      <w:start w:val="1"/>
      <w:numFmt w:val="bullet"/>
      <w:lvlText w:val="•"/>
      <w:lvlJc w:val="left"/>
      <w:pPr>
        <w:ind w:left="5996" w:hanging="711"/>
      </w:pPr>
      <w:rPr>
        <w:rFonts w:hint="default"/>
      </w:rPr>
    </w:lvl>
    <w:lvl w:ilvl="7">
      <w:start w:val="1"/>
      <w:numFmt w:val="bullet"/>
      <w:lvlText w:val="•"/>
      <w:lvlJc w:val="left"/>
      <w:pPr>
        <w:ind w:left="6884" w:hanging="711"/>
      </w:pPr>
      <w:rPr>
        <w:rFonts w:hint="default"/>
      </w:rPr>
    </w:lvl>
    <w:lvl w:ilvl="8">
      <w:start w:val="1"/>
      <w:numFmt w:val="bullet"/>
      <w:lvlText w:val="•"/>
      <w:lvlJc w:val="left"/>
      <w:pPr>
        <w:ind w:left="7771" w:hanging="711"/>
      </w:pPr>
      <w:rPr>
        <w:rFonts w:hint="default"/>
      </w:rPr>
    </w:lvl>
  </w:abstractNum>
  <w:abstractNum w:abstractNumId="25">
    <w:nsid w:val="17735738"/>
    <w:multiLevelType w:val="hybridMultilevel"/>
    <w:tmpl w:val="AAC012C8"/>
    <w:lvl w:ilvl="0" w:tplc="D75CA11A">
      <w:start w:val="1"/>
      <w:numFmt w:val="bullet"/>
      <w:lvlText w:val=""/>
      <w:lvlJc w:val="left"/>
      <w:pPr>
        <w:ind w:left="1824" w:hanging="284"/>
      </w:pPr>
      <w:rPr>
        <w:rFonts w:ascii="Symbol" w:eastAsia="Symbol" w:hAnsi="Symbol" w:hint="default"/>
        <w:w w:val="100"/>
        <w:sz w:val="22"/>
        <w:szCs w:val="22"/>
      </w:rPr>
    </w:lvl>
    <w:lvl w:ilvl="1" w:tplc="EDD48CDE">
      <w:start w:val="1"/>
      <w:numFmt w:val="bullet"/>
      <w:lvlText w:val="•"/>
      <w:lvlJc w:val="left"/>
      <w:pPr>
        <w:ind w:left="2592" w:hanging="284"/>
      </w:pPr>
      <w:rPr>
        <w:rFonts w:hint="default"/>
      </w:rPr>
    </w:lvl>
    <w:lvl w:ilvl="2" w:tplc="9E383216">
      <w:start w:val="1"/>
      <w:numFmt w:val="bullet"/>
      <w:lvlText w:val="•"/>
      <w:lvlJc w:val="left"/>
      <w:pPr>
        <w:ind w:left="3365" w:hanging="284"/>
      </w:pPr>
      <w:rPr>
        <w:rFonts w:hint="default"/>
      </w:rPr>
    </w:lvl>
    <w:lvl w:ilvl="3" w:tplc="D96CC01C">
      <w:start w:val="1"/>
      <w:numFmt w:val="bullet"/>
      <w:lvlText w:val="•"/>
      <w:lvlJc w:val="left"/>
      <w:pPr>
        <w:ind w:left="4137" w:hanging="284"/>
      </w:pPr>
      <w:rPr>
        <w:rFonts w:hint="default"/>
      </w:rPr>
    </w:lvl>
    <w:lvl w:ilvl="4" w:tplc="A536AEAE">
      <w:start w:val="1"/>
      <w:numFmt w:val="bullet"/>
      <w:lvlText w:val="•"/>
      <w:lvlJc w:val="left"/>
      <w:pPr>
        <w:ind w:left="4910" w:hanging="284"/>
      </w:pPr>
      <w:rPr>
        <w:rFonts w:hint="default"/>
      </w:rPr>
    </w:lvl>
    <w:lvl w:ilvl="5" w:tplc="CA442D84">
      <w:start w:val="1"/>
      <w:numFmt w:val="bullet"/>
      <w:lvlText w:val="•"/>
      <w:lvlJc w:val="left"/>
      <w:pPr>
        <w:ind w:left="5683" w:hanging="284"/>
      </w:pPr>
      <w:rPr>
        <w:rFonts w:hint="default"/>
      </w:rPr>
    </w:lvl>
    <w:lvl w:ilvl="6" w:tplc="9BF692F6">
      <w:start w:val="1"/>
      <w:numFmt w:val="bullet"/>
      <w:lvlText w:val="•"/>
      <w:lvlJc w:val="left"/>
      <w:pPr>
        <w:ind w:left="6455" w:hanging="284"/>
      </w:pPr>
      <w:rPr>
        <w:rFonts w:hint="default"/>
      </w:rPr>
    </w:lvl>
    <w:lvl w:ilvl="7" w:tplc="567C6562">
      <w:start w:val="1"/>
      <w:numFmt w:val="bullet"/>
      <w:lvlText w:val="•"/>
      <w:lvlJc w:val="left"/>
      <w:pPr>
        <w:ind w:left="7228" w:hanging="284"/>
      </w:pPr>
      <w:rPr>
        <w:rFonts w:hint="default"/>
      </w:rPr>
    </w:lvl>
    <w:lvl w:ilvl="8" w:tplc="BB125002">
      <w:start w:val="1"/>
      <w:numFmt w:val="bullet"/>
      <w:lvlText w:val="•"/>
      <w:lvlJc w:val="left"/>
      <w:pPr>
        <w:ind w:left="8001" w:hanging="284"/>
      </w:pPr>
      <w:rPr>
        <w:rFonts w:hint="default"/>
      </w:rPr>
    </w:lvl>
  </w:abstractNum>
  <w:abstractNum w:abstractNumId="26">
    <w:nsid w:val="196E59B7"/>
    <w:multiLevelType w:val="hybridMultilevel"/>
    <w:tmpl w:val="17B4CAD2"/>
    <w:lvl w:ilvl="0" w:tplc="89DC5598">
      <w:start w:val="1"/>
      <w:numFmt w:val="lowerLetter"/>
      <w:lvlText w:val="%1)"/>
      <w:lvlJc w:val="left"/>
      <w:pPr>
        <w:ind w:left="1824" w:hanging="284"/>
      </w:pPr>
      <w:rPr>
        <w:rFonts w:ascii="Trebuchet MS" w:eastAsia="Trebuchet MS" w:hAnsi="Trebuchet MS" w:hint="default"/>
        <w:spacing w:val="1"/>
        <w:w w:val="99"/>
        <w:sz w:val="20"/>
        <w:szCs w:val="20"/>
      </w:rPr>
    </w:lvl>
    <w:lvl w:ilvl="1" w:tplc="0450EA4E">
      <w:start w:val="1"/>
      <w:numFmt w:val="bullet"/>
      <w:lvlText w:val="•"/>
      <w:lvlJc w:val="left"/>
      <w:pPr>
        <w:ind w:left="2592" w:hanging="284"/>
      </w:pPr>
      <w:rPr>
        <w:rFonts w:hint="default"/>
      </w:rPr>
    </w:lvl>
    <w:lvl w:ilvl="2" w:tplc="456E14EE">
      <w:start w:val="1"/>
      <w:numFmt w:val="bullet"/>
      <w:lvlText w:val="•"/>
      <w:lvlJc w:val="left"/>
      <w:pPr>
        <w:ind w:left="3365" w:hanging="284"/>
      </w:pPr>
      <w:rPr>
        <w:rFonts w:hint="default"/>
      </w:rPr>
    </w:lvl>
    <w:lvl w:ilvl="3" w:tplc="5B58A8E4">
      <w:start w:val="1"/>
      <w:numFmt w:val="bullet"/>
      <w:lvlText w:val="•"/>
      <w:lvlJc w:val="left"/>
      <w:pPr>
        <w:ind w:left="4137" w:hanging="284"/>
      </w:pPr>
      <w:rPr>
        <w:rFonts w:hint="default"/>
      </w:rPr>
    </w:lvl>
    <w:lvl w:ilvl="4" w:tplc="D3C843A0">
      <w:start w:val="1"/>
      <w:numFmt w:val="bullet"/>
      <w:lvlText w:val="•"/>
      <w:lvlJc w:val="left"/>
      <w:pPr>
        <w:ind w:left="4910" w:hanging="284"/>
      </w:pPr>
      <w:rPr>
        <w:rFonts w:hint="default"/>
      </w:rPr>
    </w:lvl>
    <w:lvl w:ilvl="5" w:tplc="D9F2C836">
      <w:start w:val="1"/>
      <w:numFmt w:val="bullet"/>
      <w:lvlText w:val="•"/>
      <w:lvlJc w:val="left"/>
      <w:pPr>
        <w:ind w:left="5683" w:hanging="284"/>
      </w:pPr>
      <w:rPr>
        <w:rFonts w:hint="default"/>
      </w:rPr>
    </w:lvl>
    <w:lvl w:ilvl="6" w:tplc="4FB65388">
      <w:start w:val="1"/>
      <w:numFmt w:val="bullet"/>
      <w:lvlText w:val="•"/>
      <w:lvlJc w:val="left"/>
      <w:pPr>
        <w:ind w:left="6455" w:hanging="284"/>
      </w:pPr>
      <w:rPr>
        <w:rFonts w:hint="default"/>
      </w:rPr>
    </w:lvl>
    <w:lvl w:ilvl="7" w:tplc="FC54B270">
      <w:start w:val="1"/>
      <w:numFmt w:val="bullet"/>
      <w:lvlText w:val="•"/>
      <w:lvlJc w:val="left"/>
      <w:pPr>
        <w:ind w:left="7228" w:hanging="284"/>
      </w:pPr>
      <w:rPr>
        <w:rFonts w:hint="default"/>
      </w:rPr>
    </w:lvl>
    <w:lvl w:ilvl="8" w:tplc="0BDA1934">
      <w:start w:val="1"/>
      <w:numFmt w:val="bullet"/>
      <w:lvlText w:val="•"/>
      <w:lvlJc w:val="left"/>
      <w:pPr>
        <w:ind w:left="8001" w:hanging="284"/>
      </w:pPr>
      <w:rPr>
        <w:rFonts w:hint="default"/>
      </w:rPr>
    </w:lvl>
  </w:abstractNum>
  <w:abstractNum w:abstractNumId="27">
    <w:nsid w:val="1A1662D8"/>
    <w:multiLevelType w:val="hybridMultilevel"/>
    <w:tmpl w:val="7332A1CE"/>
    <w:lvl w:ilvl="0" w:tplc="DE26FC42">
      <w:start w:val="1"/>
      <w:numFmt w:val="upperLetter"/>
      <w:lvlText w:val="%1)"/>
      <w:lvlJc w:val="left"/>
      <w:pPr>
        <w:ind w:left="1004" w:hanging="442"/>
      </w:pPr>
      <w:rPr>
        <w:rFonts w:ascii="Trebuchet MS" w:eastAsia="Trebuchet MS" w:hAnsi="Trebuchet MS" w:hint="default"/>
        <w:w w:val="99"/>
        <w:sz w:val="20"/>
        <w:szCs w:val="20"/>
      </w:rPr>
    </w:lvl>
    <w:lvl w:ilvl="1" w:tplc="F652641A">
      <w:start w:val="1"/>
      <w:numFmt w:val="bullet"/>
      <w:lvlText w:val="•"/>
      <w:lvlJc w:val="left"/>
      <w:pPr>
        <w:ind w:left="1854" w:hanging="442"/>
      </w:pPr>
      <w:rPr>
        <w:rFonts w:hint="default"/>
      </w:rPr>
    </w:lvl>
    <w:lvl w:ilvl="2" w:tplc="8DEE6A94">
      <w:start w:val="1"/>
      <w:numFmt w:val="bullet"/>
      <w:lvlText w:val="•"/>
      <w:lvlJc w:val="left"/>
      <w:pPr>
        <w:ind w:left="2709" w:hanging="442"/>
      </w:pPr>
      <w:rPr>
        <w:rFonts w:hint="default"/>
      </w:rPr>
    </w:lvl>
    <w:lvl w:ilvl="3" w:tplc="2A7E89A4">
      <w:start w:val="1"/>
      <w:numFmt w:val="bullet"/>
      <w:lvlText w:val="•"/>
      <w:lvlJc w:val="left"/>
      <w:pPr>
        <w:ind w:left="3563" w:hanging="442"/>
      </w:pPr>
      <w:rPr>
        <w:rFonts w:hint="default"/>
      </w:rPr>
    </w:lvl>
    <w:lvl w:ilvl="4" w:tplc="C030A540">
      <w:start w:val="1"/>
      <w:numFmt w:val="bullet"/>
      <w:lvlText w:val="•"/>
      <w:lvlJc w:val="left"/>
      <w:pPr>
        <w:ind w:left="4418" w:hanging="442"/>
      </w:pPr>
      <w:rPr>
        <w:rFonts w:hint="default"/>
      </w:rPr>
    </w:lvl>
    <w:lvl w:ilvl="5" w:tplc="16C6F3D4">
      <w:start w:val="1"/>
      <w:numFmt w:val="bullet"/>
      <w:lvlText w:val="•"/>
      <w:lvlJc w:val="left"/>
      <w:pPr>
        <w:ind w:left="5273" w:hanging="442"/>
      </w:pPr>
      <w:rPr>
        <w:rFonts w:hint="default"/>
      </w:rPr>
    </w:lvl>
    <w:lvl w:ilvl="6" w:tplc="96B08074">
      <w:start w:val="1"/>
      <w:numFmt w:val="bullet"/>
      <w:lvlText w:val="•"/>
      <w:lvlJc w:val="left"/>
      <w:pPr>
        <w:ind w:left="6127" w:hanging="442"/>
      </w:pPr>
      <w:rPr>
        <w:rFonts w:hint="default"/>
      </w:rPr>
    </w:lvl>
    <w:lvl w:ilvl="7" w:tplc="53B23ABE">
      <w:start w:val="1"/>
      <w:numFmt w:val="bullet"/>
      <w:lvlText w:val="•"/>
      <w:lvlJc w:val="left"/>
      <w:pPr>
        <w:ind w:left="6982" w:hanging="442"/>
      </w:pPr>
      <w:rPr>
        <w:rFonts w:hint="default"/>
      </w:rPr>
    </w:lvl>
    <w:lvl w:ilvl="8" w:tplc="D908B5B6">
      <w:start w:val="1"/>
      <w:numFmt w:val="bullet"/>
      <w:lvlText w:val="•"/>
      <w:lvlJc w:val="left"/>
      <w:pPr>
        <w:ind w:left="7837" w:hanging="442"/>
      </w:pPr>
      <w:rPr>
        <w:rFonts w:hint="default"/>
      </w:rPr>
    </w:lvl>
  </w:abstractNum>
  <w:abstractNum w:abstractNumId="28">
    <w:nsid w:val="1AC10B91"/>
    <w:multiLevelType w:val="multilevel"/>
    <w:tmpl w:val="AD52C348"/>
    <w:lvl w:ilvl="0">
      <w:start w:val="1"/>
      <w:numFmt w:val="decimal"/>
      <w:lvlText w:val="%1."/>
      <w:lvlJc w:val="left"/>
      <w:pPr>
        <w:ind w:left="1483" w:hanging="682"/>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decimal"/>
      <w:lvlText w:val="%1.%2.%3"/>
      <w:lvlJc w:val="left"/>
      <w:pPr>
        <w:ind w:left="1824" w:hanging="711"/>
      </w:pPr>
      <w:rPr>
        <w:rFonts w:ascii="Trebuchet MS" w:eastAsia="Trebuchet MS" w:hAnsi="Trebuchet MS" w:hint="default"/>
        <w:spacing w:val="1"/>
        <w:w w:val="99"/>
        <w:sz w:val="20"/>
        <w:szCs w:val="20"/>
      </w:rPr>
    </w:lvl>
    <w:lvl w:ilvl="3">
      <w:start w:val="1"/>
      <w:numFmt w:val="bullet"/>
      <w:lvlText w:val="•"/>
      <w:lvlJc w:val="left"/>
      <w:pPr>
        <w:ind w:left="2785" w:hanging="711"/>
      </w:pPr>
      <w:rPr>
        <w:rFonts w:hint="default"/>
      </w:rPr>
    </w:lvl>
    <w:lvl w:ilvl="4">
      <w:start w:val="1"/>
      <w:numFmt w:val="bullet"/>
      <w:lvlText w:val="•"/>
      <w:lvlJc w:val="left"/>
      <w:pPr>
        <w:ind w:left="3751" w:hanging="711"/>
      </w:pPr>
      <w:rPr>
        <w:rFonts w:hint="default"/>
      </w:rPr>
    </w:lvl>
    <w:lvl w:ilvl="5">
      <w:start w:val="1"/>
      <w:numFmt w:val="bullet"/>
      <w:lvlText w:val="•"/>
      <w:lvlJc w:val="left"/>
      <w:pPr>
        <w:ind w:left="4717" w:hanging="711"/>
      </w:pPr>
      <w:rPr>
        <w:rFonts w:hint="default"/>
      </w:rPr>
    </w:lvl>
    <w:lvl w:ilvl="6">
      <w:start w:val="1"/>
      <w:numFmt w:val="bullet"/>
      <w:lvlText w:val="•"/>
      <w:lvlJc w:val="left"/>
      <w:pPr>
        <w:ind w:left="5683" w:hanging="711"/>
      </w:pPr>
      <w:rPr>
        <w:rFonts w:hint="default"/>
      </w:rPr>
    </w:lvl>
    <w:lvl w:ilvl="7">
      <w:start w:val="1"/>
      <w:numFmt w:val="bullet"/>
      <w:lvlText w:val="•"/>
      <w:lvlJc w:val="left"/>
      <w:pPr>
        <w:ind w:left="6649" w:hanging="711"/>
      </w:pPr>
      <w:rPr>
        <w:rFonts w:hint="default"/>
      </w:rPr>
    </w:lvl>
    <w:lvl w:ilvl="8">
      <w:start w:val="1"/>
      <w:numFmt w:val="bullet"/>
      <w:lvlText w:val="•"/>
      <w:lvlJc w:val="left"/>
      <w:pPr>
        <w:ind w:left="7614" w:hanging="711"/>
      </w:pPr>
      <w:rPr>
        <w:rFonts w:hint="default"/>
      </w:rPr>
    </w:lvl>
  </w:abstractNum>
  <w:abstractNum w:abstractNumId="29">
    <w:nsid w:val="1AE73665"/>
    <w:multiLevelType w:val="hybridMultilevel"/>
    <w:tmpl w:val="220EC084"/>
    <w:lvl w:ilvl="0" w:tplc="33E2C2BA">
      <w:start w:val="1"/>
      <w:numFmt w:val="decimal"/>
      <w:lvlText w:val="%1."/>
      <w:lvlJc w:val="left"/>
      <w:pPr>
        <w:ind w:left="1541" w:hanging="711"/>
      </w:pPr>
      <w:rPr>
        <w:rFonts w:ascii="Trebuchet MS" w:eastAsia="Trebuchet MS" w:hAnsi="Trebuchet MS" w:hint="default"/>
        <w:b/>
        <w:bCs/>
        <w:w w:val="99"/>
        <w:sz w:val="20"/>
        <w:szCs w:val="20"/>
      </w:rPr>
    </w:lvl>
    <w:lvl w:ilvl="1" w:tplc="CA26C592">
      <w:start w:val="1"/>
      <w:numFmt w:val="bullet"/>
      <w:lvlText w:val="•"/>
      <w:lvlJc w:val="left"/>
      <w:pPr>
        <w:ind w:left="2340" w:hanging="711"/>
      </w:pPr>
      <w:rPr>
        <w:rFonts w:hint="default"/>
      </w:rPr>
    </w:lvl>
    <w:lvl w:ilvl="2" w:tplc="F5507EBA">
      <w:start w:val="1"/>
      <w:numFmt w:val="bullet"/>
      <w:lvlText w:val="•"/>
      <w:lvlJc w:val="left"/>
      <w:pPr>
        <w:ind w:left="3141" w:hanging="711"/>
      </w:pPr>
      <w:rPr>
        <w:rFonts w:hint="default"/>
      </w:rPr>
    </w:lvl>
    <w:lvl w:ilvl="3" w:tplc="0628800A">
      <w:start w:val="1"/>
      <w:numFmt w:val="bullet"/>
      <w:lvlText w:val="•"/>
      <w:lvlJc w:val="left"/>
      <w:pPr>
        <w:ind w:left="3941" w:hanging="711"/>
      </w:pPr>
      <w:rPr>
        <w:rFonts w:hint="default"/>
      </w:rPr>
    </w:lvl>
    <w:lvl w:ilvl="4" w:tplc="A7F04D14">
      <w:start w:val="1"/>
      <w:numFmt w:val="bullet"/>
      <w:lvlText w:val="•"/>
      <w:lvlJc w:val="left"/>
      <w:pPr>
        <w:ind w:left="4742" w:hanging="711"/>
      </w:pPr>
      <w:rPr>
        <w:rFonts w:hint="default"/>
      </w:rPr>
    </w:lvl>
    <w:lvl w:ilvl="5" w:tplc="660EA688">
      <w:start w:val="1"/>
      <w:numFmt w:val="bullet"/>
      <w:lvlText w:val="•"/>
      <w:lvlJc w:val="left"/>
      <w:pPr>
        <w:ind w:left="5543" w:hanging="711"/>
      </w:pPr>
      <w:rPr>
        <w:rFonts w:hint="default"/>
      </w:rPr>
    </w:lvl>
    <w:lvl w:ilvl="6" w:tplc="410CF86A">
      <w:start w:val="1"/>
      <w:numFmt w:val="bullet"/>
      <w:lvlText w:val="•"/>
      <w:lvlJc w:val="left"/>
      <w:pPr>
        <w:ind w:left="6343" w:hanging="711"/>
      </w:pPr>
      <w:rPr>
        <w:rFonts w:hint="default"/>
      </w:rPr>
    </w:lvl>
    <w:lvl w:ilvl="7" w:tplc="7D4C38CC">
      <w:start w:val="1"/>
      <w:numFmt w:val="bullet"/>
      <w:lvlText w:val="•"/>
      <w:lvlJc w:val="left"/>
      <w:pPr>
        <w:ind w:left="7144" w:hanging="711"/>
      </w:pPr>
      <w:rPr>
        <w:rFonts w:hint="default"/>
      </w:rPr>
    </w:lvl>
    <w:lvl w:ilvl="8" w:tplc="523411C6">
      <w:start w:val="1"/>
      <w:numFmt w:val="bullet"/>
      <w:lvlText w:val="•"/>
      <w:lvlJc w:val="left"/>
      <w:pPr>
        <w:ind w:left="7945" w:hanging="711"/>
      </w:pPr>
      <w:rPr>
        <w:rFonts w:hint="default"/>
      </w:rPr>
    </w:lvl>
  </w:abstractNum>
  <w:abstractNum w:abstractNumId="30">
    <w:nsid w:val="1BB95107"/>
    <w:multiLevelType w:val="hybridMultilevel"/>
    <w:tmpl w:val="7DA6D3D8"/>
    <w:lvl w:ilvl="0" w:tplc="8698F778">
      <w:start w:val="1"/>
      <w:numFmt w:val="bullet"/>
      <w:lvlText w:val=""/>
      <w:lvlJc w:val="left"/>
      <w:pPr>
        <w:ind w:left="383" w:hanging="154"/>
      </w:pPr>
      <w:rPr>
        <w:rFonts w:ascii="Symbol" w:eastAsia="Symbol" w:hAnsi="Symbol" w:hint="default"/>
        <w:w w:val="100"/>
        <w:sz w:val="18"/>
        <w:szCs w:val="18"/>
      </w:rPr>
    </w:lvl>
    <w:lvl w:ilvl="1" w:tplc="7FBCF114">
      <w:start w:val="1"/>
      <w:numFmt w:val="bullet"/>
      <w:lvlText w:val="•"/>
      <w:lvlJc w:val="left"/>
      <w:pPr>
        <w:ind w:left="829" w:hanging="154"/>
      </w:pPr>
      <w:rPr>
        <w:rFonts w:hint="default"/>
      </w:rPr>
    </w:lvl>
    <w:lvl w:ilvl="2" w:tplc="474E0FB6">
      <w:start w:val="1"/>
      <w:numFmt w:val="bullet"/>
      <w:lvlText w:val="•"/>
      <w:lvlJc w:val="left"/>
      <w:pPr>
        <w:ind w:left="1278" w:hanging="154"/>
      </w:pPr>
      <w:rPr>
        <w:rFonts w:hint="default"/>
      </w:rPr>
    </w:lvl>
    <w:lvl w:ilvl="3" w:tplc="1BD2A596">
      <w:start w:val="1"/>
      <w:numFmt w:val="bullet"/>
      <w:lvlText w:val="•"/>
      <w:lvlJc w:val="left"/>
      <w:pPr>
        <w:ind w:left="1727" w:hanging="154"/>
      </w:pPr>
      <w:rPr>
        <w:rFonts w:hint="default"/>
      </w:rPr>
    </w:lvl>
    <w:lvl w:ilvl="4" w:tplc="F7FE81BE">
      <w:start w:val="1"/>
      <w:numFmt w:val="bullet"/>
      <w:lvlText w:val="•"/>
      <w:lvlJc w:val="left"/>
      <w:pPr>
        <w:ind w:left="2176" w:hanging="154"/>
      </w:pPr>
      <w:rPr>
        <w:rFonts w:hint="default"/>
      </w:rPr>
    </w:lvl>
    <w:lvl w:ilvl="5" w:tplc="CADE460E">
      <w:start w:val="1"/>
      <w:numFmt w:val="bullet"/>
      <w:lvlText w:val="•"/>
      <w:lvlJc w:val="left"/>
      <w:pPr>
        <w:ind w:left="2625" w:hanging="154"/>
      </w:pPr>
      <w:rPr>
        <w:rFonts w:hint="default"/>
      </w:rPr>
    </w:lvl>
    <w:lvl w:ilvl="6" w:tplc="D2524274">
      <w:start w:val="1"/>
      <w:numFmt w:val="bullet"/>
      <w:lvlText w:val="•"/>
      <w:lvlJc w:val="left"/>
      <w:pPr>
        <w:ind w:left="3074" w:hanging="154"/>
      </w:pPr>
      <w:rPr>
        <w:rFonts w:hint="default"/>
      </w:rPr>
    </w:lvl>
    <w:lvl w:ilvl="7" w:tplc="ABD0E872">
      <w:start w:val="1"/>
      <w:numFmt w:val="bullet"/>
      <w:lvlText w:val="•"/>
      <w:lvlJc w:val="left"/>
      <w:pPr>
        <w:ind w:left="3523" w:hanging="154"/>
      </w:pPr>
      <w:rPr>
        <w:rFonts w:hint="default"/>
      </w:rPr>
    </w:lvl>
    <w:lvl w:ilvl="8" w:tplc="E78EC6B2">
      <w:start w:val="1"/>
      <w:numFmt w:val="bullet"/>
      <w:lvlText w:val="•"/>
      <w:lvlJc w:val="left"/>
      <w:pPr>
        <w:ind w:left="3972" w:hanging="154"/>
      </w:pPr>
      <w:rPr>
        <w:rFonts w:hint="default"/>
      </w:rPr>
    </w:lvl>
  </w:abstractNum>
  <w:abstractNum w:abstractNumId="31">
    <w:nsid w:val="1C215770"/>
    <w:multiLevelType w:val="hybridMultilevel"/>
    <w:tmpl w:val="39F6231E"/>
    <w:lvl w:ilvl="0" w:tplc="9F3C4C2C">
      <w:start w:val="2"/>
      <w:numFmt w:val="upperRoman"/>
      <w:lvlText w:val="%1."/>
      <w:lvlJc w:val="left"/>
      <w:pPr>
        <w:ind w:left="1541" w:hanging="682"/>
      </w:pPr>
      <w:rPr>
        <w:rFonts w:ascii="Trebuchet MS" w:eastAsia="Trebuchet MS" w:hAnsi="Trebuchet MS" w:hint="default"/>
        <w:spacing w:val="-1"/>
        <w:w w:val="99"/>
        <w:sz w:val="20"/>
        <w:szCs w:val="20"/>
      </w:rPr>
    </w:lvl>
    <w:lvl w:ilvl="1" w:tplc="BFCA5700">
      <w:start w:val="1"/>
      <w:numFmt w:val="bullet"/>
      <w:lvlText w:val="•"/>
      <w:lvlJc w:val="left"/>
      <w:pPr>
        <w:ind w:left="2340" w:hanging="682"/>
      </w:pPr>
      <w:rPr>
        <w:rFonts w:hint="default"/>
      </w:rPr>
    </w:lvl>
    <w:lvl w:ilvl="2" w:tplc="1C86A3D8">
      <w:start w:val="1"/>
      <w:numFmt w:val="bullet"/>
      <w:lvlText w:val="•"/>
      <w:lvlJc w:val="left"/>
      <w:pPr>
        <w:ind w:left="3141" w:hanging="682"/>
      </w:pPr>
      <w:rPr>
        <w:rFonts w:hint="default"/>
      </w:rPr>
    </w:lvl>
    <w:lvl w:ilvl="3" w:tplc="0C0A24A6">
      <w:start w:val="1"/>
      <w:numFmt w:val="bullet"/>
      <w:lvlText w:val="•"/>
      <w:lvlJc w:val="left"/>
      <w:pPr>
        <w:ind w:left="3941" w:hanging="682"/>
      </w:pPr>
      <w:rPr>
        <w:rFonts w:hint="default"/>
      </w:rPr>
    </w:lvl>
    <w:lvl w:ilvl="4" w:tplc="78F6D86C">
      <w:start w:val="1"/>
      <w:numFmt w:val="bullet"/>
      <w:lvlText w:val="•"/>
      <w:lvlJc w:val="left"/>
      <w:pPr>
        <w:ind w:left="4742" w:hanging="682"/>
      </w:pPr>
      <w:rPr>
        <w:rFonts w:hint="default"/>
      </w:rPr>
    </w:lvl>
    <w:lvl w:ilvl="5" w:tplc="3AD420E2">
      <w:start w:val="1"/>
      <w:numFmt w:val="bullet"/>
      <w:lvlText w:val="•"/>
      <w:lvlJc w:val="left"/>
      <w:pPr>
        <w:ind w:left="5543" w:hanging="682"/>
      </w:pPr>
      <w:rPr>
        <w:rFonts w:hint="default"/>
      </w:rPr>
    </w:lvl>
    <w:lvl w:ilvl="6" w:tplc="D56287C6">
      <w:start w:val="1"/>
      <w:numFmt w:val="bullet"/>
      <w:lvlText w:val="•"/>
      <w:lvlJc w:val="left"/>
      <w:pPr>
        <w:ind w:left="6343" w:hanging="682"/>
      </w:pPr>
      <w:rPr>
        <w:rFonts w:hint="default"/>
      </w:rPr>
    </w:lvl>
    <w:lvl w:ilvl="7" w:tplc="4AC4D288">
      <w:start w:val="1"/>
      <w:numFmt w:val="bullet"/>
      <w:lvlText w:val="•"/>
      <w:lvlJc w:val="left"/>
      <w:pPr>
        <w:ind w:left="7144" w:hanging="682"/>
      </w:pPr>
      <w:rPr>
        <w:rFonts w:hint="default"/>
      </w:rPr>
    </w:lvl>
    <w:lvl w:ilvl="8" w:tplc="3D181312">
      <w:start w:val="1"/>
      <w:numFmt w:val="bullet"/>
      <w:lvlText w:val="•"/>
      <w:lvlJc w:val="left"/>
      <w:pPr>
        <w:ind w:left="7945" w:hanging="682"/>
      </w:pPr>
      <w:rPr>
        <w:rFonts w:hint="default"/>
      </w:rPr>
    </w:lvl>
  </w:abstractNum>
  <w:abstractNum w:abstractNumId="32">
    <w:nsid w:val="1CA0511A"/>
    <w:multiLevelType w:val="hybridMultilevel"/>
    <w:tmpl w:val="4E2C41EC"/>
    <w:lvl w:ilvl="0" w:tplc="54B65E8C">
      <w:start w:val="16"/>
      <w:numFmt w:val="decimal"/>
      <w:lvlText w:val="%1."/>
      <w:lvlJc w:val="left"/>
      <w:pPr>
        <w:ind w:left="825" w:hanging="284"/>
      </w:pPr>
      <w:rPr>
        <w:rFonts w:ascii="Trebuchet MS" w:eastAsia="Trebuchet MS" w:hAnsi="Trebuchet MS" w:hint="default"/>
        <w:spacing w:val="1"/>
        <w:w w:val="99"/>
        <w:sz w:val="20"/>
        <w:szCs w:val="20"/>
      </w:rPr>
    </w:lvl>
    <w:lvl w:ilvl="1" w:tplc="BE2AF0BE">
      <w:start w:val="1"/>
      <w:numFmt w:val="bullet"/>
      <w:lvlText w:val="•"/>
      <w:lvlJc w:val="left"/>
      <w:pPr>
        <w:ind w:left="1688" w:hanging="284"/>
      </w:pPr>
      <w:rPr>
        <w:rFonts w:hint="default"/>
      </w:rPr>
    </w:lvl>
    <w:lvl w:ilvl="2" w:tplc="3CA4E6DC">
      <w:start w:val="1"/>
      <w:numFmt w:val="bullet"/>
      <w:lvlText w:val="•"/>
      <w:lvlJc w:val="left"/>
      <w:pPr>
        <w:ind w:left="2557" w:hanging="284"/>
      </w:pPr>
      <w:rPr>
        <w:rFonts w:hint="default"/>
      </w:rPr>
    </w:lvl>
    <w:lvl w:ilvl="3" w:tplc="4224D0E4">
      <w:start w:val="1"/>
      <w:numFmt w:val="bullet"/>
      <w:lvlText w:val="•"/>
      <w:lvlJc w:val="left"/>
      <w:pPr>
        <w:ind w:left="3425" w:hanging="284"/>
      </w:pPr>
      <w:rPr>
        <w:rFonts w:hint="default"/>
      </w:rPr>
    </w:lvl>
    <w:lvl w:ilvl="4" w:tplc="75EA2ED6">
      <w:start w:val="1"/>
      <w:numFmt w:val="bullet"/>
      <w:lvlText w:val="•"/>
      <w:lvlJc w:val="left"/>
      <w:pPr>
        <w:ind w:left="4294" w:hanging="284"/>
      </w:pPr>
      <w:rPr>
        <w:rFonts w:hint="default"/>
      </w:rPr>
    </w:lvl>
    <w:lvl w:ilvl="5" w:tplc="26DC3B86">
      <w:start w:val="1"/>
      <w:numFmt w:val="bullet"/>
      <w:lvlText w:val="•"/>
      <w:lvlJc w:val="left"/>
      <w:pPr>
        <w:ind w:left="5163" w:hanging="284"/>
      </w:pPr>
      <w:rPr>
        <w:rFonts w:hint="default"/>
      </w:rPr>
    </w:lvl>
    <w:lvl w:ilvl="6" w:tplc="E69228BA">
      <w:start w:val="1"/>
      <w:numFmt w:val="bullet"/>
      <w:lvlText w:val="•"/>
      <w:lvlJc w:val="left"/>
      <w:pPr>
        <w:ind w:left="6031" w:hanging="284"/>
      </w:pPr>
      <w:rPr>
        <w:rFonts w:hint="default"/>
      </w:rPr>
    </w:lvl>
    <w:lvl w:ilvl="7" w:tplc="F5A0A01C">
      <w:start w:val="1"/>
      <w:numFmt w:val="bullet"/>
      <w:lvlText w:val="•"/>
      <w:lvlJc w:val="left"/>
      <w:pPr>
        <w:ind w:left="6900" w:hanging="284"/>
      </w:pPr>
      <w:rPr>
        <w:rFonts w:hint="default"/>
      </w:rPr>
    </w:lvl>
    <w:lvl w:ilvl="8" w:tplc="DDAA6D1C">
      <w:start w:val="1"/>
      <w:numFmt w:val="bullet"/>
      <w:lvlText w:val="•"/>
      <w:lvlJc w:val="left"/>
      <w:pPr>
        <w:ind w:left="7769" w:hanging="284"/>
      </w:pPr>
      <w:rPr>
        <w:rFonts w:hint="default"/>
      </w:rPr>
    </w:lvl>
  </w:abstractNum>
  <w:abstractNum w:abstractNumId="33">
    <w:nsid w:val="1D311657"/>
    <w:multiLevelType w:val="multilevel"/>
    <w:tmpl w:val="40DE11A8"/>
    <w:lvl w:ilvl="0">
      <w:start w:val="3"/>
      <w:numFmt w:val="decimal"/>
      <w:lvlText w:val="%1"/>
      <w:lvlJc w:val="left"/>
      <w:pPr>
        <w:ind w:left="1825" w:hanging="711"/>
      </w:pPr>
      <w:rPr>
        <w:rFonts w:hint="default"/>
      </w:rPr>
    </w:lvl>
    <w:lvl w:ilvl="1">
      <w:start w:val="1"/>
      <w:numFmt w:val="decimal"/>
      <w:lvlText w:val="%1.%2"/>
      <w:lvlJc w:val="left"/>
      <w:pPr>
        <w:ind w:left="1825" w:hanging="711"/>
      </w:pPr>
      <w:rPr>
        <w:rFonts w:hint="default"/>
      </w:rPr>
    </w:lvl>
    <w:lvl w:ilvl="2">
      <w:start w:val="1"/>
      <w:numFmt w:val="decimal"/>
      <w:lvlText w:val="%1.%2.%3"/>
      <w:lvlJc w:val="left"/>
      <w:pPr>
        <w:ind w:left="1825" w:hanging="711"/>
      </w:pPr>
      <w:rPr>
        <w:rFonts w:ascii="Trebuchet MS" w:eastAsia="Trebuchet MS" w:hAnsi="Trebuchet MS" w:hint="default"/>
        <w:i/>
        <w:spacing w:val="1"/>
        <w:w w:val="99"/>
        <w:sz w:val="20"/>
        <w:szCs w:val="20"/>
      </w:rPr>
    </w:lvl>
    <w:lvl w:ilvl="3">
      <w:start w:val="1"/>
      <w:numFmt w:val="bullet"/>
      <w:lvlText w:val=""/>
      <w:lvlJc w:val="left"/>
      <w:pPr>
        <w:ind w:left="1880" w:hanging="339"/>
      </w:pPr>
      <w:rPr>
        <w:rFonts w:ascii="Symbol" w:eastAsia="Symbol" w:hAnsi="Symbol" w:hint="default"/>
        <w:w w:val="100"/>
        <w:sz w:val="22"/>
        <w:szCs w:val="22"/>
      </w:rPr>
    </w:lvl>
    <w:lvl w:ilvl="4">
      <w:start w:val="1"/>
      <w:numFmt w:val="bullet"/>
      <w:lvlText w:val="•"/>
      <w:lvlJc w:val="left"/>
      <w:pPr>
        <w:ind w:left="4435" w:hanging="339"/>
      </w:pPr>
      <w:rPr>
        <w:rFonts w:hint="default"/>
      </w:rPr>
    </w:lvl>
    <w:lvl w:ilvl="5">
      <w:start w:val="1"/>
      <w:numFmt w:val="bullet"/>
      <w:lvlText w:val="•"/>
      <w:lvlJc w:val="left"/>
      <w:pPr>
        <w:ind w:left="5287" w:hanging="339"/>
      </w:pPr>
      <w:rPr>
        <w:rFonts w:hint="default"/>
      </w:rPr>
    </w:lvl>
    <w:lvl w:ilvl="6">
      <w:start w:val="1"/>
      <w:numFmt w:val="bullet"/>
      <w:lvlText w:val="•"/>
      <w:lvlJc w:val="left"/>
      <w:pPr>
        <w:ind w:left="6139" w:hanging="339"/>
      </w:pPr>
      <w:rPr>
        <w:rFonts w:hint="default"/>
      </w:rPr>
    </w:lvl>
    <w:lvl w:ilvl="7">
      <w:start w:val="1"/>
      <w:numFmt w:val="bullet"/>
      <w:lvlText w:val="•"/>
      <w:lvlJc w:val="left"/>
      <w:pPr>
        <w:ind w:left="6990" w:hanging="339"/>
      </w:pPr>
      <w:rPr>
        <w:rFonts w:hint="default"/>
      </w:rPr>
    </w:lvl>
    <w:lvl w:ilvl="8">
      <w:start w:val="1"/>
      <w:numFmt w:val="bullet"/>
      <w:lvlText w:val="•"/>
      <w:lvlJc w:val="left"/>
      <w:pPr>
        <w:ind w:left="7842" w:hanging="339"/>
      </w:pPr>
      <w:rPr>
        <w:rFonts w:hint="default"/>
      </w:rPr>
    </w:lvl>
  </w:abstractNum>
  <w:abstractNum w:abstractNumId="34">
    <w:nsid w:val="1D8E76F7"/>
    <w:multiLevelType w:val="hybridMultilevel"/>
    <w:tmpl w:val="85E29A80"/>
    <w:lvl w:ilvl="0" w:tplc="CE728EF8">
      <w:start w:val="1"/>
      <w:numFmt w:val="decimal"/>
      <w:lvlText w:val="%1."/>
      <w:lvlJc w:val="left"/>
      <w:pPr>
        <w:ind w:left="1541" w:hanging="711"/>
      </w:pPr>
      <w:rPr>
        <w:rFonts w:ascii="Trebuchet MS" w:eastAsia="Trebuchet MS" w:hAnsi="Trebuchet MS" w:hint="default"/>
        <w:b/>
        <w:bCs/>
        <w:w w:val="99"/>
        <w:sz w:val="20"/>
        <w:szCs w:val="20"/>
      </w:rPr>
    </w:lvl>
    <w:lvl w:ilvl="1" w:tplc="56A800EA">
      <w:start w:val="1"/>
      <w:numFmt w:val="bullet"/>
      <w:lvlText w:val="•"/>
      <w:lvlJc w:val="left"/>
      <w:pPr>
        <w:ind w:left="2340" w:hanging="711"/>
      </w:pPr>
      <w:rPr>
        <w:rFonts w:hint="default"/>
      </w:rPr>
    </w:lvl>
    <w:lvl w:ilvl="2" w:tplc="57E8F7C0">
      <w:start w:val="1"/>
      <w:numFmt w:val="bullet"/>
      <w:lvlText w:val="•"/>
      <w:lvlJc w:val="left"/>
      <w:pPr>
        <w:ind w:left="3141" w:hanging="711"/>
      </w:pPr>
      <w:rPr>
        <w:rFonts w:hint="default"/>
      </w:rPr>
    </w:lvl>
    <w:lvl w:ilvl="3" w:tplc="4776F4D4">
      <w:start w:val="1"/>
      <w:numFmt w:val="bullet"/>
      <w:lvlText w:val="•"/>
      <w:lvlJc w:val="left"/>
      <w:pPr>
        <w:ind w:left="3941" w:hanging="711"/>
      </w:pPr>
      <w:rPr>
        <w:rFonts w:hint="default"/>
      </w:rPr>
    </w:lvl>
    <w:lvl w:ilvl="4" w:tplc="05025F2E">
      <w:start w:val="1"/>
      <w:numFmt w:val="bullet"/>
      <w:lvlText w:val="•"/>
      <w:lvlJc w:val="left"/>
      <w:pPr>
        <w:ind w:left="4742" w:hanging="711"/>
      </w:pPr>
      <w:rPr>
        <w:rFonts w:hint="default"/>
      </w:rPr>
    </w:lvl>
    <w:lvl w:ilvl="5" w:tplc="01A80C82">
      <w:start w:val="1"/>
      <w:numFmt w:val="bullet"/>
      <w:lvlText w:val="•"/>
      <w:lvlJc w:val="left"/>
      <w:pPr>
        <w:ind w:left="5543" w:hanging="711"/>
      </w:pPr>
      <w:rPr>
        <w:rFonts w:hint="default"/>
      </w:rPr>
    </w:lvl>
    <w:lvl w:ilvl="6" w:tplc="5190672E">
      <w:start w:val="1"/>
      <w:numFmt w:val="bullet"/>
      <w:lvlText w:val="•"/>
      <w:lvlJc w:val="left"/>
      <w:pPr>
        <w:ind w:left="6343" w:hanging="711"/>
      </w:pPr>
      <w:rPr>
        <w:rFonts w:hint="default"/>
      </w:rPr>
    </w:lvl>
    <w:lvl w:ilvl="7" w:tplc="BE961EC6">
      <w:start w:val="1"/>
      <w:numFmt w:val="bullet"/>
      <w:lvlText w:val="•"/>
      <w:lvlJc w:val="left"/>
      <w:pPr>
        <w:ind w:left="7144" w:hanging="711"/>
      </w:pPr>
      <w:rPr>
        <w:rFonts w:hint="default"/>
      </w:rPr>
    </w:lvl>
    <w:lvl w:ilvl="8" w:tplc="169245EC">
      <w:start w:val="1"/>
      <w:numFmt w:val="bullet"/>
      <w:lvlText w:val="•"/>
      <w:lvlJc w:val="left"/>
      <w:pPr>
        <w:ind w:left="7945" w:hanging="711"/>
      </w:pPr>
      <w:rPr>
        <w:rFonts w:hint="default"/>
      </w:rPr>
    </w:lvl>
  </w:abstractNum>
  <w:abstractNum w:abstractNumId="35">
    <w:nsid w:val="1DAB72B6"/>
    <w:multiLevelType w:val="hybridMultilevel"/>
    <w:tmpl w:val="E15C0C74"/>
    <w:lvl w:ilvl="0" w:tplc="341207A6">
      <w:start w:val="1"/>
      <w:numFmt w:val="bullet"/>
      <w:lvlText w:val=""/>
      <w:lvlJc w:val="left"/>
      <w:pPr>
        <w:ind w:left="2108" w:hanging="284"/>
      </w:pPr>
      <w:rPr>
        <w:rFonts w:ascii="Symbol" w:eastAsia="Symbol" w:hAnsi="Symbol" w:hint="default"/>
        <w:w w:val="100"/>
        <w:sz w:val="22"/>
        <w:szCs w:val="22"/>
      </w:rPr>
    </w:lvl>
    <w:lvl w:ilvl="1" w:tplc="D38C44AE">
      <w:start w:val="1"/>
      <w:numFmt w:val="bullet"/>
      <w:lvlText w:val="•"/>
      <w:lvlJc w:val="left"/>
      <w:pPr>
        <w:ind w:left="2844" w:hanging="284"/>
      </w:pPr>
      <w:rPr>
        <w:rFonts w:hint="default"/>
      </w:rPr>
    </w:lvl>
    <w:lvl w:ilvl="2" w:tplc="5B9CD8D8">
      <w:start w:val="1"/>
      <w:numFmt w:val="bullet"/>
      <w:lvlText w:val="•"/>
      <w:lvlJc w:val="left"/>
      <w:pPr>
        <w:ind w:left="3589" w:hanging="284"/>
      </w:pPr>
      <w:rPr>
        <w:rFonts w:hint="default"/>
      </w:rPr>
    </w:lvl>
    <w:lvl w:ilvl="3" w:tplc="557CFA1A">
      <w:start w:val="1"/>
      <w:numFmt w:val="bullet"/>
      <w:lvlText w:val="•"/>
      <w:lvlJc w:val="left"/>
      <w:pPr>
        <w:ind w:left="4333" w:hanging="284"/>
      </w:pPr>
      <w:rPr>
        <w:rFonts w:hint="default"/>
      </w:rPr>
    </w:lvl>
    <w:lvl w:ilvl="4" w:tplc="4566E8C8">
      <w:start w:val="1"/>
      <w:numFmt w:val="bullet"/>
      <w:lvlText w:val="•"/>
      <w:lvlJc w:val="left"/>
      <w:pPr>
        <w:ind w:left="5078" w:hanging="284"/>
      </w:pPr>
      <w:rPr>
        <w:rFonts w:hint="default"/>
      </w:rPr>
    </w:lvl>
    <w:lvl w:ilvl="5" w:tplc="BDE6BC0A">
      <w:start w:val="1"/>
      <w:numFmt w:val="bullet"/>
      <w:lvlText w:val="•"/>
      <w:lvlJc w:val="left"/>
      <w:pPr>
        <w:ind w:left="5823" w:hanging="284"/>
      </w:pPr>
      <w:rPr>
        <w:rFonts w:hint="default"/>
      </w:rPr>
    </w:lvl>
    <w:lvl w:ilvl="6" w:tplc="51DAA054">
      <w:start w:val="1"/>
      <w:numFmt w:val="bullet"/>
      <w:lvlText w:val="•"/>
      <w:lvlJc w:val="left"/>
      <w:pPr>
        <w:ind w:left="6567" w:hanging="284"/>
      </w:pPr>
      <w:rPr>
        <w:rFonts w:hint="default"/>
      </w:rPr>
    </w:lvl>
    <w:lvl w:ilvl="7" w:tplc="2ACC3196">
      <w:start w:val="1"/>
      <w:numFmt w:val="bullet"/>
      <w:lvlText w:val="•"/>
      <w:lvlJc w:val="left"/>
      <w:pPr>
        <w:ind w:left="7312" w:hanging="284"/>
      </w:pPr>
      <w:rPr>
        <w:rFonts w:hint="default"/>
      </w:rPr>
    </w:lvl>
    <w:lvl w:ilvl="8" w:tplc="9CB086D8">
      <w:start w:val="1"/>
      <w:numFmt w:val="bullet"/>
      <w:lvlText w:val="•"/>
      <w:lvlJc w:val="left"/>
      <w:pPr>
        <w:ind w:left="8057" w:hanging="284"/>
      </w:pPr>
      <w:rPr>
        <w:rFonts w:hint="default"/>
      </w:rPr>
    </w:lvl>
  </w:abstractNum>
  <w:abstractNum w:abstractNumId="36">
    <w:nsid w:val="1DEC1AC9"/>
    <w:multiLevelType w:val="hybridMultilevel"/>
    <w:tmpl w:val="8786C33E"/>
    <w:lvl w:ilvl="0" w:tplc="99E4521E">
      <w:start w:val="1"/>
      <w:numFmt w:val="lowerRoman"/>
      <w:lvlText w:val="%1)"/>
      <w:lvlJc w:val="left"/>
      <w:pPr>
        <w:ind w:left="1008" w:hanging="428"/>
      </w:pPr>
      <w:rPr>
        <w:rFonts w:ascii="Trebuchet MS" w:eastAsia="Trebuchet MS" w:hAnsi="Trebuchet MS" w:hint="default"/>
        <w:w w:val="99"/>
        <w:sz w:val="20"/>
        <w:szCs w:val="20"/>
      </w:rPr>
    </w:lvl>
    <w:lvl w:ilvl="1" w:tplc="E08E4AE4">
      <w:start w:val="1"/>
      <w:numFmt w:val="bullet"/>
      <w:lvlText w:val="•"/>
      <w:lvlJc w:val="left"/>
      <w:pPr>
        <w:ind w:left="1696" w:hanging="428"/>
      </w:pPr>
      <w:rPr>
        <w:rFonts w:hint="default"/>
      </w:rPr>
    </w:lvl>
    <w:lvl w:ilvl="2" w:tplc="91C4ABF2">
      <w:start w:val="1"/>
      <w:numFmt w:val="bullet"/>
      <w:lvlText w:val="•"/>
      <w:lvlJc w:val="left"/>
      <w:pPr>
        <w:ind w:left="2393" w:hanging="428"/>
      </w:pPr>
      <w:rPr>
        <w:rFonts w:hint="default"/>
      </w:rPr>
    </w:lvl>
    <w:lvl w:ilvl="3" w:tplc="F66C218A">
      <w:start w:val="1"/>
      <w:numFmt w:val="bullet"/>
      <w:lvlText w:val="•"/>
      <w:lvlJc w:val="left"/>
      <w:pPr>
        <w:ind w:left="3089" w:hanging="428"/>
      </w:pPr>
      <w:rPr>
        <w:rFonts w:hint="default"/>
      </w:rPr>
    </w:lvl>
    <w:lvl w:ilvl="4" w:tplc="F3EC4F20">
      <w:start w:val="1"/>
      <w:numFmt w:val="bullet"/>
      <w:lvlText w:val="•"/>
      <w:lvlJc w:val="left"/>
      <w:pPr>
        <w:ind w:left="3786" w:hanging="428"/>
      </w:pPr>
      <w:rPr>
        <w:rFonts w:hint="default"/>
      </w:rPr>
    </w:lvl>
    <w:lvl w:ilvl="5" w:tplc="FAFE9C20">
      <w:start w:val="1"/>
      <w:numFmt w:val="bullet"/>
      <w:lvlText w:val="•"/>
      <w:lvlJc w:val="left"/>
      <w:pPr>
        <w:ind w:left="4482" w:hanging="428"/>
      </w:pPr>
      <w:rPr>
        <w:rFonts w:hint="default"/>
      </w:rPr>
    </w:lvl>
    <w:lvl w:ilvl="6" w:tplc="FE0EF4CC">
      <w:start w:val="1"/>
      <w:numFmt w:val="bullet"/>
      <w:lvlText w:val="•"/>
      <w:lvlJc w:val="left"/>
      <w:pPr>
        <w:ind w:left="5179" w:hanging="428"/>
      </w:pPr>
      <w:rPr>
        <w:rFonts w:hint="default"/>
      </w:rPr>
    </w:lvl>
    <w:lvl w:ilvl="7" w:tplc="CE427A52">
      <w:start w:val="1"/>
      <w:numFmt w:val="bullet"/>
      <w:lvlText w:val="•"/>
      <w:lvlJc w:val="left"/>
      <w:pPr>
        <w:ind w:left="5875" w:hanging="428"/>
      </w:pPr>
      <w:rPr>
        <w:rFonts w:hint="default"/>
      </w:rPr>
    </w:lvl>
    <w:lvl w:ilvl="8" w:tplc="32B6C88E">
      <w:start w:val="1"/>
      <w:numFmt w:val="bullet"/>
      <w:lvlText w:val="•"/>
      <w:lvlJc w:val="left"/>
      <w:pPr>
        <w:ind w:left="6572" w:hanging="428"/>
      </w:pPr>
      <w:rPr>
        <w:rFonts w:hint="default"/>
      </w:rPr>
    </w:lvl>
  </w:abstractNum>
  <w:abstractNum w:abstractNumId="37">
    <w:nsid w:val="1EED28B4"/>
    <w:multiLevelType w:val="hybridMultilevel"/>
    <w:tmpl w:val="8758D7BE"/>
    <w:lvl w:ilvl="0" w:tplc="2A928BFC">
      <w:start w:val="1"/>
      <w:numFmt w:val="decimal"/>
      <w:lvlText w:val="%1."/>
      <w:lvlJc w:val="left"/>
      <w:pPr>
        <w:ind w:left="1541" w:hanging="711"/>
      </w:pPr>
      <w:rPr>
        <w:rFonts w:ascii="Trebuchet MS" w:eastAsia="Trebuchet MS" w:hAnsi="Trebuchet MS" w:hint="default"/>
        <w:b/>
        <w:bCs/>
        <w:w w:val="99"/>
        <w:sz w:val="20"/>
        <w:szCs w:val="20"/>
      </w:rPr>
    </w:lvl>
    <w:lvl w:ilvl="1" w:tplc="C0226C98">
      <w:start w:val="1"/>
      <w:numFmt w:val="lowerLetter"/>
      <w:lvlText w:val="%2)"/>
      <w:lvlJc w:val="left"/>
      <w:pPr>
        <w:ind w:left="1824" w:hanging="284"/>
      </w:pPr>
      <w:rPr>
        <w:rFonts w:ascii="Trebuchet MS" w:eastAsia="Trebuchet MS" w:hAnsi="Trebuchet MS" w:hint="default"/>
        <w:spacing w:val="1"/>
        <w:w w:val="99"/>
        <w:sz w:val="20"/>
        <w:szCs w:val="20"/>
      </w:rPr>
    </w:lvl>
    <w:lvl w:ilvl="2" w:tplc="9A343B18">
      <w:start w:val="1"/>
      <w:numFmt w:val="bullet"/>
      <w:lvlText w:val="•"/>
      <w:lvlJc w:val="left"/>
      <w:pPr>
        <w:ind w:left="2678" w:hanging="284"/>
      </w:pPr>
      <w:rPr>
        <w:rFonts w:hint="default"/>
      </w:rPr>
    </w:lvl>
    <w:lvl w:ilvl="3" w:tplc="54AEEB0E">
      <w:start w:val="1"/>
      <w:numFmt w:val="bullet"/>
      <w:lvlText w:val="•"/>
      <w:lvlJc w:val="left"/>
      <w:pPr>
        <w:ind w:left="3536" w:hanging="284"/>
      </w:pPr>
      <w:rPr>
        <w:rFonts w:hint="default"/>
      </w:rPr>
    </w:lvl>
    <w:lvl w:ilvl="4" w:tplc="38C430EA">
      <w:start w:val="1"/>
      <w:numFmt w:val="bullet"/>
      <w:lvlText w:val="•"/>
      <w:lvlJc w:val="left"/>
      <w:pPr>
        <w:ind w:left="4395" w:hanging="284"/>
      </w:pPr>
      <w:rPr>
        <w:rFonts w:hint="default"/>
      </w:rPr>
    </w:lvl>
    <w:lvl w:ilvl="5" w:tplc="CB342B30">
      <w:start w:val="1"/>
      <w:numFmt w:val="bullet"/>
      <w:lvlText w:val="•"/>
      <w:lvlJc w:val="left"/>
      <w:pPr>
        <w:ind w:left="5253" w:hanging="284"/>
      </w:pPr>
      <w:rPr>
        <w:rFonts w:hint="default"/>
      </w:rPr>
    </w:lvl>
    <w:lvl w:ilvl="6" w:tplc="31FE605C">
      <w:start w:val="1"/>
      <w:numFmt w:val="bullet"/>
      <w:lvlText w:val="•"/>
      <w:lvlJc w:val="left"/>
      <w:pPr>
        <w:ind w:left="6112" w:hanging="284"/>
      </w:pPr>
      <w:rPr>
        <w:rFonts w:hint="default"/>
      </w:rPr>
    </w:lvl>
    <w:lvl w:ilvl="7" w:tplc="40F450A2">
      <w:start w:val="1"/>
      <w:numFmt w:val="bullet"/>
      <w:lvlText w:val="•"/>
      <w:lvlJc w:val="left"/>
      <w:pPr>
        <w:ind w:left="6970" w:hanging="284"/>
      </w:pPr>
      <w:rPr>
        <w:rFonts w:hint="default"/>
      </w:rPr>
    </w:lvl>
    <w:lvl w:ilvl="8" w:tplc="E8163196">
      <w:start w:val="1"/>
      <w:numFmt w:val="bullet"/>
      <w:lvlText w:val="•"/>
      <w:lvlJc w:val="left"/>
      <w:pPr>
        <w:ind w:left="7829" w:hanging="284"/>
      </w:pPr>
      <w:rPr>
        <w:rFonts w:hint="default"/>
      </w:rPr>
    </w:lvl>
  </w:abstractNum>
  <w:abstractNum w:abstractNumId="38">
    <w:nsid w:val="20064004"/>
    <w:multiLevelType w:val="multilevel"/>
    <w:tmpl w:val="CBD2E428"/>
    <w:lvl w:ilvl="0">
      <w:start w:val="7"/>
      <w:numFmt w:val="decimal"/>
      <w:lvlText w:val="%1"/>
      <w:lvlJc w:val="left"/>
      <w:pPr>
        <w:ind w:left="1682" w:hanging="708"/>
      </w:pPr>
      <w:rPr>
        <w:rFonts w:hint="default"/>
      </w:rPr>
    </w:lvl>
    <w:lvl w:ilvl="1">
      <w:start w:val="1"/>
      <w:numFmt w:val="decimal"/>
      <w:lvlText w:val="%1.%2"/>
      <w:lvlJc w:val="left"/>
      <w:pPr>
        <w:ind w:left="1682" w:hanging="708"/>
      </w:pPr>
      <w:rPr>
        <w:rFonts w:hint="default"/>
      </w:rPr>
    </w:lvl>
    <w:lvl w:ilvl="2">
      <w:start w:val="1"/>
      <w:numFmt w:val="decimal"/>
      <w:lvlText w:val="%1.%2.%3"/>
      <w:lvlJc w:val="left"/>
      <w:pPr>
        <w:ind w:left="1682" w:hanging="708"/>
      </w:pPr>
      <w:rPr>
        <w:rFonts w:ascii="Trebuchet MS" w:eastAsia="Trebuchet MS" w:hAnsi="Trebuchet MS" w:hint="default"/>
        <w:spacing w:val="1"/>
        <w:w w:val="99"/>
        <w:sz w:val="20"/>
        <w:szCs w:val="20"/>
      </w:rPr>
    </w:lvl>
    <w:lvl w:ilvl="3">
      <w:start w:val="1"/>
      <w:numFmt w:val="bullet"/>
      <w:lvlText w:val="•"/>
      <w:lvlJc w:val="left"/>
      <w:pPr>
        <w:ind w:left="4039" w:hanging="708"/>
      </w:pPr>
      <w:rPr>
        <w:rFonts w:hint="default"/>
      </w:rPr>
    </w:lvl>
    <w:lvl w:ilvl="4">
      <w:start w:val="1"/>
      <w:numFmt w:val="bullet"/>
      <w:lvlText w:val="•"/>
      <w:lvlJc w:val="left"/>
      <w:pPr>
        <w:ind w:left="4826" w:hanging="708"/>
      </w:pPr>
      <w:rPr>
        <w:rFonts w:hint="default"/>
      </w:rPr>
    </w:lvl>
    <w:lvl w:ilvl="5">
      <w:start w:val="1"/>
      <w:numFmt w:val="bullet"/>
      <w:lvlText w:val="•"/>
      <w:lvlJc w:val="left"/>
      <w:pPr>
        <w:ind w:left="5613" w:hanging="708"/>
      </w:pPr>
      <w:rPr>
        <w:rFonts w:hint="default"/>
      </w:rPr>
    </w:lvl>
    <w:lvl w:ilvl="6">
      <w:start w:val="1"/>
      <w:numFmt w:val="bullet"/>
      <w:lvlText w:val="•"/>
      <w:lvlJc w:val="left"/>
      <w:pPr>
        <w:ind w:left="6399" w:hanging="708"/>
      </w:pPr>
      <w:rPr>
        <w:rFonts w:hint="default"/>
      </w:rPr>
    </w:lvl>
    <w:lvl w:ilvl="7">
      <w:start w:val="1"/>
      <w:numFmt w:val="bullet"/>
      <w:lvlText w:val="•"/>
      <w:lvlJc w:val="left"/>
      <w:pPr>
        <w:ind w:left="7186" w:hanging="708"/>
      </w:pPr>
      <w:rPr>
        <w:rFonts w:hint="default"/>
      </w:rPr>
    </w:lvl>
    <w:lvl w:ilvl="8">
      <w:start w:val="1"/>
      <w:numFmt w:val="bullet"/>
      <w:lvlText w:val="•"/>
      <w:lvlJc w:val="left"/>
      <w:pPr>
        <w:ind w:left="7973" w:hanging="708"/>
      </w:pPr>
      <w:rPr>
        <w:rFonts w:hint="default"/>
      </w:rPr>
    </w:lvl>
  </w:abstractNum>
  <w:abstractNum w:abstractNumId="39">
    <w:nsid w:val="21F73F66"/>
    <w:multiLevelType w:val="hybridMultilevel"/>
    <w:tmpl w:val="F356ED50"/>
    <w:lvl w:ilvl="0" w:tplc="B832E82C">
      <w:start w:val="1"/>
      <w:numFmt w:val="upperLetter"/>
      <w:lvlText w:val="%1)"/>
      <w:lvlJc w:val="left"/>
      <w:pPr>
        <w:ind w:left="984" w:hanging="442"/>
      </w:pPr>
      <w:rPr>
        <w:rFonts w:ascii="Trebuchet MS" w:eastAsia="Trebuchet MS" w:hAnsi="Trebuchet MS" w:hint="default"/>
        <w:w w:val="99"/>
        <w:sz w:val="20"/>
        <w:szCs w:val="20"/>
      </w:rPr>
    </w:lvl>
    <w:lvl w:ilvl="1" w:tplc="87CE687E">
      <w:start w:val="1"/>
      <w:numFmt w:val="bullet"/>
      <w:lvlText w:val="•"/>
      <w:lvlJc w:val="left"/>
      <w:pPr>
        <w:ind w:left="1832" w:hanging="442"/>
      </w:pPr>
      <w:rPr>
        <w:rFonts w:hint="default"/>
      </w:rPr>
    </w:lvl>
    <w:lvl w:ilvl="2" w:tplc="07A6C00E">
      <w:start w:val="1"/>
      <w:numFmt w:val="bullet"/>
      <w:lvlText w:val="•"/>
      <w:lvlJc w:val="left"/>
      <w:pPr>
        <w:ind w:left="2685" w:hanging="442"/>
      </w:pPr>
      <w:rPr>
        <w:rFonts w:hint="default"/>
      </w:rPr>
    </w:lvl>
    <w:lvl w:ilvl="3" w:tplc="82BCD0DC">
      <w:start w:val="1"/>
      <w:numFmt w:val="bullet"/>
      <w:lvlText w:val="•"/>
      <w:lvlJc w:val="left"/>
      <w:pPr>
        <w:ind w:left="3537" w:hanging="442"/>
      </w:pPr>
      <w:rPr>
        <w:rFonts w:hint="default"/>
      </w:rPr>
    </w:lvl>
    <w:lvl w:ilvl="4" w:tplc="2496FDE6">
      <w:start w:val="1"/>
      <w:numFmt w:val="bullet"/>
      <w:lvlText w:val="•"/>
      <w:lvlJc w:val="left"/>
      <w:pPr>
        <w:ind w:left="4390" w:hanging="442"/>
      </w:pPr>
      <w:rPr>
        <w:rFonts w:hint="default"/>
      </w:rPr>
    </w:lvl>
    <w:lvl w:ilvl="5" w:tplc="10088268">
      <w:start w:val="1"/>
      <w:numFmt w:val="bullet"/>
      <w:lvlText w:val="•"/>
      <w:lvlJc w:val="left"/>
      <w:pPr>
        <w:ind w:left="5243" w:hanging="442"/>
      </w:pPr>
      <w:rPr>
        <w:rFonts w:hint="default"/>
      </w:rPr>
    </w:lvl>
    <w:lvl w:ilvl="6" w:tplc="413861CA">
      <w:start w:val="1"/>
      <w:numFmt w:val="bullet"/>
      <w:lvlText w:val="•"/>
      <w:lvlJc w:val="left"/>
      <w:pPr>
        <w:ind w:left="6095" w:hanging="442"/>
      </w:pPr>
      <w:rPr>
        <w:rFonts w:hint="default"/>
      </w:rPr>
    </w:lvl>
    <w:lvl w:ilvl="7" w:tplc="201E5F82">
      <w:start w:val="1"/>
      <w:numFmt w:val="bullet"/>
      <w:lvlText w:val="•"/>
      <w:lvlJc w:val="left"/>
      <w:pPr>
        <w:ind w:left="6948" w:hanging="442"/>
      </w:pPr>
      <w:rPr>
        <w:rFonts w:hint="default"/>
      </w:rPr>
    </w:lvl>
    <w:lvl w:ilvl="8" w:tplc="54D278D4">
      <w:start w:val="1"/>
      <w:numFmt w:val="bullet"/>
      <w:lvlText w:val="•"/>
      <w:lvlJc w:val="left"/>
      <w:pPr>
        <w:ind w:left="7801" w:hanging="442"/>
      </w:pPr>
      <w:rPr>
        <w:rFonts w:hint="default"/>
      </w:rPr>
    </w:lvl>
  </w:abstractNum>
  <w:abstractNum w:abstractNumId="40">
    <w:nsid w:val="22AD0B10"/>
    <w:multiLevelType w:val="multilevel"/>
    <w:tmpl w:val="659A4336"/>
    <w:lvl w:ilvl="0">
      <w:start w:val="7"/>
      <w:numFmt w:val="decimal"/>
      <w:lvlText w:val="%1"/>
      <w:lvlJc w:val="left"/>
      <w:pPr>
        <w:ind w:left="1824" w:hanging="850"/>
      </w:pPr>
      <w:rPr>
        <w:rFonts w:hint="default"/>
      </w:rPr>
    </w:lvl>
    <w:lvl w:ilvl="1">
      <w:start w:val="1"/>
      <w:numFmt w:val="decimal"/>
      <w:lvlText w:val="%1.%2"/>
      <w:lvlJc w:val="left"/>
      <w:pPr>
        <w:ind w:left="1824" w:hanging="850"/>
      </w:pPr>
      <w:rPr>
        <w:rFonts w:hint="default"/>
      </w:rPr>
    </w:lvl>
    <w:lvl w:ilvl="2">
      <w:start w:val="1"/>
      <w:numFmt w:val="decimal"/>
      <w:lvlText w:val="%1.%2.%3"/>
      <w:lvlJc w:val="left"/>
      <w:pPr>
        <w:ind w:left="1824" w:hanging="850"/>
      </w:pPr>
      <w:rPr>
        <w:rFonts w:ascii="Trebuchet MS" w:eastAsia="Trebuchet MS" w:hAnsi="Trebuchet MS" w:hint="default"/>
        <w:spacing w:val="1"/>
        <w:w w:val="99"/>
        <w:sz w:val="20"/>
        <w:szCs w:val="20"/>
      </w:rPr>
    </w:lvl>
    <w:lvl w:ilvl="3">
      <w:start w:val="1"/>
      <w:numFmt w:val="bullet"/>
      <w:lvlText w:val="•"/>
      <w:lvlJc w:val="left"/>
      <w:pPr>
        <w:ind w:left="4137" w:hanging="850"/>
      </w:pPr>
      <w:rPr>
        <w:rFonts w:hint="default"/>
      </w:rPr>
    </w:lvl>
    <w:lvl w:ilvl="4">
      <w:start w:val="1"/>
      <w:numFmt w:val="bullet"/>
      <w:lvlText w:val="•"/>
      <w:lvlJc w:val="left"/>
      <w:pPr>
        <w:ind w:left="4910" w:hanging="850"/>
      </w:pPr>
      <w:rPr>
        <w:rFonts w:hint="default"/>
      </w:rPr>
    </w:lvl>
    <w:lvl w:ilvl="5">
      <w:start w:val="1"/>
      <w:numFmt w:val="bullet"/>
      <w:lvlText w:val="•"/>
      <w:lvlJc w:val="left"/>
      <w:pPr>
        <w:ind w:left="5683" w:hanging="850"/>
      </w:pPr>
      <w:rPr>
        <w:rFonts w:hint="default"/>
      </w:rPr>
    </w:lvl>
    <w:lvl w:ilvl="6">
      <w:start w:val="1"/>
      <w:numFmt w:val="bullet"/>
      <w:lvlText w:val="•"/>
      <w:lvlJc w:val="left"/>
      <w:pPr>
        <w:ind w:left="6455" w:hanging="850"/>
      </w:pPr>
      <w:rPr>
        <w:rFonts w:hint="default"/>
      </w:rPr>
    </w:lvl>
    <w:lvl w:ilvl="7">
      <w:start w:val="1"/>
      <w:numFmt w:val="bullet"/>
      <w:lvlText w:val="•"/>
      <w:lvlJc w:val="left"/>
      <w:pPr>
        <w:ind w:left="7228" w:hanging="850"/>
      </w:pPr>
      <w:rPr>
        <w:rFonts w:hint="default"/>
      </w:rPr>
    </w:lvl>
    <w:lvl w:ilvl="8">
      <w:start w:val="1"/>
      <w:numFmt w:val="bullet"/>
      <w:lvlText w:val="•"/>
      <w:lvlJc w:val="left"/>
      <w:pPr>
        <w:ind w:left="8001" w:hanging="850"/>
      </w:pPr>
      <w:rPr>
        <w:rFonts w:hint="default"/>
      </w:rPr>
    </w:lvl>
  </w:abstractNum>
  <w:abstractNum w:abstractNumId="41">
    <w:nsid w:val="25A90E4A"/>
    <w:multiLevelType w:val="multilevel"/>
    <w:tmpl w:val="B97C7CF4"/>
    <w:lvl w:ilvl="0">
      <w:start w:val="7"/>
      <w:numFmt w:val="decimal"/>
      <w:lvlText w:val="%1"/>
      <w:lvlJc w:val="left"/>
      <w:pPr>
        <w:ind w:left="1683" w:hanging="708"/>
      </w:pPr>
      <w:rPr>
        <w:rFonts w:hint="default"/>
      </w:rPr>
    </w:lvl>
    <w:lvl w:ilvl="1">
      <w:start w:val="1"/>
      <w:numFmt w:val="decimal"/>
      <w:lvlText w:val="%1.%2"/>
      <w:lvlJc w:val="left"/>
      <w:pPr>
        <w:ind w:left="1683" w:hanging="708"/>
      </w:pPr>
      <w:rPr>
        <w:rFonts w:hint="default"/>
      </w:rPr>
    </w:lvl>
    <w:lvl w:ilvl="2">
      <w:start w:val="1"/>
      <w:numFmt w:val="decimal"/>
      <w:lvlText w:val="%1.%2.%3"/>
      <w:lvlJc w:val="left"/>
      <w:pPr>
        <w:ind w:left="1683" w:hanging="708"/>
      </w:pPr>
      <w:rPr>
        <w:rFonts w:ascii="Trebuchet MS" w:eastAsia="Trebuchet MS" w:hAnsi="Trebuchet MS" w:hint="default"/>
        <w:spacing w:val="1"/>
        <w:w w:val="99"/>
        <w:sz w:val="20"/>
        <w:szCs w:val="20"/>
      </w:rPr>
    </w:lvl>
    <w:lvl w:ilvl="3">
      <w:start w:val="1"/>
      <w:numFmt w:val="bullet"/>
      <w:lvlText w:val="•"/>
      <w:lvlJc w:val="left"/>
      <w:pPr>
        <w:ind w:left="4039" w:hanging="708"/>
      </w:pPr>
      <w:rPr>
        <w:rFonts w:hint="default"/>
      </w:rPr>
    </w:lvl>
    <w:lvl w:ilvl="4">
      <w:start w:val="1"/>
      <w:numFmt w:val="bullet"/>
      <w:lvlText w:val="•"/>
      <w:lvlJc w:val="left"/>
      <w:pPr>
        <w:ind w:left="4826" w:hanging="708"/>
      </w:pPr>
      <w:rPr>
        <w:rFonts w:hint="default"/>
      </w:rPr>
    </w:lvl>
    <w:lvl w:ilvl="5">
      <w:start w:val="1"/>
      <w:numFmt w:val="bullet"/>
      <w:lvlText w:val="•"/>
      <w:lvlJc w:val="left"/>
      <w:pPr>
        <w:ind w:left="5613" w:hanging="708"/>
      </w:pPr>
      <w:rPr>
        <w:rFonts w:hint="default"/>
      </w:rPr>
    </w:lvl>
    <w:lvl w:ilvl="6">
      <w:start w:val="1"/>
      <w:numFmt w:val="bullet"/>
      <w:lvlText w:val="•"/>
      <w:lvlJc w:val="left"/>
      <w:pPr>
        <w:ind w:left="6399" w:hanging="708"/>
      </w:pPr>
      <w:rPr>
        <w:rFonts w:hint="default"/>
      </w:rPr>
    </w:lvl>
    <w:lvl w:ilvl="7">
      <w:start w:val="1"/>
      <w:numFmt w:val="bullet"/>
      <w:lvlText w:val="•"/>
      <w:lvlJc w:val="left"/>
      <w:pPr>
        <w:ind w:left="7186" w:hanging="708"/>
      </w:pPr>
      <w:rPr>
        <w:rFonts w:hint="default"/>
      </w:rPr>
    </w:lvl>
    <w:lvl w:ilvl="8">
      <w:start w:val="1"/>
      <w:numFmt w:val="bullet"/>
      <w:lvlText w:val="•"/>
      <w:lvlJc w:val="left"/>
      <w:pPr>
        <w:ind w:left="7973" w:hanging="708"/>
      </w:pPr>
      <w:rPr>
        <w:rFonts w:hint="default"/>
      </w:rPr>
    </w:lvl>
  </w:abstractNum>
  <w:abstractNum w:abstractNumId="42">
    <w:nsid w:val="25D47265"/>
    <w:multiLevelType w:val="multilevel"/>
    <w:tmpl w:val="3176FB5E"/>
    <w:lvl w:ilvl="0">
      <w:start w:val="1"/>
      <w:numFmt w:val="decimal"/>
      <w:lvlText w:val="%1."/>
      <w:lvlJc w:val="left"/>
      <w:pPr>
        <w:ind w:left="1562" w:hanging="761"/>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bullet"/>
      <w:lvlText w:val=""/>
      <w:lvlJc w:val="left"/>
      <w:pPr>
        <w:ind w:left="1824" w:hanging="284"/>
      </w:pPr>
      <w:rPr>
        <w:rFonts w:ascii="Symbol" w:eastAsia="Symbol" w:hAnsi="Symbol" w:hint="default"/>
        <w:w w:val="99"/>
        <w:sz w:val="20"/>
        <w:szCs w:val="20"/>
      </w:rPr>
    </w:lvl>
    <w:lvl w:ilvl="3">
      <w:start w:val="1"/>
      <w:numFmt w:val="bullet"/>
      <w:lvlText w:val="•"/>
      <w:lvlJc w:val="left"/>
      <w:pPr>
        <w:ind w:left="2785" w:hanging="284"/>
      </w:pPr>
      <w:rPr>
        <w:rFonts w:hint="default"/>
      </w:rPr>
    </w:lvl>
    <w:lvl w:ilvl="4">
      <w:start w:val="1"/>
      <w:numFmt w:val="bullet"/>
      <w:lvlText w:val="•"/>
      <w:lvlJc w:val="left"/>
      <w:pPr>
        <w:ind w:left="3751" w:hanging="284"/>
      </w:pPr>
      <w:rPr>
        <w:rFonts w:hint="default"/>
      </w:rPr>
    </w:lvl>
    <w:lvl w:ilvl="5">
      <w:start w:val="1"/>
      <w:numFmt w:val="bullet"/>
      <w:lvlText w:val="•"/>
      <w:lvlJc w:val="left"/>
      <w:pPr>
        <w:ind w:left="4717" w:hanging="284"/>
      </w:pPr>
      <w:rPr>
        <w:rFonts w:hint="default"/>
      </w:rPr>
    </w:lvl>
    <w:lvl w:ilvl="6">
      <w:start w:val="1"/>
      <w:numFmt w:val="bullet"/>
      <w:lvlText w:val="•"/>
      <w:lvlJc w:val="left"/>
      <w:pPr>
        <w:ind w:left="5683" w:hanging="284"/>
      </w:pPr>
      <w:rPr>
        <w:rFonts w:hint="default"/>
      </w:rPr>
    </w:lvl>
    <w:lvl w:ilvl="7">
      <w:start w:val="1"/>
      <w:numFmt w:val="bullet"/>
      <w:lvlText w:val="•"/>
      <w:lvlJc w:val="left"/>
      <w:pPr>
        <w:ind w:left="6649" w:hanging="284"/>
      </w:pPr>
      <w:rPr>
        <w:rFonts w:hint="default"/>
      </w:rPr>
    </w:lvl>
    <w:lvl w:ilvl="8">
      <w:start w:val="1"/>
      <w:numFmt w:val="bullet"/>
      <w:lvlText w:val="•"/>
      <w:lvlJc w:val="left"/>
      <w:pPr>
        <w:ind w:left="7614" w:hanging="284"/>
      </w:pPr>
      <w:rPr>
        <w:rFonts w:hint="default"/>
      </w:rPr>
    </w:lvl>
  </w:abstractNum>
  <w:abstractNum w:abstractNumId="43">
    <w:nsid w:val="25E16863"/>
    <w:multiLevelType w:val="multilevel"/>
    <w:tmpl w:val="0AAA848A"/>
    <w:lvl w:ilvl="0">
      <w:start w:val="5"/>
      <w:numFmt w:val="decimal"/>
      <w:lvlText w:val="%1."/>
      <w:lvlJc w:val="left"/>
      <w:pPr>
        <w:ind w:left="264" w:hanging="219"/>
      </w:pPr>
      <w:rPr>
        <w:rFonts w:ascii="Trebuchet MS" w:eastAsia="Trebuchet MS" w:hAnsi="Trebuchet MS" w:hint="default"/>
        <w:spacing w:val="-1"/>
        <w:w w:val="100"/>
        <w:sz w:val="18"/>
        <w:szCs w:val="18"/>
      </w:rPr>
    </w:lvl>
    <w:lvl w:ilvl="1">
      <w:start w:val="7"/>
      <w:numFmt w:val="decimal"/>
      <w:lvlText w:val="%2."/>
      <w:lvlJc w:val="left"/>
      <w:pPr>
        <w:ind w:left="1483" w:hanging="682"/>
      </w:pPr>
      <w:rPr>
        <w:rFonts w:ascii="Trebuchet MS" w:eastAsia="Trebuchet MS" w:hAnsi="Trebuchet MS" w:hint="default"/>
        <w:b/>
        <w:bCs/>
        <w:w w:val="99"/>
        <w:sz w:val="20"/>
        <w:szCs w:val="20"/>
      </w:rPr>
    </w:lvl>
    <w:lvl w:ilvl="2">
      <w:start w:val="1"/>
      <w:numFmt w:val="decimal"/>
      <w:lvlText w:val="%2.%3"/>
      <w:lvlJc w:val="left"/>
      <w:pPr>
        <w:ind w:left="1541" w:hanging="740"/>
      </w:pPr>
      <w:rPr>
        <w:rFonts w:ascii="Trebuchet MS" w:eastAsia="Trebuchet MS" w:hAnsi="Trebuchet MS" w:hint="default"/>
        <w:spacing w:val="1"/>
        <w:w w:val="99"/>
        <w:sz w:val="20"/>
        <w:szCs w:val="20"/>
      </w:rPr>
    </w:lvl>
    <w:lvl w:ilvl="3">
      <w:start w:val="1"/>
      <w:numFmt w:val="decimal"/>
      <w:lvlText w:val="%2.%3.%4"/>
      <w:lvlJc w:val="left"/>
      <w:pPr>
        <w:ind w:left="1541" w:hanging="567"/>
      </w:pPr>
      <w:rPr>
        <w:rFonts w:ascii="Trebuchet MS" w:eastAsia="Trebuchet MS" w:hAnsi="Trebuchet MS" w:hint="default"/>
        <w:spacing w:val="1"/>
        <w:w w:val="99"/>
        <w:sz w:val="20"/>
        <w:szCs w:val="20"/>
      </w:rPr>
    </w:lvl>
    <w:lvl w:ilvl="4">
      <w:start w:val="1"/>
      <w:numFmt w:val="bullet"/>
      <w:lvlText w:val="•"/>
      <w:lvlJc w:val="left"/>
      <w:pPr>
        <w:ind w:left="3541" w:hanging="567"/>
      </w:pPr>
      <w:rPr>
        <w:rFonts w:hint="default"/>
      </w:rPr>
    </w:lvl>
    <w:lvl w:ilvl="5">
      <w:start w:val="1"/>
      <w:numFmt w:val="bullet"/>
      <w:lvlText w:val="•"/>
      <w:lvlJc w:val="left"/>
      <w:pPr>
        <w:ind w:left="4542" w:hanging="567"/>
      </w:pPr>
      <w:rPr>
        <w:rFonts w:hint="default"/>
      </w:rPr>
    </w:lvl>
    <w:lvl w:ilvl="6">
      <w:start w:val="1"/>
      <w:numFmt w:val="bullet"/>
      <w:lvlText w:val="•"/>
      <w:lvlJc w:val="left"/>
      <w:pPr>
        <w:ind w:left="5543" w:hanging="567"/>
      </w:pPr>
      <w:rPr>
        <w:rFonts w:hint="default"/>
      </w:rPr>
    </w:lvl>
    <w:lvl w:ilvl="7">
      <w:start w:val="1"/>
      <w:numFmt w:val="bullet"/>
      <w:lvlText w:val="•"/>
      <w:lvlJc w:val="left"/>
      <w:pPr>
        <w:ind w:left="6544" w:hanging="567"/>
      </w:pPr>
      <w:rPr>
        <w:rFonts w:hint="default"/>
      </w:rPr>
    </w:lvl>
    <w:lvl w:ilvl="8">
      <w:start w:val="1"/>
      <w:numFmt w:val="bullet"/>
      <w:lvlText w:val="•"/>
      <w:lvlJc w:val="left"/>
      <w:pPr>
        <w:ind w:left="7544" w:hanging="567"/>
      </w:pPr>
      <w:rPr>
        <w:rFonts w:hint="default"/>
      </w:rPr>
    </w:lvl>
  </w:abstractNum>
  <w:abstractNum w:abstractNumId="44">
    <w:nsid w:val="264F60B3"/>
    <w:multiLevelType w:val="hybridMultilevel"/>
    <w:tmpl w:val="20326738"/>
    <w:lvl w:ilvl="0" w:tplc="3684B862">
      <w:start w:val="1"/>
      <w:numFmt w:val="bullet"/>
      <w:lvlText w:val=""/>
      <w:lvlJc w:val="left"/>
      <w:pPr>
        <w:ind w:left="1824" w:hanging="284"/>
      </w:pPr>
      <w:rPr>
        <w:rFonts w:ascii="Symbol" w:eastAsia="Symbol" w:hAnsi="Symbol" w:hint="default"/>
        <w:w w:val="100"/>
        <w:sz w:val="22"/>
        <w:szCs w:val="22"/>
      </w:rPr>
    </w:lvl>
    <w:lvl w:ilvl="1" w:tplc="1D84CA0E">
      <w:start w:val="1"/>
      <w:numFmt w:val="bullet"/>
      <w:lvlText w:val="•"/>
      <w:lvlJc w:val="left"/>
      <w:pPr>
        <w:ind w:left="2592" w:hanging="284"/>
      </w:pPr>
      <w:rPr>
        <w:rFonts w:hint="default"/>
      </w:rPr>
    </w:lvl>
    <w:lvl w:ilvl="2" w:tplc="2430A30C">
      <w:start w:val="1"/>
      <w:numFmt w:val="bullet"/>
      <w:lvlText w:val="•"/>
      <w:lvlJc w:val="left"/>
      <w:pPr>
        <w:ind w:left="3365" w:hanging="284"/>
      </w:pPr>
      <w:rPr>
        <w:rFonts w:hint="default"/>
      </w:rPr>
    </w:lvl>
    <w:lvl w:ilvl="3" w:tplc="7898F216">
      <w:start w:val="1"/>
      <w:numFmt w:val="bullet"/>
      <w:lvlText w:val="•"/>
      <w:lvlJc w:val="left"/>
      <w:pPr>
        <w:ind w:left="4137" w:hanging="284"/>
      </w:pPr>
      <w:rPr>
        <w:rFonts w:hint="default"/>
      </w:rPr>
    </w:lvl>
    <w:lvl w:ilvl="4" w:tplc="CC9620E4">
      <w:start w:val="1"/>
      <w:numFmt w:val="bullet"/>
      <w:lvlText w:val="•"/>
      <w:lvlJc w:val="left"/>
      <w:pPr>
        <w:ind w:left="4910" w:hanging="284"/>
      </w:pPr>
      <w:rPr>
        <w:rFonts w:hint="default"/>
      </w:rPr>
    </w:lvl>
    <w:lvl w:ilvl="5" w:tplc="102CC6C6">
      <w:start w:val="1"/>
      <w:numFmt w:val="bullet"/>
      <w:lvlText w:val="•"/>
      <w:lvlJc w:val="left"/>
      <w:pPr>
        <w:ind w:left="5683" w:hanging="284"/>
      </w:pPr>
      <w:rPr>
        <w:rFonts w:hint="default"/>
      </w:rPr>
    </w:lvl>
    <w:lvl w:ilvl="6" w:tplc="4F0ACA52">
      <w:start w:val="1"/>
      <w:numFmt w:val="bullet"/>
      <w:lvlText w:val="•"/>
      <w:lvlJc w:val="left"/>
      <w:pPr>
        <w:ind w:left="6455" w:hanging="284"/>
      </w:pPr>
      <w:rPr>
        <w:rFonts w:hint="default"/>
      </w:rPr>
    </w:lvl>
    <w:lvl w:ilvl="7" w:tplc="316C6572">
      <w:start w:val="1"/>
      <w:numFmt w:val="bullet"/>
      <w:lvlText w:val="•"/>
      <w:lvlJc w:val="left"/>
      <w:pPr>
        <w:ind w:left="7228" w:hanging="284"/>
      </w:pPr>
      <w:rPr>
        <w:rFonts w:hint="default"/>
      </w:rPr>
    </w:lvl>
    <w:lvl w:ilvl="8" w:tplc="32A8D4BE">
      <w:start w:val="1"/>
      <w:numFmt w:val="bullet"/>
      <w:lvlText w:val="•"/>
      <w:lvlJc w:val="left"/>
      <w:pPr>
        <w:ind w:left="8001" w:hanging="284"/>
      </w:pPr>
      <w:rPr>
        <w:rFonts w:hint="default"/>
      </w:rPr>
    </w:lvl>
  </w:abstractNum>
  <w:abstractNum w:abstractNumId="45">
    <w:nsid w:val="275106CF"/>
    <w:multiLevelType w:val="hybridMultilevel"/>
    <w:tmpl w:val="D3CCB1F4"/>
    <w:lvl w:ilvl="0" w:tplc="6B506F5C">
      <w:start w:val="1"/>
      <w:numFmt w:val="lowerLetter"/>
      <w:lvlText w:val="%1)"/>
      <w:lvlJc w:val="left"/>
      <w:pPr>
        <w:ind w:left="1966" w:hanging="425"/>
      </w:pPr>
      <w:rPr>
        <w:rFonts w:ascii="Trebuchet MS" w:eastAsia="Trebuchet MS" w:hAnsi="Trebuchet MS" w:hint="default"/>
        <w:spacing w:val="1"/>
        <w:w w:val="99"/>
        <w:sz w:val="20"/>
        <w:szCs w:val="20"/>
      </w:rPr>
    </w:lvl>
    <w:lvl w:ilvl="1" w:tplc="AF54DC6C">
      <w:start w:val="1"/>
      <w:numFmt w:val="bullet"/>
      <w:lvlText w:val="•"/>
      <w:lvlJc w:val="left"/>
      <w:pPr>
        <w:ind w:left="2718" w:hanging="425"/>
      </w:pPr>
      <w:rPr>
        <w:rFonts w:hint="default"/>
      </w:rPr>
    </w:lvl>
    <w:lvl w:ilvl="2" w:tplc="DDDE0AD0">
      <w:start w:val="1"/>
      <w:numFmt w:val="bullet"/>
      <w:lvlText w:val="•"/>
      <w:lvlJc w:val="left"/>
      <w:pPr>
        <w:ind w:left="3477" w:hanging="425"/>
      </w:pPr>
      <w:rPr>
        <w:rFonts w:hint="default"/>
      </w:rPr>
    </w:lvl>
    <w:lvl w:ilvl="3" w:tplc="384060F0">
      <w:start w:val="1"/>
      <w:numFmt w:val="bullet"/>
      <w:lvlText w:val="•"/>
      <w:lvlJc w:val="left"/>
      <w:pPr>
        <w:ind w:left="4235" w:hanging="425"/>
      </w:pPr>
      <w:rPr>
        <w:rFonts w:hint="default"/>
      </w:rPr>
    </w:lvl>
    <w:lvl w:ilvl="4" w:tplc="61846EFA">
      <w:start w:val="1"/>
      <w:numFmt w:val="bullet"/>
      <w:lvlText w:val="•"/>
      <w:lvlJc w:val="left"/>
      <w:pPr>
        <w:ind w:left="4994" w:hanging="425"/>
      </w:pPr>
      <w:rPr>
        <w:rFonts w:hint="default"/>
      </w:rPr>
    </w:lvl>
    <w:lvl w:ilvl="5" w:tplc="DBA26BA2">
      <w:start w:val="1"/>
      <w:numFmt w:val="bullet"/>
      <w:lvlText w:val="•"/>
      <w:lvlJc w:val="left"/>
      <w:pPr>
        <w:ind w:left="5753" w:hanging="425"/>
      </w:pPr>
      <w:rPr>
        <w:rFonts w:hint="default"/>
      </w:rPr>
    </w:lvl>
    <w:lvl w:ilvl="6" w:tplc="7F4630FE">
      <w:start w:val="1"/>
      <w:numFmt w:val="bullet"/>
      <w:lvlText w:val="•"/>
      <w:lvlJc w:val="left"/>
      <w:pPr>
        <w:ind w:left="6511" w:hanging="425"/>
      </w:pPr>
      <w:rPr>
        <w:rFonts w:hint="default"/>
      </w:rPr>
    </w:lvl>
    <w:lvl w:ilvl="7" w:tplc="F7CE66C4">
      <w:start w:val="1"/>
      <w:numFmt w:val="bullet"/>
      <w:lvlText w:val="•"/>
      <w:lvlJc w:val="left"/>
      <w:pPr>
        <w:ind w:left="7270" w:hanging="425"/>
      </w:pPr>
      <w:rPr>
        <w:rFonts w:hint="default"/>
      </w:rPr>
    </w:lvl>
    <w:lvl w:ilvl="8" w:tplc="03E6D7C8">
      <w:start w:val="1"/>
      <w:numFmt w:val="bullet"/>
      <w:lvlText w:val="•"/>
      <w:lvlJc w:val="left"/>
      <w:pPr>
        <w:ind w:left="8029" w:hanging="425"/>
      </w:pPr>
      <w:rPr>
        <w:rFonts w:hint="default"/>
      </w:rPr>
    </w:lvl>
  </w:abstractNum>
  <w:abstractNum w:abstractNumId="46">
    <w:nsid w:val="28946098"/>
    <w:multiLevelType w:val="multilevel"/>
    <w:tmpl w:val="2520B40C"/>
    <w:lvl w:ilvl="0">
      <w:start w:val="1"/>
      <w:numFmt w:val="decimal"/>
      <w:lvlText w:val="%1."/>
      <w:lvlJc w:val="left"/>
      <w:pPr>
        <w:ind w:left="1484" w:hanging="682"/>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lowerRoman"/>
      <w:lvlText w:val="%3)"/>
      <w:lvlJc w:val="left"/>
      <w:pPr>
        <w:ind w:left="2108" w:hanging="555"/>
        <w:jc w:val="right"/>
      </w:pPr>
      <w:rPr>
        <w:rFonts w:ascii="Trebuchet MS" w:eastAsia="Trebuchet MS" w:hAnsi="Trebuchet MS" w:hint="default"/>
        <w:w w:val="99"/>
        <w:sz w:val="20"/>
        <w:szCs w:val="20"/>
      </w:rPr>
    </w:lvl>
    <w:lvl w:ilvl="3">
      <w:start w:val="1"/>
      <w:numFmt w:val="bullet"/>
      <w:lvlText w:val="•"/>
      <w:lvlJc w:val="left"/>
      <w:pPr>
        <w:ind w:left="2100" w:hanging="555"/>
      </w:pPr>
      <w:rPr>
        <w:rFonts w:hint="default"/>
      </w:rPr>
    </w:lvl>
    <w:lvl w:ilvl="4">
      <w:start w:val="1"/>
      <w:numFmt w:val="bullet"/>
      <w:lvlText w:val="•"/>
      <w:lvlJc w:val="left"/>
      <w:pPr>
        <w:ind w:left="3163" w:hanging="555"/>
      </w:pPr>
      <w:rPr>
        <w:rFonts w:hint="default"/>
      </w:rPr>
    </w:lvl>
    <w:lvl w:ilvl="5">
      <w:start w:val="1"/>
      <w:numFmt w:val="bullet"/>
      <w:lvlText w:val="•"/>
      <w:lvlJc w:val="left"/>
      <w:pPr>
        <w:ind w:left="4227" w:hanging="555"/>
      </w:pPr>
      <w:rPr>
        <w:rFonts w:hint="default"/>
      </w:rPr>
    </w:lvl>
    <w:lvl w:ilvl="6">
      <w:start w:val="1"/>
      <w:numFmt w:val="bullet"/>
      <w:lvlText w:val="•"/>
      <w:lvlJc w:val="left"/>
      <w:pPr>
        <w:ind w:left="5291" w:hanging="555"/>
      </w:pPr>
      <w:rPr>
        <w:rFonts w:hint="default"/>
      </w:rPr>
    </w:lvl>
    <w:lvl w:ilvl="7">
      <w:start w:val="1"/>
      <w:numFmt w:val="bullet"/>
      <w:lvlText w:val="•"/>
      <w:lvlJc w:val="left"/>
      <w:pPr>
        <w:ind w:left="6355" w:hanging="555"/>
      </w:pPr>
      <w:rPr>
        <w:rFonts w:hint="default"/>
      </w:rPr>
    </w:lvl>
    <w:lvl w:ilvl="8">
      <w:start w:val="1"/>
      <w:numFmt w:val="bullet"/>
      <w:lvlText w:val="•"/>
      <w:lvlJc w:val="left"/>
      <w:pPr>
        <w:ind w:left="7418" w:hanging="555"/>
      </w:pPr>
      <w:rPr>
        <w:rFonts w:hint="default"/>
      </w:rPr>
    </w:lvl>
  </w:abstractNum>
  <w:abstractNum w:abstractNumId="47">
    <w:nsid w:val="28A33941"/>
    <w:multiLevelType w:val="hybridMultilevel"/>
    <w:tmpl w:val="72EE9910"/>
    <w:lvl w:ilvl="0" w:tplc="88187814">
      <w:start w:val="1"/>
      <w:numFmt w:val="bullet"/>
      <w:lvlText w:val=""/>
      <w:lvlJc w:val="left"/>
      <w:pPr>
        <w:ind w:left="516" w:hanging="360"/>
      </w:pPr>
      <w:rPr>
        <w:rFonts w:ascii="Symbol" w:eastAsia="Symbol" w:hAnsi="Symbol" w:hint="default"/>
        <w:w w:val="100"/>
        <w:sz w:val="22"/>
        <w:szCs w:val="22"/>
      </w:rPr>
    </w:lvl>
    <w:lvl w:ilvl="1" w:tplc="37DA1430">
      <w:start w:val="1"/>
      <w:numFmt w:val="bullet"/>
      <w:lvlText w:val="•"/>
      <w:lvlJc w:val="left"/>
      <w:pPr>
        <w:ind w:left="1264" w:hanging="360"/>
      </w:pPr>
      <w:rPr>
        <w:rFonts w:hint="default"/>
      </w:rPr>
    </w:lvl>
    <w:lvl w:ilvl="2" w:tplc="CB52BBBA">
      <w:start w:val="1"/>
      <w:numFmt w:val="bullet"/>
      <w:lvlText w:val="•"/>
      <w:lvlJc w:val="left"/>
      <w:pPr>
        <w:ind w:left="2009" w:hanging="360"/>
      </w:pPr>
      <w:rPr>
        <w:rFonts w:hint="default"/>
      </w:rPr>
    </w:lvl>
    <w:lvl w:ilvl="3" w:tplc="7DEC6C8A">
      <w:start w:val="1"/>
      <w:numFmt w:val="bullet"/>
      <w:lvlText w:val="•"/>
      <w:lvlJc w:val="left"/>
      <w:pPr>
        <w:ind w:left="2753" w:hanging="360"/>
      </w:pPr>
      <w:rPr>
        <w:rFonts w:hint="default"/>
      </w:rPr>
    </w:lvl>
    <w:lvl w:ilvl="4" w:tplc="48B81140">
      <w:start w:val="1"/>
      <w:numFmt w:val="bullet"/>
      <w:lvlText w:val="•"/>
      <w:lvlJc w:val="left"/>
      <w:pPr>
        <w:ind w:left="3498" w:hanging="360"/>
      </w:pPr>
      <w:rPr>
        <w:rFonts w:hint="default"/>
      </w:rPr>
    </w:lvl>
    <w:lvl w:ilvl="5" w:tplc="194CE292">
      <w:start w:val="1"/>
      <w:numFmt w:val="bullet"/>
      <w:lvlText w:val="•"/>
      <w:lvlJc w:val="left"/>
      <w:pPr>
        <w:ind w:left="4242" w:hanging="360"/>
      </w:pPr>
      <w:rPr>
        <w:rFonts w:hint="default"/>
      </w:rPr>
    </w:lvl>
    <w:lvl w:ilvl="6" w:tplc="89A6256E">
      <w:start w:val="1"/>
      <w:numFmt w:val="bullet"/>
      <w:lvlText w:val="•"/>
      <w:lvlJc w:val="left"/>
      <w:pPr>
        <w:ind w:left="4987" w:hanging="360"/>
      </w:pPr>
      <w:rPr>
        <w:rFonts w:hint="default"/>
      </w:rPr>
    </w:lvl>
    <w:lvl w:ilvl="7" w:tplc="37F4DB9C">
      <w:start w:val="1"/>
      <w:numFmt w:val="bullet"/>
      <w:lvlText w:val="•"/>
      <w:lvlJc w:val="left"/>
      <w:pPr>
        <w:ind w:left="5731" w:hanging="360"/>
      </w:pPr>
      <w:rPr>
        <w:rFonts w:hint="default"/>
      </w:rPr>
    </w:lvl>
    <w:lvl w:ilvl="8" w:tplc="8CE837FC">
      <w:start w:val="1"/>
      <w:numFmt w:val="bullet"/>
      <w:lvlText w:val="•"/>
      <w:lvlJc w:val="left"/>
      <w:pPr>
        <w:ind w:left="6476" w:hanging="360"/>
      </w:pPr>
      <w:rPr>
        <w:rFonts w:hint="default"/>
      </w:rPr>
    </w:lvl>
  </w:abstractNum>
  <w:abstractNum w:abstractNumId="48">
    <w:nsid w:val="29350777"/>
    <w:multiLevelType w:val="hybridMultilevel"/>
    <w:tmpl w:val="29C03980"/>
    <w:lvl w:ilvl="0" w:tplc="4678B67C">
      <w:start w:val="1"/>
      <w:numFmt w:val="upperLetter"/>
      <w:lvlText w:val="%1)"/>
      <w:lvlJc w:val="left"/>
      <w:pPr>
        <w:ind w:left="984" w:hanging="442"/>
      </w:pPr>
      <w:rPr>
        <w:rFonts w:ascii="Trebuchet MS" w:eastAsia="Trebuchet MS" w:hAnsi="Trebuchet MS" w:hint="default"/>
        <w:w w:val="99"/>
        <w:sz w:val="20"/>
        <w:szCs w:val="20"/>
      </w:rPr>
    </w:lvl>
    <w:lvl w:ilvl="1" w:tplc="67769198">
      <w:start w:val="1"/>
      <w:numFmt w:val="bullet"/>
      <w:lvlText w:val="•"/>
      <w:lvlJc w:val="left"/>
      <w:pPr>
        <w:ind w:left="1832" w:hanging="442"/>
      </w:pPr>
      <w:rPr>
        <w:rFonts w:hint="default"/>
      </w:rPr>
    </w:lvl>
    <w:lvl w:ilvl="2" w:tplc="1826BF16">
      <w:start w:val="1"/>
      <w:numFmt w:val="bullet"/>
      <w:lvlText w:val="•"/>
      <w:lvlJc w:val="left"/>
      <w:pPr>
        <w:ind w:left="2685" w:hanging="442"/>
      </w:pPr>
      <w:rPr>
        <w:rFonts w:hint="default"/>
      </w:rPr>
    </w:lvl>
    <w:lvl w:ilvl="3" w:tplc="6150A966">
      <w:start w:val="1"/>
      <w:numFmt w:val="bullet"/>
      <w:lvlText w:val="•"/>
      <w:lvlJc w:val="left"/>
      <w:pPr>
        <w:ind w:left="3537" w:hanging="442"/>
      </w:pPr>
      <w:rPr>
        <w:rFonts w:hint="default"/>
      </w:rPr>
    </w:lvl>
    <w:lvl w:ilvl="4" w:tplc="57360FB0">
      <w:start w:val="1"/>
      <w:numFmt w:val="bullet"/>
      <w:lvlText w:val="•"/>
      <w:lvlJc w:val="left"/>
      <w:pPr>
        <w:ind w:left="4390" w:hanging="442"/>
      </w:pPr>
      <w:rPr>
        <w:rFonts w:hint="default"/>
      </w:rPr>
    </w:lvl>
    <w:lvl w:ilvl="5" w:tplc="1C764D4A">
      <w:start w:val="1"/>
      <w:numFmt w:val="bullet"/>
      <w:lvlText w:val="•"/>
      <w:lvlJc w:val="left"/>
      <w:pPr>
        <w:ind w:left="5243" w:hanging="442"/>
      </w:pPr>
      <w:rPr>
        <w:rFonts w:hint="default"/>
      </w:rPr>
    </w:lvl>
    <w:lvl w:ilvl="6" w:tplc="67164034">
      <w:start w:val="1"/>
      <w:numFmt w:val="bullet"/>
      <w:lvlText w:val="•"/>
      <w:lvlJc w:val="left"/>
      <w:pPr>
        <w:ind w:left="6095" w:hanging="442"/>
      </w:pPr>
      <w:rPr>
        <w:rFonts w:hint="default"/>
      </w:rPr>
    </w:lvl>
    <w:lvl w:ilvl="7" w:tplc="63984680">
      <w:start w:val="1"/>
      <w:numFmt w:val="bullet"/>
      <w:lvlText w:val="•"/>
      <w:lvlJc w:val="left"/>
      <w:pPr>
        <w:ind w:left="6948" w:hanging="442"/>
      </w:pPr>
      <w:rPr>
        <w:rFonts w:hint="default"/>
      </w:rPr>
    </w:lvl>
    <w:lvl w:ilvl="8" w:tplc="12581AF8">
      <w:start w:val="1"/>
      <w:numFmt w:val="bullet"/>
      <w:lvlText w:val="•"/>
      <w:lvlJc w:val="left"/>
      <w:pPr>
        <w:ind w:left="7801" w:hanging="442"/>
      </w:pPr>
      <w:rPr>
        <w:rFonts w:hint="default"/>
      </w:rPr>
    </w:lvl>
  </w:abstractNum>
  <w:abstractNum w:abstractNumId="49">
    <w:nsid w:val="294A392B"/>
    <w:multiLevelType w:val="hybridMultilevel"/>
    <w:tmpl w:val="F218355E"/>
    <w:lvl w:ilvl="0" w:tplc="A836A756">
      <w:start w:val="2"/>
      <w:numFmt w:val="decimal"/>
      <w:lvlText w:val="%1."/>
      <w:lvlJc w:val="left"/>
      <w:pPr>
        <w:ind w:left="972" w:hanging="850"/>
      </w:pPr>
      <w:rPr>
        <w:rFonts w:ascii="Trebuchet MS" w:eastAsia="Trebuchet MS" w:hAnsi="Trebuchet MS" w:hint="default"/>
        <w:spacing w:val="-1"/>
        <w:w w:val="100"/>
        <w:sz w:val="18"/>
        <w:szCs w:val="18"/>
      </w:rPr>
    </w:lvl>
    <w:lvl w:ilvl="1" w:tplc="2D36C5D6">
      <w:start w:val="1"/>
      <w:numFmt w:val="bullet"/>
      <w:lvlText w:val="•"/>
      <w:lvlJc w:val="left"/>
      <w:pPr>
        <w:ind w:left="1836" w:hanging="850"/>
      </w:pPr>
      <w:rPr>
        <w:rFonts w:hint="default"/>
      </w:rPr>
    </w:lvl>
    <w:lvl w:ilvl="2" w:tplc="55B6869C">
      <w:start w:val="1"/>
      <w:numFmt w:val="bullet"/>
      <w:lvlText w:val="•"/>
      <w:lvlJc w:val="left"/>
      <w:pPr>
        <w:ind w:left="2693" w:hanging="850"/>
      </w:pPr>
      <w:rPr>
        <w:rFonts w:hint="default"/>
      </w:rPr>
    </w:lvl>
    <w:lvl w:ilvl="3" w:tplc="72B06A0A">
      <w:start w:val="1"/>
      <w:numFmt w:val="bullet"/>
      <w:lvlText w:val="•"/>
      <w:lvlJc w:val="left"/>
      <w:pPr>
        <w:ind w:left="3549" w:hanging="850"/>
      </w:pPr>
      <w:rPr>
        <w:rFonts w:hint="default"/>
      </w:rPr>
    </w:lvl>
    <w:lvl w:ilvl="4" w:tplc="75663D3C">
      <w:start w:val="1"/>
      <w:numFmt w:val="bullet"/>
      <w:lvlText w:val="•"/>
      <w:lvlJc w:val="left"/>
      <w:pPr>
        <w:ind w:left="4406" w:hanging="850"/>
      </w:pPr>
      <w:rPr>
        <w:rFonts w:hint="default"/>
      </w:rPr>
    </w:lvl>
    <w:lvl w:ilvl="5" w:tplc="A66020C8">
      <w:start w:val="1"/>
      <w:numFmt w:val="bullet"/>
      <w:lvlText w:val="•"/>
      <w:lvlJc w:val="left"/>
      <w:pPr>
        <w:ind w:left="5263" w:hanging="850"/>
      </w:pPr>
      <w:rPr>
        <w:rFonts w:hint="default"/>
      </w:rPr>
    </w:lvl>
    <w:lvl w:ilvl="6" w:tplc="215888B6">
      <w:start w:val="1"/>
      <w:numFmt w:val="bullet"/>
      <w:lvlText w:val="•"/>
      <w:lvlJc w:val="left"/>
      <w:pPr>
        <w:ind w:left="6119" w:hanging="850"/>
      </w:pPr>
      <w:rPr>
        <w:rFonts w:hint="default"/>
      </w:rPr>
    </w:lvl>
    <w:lvl w:ilvl="7" w:tplc="1F42885E">
      <w:start w:val="1"/>
      <w:numFmt w:val="bullet"/>
      <w:lvlText w:val="•"/>
      <w:lvlJc w:val="left"/>
      <w:pPr>
        <w:ind w:left="6976" w:hanging="850"/>
      </w:pPr>
      <w:rPr>
        <w:rFonts w:hint="default"/>
      </w:rPr>
    </w:lvl>
    <w:lvl w:ilvl="8" w:tplc="DDDAB54A">
      <w:start w:val="1"/>
      <w:numFmt w:val="bullet"/>
      <w:lvlText w:val="•"/>
      <w:lvlJc w:val="left"/>
      <w:pPr>
        <w:ind w:left="7833" w:hanging="850"/>
      </w:pPr>
      <w:rPr>
        <w:rFonts w:hint="default"/>
      </w:rPr>
    </w:lvl>
  </w:abstractNum>
  <w:abstractNum w:abstractNumId="50">
    <w:nsid w:val="2A3B5ACC"/>
    <w:multiLevelType w:val="hybridMultilevel"/>
    <w:tmpl w:val="34285416"/>
    <w:lvl w:ilvl="0" w:tplc="3334CCEE">
      <w:start w:val="1"/>
      <w:numFmt w:val="bullet"/>
      <w:lvlText w:val=""/>
      <w:lvlJc w:val="left"/>
      <w:pPr>
        <w:ind w:left="383" w:hanging="154"/>
      </w:pPr>
      <w:rPr>
        <w:rFonts w:ascii="Symbol" w:eastAsia="Symbol" w:hAnsi="Symbol" w:hint="default"/>
        <w:w w:val="100"/>
        <w:sz w:val="18"/>
        <w:szCs w:val="18"/>
      </w:rPr>
    </w:lvl>
    <w:lvl w:ilvl="1" w:tplc="691E1C38">
      <w:start w:val="1"/>
      <w:numFmt w:val="bullet"/>
      <w:lvlText w:val="•"/>
      <w:lvlJc w:val="left"/>
      <w:pPr>
        <w:ind w:left="829" w:hanging="154"/>
      </w:pPr>
      <w:rPr>
        <w:rFonts w:hint="default"/>
      </w:rPr>
    </w:lvl>
    <w:lvl w:ilvl="2" w:tplc="E68870AA">
      <w:start w:val="1"/>
      <w:numFmt w:val="bullet"/>
      <w:lvlText w:val="•"/>
      <w:lvlJc w:val="left"/>
      <w:pPr>
        <w:ind w:left="1278" w:hanging="154"/>
      </w:pPr>
      <w:rPr>
        <w:rFonts w:hint="default"/>
      </w:rPr>
    </w:lvl>
    <w:lvl w:ilvl="3" w:tplc="AD4A7FD2">
      <w:start w:val="1"/>
      <w:numFmt w:val="bullet"/>
      <w:lvlText w:val="•"/>
      <w:lvlJc w:val="left"/>
      <w:pPr>
        <w:ind w:left="1727" w:hanging="154"/>
      </w:pPr>
      <w:rPr>
        <w:rFonts w:hint="default"/>
      </w:rPr>
    </w:lvl>
    <w:lvl w:ilvl="4" w:tplc="0B1C7818">
      <w:start w:val="1"/>
      <w:numFmt w:val="bullet"/>
      <w:lvlText w:val="•"/>
      <w:lvlJc w:val="left"/>
      <w:pPr>
        <w:ind w:left="2176" w:hanging="154"/>
      </w:pPr>
      <w:rPr>
        <w:rFonts w:hint="default"/>
      </w:rPr>
    </w:lvl>
    <w:lvl w:ilvl="5" w:tplc="A692B0C4">
      <w:start w:val="1"/>
      <w:numFmt w:val="bullet"/>
      <w:lvlText w:val="•"/>
      <w:lvlJc w:val="left"/>
      <w:pPr>
        <w:ind w:left="2625" w:hanging="154"/>
      </w:pPr>
      <w:rPr>
        <w:rFonts w:hint="default"/>
      </w:rPr>
    </w:lvl>
    <w:lvl w:ilvl="6" w:tplc="C1E4DD12">
      <w:start w:val="1"/>
      <w:numFmt w:val="bullet"/>
      <w:lvlText w:val="•"/>
      <w:lvlJc w:val="left"/>
      <w:pPr>
        <w:ind w:left="3074" w:hanging="154"/>
      </w:pPr>
      <w:rPr>
        <w:rFonts w:hint="default"/>
      </w:rPr>
    </w:lvl>
    <w:lvl w:ilvl="7" w:tplc="883E2B44">
      <w:start w:val="1"/>
      <w:numFmt w:val="bullet"/>
      <w:lvlText w:val="•"/>
      <w:lvlJc w:val="left"/>
      <w:pPr>
        <w:ind w:left="3523" w:hanging="154"/>
      </w:pPr>
      <w:rPr>
        <w:rFonts w:hint="default"/>
      </w:rPr>
    </w:lvl>
    <w:lvl w:ilvl="8" w:tplc="4F225F4A">
      <w:start w:val="1"/>
      <w:numFmt w:val="bullet"/>
      <w:lvlText w:val="•"/>
      <w:lvlJc w:val="left"/>
      <w:pPr>
        <w:ind w:left="3972" w:hanging="154"/>
      </w:pPr>
      <w:rPr>
        <w:rFonts w:hint="default"/>
      </w:rPr>
    </w:lvl>
  </w:abstractNum>
  <w:abstractNum w:abstractNumId="51">
    <w:nsid w:val="2BD13C8C"/>
    <w:multiLevelType w:val="multilevel"/>
    <w:tmpl w:val="B4E66252"/>
    <w:lvl w:ilvl="0">
      <w:start w:val="1"/>
      <w:numFmt w:val="decimal"/>
      <w:lvlText w:val="%1."/>
      <w:lvlJc w:val="left"/>
      <w:pPr>
        <w:ind w:left="1255" w:hanging="454"/>
      </w:pPr>
      <w:rPr>
        <w:rFonts w:ascii="Trebuchet MS" w:eastAsia="Trebuchet MS" w:hAnsi="Trebuchet MS" w:hint="default"/>
        <w:b/>
        <w:bCs/>
        <w:w w:val="99"/>
        <w:sz w:val="20"/>
        <w:szCs w:val="20"/>
      </w:rPr>
    </w:lvl>
    <w:lvl w:ilvl="1">
      <w:start w:val="1"/>
      <w:numFmt w:val="decimal"/>
      <w:lvlText w:val="%1.%2"/>
      <w:lvlJc w:val="left"/>
      <w:pPr>
        <w:ind w:left="1255" w:hanging="454"/>
      </w:pPr>
      <w:rPr>
        <w:rFonts w:ascii="Trebuchet MS" w:eastAsia="Trebuchet MS" w:hAnsi="Trebuchet MS" w:hint="default"/>
        <w:spacing w:val="1"/>
        <w:w w:val="99"/>
        <w:sz w:val="20"/>
        <w:szCs w:val="20"/>
      </w:rPr>
    </w:lvl>
    <w:lvl w:ilvl="2">
      <w:start w:val="1"/>
      <w:numFmt w:val="lowerLetter"/>
      <w:lvlText w:val="%3)"/>
      <w:lvlJc w:val="left"/>
      <w:pPr>
        <w:ind w:left="1681" w:hanging="428"/>
      </w:pPr>
      <w:rPr>
        <w:rFonts w:ascii="Trebuchet MS" w:eastAsia="Trebuchet MS" w:hAnsi="Trebuchet MS" w:hint="default"/>
        <w:spacing w:val="1"/>
        <w:w w:val="99"/>
        <w:sz w:val="20"/>
        <w:szCs w:val="20"/>
      </w:rPr>
    </w:lvl>
    <w:lvl w:ilvl="3">
      <w:start w:val="1"/>
      <w:numFmt w:val="bullet"/>
      <w:lvlText w:val="•"/>
      <w:lvlJc w:val="left"/>
      <w:pPr>
        <w:ind w:left="3428" w:hanging="428"/>
      </w:pPr>
      <w:rPr>
        <w:rFonts w:hint="default"/>
      </w:rPr>
    </w:lvl>
    <w:lvl w:ilvl="4">
      <w:start w:val="1"/>
      <w:numFmt w:val="bullet"/>
      <w:lvlText w:val="•"/>
      <w:lvlJc w:val="left"/>
      <w:pPr>
        <w:ind w:left="4302" w:hanging="428"/>
      </w:pPr>
      <w:rPr>
        <w:rFonts w:hint="default"/>
      </w:rPr>
    </w:lvl>
    <w:lvl w:ilvl="5">
      <w:start w:val="1"/>
      <w:numFmt w:val="bullet"/>
      <w:lvlText w:val="•"/>
      <w:lvlJc w:val="left"/>
      <w:pPr>
        <w:ind w:left="5176" w:hanging="428"/>
      </w:pPr>
      <w:rPr>
        <w:rFonts w:hint="default"/>
      </w:rPr>
    </w:lvl>
    <w:lvl w:ilvl="6">
      <w:start w:val="1"/>
      <w:numFmt w:val="bullet"/>
      <w:lvlText w:val="•"/>
      <w:lvlJc w:val="left"/>
      <w:pPr>
        <w:ind w:left="6050" w:hanging="428"/>
      </w:pPr>
      <w:rPr>
        <w:rFonts w:hint="default"/>
      </w:rPr>
    </w:lvl>
    <w:lvl w:ilvl="7">
      <w:start w:val="1"/>
      <w:numFmt w:val="bullet"/>
      <w:lvlText w:val="•"/>
      <w:lvlJc w:val="left"/>
      <w:pPr>
        <w:ind w:left="6924" w:hanging="428"/>
      </w:pPr>
      <w:rPr>
        <w:rFonts w:hint="default"/>
      </w:rPr>
    </w:lvl>
    <w:lvl w:ilvl="8">
      <w:start w:val="1"/>
      <w:numFmt w:val="bullet"/>
      <w:lvlText w:val="•"/>
      <w:lvlJc w:val="left"/>
      <w:pPr>
        <w:ind w:left="7798" w:hanging="428"/>
      </w:pPr>
      <w:rPr>
        <w:rFonts w:hint="default"/>
      </w:rPr>
    </w:lvl>
  </w:abstractNum>
  <w:abstractNum w:abstractNumId="52">
    <w:nsid w:val="2C097E04"/>
    <w:multiLevelType w:val="multilevel"/>
    <w:tmpl w:val="4E14B492"/>
    <w:lvl w:ilvl="0">
      <w:start w:val="7"/>
      <w:numFmt w:val="decimal"/>
      <w:lvlText w:val="%1"/>
      <w:lvlJc w:val="left"/>
      <w:pPr>
        <w:ind w:left="1541" w:hanging="567"/>
      </w:pPr>
      <w:rPr>
        <w:rFonts w:hint="default"/>
      </w:rPr>
    </w:lvl>
    <w:lvl w:ilvl="1">
      <w:start w:val="7"/>
      <w:numFmt w:val="decimal"/>
      <w:lvlText w:val="%1.%2"/>
      <w:lvlJc w:val="left"/>
      <w:pPr>
        <w:ind w:left="1541" w:hanging="567"/>
      </w:pPr>
      <w:rPr>
        <w:rFonts w:hint="default"/>
      </w:rPr>
    </w:lvl>
    <w:lvl w:ilvl="2">
      <w:start w:val="1"/>
      <w:numFmt w:val="decimal"/>
      <w:lvlText w:val="%1.%2.%3"/>
      <w:lvlJc w:val="left"/>
      <w:pPr>
        <w:ind w:left="1541" w:hanging="567"/>
      </w:pPr>
      <w:rPr>
        <w:rFonts w:ascii="Trebuchet MS" w:eastAsia="Trebuchet MS" w:hAnsi="Trebuchet MS" w:hint="default"/>
        <w:spacing w:val="1"/>
        <w:w w:val="99"/>
        <w:sz w:val="20"/>
        <w:szCs w:val="20"/>
      </w:rPr>
    </w:lvl>
    <w:lvl w:ilvl="3">
      <w:start w:val="1"/>
      <w:numFmt w:val="decimal"/>
      <w:lvlText w:val="%1.%2.%3.%4"/>
      <w:lvlJc w:val="left"/>
      <w:pPr>
        <w:ind w:left="1822" w:hanging="706"/>
      </w:pPr>
      <w:rPr>
        <w:rFonts w:ascii="Trebuchet MS" w:eastAsia="Trebuchet MS" w:hAnsi="Trebuchet MS" w:hint="default"/>
        <w:spacing w:val="1"/>
        <w:w w:val="99"/>
        <w:sz w:val="20"/>
        <w:szCs w:val="20"/>
      </w:rPr>
    </w:lvl>
    <w:lvl w:ilvl="4">
      <w:start w:val="1"/>
      <w:numFmt w:val="bullet"/>
      <w:lvlText w:val="•"/>
      <w:lvlJc w:val="left"/>
      <w:pPr>
        <w:ind w:left="4395" w:hanging="706"/>
      </w:pPr>
      <w:rPr>
        <w:rFonts w:hint="default"/>
      </w:rPr>
    </w:lvl>
    <w:lvl w:ilvl="5">
      <w:start w:val="1"/>
      <w:numFmt w:val="bullet"/>
      <w:lvlText w:val="•"/>
      <w:lvlJc w:val="left"/>
      <w:pPr>
        <w:ind w:left="5253" w:hanging="706"/>
      </w:pPr>
      <w:rPr>
        <w:rFonts w:hint="default"/>
      </w:rPr>
    </w:lvl>
    <w:lvl w:ilvl="6">
      <w:start w:val="1"/>
      <w:numFmt w:val="bullet"/>
      <w:lvlText w:val="•"/>
      <w:lvlJc w:val="left"/>
      <w:pPr>
        <w:ind w:left="6112" w:hanging="706"/>
      </w:pPr>
      <w:rPr>
        <w:rFonts w:hint="default"/>
      </w:rPr>
    </w:lvl>
    <w:lvl w:ilvl="7">
      <w:start w:val="1"/>
      <w:numFmt w:val="bullet"/>
      <w:lvlText w:val="•"/>
      <w:lvlJc w:val="left"/>
      <w:pPr>
        <w:ind w:left="6970" w:hanging="706"/>
      </w:pPr>
      <w:rPr>
        <w:rFonts w:hint="default"/>
      </w:rPr>
    </w:lvl>
    <w:lvl w:ilvl="8">
      <w:start w:val="1"/>
      <w:numFmt w:val="bullet"/>
      <w:lvlText w:val="•"/>
      <w:lvlJc w:val="left"/>
      <w:pPr>
        <w:ind w:left="7829" w:hanging="706"/>
      </w:pPr>
      <w:rPr>
        <w:rFonts w:hint="default"/>
      </w:rPr>
    </w:lvl>
  </w:abstractNum>
  <w:abstractNum w:abstractNumId="53">
    <w:nsid w:val="2D5304F5"/>
    <w:multiLevelType w:val="hybridMultilevel"/>
    <w:tmpl w:val="CE588ADC"/>
    <w:lvl w:ilvl="0" w:tplc="B7C0AFBE">
      <w:start w:val="1"/>
      <w:numFmt w:val="decimal"/>
      <w:lvlText w:val="(%1)"/>
      <w:lvlJc w:val="left"/>
      <w:pPr>
        <w:ind w:left="5112" w:hanging="284"/>
      </w:pPr>
      <w:rPr>
        <w:rFonts w:ascii="Trebuchet MS" w:eastAsia="Trebuchet MS" w:hAnsi="Trebuchet MS" w:hint="default"/>
        <w:spacing w:val="1"/>
        <w:w w:val="100"/>
        <w:sz w:val="18"/>
        <w:szCs w:val="18"/>
      </w:rPr>
    </w:lvl>
    <w:lvl w:ilvl="1" w:tplc="B882DFC4">
      <w:start w:val="1"/>
      <w:numFmt w:val="bullet"/>
      <w:lvlText w:val="•"/>
      <w:lvlJc w:val="left"/>
      <w:pPr>
        <w:ind w:left="5562" w:hanging="284"/>
      </w:pPr>
      <w:rPr>
        <w:rFonts w:hint="default"/>
      </w:rPr>
    </w:lvl>
    <w:lvl w:ilvl="2" w:tplc="17C0A064">
      <w:start w:val="1"/>
      <w:numFmt w:val="bullet"/>
      <w:lvlText w:val="•"/>
      <w:lvlJc w:val="left"/>
      <w:pPr>
        <w:ind w:left="6005" w:hanging="284"/>
      </w:pPr>
      <w:rPr>
        <w:rFonts w:hint="default"/>
      </w:rPr>
    </w:lvl>
    <w:lvl w:ilvl="3" w:tplc="C91E2552">
      <w:start w:val="1"/>
      <w:numFmt w:val="bullet"/>
      <w:lvlText w:val="•"/>
      <w:lvlJc w:val="left"/>
      <w:pPr>
        <w:ind w:left="6447" w:hanging="284"/>
      </w:pPr>
      <w:rPr>
        <w:rFonts w:hint="default"/>
      </w:rPr>
    </w:lvl>
    <w:lvl w:ilvl="4" w:tplc="2AA423EC">
      <w:start w:val="1"/>
      <w:numFmt w:val="bullet"/>
      <w:lvlText w:val="•"/>
      <w:lvlJc w:val="left"/>
      <w:pPr>
        <w:ind w:left="6890" w:hanging="284"/>
      </w:pPr>
      <w:rPr>
        <w:rFonts w:hint="default"/>
      </w:rPr>
    </w:lvl>
    <w:lvl w:ilvl="5" w:tplc="A1EAF53C">
      <w:start w:val="1"/>
      <w:numFmt w:val="bullet"/>
      <w:lvlText w:val="•"/>
      <w:lvlJc w:val="left"/>
      <w:pPr>
        <w:ind w:left="7333" w:hanging="284"/>
      </w:pPr>
      <w:rPr>
        <w:rFonts w:hint="default"/>
      </w:rPr>
    </w:lvl>
    <w:lvl w:ilvl="6" w:tplc="C9A20504">
      <w:start w:val="1"/>
      <w:numFmt w:val="bullet"/>
      <w:lvlText w:val="•"/>
      <w:lvlJc w:val="left"/>
      <w:pPr>
        <w:ind w:left="7775" w:hanging="284"/>
      </w:pPr>
      <w:rPr>
        <w:rFonts w:hint="default"/>
      </w:rPr>
    </w:lvl>
    <w:lvl w:ilvl="7" w:tplc="B6E60A02">
      <w:start w:val="1"/>
      <w:numFmt w:val="bullet"/>
      <w:lvlText w:val="•"/>
      <w:lvlJc w:val="left"/>
      <w:pPr>
        <w:ind w:left="8218" w:hanging="284"/>
      </w:pPr>
      <w:rPr>
        <w:rFonts w:hint="default"/>
      </w:rPr>
    </w:lvl>
    <w:lvl w:ilvl="8" w:tplc="4A5036FC">
      <w:start w:val="1"/>
      <w:numFmt w:val="bullet"/>
      <w:lvlText w:val="•"/>
      <w:lvlJc w:val="left"/>
      <w:pPr>
        <w:ind w:left="8661" w:hanging="284"/>
      </w:pPr>
      <w:rPr>
        <w:rFonts w:hint="default"/>
      </w:rPr>
    </w:lvl>
  </w:abstractNum>
  <w:abstractNum w:abstractNumId="54">
    <w:nsid w:val="2D9B5F5D"/>
    <w:multiLevelType w:val="multilevel"/>
    <w:tmpl w:val="FAA662C6"/>
    <w:lvl w:ilvl="0">
      <w:start w:val="7"/>
      <w:numFmt w:val="decimal"/>
      <w:lvlText w:val="%1"/>
      <w:lvlJc w:val="left"/>
      <w:pPr>
        <w:ind w:left="1540" w:hanging="567"/>
      </w:pPr>
      <w:rPr>
        <w:rFonts w:hint="default"/>
      </w:rPr>
    </w:lvl>
    <w:lvl w:ilvl="1">
      <w:start w:val="2"/>
      <w:numFmt w:val="decimal"/>
      <w:lvlText w:val="%1.%2"/>
      <w:lvlJc w:val="left"/>
      <w:pPr>
        <w:ind w:left="1540" w:hanging="567"/>
      </w:pPr>
      <w:rPr>
        <w:rFonts w:hint="default"/>
      </w:rPr>
    </w:lvl>
    <w:lvl w:ilvl="2">
      <w:start w:val="1"/>
      <w:numFmt w:val="decimal"/>
      <w:lvlText w:val="%1.%2.%3"/>
      <w:lvlJc w:val="left"/>
      <w:pPr>
        <w:ind w:left="1540" w:hanging="567"/>
      </w:pPr>
      <w:rPr>
        <w:rFonts w:ascii="Trebuchet MS" w:eastAsia="Trebuchet MS" w:hAnsi="Trebuchet MS" w:hint="default"/>
        <w:spacing w:val="1"/>
        <w:w w:val="99"/>
        <w:sz w:val="20"/>
        <w:szCs w:val="20"/>
      </w:rPr>
    </w:lvl>
    <w:lvl w:ilvl="3">
      <w:start w:val="1"/>
      <w:numFmt w:val="bullet"/>
      <w:lvlText w:val="•"/>
      <w:lvlJc w:val="left"/>
      <w:pPr>
        <w:ind w:left="3941" w:hanging="567"/>
      </w:pPr>
      <w:rPr>
        <w:rFonts w:hint="default"/>
      </w:rPr>
    </w:lvl>
    <w:lvl w:ilvl="4">
      <w:start w:val="1"/>
      <w:numFmt w:val="bullet"/>
      <w:lvlText w:val="•"/>
      <w:lvlJc w:val="left"/>
      <w:pPr>
        <w:ind w:left="4742" w:hanging="567"/>
      </w:pPr>
      <w:rPr>
        <w:rFonts w:hint="default"/>
      </w:rPr>
    </w:lvl>
    <w:lvl w:ilvl="5">
      <w:start w:val="1"/>
      <w:numFmt w:val="bullet"/>
      <w:lvlText w:val="•"/>
      <w:lvlJc w:val="left"/>
      <w:pPr>
        <w:ind w:left="5543" w:hanging="567"/>
      </w:pPr>
      <w:rPr>
        <w:rFonts w:hint="default"/>
      </w:rPr>
    </w:lvl>
    <w:lvl w:ilvl="6">
      <w:start w:val="1"/>
      <w:numFmt w:val="bullet"/>
      <w:lvlText w:val="•"/>
      <w:lvlJc w:val="left"/>
      <w:pPr>
        <w:ind w:left="6343" w:hanging="567"/>
      </w:pPr>
      <w:rPr>
        <w:rFonts w:hint="default"/>
      </w:rPr>
    </w:lvl>
    <w:lvl w:ilvl="7">
      <w:start w:val="1"/>
      <w:numFmt w:val="bullet"/>
      <w:lvlText w:val="•"/>
      <w:lvlJc w:val="left"/>
      <w:pPr>
        <w:ind w:left="7144" w:hanging="567"/>
      </w:pPr>
      <w:rPr>
        <w:rFonts w:hint="default"/>
      </w:rPr>
    </w:lvl>
    <w:lvl w:ilvl="8">
      <w:start w:val="1"/>
      <w:numFmt w:val="bullet"/>
      <w:lvlText w:val="•"/>
      <w:lvlJc w:val="left"/>
      <w:pPr>
        <w:ind w:left="7945" w:hanging="567"/>
      </w:pPr>
      <w:rPr>
        <w:rFonts w:hint="default"/>
      </w:rPr>
    </w:lvl>
  </w:abstractNum>
  <w:abstractNum w:abstractNumId="55">
    <w:nsid w:val="2DA42CD9"/>
    <w:multiLevelType w:val="multilevel"/>
    <w:tmpl w:val="DD1C30FA"/>
    <w:lvl w:ilvl="0">
      <w:start w:val="8"/>
      <w:numFmt w:val="decimal"/>
      <w:lvlText w:val="%1"/>
      <w:lvlJc w:val="left"/>
      <w:pPr>
        <w:ind w:left="1399" w:hanging="598"/>
      </w:pPr>
      <w:rPr>
        <w:rFonts w:hint="default"/>
      </w:rPr>
    </w:lvl>
    <w:lvl w:ilvl="1">
      <w:start w:val="1"/>
      <w:numFmt w:val="decimal"/>
      <w:lvlText w:val="%1.%2"/>
      <w:lvlJc w:val="left"/>
      <w:pPr>
        <w:ind w:left="1399" w:hanging="598"/>
      </w:pPr>
      <w:rPr>
        <w:rFonts w:ascii="Trebuchet MS" w:eastAsia="Trebuchet MS" w:hAnsi="Trebuchet MS" w:hint="default"/>
        <w:spacing w:val="1"/>
        <w:w w:val="99"/>
        <w:sz w:val="20"/>
        <w:szCs w:val="20"/>
      </w:rPr>
    </w:lvl>
    <w:lvl w:ilvl="2">
      <w:start w:val="1"/>
      <w:numFmt w:val="bullet"/>
      <w:lvlText w:val="•"/>
      <w:lvlJc w:val="left"/>
      <w:pPr>
        <w:ind w:left="3029" w:hanging="598"/>
      </w:pPr>
      <w:rPr>
        <w:rFonts w:hint="default"/>
      </w:rPr>
    </w:lvl>
    <w:lvl w:ilvl="3">
      <w:start w:val="1"/>
      <w:numFmt w:val="bullet"/>
      <w:lvlText w:val="•"/>
      <w:lvlJc w:val="left"/>
      <w:pPr>
        <w:ind w:left="3843" w:hanging="598"/>
      </w:pPr>
      <w:rPr>
        <w:rFonts w:hint="default"/>
      </w:rPr>
    </w:lvl>
    <w:lvl w:ilvl="4">
      <w:start w:val="1"/>
      <w:numFmt w:val="bullet"/>
      <w:lvlText w:val="•"/>
      <w:lvlJc w:val="left"/>
      <w:pPr>
        <w:ind w:left="4658" w:hanging="598"/>
      </w:pPr>
      <w:rPr>
        <w:rFonts w:hint="default"/>
      </w:rPr>
    </w:lvl>
    <w:lvl w:ilvl="5">
      <w:start w:val="1"/>
      <w:numFmt w:val="bullet"/>
      <w:lvlText w:val="•"/>
      <w:lvlJc w:val="left"/>
      <w:pPr>
        <w:ind w:left="5473" w:hanging="598"/>
      </w:pPr>
      <w:rPr>
        <w:rFonts w:hint="default"/>
      </w:rPr>
    </w:lvl>
    <w:lvl w:ilvl="6">
      <w:start w:val="1"/>
      <w:numFmt w:val="bullet"/>
      <w:lvlText w:val="•"/>
      <w:lvlJc w:val="left"/>
      <w:pPr>
        <w:ind w:left="6287" w:hanging="598"/>
      </w:pPr>
      <w:rPr>
        <w:rFonts w:hint="default"/>
      </w:rPr>
    </w:lvl>
    <w:lvl w:ilvl="7">
      <w:start w:val="1"/>
      <w:numFmt w:val="bullet"/>
      <w:lvlText w:val="•"/>
      <w:lvlJc w:val="left"/>
      <w:pPr>
        <w:ind w:left="7102" w:hanging="598"/>
      </w:pPr>
      <w:rPr>
        <w:rFonts w:hint="default"/>
      </w:rPr>
    </w:lvl>
    <w:lvl w:ilvl="8">
      <w:start w:val="1"/>
      <w:numFmt w:val="bullet"/>
      <w:lvlText w:val="•"/>
      <w:lvlJc w:val="left"/>
      <w:pPr>
        <w:ind w:left="7917" w:hanging="598"/>
      </w:pPr>
      <w:rPr>
        <w:rFonts w:hint="default"/>
      </w:rPr>
    </w:lvl>
  </w:abstractNum>
  <w:abstractNum w:abstractNumId="56">
    <w:nsid w:val="316475D2"/>
    <w:multiLevelType w:val="hybridMultilevel"/>
    <w:tmpl w:val="6FA4522E"/>
    <w:lvl w:ilvl="0" w:tplc="36CE0B58">
      <w:start w:val="1"/>
      <w:numFmt w:val="lowerLetter"/>
      <w:lvlText w:val="%1."/>
      <w:lvlJc w:val="left"/>
      <w:pPr>
        <w:ind w:left="1759" w:hanging="361"/>
      </w:pPr>
      <w:rPr>
        <w:rFonts w:ascii="Trebuchet MS" w:eastAsia="Trebuchet MS" w:hAnsi="Trebuchet MS" w:hint="default"/>
        <w:spacing w:val="1"/>
        <w:w w:val="99"/>
        <w:sz w:val="20"/>
        <w:szCs w:val="20"/>
      </w:rPr>
    </w:lvl>
    <w:lvl w:ilvl="1" w:tplc="AC469AC8">
      <w:start w:val="1"/>
      <w:numFmt w:val="bullet"/>
      <w:lvlText w:val="•"/>
      <w:lvlJc w:val="left"/>
      <w:pPr>
        <w:ind w:left="2538" w:hanging="361"/>
      </w:pPr>
      <w:rPr>
        <w:rFonts w:hint="default"/>
      </w:rPr>
    </w:lvl>
    <w:lvl w:ilvl="2" w:tplc="62420E44">
      <w:start w:val="1"/>
      <w:numFmt w:val="bullet"/>
      <w:lvlText w:val="•"/>
      <w:lvlJc w:val="left"/>
      <w:pPr>
        <w:ind w:left="3317" w:hanging="361"/>
      </w:pPr>
      <w:rPr>
        <w:rFonts w:hint="default"/>
      </w:rPr>
    </w:lvl>
    <w:lvl w:ilvl="3" w:tplc="C6C63472">
      <w:start w:val="1"/>
      <w:numFmt w:val="bullet"/>
      <w:lvlText w:val="•"/>
      <w:lvlJc w:val="left"/>
      <w:pPr>
        <w:ind w:left="4095" w:hanging="361"/>
      </w:pPr>
      <w:rPr>
        <w:rFonts w:hint="default"/>
      </w:rPr>
    </w:lvl>
    <w:lvl w:ilvl="4" w:tplc="56486660">
      <w:start w:val="1"/>
      <w:numFmt w:val="bullet"/>
      <w:lvlText w:val="•"/>
      <w:lvlJc w:val="left"/>
      <w:pPr>
        <w:ind w:left="4874" w:hanging="361"/>
      </w:pPr>
      <w:rPr>
        <w:rFonts w:hint="default"/>
      </w:rPr>
    </w:lvl>
    <w:lvl w:ilvl="5" w:tplc="EF960958">
      <w:start w:val="1"/>
      <w:numFmt w:val="bullet"/>
      <w:lvlText w:val="•"/>
      <w:lvlJc w:val="left"/>
      <w:pPr>
        <w:ind w:left="5653" w:hanging="361"/>
      </w:pPr>
      <w:rPr>
        <w:rFonts w:hint="default"/>
      </w:rPr>
    </w:lvl>
    <w:lvl w:ilvl="6" w:tplc="D77405B4">
      <w:start w:val="1"/>
      <w:numFmt w:val="bullet"/>
      <w:lvlText w:val="•"/>
      <w:lvlJc w:val="left"/>
      <w:pPr>
        <w:ind w:left="6431" w:hanging="361"/>
      </w:pPr>
      <w:rPr>
        <w:rFonts w:hint="default"/>
      </w:rPr>
    </w:lvl>
    <w:lvl w:ilvl="7" w:tplc="1D8609DA">
      <w:start w:val="1"/>
      <w:numFmt w:val="bullet"/>
      <w:lvlText w:val="•"/>
      <w:lvlJc w:val="left"/>
      <w:pPr>
        <w:ind w:left="7210" w:hanging="361"/>
      </w:pPr>
      <w:rPr>
        <w:rFonts w:hint="default"/>
      </w:rPr>
    </w:lvl>
    <w:lvl w:ilvl="8" w:tplc="2DCEBE1E">
      <w:start w:val="1"/>
      <w:numFmt w:val="bullet"/>
      <w:lvlText w:val="•"/>
      <w:lvlJc w:val="left"/>
      <w:pPr>
        <w:ind w:left="7989" w:hanging="361"/>
      </w:pPr>
      <w:rPr>
        <w:rFonts w:hint="default"/>
      </w:rPr>
    </w:lvl>
  </w:abstractNum>
  <w:abstractNum w:abstractNumId="57">
    <w:nsid w:val="323B4932"/>
    <w:multiLevelType w:val="multilevel"/>
    <w:tmpl w:val="44FC0B12"/>
    <w:lvl w:ilvl="0">
      <w:start w:val="6"/>
      <w:numFmt w:val="decimal"/>
      <w:lvlText w:val="%1"/>
      <w:lvlJc w:val="left"/>
      <w:pPr>
        <w:ind w:left="1398" w:hanging="598"/>
      </w:pPr>
      <w:rPr>
        <w:rFonts w:hint="default"/>
      </w:rPr>
    </w:lvl>
    <w:lvl w:ilvl="1">
      <w:start w:val="6"/>
      <w:numFmt w:val="decimal"/>
      <w:lvlText w:val="%1.%2"/>
      <w:lvlJc w:val="left"/>
      <w:pPr>
        <w:ind w:left="1398" w:hanging="598"/>
      </w:pPr>
      <w:rPr>
        <w:rFonts w:ascii="Trebuchet MS" w:eastAsia="Trebuchet MS" w:hAnsi="Trebuchet MS" w:hint="default"/>
        <w:spacing w:val="1"/>
        <w:w w:val="99"/>
        <w:sz w:val="20"/>
        <w:szCs w:val="20"/>
      </w:rPr>
    </w:lvl>
    <w:lvl w:ilvl="2">
      <w:start w:val="1"/>
      <w:numFmt w:val="decimal"/>
      <w:lvlText w:val="%1.%2.%3"/>
      <w:lvlJc w:val="left"/>
      <w:pPr>
        <w:ind w:left="1823" w:hanging="682"/>
      </w:pPr>
      <w:rPr>
        <w:rFonts w:ascii="Trebuchet MS" w:eastAsia="Trebuchet MS" w:hAnsi="Trebuchet MS" w:hint="default"/>
        <w:spacing w:val="1"/>
        <w:w w:val="99"/>
        <w:sz w:val="20"/>
        <w:szCs w:val="20"/>
      </w:rPr>
    </w:lvl>
    <w:lvl w:ilvl="3">
      <w:start w:val="1"/>
      <w:numFmt w:val="bullet"/>
      <w:lvlText w:val="•"/>
      <w:lvlJc w:val="left"/>
      <w:pPr>
        <w:ind w:left="3536" w:hanging="682"/>
      </w:pPr>
      <w:rPr>
        <w:rFonts w:hint="default"/>
      </w:rPr>
    </w:lvl>
    <w:lvl w:ilvl="4">
      <w:start w:val="1"/>
      <w:numFmt w:val="bullet"/>
      <w:lvlText w:val="•"/>
      <w:lvlJc w:val="left"/>
      <w:pPr>
        <w:ind w:left="4395" w:hanging="682"/>
      </w:pPr>
      <w:rPr>
        <w:rFonts w:hint="default"/>
      </w:rPr>
    </w:lvl>
    <w:lvl w:ilvl="5">
      <w:start w:val="1"/>
      <w:numFmt w:val="bullet"/>
      <w:lvlText w:val="•"/>
      <w:lvlJc w:val="left"/>
      <w:pPr>
        <w:ind w:left="5253" w:hanging="682"/>
      </w:pPr>
      <w:rPr>
        <w:rFonts w:hint="default"/>
      </w:rPr>
    </w:lvl>
    <w:lvl w:ilvl="6">
      <w:start w:val="1"/>
      <w:numFmt w:val="bullet"/>
      <w:lvlText w:val="•"/>
      <w:lvlJc w:val="left"/>
      <w:pPr>
        <w:ind w:left="6112" w:hanging="682"/>
      </w:pPr>
      <w:rPr>
        <w:rFonts w:hint="default"/>
      </w:rPr>
    </w:lvl>
    <w:lvl w:ilvl="7">
      <w:start w:val="1"/>
      <w:numFmt w:val="bullet"/>
      <w:lvlText w:val="•"/>
      <w:lvlJc w:val="left"/>
      <w:pPr>
        <w:ind w:left="6970" w:hanging="682"/>
      </w:pPr>
      <w:rPr>
        <w:rFonts w:hint="default"/>
      </w:rPr>
    </w:lvl>
    <w:lvl w:ilvl="8">
      <w:start w:val="1"/>
      <w:numFmt w:val="bullet"/>
      <w:lvlText w:val="•"/>
      <w:lvlJc w:val="left"/>
      <w:pPr>
        <w:ind w:left="7829" w:hanging="682"/>
      </w:pPr>
      <w:rPr>
        <w:rFonts w:hint="default"/>
      </w:rPr>
    </w:lvl>
  </w:abstractNum>
  <w:abstractNum w:abstractNumId="58">
    <w:nsid w:val="3329648B"/>
    <w:multiLevelType w:val="multilevel"/>
    <w:tmpl w:val="EFDEA230"/>
    <w:lvl w:ilvl="0">
      <w:start w:val="7"/>
      <w:numFmt w:val="decimal"/>
      <w:lvlText w:val="%1"/>
      <w:lvlJc w:val="left"/>
      <w:pPr>
        <w:ind w:left="856" w:hanging="742"/>
      </w:pPr>
      <w:rPr>
        <w:rFonts w:hint="default"/>
      </w:rPr>
    </w:lvl>
    <w:lvl w:ilvl="1">
      <w:start w:val="5"/>
      <w:numFmt w:val="decimal"/>
      <w:lvlText w:val="%1.%2"/>
      <w:lvlJc w:val="left"/>
      <w:pPr>
        <w:ind w:left="856" w:hanging="742"/>
      </w:pPr>
      <w:rPr>
        <w:rFonts w:ascii="Trebuchet MS" w:eastAsia="Trebuchet MS" w:hAnsi="Trebuchet MS" w:hint="default"/>
        <w:spacing w:val="1"/>
        <w:w w:val="99"/>
        <w:sz w:val="20"/>
        <w:szCs w:val="20"/>
      </w:rPr>
    </w:lvl>
    <w:lvl w:ilvl="2">
      <w:start w:val="1"/>
      <w:numFmt w:val="decimal"/>
      <w:lvlText w:val="%1.%2.%3"/>
      <w:lvlJc w:val="left"/>
      <w:pPr>
        <w:ind w:left="854" w:hanging="742"/>
      </w:pPr>
      <w:rPr>
        <w:rFonts w:ascii="Trebuchet MS" w:eastAsia="Trebuchet MS" w:hAnsi="Trebuchet MS" w:hint="default"/>
        <w:spacing w:val="1"/>
        <w:w w:val="99"/>
        <w:sz w:val="20"/>
        <w:szCs w:val="20"/>
      </w:rPr>
    </w:lvl>
    <w:lvl w:ilvl="3">
      <w:start w:val="1"/>
      <w:numFmt w:val="bullet"/>
      <w:lvlText w:val="•"/>
      <w:lvlJc w:val="left"/>
      <w:pPr>
        <w:ind w:left="2943" w:hanging="742"/>
      </w:pPr>
      <w:rPr>
        <w:rFonts w:hint="default"/>
      </w:rPr>
    </w:lvl>
    <w:lvl w:ilvl="4">
      <w:start w:val="1"/>
      <w:numFmt w:val="bullet"/>
      <w:lvlText w:val="•"/>
      <w:lvlJc w:val="left"/>
      <w:pPr>
        <w:ind w:left="3637" w:hanging="742"/>
      </w:pPr>
      <w:rPr>
        <w:rFonts w:hint="default"/>
      </w:rPr>
    </w:lvl>
    <w:lvl w:ilvl="5">
      <w:start w:val="1"/>
      <w:numFmt w:val="bullet"/>
      <w:lvlText w:val="•"/>
      <w:lvlJc w:val="left"/>
      <w:pPr>
        <w:ind w:left="4332" w:hanging="742"/>
      </w:pPr>
      <w:rPr>
        <w:rFonts w:hint="default"/>
      </w:rPr>
    </w:lvl>
    <w:lvl w:ilvl="6">
      <w:start w:val="1"/>
      <w:numFmt w:val="bullet"/>
      <w:lvlText w:val="•"/>
      <w:lvlJc w:val="left"/>
      <w:pPr>
        <w:ind w:left="5026" w:hanging="742"/>
      </w:pPr>
      <w:rPr>
        <w:rFonts w:hint="default"/>
      </w:rPr>
    </w:lvl>
    <w:lvl w:ilvl="7">
      <w:start w:val="1"/>
      <w:numFmt w:val="bullet"/>
      <w:lvlText w:val="•"/>
      <w:lvlJc w:val="left"/>
      <w:pPr>
        <w:ind w:left="5721" w:hanging="742"/>
      </w:pPr>
      <w:rPr>
        <w:rFonts w:hint="default"/>
      </w:rPr>
    </w:lvl>
    <w:lvl w:ilvl="8">
      <w:start w:val="1"/>
      <w:numFmt w:val="bullet"/>
      <w:lvlText w:val="•"/>
      <w:lvlJc w:val="left"/>
      <w:pPr>
        <w:ind w:left="6415" w:hanging="742"/>
      </w:pPr>
      <w:rPr>
        <w:rFonts w:hint="default"/>
      </w:rPr>
    </w:lvl>
  </w:abstractNum>
  <w:abstractNum w:abstractNumId="59">
    <w:nsid w:val="335879BD"/>
    <w:multiLevelType w:val="multilevel"/>
    <w:tmpl w:val="B3DC9D42"/>
    <w:lvl w:ilvl="0">
      <w:start w:val="1"/>
      <w:numFmt w:val="decimal"/>
      <w:lvlText w:val="%1."/>
      <w:lvlJc w:val="left"/>
      <w:pPr>
        <w:ind w:left="1483" w:hanging="682"/>
      </w:pPr>
      <w:rPr>
        <w:rFonts w:ascii="Trebuchet MS" w:eastAsia="Trebuchet MS" w:hAnsi="Trebuchet MS" w:hint="default"/>
        <w:b/>
        <w:bCs/>
        <w:w w:val="99"/>
        <w:sz w:val="20"/>
        <w:szCs w:val="20"/>
      </w:rPr>
    </w:lvl>
    <w:lvl w:ilvl="1">
      <w:start w:val="1"/>
      <w:numFmt w:val="decimal"/>
      <w:lvlText w:val="%1.%2"/>
      <w:lvlJc w:val="left"/>
      <w:pPr>
        <w:ind w:left="1541" w:hanging="740"/>
      </w:pPr>
      <w:rPr>
        <w:rFonts w:ascii="Trebuchet MS" w:eastAsia="Trebuchet MS" w:hAnsi="Trebuchet MS" w:hint="default"/>
        <w:spacing w:val="1"/>
        <w:w w:val="99"/>
        <w:sz w:val="20"/>
        <w:szCs w:val="20"/>
      </w:rPr>
    </w:lvl>
    <w:lvl w:ilvl="2">
      <w:start w:val="1"/>
      <w:numFmt w:val="decimal"/>
      <w:lvlText w:val="%1.%2.%3"/>
      <w:lvlJc w:val="left"/>
      <w:pPr>
        <w:ind w:left="1541" w:hanging="569"/>
      </w:pPr>
      <w:rPr>
        <w:rFonts w:ascii="Trebuchet MS" w:eastAsia="Trebuchet MS" w:hAnsi="Trebuchet MS" w:hint="default"/>
        <w:spacing w:val="1"/>
        <w:w w:val="99"/>
        <w:sz w:val="20"/>
        <w:szCs w:val="20"/>
      </w:rPr>
    </w:lvl>
    <w:lvl w:ilvl="3">
      <w:start w:val="1"/>
      <w:numFmt w:val="lowerLetter"/>
      <w:lvlText w:val="%4)"/>
      <w:lvlJc w:val="left"/>
      <w:pPr>
        <w:ind w:left="1824" w:hanging="284"/>
      </w:pPr>
      <w:rPr>
        <w:rFonts w:ascii="Trebuchet MS" w:eastAsia="Trebuchet MS" w:hAnsi="Trebuchet MS" w:hint="default"/>
        <w:spacing w:val="1"/>
        <w:w w:val="99"/>
        <w:sz w:val="20"/>
        <w:szCs w:val="20"/>
      </w:rPr>
    </w:lvl>
    <w:lvl w:ilvl="4">
      <w:start w:val="1"/>
      <w:numFmt w:val="bullet"/>
      <w:lvlText w:val="•"/>
      <w:lvlJc w:val="left"/>
      <w:pPr>
        <w:ind w:left="2923" w:hanging="284"/>
      </w:pPr>
      <w:rPr>
        <w:rFonts w:hint="default"/>
      </w:rPr>
    </w:lvl>
    <w:lvl w:ilvl="5">
      <w:start w:val="1"/>
      <w:numFmt w:val="bullet"/>
      <w:lvlText w:val="•"/>
      <w:lvlJc w:val="left"/>
      <w:pPr>
        <w:ind w:left="4027" w:hanging="284"/>
      </w:pPr>
      <w:rPr>
        <w:rFonts w:hint="default"/>
      </w:rPr>
    </w:lvl>
    <w:lvl w:ilvl="6">
      <w:start w:val="1"/>
      <w:numFmt w:val="bullet"/>
      <w:lvlText w:val="•"/>
      <w:lvlJc w:val="left"/>
      <w:pPr>
        <w:ind w:left="5131" w:hanging="284"/>
      </w:pPr>
      <w:rPr>
        <w:rFonts w:hint="default"/>
      </w:rPr>
    </w:lvl>
    <w:lvl w:ilvl="7">
      <w:start w:val="1"/>
      <w:numFmt w:val="bullet"/>
      <w:lvlText w:val="•"/>
      <w:lvlJc w:val="left"/>
      <w:pPr>
        <w:ind w:left="6235" w:hanging="284"/>
      </w:pPr>
      <w:rPr>
        <w:rFonts w:hint="default"/>
      </w:rPr>
    </w:lvl>
    <w:lvl w:ilvl="8">
      <w:start w:val="1"/>
      <w:numFmt w:val="bullet"/>
      <w:lvlText w:val="•"/>
      <w:lvlJc w:val="left"/>
      <w:pPr>
        <w:ind w:left="7338" w:hanging="284"/>
      </w:pPr>
      <w:rPr>
        <w:rFonts w:hint="default"/>
      </w:rPr>
    </w:lvl>
  </w:abstractNum>
  <w:abstractNum w:abstractNumId="60">
    <w:nsid w:val="370C0783"/>
    <w:multiLevelType w:val="multilevel"/>
    <w:tmpl w:val="5ECE6DEE"/>
    <w:lvl w:ilvl="0">
      <w:start w:val="1"/>
      <w:numFmt w:val="decimal"/>
      <w:lvlText w:val="%1."/>
      <w:lvlJc w:val="left"/>
      <w:pPr>
        <w:ind w:left="1483" w:hanging="682"/>
      </w:pPr>
      <w:rPr>
        <w:rFonts w:ascii="Trebuchet MS" w:eastAsia="Trebuchet MS" w:hAnsi="Trebuchet MS" w:hint="default"/>
        <w:b/>
        <w:bCs/>
        <w:w w:val="99"/>
        <w:sz w:val="20"/>
        <w:szCs w:val="20"/>
      </w:rPr>
    </w:lvl>
    <w:lvl w:ilvl="1">
      <w:start w:val="1"/>
      <w:numFmt w:val="decimal"/>
      <w:lvlText w:val="%1.%2"/>
      <w:lvlJc w:val="left"/>
      <w:pPr>
        <w:ind w:left="1541" w:hanging="682"/>
      </w:pPr>
      <w:rPr>
        <w:rFonts w:ascii="Trebuchet MS" w:eastAsia="Trebuchet MS" w:hAnsi="Trebuchet MS" w:hint="default"/>
        <w:spacing w:val="1"/>
        <w:w w:val="99"/>
        <w:sz w:val="20"/>
        <w:szCs w:val="20"/>
      </w:rPr>
    </w:lvl>
    <w:lvl w:ilvl="2">
      <w:start w:val="1"/>
      <w:numFmt w:val="bullet"/>
      <w:lvlText w:val=""/>
      <w:lvlJc w:val="left"/>
      <w:pPr>
        <w:ind w:left="1737" w:hanging="356"/>
      </w:pPr>
      <w:rPr>
        <w:rFonts w:ascii="Symbol" w:eastAsia="Symbol" w:hAnsi="Symbol" w:hint="default"/>
        <w:w w:val="99"/>
        <w:sz w:val="20"/>
        <w:szCs w:val="20"/>
      </w:rPr>
    </w:lvl>
    <w:lvl w:ilvl="3">
      <w:start w:val="1"/>
      <w:numFmt w:val="bullet"/>
      <w:lvlText w:val=""/>
      <w:lvlJc w:val="left"/>
      <w:pPr>
        <w:ind w:left="2163" w:hanging="339"/>
      </w:pPr>
      <w:rPr>
        <w:rFonts w:ascii="Symbol" w:eastAsia="Symbol" w:hAnsi="Symbol" w:hint="default"/>
        <w:w w:val="100"/>
        <w:sz w:val="22"/>
        <w:szCs w:val="22"/>
      </w:rPr>
    </w:lvl>
    <w:lvl w:ilvl="4">
      <w:start w:val="1"/>
      <w:numFmt w:val="bullet"/>
      <w:lvlText w:val="•"/>
      <w:lvlJc w:val="left"/>
      <w:pPr>
        <w:ind w:left="2160" w:hanging="339"/>
      </w:pPr>
      <w:rPr>
        <w:rFonts w:hint="default"/>
      </w:rPr>
    </w:lvl>
    <w:lvl w:ilvl="5">
      <w:start w:val="1"/>
      <w:numFmt w:val="bullet"/>
      <w:lvlText w:val="•"/>
      <w:lvlJc w:val="left"/>
      <w:pPr>
        <w:ind w:left="3391" w:hanging="339"/>
      </w:pPr>
      <w:rPr>
        <w:rFonts w:hint="default"/>
      </w:rPr>
    </w:lvl>
    <w:lvl w:ilvl="6">
      <w:start w:val="1"/>
      <w:numFmt w:val="bullet"/>
      <w:lvlText w:val="•"/>
      <w:lvlJc w:val="left"/>
      <w:pPr>
        <w:ind w:left="4622" w:hanging="339"/>
      </w:pPr>
      <w:rPr>
        <w:rFonts w:hint="default"/>
      </w:rPr>
    </w:lvl>
    <w:lvl w:ilvl="7">
      <w:start w:val="1"/>
      <w:numFmt w:val="bullet"/>
      <w:lvlText w:val="•"/>
      <w:lvlJc w:val="left"/>
      <w:pPr>
        <w:ind w:left="5853" w:hanging="339"/>
      </w:pPr>
      <w:rPr>
        <w:rFonts w:hint="default"/>
      </w:rPr>
    </w:lvl>
    <w:lvl w:ilvl="8">
      <w:start w:val="1"/>
      <w:numFmt w:val="bullet"/>
      <w:lvlText w:val="•"/>
      <w:lvlJc w:val="left"/>
      <w:pPr>
        <w:ind w:left="7084" w:hanging="339"/>
      </w:pPr>
      <w:rPr>
        <w:rFonts w:hint="default"/>
      </w:rPr>
    </w:lvl>
  </w:abstractNum>
  <w:abstractNum w:abstractNumId="61">
    <w:nsid w:val="37A86FB3"/>
    <w:multiLevelType w:val="multilevel"/>
    <w:tmpl w:val="C4DA9974"/>
    <w:lvl w:ilvl="0">
      <w:start w:val="9"/>
      <w:numFmt w:val="decimal"/>
      <w:lvlText w:val="%1"/>
      <w:lvlJc w:val="left"/>
      <w:pPr>
        <w:ind w:left="1541" w:hanging="567"/>
      </w:pPr>
      <w:rPr>
        <w:rFonts w:hint="default"/>
      </w:rPr>
    </w:lvl>
    <w:lvl w:ilvl="1">
      <w:start w:val="3"/>
      <w:numFmt w:val="decimal"/>
      <w:lvlText w:val="%1.%2"/>
      <w:lvlJc w:val="left"/>
      <w:pPr>
        <w:ind w:left="1541" w:hanging="567"/>
      </w:pPr>
      <w:rPr>
        <w:rFonts w:hint="default"/>
      </w:rPr>
    </w:lvl>
    <w:lvl w:ilvl="2">
      <w:start w:val="1"/>
      <w:numFmt w:val="decimal"/>
      <w:lvlText w:val="%1.%2.%3"/>
      <w:lvlJc w:val="left"/>
      <w:pPr>
        <w:ind w:left="1541" w:hanging="567"/>
      </w:pPr>
      <w:rPr>
        <w:rFonts w:ascii="Trebuchet MS" w:eastAsia="Trebuchet MS" w:hAnsi="Trebuchet MS" w:hint="default"/>
        <w:spacing w:val="1"/>
        <w:w w:val="99"/>
        <w:sz w:val="20"/>
        <w:szCs w:val="20"/>
      </w:rPr>
    </w:lvl>
    <w:lvl w:ilvl="3">
      <w:start w:val="1"/>
      <w:numFmt w:val="bullet"/>
      <w:lvlText w:val="•"/>
      <w:lvlJc w:val="left"/>
      <w:pPr>
        <w:ind w:left="3941" w:hanging="567"/>
      </w:pPr>
      <w:rPr>
        <w:rFonts w:hint="default"/>
      </w:rPr>
    </w:lvl>
    <w:lvl w:ilvl="4">
      <w:start w:val="1"/>
      <w:numFmt w:val="bullet"/>
      <w:lvlText w:val="•"/>
      <w:lvlJc w:val="left"/>
      <w:pPr>
        <w:ind w:left="4742" w:hanging="567"/>
      </w:pPr>
      <w:rPr>
        <w:rFonts w:hint="default"/>
      </w:rPr>
    </w:lvl>
    <w:lvl w:ilvl="5">
      <w:start w:val="1"/>
      <w:numFmt w:val="bullet"/>
      <w:lvlText w:val="•"/>
      <w:lvlJc w:val="left"/>
      <w:pPr>
        <w:ind w:left="5543" w:hanging="567"/>
      </w:pPr>
      <w:rPr>
        <w:rFonts w:hint="default"/>
      </w:rPr>
    </w:lvl>
    <w:lvl w:ilvl="6">
      <w:start w:val="1"/>
      <w:numFmt w:val="bullet"/>
      <w:lvlText w:val="•"/>
      <w:lvlJc w:val="left"/>
      <w:pPr>
        <w:ind w:left="6343" w:hanging="567"/>
      </w:pPr>
      <w:rPr>
        <w:rFonts w:hint="default"/>
      </w:rPr>
    </w:lvl>
    <w:lvl w:ilvl="7">
      <w:start w:val="1"/>
      <w:numFmt w:val="bullet"/>
      <w:lvlText w:val="•"/>
      <w:lvlJc w:val="left"/>
      <w:pPr>
        <w:ind w:left="7144" w:hanging="567"/>
      </w:pPr>
      <w:rPr>
        <w:rFonts w:hint="default"/>
      </w:rPr>
    </w:lvl>
    <w:lvl w:ilvl="8">
      <w:start w:val="1"/>
      <w:numFmt w:val="bullet"/>
      <w:lvlText w:val="•"/>
      <w:lvlJc w:val="left"/>
      <w:pPr>
        <w:ind w:left="7945" w:hanging="567"/>
      </w:pPr>
      <w:rPr>
        <w:rFonts w:hint="default"/>
      </w:rPr>
    </w:lvl>
  </w:abstractNum>
  <w:abstractNum w:abstractNumId="62">
    <w:nsid w:val="38E444B5"/>
    <w:multiLevelType w:val="hybridMultilevel"/>
    <w:tmpl w:val="09288C06"/>
    <w:lvl w:ilvl="0" w:tplc="4EAEC002">
      <w:start w:val="43"/>
      <w:numFmt w:val="decimal"/>
      <w:lvlText w:val="%1."/>
      <w:lvlJc w:val="left"/>
      <w:pPr>
        <w:ind w:left="845" w:hanging="284"/>
      </w:pPr>
      <w:rPr>
        <w:rFonts w:ascii="Trebuchet MS" w:eastAsia="Trebuchet MS" w:hAnsi="Trebuchet MS" w:hint="default"/>
        <w:spacing w:val="1"/>
        <w:w w:val="99"/>
        <w:sz w:val="20"/>
        <w:szCs w:val="20"/>
      </w:rPr>
    </w:lvl>
    <w:lvl w:ilvl="1" w:tplc="B39AB3AA">
      <w:start w:val="1"/>
      <w:numFmt w:val="decimal"/>
      <w:lvlText w:val="%2."/>
      <w:lvlJc w:val="left"/>
      <w:pPr>
        <w:ind w:left="1541" w:hanging="682"/>
      </w:pPr>
      <w:rPr>
        <w:rFonts w:ascii="Trebuchet MS" w:eastAsia="Trebuchet MS" w:hAnsi="Trebuchet MS" w:hint="default"/>
        <w:spacing w:val="1"/>
        <w:w w:val="99"/>
        <w:sz w:val="20"/>
        <w:szCs w:val="20"/>
      </w:rPr>
    </w:lvl>
    <w:lvl w:ilvl="2" w:tplc="F2763168">
      <w:start w:val="1"/>
      <w:numFmt w:val="lowerLetter"/>
      <w:lvlText w:val="%3)"/>
      <w:lvlJc w:val="left"/>
      <w:pPr>
        <w:ind w:left="1540" w:hanging="425"/>
      </w:pPr>
      <w:rPr>
        <w:rFonts w:ascii="Trebuchet MS" w:eastAsia="Trebuchet MS" w:hAnsi="Trebuchet MS" w:hint="default"/>
        <w:spacing w:val="1"/>
        <w:w w:val="99"/>
        <w:sz w:val="20"/>
        <w:szCs w:val="20"/>
      </w:rPr>
    </w:lvl>
    <w:lvl w:ilvl="3" w:tplc="CB24A268">
      <w:start w:val="1"/>
      <w:numFmt w:val="bullet"/>
      <w:lvlText w:val="•"/>
      <w:lvlJc w:val="left"/>
      <w:pPr>
        <w:ind w:left="3319" w:hanging="425"/>
      </w:pPr>
      <w:rPr>
        <w:rFonts w:hint="default"/>
      </w:rPr>
    </w:lvl>
    <w:lvl w:ilvl="4" w:tplc="FEE09FF0">
      <w:start w:val="1"/>
      <w:numFmt w:val="bullet"/>
      <w:lvlText w:val="•"/>
      <w:lvlJc w:val="left"/>
      <w:pPr>
        <w:ind w:left="4208" w:hanging="425"/>
      </w:pPr>
      <w:rPr>
        <w:rFonts w:hint="default"/>
      </w:rPr>
    </w:lvl>
    <w:lvl w:ilvl="5" w:tplc="2A3E0B80">
      <w:start w:val="1"/>
      <w:numFmt w:val="bullet"/>
      <w:lvlText w:val="•"/>
      <w:lvlJc w:val="left"/>
      <w:pPr>
        <w:ind w:left="5098" w:hanging="425"/>
      </w:pPr>
      <w:rPr>
        <w:rFonts w:hint="default"/>
      </w:rPr>
    </w:lvl>
    <w:lvl w:ilvl="6" w:tplc="8D0A4C6E">
      <w:start w:val="1"/>
      <w:numFmt w:val="bullet"/>
      <w:lvlText w:val="•"/>
      <w:lvlJc w:val="left"/>
      <w:pPr>
        <w:ind w:left="5988" w:hanging="425"/>
      </w:pPr>
      <w:rPr>
        <w:rFonts w:hint="default"/>
      </w:rPr>
    </w:lvl>
    <w:lvl w:ilvl="7" w:tplc="7A3E297A">
      <w:start w:val="1"/>
      <w:numFmt w:val="bullet"/>
      <w:lvlText w:val="•"/>
      <w:lvlJc w:val="left"/>
      <w:pPr>
        <w:ind w:left="6877" w:hanging="425"/>
      </w:pPr>
      <w:rPr>
        <w:rFonts w:hint="default"/>
      </w:rPr>
    </w:lvl>
    <w:lvl w:ilvl="8" w:tplc="95B6D430">
      <w:start w:val="1"/>
      <w:numFmt w:val="bullet"/>
      <w:lvlText w:val="•"/>
      <w:lvlJc w:val="left"/>
      <w:pPr>
        <w:ind w:left="7767" w:hanging="425"/>
      </w:pPr>
      <w:rPr>
        <w:rFonts w:hint="default"/>
      </w:rPr>
    </w:lvl>
  </w:abstractNum>
  <w:abstractNum w:abstractNumId="63">
    <w:nsid w:val="39A65CD0"/>
    <w:multiLevelType w:val="hybridMultilevel"/>
    <w:tmpl w:val="C32E4D9C"/>
    <w:lvl w:ilvl="0" w:tplc="BE0A1232">
      <w:start w:val="1"/>
      <w:numFmt w:val="bullet"/>
      <w:lvlText w:val=""/>
      <w:lvlJc w:val="left"/>
      <w:pPr>
        <w:ind w:left="584" w:hanging="341"/>
      </w:pPr>
      <w:rPr>
        <w:rFonts w:ascii="Symbol" w:eastAsia="Symbol" w:hAnsi="Symbol" w:hint="default"/>
        <w:w w:val="100"/>
        <w:sz w:val="22"/>
        <w:szCs w:val="22"/>
      </w:rPr>
    </w:lvl>
    <w:lvl w:ilvl="1" w:tplc="8708CB22">
      <w:start w:val="1"/>
      <w:numFmt w:val="bullet"/>
      <w:lvlText w:val="•"/>
      <w:lvlJc w:val="left"/>
      <w:pPr>
        <w:ind w:left="1171" w:hanging="341"/>
      </w:pPr>
      <w:rPr>
        <w:rFonts w:hint="default"/>
      </w:rPr>
    </w:lvl>
    <w:lvl w:ilvl="2" w:tplc="626AF7CA">
      <w:start w:val="1"/>
      <w:numFmt w:val="bullet"/>
      <w:lvlText w:val="•"/>
      <w:lvlJc w:val="left"/>
      <w:pPr>
        <w:ind w:left="1762" w:hanging="341"/>
      </w:pPr>
      <w:rPr>
        <w:rFonts w:hint="default"/>
      </w:rPr>
    </w:lvl>
    <w:lvl w:ilvl="3" w:tplc="81DA2FC0">
      <w:start w:val="1"/>
      <w:numFmt w:val="bullet"/>
      <w:lvlText w:val="•"/>
      <w:lvlJc w:val="left"/>
      <w:pPr>
        <w:ind w:left="2354" w:hanging="341"/>
      </w:pPr>
      <w:rPr>
        <w:rFonts w:hint="default"/>
      </w:rPr>
    </w:lvl>
    <w:lvl w:ilvl="4" w:tplc="22B6EA52">
      <w:start w:val="1"/>
      <w:numFmt w:val="bullet"/>
      <w:lvlText w:val="•"/>
      <w:lvlJc w:val="left"/>
      <w:pPr>
        <w:ind w:left="2945" w:hanging="341"/>
      </w:pPr>
      <w:rPr>
        <w:rFonts w:hint="default"/>
      </w:rPr>
    </w:lvl>
    <w:lvl w:ilvl="5" w:tplc="E60A99F4">
      <w:start w:val="1"/>
      <w:numFmt w:val="bullet"/>
      <w:lvlText w:val="•"/>
      <w:lvlJc w:val="left"/>
      <w:pPr>
        <w:ind w:left="3537" w:hanging="341"/>
      </w:pPr>
      <w:rPr>
        <w:rFonts w:hint="default"/>
      </w:rPr>
    </w:lvl>
    <w:lvl w:ilvl="6" w:tplc="CFE899FA">
      <w:start w:val="1"/>
      <w:numFmt w:val="bullet"/>
      <w:lvlText w:val="•"/>
      <w:lvlJc w:val="left"/>
      <w:pPr>
        <w:ind w:left="4128" w:hanging="341"/>
      </w:pPr>
      <w:rPr>
        <w:rFonts w:hint="default"/>
      </w:rPr>
    </w:lvl>
    <w:lvl w:ilvl="7" w:tplc="A9247976">
      <w:start w:val="1"/>
      <w:numFmt w:val="bullet"/>
      <w:lvlText w:val="•"/>
      <w:lvlJc w:val="left"/>
      <w:pPr>
        <w:ind w:left="4720" w:hanging="341"/>
      </w:pPr>
      <w:rPr>
        <w:rFonts w:hint="default"/>
      </w:rPr>
    </w:lvl>
    <w:lvl w:ilvl="8" w:tplc="1626FB98">
      <w:start w:val="1"/>
      <w:numFmt w:val="bullet"/>
      <w:lvlText w:val="•"/>
      <w:lvlJc w:val="left"/>
      <w:pPr>
        <w:ind w:left="5311" w:hanging="341"/>
      </w:pPr>
      <w:rPr>
        <w:rFonts w:hint="default"/>
      </w:rPr>
    </w:lvl>
  </w:abstractNum>
  <w:abstractNum w:abstractNumId="64">
    <w:nsid w:val="3A115229"/>
    <w:multiLevelType w:val="multilevel"/>
    <w:tmpl w:val="64B6FAA8"/>
    <w:lvl w:ilvl="0">
      <w:start w:val="1"/>
      <w:numFmt w:val="decimal"/>
      <w:lvlText w:val="%1."/>
      <w:lvlJc w:val="left"/>
      <w:pPr>
        <w:ind w:left="1562" w:hanging="761"/>
      </w:pPr>
      <w:rPr>
        <w:rFonts w:ascii="Trebuchet MS" w:eastAsia="Trebuchet MS" w:hAnsi="Trebuchet MS" w:hint="default"/>
        <w:b/>
        <w:bCs/>
        <w:w w:val="99"/>
        <w:sz w:val="20"/>
        <w:szCs w:val="20"/>
      </w:rPr>
    </w:lvl>
    <w:lvl w:ilvl="1">
      <w:start w:val="1"/>
      <w:numFmt w:val="decimal"/>
      <w:lvlText w:val="%1.%2"/>
      <w:lvlJc w:val="left"/>
      <w:pPr>
        <w:ind w:left="1256" w:hanging="425"/>
      </w:pPr>
      <w:rPr>
        <w:rFonts w:ascii="Trebuchet MS" w:eastAsia="Trebuchet MS" w:hAnsi="Trebuchet MS" w:hint="default"/>
        <w:spacing w:val="1"/>
        <w:w w:val="99"/>
        <w:sz w:val="20"/>
        <w:szCs w:val="20"/>
      </w:rPr>
    </w:lvl>
    <w:lvl w:ilvl="2">
      <w:start w:val="1"/>
      <w:numFmt w:val="bullet"/>
      <w:lvlText w:val=""/>
      <w:lvlJc w:val="left"/>
      <w:pPr>
        <w:ind w:left="1880" w:hanging="339"/>
      </w:pPr>
      <w:rPr>
        <w:rFonts w:ascii="Symbol" w:eastAsia="Symbol" w:hAnsi="Symbol" w:hint="default"/>
        <w:w w:val="100"/>
        <w:sz w:val="22"/>
        <w:szCs w:val="22"/>
      </w:rPr>
    </w:lvl>
    <w:lvl w:ilvl="3">
      <w:start w:val="1"/>
      <w:numFmt w:val="bullet"/>
      <w:lvlText w:val="•"/>
      <w:lvlJc w:val="left"/>
      <w:pPr>
        <w:ind w:left="2838" w:hanging="339"/>
      </w:pPr>
      <w:rPr>
        <w:rFonts w:hint="default"/>
      </w:rPr>
    </w:lvl>
    <w:lvl w:ilvl="4">
      <w:start w:val="1"/>
      <w:numFmt w:val="bullet"/>
      <w:lvlText w:val="•"/>
      <w:lvlJc w:val="left"/>
      <w:pPr>
        <w:ind w:left="3796" w:hanging="339"/>
      </w:pPr>
      <w:rPr>
        <w:rFonts w:hint="default"/>
      </w:rPr>
    </w:lvl>
    <w:lvl w:ilvl="5">
      <w:start w:val="1"/>
      <w:numFmt w:val="bullet"/>
      <w:lvlText w:val="•"/>
      <w:lvlJc w:val="left"/>
      <w:pPr>
        <w:ind w:left="4754" w:hanging="339"/>
      </w:pPr>
      <w:rPr>
        <w:rFonts w:hint="default"/>
      </w:rPr>
    </w:lvl>
    <w:lvl w:ilvl="6">
      <w:start w:val="1"/>
      <w:numFmt w:val="bullet"/>
      <w:lvlText w:val="•"/>
      <w:lvlJc w:val="left"/>
      <w:pPr>
        <w:ind w:left="5713" w:hanging="339"/>
      </w:pPr>
      <w:rPr>
        <w:rFonts w:hint="default"/>
      </w:rPr>
    </w:lvl>
    <w:lvl w:ilvl="7">
      <w:start w:val="1"/>
      <w:numFmt w:val="bullet"/>
      <w:lvlText w:val="•"/>
      <w:lvlJc w:val="left"/>
      <w:pPr>
        <w:ind w:left="6671" w:hanging="339"/>
      </w:pPr>
      <w:rPr>
        <w:rFonts w:hint="default"/>
      </w:rPr>
    </w:lvl>
    <w:lvl w:ilvl="8">
      <w:start w:val="1"/>
      <w:numFmt w:val="bullet"/>
      <w:lvlText w:val="•"/>
      <w:lvlJc w:val="left"/>
      <w:pPr>
        <w:ind w:left="7629" w:hanging="339"/>
      </w:pPr>
      <w:rPr>
        <w:rFonts w:hint="default"/>
      </w:rPr>
    </w:lvl>
  </w:abstractNum>
  <w:abstractNum w:abstractNumId="65">
    <w:nsid w:val="3B5A31B2"/>
    <w:multiLevelType w:val="hybridMultilevel"/>
    <w:tmpl w:val="6756ACBE"/>
    <w:lvl w:ilvl="0" w:tplc="AB043A6E">
      <w:start w:val="1"/>
      <w:numFmt w:val="decimal"/>
      <w:lvlText w:val="%1."/>
      <w:lvlJc w:val="left"/>
      <w:pPr>
        <w:ind w:left="739" w:hanging="178"/>
      </w:pPr>
      <w:rPr>
        <w:rFonts w:ascii="Trebuchet MS" w:eastAsia="Trebuchet MS" w:hAnsi="Trebuchet MS" w:hint="default"/>
        <w:spacing w:val="1"/>
        <w:w w:val="99"/>
        <w:sz w:val="20"/>
        <w:szCs w:val="20"/>
      </w:rPr>
    </w:lvl>
    <w:lvl w:ilvl="1" w:tplc="063ECBF8">
      <w:start w:val="1"/>
      <w:numFmt w:val="bullet"/>
      <w:lvlText w:val="•"/>
      <w:lvlJc w:val="left"/>
      <w:pPr>
        <w:ind w:left="1620" w:hanging="178"/>
      </w:pPr>
      <w:rPr>
        <w:rFonts w:hint="default"/>
      </w:rPr>
    </w:lvl>
    <w:lvl w:ilvl="2" w:tplc="82A47006">
      <w:start w:val="1"/>
      <w:numFmt w:val="bullet"/>
      <w:lvlText w:val="•"/>
      <w:lvlJc w:val="left"/>
      <w:pPr>
        <w:ind w:left="2501" w:hanging="178"/>
      </w:pPr>
      <w:rPr>
        <w:rFonts w:hint="default"/>
      </w:rPr>
    </w:lvl>
    <w:lvl w:ilvl="3" w:tplc="1E727770">
      <w:start w:val="1"/>
      <w:numFmt w:val="bullet"/>
      <w:lvlText w:val="•"/>
      <w:lvlJc w:val="left"/>
      <w:pPr>
        <w:ind w:left="3381" w:hanging="178"/>
      </w:pPr>
      <w:rPr>
        <w:rFonts w:hint="default"/>
      </w:rPr>
    </w:lvl>
    <w:lvl w:ilvl="4" w:tplc="698466A6">
      <w:start w:val="1"/>
      <w:numFmt w:val="bullet"/>
      <w:lvlText w:val="•"/>
      <w:lvlJc w:val="left"/>
      <w:pPr>
        <w:ind w:left="4262" w:hanging="178"/>
      </w:pPr>
      <w:rPr>
        <w:rFonts w:hint="default"/>
      </w:rPr>
    </w:lvl>
    <w:lvl w:ilvl="5" w:tplc="5358D96E">
      <w:start w:val="1"/>
      <w:numFmt w:val="bullet"/>
      <w:lvlText w:val="•"/>
      <w:lvlJc w:val="left"/>
      <w:pPr>
        <w:ind w:left="5143" w:hanging="178"/>
      </w:pPr>
      <w:rPr>
        <w:rFonts w:hint="default"/>
      </w:rPr>
    </w:lvl>
    <w:lvl w:ilvl="6" w:tplc="F9608D8E">
      <w:start w:val="1"/>
      <w:numFmt w:val="bullet"/>
      <w:lvlText w:val="•"/>
      <w:lvlJc w:val="left"/>
      <w:pPr>
        <w:ind w:left="6023" w:hanging="178"/>
      </w:pPr>
      <w:rPr>
        <w:rFonts w:hint="default"/>
      </w:rPr>
    </w:lvl>
    <w:lvl w:ilvl="7" w:tplc="0B76F382">
      <w:start w:val="1"/>
      <w:numFmt w:val="bullet"/>
      <w:lvlText w:val="•"/>
      <w:lvlJc w:val="left"/>
      <w:pPr>
        <w:ind w:left="6904" w:hanging="178"/>
      </w:pPr>
      <w:rPr>
        <w:rFonts w:hint="default"/>
      </w:rPr>
    </w:lvl>
    <w:lvl w:ilvl="8" w:tplc="44200498">
      <w:start w:val="1"/>
      <w:numFmt w:val="bullet"/>
      <w:lvlText w:val="•"/>
      <w:lvlJc w:val="left"/>
      <w:pPr>
        <w:ind w:left="7785" w:hanging="178"/>
      </w:pPr>
      <w:rPr>
        <w:rFonts w:hint="default"/>
      </w:rPr>
    </w:lvl>
  </w:abstractNum>
  <w:abstractNum w:abstractNumId="66">
    <w:nsid w:val="3C1C4392"/>
    <w:multiLevelType w:val="multilevel"/>
    <w:tmpl w:val="9C088D2E"/>
    <w:lvl w:ilvl="0">
      <w:start w:val="1"/>
      <w:numFmt w:val="decimal"/>
      <w:lvlText w:val="%1."/>
      <w:lvlJc w:val="left"/>
      <w:pPr>
        <w:ind w:left="1483" w:hanging="682"/>
      </w:pPr>
      <w:rPr>
        <w:rFonts w:ascii="Trebuchet MS" w:eastAsia="Trebuchet MS" w:hAnsi="Trebuchet MS" w:hint="default"/>
        <w:b/>
        <w:bCs/>
        <w:w w:val="99"/>
        <w:sz w:val="20"/>
        <w:szCs w:val="20"/>
      </w:rPr>
    </w:lvl>
    <w:lvl w:ilvl="1">
      <w:start w:val="1"/>
      <w:numFmt w:val="decimal"/>
      <w:lvlText w:val="%1.%2"/>
      <w:lvlJc w:val="left"/>
      <w:pPr>
        <w:ind w:left="1541" w:hanging="682"/>
      </w:pPr>
      <w:rPr>
        <w:rFonts w:ascii="Trebuchet MS" w:eastAsia="Trebuchet MS" w:hAnsi="Trebuchet MS" w:hint="default"/>
        <w:spacing w:val="1"/>
        <w:w w:val="99"/>
        <w:sz w:val="20"/>
        <w:szCs w:val="20"/>
      </w:rPr>
    </w:lvl>
    <w:lvl w:ilvl="2">
      <w:start w:val="1"/>
      <w:numFmt w:val="bullet"/>
      <w:lvlText w:val=""/>
      <w:lvlJc w:val="left"/>
      <w:pPr>
        <w:ind w:left="1503" w:hanging="360"/>
      </w:pPr>
      <w:rPr>
        <w:rFonts w:ascii="Symbol" w:eastAsia="Symbol" w:hAnsi="Symbol" w:hint="default"/>
        <w:w w:val="99"/>
        <w:sz w:val="20"/>
        <w:szCs w:val="20"/>
      </w:rPr>
    </w:lvl>
    <w:lvl w:ilvl="3">
      <w:start w:val="1"/>
      <w:numFmt w:val="bullet"/>
      <w:lvlText w:val=""/>
      <w:lvlJc w:val="left"/>
      <w:pPr>
        <w:ind w:left="2100" w:hanging="358"/>
      </w:pPr>
      <w:rPr>
        <w:rFonts w:ascii="Symbol" w:eastAsia="Symbol" w:hAnsi="Symbol" w:hint="default"/>
        <w:w w:val="100"/>
        <w:sz w:val="22"/>
        <w:szCs w:val="22"/>
      </w:rPr>
    </w:lvl>
    <w:lvl w:ilvl="4">
      <w:start w:val="1"/>
      <w:numFmt w:val="bullet"/>
      <w:lvlText w:val="•"/>
      <w:lvlJc w:val="left"/>
      <w:pPr>
        <w:ind w:left="2100" w:hanging="358"/>
      </w:pPr>
      <w:rPr>
        <w:rFonts w:hint="default"/>
      </w:rPr>
    </w:lvl>
    <w:lvl w:ilvl="5">
      <w:start w:val="1"/>
      <w:numFmt w:val="bullet"/>
      <w:lvlText w:val="•"/>
      <w:lvlJc w:val="left"/>
      <w:pPr>
        <w:ind w:left="3341" w:hanging="358"/>
      </w:pPr>
      <w:rPr>
        <w:rFonts w:hint="default"/>
      </w:rPr>
    </w:lvl>
    <w:lvl w:ilvl="6">
      <w:start w:val="1"/>
      <w:numFmt w:val="bullet"/>
      <w:lvlText w:val="•"/>
      <w:lvlJc w:val="left"/>
      <w:pPr>
        <w:ind w:left="4582" w:hanging="358"/>
      </w:pPr>
      <w:rPr>
        <w:rFonts w:hint="default"/>
      </w:rPr>
    </w:lvl>
    <w:lvl w:ilvl="7">
      <w:start w:val="1"/>
      <w:numFmt w:val="bullet"/>
      <w:lvlText w:val="•"/>
      <w:lvlJc w:val="left"/>
      <w:pPr>
        <w:ind w:left="5823" w:hanging="358"/>
      </w:pPr>
      <w:rPr>
        <w:rFonts w:hint="default"/>
      </w:rPr>
    </w:lvl>
    <w:lvl w:ilvl="8">
      <w:start w:val="1"/>
      <w:numFmt w:val="bullet"/>
      <w:lvlText w:val="•"/>
      <w:lvlJc w:val="left"/>
      <w:pPr>
        <w:ind w:left="7064" w:hanging="358"/>
      </w:pPr>
      <w:rPr>
        <w:rFonts w:hint="default"/>
      </w:rPr>
    </w:lvl>
  </w:abstractNum>
  <w:abstractNum w:abstractNumId="67">
    <w:nsid w:val="3CA6612C"/>
    <w:multiLevelType w:val="multilevel"/>
    <w:tmpl w:val="93222308"/>
    <w:lvl w:ilvl="0">
      <w:start w:val="3"/>
      <w:numFmt w:val="decimal"/>
      <w:lvlText w:val="%1"/>
      <w:lvlJc w:val="left"/>
      <w:pPr>
        <w:ind w:left="1541" w:hanging="711"/>
      </w:pPr>
      <w:rPr>
        <w:rFonts w:hint="default"/>
      </w:rPr>
    </w:lvl>
    <w:lvl w:ilvl="1">
      <w:start w:val="2"/>
      <w:numFmt w:val="decimal"/>
      <w:lvlText w:val="%1.%2"/>
      <w:lvlJc w:val="left"/>
      <w:pPr>
        <w:ind w:left="1541" w:hanging="711"/>
      </w:pPr>
      <w:rPr>
        <w:rFonts w:ascii="Trebuchet MS" w:eastAsia="Trebuchet MS" w:hAnsi="Trebuchet MS" w:hint="default"/>
        <w:spacing w:val="1"/>
        <w:w w:val="99"/>
        <w:sz w:val="20"/>
        <w:szCs w:val="20"/>
      </w:rPr>
    </w:lvl>
    <w:lvl w:ilvl="2">
      <w:start w:val="1"/>
      <w:numFmt w:val="decimal"/>
      <w:lvlText w:val="%1.%2.%3"/>
      <w:lvlJc w:val="left"/>
      <w:pPr>
        <w:ind w:left="1825" w:hanging="711"/>
      </w:pPr>
      <w:rPr>
        <w:rFonts w:ascii="Trebuchet MS" w:eastAsia="Trebuchet MS" w:hAnsi="Trebuchet MS" w:hint="default"/>
        <w:spacing w:val="1"/>
        <w:w w:val="99"/>
        <w:sz w:val="20"/>
        <w:szCs w:val="20"/>
      </w:rPr>
    </w:lvl>
    <w:lvl w:ilvl="3">
      <w:start w:val="1"/>
      <w:numFmt w:val="bullet"/>
      <w:lvlText w:val="•"/>
      <w:lvlJc w:val="left"/>
      <w:pPr>
        <w:ind w:left="3536" w:hanging="711"/>
      </w:pPr>
      <w:rPr>
        <w:rFonts w:hint="default"/>
      </w:rPr>
    </w:lvl>
    <w:lvl w:ilvl="4">
      <w:start w:val="1"/>
      <w:numFmt w:val="bullet"/>
      <w:lvlText w:val="•"/>
      <w:lvlJc w:val="left"/>
      <w:pPr>
        <w:ind w:left="4395" w:hanging="711"/>
      </w:pPr>
      <w:rPr>
        <w:rFonts w:hint="default"/>
      </w:rPr>
    </w:lvl>
    <w:lvl w:ilvl="5">
      <w:start w:val="1"/>
      <w:numFmt w:val="bullet"/>
      <w:lvlText w:val="•"/>
      <w:lvlJc w:val="left"/>
      <w:pPr>
        <w:ind w:left="5253" w:hanging="711"/>
      </w:pPr>
      <w:rPr>
        <w:rFonts w:hint="default"/>
      </w:rPr>
    </w:lvl>
    <w:lvl w:ilvl="6">
      <w:start w:val="1"/>
      <w:numFmt w:val="bullet"/>
      <w:lvlText w:val="•"/>
      <w:lvlJc w:val="left"/>
      <w:pPr>
        <w:ind w:left="6112" w:hanging="711"/>
      </w:pPr>
      <w:rPr>
        <w:rFonts w:hint="default"/>
      </w:rPr>
    </w:lvl>
    <w:lvl w:ilvl="7">
      <w:start w:val="1"/>
      <w:numFmt w:val="bullet"/>
      <w:lvlText w:val="•"/>
      <w:lvlJc w:val="left"/>
      <w:pPr>
        <w:ind w:left="6970" w:hanging="711"/>
      </w:pPr>
      <w:rPr>
        <w:rFonts w:hint="default"/>
      </w:rPr>
    </w:lvl>
    <w:lvl w:ilvl="8">
      <w:start w:val="1"/>
      <w:numFmt w:val="bullet"/>
      <w:lvlText w:val="•"/>
      <w:lvlJc w:val="left"/>
      <w:pPr>
        <w:ind w:left="7829" w:hanging="711"/>
      </w:pPr>
      <w:rPr>
        <w:rFonts w:hint="default"/>
      </w:rPr>
    </w:lvl>
  </w:abstractNum>
  <w:abstractNum w:abstractNumId="68">
    <w:nsid w:val="3CFC4658"/>
    <w:multiLevelType w:val="multilevel"/>
    <w:tmpl w:val="72EA0C36"/>
    <w:lvl w:ilvl="0">
      <w:start w:val="1"/>
      <w:numFmt w:val="decimal"/>
      <w:lvlText w:val="%1."/>
      <w:lvlJc w:val="left"/>
      <w:pPr>
        <w:ind w:left="1484" w:hanging="682"/>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decimal"/>
      <w:lvlText w:val="%1.%2.%3"/>
      <w:lvlJc w:val="left"/>
      <w:pPr>
        <w:ind w:left="1541" w:hanging="711"/>
      </w:pPr>
      <w:rPr>
        <w:rFonts w:ascii="Trebuchet MS" w:eastAsia="Trebuchet MS" w:hAnsi="Trebuchet MS" w:hint="default"/>
        <w:spacing w:val="1"/>
        <w:w w:val="99"/>
        <w:sz w:val="20"/>
        <w:szCs w:val="20"/>
      </w:rPr>
    </w:lvl>
    <w:lvl w:ilvl="3">
      <w:start w:val="1"/>
      <w:numFmt w:val="bullet"/>
      <w:lvlText w:val=""/>
      <w:lvlJc w:val="left"/>
      <w:pPr>
        <w:ind w:left="1596" w:hanging="341"/>
      </w:pPr>
      <w:rPr>
        <w:rFonts w:ascii="Symbol" w:eastAsia="Symbol" w:hAnsi="Symbol" w:hint="default"/>
        <w:w w:val="100"/>
        <w:sz w:val="22"/>
        <w:szCs w:val="22"/>
      </w:rPr>
    </w:lvl>
    <w:lvl w:ilvl="4">
      <w:start w:val="1"/>
      <w:numFmt w:val="bullet"/>
      <w:lvlText w:val="•"/>
      <w:lvlJc w:val="left"/>
      <w:pPr>
        <w:ind w:left="3586" w:hanging="341"/>
      </w:pPr>
      <w:rPr>
        <w:rFonts w:hint="default"/>
      </w:rPr>
    </w:lvl>
    <w:lvl w:ilvl="5">
      <w:start w:val="1"/>
      <w:numFmt w:val="bullet"/>
      <w:lvlText w:val="•"/>
      <w:lvlJc w:val="left"/>
      <w:pPr>
        <w:ind w:left="4579" w:hanging="341"/>
      </w:pPr>
      <w:rPr>
        <w:rFonts w:hint="default"/>
      </w:rPr>
    </w:lvl>
    <w:lvl w:ilvl="6">
      <w:start w:val="1"/>
      <w:numFmt w:val="bullet"/>
      <w:lvlText w:val="•"/>
      <w:lvlJc w:val="left"/>
      <w:pPr>
        <w:ind w:left="5573" w:hanging="341"/>
      </w:pPr>
      <w:rPr>
        <w:rFonts w:hint="default"/>
      </w:rPr>
    </w:lvl>
    <w:lvl w:ilvl="7">
      <w:start w:val="1"/>
      <w:numFmt w:val="bullet"/>
      <w:lvlText w:val="•"/>
      <w:lvlJc w:val="left"/>
      <w:pPr>
        <w:ind w:left="6566" w:hanging="341"/>
      </w:pPr>
      <w:rPr>
        <w:rFonts w:hint="default"/>
      </w:rPr>
    </w:lvl>
    <w:lvl w:ilvl="8">
      <w:start w:val="1"/>
      <w:numFmt w:val="bullet"/>
      <w:lvlText w:val="•"/>
      <w:lvlJc w:val="left"/>
      <w:pPr>
        <w:ind w:left="7559" w:hanging="341"/>
      </w:pPr>
      <w:rPr>
        <w:rFonts w:hint="default"/>
      </w:rPr>
    </w:lvl>
  </w:abstractNum>
  <w:abstractNum w:abstractNumId="69">
    <w:nsid w:val="3F015615"/>
    <w:multiLevelType w:val="hybridMultilevel"/>
    <w:tmpl w:val="31EEF296"/>
    <w:lvl w:ilvl="0" w:tplc="E470220A">
      <w:start w:val="1"/>
      <w:numFmt w:val="decimal"/>
      <w:lvlText w:val="%1."/>
      <w:lvlJc w:val="left"/>
      <w:pPr>
        <w:ind w:left="1116" w:hanging="312"/>
      </w:pPr>
      <w:rPr>
        <w:rFonts w:ascii="Trebuchet MS" w:eastAsia="Trebuchet MS" w:hAnsi="Trebuchet MS" w:hint="default"/>
        <w:b/>
        <w:bCs/>
        <w:w w:val="99"/>
        <w:sz w:val="20"/>
        <w:szCs w:val="20"/>
      </w:rPr>
    </w:lvl>
    <w:lvl w:ilvl="1" w:tplc="3D8EF9FC">
      <w:start w:val="1"/>
      <w:numFmt w:val="lowerLetter"/>
      <w:lvlText w:val="%2)"/>
      <w:lvlJc w:val="left"/>
      <w:pPr>
        <w:ind w:left="1682" w:hanging="284"/>
      </w:pPr>
      <w:rPr>
        <w:rFonts w:ascii="Trebuchet MS" w:eastAsia="Trebuchet MS" w:hAnsi="Trebuchet MS" w:hint="default"/>
        <w:spacing w:val="1"/>
        <w:w w:val="99"/>
        <w:sz w:val="20"/>
        <w:szCs w:val="20"/>
      </w:rPr>
    </w:lvl>
    <w:lvl w:ilvl="2" w:tplc="D092F1C6">
      <w:start w:val="1"/>
      <w:numFmt w:val="bullet"/>
      <w:lvlText w:val="•"/>
      <w:lvlJc w:val="left"/>
      <w:pPr>
        <w:ind w:left="2554" w:hanging="284"/>
      </w:pPr>
      <w:rPr>
        <w:rFonts w:hint="default"/>
      </w:rPr>
    </w:lvl>
    <w:lvl w:ilvl="3" w:tplc="E69ED094">
      <w:start w:val="1"/>
      <w:numFmt w:val="bullet"/>
      <w:lvlText w:val="•"/>
      <w:lvlJc w:val="left"/>
      <w:pPr>
        <w:ind w:left="3428" w:hanging="284"/>
      </w:pPr>
      <w:rPr>
        <w:rFonts w:hint="default"/>
      </w:rPr>
    </w:lvl>
    <w:lvl w:ilvl="4" w:tplc="438CD16C">
      <w:start w:val="1"/>
      <w:numFmt w:val="bullet"/>
      <w:lvlText w:val="•"/>
      <w:lvlJc w:val="left"/>
      <w:pPr>
        <w:ind w:left="4302" w:hanging="284"/>
      </w:pPr>
      <w:rPr>
        <w:rFonts w:hint="default"/>
      </w:rPr>
    </w:lvl>
    <w:lvl w:ilvl="5" w:tplc="C804C89C">
      <w:start w:val="1"/>
      <w:numFmt w:val="bullet"/>
      <w:lvlText w:val="•"/>
      <w:lvlJc w:val="left"/>
      <w:pPr>
        <w:ind w:left="5176" w:hanging="284"/>
      </w:pPr>
      <w:rPr>
        <w:rFonts w:hint="default"/>
      </w:rPr>
    </w:lvl>
    <w:lvl w:ilvl="6" w:tplc="81AAEF2C">
      <w:start w:val="1"/>
      <w:numFmt w:val="bullet"/>
      <w:lvlText w:val="•"/>
      <w:lvlJc w:val="left"/>
      <w:pPr>
        <w:ind w:left="6050" w:hanging="284"/>
      </w:pPr>
      <w:rPr>
        <w:rFonts w:hint="default"/>
      </w:rPr>
    </w:lvl>
    <w:lvl w:ilvl="7" w:tplc="351834E4">
      <w:start w:val="1"/>
      <w:numFmt w:val="bullet"/>
      <w:lvlText w:val="•"/>
      <w:lvlJc w:val="left"/>
      <w:pPr>
        <w:ind w:left="6924" w:hanging="284"/>
      </w:pPr>
      <w:rPr>
        <w:rFonts w:hint="default"/>
      </w:rPr>
    </w:lvl>
    <w:lvl w:ilvl="8" w:tplc="9552D718">
      <w:start w:val="1"/>
      <w:numFmt w:val="bullet"/>
      <w:lvlText w:val="•"/>
      <w:lvlJc w:val="left"/>
      <w:pPr>
        <w:ind w:left="7798" w:hanging="284"/>
      </w:pPr>
      <w:rPr>
        <w:rFonts w:hint="default"/>
      </w:rPr>
    </w:lvl>
  </w:abstractNum>
  <w:abstractNum w:abstractNumId="70">
    <w:nsid w:val="3FD21E67"/>
    <w:multiLevelType w:val="multilevel"/>
    <w:tmpl w:val="B73AD384"/>
    <w:lvl w:ilvl="0">
      <w:start w:val="6"/>
      <w:numFmt w:val="decimal"/>
      <w:lvlText w:val="%1"/>
      <w:lvlJc w:val="left"/>
      <w:pPr>
        <w:ind w:left="1824" w:hanging="708"/>
      </w:pPr>
      <w:rPr>
        <w:rFonts w:hint="default"/>
      </w:rPr>
    </w:lvl>
    <w:lvl w:ilvl="1">
      <w:start w:val="3"/>
      <w:numFmt w:val="decimal"/>
      <w:lvlText w:val="%1.%2"/>
      <w:lvlJc w:val="left"/>
      <w:pPr>
        <w:ind w:left="1824" w:hanging="708"/>
      </w:pPr>
      <w:rPr>
        <w:rFonts w:hint="default"/>
      </w:rPr>
    </w:lvl>
    <w:lvl w:ilvl="2">
      <w:start w:val="1"/>
      <w:numFmt w:val="decimal"/>
      <w:lvlText w:val="%1.%2.%3"/>
      <w:lvlJc w:val="left"/>
      <w:pPr>
        <w:ind w:left="1824" w:hanging="708"/>
      </w:pPr>
      <w:rPr>
        <w:rFonts w:ascii="Trebuchet MS" w:eastAsia="Trebuchet MS" w:hAnsi="Trebuchet MS" w:hint="default"/>
        <w:spacing w:val="1"/>
        <w:w w:val="99"/>
        <w:sz w:val="20"/>
        <w:szCs w:val="20"/>
      </w:rPr>
    </w:lvl>
    <w:lvl w:ilvl="3">
      <w:start w:val="1"/>
      <w:numFmt w:val="decimal"/>
      <w:lvlText w:val="%1.%2.%3.%4"/>
      <w:lvlJc w:val="left"/>
      <w:pPr>
        <w:ind w:left="1966" w:hanging="711"/>
      </w:pPr>
      <w:rPr>
        <w:rFonts w:ascii="Trebuchet MS" w:eastAsia="Trebuchet MS" w:hAnsi="Trebuchet MS" w:hint="default"/>
        <w:spacing w:val="1"/>
        <w:w w:val="99"/>
        <w:sz w:val="20"/>
        <w:szCs w:val="20"/>
      </w:rPr>
    </w:lvl>
    <w:lvl w:ilvl="4">
      <w:start w:val="1"/>
      <w:numFmt w:val="bullet"/>
      <w:lvlText w:val="•"/>
      <w:lvlJc w:val="left"/>
      <w:pPr>
        <w:ind w:left="4488" w:hanging="711"/>
      </w:pPr>
      <w:rPr>
        <w:rFonts w:hint="default"/>
      </w:rPr>
    </w:lvl>
    <w:lvl w:ilvl="5">
      <w:start w:val="1"/>
      <w:numFmt w:val="bullet"/>
      <w:lvlText w:val="•"/>
      <w:lvlJc w:val="left"/>
      <w:pPr>
        <w:ind w:left="5331" w:hanging="711"/>
      </w:pPr>
      <w:rPr>
        <w:rFonts w:hint="default"/>
      </w:rPr>
    </w:lvl>
    <w:lvl w:ilvl="6">
      <w:start w:val="1"/>
      <w:numFmt w:val="bullet"/>
      <w:lvlText w:val="•"/>
      <w:lvlJc w:val="left"/>
      <w:pPr>
        <w:ind w:left="6174" w:hanging="711"/>
      </w:pPr>
      <w:rPr>
        <w:rFonts w:hint="default"/>
      </w:rPr>
    </w:lvl>
    <w:lvl w:ilvl="7">
      <w:start w:val="1"/>
      <w:numFmt w:val="bullet"/>
      <w:lvlText w:val="•"/>
      <w:lvlJc w:val="left"/>
      <w:pPr>
        <w:ind w:left="7017" w:hanging="711"/>
      </w:pPr>
      <w:rPr>
        <w:rFonts w:hint="default"/>
      </w:rPr>
    </w:lvl>
    <w:lvl w:ilvl="8">
      <w:start w:val="1"/>
      <w:numFmt w:val="bullet"/>
      <w:lvlText w:val="•"/>
      <w:lvlJc w:val="left"/>
      <w:pPr>
        <w:ind w:left="7860" w:hanging="711"/>
      </w:pPr>
      <w:rPr>
        <w:rFonts w:hint="default"/>
      </w:rPr>
    </w:lvl>
  </w:abstractNum>
  <w:abstractNum w:abstractNumId="71">
    <w:nsid w:val="42DE0DF0"/>
    <w:multiLevelType w:val="hybridMultilevel"/>
    <w:tmpl w:val="CCA807F6"/>
    <w:lvl w:ilvl="0" w:tplc="EBBC4156">
      <w:start w:val="1"/>
      <w:numFmt w:val="upperLetter"/>
      <w:lvlText w:val="%1)"/>
      <w:lvlJc w:val="left"/>
      <w:pPr>
        <w:ind w:left="1563" w:hanging="761"/>
      </w:pPr>
      <w:rPr>
        <w:rFonts w:ascii="Trebuchet MS" w:eastAsia="Trebuchet MS" w:hAnsi="Trebuchet MS" w:hint="default"/>
        <w:b/>
        <w:bCs/>
        <w:spacing w:val="1"/>
        <w:w w:val="99"/>
        <w:sz w:val="20"/>
        <w:szCs w:val="20"/>
      </w:rPr>
    </w:lvl>
    <w:lvl w:ilvl="1" w:tplc="E786945A">
      <w:start w:val="1"/>
      <w:numFmt w:val="bullet"/>
      <w:lvlText w:val=""/>
      <w:lvlJc w:val="left"/>
      <w:pPr>
        <w:ind w:left="1880" w:hanging="624"/>
      </w:pPr>
      <w:rPr>
        <w:rFonts w:ascii="Symbol" w:eastAsia="Symbol" w:hAnsi="Symbol" w:hint="default"/>
        <w:w w:val="100"/>
        <w:sz w:val="22"/>
        <w:szCs w:val="22"/>
      </w:rPr>
    </w:lvl>
    <w:lvl w:ilvl="2" w:tplc="B79C66B4">
      <w:start w:val="1"/>
      <w:numFmt w:val="bullet"/>
      <w:lvlText w:val="•"/>
      <w:lvlJc w:val="left"/>
      <w:pPr>
        <w:ind w:left="2731" w:hanging="624"/>
      </w:pPr>
      <w:rPr>
        <w:rFonts w:hint="default"/>
      </w:rPr>
    </w:lvl>
    <w:lvl w:ilvl="3" w:tplc="7E52B7C2">
      <w:start w:val="1"/>
      <w:numFmt w:val="bullet"/>
      <w:lvlText w:val="•"/>
      <w:lvlJc w:val="left"/>
      <w:pPr>
        <w:ind w:left="3583" w:hanging="624"/>
      </w:pPr>
      <w:rPr>
        <w:rFonts w:hint="default"/>
      </w:rPr>
    </w:lvl>
    <w:lvl w:ilvl="4" w:tplc="360CEF8E">
      <w:start w:val="1"/>
      <w:numFmt w:val="bullet"/>
      <w:lvlText w:val="•"/>
      <w:lvlJc w:val="left"/>
      <w:pPr>
        <w:ind w:left="4435" w:hanging="624"/>
      </w:pPr>
      <w:rPr>
        <w:rFonts w:hint="default"/>
      </w:rPr>
    </w:lvl>
    <w:lvl w:ilvl="5" w:tplc="A1409326">
      <w:start w:val="1"/>
      <w:numFmt w:val="bullet"/>
      <w:lvlText w:val="•"/>
      <w:lvlJc w:val="left"/>
      <w:pPr>
        <w:ind w:left="5287" w:hanging="624"/>
      </w:pPr>
      <w:rPr>
        <w:rFonts w:hint="default"/>
      </w:rPr>
    </w:lvl>
    <w:lvl w:ilvl="6" w:tplc="895888F4">
      <w:start w:val="1"/>
      <w:numFmt w:val="bullet"/>
      <w:lvlText w:val="•"/>
      <w:lvlJc w:val="left"/>
      <w:pPr>
        <w:ind w:left="6139" w:hanging="624"/>
      </w:pPr>
      <w:rPr>
        <w:rFonts w:hint="default"/>
      </w:rPr>
    </w:lvl>
    <w:lvl w:ilvl="7" w:tplc="9C82C57E">
      <w:start w:val="1"/>
      <w:numFmt w:val="bullet"/>
      <w:lvlText w:val="•"/>
      <w:lvlJc w:val="left"/>
      <w:pPr>
        <w:ind w:left="6990" w:hanging="624"/>
      </w:pPr>
      <w:rPr>
        <w:rFonts w:hint="default"/>
      </w:rPr>
    </w:lvl>
    <w:lvl w:ilvl="8" w:tplc="01E6174A">
      <w:start w:val="1"/>
      <w:numFmt w:val="bullet"/>
      <w:lvlText w:val="•"/>
      <w:lvlJc w:val="left"/>
      <w:pPr>
        <w:ind w:left="7842" w:hanging="624"/>
      </w:pPr>
      <w:rPr>
        <w:rFonts w:hint="default"/>
      </w:rPr>
    </w:lvl>
  </w:abstractNum>
  <w:abstractNum w:abstractNumId="72">
    <w:nsid w:val="446D476C"/>
    <w:multiLevelType w:val="multilevel"/>
    <w:tmpl w:val="13B2D408"/>
    <w:lvl w:ilvl="0">
      <w:start w:val="12"/>
      <w:numFmt w:val="decimal"/>
      <w:lvlText w:val="%1"/>
      <w:lvlJc w:val="left"/>
      <w:pPr>
        <w:ind w:left="1824" w:hanging="852"/>
      </w:pPr>
      <w:rPr>
        <w:rFonts w:hint="default"/>
      </w:rPr>
    </w:lvl>
    <w:lvl w:ilvl="1">
      <w:start w:val="1"/>
      <w:numFmt w:val="decimal"/>
      <w:lvlText w:val="%1.%2"/>
      <w:lvlJc w:val="left"/>
      <w:pPr>
        <w:ind w:left="1824" w:hanging="852"/>
      </w:pPr>
      <w:rPr>
        <w:rFonts w:hint="default"/>
      </w:rPr>
    </w:lvl>
    <w:lvl w:ilvl="2">
      <w:start w:val="1"/>
      <w:numFmt w:val="decimal"/>
      <w:lvlText w:val="%1.%2.%3"/>
      <w:lvlJc w:val="left"/>
      <w:pPr>
        <w:ind w:left="1824" w:hanging="852"/>
      </w:pPr>
      <w:rPr>
        <w:rFonts w:ascii="Trebuchet MS" w:eastAsia="Trebuchet MS" w:hAnsi="Trebuchet MS" w:hint="default"/>
        <w:spacing w:val="1"/>
        <w:w w:val="99"/>
        <w:sz w:val="20"/>
        <w:szCs w:val="20"/>
      </w:rPr>
    </w:lvl>
    <w:lvl w:ilvl="3">
      <w:start w:val="1"/>
      <w:numFmt w:val="bullet"/>
      <w:lvlText w:val="•"/>
      <w:lvlJc w:val="left"/>
      <w:pPr>
        <w:ind w:left="4137" w:hanging="852"/>
      </w:pPr>
      <w:rPr>
        <w:rFonts w:hint="default"/>
      </w:rPr>
    </w:lvl>
    <w:lvl w:ilvl="4">
      <w:start w:val="1"/>
      <w:numFmt w:val="bullet"/>
      <w:lvlText w:val="•"/>
      <w:lvlJc w:val="left"/>
      <w:pPr>
        <w:ind w:left="4910" w:hanging="852"/>
      </w:pPr>
      <w:rPr>
        <w:rFonts w:hint="default"/>
      </w:rPr>
    </w:lvl>
    <w:lvl w:ilvl="5">
      <w:start w:val="1"/>
      <w:numFmt w:val="bullet"/>
      <w:lvlText w:val="•"/>
      <w:lvlJc w:val="left"/>
      <w:pPr>
        <w:ind w:left="5683" w:hanging="852"/>
      </w:pPr>
      <w:rPr>
        <w:rFonts w:hint="default"/>
      </w:rPr>
    </w:lvl>
    <w:lvl w:ilvl="6">
      <w:start w:val="1"/>
      <w:numFmt w:val="bullet"/>
      <w:lvlText w:val="•"/>
      <w:lvlJc w:val="left"/>
      <w:pPr>
        <w:ind w:left="6455" w:hanging="852"/>
      </w:pPr>
      <w:rPr>
        <w:rFonts w:hint="default"/>
      </w:rPr>
    </w:lvl>
    <w:lvl w:ilvl="7">
      <w:start w:val="1"/>
      <w:numFmt w:val="bullet"/>
      <w:lvlText w:val="•"/>
      <w:lvlJc w:val="left"/>
      <w:pPr>
        <w:ind w:left="7228" w:hanging="852"/>
      </w:pPr>
      <w:rPr>
        <w:rFonts w:hint="default"/>
      </w:rPr>
    </w:lvl>
    <w:lvl w:ilvl="8">
      <w:start w:val="1"/>
      <w:numFmt w:val="bullet"/>
      <w:lvlText w:val="•"/>
      <w:lvlJc w:val="left"/>
      <w:pPr>
        <w:ind w:left="8001" w:hanging="852"/>
      </w:pPr>
      <w:rPr>
        <w:rFonts w:hint="default"/>
      </w:rPr>
    </w:lvl>
  </w:abstractNum>
  <w:abstractNum w:abstractNumId="73">
    <w:nsid w:val="457F68DC"/>
    <w:multiLevelType w:val="multilevel"/>
    <w:tmpl w:val="C9ECEA84"/>
    <w:lvl w:ilvl="0">
      <w:start w:val="11"/>
      <w:numFmt w:val="decimal"/>
      <w:lvlText w:val="%1"/>
      <w:lvlJc w:val="left"/>
      <w:pPr>
        <w:ind w:left="1484" w:hanging="682"/>
      </w:pPr>
      <w:rPr>
        <w:rFonts w:hint="default"/>
      </w:rPr>
    </w:lvl>
    <w:lvl w:ilvl="1">
      <w:start w:val="2"/>
      <w:numFmt w:val="decimal"/>
      <w:lvlText w:val="%1.%2"/>
      <w:lvlJc w:val="left"/>
      <w:pPr>
        <w:ind w:left="1541" w:hanging="682"/>
      </w:pPr>
      <w:rPr>
        <w:rFonts w:ascii="Trebuchet MS" w:eastAsia="Trebuchet MS" w:hAnsi="Trebuchet MS" w:hint="default"/>
        <w:spacing w:val="1"/>
        <w:w w:val="99"/>
        <w:sz w:val="20"/>
        <w:szCs w:val="20"/>
      </w:rPr>
    </w:lvl>
    <w:lvl w:ilvl="2">
      <w:start w:val="1"/>
      <w:numFmt w:val="decimal"/>
      <w:lvlText w:val="%1.%2.%3"/>
      <w:lvlJc w:val="left"/>
      <w:pPr>
        <w:ind w:left="1824" w:hanging="852"/>
      </w:pPr>
      <w:rPr>
        <w:rFonts w:ascii="Trebuchet MS" w:eastAsia="Trebuchet MS" w:hAnsi="Trebuchet MS" w:hint="default"/>
        <w:spacing w:val="1"/>
        <w:w w:val="99"/>
        <w:sz w:val="20"/>
        <w:szCs w:val="20"/>
      </w:rPr>
    </w:lvl>
    <w:lvl w:ilvl="3">
      <w:start w:val="1"/>
      <w:numFmt w:val="lowerLetter"/>
      <w:lvlText w:val="%4)"/>
      <w:lvlJc w:val="left"/>
      <w:pPr>
        <w:ind w:left="2108" w:hanging="284"/>
      </w:pPr>
      <w:rPr>
        <w:rFonts w:ascii="Trebuchet MS" w:eastAsia="Trebuchet MS" w:hAnsi="Trebuchet MS" w:hint="default"/>
        <w:spacing w:val="1"/>
        <w:w w:val="99"/>
        <w:sz w:val="20"/>
        <w:szCs w:val="20"/>
      </w:rPr>
    </w:lvl>
    <w:lvl w:ilvl="4">
      <w:start w:val="1"/>
      <w:numFmt w:val="bullet"/>
      <w:lvlText w:val="•"/>
      <w:lvlJc w:val="left"/>
      <w:pPr>
        <w:ind w:left="3163" w:hanging="284"/>
      </w:pPr>
      <w:rPr>
        <w:rFonts w:hint="default"/>
      </w:rPr>
    </w:lvl>
    <w:lvl w:ilvl="5">
      <w:start w:val="1"/>
      <w:numFmt w:val="bullet"/>
      <w:lvlText w:val="•"/>
      <w:lvlJc w:val="left"/>
      <w:pPr>
        <w:ind w:left="4227" w:hanging="284"/>
      </w:pPr>
      <w:rPr>
        <w:rFonts w:hint="default"/>
      </w:rPr>
    </w:lvl>
    <w:lvl w:ilvl="6">
      <w:start w:val="1"/>
      <w:numFmt w:val="bullet"/>
      <w:lvlText w:val="•"/>
      <w:lvlJc w:val="left"/>
      <w:pPr>
        <w:ind w:left="5291" w:hanging="284"/>
      </w:pPr>
      <w:rPr>
        <w:rFonts w:hint="default"/>
      </w:rPr>
    </w:lvl>
    <w:lvl w:ilvl="7">
      <w:start w:val="1"/>
      <w:numFmt w:val="bullet"/>
      <w:lvlText w:val="•"/>
      <w:lvlJc w:val="left"/>
      <w:pPr>
        <w:ind w:left="6355" w:hanging="284"/>
      </w:pPr>
      <w:rPr>
        <w:rFonts w:hint="default"/>
      </w:rPr>
    </w:lvl>
    <w:lvl w:ilvl="8">
      <w:start w:val="1"/>
      <w:numFmt w:val="bullet"/>
      <w:lvlText w:val="•"/>
      <w:lvlJc w:val="left"/>
      <w:pPr>
        <w:ind w:left="7418" w:hanging="284"/>
      </w:pPr>
      <w:rPr>
        <w:rFonts w:hint="default"/>
      </w:rPr>
    </w:lvl>
  </w:abstractNum>
  <w:abstractNum w:abstractNumId="74">
    <w:nsid w:val="46155655"/>
    <w:multiLevelType w:val="hybridMultilevel"/>
    <w:tmpl w:val="79E60E5A"/>
    <w:lvl w:ilvl="0" w:tplc="ED128DC0">
      <w:start w:val="1"/>
      <w:numFmt w:val="bullet"/>
      <w:lvlText w:val=""/>
      <w:lvlJc w:val="left"/>
      <w:pPr>
        <w:ind w:left="1823" w:hanging="284"/>
      </w:pPr>
      <w:rPr>
        <w:rFonts w:ascii="Symbol" w:eastAsia="Symbol" w:hAnsi="Symbol" w:hint="default"/>
        <w:w w:val="99"/>
        <w:sz w:val="20"/>
        <w:szCs w:val="20"/>
      </w:rPr>
    </w:lvl>
    <w:lvl w:ilvl="1" w:tplc="67D8534A">
      <w:start w:val="1"/>
      <w:numFmt w:val="bullet"/>
      <w:lvlText w:val="•"/>
      <w:lvlJc w:val="left"/>
      <w:pPr>
        <w:ind w:left="2592" w:hanging="284"/>
      </w:pPr>
      <w:rPr>
        <w:rFonts w:hint="default"/>
      </w:rPr>
    </w:lvl>
    <w:lvl w:ilvl="2" w:tplc="A678BFDA">
      <w:start w:val="1"/>
      <w:numFmt w:val="bullet"/>
      <w:lvlText w:val="•"/>
      <w:lvlJc w:val="left"/>
      <w:pPr>
        <w:ind w:left="3365" w:hanging="284"/>
      </w:pPr>
      <w:rPr>
        <w:rFonts w:hint="default"/>
      </w:rPr>
    </w:lvl>
    <w:lvl w:ilvl="3" w:tplc="93EAED42">
      <w:start w:val="1"/>
      <w:numFmt w:val="bullet"/>
      <w:lvlText w:val="•"/>
      <w:lvlJc w:val="left"/>
      <w:pPr>
        <w:ind w:left="4137" w:hanging="284"/>
      </w:pPr>
      <w:rPr>
        <w:rFonts w:hint="default"/>
      </w:rPr>
    </w:lvl>
    <w:lvl w:ilvl="4" w:tplc="ABD2313C">
      <w:start w:val="1"/>
      <w:numFmt w:val="bullet"/>
      <w:lvlText w:val="•"/>
      <w:lvlJc w:val="left"/>
      <w:pPr>
        <w:ind w:left="4910" w:hanging="284"/>
      </w:pPr>
      <w:rPr>
        <w:rFonts w:hint="default"/>
      </w:rPr>
    </w:lvl>
    <w:lvl w:ilvl="5" w:tplc="42D44E12">
      <w:start w:val="1"/>
      <w:numFmt w:val="bullet"/>
      <w:lvlText w:val="•"/>
      <w:lvlJc w:val="left"/>
      <w:pPr>
        <w:ind w:left="5683" w:hanging="284"/>
      </w:pPr>
      <w:rPr>
        <w:rFonts w:hint="default"/>
      </w:rPr>
    </w:lvl>
    <w:lvl w:ilvl="6" w:tplc="7CF421A2">
      <w:start w:val="1"/>
      <w:numFmt w:val="bullet"/>
      <w:lvlText w:val="•"/>
      <w:lvlJc w:val="left"/>
      <w:pPr>
        <w:ind w:left="6455" w:hanging="284"/>
      </w:pPr>
      <w:rPr>
        <w:rFonts w:hint="default"/>
      </w:rPr>
    </w:lvl>
    <w:lvl w:ilvl="7" w:tplc="C0DEBA9E">
      <w:start w:val="1"/>
      <w:numFmt w:val="bullet"/>
      <w:lvlText w:val="•"/>
      <w:lvlJc w:val="left"/>
      <w:pPr>
        <w:ind w:left="7228" w:hanging="284"/>
      </w:pPr>
      <w:rPr>
        <w:rFonts w:hint="default"/>
      </w:rPr>
    </w:lvl>
    <w:lvl w:ilvl="8" w:tplc="D5887244">
      <w:start w:val="1"/>
      <w:numFmt w:val="bullet"/>
      <w:lvlText w:val="•"/>
      <w:lvlJc w:val="left"/>
      <w:pPr>
        <w:ind w:left="8001" w:hanging="284"/>
      </w:pPr>
      <w:rPr>
        <w:rFonts w:hint="default"/>
      </w:rPr>
    </w:lvl>
  </w:abstractNum>
  <w:abstractNum w:abstractNumId="75">
    <w:nsid w:val="475F4F16"/>
    <w:multiLevelType w:val="multilevel"/>
    <w:tmpl w:val="7DB86BDC"/>
    <w:lvl w:ilvl="0">
      <w:start w:val="1"/>
      <w:numFmt w:val="decimal"/>
      <w:lvlText w:val="%1."/>
      <w:lvlJc w:val="left"/>
      <w:pPr>
        <w:ind w:left="1483" w:hanging="682"/>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bullet"/>
      <w:lvlText w:val="•"/>
      <w:lvlJc w:val="left"/>
      <w:pPr>
        <w:ind w:left="2429" w:hanging="711"/>
      </w:pPr>
      <w:rPr>
        <w:rFonts w:hint="default"/>
      </w:rPr>
    </w:lvl>
    <w:lvl w:ilvl="3">
      <w:start w:val="1"/>
      <w:numFmt w:val="bullet"/>
      <w:lvlText w:val="•"/>
      <w:lvlJc w:val="left"/>
      <w:pPr>
        <w:ind w:left="3319" w:hanging="711"/>
      </w:pPr>
      <w:rPr>
        <w:rFonts w:hint="default"/>
      </w:rPr>
    </w:lvl>
    <w:lvl w:ilvl="4">
      <w:start w:val="1"/>
      <w:numFmt w:val="bullet"/>
      <w:lvlText w:val="•"/>
      <w:lvlJc w:val="left"/>
      <w:pPr>
        <w:ind w:left="4208" w:hanging="711"/>
      </w:pPr>
      <w:rPr>
        <w:rFonts w:hint="default"/>
      </w:rPr>
    </w:lvl>
    <w:lvl w:ilvl="5">
      <w:start w:val="1"/>
      <w:numFmt w:val="bullet"/>
      <w:lvlText w:val="•"/>
      <w:lvlJc w:val="left"/>
      <w:pPr>
        <w:ind w:left="5098" w:hanging="711"/>
      </w:pPr>
      <w:rPr>
        <w:rFonts w:hint="default"/>
      </w:rPr>
    </w:lvl>
    <w:lvl w:ilvl="6">
      <w:start w:val="1"/>
      <w:numFmt w:val="bullet"/>
      <w:lvlText w:val="•"/>
      <w:lvlJc w:val="left"/>
      <w:pPr>
        <w:ind w:left="5988" w:hanging="711"/>
      </w:pPr>
      <w:rPr>
        <w:rFonts w:hint="default"/>
      </w:rPr>
    </w:lvl>
    <w:lvl w:ilvl="7">
      <w:start w:val="1"/>
      <w:numFmt w:val="bullet"/>
      <w:lvlText w:val="•"/>
      <w:lvlJc w:val="left"/>
      <w:pPr>
        <w:ind w:left="6877" w:hanging="711"/>
      </w:pPr>
      <w:rPr>
        <w:rFonts w:hint="default"/>
      </w:rPr>
    </w:lvl>
    <w:lvl w:ilvl="8">
      <w:start w:val="1"/>
      <w:numFmt w:val="bullet"/>
      <w:lvlText w:val="•"/>
      <w:lvlJc w:val="left"/>
      <w:pPr>
        <w:ind w:left="7767" w:hanging="711"/>
      </w:pPr>
      <w:rPr>
        <w:rFonts w:hint="default"/>
      </w:rPr>
    </w:lvl>
  </w:abstractNum>
  <w:abstractNum w:abstractNumId="76">
    <w:nsid w:val="48397B8C"/>
    <w:multiLevelType w:val="hybridMultilevel"/>
    <w:tmpl w:val="E4D68AF2"/>
    <w:lvl w:ilvl="0" w:tplc="E092D28C">
      <w:start w:val="1"/>
      <w:numFmt w:val="bullet"/>
      <w:lvlText w:val=""/>
      <w:lvlJc w:val="left"/>
      <w:pPr>
        <w:ind w:left="1824" w:hanging="284"/>
      </w:pPr>
      <w:rPr>
        <w:rFonts w:ascii="Symbol" w:eastAsia="Symbol" w:hAnsi="Symbol" w:hint="default"/>
        <w:w w:val="99"/>
        <w:sz w:val="20"/>
        <w:szCs w:val="20"/>
      </w:rPr>
    </w:lvl>
    <w:lvl w:ilvl="1" w:tplc="C3A8A9F8">
      <w:start w:val="1"/>
      <w:numFmt w:val="bullet"/>
      <w:lvlText w:val="•"/>
      <w:lvlJc w:val="left"/>
      <w:pPr>
        <w:ind w:left="2592" w:hanging="284"/>
      </w:pPr>
      <w:rPr>
        <w:rFonts w:hint="default"/>
      </w:rPr>
    </w:lvl>
    <w:lvl w:ilvl="2" w:tplc="2210449A">
      <w:start w:val="1"/>
      <w:numFmt w:val="bullet"/>
      <w:lvlText w:val="•"/>
      <w:lvlJc w:val="left"/>
      <w:pPr>
        <w:ind w:left="3365" w:hanging="284"/>
      </w:pPr>
      <w:rPr>
        <w:rFonts w:hint="default"/>
      </w:rPr>
    </w:lvl>
    <w:lvl w:ilvl="3" w:tplc="590E0174">
      <w:start w:val="1"/>
      <w:numFmt w:val="bullet"/>
      <w:lvlText w:val="•"/>
      <w:lvlJc w:val="left"/>
      <w:pPr>
        <w:ind w:left="4137" w:hanging="284"/>
      </w:pPr>
      <w:rPr>
        <w:rFonts w:hint="default"/>
      </w:rPr>
    </w:lvl>
    <w:lvl w:ilvl="4" w:tplc="13922DF8">
      <w:start w:val="1"/>
      <w:numFmt w:val="bullet"/>
      <w:lvlText w:val="•"/>
      <w:lvlJc w:val="left"/>
      <w:pPr>
        <w:ind w:left="4910" w:hanging="284"/>
      </w:pPr>
      <w:rPr>
        <w:rFonts w:hint="default"/>
      </w:rPr>
    </w:lvl>
    <w:lvl w:ilvl="5" w:tplc="03D8E9B8">
      <w:start w:val="1"/>
      <w:numFmt w:val="bullet"/>
      <w:lvlText w:val="•"/>
      <w:lvlJc w:val="left"/>
      <w:pPr>
        <w:ind w:left="5683" w:hanging="284"/>
      </w:pPr>
      <w:rPr>
        <w:rFonts w:hint="default"/>
      </w:rPr>
    </w:lvl>
    <w:lvl w:ilvl="6" w:tplc="C58C37DE">
      <w:start w:val="1"/>
      <w:numFmt w:val="bullet"/>
      <w:lvlText w:val="•"/>
      <w:lvlJc w:val="left"/>
      <w:pPr>
        <w:ind w:left="6455" w:hanging="284"/>
      </w:pPr>
      <w:rPr>
        <w:rFonts w:hint="default"/>
      </w:rPr>
    </w:lvl>
    <w:lvl w:ilvl="7" w:tplc="9E36255C">
      <w:start w:val="1"/>
      <w:numFmt w:val="bullet"/>
      <w:lvlText w:val="•"/>
      <w:lvlJc w:val="left"/>
      <w:pPr>
        <w:ind w:left="7228" w:hanging="284"/>
      </w:pPr>
      <w:rPr>
        <w:rFonts w:hint="default"/>
      </w:rPr>
    </w:lvl>
    <w:lvl w:ilvl="8" w:tplc="83D4E68C">
      <w:start w:val="1"/>
      <w:numFmt w:val="bullet"/>
      <w:lvlText w:val="•"/>
      <w:lvlJc w:val="left"/>
      <w:pPr>
        <w:ind w:left="8001" w:hanging="284"/>
      </w:pPr>
      <w:rPr>
        <w:rFonts w:hint="default"/>
      </w:rPr>
    </w:lvl>
  </w:abstractNum>
  <w:abstractNum w:abstractNumId="77">
    <w:nsid w:val="483D012C"/>
    <w:multiLevelType w:val="hybridMultilevel"/>
    <w:tmpl w:val="3F5E47B6"/>
    <w:lvl w:ilvl="0" w:tplc="A536B7B2">
      <w:start w:val="1"/>
      <w:numFmt w:val="bullet"/>
      <w:lvlText w:val="-"/>
      <w:lvlJc w:val="left"/>
      <w:pPr>
        <w:ind w:left="5649" w:hanging="123"/>
      </w:pPr>
      <w:rPr>
        <w:rFonts w:ascii="Trebuchet MS" w:eastAsia="Trebuchet MS" w:hAnsi="Trebuchet MS" w:hint="default"/>
        <w:w w:val="100"/>
        <w:sz w:val="18"/>
        <w:szCs w:val="18"/>
      </w:rPr>
    </w:lvl>
    <w:lvl w:ilvl="1" w:tplc="AACE12C0">
      <w:start w:val="1"/>
      <w:numFmt w:val="bullet"/>
      <w:lvlText w:val="•"/>
      <w:lvlJc w:val="left"/>
      <w:pPr>
        <w:ind w:left="5875" w:hanging="123"/>
      </w:pPr>
      <w:rPr>
        <w:rFonts w:hint="default"/>
      </w:rPr>
    </w:lvl>
    <w:lvl w:ilvl="2" w:tplc="B4128E12">
      <w:start w:val="1"/>
      <w:numFmt w:val="bullet"/>
      <w:lvlText w:val="•"/>
      <w:lvlJc w:val="left"/>
      <w:pPr>
        <w:ind w:left="6110" w:hanging="123"/>
      </w:pPr>
      <w:rPr>
        <w:rFonts w:hint="default"/>
      </w:rPr>
    </w:lvl>
    <w:lvl w:ilvl="3" w:tplc="E0A6E56E">
      <w:start w:val="1"/>
      <w:numFmt w:val="bullet"/>
      <w:lvlText w:val="•"/>
      <w:lvlJc w:val="left"/>
      <w:pPr>
        <w:ind w:left="6345" w:hanging="123"/>
      </w:pPr>
      <w:rPr>
        <w:rFonts w:hint="default"/>
      </w:rPr>
    </w:lvl>
    <w:lvl w:ilvl="4" w:tplc="4CDAD2BE">
      <w:start w:val="1"/>
      <w:numFmt w:val="bullet"/>
      <w:lvlText w:val="•"/>
      <w:lvlJc w:val="left"/>
      <w:pPr>
        <w:ind w:left="6581" w:hanging="123"/>
      </w:pPr>
      <w:rPr>
        <w:rFonts w:hint="default"/>
      </w:rPr>
    </w:lvl>
    <w:lvl w:ilvl="5" w:tplc="6B4E0562">
      <w:start w:val="1"/>
      <w:numFmt w:val="bullet"/>
      <w:lvlText w:val="•"/>
      <w:lvlJc w:val="left"/>
      <w:pPr>
        <w:ind w:left="6816" w:hanging="123"/>
      </w:pPr>
      <w:rPr>
        <w:rFonts w:hint="default"/>
      </w:rPr>
    </w:lvl>
    <w:lvl w:ilvl="6" w:tplc="D3AE5EBA">
      <w:start w:val="1"/>
      <w:numFmt w:val="bullet"/>
      <w:lvlText w:val="•"/>
      <w:lvlJc w:val="left"/>
      <w:pPr>
        <w:ind w:left="7051" w:hanging="123"/>
      </w:pPr>
      <w:rPr>
        <w:rFonts w:hint="default"/>
      </w:rPr>
    </w:lvl>
    <w:lvl w:ilvl="7" w:tplc="7812E85E">
      <w:start w:val="1"/>
      <w:numFmt w:val="bullet"/>
      <w:lvlText w:val="•"/>
      <w:lvlJc w:val="left"/>
      <w:pPr>
        <w:ind w:left="7286" w:hanging="123"/>
      </w:pPr>
      <w:rPr>
        <w:rFonts w:hint="default"/>
      </w:rPr>
    </w:lvl>
    <w:lvl w:ilvl="8" w:tplc="FC8C37D8">
      <w:start w:val="1"/>
      <w:numFmt w:val="bullet"/>
      <w:lvlText w:val="•"/>
      <w:lvlJc w:val="left"/>
      <w:pPr>
        <w:ind w:left="7522" w:hanging="123"/>
      </w:pPr>
      <w:rPr>
        <w:rFonts w:hint="default"/>
      </w:rPr>
    </w:lvl>
  </w:abstractNum>
  <w:abstractNum w:abstractNumId="78">
    <w:nsid w:val="490B61EE"/>
    <w:multiLevelType w:val="multilevel"/>
    <w:tmpl w:val="373EBD94"/>
    <w:lvl w:ilvl="0">
      <w:start w:val="3"/>
      <w:numFmt w:val="decimal"/>
      <w:lvlText w:val="%1"/>
      <w:lvlJc w:val="left"/>
      <w:pPr>
        <w:ind w:left="1542" w:hanging="567"/>
      </w:pPr>
      <w:rPr>
        <w:rFonts w:hint="default"/>
      </w:rPr>
    </w:lvl>
    <w:lvl w:ilvl="1">
      <w:start w:val="5"/>
      <w:numFmt w:val="decimal"/>
      <w:lvlText w:val="%1.%2"/>
      <w:lvlJc w:val="left"/>
      <w:pPr>
        <w:ind w:left="1542" w:hanging="567"/>
      </w:pPr>
      <w:rPr>
        <w:rFonts w:hint="default"/>
      </w:rPr>
    </w:lvl>
    <w:lvl w:ilvl="2">
      <w:start w:val="1"/>
      <w:numFmt w:val="decimal"/>
      <w:lvlText w:val="%1.%2.%3"/>
      <w:lvlJc w:val="left"/>
      <w:pPr>
        <w:ind w:left="1542" w:hanging="567"/>
      </w:pPr>
      <w:rPr>
        <w:rFonts w:ascii="Trebuchet MS" w:eastAsia="Trebuchet MS" w:hAnsi="Trebuchet MS" w:hint="default"/>
        <w:spacing w:val="1"/>
        <w:w w:val="99"/>
        <w:sz w:val="20"/>
        <w:szCs w:val="20"/>
      </w:rPr>
    </w:lvl>
    <w:lvl w:ilvl="3">
      <w:start w:val="1"/>
      <w:numFmt w:val="lowerRoman"/>
      <w:lvlText w:val="%4)"/>
      <w:lvlJc w:val="left"/>
      <w:pPr>
        <w:ind w:left="1950" w:hanging="541"/>
        <w:jc w:val="right"/>
      </w:pPr>
      <w:rPr>
        <w:rFonts w:ascii="Trebuchet MS" w:eastAsia="Trebuchet MS" w:hAnsi="Trebuchet MS" w:hint="default"/>
        <w:w w:val="99"/>
        <w:sz w:val="20"/>
        <w:szCs w:val="20"/>
      </w:rPr>
    </w:lvl>
    <w:lvl w:ilvl="4">
      <w:start w:val="1"/>
      <w:numFmt w:val="bullet"/>
      <w:lvlText w:val=""/>
      <w:lvlJc w:val="left"/>
      <w:pPr>
        <w:ind w:left="2185" w:hanging="360"/>
      </w:pPr>
      <w:rPr>
        <w:rFonts w:ascii="Symbol" w:eastAsia="Symbol" w:hAnsi="Symbol" w:hint="default"/>
        <w:w w:val="99"/>
        <w:sz w:val="20"/>
        <w:szCs w:val="20"/>
      </w:rPr>
    </w:lvl>
    <w:lvl w:ilvl="5">
      <w:start w:val="1"/>
      <w:numFmt w:val="bullet"/>
      <w:lvlText w:val="•"/>
      <w:lvlJc w:val="left"/>
      <w:pPr>
        <w:ind w:left="4942" w:hanging="360"/>
      </w:pPr>
      <w:rPr>
        <w:rFonts w:hint="default"/>
      </w:rPr>
    </w:lvl>
    <w:lvl w:ilvl="6">
      <w:start w:val="1"/>
      <w:numFmt w:val="bullet"/>
      <w:lvlText w:val="•"/>
      <w:lvlJc w:val="left"/>
      <w:pPr>
        <w:ind w:left="5863" w:hanging="360"/>
      </w:pPr>
      <w:rPr>
        <w:rFonts w:hint="default"/>
      </w:rPr>
    </w:lvl>
    <w:lvl w:ilvl="7">
      <w:start w:val="1"/>
      <w:numFmt w:val="bullet"/>
      <w:lvlText w:val="•"/>
      <w:lvlJc w:val="left"/>
      <w:pPr>
        <w:ind w:left="6784" w:hanging="360"/>
      </w:pPr>
      <w:rPr>
        <w:rFonts w:hint="default"/>
      </w:rPr>
    </w:lvl>
    <w:lvl w:ilvl="8">
      <w:start w:val="1"/>
      <w:numFmt w:val="bullet"/>
      <w:lvlText w:val="•"/>
      <w:lvlJc w:val="left"/>
      <w:pPr>
        <w:ind w:left="7704" w:hanging="360"/>
      </w:pPr>
      <w:rPr>
        <w:rFonts w:hint="default"/>
      </w:rPr>
    </w:lvl>
  </w:abstractNum>
  <w:abstractNum w:abstractNumId="79">
    <w:nsid w:val="49D253D9"/>
    <w:multiLevelType w:val="hybridMultilevel"/>
    <w:tmpl w:val="ED546DD0"/>
    <w:lvl w:ilvl="0" w:tplc="67EE855E">
      <w:start w:val="1"/>
      <w:numFmt w:val="upperLetter"/>
      <w:lvlText w:val="%1)"/>
      <w:lvlJc w:val="left"/>
      <w:pPr>
        <w:ind w:left="1484" w:hanging="682"/>
      </w:pPr>
      <w:rPr>
        <w:rFonts w:ascii="Trebuchet MS" w:eastAsia="Trebuchet MS" w:hAnsi="Trebuchet MS" w:hint="default"/>
        <w:b/>
        <w:bCs/>
        <w:spacing w:val="1"/>
        <w:w w:val="99"/>
        <w:sz w:val="20"/>
        <w:szCs w:val="20"/>
      </w:rPr>
    </w:lvl>
    <w:lvl w:ilvl="1" w:tplc="C6D21BFE">
      <w:start w:val="1"/>
      <w:numFmt w:val="bullet"/>
      <w:lvlText w:val=""/>
      <w:lvlJc w:val="left"/>
      <w:pPr>
        <w:ind w:left="1596" w:hanging="341"/>
      </w:pPr>
      <w:rPr>
        <w:rFonts w:ascii="Symbol" w:eastAsia="Symbol" w:hAnsi="Symbol" w:hint="default"/>
        <w:w w:val="100"/>
        <w:sz w:val="22"/>
        <w:szCs w:val="22"/>
      </w:rPr>
    </w:lvl>
    <w:lvl w:ilvl="2" w:tplc="39887252">
      <w:start w:val="1"/>
      <w:numFmt w:val="bullet"/>
      <w:lvlText w:val="•"/>
      <w:lvlJc w:val="left"/>
      <w:pPr>
        <w:ind w:left="2482" w:hanging="341"/>
      </w:pPr>
      <w:rPr>
        <w:rFonts w:hint="default"/>
      </w:rPr>
    </w:lvl>
    <w:lvl w:ilvl="3" w:tplc="51E893EC">
      <w:start w:val="1"/>
      <w:numFmt w:val="bullet"/>
      <w:lvlText w:val="•"/>
      <w:lvlJc w:val="left"/>
      <w:pPr>
        <w:ind w:left="3365" w:hanging="341"/>
      </w:pPr>
      <w:rPr>
        <w:rFonts w:hint="default"/>
      </w:rPr>
    </w:lvl>
    <w:lvl w:ilvl="4" w:tplc="446C60EC">
      <w:start w:val="1"/>
      <w:numFmt w:val="bullet"/>
      <w:lvlText w:val="•"/>
      <w:lvlJc w:val="left"/>
      <w:pPr>
        <w:ind w:left="4248" w:hanging="341"/>
      </w:pPr>
      <w:rPr>
        <w:rFonts w:hint="default"/>
      </w:rPr>
    </w:lvl>
    <w:lvl w:ilvl="5" w:tplc="B53C65CA">
      <w:start w:val="1"/>
      <w:numFmt w:val="bullet"/>
      <w:lvlText w:val="•"/>
      <w:lvlJc w:val="left"/>
      <w:pPr>
        <w:ind w:left="5131" w:hanging="341"/>
      </w:pPr>
      <w:rPr>
        <w:rFonts w:hint="default"/>
      </w:rPr>
    </w:lvl>
    <w:lvl w:ilvl="6" w:tplc="541C0FE2">
      <w:start w:val="1"/>
      <w:numFmt w:val="bullet"/>
      <w:lvlText w:val="•"/>
      <w:lvlJc w:val="left"/>
      <w:pPr>
        <w:ind w:left="6014" w:hanging="341"/>
      </w:pPr>
      <w:rPr>
        <w:rFonts w:hint="default"/>
      </w:rPr>
    </w:lvl>
    <w:lvl w:ilvl="7" w:tplc="8C123AE8">
      <w:start w:val="1"/>
      <w:numFmt w:val="bullet"/>
      <w:lvlText w:val="•"/>
      <w:lvlJc w:val="left"/>
      <w:pPr>
        <w:ind w:left="6897" w:hanging="341"/>
      </w:pPr>
      <w:rPr>
        <w:rFonts w:hint="default"/>
      </w:rPr>
    </w:lvl>
    <w:lvl w:ilvl="8" w:tplc="51FCA466">
      <w:start w:val="1"/>
      <w:numFmt w:val="bullet"/>
      <w:lvlText w:val="•"/>
      <w:lvlJc w:val="left"/>
      <w:pPr>
        <w:ind w:left="7780" w:hanging="341"/>
      </w:pPr>
      <w:rPr>
        <w:rFonts w:hint="default"/>
      </w:rPr>
    </w:lvl>
  </w:abstractNum>
  <w:abstractNum w:abstractNumId="80">
    <w:nsid w:val="4A556C6A"/>
    <w:multiLevelType w:val="hybridMultilevel"/>
    <w:tmpl w:val="D9C62D2C"/>
    <w:lvl w:ilvl="0" w:tplc="73FAB79A">
      <w:start w:val="1"/>
      <w:numFmt w:val="bullet"/>
      <w:lvlText w:val=""/>
      <w:lvlJc w:val="left"/>
      <w:pPr>
        <w:ind w:left="2674" w:hanging="564"/>
      </w:pPr>
      <w:rPr>
        <w:rFonts w:ascii="Symbol" w:eastAsia="Symbol" w:hAnsi="Symbol" w:hint="default"/>
        <w:w w:val="100"/>
        <w:sz w:val="22"/>
        <w:szCs w:val="22"/>
      </w:rPr>
    </w:lvl>
    <w:lvl w:ilvl="1" w:tplc="05D4F12C">
      <w:start w:val="1"/>
      <w:numFmt w:val="bullet"/>
      <w:lvlText w:val="•"/>
      <w:lvlJc w:val="left"/>
      <w:pPr>
        <w:ind w:left="3366" w:hanging="564"/>
      </w:pPr>
      <w:rPr>
        <w:rFonts w:hint="default"/>
      </w:rPr>
    </w:lvl>
    <w:lvl w:ilvl="2" w:tplc="D3FE304A">
      <w:start w:val="1"/>
      <w:numFmt w:val="bullet"/>
      <w:lvlText w:val="•"/>
      <w:lvlJc w:val="left"/>
      <w:pPr>
        <w:ind w:left="4053" w:hanging="564"/>
      </w:pPr>
      <w:rPr>
        <w:rFonts w:hint="default"/>
      </w:rPr>
    </w:lvl>
    <w:lvl w:ilvl="3" w:tplc="CBDC3066">
      <w:start w:val="1"/>
      <w:numFmt w:val="bullet"/>
      <w:lvlText w:val="•"/>
      <w:lvlJc w:val="left"/>
      <w:pPr>
        <w:ind w:left="4739" w:hanging="564"/>
      </w:pPr>
      <w:rPr>
        <w:rFonts w:hint="default"/>
      </w:rPr>
    </w:lvl>
    <w:lvl w:ilvl="4" w:tplc="49747178">
      <w:start w:val="1"/>
      <w:numFmt w:val="bullet"/>
      <w:lvlText w:val="•"/>
      <w:lvlJc w:val="left"/>
      <w:pPr>
        <w:ind w:left="5426" w:hanging="564"/>
      </w:pPr>
      <w:rPr>
        <w:rFonts w:hint="default"/>
      </w:rPr>
    </w:lvl>
    <w:lvl w:ilvl="5" w:tplc="7B3E5974">
      <w:start w:val="1"/>
      <w:numFmt w:val="bullet"/>
      <w:lvlText w:val="•"/>
      <w:lvlJc w:val="left"/>
      <w:pPr>
        <w:ind w:left="6113" w:hanging="564"/>
      </w:pPr>
      <w:rPr>
        <w:rFonts w:hint="default"/>
      </w:rPr>
    </w:lvl>
    <w:lvl w:ilvl="6" w:tplc="40569400">
      <w:start w:val="1"/>
      <w:numFmt w:val="bullet"/>
      <w:lvlText w:val="•"/>
      <w:lvlJc w:val="left"/>
      <w:pPr>
        <w:ind w:left="6799" w:hanging="564"/>
      </w:pPr>
      <w:rPr>
        <w:rFonts w:hint="default"/>
      </w:rPr>
    </w:lvl>
    <w:lvl w:ilvl="7" w:tplc="58A04BCC">
      <w:start w:val="1"/>
      <w:numFmt w:val="bullet"/>
      <w:lvlText w:val="•"/>
      <w:lvlJc w:val="left"/>
      <w:pPr>
        <w:ind w:left="7486" w:hanging="564"/>
      </w:pPr>
      <w:rPr>
        <w:rFonts w:hint="default"/>
      </w:rPr>
    </w:lvl>
    <w:lvl w:ilvl="8" w:tplc="239EE886">
      <w:start w:val="1"/>
      <w:numFmt w:val="bullet"/>
      <w:lvlText w:val="•"/>
      <w:lvlJc w:val="left"/>
      <w:pPr>
        <w:ind w:left="8173" w:hanging="564"/>
      </w:pPr>
      <w:rPr>
        <w:rFonts w:hint="default"/>
      </w:rPr>
    </w:lvl>
  </w:abstractNum>
  <w:abstractNum w:abstractNumId="81">
    <w:nsid w:val="4AAB3A4D"/>
    <w:multiLevelType w:val="hybridMultilevel"/>
    <w:tmpl w:val="B9B630D8"/>
    <w:lvl w:ilvl="0" w:tplc="32C40944">
      <w:start w:val="1"/>
      <w:numFmt w:val="decimal"/>
      <w:lvlText w:val="%1."/>
      <w:lvlJc w:val="left"/>
      <w:pPr>
        <w:ind w:left="1255" w:hanging="454"/>
      </w:pPr>
      <w:rPr>
        <w:rFonts w:ascii="Trebuchet MS" w:eastAsia="Trebuchet MS" w:hAnsi="Trebuchet MS" w:hint="default"/>
        <w:b/>
        <w:bCs/>
        <w:w w:val="99"/>
        <w:sz w:val="20"/>
        <w:szCs w:val="20"/>
      </w:rPr>
    </w:lvl>
    <w:lvl w:ilvl="1" w:tplc="F990CE8E">
      <w:start w:val="1"/>
      <w:numFmt w:val="bullet"/>
      <w:lvlText w:val="•"/>
      <w:lvlJc w:val="left"/>
      <w:pPr>
        <w:ind w:left="2088" w:hanging="454"/>
      </w:pPr>
      <w:rPr>
        <w:rFonts w:hint="default"/>
      </w:rPr>
    </w:lvl>
    <w:lvl w:ilvl="2" w:tplc="AEB295C8">
      <w:start w:val="1"/>
      <w:numFmt w:val="bullet"/>
      <w:lvlText w:val="•"/>
      <w:lvlJc w:val="left"/>
      <w:pPr>
        <w:ind w:left="2917" w:hanging="454"/>
      </w:pPr>
      <w:rPr>
        <w:rFonts w:hint="default"/>
      </w:rPr>
    </w:lvl>
    <w:lvl w:ilvl="3" w:tplc="972E6932">
      <w:start w:val="1"/>
      <w:numFmt w:val="bullet"/>
      <w:lvlText w:val="•"/>
      <w:lvlJc w:val="left"/>
      <w:pPr>
        <w:ind w:left="3745" w:hanging="454"/>
      </w:pPr>
      <w:rPr>
        <w:rFonts w:hint="default"/>
      </w:rPr>
    </w:lvl>
    <w:lvl w:ilvl="4" w:tplc="238868C6">
      <w:start w:val="1"/>
      <w:numFmt w:val="bullet"/>
      <w:lvlText w:val="•"/>
      <w:lvlJc w:val="left"/>
      <w:pPr>
        <w:ind w:left="4574" w:hanging="454"/>
      </w:pPr>
      <w:rPr>
        <w:rFonts w:hint="default"/>
      </w:rPr>
    </w:lvl>
    <w:lvl w:ilvl="5" w:tplc="CD5A96F6">
      <w:start w:val="1"/>
      <w:numFmt w:val="bullet"/>
      <w:lvlText w:val="•"/>
      <w:lvlJc w:val="left"/>
      <w:pPr>
        <w:ind w:left="5403" w:hanging="454"/>
      </w:pPr>
      <w:rPr>
        <w:rFonts w:hint="default"/>
      </w:rPr>
    </w:lvl>
    <w:lvl w:ilvl="6" w:tplc="02CCB8BA">
      <w:start w:val="1"/>
      <w:numFmt w:val="bullet"/>
      <w:lvlText w:val="•"/>
      <w:lvlJc w:val="left"/>
      <w:pPr>
        <w:ind w:left="6231" w:hanging="454"/>
      </w:pPr>
      <w:rPr>
        <w:rFonts w:hint="default"/>
      </w:rPr>
    </w:lvl>
    <w:lvl w:ilvl="7" w:tplc="551CA2B0">
      <w:start w:val="1"/>
      <w:numFmt w:val="bullet"/>
      <w:lvlText w:val="•"/>
      <w:lvlJc w:val="left"/>
      <w:pPr>
        <w:ind w:left="7060" w:hanging="454"/>
      </w:pPr>
      <w:rPr>
        <w:rFonts w:hint="default"/>
      </w:rPr>
    </w:lvl>
    <w:lvl w:ilvl="8" w:tplc="E0AA87C0">
      <w:start w:val="1"/>
      <w:numFmt w:val="bullet"/>
      <w:lvlText w:val="•"/>
      <w:lvlJc w:val="left"/>
      <w:pPr>
        <w:ind w:left="7889" w:hanging="454"/>
      </w:pPr>
      <w:rPr>
        <w:rFonts w:hint="default"/>
      </w:rPr>
    </w:lvl>
  </w:abstractNum>
  <w:abstractNum w:abstractNumId="82">
    <w:nsid w:val="4B2A3C9D"/>
    <w:multiLevelType w:val="hybridMultilevel"/>
    <w:tmpl w:val="212E339A"/>
    <w:lvl w:ilvl="0" w:tplc="1F601DFC">
      <w:start w:val="1"/>
      <w:numFmt w:val="bullet"/>
      <w:lvlText w:val="-"/>
      <w:lvlJc w:val="left"/>
      <w:pPr>
        <w:ind w:left="1118" w:hanging="226"/>
      </w:pPr>
      <w:rPr>
        <w:rFonts w:ascii="Sylfaen" w:eastAsia="Sylfaen" w:hAnsi="Sylfaen" w:hint="default"/>
        <w:w w:val="100"/>
        <w:sz w:val="22"/>
        <w:szCs w:val="22"/>
      </w:rPr>
    </w:lvl>
    <w:lvl w:ilvl="1" w:tplc="BFEEB0DE">
      <w:start w:val="1"/>
      <w:numFmt w:val="bullet"/>
      <w:lvlText w:val="•"/>
      <w:lvlJc w:val="left"/>
      <w:pPr>
        <w:ind w:left="1862" w:hanging="226"/>
      </w:pPr>
      <w:rPr>
        <w:rFonts w:hint="default"/>
      </w:rPr>
    </w:lvl>
    <w:lvl w:ilvl="2" w:tplc="A032182A">
      <w:start w:val="1"/>
      <w:numFmt w:val="bullet"/>
      <w:lvlText w:val="•"/>
      <w:lvlJc w:val="left"/>
      <w:pPr>
        <w:ind w:left="2605" w:hanging="226"/>
      </w:pPr>
      <w:rPr>
        <w:rFonts w:hint="default"/>
      </w:rPr>
    </w:lvl>
    <w:lvl w:ilvl="3" w:tplc="63AAD98E">
      <w:start w:val="1"/>
      <w:numFmt w:val="bullet"/>
      <w:lvlText w:val="•"/>
      <w:lvlJc w:val="left"/>
      <w:pPr>
        <w:ind w:left="3347" w:hanging="226"/>
      </w:pPr>
      <w:rPr>
        <w:rFonts w:hint="default"/>
      </w:rPr>
    </w:lvl>
    <w:lvl w:ilvl="4" w:tplc="9C284850">
      <w:start w:val="1"/>
      <w:numFmt w:val="bullet"/>
      <w:lvlText w:val="•"/>
      <w:lvlJc w:val="left"/>
      <w:pPr>
        <w:ind w:left="4090" w:hanging="226"/>
      </w:pPr>
      <w:rPr>
        <w:rFonts w:hint="default"/>
      </w:rPr>
    </w:lvl>
    <w:lvl w:ilvl="5" w:tplc="831E9B08">
      <w:start w:val="1"/>
      <w:numFmt w:val="bullet"/>
      <w:lvlText w:val="•"/>
      <w:lvlJc w:val="left"/>
      <w:pPr>
        <w:ind w:left="4833" w:hanging="226"/>
      </w:pPr>
      <w:rPr>
        <w:rFonts w:hint="default"/>
      </w:rPr>
    </w:lvl>
    <w:lvl w:ilvl="6" w:tplc="EF3C4FEA">
      <w:start w:val="1"/>
      <w:numFmt w:val="bullet"/>
      <w:lvlText w:val="•"/>
      <w:lvlJc w:val="left"/>
      <w:pPr>
        <w:ind w:left="5575" w:hanging="226"/>
      </w:pPr>
      <w:rPr>
        <w:rFonts w:hint="default"/>
      </w:rPr>
    </w:lvl>
    <w:lvl w:ilvl="7" w:tplc="5CA46EC8">
      <w:start w:val="1"/>
      <w:numFmt w:val="bullet"/>
      <w:lvlText w:val="•"/>
      <w:lvlJc w:val="left"/>
      <w:pPr>
        <w:ind w:left="6318" w:hanging="226"/>
      </w:pPr>
      <w:rPr>
        <w:rFonts w:hint="default"/>
      </w:rPr>
    </w:lvl>
    <w:lvl w:ilvl="8" w:tplc="77405B62">
      <w:start w:val="1"/>
      <w:numFmt w:val="bullet"/>
      <w:lvlText w:val="•"/>
      <w:lvlJc w:val="left"/>
      <w:pPr>
        <w:ind w:left="7061" w:hanging="226"/>
      </w:pPr>
      <w:rPr>
        <w:rFonts w:hint="default"/>
      </w:rPr>
    </w:lvl>
  </w:abstractNum>
  <w:abstractNum w:abstractNumId="83">
    <w:nsid w:val="4B7A524D"/>
    <w:multiLevelType w:val="multilevel"/>
    <w:tmpl w:val="7E0E5F26"/>
    <w:lvl w:ilvl="0">
      <w:start w:val="6"/>
      <w:numFmt w:val="decimal"/>
      <w:lvlText w:val="%1"/>
      <w:lvlJc w:val="left"/>
      <w:pPr>
        <w:ind w:left="1400" w:hanging="598"/>
      </w:pPr>
      <w:rPr>
        <w:rFonts w:hint="default"/>
      </w:rPr>
    </w:lvl>
    <w:lvl w:ilvl="1">
      <w:start w:val="1"/>
      <w:numFmt w:val="decimal"/>
      <w:lvlText w:val="%1.%2"/>
      <w:lvlJc w:val="left"/>
      <w:pPr>
        <w:ind w:left="1399" w:hanging="598"/>
      </w:pPr>
      <w:rPr>
        <w:rFonts w:ascii="Trebuchet MS" w:eastAsia="Trebuchet MS" w:hAnsi="Trebuchet MS" w:hint="default"/>
        <w:spacing w:val="1"/>
        <w:w w:val="99"/>
        <w:sz w:val="20"/>
        <w:szCs w:val="20"/>
      </w:rPr>
    </w:lvl>
    <w:lvl w:ilvl="2">
      <w:start w:val="1"/>
      <w:numFmt w:val="bullet"/>
      <w:lvlText w:val="•"/>
      <w:lvlJc w:val="left"/>
      <w:pPr>
        <w:ind w:left="2678" w:hanging="598"/>
      </w:pPr>
      <w:rPr>
        <w:rFonts w:hint="default"/>
      </w:rPr>
    </w:lvl>
    <w:lvl w:ilvl="3">
      <w:start w:val="1"/>
      <w:numFmt w:val="bullet"/>
      <w:lvlText w:val="•"/>
      <w:lvlJc w:val="left"/>
      <w:pPr>
        <w:ind w:left="3536" w:hanging="598"/>
      </w:pPr>
      <w:rPr>
        <w:rFonts w:hint="default"/>
      </w:rPr>
    </w:lvl>
    <w:lvl w:ilvl="4">
      <w:start w:val="1"/>
      <w:numFmt w:val="bullet"/>
      <w:lvlText w:val="•"/>
      <w:lvlJc w:val="left"/>
      <w:pPr>
        <w:ind w:left="4395" w:hanging="598"/>
      </w:pPr>
      <w:rPr>
        <w:rFonts w:hint="default"/>
      </w:rPr>
    </w:lvl>
    <w:lvl w:ilvl="5">
      <w:start w:val="1"/>
      <w:numFmt w:val="bullet"/>
      <w:lvlText w:val="•"/>
      <w:lvlJc w:val="left"/>
      <w:pPr>
        <w:ind w:left="5253" w:hanging="598"/>
      </w:pPr>
      <w:rPr>
        <w:rFonts w:hint="default"/>
      </w:rPr>
    </w:lvl>
    <w:lvl w:ilvl="6">
      <w:start w:val="1"/>
      <w:numFmt w:val="bullet"/>
      <w:lvlText w:val="•"/>
      <w:lvlJc w:val="left"/>
      <w:pPr>
        <w:ind w:left="6112" w:hanging="598"/>
      </w:pPr>
      <w:rPr>
        <w:rFonts w:hint="default"/>
      </w:rPr>
    </w:lvl>
    <w:lvl w:ilvl="7">
      <w:start w:val="1"/>
      <w:numFmt w:val="bullet"/>
      <w:lvlText w:val="•"/>
      <w:lvlJc w:val="left"/>
      <w:pPr>
        <w:ind w:left="6970" w:hanging="598"/>
      </w:pPr>
      <w:rPr>
        <w:rFonts w:hint="default"/>
      </w:rPr>
    </w:lvl>
    <w:lvl w:ilvl="8">
      <w:start w:val="1"/>
      <w:numFmt w:val="bullet"/>
      <w:lvlText w:val="•"/>
      <w:lvlJc w:val="left"/>
      <w:pPr>
        <w:ind w:left="7829" w:hanging="598"/>
      </w:pPr>
      <w:rPr>
        <w:rFonts w:hint="default"/>
      </w:rPr>
    </w:lvl>
  </w:abstractNum>
  <w:abstractNum w:abstractNumId="84">
    <w:nsid w:val="4C854455"/>
    <w:multiLevelType w:val="multilevel"/>
    <w:tmpl w:val="BF967070"/>
    <w:lvl w:ilvl="0">
      <w:start w:val="7"/>
      <w:numFmt w:val="decimal"/>
      <w:lvlText w:val="%1"/>
      <w:lvlJc w:val="left"/>
      <w:pPr>
        <w:ind w:left="1255" w:hanging="425"/>
      </w:pPr>
      <w:rPr>
        <w:rFonts w:hint="default"/>
      </w:rPr>
    </w:lvl>
    <w:lvl w:ilvl="1">
      <w:start w:val="2"/>
      <w:numFmt w:val="decimal"/>
      <w:lvlText w:val="%1.%2"/>
      <w:lvlJc w:val="left"/>
      <w:pPr>
        <w:ind w:left="1255" w:hanging="425"/>
      </w:pPr>
      <w:rPr>
        <w:rFonts w:ascii="Trebuchet MS" w:eastAsia="Trebuchet MS" w:hAnsi="Trebuchet MS" w:hint="default"/>
        <w:spacing w:val="1"/>
        <w:w w:val="99"/>
        <w:sz w:val="20"/>
        <w:szCs w:val="20"/>
      </w:rPr>
    </w:lvl>
    <w:lvl w:ilvl="2">
      <w:start w:val="1"/>
      <w:numFmt w:val="bullet"/>
      <w:lvlText w:val="•"/>
      <w:lvlJc w:val="left"/>
      <w:pPr>
        <w:ind w:left="2917" w:hanging="425"/>
      </w:pPr>
      <w:rPr>
        <w:rFonts w:hint="default"/>
      </w:rPr>
    </w:lvl>
    <w:lvl w:ilvl="3">
      <w:start w:val="1"/>
      <w:numFmt w:val="bullet"/>
      <w:lvlText w:val="•"/>
      <w:lvlJc w:val="left"/>
      <w:pPr>
        <w:ind w:left="3745" w:hanging="425"/>
      </w:pPr>
      <w:rPr>
        <w:rFonts w:hint="default"/>
      </w:rPr>
    </w:lvl>
    <w:lvl w:ilvl="4">
      <w:start w:val="1"/>
      <w:numFmt w:val="bullet"/>
      <w:lvlText w:val="•"/>
      <w:lvlJc w:val="left"/>
      <w:pPr>
        <w:ind w:left="4574" w:hanging="425"/>
      </w:pPr>
      <w:rPr>
        <w:rFonts w:hint="default"/>
      </w:rPr>
    </w:lvl>
    <w:lvl w:ilvl="5">
      <w:start w:val="1"/>
      <w:numFmt w:val="bullet"/>
      <w:lvlText w:val="•"/>
      <w:lvlJc w:val="left"/>
      <w:pPr>
        <w:ind w:left="5403" w:hanging="425"/>
      </w:pPr>
      <w:rPr>
        <w:rFonts w:hint="default"/>
      </w:rPr>
    </w:lvl>
    <w:lvl w:ilvl="6">
      <w:start w:val="1"/>
      <w:numFmt w:val="bullet"/>
      <w:lvlText w:val="•"/>
      <w:lvlJc w:val="left"/>
      <w:pPr>
        <w:ind w:left="6231" w:hanging="425"/>
      </w:pPr>
      <w:rPr>
        <w:rFonts w:hint="default"/>
      </w:rPr>
    </w:lvl>
    <w:lvl w:ilvl="7">
      <w:start w:val="1"/>
      <w:numFmt w:val="bullet"/>
      <w:lvlText w:val="•"/>
      <w:lvlJc w:val="left"/>
      <w:pPr>
        <w:ind w:left="7060" w:hanging="425"/>
      </w:pPr>
      <w:rPr>
        <w:rFonts w:hint="default"/>
      </w:rPr>
    </w:lvl>
    <w:lvl w:ilvl="8">
      <w:start w:val="1"/>
      <w:numFmt w:val="bullet"/>
      <w:lvlText w:val="•"/>
      <w:lvlJc w:val="left"/>
      <w:pPr>
        <w:ind w:left="7889" w:hanging="425"/>
      </w:pPr>
      <w:rPr>
        <w:rFonts w:hint="default"/>
      </w:rPr>
    </w:lvl>
  </w:abstractNum>
  <w:abstractNum w:abstractNumId="85">
    <w:nsid w:val="4E776C72"/>
    <w:multiLevelType w:val="hybridMultilevel"/>
    <w:tmpl w:val="4E569F18"/>
    <w:lvl w:ilvl="0" w:tplc="E0EECAA2">
      <w:start w:val="1"/>
      <w:numFmt w:val="bullet"/>
      <w:lvlText w:val=""/>
      <w:lvlJc w:val="left"/>
      <w:pPr>
        <w:ind w:left="2108" w:hanging="284"/>
      </w:pPr>
      <w:rPr>
        <w:rFonts w:ascii="Symbol" w:eastAsia="Symbol" w:hAnsi="Symbol" w:hint="default"/>
        <w:w w:val="100"/>
        <w:sz w:val="22"/>
        <w:szCs w:val="22"/>
      </w:rPr>
    </w:lvl>
    <w:lvl w:ilvl="1" w:tplc="28162CD4">
      <w:start w:val="1"/>
      <w:numFmt w:val="bullet"/>
      <w:lvlText w:val="•"/>
      <w:lvlJc w:val="left"/>
      <w:pPr>
        <w:ind w:left="2844" w:hanging="284"/>
      </w:pPr>
      <w:rPr>
        <w:rFonts w:hint="default"/>
      </w:rPr>
    </w:lvl>
    <w:lvl w:ilvl="2" w:tplc="0D500FB6">
      <w:start w:val="1"/>
      <w:numFmt w:val="bullet"/>
      <w:lvlText w:val="•"/>
      <w:lvlJc w:val="left"/>
      <w:pPr>
        <w:ind w:left="3589" w:hanging="284"/>
      </w:pPr>
      <w:rPr>
        <w:rFonts w:hint="default"/>
      </w:rPr>
    </w:lvl>
    <w:lvl w:ilvl="3" w:tplc="1662FCDE">
      <w:start w:val="1"/>
      <w:numFmt w:val="bullet"/>
      <w:lvlText w:val="•"/>
      <w:lvlJc w:val="left"/>
      <w:pPr>
        <w:ind w:left="4333" w:hanging="284"/>
      </w:pPr>
      <w:rPr>
        <w:rFonts w:hint="default"/>
      </w:rPr>
    </w:lvl>
    <w:lvl w:ilvl="4" w:tplc="83F6F66E">
      <w:start w:val="1"/>
      <w:numFmt w:val="bullet"/>
      <w:lvlText w:val="•"/>
      <w:lvlJc w:val="left"/>
      <w:pPr>
        <w:ind w:left="5078" w:hanging="284"/>
      </w:pPr>
      <w:rPr>
        <w:rFonts w:hint="default"/>
      </w:rPr>
    </w:lvl>
    <w:lvl w:ilvl="5" w:tplc="668C90A6">
      <w:start w:val="1"/>
      <w:numFmt w:val="bullet"/>
      <w:lvlText w:val="•"/>
      <w:lvlJc w:val="left"/>
      <w:pPr>
        <w:ind w:left="5823" w:hanging="284"/>
      </w:pPr>
      <w:rPr>
        <w:rFonts w:hint="default"/>
      </w:rPr>
    </w:lvl>
    <w:lvl w:ilvl="6" w:tplc="AA12FDC4">
      <w:start w:val="1"/>
      <w:numFmt w:val="bullet"/>
      <w:lvlText w:val="•"/>
      <w:lvlJc w:val="left"/>
      <w:pPr>
        <w:ind w:left="6567" w:hanging="284"/>
      </w:pPr>
      <w:rPr>
        <w:rFonts w:hint="default"/>
      </w:rPr>
    </w:lvl>
    <w:lvl w:ilvl="7" w:tplc="F3186DB0">
      <w:start w:val="1"/>
      <w:numFmt w:val="bullet"/>
      <w:lvlText w:val="•"/>
      <w:lvlJc w:val="left"/>
      <w:pPr>
        <w:ind w:left="7312" w:hanging="284"/>
      </w:pPr>
      <w:rPr>
        <w:rFonts w:hint="default"/>
      </w:rPr>
    </w:lvl>
    <w:lvl w:ilvl="8" w:tplc="83FA8B80">
      <w:start w:val="1"/>
      <w:numFmt w:val="bullet"/>
      <w:lvlText w:val="•"/>
      <w:lvlJc w:val="left"/>
      <w:pPr>
        <w:ind w:left="8057" w:hanging="284"/>
      </w:pPr>
      <w:rPr>
        <w:rFonts w:hint="default"/>
      </w:rPr>
    </w:lvl>
  </w:abstractNum>
  <w:abstractNum w:abstractNumId="86">
    <w:nsid w:val="4EC94C06"/>
    <w:multiLevelType w:val="multilevel"/>
    <w:tmpl w:val="DBBE944A"/>
    <w:lvl w:ilvl="0">
      <w:start w:val="8"/>
      <w:numFmt w:val="decimal"/>
      <w:lvlText w:val="%1"/>
      <w:lvlJc w:val="left"/>
      <w:pPr>
        <w:ind w:left="1541" w:hanging="567"/>
      </w:pPr>
      <w:rPr>
        <w:rFonts w:hint="default"/>
      </w:rPr>
    </w:lvl>
    <w:lvl w:ilvl="1">
      <w:start w:val="1"/>
      <w:numFmt w:val="decimal"/>
      <w:lvlText w:val="%1.%2"/>
      <w:lvlJc w:val="left"/>
      <w:pPr>
        <w:ind w:left="1541" w:hanging="567"/>
      </w:pPr>
      <w:rPr>
        <w:rFonts w:hint="default"/>
      </w:rPr>
    </w:lvl>
    <w:lvl w:ilvl="2">
      <w:start w:val="1"/>
      <w:numFmt w:val="decimal"/>
      <w:lvlText w:val="%1.%2.%3"/>
      <w:lvlJc w:val="left"/>
      <w:pPr>
        <w:ind w:left="1541" w:hanging="567"/>
      </w:pPr>
      <w:rPr>
        <w:rFonts w:ascii="Trebuchet MS" w:eastAsia="Trebuchet MS" w:hAnsi="Trebuchet MS" w:hint="default"/>
        <w:spacing w:val="1"/>
        <w:w w:val="99"/>
        <w:sz w:val="20"/>
        <w:szCs w:val="20"/>
      </w:rPr>
    </w:lvl>
    <w:lvl w:ilvl="3">
      <w:start w:val="1"/>
      <w:numFmt w:val="bullet"/>
      <w:lvlText w:val="•"/>
      <w:lvlJc w:val="left"/>
      <w:pPr>
        <w:ind w:left="3941" w:hanging="567"/>
      </w:pPr>
      <w:rPr>
        <w:rFonts w:hint="default"/>
      </w:rPr>
    </w:lvl>
    <w:lvl w:ilvl="4">
      <w:start w:val="1"/>
      <w:numFmt w:val="bullet"/>
      <w:lvlText w:val="•"/>
      <w:lvlJc w:val="left"/>
      <w:pPr>
        <w:ind w:left="4742" w:hanging="567"/>
      </w:pPr>
      <w:rPr>
        <w:rFonts w:hint="default"/>
      </w:rPr>
    </w:lvl>
    <w:lvl w:ilvl="5">
      <w:start w:val="1"/>
      <w:numFmt w:val="bullet"/>
      <w:lvlText w:val="•"/>
      <w:lvlJc w:val="left"/>
      <w:pPr>
        <w:ind w:left="5543" w:hanging="567"/>
      </w:pPr>
      <w:rPr>
        <w:rFonts w:hint="default"/>
      </w:rPr>
    </w:lvl>
    <w:lvl w:ilvl="6">
      <w:start w:val="1"/>
      <w:numFmt w:val="bullet"/>
      <w:lvlText w:val="•"/>
      <w:lvlJc w:val="left"/>
      <w:pPr>
        <w:ind w:left="6343" w:hanging="567"/>
      </w:pPr>
      <w:rPr>
        <w:rFonts w:hint="default"/>
      </w:rPr>
    </w:lvl>
    <w:lvl w:ilvl="7">
      <w:start w:val="1"/>
      <w:numFmt w:val="bullet"/>
      <w:lvlText w:val="•"/>
      <w:lvlJc w:val="left"/>
      <w:pPr>
        <w:ind w:left="7144" w:hanging="567"/>
      </w:pPr>
      <w:rPr>
        <w:rFonts w:hint="default"/>
      </w:rPr>
    </w:lvl>
    <w:lvl w:ilvl="8">
      <w:start w:val="1"/>
      <w:numFmt w:val="bullet"/>
      <w:lvlText w:val="•"/>
      <w:lvlJc w:val="left"/>
      <w:pPr>
        <w:ind w:left="7945" w:hanging="567"/>
      </w:pPr>
      <w:rPr>
        <w:rFonts w:hint="default"/>
      </w:rPr>
    </w:lvl>
  </w:abstractNum>
  <w:abstractNum w:abstractNumId="87">
    <w:nsid w:val="4F133EC4"/>
    <w:multiLevelType w:val="multilevel"/>
    <w:tmpl w:val="6AEE8FA0"/>
    <w:lvl w:ilvl="0">
      <w:start w:val="1"/>
      <w:numFmt w:val="decimal"/>
      <w:lvlText w:val="%1."/>
      <w:lvlJc w:val="left"/>
      <w:pPr>
        <w:ind w:left="1483" w:hanging="682"/>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decimal"/>
      <w:lvlText w:val="%1.%2.%3"/>
      <w:lvlJc w:val="left"/>
      <w:pPr>
        <w:ind w:left="1824" w:hanging="711"/>
      </w:pPr>
      <w:rPr>
        <w:rFonts w:ascii="Trebuchet MS" w:eastAsia="Trebuchet MS" w:hAnsi="Trebuchet MS" w:hint="default"/>
        <w:spacing w:val="1"/>
        <w:w w:val="99"/>
        <w:sz w:val="20"/>
        <w:szCs w:val="20"/>
      </w:rPr>
    </w:lvl>
    <w:lvl w:ilvl="3">
      <w:start w:val="1"/>
      <w:numFmt w:val="lowerLetter"/>
      <w:lvlText w:val="%4)"/>
      <w:lvlJc w:val="left"/>
      <w:pPr>
        <w:ind w:left="1892" w:hanging="409"/>
      </w:pPr>
      <w:rPr>
        <w:rFonts w:ascii="Trebuchet MS" w:eastAsia="Trebuchet MS" w:hAnsi="Trebuchet MS" w:hint="default"/>
        <w:spacing w:val="1"/>
        <w:w w:val="99"/>
        <w:sz w:val="20"/>
        <w:szCs w:val="20"/>
      </w:rPr>
    </w:lvl>
    <w:lvl w:ilvl="4">
      <w:start w:val="1"/>
      <w:numFmt w:val="bullet"/>
      <w:lvlText w:val="•"/>
      <w:lvlJc w:val="left"/>
      <w:pPr>
        <w:ind w:left="2100" w:hanging="409"/>
      </w:pPr>
      <w:rPr>
        <w:rFonts w:hint="default"/>
      </w:rPr>
    </w:lvl>
    <w:lvl w:ilvl="5">
      <w:start w:val="1"/>
      <w:numFmt w:val="bullet"/>
      <w:lvlText w:val="•"/>
      <w:lvlJc w:val="left"/>
      <w:pPr>
        <w:ind w:left="3341" w:hanging="409"/>
      </w:pPr>
      <w:rPr>
        <w:rFonts w:hint="default"/>
      </w:rPr>
    </w:lvl>
    <w:lvl w:ilvl="6">
      <w:start w:val="1"/>
      <w:numFmt w:val="bullet"/>
      <w:lvlText w:val="•"/>
      <w:lvlJc w:val="left"/>
      <w:pPr>
        <w:ind w:left="4582" w:hanging="409"/>
      </w:pPr>
      <w:rPr>
        <w:rFonts w:hint="default"/>
      </w:rPr>
    </w:lvl>
    <w:lvl w:ilvl="7">
      <w:start w:val="1"/>
      <w:numFmt w:val="bullet"/>
      <w:lvlText w:val="•"/>
      <w:lvlJc w:val="left"/>
      <w:pPr>
        <w:ind w:left="5823" w:hanging="409"/>
      </w:pPr>
      <w:rPr>
        <w:rFonts w:hint="default"/>
      </w:rPr>
    </w:lvl>
    <w:lvl w:ilvl="8">
      <w:start w:val="1"/>
      <w:numFmt w:val="bullet"/>
      <w:lvlText w:val="•"/>
      <w:lvlJc w:val="left"/>
      <w:pPr>
        <w:ind w:left="7064" w:hanging="409"/>
      </w:pPr>
      <w:rPr>
        <w:rFonts w:hint="default"/>
      </w:rPr>
    </w:lvl>
  </w:abstractNum>
  <w:abstractNum w:abstractNumId="88">
    <w:nsid w:val="4FBC2EE7"/>
    <w:multiLevelType w:val="hybridMultilevel"/>
    <w:tmpl w:val="22043FD4"/>
    <w:lvl w:ilvl="0" w:tplc="3762F71C">
      <w:start w:val="1"/>
      <w:numFmt w:val="decimal"/>
      <w:lvlText w:val="%1."/>
      <w:lvlJc w:val="left"/>
      <w:pPr>
        <w:ind w:left="1483" w:hanging="682"/>
      </w:pPr>
      <w:rPr>
        <w:rFonts w:ascii="Trebuchet MS" w:eastAsia="Trebuchet MS" w:hAnsi="Trebuchet MS" w:hint="default"/>
        <w:b/>
        <w:bCs/>
        <w:w w:val="99"/>
        <w:sz w:val="20"/>
        <w:szCs w:val="20"/>
      </w:rPr>
    </w:lvl>
    <w:lvl w:ilvl="1" w:tplc="70DADB2C">
      <w:start w:val="1"/>
      <w:numFmt w:val="bullet"/>
      <w:lvlText w:val="•"/>
      <w:lvlJc w:val="left"/>
      <w:pPr>
        <w:ind w:left="2286" w:hanging="682"/>
      </w:pPr>
      <w:rPr>
        <w:rFonts w:hint="default"/>
      </w:rPr>
    </w:lvl>
    <w:lvl w:ilvl="2" w:tplc="DEEA6E08">
      <w:start w:val="1"/>
      <w:numFmt w:val="bullet"/>
      <w:lvlText w:val="•"/>
      <w:lvlJc w:val="left"/>
      <w:pPr>
        <w:ind w:left="3093" w:hanging="682"/>
      </w:pPr>
      <w:rPr>
        <w:rFonts w:hint="default"/>
      </w:rPr>
    </w:lvl>
    <w:lvl w:ilvl="3" w:tplc="9864D978">
      <w:start w:val="1"/>
      <w:numFmt w:val="bullet"/>
      <w:lvlText w:val="•"/>
      <w:lvlJc w:val="left"/>
      <w:pPr>
        <w:ind w:left="3899" w:hanging="682"/>
      </w:pPr>
      <w:rPr>
        <w:rFonts w:hint="default"/>
      </w:rPr>
    </w:lvl>
    <w:lvl w:ilvl="4" w:tplc="878690B8">
      <w:start w:val="1"/>
      <w:numFmt w:val="bullet"/>
      <w:lvlText w:val="•"/>
      <w:lvlJc w:val="left"/>
      <w:pPr>
        <w:ind w:left="4706" w:hanging="682"/>
      </w:pPr>
      <w:rPr>
        <w:rFonts w:hint="default"/>
      </w:rPr>
    </w:lvl>
    <w:lvl w:ilvl="5" w:tplc="82649916">
      <w:start w:val="1"/>
      <w:numFmt w:val="bullet"/>
      <w:lvlText w:val="•"/>
      <w:lvlJc w:val="left"/>
      <w:pPr>
        <w:ind w:left="5513" w:hanging="682"/>
      </w:pPr>
      <w:rPr>
        <w:rFonts w:hint="default"/>
      </w:rPr>
    </w:lvl>
    <w:lvl w:ilvl="6" w:tplc="4EAC7E92">
      <w:start w:val="1"/>
      <w:numFmt w:val="bullet"/>
      <w:lvlText w:val="•"/>
      <w:lvlJc w:val="left"/>
      <w:pPr>
        <w:ind w:left="6319" w:hanging="682"/>
      </w:pPr>
      <w:rPr>
        <w:rFonts w:hint="default"/>
      </w:rPr>
    </w:lvl>
    <w:lvl w:ilvl="7" w:tplc="04DCAAE6">
      <w:start w:val="1"/>
      <w:numFmt w:val="bullet"/>
      <w:lvlText w:val="•"/>
      <w:lvlJc w:val="left"/>
      <w:pPr>
        <w:ind w:left="7126" w:hanging="682"/>
      </w:pPr>
      <w:rPr>
        <w:rFonts w:hint="default"/>
      </w:rPr>
    </w:lvl>
    <w:lvl w:ilvl="8" w:tplc="AF2CAA38">
      <w:start w:val="1"/>
      <w:numFmt w:val="bullet"/>
      <w:lvlText w:val="•"/>
      <w:lvlJc w:val="left"/>
      <w:pPr>
        <w:ind w:left="7933" w:hanging="682"/>
      </w:pPr>
      <w:rPr>
        <w:rFonts w:hint="default"/>
      </w:rPr>
    </w:lvl>
  </w:abstractNum>
  <w:abstractNum w:abstractNumId="89">
    <w:nsid w:val="4FC87383"/>
    <w:multiLevelType w:val="hybridMultilevel"/>
    <w:tmpl w:val="5012537A"/>
    <w:lvl w:ilvl="0" w:tplc="EFEE3CD2">
      <w:start w:val="1"/>
      <w:numFmt w:val="lowerRoman"/>
      <w:lvlText w:val="%1)"/>
      <w:lvlJc w:val="left"/>
      <w:pPr>
        <w:ind w:left="1824" w:hanging="416"/>
      </w:pPr>
      <w:rPr>
        <w:rFonts w:ascii="Trebuchet MS" w:eastAsia="Trebuchet MS" w:hAnsi="Trebuchet MS" w:hint="default"/>
        <w:w w:val="99"/>
        <w:sz w:val="20"/>
        <w:szCs w:val="20"/>
      </w:rPr>
    </w:lvl>
    <w:lvl w:ilvl="1" w:tplc="93EC3672">
      <w:start w:val="1"/>
      <w:numFmt w:val="bullet"/>
      <w:lvlText w:val="•"/>
      <w:lvlJc w:val="left"/>
      <w:pPr>
        <w:ind w:left="2592" w:hanging="416"/>
      </w:pPr>
      <w:rPr>
        <w:rFonts w:hint="default"/>
      </w:rPr>
    </w:lvl>
    <w:lvl w:ilvl="2" w:tplc="33DE25E2">
      <w:start w:val="1"/>
      <w:numFmt w:val="bullet"/>
      <w:lvlText w:val="•"/>
      <w:lvlJc w:val="left"/>
      <w:pPr>
        <w:ind w:left="3365" w:hanging="416"/>
      </w:pPr>
      <w:rPr>
        <w:rFonts w:hint="default"/>
      </w:rPr>
    </w:lvl>
    <w:lvl w:ilvl="3" w:tplc="ABC098D6">
      <w:start w:val="1"/>
      <w:numFmt w:val="bullet"/>
      <w:lvlText w:val="•"/>
      <w:lvlJc w:val="left"/>
      <w:pPr>
        <w:ind w:left="4137" w:hanging="416"/>
      </w:pPr>
      <w:rPr>
        <w:rFonts w:hint="default"/>
      </w:rPr>
    </w:lvl>
    <w:lvl w:ilvl="4" w:tplc="F072CC64">
      <w:start w:val="1"/>
      <w:numFmt w:val="bullet"/>
      <w:lvlText w:val="•"/>
      <w:lvlJc w:val="left"/>
      <w:pPr>
        <w:ind w:left="4910" w:hanging="416"/>
      </w:pPr>
      <w:rPr>
        <w:rFonts w:hint="default"/>
      </w:rPr>
    </w:lvl>
    <w:lvl w:ilvl="5" w:tplc="C3426C56">
      <w:start w:val="1"/>
      <w:numFmt w:val="bullet"/>
      <w:lvlText w:val="•"/>
      <w:lvlJc w:val="left"/>
      <w:pPr>
        <w:ind w:left="5683" w:hanging="416"/>
      </w:pPr>
      <w:rPr>
        <w:rFonts w:hint="default"/>
      </w:rPr>
    </w:lvl>
    <w:lvl w:ilvl="6" w:tplc="B98A628E">
      <w:start w:val="1"/>
      <w:numFmt w:val="bullet"/>
      <w:lvlText w:val="•"/>
      <w:lvlJc w:val="left"/>
      <w:pPr>
        <w:ind w:left="6455" w:hanging="416"/>
      </w:pPr>
      <w:rPr>
        <w:rFonts w:hint="default"/>
      </w:rPr>
    </w:lvl>
    <w:lvl w:ilvl="7" w:tplc="56DCC076">
      <w:start w:val="1"/>
      <w:numFmt w:val="bullet"/>
      <w:lvlText w:val="•"/>
      <w:lvlJc w:val="left"/>
      <w:pPr>
        <w:ind w:left="7228" w:hanging="416"/>
      </w:pPr>
      <w:rPr>
        <w:rFonts w:hint="default"/>
      </w:rPr>
    </w:lvl>
    <w:lvl w:ilvl="8" w:tplc="E38063AC">
      <w:start w:val="1"/>
      <w:numFmt w:val="bullet"/>
      <w:lvlText w:val="•"/>
      <w:lvlJc w:val="left"/>
      <w:pPr>
        <w:ind w:left="8001" w:hanging="416"/>
      </w:pPr>
      <w:rPr>
        <w:rFonts w:hint="default"/>
      </w:rPr>
    </w:lvl>
  </w:abstractNum>
  <w:abstractNum w:abstractNumId="90">
    <w:nsid w:val="50691CF7"/>
    <w:multiLevelType w:val="multilevel"/>
    <w:tmpl w:val="5A14313C"/>
    <w:lvl w:ilvl="0">
      <w:start w:val="1"/>
      <w:numFmt w:val="decimal"/>
      <w:lvlText w:val="%1."/>
      <w:lvlJc w:val="left"/>
      <w:pPr>
        <w:ind w:left="1483" w:hanging="682"/>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decimal"/>
      <w:lvlText w:val="%1.%2.%3"/>
      <w:lvlJc w:val="left"/>
      <w:pPr>
        <w:ind w:left="1824" w:hanging="708"/>
      </w:pPr>
      <w:rPr>
        <w:rFonts w:ascii="Trebuchet MS" w:eastAsia="Trebuchet MS" w:hAnsi="Trebuchet MS" w:hint="default"/>
        <w:spacing w:val="1"/>
        <w:w w:val="99"/>
        <w:sz w:val="20"/>
        <w:szCs w:val="20"/>
      </w:rPr>
    </w:lvl>
    <w:lvl w:ilvl="3">
      <w:start w:val="1"/>
      <w:numFmt w:val="decimal"/>
      <w:lvlText w:val="%1.%2.%3.%4"/>
      <w:lvlJc w:val="left"/>
      <w:pPr>
        <w:ind w:left="1824" w:hanging="708"/>
      </w:pPr>
      <w:rPr>
        <w:rFonts w:ascii="Trebuchet MS" w:eastAsia="Trebuchet MS" w:hAnsi="Trebuchet MS" w:hint="default"/>
        <w:spacing w:val="1"/>
        <w:w w:val="99"/>
        <w:sz w:val="20"/>
        <w:szCs w:val="20"/>
      </w:rPr>
    </w:lvl>
    <w:lvl w:ilvl="4">
      <w:start w:val="1"/>
      <w:numFmt w:val="bullet"/>
      <w:lvlText w:val=""/>
      <w:lvlJc w:val="left"/>
      <w:pPr>
        <w:ind w:left="2158" w:hanging="334"/>
      </w:pPr>
      <w:rPr>
        <w:rFonts w:ascii="Symbol" w:eastAsia="Symbol" w:hAnsi="Symbol" w:hint="default"/>
        <w:w w:val="100"/>
        <w:sz w:val="22"/>
        <w:szCs w:val="22"/>
      </w:rPr>
    </w:lvl>
    <w:lvl w:ilvl="5">
      <w:start w:val="1"/>
      <w:numFmt w:val="bullet"/>
      <w:lvlText w:val="•"/>
      <w:lvlJc w:val="left"/>
      <w:pPr>
        <w:ind w:left="3391" w:hanging="334"/>
      </w:pPr>
      <w:rPr>
        <w:rFonts w:hint="default"/>
      </w:rPr>
    </w:lvl>
    <w:lvl w:ilvl="6">
      <w:start w:val="1"/>
      <w:numFmt w:val="bullet"/>
      <w:lvlText w:val="•"/>
      <w:lvlJc w:val="left"/>
      <w:pPr>
        <w:ind w:left="4622" w:hanging="334"/>
      </w:pPr>
      <w:rPr>
        <w:rFonts w:hint="default"/>
      </w:rPr>
    </w:lvl>
    <w:lvl w:ilvl="7">
      <w:start w:val="1"/>
      <w:numFmt w:val="bullet"/>
      <w:lvlText w:val="•"/>
      <w:lvlJc w:val="left"/>
      <w:pPr>
        <w:ind w:left="5853" w:hanging="334"/>
      </w:pPr>
      <w:rPr>
        <w:rFonts w:hint="default"/>
      </w:rPr>
    </w:lvl>
    <w:lvl w:ilvl="8">
      <w:start w:val="1"/>
      <w:numFmt w:val="bullet"/>
      <w:lvlText w:val="•"/>
      <w:lvlJc w:val="left"/>
      <w:pPr>
        <w:ind w:left="7084" w:hanging="334"/>
      </w:pPr>
      <w:rPr>
        <w:rFonts w:hint="default"/>
      </w:rPr>
    </w:lvl>
  </w:abstractNum>
  <w:abstractNum w:abstractNumId="91">
    <w:nsid w:val="51C528DE"/>
    <w:multiLevelType w:val="multilevel"/>
    <w:tmpl w:val="4CB2A4E4"/>
    <w:lvl w:ilvl="0">
      <w:start w:val="6"/>
      <w:numFmt w:val="decimal"/>
      <w:lvlText w:val="%1"/>
      <w:lvlJc w:val="left"/>
      <w:pPr>
        <w:ind w:left="1483" w:hanging="682"/>
      </w:pPr>
      <w:rPr>
        <w:rFonts w:hint="default"/>
      </w:rPr>
    </w:lvl>
    <w:lvl w:ilvl="1">
      <w:start w:val="1"/>
      <w:numFmt w:val="decimal"/>
      <w:lvlText w:val="%1.%2."/>
      <w:lvlJc w:val="left"/>
      <w:pPr>
        <w:ind w:left="1483" w:hanging="682"/>
      </w:pPr>
      <w:rPr>
        <w:rFonts w:ascii="Trebuchet MS" w:eastAsia="Trebuchet MS" w:hAnsi="Trebuchet MS" w:hint="default"/>
        <w:spacing w:val="1"/>
        <w:w w:val="99"/>
        <w:sz w:val="20"/>
        <w:szCs w:val="20"/>
      </w:rPr>
    </w:lvl>
    <w:lvl w:ilvl="2">
      <w:start w:val="1"/>
      <w:numFmt w:val="lowerRoman"/>
      <w:lvlText w:val="%3)"/>
      <w:lvlJc w:val="left"/>
      <w:pPr>
        <w:ind w:left="1891" w:hanging="339"/>
        <w:jc w:val="right"/>
      </w:pPr>
      <w:rPr>
        <w:rFonts w:ascii="Trebuchet MS" w:eastAsia="Trebuchet MS" w:hAnsi="Trebuchet MS" w:hint="default"/>
        <w:w w:val="99"/>
        <w:sz w:val="20"/>
        <w:szCs w:val="20"/>
      </w:rPr>
    </w:lvl>
    <w:lvl w:ilvl="3">
      <w:start w:val="1"/>
      <w:numFmt w:val="bullet"/>
      <w:lvlText w:val="•"/>
      <w:lvlJc w:val="left"/>
      <w:pPr>
        <w:ind w:left="3599" w:hanging="339"/>
      </w:pPr>
      <w:rPr>
        <w:rFonts w:hint="default"/>
      </w:rPr>
    </w:lvl>
    <w:lvl w:ilvl="4">
      <w:start w:val="1"/>
      <w:numFmt w:val="bullet"/>
      <w:lvlText w:val="•"/>
      <w:lvlJc w:val="left"/>
      <w:pPr>
        <w:ind w:left="4448" w:hanging="339"/>
      </w:pPr>
      <w:rPr>
        <w:rFonts w:hint="default"/>
      </w:rPr>
    </w:lvl>
    <w:lvl w:ilvl="5">
      <w:start w:val="1"/>
      <w:numFmt w:val="bullet"/>
      <w:lvlText w:val="•"/>
      <w:lvlJc w:val="left"/>
      <w:pPr>
        <w:ind w:left="5298" w:hanging="339"/>
      </w:pPr>
      <w:rPr>
        <w:rFonts w:hint="default"/>
      </w:rPr>
    </w:lvl>
    <w:lvl w:ilvl="6">
      <w:start w:val="1"/>
      <w:numFmt w:val="bullet"/>
      <w:lvlText w:val="•"/>
      <w:lvlJc w:val="left"/>
      <w:pPr>
        <w:ind w:left="6148" w:hanging="339"/>
      </w:pPr>
      <w:rPr>
        <w:rFonts w:hint="default"/>
      </w:rPr>
    </w:lvl>
    <w:lvl w:ilvl="7">
      <w:start w:val="1"/>
      <w:numFmt w:val="bullet"/>
      <w:lvlText w:val="•"/>
      <w:lvlJc w:val="left"/>
      <w:pPr>
        <w:ind w:left="6997" w:hanging="339"/>
      </w:pPr>
      <w:rPr>
        <w:rFonts w:hint="default"/>
      </w:rPr>
    </w:lvl>
    <w:lvl w:ilvl="8">
      <w:start w:val="1"/>
      <w:numFmt w:val="bullet"/>
      <w:lvlText w:val="•"/>
      <w:lvlJc w:val="left"/>
      <w:pPr>
        <w:ind w:left="7847" w:hanging="339"/>
      </w:pPr>
      <w:rPr>
        <w:rFonts w:hint="default"/>
      </w:rPr>
    </w:lvl>
  </w:abstractNum>
  <w:abstractNum w:abstractNumId="92">
    <w:nsid w:val="53BA43F8"/>
    <w:multiLevelType w:val="multilevel"/>
    <w:tmpl w:val="4D0C1A08"/>
    <w:lvl w:ilvl="0">
      <w:start w:val="13"/>
      <w:numFmt w:val="decimal"/>
      <w:lvlText w:val="%1"/>
      <w:lvlJc w:val="left"/>
      <w:pPr>
        <w:ind w:left="1482" w:hanging="682"/>
      </w:pPr>
      <w:rPr>
        <w:rFonts w:hint="default"/>
      </w:rPr>
    </w:lvl>
    <w:lvl w:ilvl="1">
      <w:start w:val="2"/>
      <w:numFmt w:val="decimal"/>
      <w:lvlText w:val="%1.%2"/>
      <w:lvlJc w:val="left"/>
      <w:pPr>
        <w:ind w:left="1482" w:hanging="682"/>
      </w:pPr>
      <w:rPr>
        <w:rFonts w:ascii="Trebuchet MS" w:eastAsia="Trebuchet MS" w:hAnsi="Trebuchet MS" w:hint="default"/>
        <w:spacing w:val="1"/>
        <w:w w:val="99"/>
        <w:sz w:val="20"/>
        <w:szCs w:val="20"/>
      </w:rPr>
    </w:lvl>
    <w:lvl w:ilvl="2">
      <w:start w:val="1"/>
      <w:numFmt w:val="decimal"/>
      <w:lvlText w:val="%1.%2.%3"/>
      <w:lvlJc w:val="left"/>
      <w:pPr>
        <w:ind w:left="1823" w:hanging="852"/>
      </w:pPr>
      <w:rPr>
        <w:rFonts w:ascii="Trebuchet MS" w:eastAsia="Trebuchet MS" w:hAnsi="Trebuchet MS" w:hint="default"/>
        <w:spacing w:val="1"/>
        <w:w w:val="99"/>
        <w:sz w:val="20"/>
        <w:szCs w:val="20"/>
      </w:rPr>
    </w:lvl>
    <w:lvl w:ilvl="3">
      <w:start w:val="1"/>
      <w:numFmt w:val="decimal"/>
      <w:lvlText w:val="%1.%2.%3.%4"/>
      <w:lvlJc w:val="left"/>
      <w:pPr>
        <w:ind w:left="2248" w:hanging="994"/>
      </w:pPr>
      <w:rPr>
        <w:rFonts w:ascii="Trebuchet MS" w:eastAsia="Trebuchet MS" w:hAnsi="Trebuchet MS" w:hint="default"/>
        <w:spacing w:val="1"/>
        <w:w w:val="99"/>
        <w:sz w:val="20"/>
        <w:szCs w:val="20"/>
      </w:rPr>
    </w:lvl>
    <w:lvl w:ilvl="4">
      <w:start w:val="1"/>
      <w:numFmt w:val="bullet"/>
      <w:lvlText w:val="•"/>
      <w:lvlJc w:val="left"/>
      <w:pPr>
        <w:ind w:left="4066" w:hanging="994"/>
      </w:pPr>
      <w:rPr>
        <w:rFonts w:hint="default"/>
      </w:rPr>
    </w:lvl>
    <w:lvl w:ilvl="5">
      <w:start w:val="1"/>
      <w:numFmt w:val="bullet"/>
      <w:lvlText w:val="•"/>
      <w:lvlJc w:val="left"/>
      <w:pPr>
        <w:ind w:left="4979" w:hanging="994"/>
      </w:pPr>
      <w:rPr>
        <w:rFonts w:hint="default"/>
      </w:rPr>
    </w:lvl>
    <w:lvl w:ilvl="6">
      <w:start w:val="1"/>
      <w:numFmt w:val="bullet"/>
      <w:lvlText w:val="•"/>
      <w:lvlJc w:val="left"/>
      <w:pPr>
        <w:ind w:left="5893" w:hanging="994"/>
      </w:pPr>
      <w:rPr>
        <w:rFonts w:hint="default"/>
      </w:rPr>
    </w:lvl>
    <w:lvl w:ilvl="7">
      <w:start w:val="1"/>
      <w:numFmt w:val="bullet"/>
      <w:lvlText w:val="•"/>
      <w:lvlJc w:val="left"/>
      <w:pPr>
        <w:ind w:left="6806" w:hanging="994"/>
      </w:pPr>
      <w:rPr>
        <w:rFonts w:hint="default"/>
      </w:rPr>
    </w:lvl>
    <w:lvl w:ilvl="8">
      <w:start w:val="1"/>
      <w:numFmt w:val="bullet"/>
      <w:lvlText w:val="•"/>
      <w:lvlJc w:val="left"/>
      <w:pPr>
        <w:ind w:left="7719" w:hanging="994"/>
      </w:pPr>
      <w:rPr>
        <w:rFonts w:hint="default"/>
      </w:rPr>
    </w:lvl>
  </w:abstractNum>
  <w:abstractNum w:abstractNumId="93">
    <w:nsid w:val="54422FEB"/>
    <w:multiLevelType w:val="hybridMultilevel"/>
    <w:tmpl w:val="13C4BC4C"/>
    <w:lvl w:ilvl="0" w:tplc="4DE477F8">
      <w:start w:val="1"/>
      <w:numFmt w:val="bullet"/>
      <w:lvlText w:val=""/>
      <w:lvlJc w:val="left"/>
      <w:pPr>
        <w:ind w:left="1400" w:hanging="339"/>
      </w:pPr>
      <w:rPr>
        <w:rFonts w:ascii="Symbol" w:eastAsia="Symbol" w:hAnsi="Symbol" w:hint="default"/>
        <w:w w:val="100"/>
        <w:sz w:val="22"/>
        <w:szCs w:val="22"/>
      </w:rPr>
    </w:lvl>
    <w:lvl w:ilvl="1" w:tplc="F4866D76">
      <w:start w:val="1"/>
      <w:numFmt w:val="bullet"/>
      <w:lvlText w:val="•"/>
      <w:lvlJc w:val="left"/>
      <w:pPr>
        <w:ind w:left="2214" w:hanging="339"/>
      </w:pPr>
      <w:rPr>
        <w:rFonts w:hint="default"/>
      </w:rPr>
    </w:lvl>
    <w:lvl w:ilvl="2" w:tplc="BFC2149C">
      <w:start w:val="1"/>
      <w:numFmt w:val="bullet"/>
      <w:lvlText w:val="•"/>
      <w:lvlJc w:val="left"/>
      <w:pPr>
        <w:ind w:left="3029" w:hanging="339"/>
      </w:pPr>
      <w:rPr>
        <w:rFonts w:hint="default"/>
      </w:rPr>
    </w:lvl>
    <w:lvl w:ilvl="3" w:tplc="F8F67A4E">
      <w:start w:val="1"/>
      <w:numFmt w:val="bullet"/>
      <w:lvlText w:val="•"/>
      <w:lvlJc w:val="left"/>
      <w:pPr>
        <w:ind w:left="3843" w:hanging="339"/>
      </w:pPr>
      <w:rPr>
        <w:rFonts w:hint="default"/>
      </w:rPr>
    </w:lvl>
    <w:lvl w:ilvl="4" w:tplc="8C529BC4">
      <w:start w:val="1"/>
      <w:numFmt w:val="bullet"/>
      <w:lvlText w:val="•"/>
      <w:lvlJc w:val="left"/>
      <w:pPr>
        <w:ind w:left="4658" w:hanging="339"/>
      </w:pPr>
      <w:rPr>
        <w:rFonts w:hint="default"/>
      </w:rPr>
    </w:lvl>
    <w:lvl w:ilvl="5" w:tplc="3D9E322A">
      <w:start w:val="1"/>
      <w:numFmt w:val="bullet"/>
      <w:lvlText w:val="•"/>
      <w:lvlJc w:val="left"/>
      <w:pPr>
        <w:ind w:left="5473" w:hanging="339"/>
      </w:pPr>
      <w:rPr>
        <w:rFonts w:hint="default"/>
      </w:rPr>
    </w:lvl>
    <w:lvl w:ilvl="6" w:tplc="F33E2EFC">
      <w:start w:val="1"/>
      <w:numFmt w:val="bullet"/>
      <w:lvlText w:val="•"/>
      <w:lvlJc w:val="left"/>
      <w:pPr>
        <w:ind w:left="6287" w:hanging="339"/>
      </w:pPr>
      <w:rPr>
        <w:rFonts w:hint="default"/>
      </w:rPr>
    </w:lvl>
    <w:lvl w:ilvl="7" w:tplc="F50EB0C6">
      <w:start w:val="1"/>
      <w:numFmt w:val="bullet"/>
      <w:lvlText w:val="•"/>
      <w:lvlJc w:val="left"/>
      <w:pPr>
        <w:ind w:left="7102" w:hanging="339"/>
      </w:pPr>
      <w:rPr>
        <w:rFonts w:hint="default"/>
      </w:rPr>
    </w:lvl>
    <w:lvl w:ilvl="8" w:tplc="078E3336">
      <w:start w:val="1"/>
      <w:numFmt w:val="bullet"/>
      <w:lvlText w:val="•"/>
      <w:lvlJc w:val="left"/>
      <w:pPr>
        <w:ind w:left="7917" w:hanging="339"/>
      </w:pPr>
      <w:rPr>
        <w:rFonts w:hint="default"/>
      </w:rPr>
    </w:lvl>
  </w:abstractNum>
  <w:abstractNum w:abstractNumId="94">
    <w:nsid w:val="54D70CE0"/>
    <w:multiLevelType w:val="multilevel"/>
    <w:tmpl w:val="E8583D62"/>
    <w:lvl w:ilvl="0">
      <w:start w:val="1"/>
      <w:numFmt w:val="decimal"/>
      <w:lvlText w:val="%1."/>
      <w:lvlJc w:val="left"/>
      <w:pPr>
        <w:ind w:left="1562" w:hanging="761"/>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bullet"/>
      <w:lvlText w:val="•"/>
      <w:lvlJc w:val="left"/>
      <w:pPr>
        <w:ind w:left="2447" w:hanging="711"/>
      </w:pPr>
      <w:rPr>
        <w:rFonts w:hint="default"/>
      </w:rPr>
    </w:lvl>
    <w:lvl w:ilvl="3">
      <w:start w:val="1"/>
      <w:numFmt w:val="bullet"/>
      <w:lvlText w:val="•"/>
      <w:lvlJc w:val="left"/>
      <w:pPr>
        <w:ind w:left="3334" w:hanging="711"/>
      </w:pPr>
      <w:rPr>
        <w:rFonts w:hint="default"/>
      </w:rPr>
    </w:lvl>
    <w:lvl w:ilvl="4">
      <w:start w:val="1"/>
      <w:numFmt w:val="bullet"/>
      <w:lvlText w:val="•"/>
      <w:lvlJc w:val="left"/>
      <w:pPr>
        <w:ind w:left="4222" w:hanging="711"/>
      </w:pPr>
      <w:rPr>
        <w:rFonts w:hint="default"/>
      </w:rPr>
    </w:lvl>
    <w:lvl w:ilvl="5">
      <w:start w:val="1"/>
      <w:numFmt w:val="bullet"/>
      <w:lvlText w:val="•"/>
      <w:lvlJc w:val="left"/>
      <w:pPr>
        <w:ind w:left="5109" w:hanging="711"/>
      </w:pPr>
      <w:rPr>
        <w:rFonts w:hint="default"/>
      </w:rPr>
    </w:lvl>
    <w:lvl w:ilvl="6">
      <w:start w:val="1"/>
      <w:numFmt w:val="bullet"/>
      <w:lvlText w:val="•"/>
      <w:lvlJc w:val="left"/>
      <w:pPr>
        <w:ind w:left="5996" w:hanging="711"/>
      </w:pPr>
      <w:rPr>
        <w:rFonts w:hint="default"/>
      </w:rPr>
    </w:lvl>
    <w:lvl w:ilvl="7">
      <w:start w:val="1"/>
      <w:numFmt w:val="bullet"/>
      <w:lvlText w:val="•"/>
      <w:lvlJc w:val="left"/>
      <w:pPr>
        <w:ind w:left="6884" w:hanging="711"/>
      </w:pPr>
      <w:rPr>
        <w:rFonts w:hint="default"/>
      </w:rPr>
    </w:lvl>
    <w:lvl w:ilvl="8">
      <w:start w:val="1"/>
      <w:numFmt w:val="bullet"/>
      <w:lvlText w:val="•"/>
      <w:lvlJc w:val="left"/>
      <w:pPr>
        <w:ind w:left="7771" w:hanging="711"/>
      </w:pPr>
      <w:rPr>
        <w:rFonts w:hint="default"/>
      </w:rPr>
    </w:lvl>
  </w:abstractNum>
  <w:abstractNum w:abstractNumId="95">
    <w:nsid w:val="58A32C1C"/>
    <w:multiLevelType w:val="multilevel"/>
    <w:tmpl w:val="3DE03EAA"/>
    <w:lvl w:ilvl="0">
      <w:start w:val="1"/>
      <w:numFmt w:val="decimal"/>
      <w:lvlText w:val="%1."/>
      <w:lvlJc w:val="left"/>
      <w:pPr>
        <w:ind w:left="1540" w:hanging="761"/>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decimal"/>
      <w:lvlText w:val="%1.%2.%3"/>
      <w:lvlJc w:val="left"/>
      <w:pPr>
        <w:ind w:left="1825" w:hanging="850"/>
      </w:pPr>
      <w:rPr>
        <w:rFonts w:ascii="Trebuchet MS" w:eastAsia="Trebuchet MS" w:hAnsi="Trebuchet MS" w:hint="default"/>
        <w:spacing w:val="1"/>
        <w:w w:val="99"/>
        <w:sz w:val="20"/>
        <w:szCs w:val="20"/>
      </w:rPr>
    </w:lvl>
    <w:lvl w:ilvl="3">
      <w:start w:val="1"/>
      <w:numFmt w:val="decimal"/>
      <w:lvlText w:val="%1.%2.%3.%4"/>
      <w:lvlJc w:val="left"/>
      <w:pPr>
        <w:ind w:left="2390" w:hanging="850"/>
      </w:pPr>
      <w:rPr>
        <w:rFonts w:ascii="Trebuchet MS" w:eastAsia="Trebuchet MS" w:hAnsi="Trebuchet MS" w:hint="default"/>
        <w:spacing w:val="1"/>
        <w:w w:val="99"/>
        <w:sz w:val="20"/>
        <w:szCs w:val="20"/>
      </w:rPr>
    </w:lvl>
    <w:lvl w:ilvl="4">
      <w:start w:val="1"/>
      <w:numFmt w:val="bullet"/>
      <w:lvlText w:val="•"/>
      <w:lvlJc w:val="left"/>
      <w:pPr>
        <w:ind w:left="4186" w:hanging="850"/>
      </w:pPr>
      <w:rPr>
        <w:rFonts w:hint="default"/>
      </w:rPr>
    </w:lvl>
    <w:lvl w:ilvl="5">
      <w:start w:val="1"/>
      <w:numFmt w:val="bullet"/>
      <w:lvlText w:val="•"/>
      <w:lvlJc w:val="left"/>
      <w:pPr>
        <w:ind w:left="5079" w:hanging="850"/>
      </w:pPr>
      <w:rPr>
        <w:rFonts w:hint="default"/>
      </w:rPr>
    </w:lvl>
    <w:lvl w:ilvl="6">
      <w:start w:val="1"/>
      <w:numFmt w:val="bullet"/>
      <w:lvlText w:val="•"/>
      <w:lvlJc w:val="left"/>
      <w:pPr>
        <w:ind w:left="5973" w:hanging="850"/>
      </w:pPr>
      <w:rPr>
        <w:rFonts w:hint="default"/>
      </w:rPr>
    </w:lvl>
    <w:lvl w:ilvl="7">
      <w:start w:val="1"/>
      <w:numFmt w:val="bullet"/>
      <w:lvlText w:val="•"/>
      <w:lvlJc w:val="left"/>
      <w:pPr>
        <w:ind w:left="6866" w:hanging="850"/>
      </w:pPr>
      <w:rPr>
        <w:rFonts w:hint="default"/>
      </w:rPr>
    </w:lvl>
    <w:lvl w:ilvl="8">
      <w:start w:val="1"/>
      <w:numFmt w:val="bullet"/>
      <w:lvlText w:val="•"/>
      <w:lvlJc w:val="left"/>
      <w:pPr>
        <w:ind w:left="7759" w:hanging="850"/>
      </w:pPr>
      <w:rPr>
        <w:rFonts w:hint="default"/>
      </w:rPr>
    </w:lvl>
  </w:abstractNum>
  <w:abstractNum w:abstractNumId="96">
    <w:nsid w:val="59BA0E7F"/>
    <w:multiLevelType w:val="hybridMultilevel"/>
    <w:tmpl w:val="C49875CC"/>
    <w:lvl w:ilvl="0" w:tplc="9B80F99E">
      <w:start w:val="1"/>
      <w:numFmt w:val="decimal"/>
      <w:lvlText w:val="%1."/>
      <w:lvlJc w:val="left"/>
      <w:pPr>
        <w:ind w:left="1541" w:hanging="737"/>
      </w:pPr>
      <w:rPr>
        <w:rFonts w:ascii="Trebuchet MS" w:eastAsia="Trebuchet MS" w:hAnsi="Trebuchet MS" w:hint="default"/>
        <w:b/>
        <w:bCs/>
        <w:w w:val="99"/>
        <w:sz w:val="20"/>
        <w:szCs w:val="20"/>
      </w:rPr>
    </w:lvl>
    <w:lvl w:ilvl="1" w:tplc="B8B46D6A">
      <w:start w:val="1"/>
      <w:numFmt w:val="bullet"/>
      <w:lvlText w:val="•"/>
      <w:lvlJc w:val="left"/>
      <w:pPr>
        <w:ind w:left="2340" w:hanging="737"/>
      </w:pPr>
      <w:rPr>
        <w:rFonts w:hint="default"/>
      </w:rPr>
    </w:lvl>
    <w:lvl w:ilvl="2" w:tplc="1478C68C">
      <w:start w:val="1"/>
      <w:numFmt w:val="bullet"/>
      <w:lvlText w:val="•"/>
      <w:lvlJc w:val="left"/>
      <w:pPr>
        <w:ind w:left="3141" w:hanging="737"/>
      </w:pPr>
      <w:rPr>
        <w:rFonts w:hint="default"/>
      </w:rPr>
    </w:lvl>
    <w:lvl w:ilvl="3" w:tplc="9F669A3A">
      <w:start w:val="1"/>
      <w:numFmt w:val="bullet"/>
      <w:lvlText w:val="•"/>
      <w:lvlJc w:val="left"/>
      <w:pPr>
        <w:ind w:left="3941" w:hanging="737"/>
      </w:pPr>
      <w:rPr>
        <w:rFonts w:hint="default"/>
      </w:rPr>
    </w:lvl>
    <w:lvl w:ilvl="4" w:tplc="0A8C14B2">
      <w:start w:val="1"/>
      <w:numFmt w:val="bullet"/>
      <w:lvlText w:val="•"/>
      <w:lvlJc w:val="left"/>
      <w:pPr>
        <w:ind w:left="4742" w:hanging="737"/>
      </w:pPr>
      <w:rPr>
        <w:rFonts w:hint="default"/>
      </w:rPr>
    </w:lvl>
    <w:lvl w:ilvl="5" w:tplc="71147580">
      <w:start w:val="1"/>
      <w:numFmt w:val="bullet"/>
      <w:lvlText w:val="•"/>
      <w:lvlJc w:val="left"/>
      <w:pPr>
        <w:ind w:left="5543" w:hanging="737"/>
      </w:pPr>
      <w:rPr>
        <w:rFonts w:hint="default"/>
      </w:rPr>
    </w:lvl>
    <w:lvl w:ilvl="6" w:tplc="1902D680">
      <w:start w:val="1"/>
      <w:numFmt w:val="bullet"/>
      <w:lvlText w:val="•"/>
      <w:lvlJc w:val="left"/>
      <w:pPr>
        <w:ind w:left="6343" w:hanging="737"/>
      </w:pPr>
      <w:rPr>
        <w:rFonts w:hint="default"/>
      </w:rPr>
    </w:lvl>
    <w:lvl w:ilvl="7" w:tplc="AB0ED66C">
      <w:start w:val="1"/>
      <w:numFmt w:val="bullet"/>
      <w:lvlText w:val="•"/>
      <w:lvlJc w:val="left"/>
      <w:pPr>
        <w:ind w:left="7144" w:hanging="737"/>
      </w:pPr>
      <w:rPr>
        <w:rFonts w:hint="default"/>
      </w:rPr>
    </w:lvl>
    <w:lvl w:ilvl="8" w:tplc="8F682E4A">
      <w:start w:val="1"/>
      <w:numFmt w:val="bullet"/>
      <w:lvlText w:val="•"/>
      <w:lvlJc w:val="left"/>
      <w:pPr>
        <w:ind w:left="7945" w:hanging="737"/>
      </w:pPr>
      <w:rPr>
        <w:rFonts w:hint="default"/>
      </w:rPr>
    </w:lvl>
  </w:abstractNum>
  <w:abstractNum w:abstractNumId="97">
    <w:nsid w:val="59DB619C"/>
    <w:multiLevelType w:val="multilevel"/>
    <w:tmpl w:val="4C6E9864"/>
    <w:lvl w:ilvl="0">
      <w:start w:val="5"/>
      <w:numFmt w:val="decimal"/>
      <w:lvlText w:val="%1"/>
      <w:lvlJc w:val="left"/>
      <w:pPr>
        <w:ind w:left="1399" w:hanging="569"/>
      </w:pPr>
      <w:rPr>
        <w:rFonts w:hint="default"/>
      </w:rPr>
    </w:lvl>
    <w:lvl w:ilvl="1">
      <w:start w:val="1"/>
      <w:numFmt w:val="decimal"/>
      <w:lvlText w:val="%1.%2"/>
      <w:lvlJc w:val="left"/>
      <w:pPr>
        <w:ind w:left="1399" w:hanging="569"/>
      </w:pPr>
      <w:rPr>
        <w:rFonts w:ascii="Trebuchet MS" w:eastAsia="Trebuchet MS" w:hAnsi="Trebuchet MS" w:hint="default"/>
        <w:spacing w:val="1"/>
        <w:w w:val="99"/>
        <w:sz w:val="20"/>
        <w:szCs w:val="20"/>
      </w:rPr>
    </w:lvl>
    <w:lvl w:ilvl="2">
      <w:start w:val="1"/>
      <w:numFmt w:val="bullet"/>
      <w:lvlText w:val="•"/>
      <w:lvlJc w:val="left"/>
      <w:pPr>
        <w:ind w:left="3029" w:hanging="569"/>
      </w:pPr>
      <w:rPr>
        <w:rFonts w:hint="default"/>
      </w:rPr>
    </w:lvl>
    <w:lvl w:ilvl="3">
      <w:start w:val="1"/>
      <w:numFmt w:val="bullet"/>
      <w:lvlText w:val="•"/>
      <w:lvlJc w:val="left"/>
      <w:pPr>
        <w:ind w:left="3843" w:hanging="569"/>
      </w:pPr>
      <w:rPr>
        <w:rFonts w:hint="default"/>
      </w:rPr>
    </w:lvl>
    <w:lvl w:ilvl="4">
      <w:start w:val="1"/>
      <w:numFmt w:val="bullet"/>
      <w:lvlText w:val="•"/>
      <w:lvlJc w:val="left"/>
      <w:pPr>
        <w:ind w:left="4658" w:hanging="569"/>
      </w:pPr>
      <w:rPr>
        <w:rFonts w:hint="default"/>
      </w:rPr>
    </w:lvl>
    <w:lvl w:ilvl="5">
      <w:start w:val="1"/>
      <w:numFmt w:val="bullet"/>
      <w:lvlText w:val="•"/>
      <w:lvlJc w:val="left"/>
      <w:pPr>
        <w:ind w:left="5473" w:hanging="569"/>
      </w:pPr>
      <w:rPr>
        <w:rFonts w:hint="default"/>
      </w:rPr>
    </w:lvl>
    <w:lvl w:ilvl="6">
      <w:start w:val="1"/>
      <w:numFmt w:val="bullet"/>
      <w:lvlText w:val="•"/>
      <w:lvlJc w:val="left"/>
      <w:pPr>
        <w:ind w:left="6287" w:hanging="569"/>
      </w:pPr>
      <w:rPr>
        <w:rFonts w:hint="default"/>
      </w:rPr>
    </w:lvl>
    <w:lvl w:ilvl="7">
      <w:start w:val="1"/>
      <w:numFmt w:val="bullet"/>
      <w:lvlText w:val="•"/>
      <w:lvlJc w:val="left"/>
      <w:pPr>
        <w:ind w:left="7102" w:hanging="569"/>
      </w:pPr>
      <w:rPr>
        <w:rFonts w:hint="default"/>
      </w:rPr>
    </w:lvl>
    <w:lvl w:ilvl="8">
      <w:start w:val="1"/>
      <w:numFmt w:val="bullet"/>
      <w:lvlText w:val="•"/>
      <w:lvlJc w:val="left"/>
      <w:pPr>
        <w:ind w:left="7917" w:hanging="569"/>
      </w:pPr>
      <w:rPr>
        <w:rFonts w:hint="default"/>
      </w:rPr>
    </w:lvl>
  </w:abstractNum>
  <w:abstractNum w:abstractNumId="98">
    <w:nsid w:val="5A0B1C6C"/>
    <w:multiLevelType w:val="multilevel"/>
    <w:tmpl w:val="CD68C2D4"/>
    <w:lvl w:ilvl="0">
      <w:start w:val="10"/>
      <w:numFmt w:val="decimal"/>
      <w:lvlText w:val="%1"/>
      <w:lvlJc w:val="left"/>
      <w:pPr>
        <w:ind w:left="1541" w:hanging="711"/>
      </w:pPr>
      <w:rPr>
        <w:rFonts w:hint="default"/>
      </w:rPr>
    </w:lvl>
    <w:lvl w:ilvl="1">
      <w:start w:val="2"/>
      <w:numFmt w:val="decimal"/>
      <w:lvlText w:val="%1.%2"/>
      <w:lvlJc w:val="left"/>
      <w:pPr>
        <w:ind w:left="1541" w:hanging="711"/>
      </w:pPr>
      <w:rPr>
        <w:rFonts w:ascii="Trebuchet MS" w:eastAsia="Trebuchet MS" w:hAnsi="Trebuchet MS" w:hint="default"/>
        <w:spacing w:val="1"/>
        <w:w w:val="99"/>
        <w:sz w:val="20"/>
        <w:szCs w:val="20"/>
      </w:rPr>
    </w:lvl>
    <w:lvl w:ilvl="2">
      <w:start w:val="1"/>
      <w:numFmt w:val="bullet"/>
      <w:lvlText w:val="•"/>
      <w:lvlJc w:val="left"/>
      <w:pPr>
        <w:ind w:left="3141" w:hanging="711"/>
      </w:pPr>
      <w:rPr>
        <w:rFonts w:hint="default"/>
      </w:rPr>
    </w:lvl>
    <w:lvl w:ilvl="3">
      <w:start w:val="1"/>
      <w:numFmt w:val="bullet"/>
      <w:lvlText w:val="•"/>
      <w:lvlJc w:val="left"/>
      <w:pPr>
        <w:ind w:left="3941" w:hanging="711"/>
      </w:pPr>
      <w:rPr>
        <w:rFonts w:hint="default"/>
      </w:rPr>
    </w:lvl>
    <w:lvl w:ilvl="4">
      <w:start w:val="1"/>
      <w:numFmt w:val="bullet"/>
      <w:lvlText w:val="•"/>
      <w:lvlJc w:val="left"/>
      <w:pPr>
        <w:ind w:left="4742" w:hanging="711"/>
      </w:pPr>
      <w:rPr>
        <w:rFonts w:hint="default"/>
      </w:rPr>
    </w:lvl>
    <w:lvl w:ilvl="5">
      <w:start w:val="1"/>
      <w:numFmt w:val="bullet"/>
      <w:lvlText w:val="•"/>
      <w:lvlJc w:val="left"/>
      <w:pPr>
        <w:ind w:left="5543" w:hanging="711"/>
      </w:pPr>
      <w:rPr>
        <w:rFonts w:hint="default"/>
      </w:rPr>
    </w:lvl>
    <w:lvl w:ilvl="6">
      <w:start w:val="1"/>
      <w:numFmt w:val="bullet"/>
      <w:lvlText w:val="•"/>
      <w:lvlJc w:val="left"/>
      <w:pPr>
        <w:ind w:left="6343" w:hanging="711"/>
      </w:pPr>
      <w:rPr>
        <w:rFonts w:hint="default"/>
      </w:rPr>
    </w:lvl>
    <w:lvl w:ilvl="7">
      <w:start w:val="1"/>
      <w:numFmt w:val="bullet"/>
      <w:lvlText w:val="•"/>
      <w:lvlJc w:val="left"/>
      <w:pPr>
        <w:ind w:left="7144" w:hanging="711"/>
      </w:pPr>
      <w:rPr>
        <w:rFonts w:hint="default"/>
      </w:rPr>
    </w:lvl>
    <w:lvl w:ilvl="8">
      <w:start w:val="1"/>
      <w:numFmt w:val="bullet"/>
      <w:lvlText w:val="•"/>
      <w:lvlJc w:val="left"/>
      <w:pPr>
        <w:ind w:left="7945" w:hanging="711"/>
      </w:pPr>
      <w:rPr>
        <w:rFonts w:hint="default"/>
      </w:rPr>
    </w:lvl>
  </w:abstractNum>
  <w:abstractNum w:abstractNumId="99">
    <w:nsid w:val="5A1234BD"/>
    <w:multiLevelType w:val="hybridMultilevel"/>
    <w:tmpl w:val="D0ACDF40"/>
    <w:lvl w:ilvl="0" w:tplc="333028B0">
      <w:start w:val="1"/>
      <w:numFmt w:val="decimal"/>
      <w:lvlText w:val="%1."/>
      <w:lvlJc w:val="left"/>
      <w:pPr>
        <w:ind w:left="1400" w:hanging="567"/>
      </w:pPr>
      <w:rPr>
        <w:rFonts w:ascii="Trebuchet MS" w:eastAsia="Trebuchet MS" w:hAnsi="Trebuchet MS" w:hint="default"/>
        <w:b/>
        <w:bCs/>
        <w:w w:val="99"/>
        <w:sz w:val="20"/>
        <w:szCs w:val="20"/>
      </w:rPr>
    </w:lvl>
    <w:lvl w:ilvl="1" w:tplc="69DA58B4">
      <w:start w:val="1"/>
      <w:numFmt w:val="bullet"/>
      <w:lvlText w:val=""/>
      <w:lvlJc w:val="left"/>
      <w:pPr>
        <w:ind w:left="1824" w:hanging="425"/>
      </w:pPr>
      <w:rPr>
        <w:rFonts w:ascii="Symbol" w:eastAsia="Symbol" w:hAnsi="Symbol" w:hint="default"/>
        <w:w w:val="99"/>
        <w:sz w:val="20"/>
        <w:szCs w:val="20"/>
      </w:rPr>
    </w:lvl>
    <w:lvl w:ilvl="2" w:tplc="79FEAB40">
      <w:start w:val="1"/>
      <w:numFmt w:val="bullet"/>
      <w:lvlText w:val="•"/>
      <w:lvlJc w:val="left"/>
      <w:pPr>
        <w:ind w:left="2678" w:hanging="425"/>
      </w:pPr>
      <w:rPr>
        <w:rFonts w:hint="default"/>
      </w:rPr>
    </w:lvl>
    <w:lvl w:ilvl="3" w:tplc="22DEF22A">
      <w:start w:val="1"/>
      <w:numFmt w:val="bullet"/>
      <w:lvlText w:val="•"/>
      <w:lvlJc w:val="left"/>
      <w:pPr>
        <w:ind w:left="3536" w:hanging="425"/>
      </w:pPr>
      <w:rPr>
        <w:rFonts w:hint="default"/>
      </w:rPr>
    </w:lvl>
    <w:lvl w:ilvl="4" w:tplc="F7CE22E0">
      <w:start w:val="1"/>
      <w:numFmt w:val="bullet"/>
      <w:lvlText w:val="•"/>
      <w:lvlJc w:val="left"/>
      <w:pPr>
        <w:ind w:left="4395" w:hanging="425"/>
      </w:pPr>
      <w:rPr>
        <w:rFonts w:hint="default"/>
      </w:rPr>
    </w:lvl>
    <w:lvl w:ilvl="5" w:tplc="2D5C8CA6">
      <w:start w:val="1"/>
      <w:numFmt w:val="bullet"/>
      <w:lvlText w:val="•"/>
      <w:lvlJc w:val="left"/>
      <w:pPr>
        <w:ind w:left="5253" w:hanging="425"/>
      </w:pPr>
      <w:rPr>
        <w:rFonts w:hint="default"/>
      </w:rPr>
    </w:lvl>
    <w:lvl w:ilvl="6" w:tplc="4E9285FA">
      <w:start w:val="1"/>
      <w:numFmt w:val="bullet"/>
      <w:lvlText w:val="•"/>
      <w:lvlJc w:val="left"/>
      <w:pPr>
        <w:ind w:left="6112" w:hanging="425"/>
      </w:pPr>
      <w:rPr>
        <w:rFonts w:hint="default"/>
      </w:rPr>
    </w:lvl>
    <w:lvl w:ilvl="7" w:tplc="5CD846A4">
      <w:start w:val="1"/>
      <w:numFmt w:val="bullet"/>
      <w:lvlText w:val="•"/>
      <w:lvlJc w:val="left"/>
      <w:pPr>
        <w:ind w:left="6970" w:hanging="425"/>
      </w:pPr>
      <w:rPr>
        <w:rFonts w:hint="default"/>
      </w:rPr>
    </w:lvl>
    <w:lvl w:ilvl="8" w:tplc="6CE05708">
      <w:start w:val="1"/>
      <w:numFmt w:val="bullet"/>
      <w:lvlText w:val="•"/>
      <w:lvlJc w:val="left"/>
      <w:pPr>
        <w:ind w:left="7829" w:hanging="425"/>
      </w:pPr>
      <w:rPr>
        <w:rFonts w:hint="default"/>
      </w:rPr>
    </w:lvl>
  </w:abstractNum>
  <w:abstractNum w:abstractNumId="100">
    <w:nsid w:val="5CAC730B"/>
    <w:multiLevelType w:val="multilevel"/>
    <w:tmpl w:val="F34E8406"/>
    <w:lvl w:ilvl="0">
      <w:start w:val="7"/>
      <w:numFmt w:val="decimal"/>
      <w:lvlText w:val="%1"/>
      <w:lvlJc w:val="left"/>
      <w:pPr>
        <w:ind w:left="1539" w:hanging="682"/>
      </w:pPr>
      <w:rPr>
        <w:rFonts w:hint="default"/>
      </w:rPr>
    </w:lvl>
    <w:lvl w:ilvl="1">
      <w:start w:val="1"/>
      <w:numFmt w:val="decimal"/>
      <w:lvlText w:val="%1.%2"/>
      <w:lvlJc w:val="left"/>
      <w:pPr>
        <w:ind w:left="1539" w:hanging="682"/>
      </w:pPr>
      <w:rPr>
        <w:rFonts w:ascii="Trebuchet MS" w:eastAsia="Trebuchet MS" w:hAnsi="Trebuchet MS" w:hint="default"/>
        <w:spacing w:val="1"/>
        <w:w w:val="99"/>
        <w:sz w:val="20"/>
        <w:szCs w:val="20"/>
      </w:rPr>
    </w:lvl>
    <w:lvl w:ilvl="2">
      <w:start w:val="1"/>
      <w:numFmt w:val="decimal"/>
      <w:lvlText w:val="%1.%2.%3"/>
      <w:lvlJc w:val="left"/>
      <w:pPr>
        <w:ind w:left="1824" w:hanging="682"/>
      </w:pPr>
      <w:rPr>
        <w:rFonts w:ascii="Trebuchet MS" w:eastAsia="Trebuchet MS" w:hAnsi="Trebuchet MS" w:hint="default"/>
        <w:spacing w:val="1"/>
        <w:w w:val="99"/>
        <w:sz w:val="20"/>
        <w:szCs w:val="20"/>
      </w:rPr>
    </w:lvl>
    <w:lvl w:ilvl="3">
      <w:start w:val="1"/>
      <w:numFmt w:val="bullet"/>
      <w:lvlText w:val="•"/>
      <w:lvlJc w:val="left"/>
      <w:pPr>
        <w:ind w:left="3536" w:hanging="682"/>
      </w:pPr>
      <w:rPr>
        <w:rFonts w:hint="default"/>
      </w:rPr>
    </w:lvl>
    <w:lvl w:ilvl="4">
      <w:start w:val="1"/>
      <w:numFmt w:val="bullet"/>
      <w:lvlText w:val="•"/>
      <w:lvlJc w:val="left"/>
      <w:pPr>
        <w:ind w:left="4395" w:hanging="682"/>
      </w:pPr>
      <w:rPr>
        <w:rFonts w:hint="default"/>
      </w:rPr>
    </w:lvl>
    <w:lvl w:ilvl="5">
      <w:start w:val="1"/>
      <w:numFmt w:val="bullet"/>
      <w:lvlText w:val="•"/>
      <w:lvlJc w:val="left"/>
      <w:pPr>
        <w:ind w:left="5253" w:hanging="682"/>
      </w:pPr>
      <w:rPr>
        <w:rFonts w:hint="default"/>
      </w:rPr>
    </w:lvl>
    <w:lvl w:ilvl="6">
      <w:start w:val="1"/>
      <w:numFmt w:val="bullet"/>
      <w:lvlText w:val="•"/>
      <w:lvlJc w:val="left"/>
      <w:pPr>
        <w:ind w:left="6112" w:hanging="682"/>
      </w:pPr>
      <w:rPr>
        <w:rFonts w:hint="default"/>
      </w:rPr>
    </w:lvl>
    <w:lvl w:ilvl="7">
      <w:start w:val="1"/>
      <w:numFmt w:val="bullet"/>
      <w:lvlText w:val="•"/>
      <w:lvlJc w:val="left"/>
      <w:pPr>
        <w:ind w:left="6970" w:hanging="682"/>
      </w:pPr>
      <w:rPr>
        <w:rFonts w:hint="default"/>
      </w:rPr>
    </w:lvl>
    <w:lvl w:ilvl="8">
      <w:start w:val="1"/>
      <w:numFmt w:val="bullet"/>
      <w:lvlText w:val="•"/>
      <w:lvlJc w:val="left"/>
      <w:pPr>
        <w:ind w:left="7829" w:hanging="682"/>
      </w:pPr>
      <w:rPr>
        <w:rFonts w:hint="default"/>
      </w:rPr>
    </w:lvl>
  </w:abstractNum>
  <w:abstractNum w:abstractNumId="101">
    <w:nsid w:val="60044DDF"/>
    <w:multiLevelType w:val="hybridMultilevel"/>
    <w:tmpl w:val="536E2D92"/>
    <w:lvl w:ilvl="0" w:tplc="C22452B2">
      <w:start w:val="1"/>
      <w:numFmt w:val="bullet"/>
      <w:lvlText w:val=""/>
      <w:lvlJc w:val="left"/>
      <w:pPr>
        <w:ind w:left="1824" w:hanging="284"/>
      </w:pPr>
      <w:rPr>
        <w:rFonts w:ascii="Symbol" w:eastAsia="Symbol" w:hAnsi="Symbol" w:hint="default"/>
        <w:w w:val="99"/>
        <w:sz w:val="20"/>
        <w:szCs w:val="20"/>
      </w:rPr>
    </w:lvl>
    <w:lvl w:ilvl="1" w:tplc="CDEA2062">
      <w:start w:val="1"/>
      <w:numFmt w:val="bullet"/>
      <w:lvlText w:val="•"/>
      <w:lvlJc w:val="left"/>
      <w:pPr>
        <w:ind w:left="2592" w:hanging="284"/>
      </w:pPr>
      <w:rPr>
        <w:rFonts w:hint="default"/>
      </w:rPr>
    </w:lvl>
    <w:lvl w:ilvl="2" w:tplc="D62CD7D4">
      <w:start w:val="1"/>
      <w:numFmt w:val="bullet"/>
      <w:lvlText w:val="•"/>
      <w:lvlJc w:val="left"/>
      <w:pPr>
        <w:ind w:left="3365" w:hanging="284"/>
      </w:pPr>
      <w:rPr>
        <w:rFonts w:hint="default"/>
      </w:rPr>
    </w:lvl>
    <w:lvl w:ilvl="3" w:tplc="5BB6D014">
      <w:start w:val="1"/>
      <w:numFmt w:val="bullet"/>
      <w:lvlText w:val="•"/>
      <w:lvlJc w:val="left"/>
      <w:pPr>
        <w:ind w:left="4137" w:hanging="284"/>
      </w:pPr>
      <w:rPr>
        <w:rFonts w:hint="default"/>
      </w:rPr>
    </w:lvl>
    <w:lvl w:ilvl="4" w:tplc="309ACF5A">
      <w:start w:val="1"/>
      <w:numFmt w:val="bullet"/>
      <w:lvlText w:val="•"/>
      <w:lvlJc w:val="left"/>
      <w:pPr>
        <w:ind w:left="4910" w:hanging="284"/>
      </w:pPr>
      <w:rPr>
        <w:rFonts w:hint="default"/>
      </w:rPr>
    </w:lvl>
    <w:lvl w:ilvl="5" w:tplc="6BCE1ED2">
      <w:start w:val="1"/>
      <w:numFmt w:val="bullet"/>
      <w:lvlText w:val="•"/>
      <w:lvlJc w:val="left"/>
      <w:pPr>
        <w:ind w:left="5683" w:hanging="284"/>
      </w:pPr>
      <w:rPr>
        <w:rFonts w:hint="default"/>
      </w:rPr>
    </w:lvl>
    <w:lvl w:ilvl="6" w:tplc="E30E2E22">
      <w:start w:val="1"/>
      <w:numFmt w:val="bullet"/>
      <w:lvlText w:val="•"/>
      <w:lvlJc w:val="left"/>
      <w:pPr>
        <w:ind w:left="6455" w:hanging="284"/>
      </w:pPr>
      <w:rPr>
        <w:rFonts w:hint="default"/>
      </w:rPr>
    </w:lvl>
    <w:lvl w:ilvl="7" w:tplc="1F82385C">
      <w:start w:val="1"/>
      <w:numFmt w:val="bullet"/>
      <w:lvlText w:val="•"/>
      <w:lvlJc w:val="left"/>
      <w:pPr>
        <w:ind w:left="7228" w:hanging="284"/>
      </w:pPr>
      <w:rPr>
        <w:rFonts w:hint="default"/>
      </w:rPr>
    </w:lvl>
    <w:lvl w:ilvl="8" w:tplc="8E0A88AA">
      <w:start w:val="1"/>
      <w:numFmt w:val="bullet"/>
      <w:lvlText w:val="•"/>
      <w:lvlJc w:val="left"/>
      <w:pPr>
        <w:ind w:left="8001" w:hanging="284"/>
      </w:pPr>
      <w:rPr>
        <w:rFonts w:hint="default"/>
      </w:rPr>
    </w:lvl>
  </w:abstractNum>
  <w:abstractNum w:abstractNumId="102">
    <w:nsid w:val="608D5B16"/>
    <w:multiLevelType w:val="hybridMultilevel"/>
    <w:tmpl w:val="5168820E"/>
    <w:lvl w:ilvl="0" w:tplc="EBA6C9D8">
      <w:start w:val="1"/>
      <w:numFmt w:val="bullet"/>
      <w:lvlText w:val=""/>
      <w:lvlJc w:val="left"/>
      <w:pPr>
        <w:ind w:left="384" w:hanging="154"/>
      </w:pPr>
      <w:rPr>
        <w:rFonts w:ascii="Symbol" w:eastAsia="Symbol" w:hAnsi="Symbol" w:hint="default"/>
        <w:w w:val="100"/>
        <w:sz w:val="18"/>
        <w:szCs w:val="18"/>
      </w:rPr>
    </w:lvl>
    <w:lvl w:ilvl="1" w:tplc="0C36D7E8">
      <w:start w:val="1"/>
      <w:numFmt w:val="bullet"/>
      <w:lvlText w:val="•"/>
      <w:lvlJc w:val="left"/>
      <w:pPr>
        <w:ind w:left="829" w:hanging="154"/>
      </w:pPr>
      <w:rPr>
        <w:rFonts w:hint="default"/>
      </w:rPr>
    </w:lvl>
    <w:lvl w:ilvl="2" w:tplc="7A882CE0">
      <w:start w:val="1"/>
      <w:numFmt w:val="bullet"/>
      <w:lvlText w:val="•"/>
      <w:lvlJc w:val="left"/>
      <w:pPr>
        <w:ind w:left="1278" w:hanging="154"/>
      </w:pPr>
      <w:rPr>
        <w:rFonts w:hint="default"/>
      </w:rPr>
    </w:lvl>
    <w:lvl w:ilvl="3" w:tplc="E11C6D46">
      <w:start w:val="1"/>
      <w:numFmt w:val="bullet"/>
      <w:lvlText w:val="•"/>
      <w:lvlJc w:val="left"/>
      <w:pPr>
        <w:ind w:left="1727" w:hanging="154"/>
      </w:pPr>
      <w:rPr>
        <w:rFonts w:hint="default"/>
      </w:rPr>
    </w:lvl>
    <w:lvl w:ilvl="4" w:tplc="A6208F00">
      <w:start w:val="1"/>
      <w:numFmt w:val="bullet"/>
      <w:lvlText w:val="•"/>
      <w:lvlJc w:val="left"/>
      <w:pPr>
        <w:ind w:left="2176" w:hanging="154"/>
      </w:pPr>
      <w:rPr>
        <w:rFonts w:hint="default"/>
      </w:rPr>
    </w:lvl>
    <w:lvl w:ilvl="5" w:tplc="73E81EE6">
      <w:start w:val="1"/>
      <w:numFmt w:val="bullet"/>
      <w:lvlText w:val="•"/>
      <w:lvlJc w:val="left"/>
      <w:pPr>
        <w:ind w:left="2625" w:hanging="154"/>
      </w:pPr>
      <w:rPr>
        <w:rFonts w:hint="default"/>
      </w:rPr>
    </w:lvl>
    <w:lvl w:ilvl="6" w:tplc="AED0CE5C">
      <w:start w:val="1"/>
      <w:numFmt w:val="bullet"/>
      <w:lvlText w:val="•"/>
      <w:lvlJc w:val="left"/>
      <w:pPr>
        <w:ind w:left="3074" w:hanging="154"/>
      </w:pPr>
      <w:rPr>
        <w:rFonts w:hint="default"/>
      </w:rPr>
    </w:lvl>
    <w:lvl w:ilvl="7" w:tplc="14A41740">
      <w:start w:val="1"/>
      <w:numFmt w:val="bullet"/>
      <w:lvlText w:val="•"/>
      <w:lvlJc w:val="left"/>
      <w:pPr>
        <w:ind w:left="3523" w:hanging="154"/>
      </w:pPr>
      <w:rPr>
        <w:rFonts w:hint="default"/>
      </w:rPr>
    </w:lvl>
    <w:lvl w:ilvl="8" w:tplc="68202678">
      <w:start w:val="1"/>
      <w:numFmt w:val="bullet"/>
      <w:lvlText w:val="•"/>
      <w:lvlJc w:val="left"/>
      <w:pPr>
        <w:ind w:left="3972" w:hanging="154"/>
      </w:pPr>
      <w:rPr>
        <w:rFonts w:hint="default"/>
      </w:rPr>
    </w:lvl>
  </w:abstractNum>
  <w:abstractNum w:abstractNumId="103">
    <w:nsid w:val="63BF6614"/>
    <w:multiLevelType w:val="hybridMultilevel"/>
    <w:tmpl w:val="9AB22F96"/>
    <w:lvl w:ilvl="0" w:tplc="EAA68E72">
      <w:start w:val="1"/>
      <w:numFmt w:val="bullet"/>
      <w:lvlText w:val=""/>
      <w:lvlJc w:val="left"/>
      <w:pPr>
        <w:ind w:left="2523" w:hanging="841"/>
      </w:pPr>
      <w:rPr>
        <w:rFonts w:ascii="Symbol" w:eastAsia="Symbol" w:hAnsi="Symbol" w:hint="default"/>
        <w:w w:val="99"/>
        <w:sz w:val="20"/>
        <w:szCs w:val="20"/>
      </w:rPr>
    </w:lvl>
    <w:lvl w:ilvl="1" w:tplc="21563248">
      <w:start w:val="1"/>
      <w:numFmt w:val="bullet"/>
      <w:lvlText w:val="•"/>
      <w:lvlJc w:val="left"/>
      <w:pPr>
        <w:ind w:left="3222" w:hanging="841"/>
      </w:pPr>
      <w:rPr>
        <w:rFonts w:hint="default"/>
      </w:rPr>
    </w:lvl>
    <w:lvl w:ilvl="2" w:tplc="7D00E94C">
      <w:start w:val="1"/>
      <w:numFmt w:val="bullet"/>
      <w:lvlText w:val="•"/>
      <w:lvlJc w:val="left"/>
      <w:pPr>
        <w:ind w:left="3925" w:hanging="841"/>
      </w:pPr>
      <w:rPr>
        <w:rFonts w:hint="default"/>
      </w:rPr>
    </w:lvl>
    <w:lvl w:ilvl="3" w:tplc="AC34EFD8">
      <w:start w:val="1"/>
      <w:numFmt w:val="bullet"/>
      <w:lvlText w:val="•"/>
      <w:lvlJc w:val="left"/>
      <w:pPr>
        <w:ind w:left="4627" w:hanging="841"/>
      </w:pPr>
      <w:rPr>
        <w:rFonts w:hint="default"/>
      </w:rPr>
    </w:lvl>
    <w:lvl w:ilvl="4" w:tplc="D7321B92">
      <w:start w:val="1"/>
      <w:numFmt w:val="bullet"/>
      <w:lvlText w:val="•"/>
      <w:lvlJc w:val="left"/>
      <w:pPr>
        <w:ind w:left="5330" w:hanging="841"/>
      </w:pPr>
      <w:rPr>
        <w:rFonts w:hint="default"/>
      </w:rPr>
    </w:lvl>
    <w:lvl w:ilvl="5" w:tplc="F954D23C">
      <w:start w:val="1"/>
      <w:numFmt w:val="bullet"/>
      <w:lvlText w:val="•"/>
      <w:lvlJc w:val="left"/>
      <w:pPr>
        <w:ind w:left="6033" w:hanging="841"/>
      </w:pPr>
      <w:rPr>
        <w:rFonts w:hint="default"/>
      </w:rPr>
    </w:lvl>
    <w:lvl w:ilvl="6" w:tplc="E2C89AD0">
      <w:start w:val="1"/>
      <w:numFmt w:val="bullet"/>
      <w:lvlText w:val="•"/>
      <w:lvlJc w:val="left"/>
      <w:pPr>
        <w:ind w:left="6735" w:hanging="841"/>
      </w:pPr>
      <w:rPr>
        <w:rFonts w:hint="default"/>
      </w:rPr>
    </w:lvl>
    <w:lvl w:ilvl="7" w:tplc="C5EC7490">
      <w:start w:val="1"/>
      <w:numFmt w:val="bullet"/>
      <w:lvlText w:val="•"/>
      <w:lvlJc w:val="left"/>
      <w:pPr>
        <w:ind w:left="7438" w:hanging="841"/>
      </w:pPr>
      <w:rPr>
        <w:rFonts w:hint="default"/>
      </w:rPr>
    </w:lvl>
    <w:lvl w:ilvl="8" w:tplc="45B4663C">
      <w:start w:val="1"/>
      <w:numFmt w:val="bullet"/>
      <w:lvlText w:val="•"/>
      <w:lvlJc w:val="left"/>
      <w:pPr>
        <w:ind w:left="8141" w:hanging="841"/>
      </w:pPr>
      <w:rPr>
        <w:rFonts w:hint="default"/>
      </w:rPr>
    </w:lvl>
  </w:abstractNum>
  <w:abstractNum w:abstractNumId="104">
    <w:nsid w:val="640B4345"/>
    <w:multiLevelType w:val="hybridMultilevel"/>
    <w:tmpl w:val="DC705D2C"/>
    <w:lvl w:ilvl="0" w:tplc="B6A0C970">
      <w:start w:val="1"/>
      <w:numFmt w:val="upperLetter"/>
      <w:lvlText w:val="%1)"/>
      <w:lvlJc w:val="left"/>
      <w:pPr>
        <w:ind w:left="1541" w:hanging="682"/>
      </w:pPr>
      <w:rPr>
        <w:rFonts w:ascii="Trebuchet MS" w:eastAsia="Trebuchet MS" w:hAnsi="Trebuchet MS" w:hint="default"/>
        <w:b/>
        <w:bCs/>
        <w:spacing w:val="1"/>
        <w:w w:val="99"/>
        <w:sz w:val="20"/>
        <w:szCs w:val="20"/>
      </w:rPr>
    </w:lvl>
    <w:lvl w:ilvl="1" w:tplc="76B67F14">
      <w:start w:val="1"/>
      <w:numFmt w:val="bullet"/>
      <w:lvlText w:val="•"/>
      <w:lvlJc w:val="left"/>
      <w:pPr>
        <w:ind w:left="2340" w:hanging="682"/>
      </w:pPr>
      <w:rPr>
        <w:rFonts w:hint="default"/>
      </w:rPr>
    </w:lvl>
    <w:lvl w:ilvl="2" w:tplc="89A87F0E">
      <w:start w:val="1"/>
      <w:numFmt w:val="bullet"/>
      <w:lvlText w:val="•"/>
      <w:lvlJc w:val="left"/>
      <w:pPr>
        <w:ind w:left="3141" w:hanging="682"/>
      </w:pPr>
      <w:rPr>
        <w:rFonts w:hint="default"/>
      </w:rPr>
    </w:lvl>
    <w:lvl w:ilvl="3" w:tplc="D9FAF364">
      <w:start w:val="1"/>
      <w:numFmt w:val="bullet"/>
      <w:lvlText w:val="•"/>
      <w:lvlJc w:val="left"/>
      <w:pPr>
        <w:ind w:left="3941" w:hanging="682"/>
      </w:pPr>
      <w:rPr>
        <w:rFonts w:hint="default"/>
      </w:rPr>
    </w:lvl>
    <w:lvl w:ilvl="4" w:tplc="C3448848">
      <w:start w:val="1"/>
      <w:numFmt w:val="bullet"/>
      <w:lvlText w:val="•"/>
      <w:lvlJc w:val="left"/>
      <w:pPr>
        <w:ind w:left="4742" w:hanging="682"/>
      </w:pPr>
      <w:rPr>
        <w:rFonts w:hint="default"/>
      </w:rPr>
    </w:lvl>
    <w:lvl w:ilvl="5" w:tplc="B944DF18">
      <w:start w:val="1"/>
      <w:numFmt w:val="bullet"/>
      <w:lvlText w:val="•"/>
      <w:lvlJc w:val="left"/>
      <w:pPr>
        <w:ind w:left="5543" w:hanging="682"/>
      </w:pPr>
      <w:rPr>
        <w:rFonts w:hint="default"/>
      </w:rPr>
    </w:lvl>
    <w:lvl w:ilvl="6" w:tplc="153AC948">
      <w:start w:val="1"/>
      <w:numFmt w:val="bullet"/>
      <w:lvlText w:val="•"/>
      <w:lvlJc w:val="left"/>
      <w:pPr>
        <w:ind w:left="6343" w:hanging="682"/>
      </w:pPr>
      <w:rPr>
        <w:rFonts w:hint="default"/>
      </w:rPr>
    </w:lvl>
    <w:lvl w:ilvl="7" w:tplc="82BA9086">
      <w:start w:val="1"/>
      <w:numFmt w:val="bullet"/>
      <w:lvlText w:val="•"/>
      <w:lvlJc w:val="left"/>
      <w:pPr>
        <w:ind w:left="7144" w:hanging="682"/>
      </w:pPr>
      <w:rPr>
        <w:rFonts w:hint="default"/>
      </w:rPr>
    </w:lvl>
    <w:lvl w:ilvl="8" w:tplc="D7B4979A">
      <w:start w:val="1"/>
      <w:numFmt w:val="bullet"/>
      <w:lvlText w:val="•"/>
      <w:lvlJc w:val="left"/>
      <w:pPr>
        <w:ind w:left="7945" w:hanging="682"/>
      </w:pPr>
      <w:rPr>
        <w:rFonts w:hint="default"/>
      </w:rPr>
    </w:lvl>
  </w:abstractNum>
  <w:abstractNum w:abstractNumId="105">
    <w:nsid w:val="643A4798"/>
    <w:multiLevelType w:val="multilevel"/>
    <w:tmpl w:val="4146AB06"/>
    <w:lvl w:ilvl="0">
      <w:start w:val="1"/>
      <w:numFmt w:val="decimal"/>
      <w:lvlText w:val="%1."/>
      <w:lvlJc w:val="left"/>
      <w:pPr>
        <w:ind w:left="972" w:hanging="473"/>
        <w:jc w:val="right"/>
      </w:pPr>
      <w:rPr>
        <w:rFonts w:ascii="Trebuchet MS" w:eastAsia="Trebuchet MS" w:hAnsi="Trebuchet MS" w:hint="default"/>
        <w:b/>
        <w:bCs/>
        <w:w w:val="99"/>
        <w:sz w:val="20"/>
        <w:szCs w:val="20"/>
      </w:rPr>
    </w:lvl>
    <w:lvl w:ilvl="1">
      <w:start w:val="1"/>
      <w:numFmt w:val="decimal"/>
      <w:lvlText w:val="%2."/>
      <w:lvlJc w:val="left"/>
      <w:pPr>
        <w:ind w:left="1399" w:hanging="761"/>
      </w:pPr>
      <w:rPr>
        <w:rFonts w:ascii="Trebuchet MS" w:eastAsia="Trebuchet MS" w:hAnsi="Trebuchet MS" w:hint="default"/>
        <w:b/>
        <w:bCs/>
        <w:w w:val="99"/>
        <w:sz w:val="20"/>
        <w:szCs w:val="20"/>
      </w:rPr>
    </w:lvl>
    <w:lvl w:ilvl="2">
      <w:start w:val="1"/>
      <w:numFmt w:val="decimal"/>
      <w:lvlText w:val="%2.%3"/>
      <w:lvlJc w:val="left"/>
      <w:pPr>
        <w:ind w:left="1541" w:hanging="711"/>
      </w:pPr>
      <w:rPr>
        <w:rFonts w:ascii="Trebuchet MS" w:eastAsia="Trebuchet MS" w:hAnsi="Trebuchet MS" w:hint="default"/>
        <w:spacing w:val="1"/>
        <w:w w:val="99"/>
        <w:sz w:val="20"/>
        <w:szCs w:val="20"/>
      </w:rPr>
    </w:lvl>
    <w:lvl w:ilvl="3">
      <w:start w:val="1"/>
      <w:numFmt w:val="lowerRoman"/>
      <w:lvlText w:val="%4)"/>
      <w:lvlJc w:val="left"/>
      <w:pPr>
        <w:ind w:left="2108" w:hanging="555"/>
      </w:pPr>
      <w:rPr>
        <w:rFonts w:ascii="Trebuchet MS" w:eastAsia="Trebuchet MS" w:hAnsi="Trebuchet MS" w:hint="default"/>
        <w:w w:val="99"/>
        <w:sz w:val="20"/>
        <w:szCs w:val="20"/>
      </w:rPr>
    </w:lvl>
    <w:lvl w:ilvl="4">
      <w:start w:val="1"/>
      <w:numFmt w:val="bullet"/>
      <w:lvlText w:val="•"/>
      <w:lvlJc w:val="left"/>
      <w:pPr>
        <w:ind w:left="2100" w:hanging="555"/>
      </w:pPr>
      <w:rPr>
        <w:rFonts w:hint="default"/>
      </w:rPr>
    </w:lvl>
    <w:lvl w:ilvl="5">
      <w:start w:val="1"/>
      <w:numFmt w:val="bullet"/>
      <w:lvlText w:val="•"/>
      <w:lvlJc w:val="left"/>
      <w:pPr>
        <w:ind w:left="3341" w:hanging="555"/>
      </w:pPr>
      <w:rPr>
        <w:rFonts w:hint="default"/>
      </w:rPr>
    </w:lvl>
    <w:lvl w:ilvl="6">
      <w:start w:val="1"/>
      <w:numFmt w:val="bullet"/>
      <w:lvlText w:val="•"/>
      <w:lvlJc w:val="left"/>
      <w:pPr>
        <w:ind w:left="4582" w:hanging="555"/>
      </w:pPr>
      <w:rPr>
        <w:rFonts w:hint="default"/>
      </w:rPr>
    </w:lvl>
    <w:lvl w:ilvl="7">
      <w:start w:val="1"/>
      <w:numFmt w:val="bullet"/>
      <w:lvlText w:val="•"/>
      <w:lvlJc w:val="left"/>
      <w:pPr>
        <w:ind w:left="5823" w:hanging="555"/>
      </w:pPr>
      <w:rPr>
        <w:rFonts w:hint="default"/>
      </w:rPr>
    </w:lvl>
    <w:lvl w:ilvl="8">
      <w:start w:val="1"/>
      <w:numFmt w:val="bullet"/>
      <w:lvlText w:val="•"/>
      <w:lvlJc w:val="left"/>
      <w:pPr>
        <w:ind w:left="7064" w:hanging="555"/>
      </w:pPr>
      <w:rPr>
        <w:rFonts w:hint="default"/>
      </w:rPr>
    </w:lvl>
  </w:abstractNum>
  <w:abstractNum w:abstractNumId="106">
    <w:nsid w:val="647B0D46"/>
    <w:multiLevelType w:val="hybridMultilevel"/>
    <w:tmpl w:val="BD54BB2A"/>
    <w:lvl w:ilvl="0" w:tplc="F1EEFE60">
      <w:start w:val="1"/>
      <w:numFmt w:val="upperLetter"/>
      <w:lvlText w:val="%1)"/>
      <w:lvlJc w:val="left"/>
      <w:pPr>
        <w:ind w:left="1563" w:hanging="761"/>
        <w:jc w:val="right"/>
      </w:pPr>
      <w:rPr>
        <w:rFonts w:ascii="Trebuchet MS" w:eastAsia="Trebuchet MS" w:hAnsi="Trebuchet MS" w:hint="default"/>
        <w:b/>
        <w:bCs/>
        <w:spacing w:val="1"/>
        <w:w w:val="99"/>
        <w:sz w:val="20"/>
        <w:szCs w:val="20"/>
      </w:rPr>
    </w:lvl>
    <w:lvl w:ilvl="1" w:tplc="466052C4">
      <w:start w:val="1"/>
      <w:numFmt w:val="bullet"/>
      <w:lvlText w:val="•"/>
      <w:lvlJc w:val="left"/>
      <w:pPr>
        <w:ind w:left="2358" w:hanging="761"/>
      </w:pPr>
      <w:rPr>
        <w:rFonts w:hint="default"/>
      </w:rPr>
    </w:lvl>
    <w:lvl w:ilvl="2" w:tplc="8E1C6BEC">
      <w:start w:val="1"/>
      <w:numFmt w:val="bullet"/>
      <w:lvlText w:val="•"/>
      <w:lvlJc w:val="left"/>
      <w:pPr>
        <w:ind w:left="3157" w:hanging="761"/>
      </w:pPr>
      <w:rPr>
        <w:rFonts w:hint="default"/>
      </w:rPr>
    </w:lvl>
    <w:lvl w:ilvl="3" w:tplc="C5F00344">
      <w:start w:val="1"/>
      <w:numFmt w:val="bullet"/>
      <w:lvlText w:val="•"/>
      <w:lvlJc w:val="left"/>
      <w:pPr>
        <w:ind w:left="3955" w:hanging="761"/>
      </w:pPr>
      <w:rPr>
        <w:rFonts w:hint="default"/>
      </w:rPr>
    </w:lvl>
    <w:lvl w:ilvl="4" w:tplc="B92C86A0">
      <w:start w:val="1"/>
      <w:numFmt w:val="bullet"/>
      <w:lvlText w:val="•"/>
      <w:lvlJc w:val="left"/>
      <w:pPr>
        <w:ind w:left="4754" w:hanging="761"/>
      </w:pPr>
      <w:rPr>
        <w:rFonts w:hint="default"/>
      </w:rPr>
    </w:lvl>
    <w:lvl w:ilvl="5" w:tplc="13309248">
      <w:start w:val="1"/>
      <w:numFmt w:val="bullet"/>
      <w:lvlText w:val="•"/>
      <w:lvlJc w:val="left"/>
      <w:pPr>
        <w:ind w:left="5553" w:hanging="761"/>
      </w:pPr>
      <w:rPr>
        <w:rFonts w:hint="default"/>
      </w:rPr>
    </w:lvl>
    <w:lvl w:ilvl="6" w:tplc="5C162AD4">
      <w:start w:val="1"/>
      <w:numFmt w:val="bullet"/>
      <w:lvlText w:val="•"/>
      <w:lvlJc w:val="left"/>
      <w:pPr>
        <w:ind w:left="6351" w:hanging="761"/>
      </w:pPr>
      <w:rPr>
        <w:rFonts w:hint="default"/>
      </w:rPr>
    </w:lvl>
    <w:lvl w:ilvl="7" w:tplc="5D76F0E8">
      <w:start w:val="1"/>
      <w:numFmt w:val="bullet"/>
      <w:lvlText w:val="•"/>
      <w:lvlJc w:val="left"/>
      <w:pPr>
        <w:ind w:left="7150" w:hanging="761"/>
      </w:pPr>
      <w:rPr>
        <w:rFonts w:hint="default"/>
      </w:rPr>
    </w:lvl>
    <w:lvl w:ilvl="8" w:tplc="9C68DF0E">
      <w:start w:val="1"/>
      <w:numFmt w:val="bullet"/>
      <w:lvlText w:val="•"/>
      <w:lvlJc w:val="left"/>
      <w:pPr>
        <w:ind w:left="7949" w:hanging="761"/>
      </w:pPr>
      <w:rPr>
        <w:rFonts w:hint="default"/>
      </w:rPr>
    </w:lvl>
  </w:abstractNum>
  <w:abstractNum w:abstractNumId="107">
    <w:nsid w:val="64CD4A0D"/>
    <w:multiLevelType w:val="multilevel"/>
    <w:tmpl w:val="7D4C2CD4"/>
    <w:lvl w:ilvl="0">
      <w:start w:val="4"/>
      <w:numFmt w:val="decimal"/>
      <w:lvlText w:val="%1"/>
      <w:lvlJc w:val="left"/>
      <w:pPr>
        <w:ind w:left="1484" w:hanging="653"/>
      </w:pPr>
      <w:rPr>
        <w:rFonts w:hint="default"/>
      </w:rPr>
    </w:lvl>
    <w:lvl w:ilvl="1">
      <w:start w:val="1"/>
      <w:numFmt w:val="decimal"/>
      <w:lvlText w:val="%1.%2"/>
      <w:lvlJc w:val="left"/>
      <w:pPr>
        <w:ind w:left="1484" w:hanging="653"/>
      </w:pPr>
      <w:rPr>
        <w:rFonts w:ascii="Trebuchet MS" w:eastAsia="Trebuchet MS" w:hAnsi="Trebuchet MS" w:hint="default"/>
        <w:spacing w:val="1"/>
        <w:w w:val="99"/>
        <w:sz w:val="20"/>
        <w:szCs w:val="20"/>
      </w:rPr>
    </w:lvl>
    <w:lvl w:ilvl="2">
      <w:start w:val="1"/>
      <w:numFmt w:val="bullet"/>
      <w:lvlText w:val="•"/>
      <w:lvlJc w:val="left"/>
      <w:pPr>
        <w:ind w:left="3093" w:hanging="653"/>
      </w:pPr>
      <w:rPr>
        <w:rFonts w:hint="default"/>
      </w:rPr>
    </w:lvl>
    <w:lvl w:ilvl="3">
      <w:start w:val="1"/>
      <w:numFmt w:val="bullet"/>
      <w:lvlText w:val="•"/>
      <w:lvlJc w:val="left"/>
      <w:pPr>
        <w:ind w:left="3899" w:hanging="653"/>
      </w:pPr>
      <w:rPr>
        <w:rFonts w:hint="default"/>
      </w:rPr>
    </w:lvl>
    <w:lvl w:ilvl="4">
      <w:start w:val="1"/>
      <w:numFmt w:val="bullet"/>
      <w:lvlText w:val="•"/>
      <w:lvlJc w:val="left"/>
      <w:pPr>
        <w:ind w:left="4706" w:hanging="653"/>
      </w:pPr>
      <w:rPr>
        <w:rFonts w:hint="default"/>
      </w:rPr>
    </w:lvl>
    <w:lvl w:ilvl="5">
      <w:start w:val="1"/>
      <w:numFmt w:val="bullet"/>
      <w:lvlText w:val="•"/>
      <w:lvlJc w:val="left"/>
      <w:pPr>
        <w:ind w:left="5513" w:hanging="653"/>
      </w:pPr>
      <w:rPr>
        <w:rFonts w:hint="default"/>
      </w:rPr>
    </w:lvl>
    <w:lvl w:ilvl="6">
      <w:start w:val="1"/>
      <w:numFmt w:val="bullet"/>
      <w:lvlText w:val="•"/>
      <w:lvlJc w:val="left"/>
      <w:pPr>
        <w:ind w:left="6319" w:hanging="653"/>
      </w:pPr>
      <w:rPr>
        <w:rFonts w:hint="default"/>
      </w:rPr>
    </w:lvl>
    <w:lvl w:ilvl="7">
      <w:start w:val="1"/>
      <w:numFmt w:val="bullet"/>
      <w:lvlText w:val="•"/>
      <w:lvlJc w:val="left"/>
      <w:pPr>
        <w:ind w:left="7126" w:hanging="653"/>
      </w:pPr>
      <w:rPr>
        <w:rFonts w:hint="default"/>
      </w:rPr>
    </w:lvl>
    <w:lvl w:ilvl="8">
      <w:start w:val="1"/>
      <w:numFmt w:val="bullet"/>
      <w:lvlText w:val="•"/>
      <w:lvlJc w:val="left"/>
      <w:pPr>
        <w:ind w:left="7933" w:hanging="653"/>
      </w:pPr>
      <w:rPr>
        <w:rFonts w:hint="default"/>
      </w:rPr>
    </w:lvl>
  </w:abstractNum>
  <w:abstractNum w:abstractNumId="108">
    <w:nsid w:val="650D6235"/>
    <w:multiLevelType w:val="multilevel"/>
    <w:tmpl w:val="310876C6"/>
    <w:lvl w:ilvl="0">
      <w:start w:val="5"/>
      <w:numFmt w:val="decimal"/>
      <w:lvlText w:val="%1"/>
      <w:lvlJc w:val="left"/>
      <w:pPr>
        <w:ind w:left="1541" w:hanging="567"/>
      </w:pPr>
      <w:rPr>
        <w:rFonts w:hint="default"/>
      </w:rPr>
    </w:lvl>
    <w:lvl w:ilvl="1">
      <w:start w:val="2"/>
      <w:numFmt w:val="decimal"/>
      <w:lvlText w:val="%1.%2"/>
      <w:lvlJc w:val="left"/>
      <w:pPr>
        <w:ind w:left="1541" w:hanging="567"/>
      </w:pPr>
      <w:rPr>
        <w:rFonts w:hint="default"/>
      </w:rPr>
    </w:lvl>
    <w:lvl w:ilvl="2">
      <w:start w:val="1"/>
      <w:numFmt w:val="decimal"/>
      <w:lvlText w:val="%1.%2.%3"/>
      <w:lvlJc w:val="left"/>
      <w:pPr>
        <w:ind w:left="1541" w:hanging="567"/>
      </w:pPr>
      <w:rPr>
        <w:rFonts w:ascii="Trebuchet MS" w:eastAsia="Trebuchet MS" w:hAnsi="Trebuchet MS" w:hint="default"/>
        <w:spacing w:val="1"/>
        <w:w w:val="99"/>
        <w:sz w:val="20"/>
        <w:szCs w:val="20"/>
      </w:rPr>
    </w:lvl>
    <w:lvl w:ilvl="3">
      <w:start w:val="1"/>
      <w:numFmt w:val="bullet"/>
      <w:lvlText w:val=""/>
      <w:lvlJc w:val="left"/>
      <w:pPr>
        <w:ind w:left="1682" w:hanging="284"/>
      </w:pPr>
      <w:rPr>
        <w:rFonts w:ascii="Symbol" w:eastAsia="Symbol" w:hAnsi="Symbol" w:hint="default"/>
        <w:w w:val="99"/>
        <w:sz w:val="20"/>
        <w:szCs w:val="20"/>
      </w:rPr>
    </w:lvl>
    <w:lvl w:ilvl="4">
      <w:start w:val="1"/>
      <w:numFmt w:val="bullet"/>
      <w:lvlText w:val="•"/>
      <w:lvlJc w:val="left"/>
      <w:pPr>
        <w:ind w:left="4302" w:hanging="284"/>
      </w:pPr>
      <w:rPr>
        <w:rFonts w:hint="default"/>
      </w:rPr>
    </w:lvl>
    <w:lvl w:ilvl="5">
      <w:start w:val="1"/>
      <w:numFmt w:val="bullet"/>
      <w:lvlText w:val="•"/>
      <w:lvlJc w:val="left"/>
      <w:pPr>
        <w:ind w:left="5176" w:hanging="284"/>
      </w:pPr>
      <w:rPr>
        <w:rFonts w:hint="default"/>
      </w:rPr>
    </w:lvl>
    <w:lvl w:ilvl="6">
      <w:start w:val="1"/>
      <w:numFmt w:val="bullet"/>
      <w:lvlText w:val="•"/>
      <w:lvlJc w:val="left"/>
      <w:pPr>
        <w:ind w:left="6050" w:hanging="284"/>
      </w:pPr>
      <w:rPr>
        <w:rFonts w:hint="default"/>
      </w:rPr>
    </w:lvl>
    <w:lvl w:ilvl="7">
      <w:start w:val="1"/>
      <w:numFmt w:val="bullet"/>
      <w:lvlText w:val="•"/>
      <w:lvlJc w:val="left"/>
      <w:pPr>
        <w:ind w:left="6924" w:hanging="284"/>
      </w:pPr>
      <w:rPr>
        <w:rFonts w:hint="default"/>
      </w:rPr>
    </w:lvl>
    <w:lvl w:ilvl="8">
      <w:start w:val="1"/>
      <w:numFmt w:val="bullet"/>
      <w:lvlText w:val="•"/>
      <w:lvlJc w:val="left"/>
      <w:pPr>
        <w:ind w:left="7798" w:hanging="284"/>
      </w:pPr>
      <w:rPr>
        <w:rFonts w:hint="default"/>
      </w:rPr>
    </w:lvl>
  </w:abstractNum>
  <w:abstractNum w:abstractNumId="109">
    <w:nsid w:val="65414390"/>
    <w:multiLevelType w:val="hybridMultilevel"/>
    <w:tmpl w:val="3FEEFDBC"/>
    <w:lvl w:ilvl="0" w:tplc="D2189162">
      <w:start w:val="1"/>
      <w:numFmt w:val="upperLetter"/>
      <w:lvlText w:val="%1)"/>
      <w:lvlJc w:val="left"/>
      <w:pPr>
        <w:ind w:left="1562" w:hanging="761"/>
      </w:pPr>
      <w:rPr>
        <w:rFonts w:ascii="Trebuchet MS" w:eastAsia="Trebuchet MS" w:hAnsi="Trebuchet MS" w:hint="default"/>
        <w:b/>
        <w:bCs/>
        <w:spacing w:val="1"/>
        <w:w w:val="99"/>
        <w:sz w:val="20"/>
        <w:szCs w:val="20"/>
      </w:rPr>
    </w:lvl>
    <w:lvl w:ilvl="1" w:tplc="FD5E8DC0">
      <w:start w:val="1"/>
      <w:numFmt w:val="bullet"/>
      <w:lvlText w:val="•"/>
      <w:lvlJc w:val="left"/>
      <w:pPr>
        <w:ind w:left="2358" w:hanging="761"/>
      </w:pPr>
      <w:rPr>
        <w:rFonts w:hint="default"/>
      </w:rPr>
    </w:lvl>
    <w:lvl w:ilvl="2" w:tplc="6D14F682">
      <w:start w:val="1"/>
      <w:numFmt w:val="bullet"/>
      <w:lvlText w:val="•"/>
      <w:lvlJc w:val="left"/>
      <w:pPr>
        <w:ind w:left="3157" w:hanging="761"/>
      </w:pPr>
      <w:rPr>
        <w:rFonts w:hint="default"/>
      </w:rPr>
    </w:lvl>
    <w:lvl w:ilvl="3" w:tplc="80363042">
      <w:start w:val="1"/>
      <w:numFmt w:val="bullet"/>
      <w:lvlText w:val="•"/>
      <w:lvlJc w:val="left"/>
      <w:pPr>
        <w:ind w:left="3955" w:hanging="761"/>
      </w:pPr>
      <w:rPr>
        <w:rFonts w:hint="default"/>
      </w:rPr>
    </w:lvl>
    <w:lvl w:ilvl="4" w:tplc="D6086DFE">
      <w:start w:val="1"/>
      <w:numFmt w:val="bullet"/>
      <w:lvlText w:val="•"/>
      <w:lvlJc w:val="left"/>
      <w:pPr>
        <w:ind w:left="4754" w:hanging="761"/>
      </w:pPr>
      <w:rPr>
        <w:rFonts w:hint="default"/>
      </w:rPr>
    </w:lvl>
    <w:lvl w:ilvl="5" w:tplc="06DA1590">
      <w:start w:val="1"/>
      <w:numFmt w:val="bullet"/>
      <w:lvlText w:val="•"/>
      <w:lvlJc w:val="left"/>
      <w:pPr>
        <w:ind w:left="5553" w:hanging="761"/>
      </w:pPr>
      <w:rPr>
        <w:rFonts w:hint="default"/>
      </w:rPr>
    </w:lvl>
    <w:lvl w:ilvl="6" w:tplc="7FF08BF6">
      <w:start w:val="1"/>
      <w:numFmt w:val="bullet"/>
      <w:lvlText w:val="•"/>
      <w:lvlJc w:val="left"/>
      <w:pPr>
        <w:ind w:left="6351" w:hanging="761"/>
      </w:pPr>
      <w:rPr>
        <w:rFonts w:hint="default"/>
      </w:rPr>
    </w:lvl>
    <w:lvl w:ilvl="7" w:tplc="E560279C">
      <w:start w:val="1"/>
      <w:numFmt w:val="bullet"/>
      <w:lvlText w:val="•"/>
      <w:lvlJc w:val="left"/>
      <w:pPr>
        <w:ind w:left="7150" w:hanging="761"/>
      </w:pPr>
      <w:rPr>
        <w:rFonts w:hint="default"/>
      </w:rPr>
    </w:lvl>
    <w:lvl w:ilvl="8" w:tplc="0E0C2932">
      <w:start w:val="1"/>
      <w:numFmt w:val="bullet"/>
      <w:lvlText w:val="•"/>
      <w:lvlJc w:val="left"/>
      <w:pPr>
        <w:ind w:left="7949" w:hanging="761"/>
      </w:pPr>
      <w:rPr>
        <w:rFonts w:hint="default"/>
      </w:rPr>
    </w:lvl>
  </w:abstractNum>
  <w:abstractNum w:abstractNumId="110">
    <w:nsid w:val="65E54424"/>
    <w:multiLevelType w:val="hybridMultilevel"/>
    <w:tmpl w:val="D12C4482"/>
    <w:lvl w:ilvl="0" w:tplc="9F46B408">
      <w:start w:val="1"/>
      <w:numFmt w:val="upperLetter"/>
      <w:lvlText w:val="%1)"/>
      <w:lvlJc w:val="left"/>
      <w:pPr>
        <w:ind w:left="562" w:hanging="250"/>
      </w:pPr>
      <w:rPr>
        <w:rFonts w:ascii="Trebuchet MS" w:eastAsia="Trebuchet MS" w:hAnsi="Trebuchet MS" w:hint="default"/>
        <w:w w:val="99"/>
        <w:sz w:val="20"/>
        <w:szCs w:val="20"/>
      </w:rPr>
    </w:lvl>
    <w:lvl w:ilvl="1" w:tplc="11D450BE">
      <w:start w:val="1"/>
      <w:numFmt w:val="bullet"/>
      <w:lvlText w:val="•"/>
      <w:lvlJc w:val="left"/>
      <w:pPr>
        <w:ind w:left="1458" w:hanging="250"/>
      </w:pPr>
      <w:rPr>
        <w:rFonts w:hint="default"/>
      </w:rPr>
    </w:lvl>
    <w:lvl w:ilvl="2" w:tplc="E7DEED94">
      <w:start w:val="1"/>
      <w:numFmt w:val="bullet"/>
      <w:lvlText w:val="•"/>
      <w:lvlJc w:val="left"/>
      <w:pPr>
        <w:ind w:left="2357" w:hanging="250"/>
      </w:pPr>
      <w:rPr>
        <w:rFonts w:hint="default"/>
      </w:rPr>
    </w:lvl>
    <w:lvl w:ilvl="3" w:tplc="E5B6019C">
      <w:start w:val="1"/>
      <w:numFmt w:val="bullet"/>
      <w:lvlText w:val="•"/>
      <w:lvlJc w:val="left"/>
      <w:pPr>
        <w:ind w:left="3255" w:hanging="250"/>
      </w:pPr>
      <w:rPr>
        <w:rFonts w:hint="default"/>
      </w:rPr>
    </w:lvl>
    <w:lvl w:ilvl="4" w:tplc="0F34B0F4">
      <w:start w:val="1"/>
      <w:numFmt w:val="bullet"/>
      <w:lvlText w:val="•"/>
      <w:lvlJc w:val="left"/>
      <w:pPr>
        <w:ind w:left="4154" w:hanging="250"/>
      </w:pPr>
      <w:rPr>
        <w:rFonts w:hint="default"/>
      </w:rPr>
    </w:lvl>
    <w:lvl w:ilvl="5" w:tplc="F1F4C786">
      <w:start w:val="1"/>
      <w:numFmt w:val="bullet"/>
      <w:lvlText w:val="•"/>
      <w:lvlJc w:val="left"/>
      <w:pPr>
        <w:ind w:left="5053" w:hanging="250"/>
      </w:pPr>
      <w:rPr>
        <w:rFonts w:hint="default"/>
      </w:rPr>
    </w:lvl>
    <w:lvl w:ilvl="6" w:tplc="F5DA5B34">
      <w:start w:val="1"/>
      <w:numFmt w:val="bullet"/>
      <w:lvlText w:val="•"/>
      <w:lvlJc w:val="left"/>
      <w:pPr>
        <w:ind w:left="5951" w:hanging="250"/>
      </w:pPr>
      <w:rPr>
        <w:rFonts w:hint="default"/>
      </w:rPr>
    </w:lvl>
    <w:lvl w:ilvl="7" w:tplc="4F8E6E72">
      <w:start w:val="1"/>
      <w:numFmt w:val="bullet"/>
      <w:lvlText w:val="•"/>
      <w:lvlJc w:val="left"/>
      <w:pPr>
        <w:ind w:left="6850" w:hanging="250"/>
      </w:pPr>
      <w:rPr>
        <w:rFonts w:hint="default"/>
      </w:rPr>
    </w:lvl>
    <w:lvl w:ilvl="8" w:tplc="69D6D378">
      <w:start w:val="1"/>
      <w:numFmt w:val="bullet"/>
      <w:lvlText w:val="•"/>
      <w:lvlJc w:val="left"/>
      <w:pPr>
        <w:ind w:left="7749" w:hanging="250"/>
      </w:pPr>
      <w:rPr>
        <w:rFonts w:hint="default"/>
      </w:rPr>
    </w:lvl>
  </w:abstractNum>
  <w:abstractNum w:abstractNumId="111">
    <w:nsid w:val="66AC0FAE"/>
    <w:multiLevelType w:val="multilevel"/>
    <w:tmpl w:val="0170967E"/>
    <w:lvl w:ilvl="0">
      <w:start w:val="3"/>
      <w:numFmt w:val="decimal"/>
      <w:lvlText w:val="%1"/>
      <w:lvlJc w:val="left"/>
      <w:pPr>
        <w:ind w:left="1683" w:hanging="708"/>
      </w:pPr>
      <w:rPr>
        <w:rFonts w:hint="default"/>
      </w:rPr>
    </w:lvl>
    <w:lvl w:ilvl="1">
      <w:start w:val="4"/>
      <w:numFmt w:val="decimal"/>
      <w:lvlText w:val="%1.%2"/>
      <w:lvlJc w:val="left"/>
      <w:pPr>
        <w:ind w:left="1683" w:hanging="708"/>
      </w:pPr>
      <w:rPr>
        <w:rFonts w:hint="default"/>
      </w:rPr>
    </w:lvl>
    <w:lvl w:ilvl="2">
      <w:start w:val="1"/>
      <w:numFmt w:val="decimal"/>
      <w:lvlText w:val="%1.%2.%3"/>
      <w:lvlJc w:val="left"/>
      <w:pPr>
        <w:ind w:left="1683" w:hanging="708"/>
      </w:pPr>
      <w:rPr>
        <w:rFonts w:ascii="Trebuchet MS" w:eastAsia="Trebuchet MS" w:hAnsi="Trebuchet MS" w:hint="default"/>
        <w:spacing w:val="1"/>
        <w:w w:val="99"/>
        <w:sz w:val="20"/>
        <w:szCs w:val="20"/>
      </w:rPr>
    </w:lvl>
    <w:lvl w:ilvl="3">
      <w:start w:val="1"/>
      <w:numFmt w:val="bullet"/>
      <w:lvlText w:val="•"/>
      <w:lvlJc w:val="left"/>
      <w:pPr>
        <w:ind w:left="4039" w:hanging="708"/>
      </w:pPr>
      <w:rPr>
        <w:rFonts w:hint="default"/>
      </w:rPr>
    </w:lvl>
    <w:lvl w:ilvl="4">
      <w:start w:val="1"/>
      <w:numFmt w:val="bullet"/>
      <w:lvlText w:val="•"/>
      <w:lvlJc w:val="left"/>
      <w:pPr>
        <w:ind w:left="4826" w:hanging="708"/>
      </w:pPr>
      <w:rPr>
        <w:rFonts w:hint="default"/>
      </w:rPr>
    </w:lvl>
    <w:lvl w:ilvl="5">
      <w:start w:val="1"/>
      <w:numFmt w:val="bullet"/>
      <w:lvlText w:val="•"/>
      <w:lvlJc w:val="left"/>
      <w:pPr>
        <w:ind w:left="5613" w:hanging="708"/>
      </w:pPr>
      <w:rPr>
        <w:rFonts w:hint="default"/>
      </w:rPr>
    </w:lvl>
    <w:lvl w:ilvl="6">
      <w:start w:val="1"/>
      <w:numFmt w:val="bullet"/>
      <w:lvlText w:val="•"/>
      <w:lvlJc w:val="left"/>
      <w:pPr>
        <w:ind w:left="6399" w:hanging="708"/>
      </w:pPr>
      <w:rPr>
        <w:rFonts w:hint="default"/>
      </w:rPr>
    </w:lvl>
    <w:lvl w:ilvl="7">
      <w:start w:val="1"/>
      <w:numFmt w:val="bullet"/>
      <w:lvlText w:val="•"/>
      <w:lvlJc w:val="left"/>
      <w:pPr>
        <w:ind w:left="7186" w:hanging="708"/>
      </w:pPr>
      <w:rPr>
        <w:rFonts w:hint="default"/>
      </w:rPr>
    </w:lvl>
    <w:lvl w:ilvl="8">
      <w:start w:val="1"/>
      <w:numFmt w:val="bullet"/>
      <w:lvlText w:val="•"/>
      <w:lvlJc w:val="left"/>
      <w:pPr>
        <w:ind w:left="7973" w:hanging="708"/>
      </w:pPr>
      <w:rPr>
        <w:rFonts w:hint="default"/>
      </w:rPr>
    </w:lvl>
  </w:abstractNum>
  <w:abstractNum w:abstractNumId="112">
    <w:nsid w:val="67365859"/>
    <w:multiLevelType w:val="hybridMultilevel"/>
    <w:tmpl w:val="0C6A9DFC"/>
    <w:lvl w:ilvl="0" w:tplc="40FC96CE">
      <w:start w:val="1"/>
      <w:numFmt w:val="upperLetter"/>
      <w:lvlText w:val="%1)"/>
      <w:lvlJc w:val="left"/>
      <w:pPr>
        <w:ind w:left="1563" w:hanging="761"/>
      </w:pPr>
      <w:rPr>
        <w:rFonts w:ascii="Trebuchet MS" w:eastAsia="Trebuchet MS" w:hAnsi="Trebuchet MS" w:hint="default"/>
        <w:b/>
        <w:bCs/>
        <w:spacing w:val="1"/>
        <w:w w:val="99"/>
        <w:sz w:val="20"/>
        <w:szCs w:val="20"/>
      </w:rPr>
    </w:lvl>
    <w:lvl w:ilvl="1" w:tplc="D05A9644">
      <w:start w:val="1"/>
      <w:numFmt w:val="bullet"/>
      <w:lvlText w:val="•"/>
      <w:lvlJc w:val="left"/>
      <w:pPr>
        <w:ind w:left="2358" w:hanging="761"/>
      </w:pPr>
      <w:rPr>
        <w:rFonts w:hint="default"/>
      </w:rPr>
    </w:lvl>
    <w:lvl w:ilvl="2" w:tplc="52F62854">
      <w:start w:val="1"/>
      <w:numFmt w:val="bullet"/>
      <w:lvlText w:val="•"/>
      <w:lvlJc w:val="left"/>
      <w:pPr>
        <w:ind w:left="3157" w:hanging="761"/>
      </w:pPr>
      <w:rPr>
        <w:rFonts w:hint="default"/>
      </w:rPr>
    </w:lvl>
    <w:lvl w:ilvl="3" w:tplc="99443200">
      <w:start w:val="1"/>
      <w:numFmt w:val="bullet"/>
      <w:lvlText w:val="•"/>
      <w:lvlJc w:val="left"/>
      <w:pPr>
        <w:ind w:left="3955" w:hanging="761"/>
      </w:pPr>
      <w:rPr>
        <w:rFonts w:hint="default"/>
      </w:rPr>
    </w:lvl>
    <w:lvl w:ilvl="4" w:tplc="78DE488A">
      <w:start w:val="1"/>
      <w:numFmt w:val="bullet"/>
      <w:lvlText w:val="•"/>
      <w:lvlJc w:val="left"/>
      <w:pPr>
        <w:ind w:left="4754" w:hanging="761"/>
      </w:pPr>
      <w:rPr>
        <w:rFonts w:hint="default"/>
      </w:rPr>
    </w:lvl>
    <w:lvl w:ilvl="5" w:tplc="58C4DCF6">
      <w:start w:val="1"/>
      <w:numFmt w:val="bullet"/>
      <w:lvlText w:val="•"/>
      <w:lvlJc w:val="left"/>
      <w:pPr>
        <w:ind w:left="5553" w:hanging="761"/>
      </w:pPr>
      <w:rPr>
        <w:rFonts w:hint="default"/>
      </w:rPr>
    </w:lvl>
    <w:lvl w:ilvl="6" w:tplc="837A507E">
      <w:start w:val="1"/>
      <w:numFmt w:val="bullet"/>
      <w:lvlText w:val="•"/>
      <w:lvlJc w:val="left"/>
      <w:pPr>
        <w:ind w:left="6351" w:hanging="761"/>
      </w:pPr>
      <w:rPr>
        <w:rFonts w:hint="default"/>
      </w:rPr>
    </w:lvl>
    <w:lvl w:ilvl="7" w:tplc="5914EAAA">
      <w:start w:val="1"/>
      <w:numFmt w:val="bullet"/>
      <w:lvlText w:val="•"/>
      <w:lvlJc w:val="left"/>
      <w:pPr>
        <w:ind w:left="7150" w:hanging="761"/>
      </w:pPr>
      <w:rPr>
        <w:rFonts w:hint="default"/>
      </w:rPr>
    </w:lvl>
    <w:lvl w:ilvl="8" w:tplc="3858F53E">
      <w:start w:val="1"/>
      <w:numFmt w:val="bullet"/>
      <w:lvlText w:val="•"/>
      <w:lvlJc w:val="left"/>
      <w:pPr>
        <w:ind w:left="7949" w:hanging="761"/>
      </w:pPr>
      <w:rPr>
        <w:rFonts w:hint="default"/>
      </w:rPr>
    </w:lvl>
  </w:abstractNum>
  <w:abstractNum w:abstractNumId="113">
    <w:nsid w:val="69D570BA"/>
    <w:multiLevelType w:val="multilevel"/>
    <w:tmpl w:val="09AC7B70"/>
    <w:lvl w:ilvl="0">
      <w:start w:val="1"/>
      <w:numFmt w:val="decimal"/>
      <w:lvlText w:val="%1."/>
      <w:lvlJc w:val="left"/>
      <w:pPr>
        <w:ind w:left="1483" w:hanging="682"/>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bullet"/>
      <w:lvlText w:val=""/>
      <w:lvlJc w:val="left"/>
      <w:pPr>
        <w:ind w:left="1880" w:hanging="339"/>
      </w:pPr>
      <w:rPr>
        <w:rFonts w:ascii="Symbol" w:eastAsia="Symbol" w:hAnsi="Symbol" w:hint="default"/>
        <w:w w:val="100"/>
        <w:sz w:val="22"/>
        <w:szCs w:val="22"/>
      </w:rPr>
    </w:lvl>
    <w:lvl w:ilvl="3">
      <w:start w:val="1"/>
      <w:numFmt w:val="bullet"/>
      <w:lvlText w:val="•"/>
      <w:lvlJc w:val="left"/>
      <w:pPr>
        <w:ind w:left="2838" w:hanging="339"/>
      </w:pPr>
      <w:rPr>
        <w:rFonts w:hint="default"/>
      </w:rPr>
    </w:lvl>
    <w:lvl w:ilvl="4">
      <w:start w:val="1"/>
      <w:numFmt w:val="bullet"/>
      <w:lvlText w:val="•"/>
      <w:lvlJc w:val="left"/>
      <w:pPr>
        <w:ind w:left="3796" w:hanging="339"/>
      </w:pPr>
      <w:rPr>
        <w:rFonts w:hint="default"/>
      </w:rPr>
    </w:lvl>
    <w:lvl w:ilvl="5">
      <w:start w:val="1"/>
      <w:numFmt w:val="bullet"/>
      <w:lvlText w:val="•"/>
      <w:lvlJc w:val="left"/>
      <w:pPr>
        <w:ind w:left="4754" w:hanging="339"/>
      </w:pPr>
      <w:rPr>
        <w:rFonts w:hint="default"/>
      </w:rPr>
    </w:lvl>
    <w:lvl w:ilvl="6">
      <w:start w:val="1"/>
      <w:numFmt w:val="bullet"/>
      <w:lvlText w:val="•"/>
      <w:lvlJc w:val="left"/>
      <w:pPr>
        <w:ind w:left="5713" w:hanging="339"/>
      </w:pPr>
      <w:rPr>
        <w:rFonts w:hint="default"/>
      </w:rPr>
    </w:lvl>
    <w:lvl w:ilvl="7">
      <w:start w:val="1"/>
      <w:numFmt w:val="bullet"/>
      <w:lvlText w:val="•"/>
      <w:lvlJc w:val="left"/>
      <w:pPr>
        <w:ind w:left="6671" w:hanging="339"/>
      </w:pPr>
      <w:rPr>
        <w:rFonts w:hint="default"/>
      </w:rPr>
    </w:lvl>
    <w:lvl w:ilvl="8">
      <w:start w:val="1"/>
      <w:numFmt w:val="bullet"/>
      <w:lvlText w:val="•"/>
      <w:lvlJc w:val="left"/>
      <w:pPr>
        <w:ind w:left="7629" w:hanging="339"/>
      </w:pPr>
      <w:rPr>
        <w:rFonts w:hint="default"/>
      </w:rPr>
    </w:lvl>
  </w:abstractNum>
  <w:abstractNum w:abstractNumId="114">
    <w:nsid w:val="6A743774"/>
    <w:multiLevelType w:val="hybridMultilevel"/>
    <w:tmpl w:val="57BE8F54"/>
    <w:lvl w:ilvl="0" w:tplc="2A1A6EE0">
      <w:start w:val="1"/>
      <w:numFmt w:val="decimal"/>
      <w:lvlText w:val="%1."/>
      <w:lvlJc w:val="left"/>
      <w:pPr>
        <w:ind w:left="1539" w:hanging="682"/>
      </w:pPr>
      <w:rPr>
        <w:rFonts w:ascii="Trebuchet MS" w:eastAsia="Trebuchet MS" w:hAnsi="Trebuchet MS" w:hint="default"/>
        <w:b/>
        <w:bCs/>
        <w:w w:val="99"/>
        <w:sz w:val="20"/>
        <w:szCs w:val="20"/>
      </w:rPr>
    </w:lvl>
    <w:lvl w:ilvl="1" w:tplc="030C3950">
      <w:start w:val="1"/>
      <w:numFmt w:val="bullet"/>
      <w:lvlText w:val="•"/>
      <w:lvlJc w:val="left"/>
      <w:pPr>
        <w:ind w:left="2340" w:hanging="682"/>
      </w:pPr>
      <w:rPr>
        <w:rFonts w:hint="default"/>
      </w:rPr>
    </w:lvl>
    <w:lvl w:ilvl="2" w:tplc="1AA4860C">
      <w:start w:val="1"/>
      <w:numFmt w:val="bullet"/>
      <w:lvlText w:val="•"/>
      <w:lvlJc w:val="left"/>
      <w:pPr>
        <w:ind w:left="3141" w:hanging="682"/>
      </w:pPr>
      <w:rPr>
        <w:rFonts w:hint="default"/>
      </w:rPr>
    </w:lvl>
    <w:lvl w:ilvl="3" w:tplc="F00E0EAC">
      <w:start w:val="1"/>
      <w:numFmt w:val="bullet"/>
      <w:lvlText w:val="•"/>
      <w:lvlJc w:val="left"/>
      <w:pPr>
        <w:ind w:left="3941" w:hanging="682"/>
      </w:pPr>
      <w:rPr>
        <w:rFonts w:hint="default"/>
      </w:rPr>
    </w:lvl>
    <w:lvl w:ilvl="4" w:tplc="19F08AA2">
      <w:start w:val="1"/>
      <w:numFmt w:val="bullet"/>
      <w:lvlText w:val="•"/>
      <w:lvlJc w:val="left"/>
      <w:pPr>
        <w:ind w:left="4742" w:hanging="682"/>
      </w:pPr>
      <w:rPr>
        <w:rFonts w:hint="default"/>
      </w:rPr>
    </w:lvl>
    <w:lvl w:ilvl="5" w:tplc="DE26E242">
      <w:start w:val="1"/>
      <w:numFmt w:val="bullet"/>
      <w:lvlText w:val="•"/>
      <w:lvlJc w:val="left"/>
      <w:pPr>
        <w:ind w:left="5543" w:hanging="682"/>
      </w:pPr>
      <w:rPr>
        <w:rFonts w:hint="default"/>
      </w:rPr>
    </w:lvl>
    <w:lvl w:ilvl="6" w:tplc="784A28A4">
      <w:start w:val="1"/>
      <w:numFmt w:val="bullet"/>
      <w:lvlText w:val="•"/>
      <w:lvlJc w:val="left"/>
      <w:pPr>
        <w:ind w:left="6343" w:hanging="682"/>
      </w:pPr>
      <w:rPr>
        <w:rFonts w:hint="default"/>
      </w:rPr>
    </w:lvl>
    <w:lvl w:ilvl="7" w:tplc="98B845A0">
      <w:start w:val="1"/>
      <w:numFmt w:val="bullet"/>
      <w:lvlText w:val="•"/>
      <w:lvlJc w:val="left"/>
      <w:pPr>
        <w:ind w:left="7144" w:hanging="682"/>
      </w:pPr>
      <w:rPr>
        <w:rFonts w:hint="default"/>
      </w:rPr>
    </w:lvl>
    <w:lvl w:ilvl="8" w:tplc="9E9E9910">
      <w:start w:val="1"/>
      <w:numFmt w:val="bullet"/>
      <w:lvlText w:val="•"/>
      <w:lvlJc w:val="left"/>
      <w:pPr>
        <w:ind w:left="7945" w:hanging="682"/>
      </w:pPr>
      <w:rPr>
        <w:rFonts w:hint="default"/>
      </w:rPr>
    </w:lvl>
  </w:abstractNum>
  <w:abstractNum w:abstractNumId="115">
    <w:nsid w:val="6B415D31"/>
    <w:multiLevelType w:val="hybridMultilevel"/>
    <w:tmpl w:val="F22C45BA"/>
    <w:lvl w:ilvl="0" w:tplc="8490248A">
      <w:start w:val="1"/>
      <w:numFmt w:val="upperLetter"/>
      <w:lvlText w:val="%1)"/>
      <w:lvlJc w:val="left"/>
      <w:pPr>
        <w:ind w:left="1004" w:hanging="442"/>
      </w:pPr>
      <w:rPr>
        <w:rFonts w:ascii="Trebuchet MS" w:eastAsia="Trebuchet MS" w:hAnsi="Trebuchet MS" w:hint="default"/>
        <w:w w:val="99"/>
        <w:sz w:val="20"/>
        <w:szCs w:val="20"/>
      </w:rPr>
    </w:lvl>
    <w:lvl w:ilvl="1" w:tplc="0F8A7DCE">
      <w:start w:val="1"/>
      <w:numFmt w:val="bullet"/>
      <w:lvlText w:val="•"/>
      <w:lvlJc w:val="left"/>
      <w:pPr>
        <w:ind w:left="1854" w:hanging="442"/>
      </w:pPr>
      <w:rPr>
        <w:rFonts w:hint="default"/>
      </w:rPr>
    </w:lvl>
    <w:lvl w:ilvl="2" w:tplc="BF3AAC62">
      <w:start w:val="1"/>
      <w:numFmt w:val="bullet"/>
      <w:lvlText w:val="•"/>
      <w:lvlJc w:val="left"/>
      <w:pPr>
        <w:ind w:left="2709" w:hanging="442"/>
      </w:pPr>
      <w:rPr>
        <w:rFonts w:hint="default"/>
      </w:rPr>
    </w:lvl>
    <w:lvl w:ilvl="3" w:tplc="9C0E4326">
      <w:start w:val="1"/>
      <w:numFmt w:val="bullet"/>
      <w:lvlText w:val="•"/>
      <w:lvlJc w:val="left"/>
      <w:pPr>
        <w:ind w:left="3563" w:hanging="442"/>
      </w:pPr>
      <w:rPr>
        <w:rFonts w:hint="default"/>
      </w:rPr>
    </w:lvl>
    <w:lvl w:ilvl="4" w:tplc="7B20FCB0">
      <w:start w:val="1"/>
      <w:numFmt w:val="bullet"/>
      <w:lvlText w:val="•"/>
      <w:lvlJc w:val="left"/>
      <w:pPr>
        <w:ind w:left="4418" w:hanging="442"/>
      </w:pPr>
      <w:rPr>
        <w:rFonts w:hint="default"/>
      </w:rPr>
    </w:lvl>
    <w:lvl w:ilvl="5" w:tplc="B64288B6">
      <w:start w:val="1"/>
      <w:numFmt w:val="bullet"/>
      <w:lvlText w:val="•"/>
      <w:lvlJc w:val="left"/>
      <w:pPr>
        <w:ind w:left="5273" w:hanging="442"/>
      </w:pPr>
      <w:rPr>
        <w:rFonts w:hint="default"/>
      </w:rPr>
    </w:lvl>
    <w:lvl w:ilvl="6" w:tplc="2E56DE84">
      <w:start w:val="1"/>
      <w:numFmt w:val="bullet"/>
      <w:lvlText w:val="•"/>
      <w:lvlJc w:val="left"/>
      <w:pPr>
        <w:ind w:left="6127" w:hanging="442"/>
      </w:pPr>
      <w:rPr>
        <w:rFonts w:hint="default"/>
      </w:rPr>
    </w:lvl>
    <w:lvl w:ilvl="7" w:tplc="2104130C">
      <w:start w:val="1"/>
      <w:numFmt w:val="bullet"/>
      <w:lvlText w:val="•"/>
      <w:lvlJc w:val="left"/>
      <w:pPr>
        <w:ind w:left="6982" w:hanging="442"/>
      </w:pPr>
      <w:rPr>
        <w:rFonts w:hint="default"/>
      </w:rPr>
    </w:lvl>
    <w:lvl w:ilvl="8" w:tplc="04E41560">
      <w:start w:val="1"/>
      <w:numFmt w:val="bullet"/>
      <w:lvlText w:val="•"/>
      <w:lvlJc w:val="left"/>
      <w:pPr>
        <w:ind w:left="7837" w:hanging="442"/>
      </w:pPr>
      <w:rPr>
        <w:rFonts w:hint="default"/>
      </w:rPr>
    </w:lvl>
  </w:abstractNum>
  <w:abstractNum w:abstractNumId="116">
    <w:nsid w:val="6C5367C7"/>
    <w:multiLevelType w:val="multilevel"/>
    <w:tmpl w:val="DFEE2F7A"/>
    <w:lvl w:ilvl="0">
      <w:start w:val="3"/>
      <w:numFmt w:val="decimal"/>
      <w:lvlText w:val="%1"/>
      <w:lvlJc w:val="left"/>
      <w:pPr>
        <w:ind w:left="112" w:hanging="552"/>
      </w:pPr>
      <w:rPr>
        <w:rFonts w:hint="default"/>
      </w:rPr>
    </w:lvl>
    <w:lvl w:ilvl="1">
      <w:start w:val="1"/>
      <w:numFmt w:val="decimal"/>
      <w:lvlText w:val="%1.%2"/>
      <w:lvlJc w:val="left"/>
      <w:pPr>
        <w:ind w:left="112" w:hanging="552"/>
      </w:pPr>
      <w:rPr>
        <w:rFonts w:hint="default"/>
      </w:rPr>
    </w:lvl>
    <w:lvl w:ilvl="2">
      <w:start w:val="3"/>
      <w:numFmt w:val="decimal"/>
      <w:lvlText w:val="%1.%2.%3"/>
      <w:lvlJc w:val="left"/>
      <w:pPr>
        <w:ind w:left="112" w:hanging="552"/>
      </w:pPr>
      <w:rPr>
        <w:rFonts w:ascii="Trebuchet MS" w:eastAsia="Trebuchet MS" w:hAnsi="Trebuchet MS" w:hint="default"/>
        <w:spacing w:val="1"/>
        <w:w w:val="99"/>
        <w:sz w:val="20"/>
        <w:szCs w:val="20"/>
      </w:rPr>
    </w:lvl>
    <w:lvl w:ilvl="3">
      <w:start w:val="1"/>
      <w:numFmt w:val="bullet"/>
      <w:lvlText w:val=""/>
      <w:lvlJc w:val="left"/>
      <w:pPr>
        <w:ind w:left="536" w:hanging="284"/>
      </w:pPr>
      <w:rPr>
        <w:rFonts w:ascii="Symbol" w:eastAsia="Symbol" w:hAnsi="Symbol" w:hint="default"/>
        <w:w w:val="99"/>
        <w:sz w:val="20"/>
        <w:szCs w:val="20"/>
      </w:rPr>
    </w:lvl>
    <w:lvl w:ilvl="4">
      <w:start w:val="1"/>
      <w:numFmt w:val="bullet"/>
      <w:lvlText w:val="•"/>
      <w:lvlJc w:val="left"/>
      <w:pPr>
        <w:ind w:left="2856" w:hanging="284"/>
      </w:pPr>
      <w:rPr>
        <w:rFonts w:hint="default"/>
      </w:rPr>
    </w:lvl>
    <w:lvl w:ilvl="5">
      <w:start w:val="1"/>
      <w:numFmt w:val="bullet"/>
      <w:lvlText w:val="•"/>
      <w:lvlJc w:val="left"/>
      <w:pPr>
        <w:ind w:left="3628" w:hanging="284"/>
      </w:pPr>
      <w:rPr>
        <w:rFonts w:hint="default"/>
      </w:rPr>
    </w:lvl>
    <w:lvl w:ilvl="6">
      <w:start w:val="1"/>
      <w:numFmt w:val="bullet"/>
      <w:lvlText w:val="•"/>
      <w:lvlJc w:val="left"/>
      <w:pPr>
        <w:ind w:left="4400" w:hanging="284"/>
      </w:pPr>
      <w:rPr>
        <w:rFonts w:hint="default"/>
      </w:rPr>
    </w:lvl>
    <w:lvl w:ilvl="7">
      <w:start w:val="1"/>
      <w:numFmt w:val="bullet"/>
      <w:lvlText w:val="•"/>
      <w:lvlJc w:val="left"/>
      <w:pPr>
        <w:ind w:left="5172" w:hanging="284"/>
      </w:pPr>
      <w:rPr>
        <w:rFonts w:hint="default"/>
      </w:rPr>
    </w:lvl>
    <w:lvl w:ilvl="8">
      <w:start w:val="1"/>
      <w:numFmt w:val="bullet"/>
      <w:lvlText w:val="•"/>
      <w:lvlJc w:val="left"/>
      <w:pPr>
        <w:ind w:left="5944" w:hanging="284"/>
      </w:pPr>
      <w:rPr>
        <w:rFonts w:hint="default"/>
      </w:rPr>
    </w:lvl>
  </w:abstractNum>
  <w:abstractNum w:abstractNumId="117">
    <w:nsid w:val="6D022EC7"/>
    <w:multiLevelType w:val="multilevel"/>
    <w:tmpl w:val="BED801BE"/>
    <w:lvl w:ilvl="0">
      <w:start w:val="1"/>
      <w:numFmt w:val="decimal"/>
      <w:lvlText w:val="%1."/>
      <w:lvlJc w:val="left"/>
      <w:pPr>
        <w:ind w:left="1563" w:hanging="761"/>
      </w:pPr>
      <w:rPr>
        <w:rFonts w:ascii="Trebuchet MS" w:eastAsia="Trebuchet MS" w:hAnsi="Trebuchet MS" w:hint="default"/>
        <w:b/>
        <w:bCs/>
        <w:w w:val="99"/>
        <w:sz w:val="20"/>
        <w:szCs w:val="20"/>
      </w:rPr>
    </w:lvl>
    <w:lvl w:ilvl="1">
      <w:start w:val="1"/>
      <w:numFmt w:val="decimal"/>
      <w:lvlText w:val="%1.%2"/>
      <w:lvlJc w:val="left"/>
      <w:pPr>
        <w:ind w:left="1400" w:hanging="569"/>
      </w:pPr>
      <w:rPr>
        <w:rFonts w:ascii="Trebuchet MS" w:eastAsia="Trebuchet MS" w:hAnsi="Trebuchet MS" w:hint="default"/>
        <w:spacing w:val="1"/>
        <w:w w:val="99"/>
        <w:sz w:val="20"/>
        <w:szCs w:val="20"/>
      </w:rPr>
    </w:lvl>
    <w:lvl w:ilvl="2">
      <w:start w:val="1"/>
      <w:numFmt w:val="bullet"/>
      <w:lvlText w:val="•"/>
      <w:lvlJc w:val="left"/>
      <w:pPr>
        <w:ind w:left="2447" w:hanging="569"/>
      </w:pPr>
      <w:rPr>
        <w:rFonts w:hint="default"/>
      </w:rPr>
    </w:lvl>
    <w:lvl w:ilvl="3">
      <w:start w:val="1"/>
      <w:numFmt w:val="bullet"/>
      <w:lvlText w:val="•"/>
      <w:lvlJc w:val="left"/>
      <w:pPr>
        <w:ind w:left="3334" w:hanging="569"/>
      </w:pPr>
      <w:rPr>
        <w:rFonts w:hint="default"/>
      </w:rPr>
    </w:lvl>
    <w:lvl w:ilvl="4">
      <w:start w:val="1"/>
      <w:numFmt w:val="bullet"/>
      <w:lvlText w:val="•"/>
      <w:lvlJc w:val="left"/>
      <w:pPr>
        <w:ind w:left="4222" w:hanging="569"/>
      </w:pPr>
      <w:rPr>
        <w:rFonts w:hint="default"/>
      </w:rPr>
    </w:lvl>
    <w:lvl w:ilvl="5">
      <w:start w:val="1"/>
      <w:numFmt w:val="bullet"/>
      <w:lvlText w:val="•"/>
      <w:lvlJc w:val="left"/>
      <w:pPr>
        <w:ind w:left="5109" w:hanging="569"/>
      </w:pPr>
      <w:rPr>
        <w:rFonts w:hint="default"/>
      </w:rPr>
    </w:lvl>
    <w:lvl w:ilvl="6">
      <w:start w:val="1"/>
      <w:numFmt w:val="bullet"/>
      <w:lvlText w:val="•"/>
      <w:lvlJc w:val="left"/>
      <w:pPr>
        <w:ind w:left="5996" w:hanging="569"/>
      </w:pPr>
      <w:rPr>
        <w:rFonts w:hint="default"/>
      </w:rPr>
    </w:lvl>
    <w:lvl w:ilvl="7">
      <w:start w:val="1"/>
      <w:numFmt w:val="bullet"/>
      <w:lvlText w:val="•"/>
      <w:lvlJc w:val="left"/>
      <w:pPr>
        <w:ind w:left="6884" w:hanging="569"/>
      </w:pPr>
      <w:rPr>
        <w:rFonts w:hint="default"/>
      </w:rPr>
    </w:lvl>
    <w:lvl w:ilvl="8">
      <w:start w:val="1"/>
      <w:numFmt w:val="bullet"/>
      <w:lvlText w:val="•"/>
      <w:lvlJc w:val="left"/>
      <w:pPr>
        <w:ind w:left="7771" w:hanging="569"/>
      </w:pPr>
      <w:rPr>
        <w:rFonts w:hint="default"/>
      </w:rPr>
    </w:lvl>
  </w:abstractNum>
  <w:abstractNum w:abstractNumId="118">
    <w:nsid w:val="6D0937FA"/>
    <w:multiLevelType w:val="multilevel"/>
    <w:tmpl w:val="14321036"/>
    <w:lvl w:ilvl="0">
      <w:start w:val="5"/>
      <w:numFmt w:val="decimal"/>
      <w:lvlText w:val="%1"/>
      <w:lvlJc w:val="left"/>
      <w:pPr>
        <w:ind w:left="843" w:hanging="721"/>
      </w:pPr>
      <w:rPr>
        <w:rFonts w:hint="default"/>
      </w:rPr>
    </w:lvl>
    <w:lvl w:ilvl="1">
      <w:start w:val="3"/>
      <w:numFmt w:val="decimal"/>
      <w:lvlText w:val="%1.%2"/>
      <w:lvlJc w:val="left"/>
      <w:pPr>
        <w:ind w:left="843" w:hanging="721"/>
      </w:pPr>
      <w:rPr>
        <w:rFonts w:ascii="Trebuchet MS" w:eastAsia="Trebuchet MS" w:hAnsi="Trebuchet MS" w:hint="default"/>
        <w:spacing w:val="1"/>
        <w:w w:val="99"/>
        <w:sz w:val="20"/>
        <w:szCs w:val="20"/>
      </w:rPr>
    </w:lvl>
    <w:lvl w:ilvl="2">
      <w:start w:val="1"/>
      <w:numFmt w:val="decimal"/>
      <w:lvlText w:val="%1.%2.%3"/>
      <w:lvlJc w:val="left"/>
      <w:pPr>
        <w:ind w:left="1541" w:hanging="567"/>
      </w:pPr>
      <w:rPr>
        <w:rFonts w:ascii="Trebuchet MS" w:eastAsia="Trebuchet MS" w:hAnsi="Trebuchet MS" w:hint="default"/>
        <w:spacing w:val="1"/>
        <w:w w:val="99"/>
        <w:sz w:val="20"/>
        <w:szCs w:val="20"/>
      </w:rPr>
    </w:lvl>
    <w:lvl w:ilvl="3">
      <w:start w:val="1"/>
      <w:numFmt w:val="bullet"/>
      <w:lvlText w:val="•"/>
      <w:lvlJc w:val="left"/>
      <w:pPr>
        <w:ind w:left="3319" w:hanging="567"/>
      </w:pPr>
      <w:rPr>
        <w:rFonts w:hint="default"/>
      </w:rPr>
    </w:lvl>
    <w:lvl w:ilvl="4">
      <w:start w:val="1"/>
      <w:numFmt w:val="bullet"/>
      <w:lvlText w:val="•"/>
      <w:lvlJc w:val="left"/>
      <w:pPr>
        <w:ind w:left="4208" w:hanging="567"/>
      </w:pPr>
      <w:rPr>
        <w:rFonts w:hint="default"/>
      </w:rPr>
    </w:lvl>
    <w:lvl w:ilvl="5">
      <w:start w:val="1"/>
      <w:numFmt w:val="bullet"/>
      <w:lvlText w:val="•"/>
      <w:lvlJc w:val="left"/>
      <w:pPr>
        <w:ind w:left="5098" w:hanging="567"/>
      </w:pPr>
      <w:rPr>
        <w:rFonts w:hint="default"/>
      </w:rPr>
    </w:lvl>
    <w:lvl w:ilvl="6">
      <w:start w:val="1"/>
      <w:numFmt w:val="bullet"/>
      <w:lvlText w:val="•"/>
      <w:lvlJc w:val="left"/>
      <w:pPr>
        <w:ind w:left="5988" w:hanging="567"/>
      </w:pPr>
      <w:rPr>
        <w:rFonts w:hint="default"/>
      </w:rPr>
    </w:lvl>
    <w:lvl w:ilvl="7">
      <w:start w:val="1"/>
      <w:numFmt w:val="bullet"/>
      <w:lvlText w:val="•"/>
      <w:lvlJc w:val="left"/>
      <w:pPr>
        <w:ind w:left="6877" w:hanging="567"/>
      </w:pPr>
      <w:rPr>
        <w:rFonts w:hint="default"/>
      </w:rPr>
    </w:lvl>
    <w:lvl w:ilvl="8">
      <w:start w:val="1"/>
      <w:numFmt w:val="bullet"/>
      <w:lvlText w:val="•"/>
      <w:lvlJc w:val="left"/>
      <w:pPr>
        <w:ind w:left="7767" w:hanging="567"/>
      </w:pPr>
      <w:rPr>
        <w:rFonts w:hint="default"/>
      </w:rPr>
    </w:lvl>
  </w:abstractNum>
  <w:abstractNum w:abstractNumId="119">
    <w:nsid w:val="6F090EC5"/>
    <w:multiLevelType w:val="hybridMultilevel"/>
    <w:tmpl w:val="A454BC2A"/>
    <w:lvl w:ilvl="0" w:tplc="33BCFA68">
      <w:start w:val="1"/>
      <w:numFmt w:val="bullet"/>
      <w:lvlText w:val="-"/>
      <w:lvlJc w:val="left"/>
      <w:pPr>
        <w:ind w:left="355" w:hanging="123"/>
      </w:pPr>
      <w:rPr>
        <w:rFonts w:ascii="Trebuchet MS" w:eastAsia="Trebuchet MS" w:hAnsi="Trebuchet MS" w:hint="default"/>
        <w:w w:val="100"/>
        <w:sz w:val="18"/>
        <w:szCs w:val="18"/>
      </w:rPr>
    </w:lvl>
    <w:lvl w:ilvl="1" w:tplc="ED7AF3E6">
      <w:start w:val="1"/>
      <w:numFmt w:val="bullet"/>
      <w:lvlText w:val="•"/>
      <w:lvlJc w:val="left"/>
      <w:pPr>
        <w:ind w:left="908" w:hanging="123"/>
      </w:pPr>
      <w:rPr>
        <w:rFonts w:hint="default"/>
      </w:rPr>
    </w:lvl>
    <w:lvl w:ilvl="2" w:tplc="48788958">
      <w:start w:val="1"/>
      <w:numFmt w:val="bullet"/>
      <w:lvlText w:val="•"/>
      <w:lvlJc w:val="left"/>
      <w:pPr>
        <w:ind w:left="1457" w:hanging="123"/>
      </w:pPr>
      <w:rPr>
        <w:rFonts w:hint="default"/>
      </w:rPr>
    </w:lvl>
    <w:lvl w:ilvl="3" w:tplc="7CA69046">
      <w:start w:val="1"/>
      <w:numFmt w:val="bullet"/>
      <w:lvlText w:val="•"/>
      <w:lvlJc w:val="left"/>
      <w:pPr>
        <w:ind w:left="2006" w:hanging="123"/>
      </w:pPr>
      <w:rPr>
        <w:rFonts w:hint="default"/>
      </w:rPr>
    </w:lvl>
    <w:lvl w:ilvl="4" w:tplc="70B66494">
      <w:start w:val="1"/>
      <w:numFmt w:val="bullet"/>
      <w:lvlText w:val="•"/>
      <w:lvlJc w:val="left"/>
      <w:pPr>
        <w:ind w:left="2555" w:hanging="123"/>
      </w:pPr>
      <w:rPr>
        <w:rFonts w:hint="default"/>
      </w:rPr>
    </w:lvl>
    <w:lvl w:ilvl="5" w:tplc="D944B146">
      <w:start w:val="1"/>
      <w:numFmt w:val="bullet"/>
      <w:lvlText w:val="•"/>
      <w:lvlJc w:val="left"/>
      <w:pPr>
        <w:ind w:left="3104" w:hanging="123"/>
      </w:pPr>
      <w:rPr>
        <w:rFonts w:hint="default"/>
      </w:rPr>
    </w:lvl>
    <w:lvl w:ilvl="6" w:tplc="4A96C30C">
      <w:start w:val="1"/>
      <w:numFmt w:val="bullet"/>
      <w:lvlText w:val="•"/>
      <w:lvlJc w:val="left"/>
      <w:pPr>
        <w:ind w:left="3652" w:hanging="123"/>
      </w:pPr>
      <w:rPr>
        <w:rFonts w:hint="default"/>
      </w:rPr>
    </w:lvl>
    <w:lvl w:ilvl="7" w:tplc="2B060A4E">
      <w:start w:val="1"/>
      <w:numFmt w:val="bullet"/>
      <w:lvlText w:val="•"/>
      <w:lvlJc w:val="left"/>
      <w:pPr>
        <w:ind w:left="4201" w:hanging="123"/>
      </w:pPr>
      <w:rPr>
        <w:rFonts w:hint="default"/>
      </w:rPr>
    </w:lvl>
    <w:lvl w:ilvl="8" w:tplc="AA807588">
      <w:start w:val="1"/>
      <w:numFmt w:val="bullet"/>
      <w:lvlText w:val="•"/>
      <w:lvlJc w:val="left"/>
      <w:pPr>
        <w:ind w:left="4750" w:hanging="123"/>
      </w:pPr>
      <w:rPr>
        <w:rFonts w:hint="default"/>
      </w:rPr>
    </w:lvl>
  </w:abstractNum>
  <w:abstractNum w:abstractNumId="120">
    <w:nsid w:val="6F137CCB"/>
    <w:multiLevelType w:val="multilevel"/>
    <w:tmpl w:val="4D5C219A"/>
    <w:lvl w:ilvl="0">
      <w:start w:val="1"/>
      <w:numFmt w:val="decimal"/>
      <w:lvlText w:val="%1."/>
      <w:lvlJc w:val="left"/>
      <w:pPr>
        <w:ind w:left="1541" w:hanging="682"/>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lowerLetter"/>
      <w:lvlText w:val="%3)"/>
      <w:lvlJc w:val="left"/>
      <w:pPr>
        <w:ind w:left="1824" w:hanging="284"/>
      </w:pPr>
      <w:rPr>
        <w:rFonts w:ascii="Trebuchet MS" w:eastAsia="Trebuchet MS" w:hAnsi="Trebuchet MS" w:hint="default"/>
        <w:spacing w:val="1"/>
        <w:w w:val="99"/>
        <w:sz w:val="20"/>
        <w:szCs w:val="20"/>
      </w:rPr>
    </w:lvl>
    <w:lvl w:ilvl="3">
      <w:start w:val="1"/>
      <w:numFmt w:val="bullet"/>
      <w:lvlText w:val="•"/>
      <w:lvlJc w:val="left"/>
      <w:pPr>
        <w:ind w:left="3536" w:hanging="284"/>
      </w:pPr>
      <w:rPr>
        <w:rFonts w:hint="default"/>
      </w:rPr>
    </w:lvl>
    <w:lvl w:ilvl="4">
      <w:start w:val="1"/>
      <w:numFmt w:val="bullet"/>
      <w:lvlText w:val="•"/>
      <w:lvlJc w:val="left"/>
      <w:pPr>
        <w:ind w:left="4395" w:hanging="284"/>
      </w:pPr>
      <w:rPr>
        <w:rFonts w:hint="default"/>
      </w:rPr>
    </w:lvl>
    <w:lvl w:ilvl="5">
      <w:start w:val="1"/>
      <w:numFmt w:val="bullet"/>
      <w:lvlText w:val="•"/>
      <w:lvlJc w:val="left"/>
      <w:pPr>
        <w:ind w:left="5253" w:hanging="284"/>
      </w:pPr>
      <w:rPr>
        <w:rFonts w:hint="default"/>
      </w:rPr>
    </w:lvl>
    <w:lvl w:ilvl="6">
      <w:start w:val="1"/>
      <w:numFmt w:val="bullet"/>
      <w:lvlText w:val="•"/>
      <w:lvlJc w:val="left"/>
      <w:pPr>
        <w:ind w:left="6112" w:hanging="284"/>
      </w:pPr>
      <w:rPr>
        <w:rFonts w:hint="default"/>
      </w:rPr>
    </w:lvl>
    <w:lvl w:ilvl="7">
      <w:start w:val="1"/>
      <w:numFmt w:val="bullet"/>
      <w:lvlText w:val="•"/>
      <w:lvlJc w:val="left"/>
      <w:pPr>
        <w:ind w:left="6970" w:hanging="284"/>
      </w:pPr>
      <w:rPr>
        <w:rFonts w:hint="default"/>
      </w:rPr>
    </w:lvl>
    <w:lvl w:ilvl="8">
      <w:start w:val="1"/>
      <w:numFmt w:val="bullet"/>
      <w:lvlText w:val="•"/>
      <w:lvlJc w:val="left"/>
      <w:pPr>
        <w:ind w:left="7829" w:hanging="284"/>
      </w:pPr>
      <w:rPr>
        <w:rFonts w:hint="default"/>
      </w:rPr>
    </w:lvl>
  </w:abstractNum>
  <w:abstractNum w:abstractNumId="121">
    <w:nsid w:val="6F8A4E17"/>
    <w:multiLevelType w:val="multilevel"/>
    <w:tmpl w:val="5128F160"/>
    <w:lvl w:ilvl="0">
      <w:start w:val="6"/>
      <w:numFmt w:val="decimal"/>
      <w:lvlText w:val="%1"/>
      <w:lvlJc w:val="left"/>
      <w:pPr>
        <w:ind w:left="1541" w:hanging="567"/>
      </w:pPr>
      <w:rPr>
        <w:rFonts w:hint="default"/>
      </w:rPr>
    </w:lvl>
    <w:lvl w:ilvl="1">
      <w:start w:val="3"/>
      <w:numFmt w:val="decimal"/>
      <w:lvlText w:val="%1.%2"/>
      <w:lvlJc w:val="left"/>
      <w:pPr>
        <w:ind w:left="1541" w:hanging="567"/>
      </w:pPr>
      <w:rPr>
        <w:rFonts w:hint="default"/>
      </w:rPr>
    </w:lvl>
    <w:lvl w:ilvl="2">
      <w:start w:val="1"/>
      <w:numFmt w:val="decimal"/>
      <w:lvlText w:val="%1.%2.%3"/>
      <w:lvlJc w:val="left"/>
      <w:pPr>
        <w:ind w:left="1541" w:hanging="567"/>
        <w:jc w:val="right"/>
      </w:pPr>
      <w:rPr>
        <w:rFonts w:ascii="Trebuchet MS" w:eastAsia="Trebuchet MS" w:hAnsi="Trebuchet MS" w:hint="default"/>
        <w:spacing w:val="1"/>
        <w:w w:val="99"/>
        <w:sz w:val="20"/>
        <w:szCs w:val="20"/>
      </w:rPr>
    </w:lvl>
    <w:lvl w:ilvl="3">
      <w:start w:val="1"/>
      <w:numFmt w:val="bullet"/>
      <w:lvlText w:val="•"/>
      <w:lvlJc w:val="left"/>
      <w:pPr>
        <w:ind w:left="3941" w:hanging="567"/>
      </w:pPr>
      <w:rPr>
        <w:rFonts w:hint="default"/>
      </w:rPr>
    </w:lvl>
    <w:lvl w:ilvl="4">
      <w:start w:val="1"/>
      <w:numFmt w:val="bullet"/>
      <w:lvlText w:val="•"/>
      <w:lvlJc w:val="left"/>
      <w:pPr>
        <w:ind w:left="4742" w:hanging="567"/>
      </w:pPr>
      <w:rPr>
        <w:rFonts w:hint="default"/>
      </w:rPr>
    </w:lvl>
    <w:lvl w:ilvl="5">
      <w:start w:val="1"/>
      <w:numFmt w:val="bullet"/>
      <w:lvlText w:val="•"/>
      <w:lvlJc w:val="left"/>
      <w:pPr>
        <w:ind w:left="5543" w:hanging="567"/>
      </w:pPr>
      <w:rPr>
        <w:rFonts w:hint="default"/>
      </w:rPr>
    </w:lvl>
    <w:lvl w:ilvl="6">
      <w:start w:val="1"/>
      <w:numFmt w:val="bullet"/>
      <w:lvlText w:val="•"/>
      <w:lvlJc w:val="left"/>
      <w:pPr>
        <w:ind w:left="6343" w:hanging="567"/>
      </w:pPr>
      <w:rPr>
        <w:rFonts w:hint="default"/>
      </w:rPr>
    </w:lvl>
    <w:lvl w:ilvl="7">
      <w:start w:val="1"/>
      <w:numFmt w:val="bullet"/>
      <w:lvlText w:val="•"/>
      <w:lvlJc w:val="left"/>
      <w:pPr>
        <w:ind w:left="7144" w:hanging="567"/>
      </w:pPr>
      <w:rPr>
        <w:rFonts w:hint="default"/>
      </w:rPr>
    </w:lvl>
    <w:lvl w:ilvl="8">
      <w:start w:val="1"/>
      <w:numFmt w:val="bullet"/>
      <w:lvlText w:val="•"/>
      <w:lvlJc w:val="left"/>
      <w:pPr>
        <w:ind w:left="7945" w:hanging="567"/>
      </w:pPr>
      <w:rPr>
        <w:rFonts w:hint="default"/>
      </w:rPr>
    </w:lvl>
  </w:abstractNum>
  <w:abstractNum w:abstractNumId="122">
    <w:nsid w:val="704A27AB"/>
    <w:multiLevelType w:val="multilevel"/>
    <w:tmpl w:val="818AE814"/>
    <w:lvl w:ilvl="0">
      <w:start w:val="5"/>
      <w:numFmt w:val="decimal"/>
      <w:lvlText w:val="%1"/>
      <w:lvlJc w:val="left"/>
      <w:pPr>
        <w:ind w:left="1400" w:hanging="598"/>
      </w:pPr>
      <w:rPr>
        <w:rFonts w:hint="default"/>
      </w:rPr>
    </w:lvl>
    <w:lvl w:ilvl="1">
      <w:start w:val="1"/>
      <w:numFmt w:val="decimal"/>
      <w:lvlText w:val="%1.%2"/>
      <w:lvlJc w:val="left"/>
      <w:pPr>
        <w:ind w:left="1400" w:hanging="598"/>
      </w:pPr>
      <w:rPr>
        <w:rFonts w:ascii="Trebuchet MS" w:eastAsia="Trebuchet MS" w:hAnsi="Trebuchet MS" w:hint="default"/>
        <w:spacing w:val="1"/>
        <w:w w:val="99"/>
        <w:sz w:val="20"/>
        <w:szCs w:val="20"/>
      </w:rPr>
    </w:lvl>
    <w:lvl w:ilvl="2">
      <w:start w:val="1"/>
      <w:numFmt w:val="lowerLetter"/>
      <w:lvlText w:val="%3)"/>
      <w:lvlJc w:val="left"/>
      <w:pPr>
        <w:ind w:left="1551" w:hanging="409"/>
      </w:pPr>
      <w:rPr>
        <w:rFonts w:ascii="Trebuchet MS" w:eastAsia="Trebuchet MS" w:hAnsi="Trebuchet MS" w:hint="default"/>
        <w:spacing w:val="1"/>
        <w:w w:val="99"/>
        <w:sz w:val="20"/>
        <w:szCs w:val="20"/>
      </w:rPr>
    </w:lvl>
    <w:lvl w:ilvl="3">
      <w:start w:val="1"/>
      <w:numFmt w:val="bullet"/>
      <w:lvlText w:val="•"/>
      <w:lvlJc w:val="left"/>
      <w:pPr>
        <w:ind w:left="3334" w:hanging="409"/>
      </w:pPr>
      <w:rPr>
        <w:rFonts w:hint="default"/>
      </w:rPr>
    </w:lvl>
    <w:lvl w:ilvl="4">
      <w:start w:val="1"/>
      <w:numFmt w:val="bullet"/>
      <w:lvlText w:val="•"/>
      <w:lvlJc w:val="left"/>
      <w:pPr>
        <w:ind w:left="4222" w:hanging="409"/>
      </w:pPr>
      <w:rPr>
        <w:rFonts w:hint="default"/>
      </w:rPr>
    </w:lvl>
    <w:lvl w:ilvl="5">
      <w:start w:val="1"/>
      <w:numFmt w:val="bullet"/>
      <w:lvlText w:val="•"/>
      <w:lvlJc w:val="left"/>
      <w:pPr>
        <w:ind w:left="5109" w:hanging="409"/>
      </w:pPr>
      <w:rPr>
        <w:rFonts w:hint="default"/>
      </w:rPr>
    </w:lvl>
    <w:lvl w:ilvl="6">
      <w:start w:val="1"/>
      <w:numFmt w:val="bullet"/>
      <w:lvlText w:val="•"/>
      <w:lvlJc w:val="left"/>
      <w:pPr>
        <w:ind w:left="5996" w:hanging="409"/>
      </w:pPr>
      <w:rPr>
        <w:rFonts w:hint="default"/>
      </w:rPr>
    </w:lvl>
    <w:lvl w:ilvl="7">
      <w:start w:val="1"/>
      <w:numFmt w:val="bullet"/>
      <w:lvlText w:val="•"/>
      <w:lvlJc w:val="left"/>
      <w:pPr>
        <w:ind w:left="6884" w:hanging="409"/>
      </w:pPr>
      <w:rPr>
        <w:rFonts w:hint="default"/>
      </w:rPr>
    </w:lvl>
    <w:lvl w:ilvl="8">
      <w:start w:val="1"/>
      <w:numFmt w:val="bullet"/>
      <w:lvlText w:val="•"/>
      <w:lvlJc w:val="left"/>
      <w:pPr>
        <w:ind w:left="7771" w:hanging="409"/>
      </w:pPr>
      <w:rPr>
        <w:rFonts w:hint="default"/>
      </w:rPr>
    </w:lvl>
  </w:abstractNum>
  <w:abstractNum w:abstractNumId="123">
    <w:nsid w:val="72C11ACD"/>
    <w:multiLevelType w:val="hybridMultilevel"/>
    <w:tmpl w:val="BA7A8650"/>
    <w:lvl w:ilvl="0" w:tplc="29867046">
      <w:start w:val="1"/>
      <w:numFmt w:val="upperLetter"/>
      <w:lvlText w:val="%1)"/>
      <w:lvlJc w:val="left"/>
      <w:pPr>
        <w:ind w:left="542" w:hanging="442"/>
      </w:pPr>
      <w:rPr>
        <w:rFonts w:ascii="Trebuchet MS" w:eastAsia="Trebuchet MS" w:hAnsi="Trebuchet MS" w:hint="default"/>
        <w:w w:val="99"/>
        <w:sz w:val="20"/>
        <w:szCs w:val="20"/>
      </w:rPr>
    </w:lvl>
    <w:lvl w:ilvl="1" w:tplc="C2EA2110">
      <w:start w:val="1"/>
      <w:numFmt w:val="bullet"/>
      <w:lvlText w:val="•"/>
      <w:lvlJc w:val="left"/>
      <w:pPr>
        <w:ind w:left="1436" w:hanging="442"/>
      </w:pPr>
      <w:rPr>
        <w:rFonts w:hint="default"/>
      </w:rPr>
    </w:lvl>
    <w:lvl w:ilvl="2" w:tplc="D48EDF68">
      <w:start w:val="1"/>
      <w:numFmt w:val="bullet"/>
      <w:lvlText w:val="•"/>
      <w:lvlJc w:val="left"/>
      <w:pPr>
        <w:ind w:left="2333" w:hanging="442"/>
      </w:pPr>
      <w:rPr>
        <w:rFonts w:hint="default"/>
      </w:rPr>
    </w:lvl>
    <w:lvl w:ilvl="3" w:tplc="1C16BE4C">
      <w:start w:val="1"/>
      <w:numFmt w:val="bullet"/>
      <w:lvlText w:val="•"/>
      <w:lvlJc w:val="left"/>
      <w:pPr>
        <w:ind w:left="3229" w:hanging="442"/>
      </w:pPr>
      <w:rPr>
        <w:rFonts w:hint="default"/>
      </w:rPr>
    </w:lvl>
    <w:lvl w:ilvl="4" w:tplc="0FF0BCF8">
      <w:start w:val="1"/>
      <w:numFmt w:val="bullet"/>
      <w:lvlText w:val="•"/>
      <w:lvlJc w:val="left"/>
      <w:pPr>
        <w:ind w:left="4126" w:hanging="442"/>
      </w:pPr>
      <w:rPr>
        <w:rFonts w:hint="default"/>
      </w:rPr>
    </w:lvl>
    <w:lvl w:ilvl="5" w:tplc="2C4EFD72">
      <w:start w:val="1"/>
      <w:numFmt w:val="bullet"/>
      <w:lvlText w:val="•"/>
      <w:lvlJc w:val="left"/>
      <w:pPr>
        <w:ind w:left="5023" w:hanging="442"/>
      </w:pPr>
      <w:rPr>
        <w:rFonts w:hint="default"/>
      </w:rPr>
    </w:lvl>
    <w:lvl w:ilvl="6" w:tplc="A848413E">
      <w:start w:val="1"/>
      <w:numFmt w:val="bullet"/>
      <w:lvlText w:val="•"/>
      <w:lvlJc w:val="left"/>
      <w:pPr>
        <w:ind w:left="5919" w:hanging="442"/>
      </w:pPr>
      <w:rPr>
        <w:rFonts w:hint="default"/>
      </w:rPr>
    </w:lvl>
    <w:lvl w:ilvl="7" w:tplc="501830BA">
      <w:start w:val="1"/>
      <w:numFmt w:val="bullet"/>
      <w:lvlText w:val="•"/>
      <w:lvlJc w:val="left"/>
      <w:pPr>
        <w:ind w:left="6816" w:hanging="442"/>
      </w:pPr>
      <w:rPr>
        <w:rFonts w:hint="default"/>
      </w:rPr>
    </w:lvl>
    <w:lvl w:ilvl="8" w:tplc="A962A8A4">
      <w:start w:val="1"/>
      <w:numFmt w:val="bullet"/>
      <w:lvlText w:val="•"/>
      <w:lvlJc w:val="left"/>
      <w:pPr>
        <w:ind w:left="7713" w:hanging="442"/>
      </w:pPr>
      <w:rPr>
        <w:rFonts w:hint="default"/>
      </w:rPr>
    </w:lvl>
  </w:abstractNum>
  <w:abstractNum w:abstractNumId="124">
    <w:nsid w:val="741343B9"/>
    <w:multiLevelType w:val="hybridMultilevel"/>
    <w:tmpl w:val="BE7AE414"/>
    <w:lvl w:ilvl="0" w:tplc="4DBEEA54">
      <w:start w:val="1"/>
      <w:numFmt w:val="upperLetter"/>
      <w:lvlText w:val="%1)"/>
      <w:lvlJc w:val="left"/>
      <w:pPr>
        <w:ind w:left="1399" w:hanging="761"/>
      </w:pPr>
      <w:rPr>
        <w:rFonts w:ascii="Trebuchet MS" w:eastAsia="Trebuchet MS" w:hAnsi="Trebuchet MS" w:hint="default"/>
        <w:b/>
        <w:bCs/>
        <w:spacing w:val="1"/>
        <w:w w:val="99"/>
        <w:sz w:val="20"/>
        <w:szCs w:val="20"/>
      </w:rPr>
    </w:lvl>
    <w:lvl w:ilvl="1" w:tplc="2BA849E6">
      <w:start w:val="1"/>
      <w:numFmt w:val="bullet"/>
      <w:lvlText w:val="•"/>
      <w:lvlJc w:val="left"/>
      <w:pPr>
        <w:ind w:left="2214" w:hanging="761"/>
      </w:pPr>
      <w:rPr>
        <w:rFonts w:hint="default"/>
      </w:rPr>
    </w:lvl>
    <w:lvl w:ilvl="2" w:tplc="9238153A">
      <w:start w:val="1"/>
      <w:numFmt w:val="bullet"/>
      <w:lvlText w:val="•"/>
      <w:lvlJc w:val="left"/>
      <w:pPr>
        <w:ind w:left="3029" w:hanging="761"/>
      </w:pPr>
      <w:rPr>
        <w:rFonts w:hint="default"/>
      </w:rPr>
    </w:lvl>
    <w:lvl w:ilvl="3" w:tplc="A12EFDFA">
      <w:start w:val="1"/>
      <w:numFmt w:val="bullet"/>
      <w:lvlText w:val="•"/>
      <w:lvlJc w:val="left"/>
      <w:pPr>
        <w:ind w:left="3843" w:hanging="761"/>
      </w:pPr>
      <w:rPr>
        <w:rFonts w:hint="default"/>
      </w:rPr>
    </w:lvl>
    <w:lvl w:ilvl="4" w:tplc="1E5E41CC">
      <w:start w:val="1"/>
      <w:numFmt w:val="bullet"/>
      <w:lvlText w:val="•"/>
      <w:lvlJc w:val="left"/>
      <w:pPr>
        <w:ind w:left="4658" w:hanging="761"/>
      </w:pPr>
      <w:rPr>
        <w:rFonts w:hint="default"/>
      </w:rPr>
    </w:lvl>
    <w:lvl w:ilvl="5" w:tplc="A8C06C66">
      <w:start w:val="1"/>
      <w:numFmt w:val="bullet"/>
      <w:lvlText w:val="•"/>
      <w:lvlJc w:val="left"/>
      <w:pPr>
        <w:ind w:left="5473" w:hanging="761"/>
      </w:pPr>
      <w:rPr>
        <w:rFonts w:hint="default"/>
      </w:rPr>
    </w:lvl>
    <w:lvl w:ilvl="6" w:tplc="ED8460C0">
      <w:start w:val="1"/>
      <w:numFmt w:val="bullet"/>
      <w:lvlText w:val="•"/>
      <w:lvlJc w:val="left"/>
      <w:pPr>
        <w:ind w:left="6287" w:hanging="761"/>
      </w:pPr>
      <w:rPr>
        <w:rFonts w:hint="default"/>
      </w:rPr>
    </w:lvl>
    <w:lvl w:ilvl="7" w:tplc="072218CC">
      <w:start w:val="1"/>
      <w:numFmt w:val="bullet"/>
      <w:lvlText w:val="•"/>
      <w:lvlJc w:val="left"/>
      <w:pPr>
        <w:ind w:left="7102" w:hanging="761"/>
      </w:pPr>
      <w:rPr>
        <w:rFonts w:hint="default"/>
      </w:rPr>
    </w:lvl>
    <w:lvl w:ilvl="8" w:tplc="8D8C9584">
      <w:start w:val="1"/>
      <w:numFmt w:val="bullet"/>
      <w:lvlText w:val="•"/>
      <w:lvlJc w:val="left"/>
      <w:pPr>
        <w:ind w:left="7917" w:hanging="761"/>
      </w:pPr>
      <w:rPr>
        <w:rFonts w:hint="default"/>
      </w:rPr>
    </w:lvl>
  </w:abstractNum>
  <w:abstractNum w:abstractNumId="125">
    <w:nsid w:val="75AB747B"/>
    <w:multiLevelType w:val="multilevel"/>
    <w:tmpl w:val="D492A192"/>
    <w:lvl w:ilvl="0">
      <w:start w:val="1"/>
      <w:numFmt w:val="decimal"/>
      <w:lvlText w:val="%1."/>
      <w:lvlJc w:val="left"/>
      <w:pPr>
        <w:ind w:left="1255" w:hanging="454"/>
      </w:pPr>
      <w:rPr>
        <w:rFonts w:ascii="Trebuchet MS" w:eastAsia="Trebuchet MS" w:hAnsi="Trebuchet MS" w:hint="default"/>
        <w:b/>
        <w:bCs/>
        <w:w w:val="99"/>
        <w:sz w:val="20"/>
        <w:szCs w:val="20"/>
      </w:rPr>
    </w:lvl>
    <w:lvl w:ilvl="1">
      <w:start w:val="1"/>
      <w:numFmt w:val="decimal"/>
      <w:lvlText w:val="%1.%2"/>
      <w:lvlJc w:val="left"/>
      <w:pPr>
        <w:ind w:left="1255" w:hanging="425"/>
      </w:pPr>
      <w:rPr>
        <w:rFonts w:ascii="Trebuchet MS" w:eastAsia="Trebuchet MS" w:hAnsi="Trebuchet MS" w:hint="default"/>
        <w:spacing w:val="1"/>
        <w:w w:val="99"/>
        <w:sz w:val="20"/>
        <w:szCs w:val="20"/>
      </w:rPr>
    </w:lvl>
    <w:lvl w:ilvl="2">
      <w:start w:val="1"/>
      <w:numFmt w:val="lowerLetter"/>
      <w:lvlText w:val="%3)"/>
      <w:lvlJc w:val="left"/>
      <w:pPr>
        <w:ind w:left="1550" w:hanging="409"/>
      </w:pPr>
      <w:rPr>
        <w:rFonts w:ascii="Trebuchet MS" w:eastAsia="Trebuchet MS" w:hAnsi="Trebuchet MS" w:hint="default"/>
        <w:spacing w:val="1"/>
        <w:w w:val="99"/>
        <w:sz w:val="20"/>
        <w:szCs w:val="20"/>
      </w:rPr>
    </w:lvl>
    <w:lvl w:ilvl="3">
      <w:start w:val="1"/>
      <w:numFmt w:val="bullet"/>
      <w:lvlText w:val="•"/>
      <w:lvlJc w:val="left"/>
      <w:pPr>
        <w:ind w:left="3334" w:hanging="409"/>
      </w:pPr>
      <w:rPr>
        <w:rFonts w:hint="default"/>
      </w:rPr>
    </w:lvl>
    <w:lvl w:ilvl="4">
      <w:start w:val="1"/>
      <w:numFmt w:val="bullet"/>
      <w:lvlText w:val="•"/>
      <w:lvlJc w:val="left"/>
      <w:pPr>
        <w:ind w:left="4222" w:hanging="409"/>
      </w:pPr>
      <w:rPr>
        <w:rFonts w:hint="default"/>
      </w:rPr>
    </w:lvl>
    <w:lvl w:ilvl="5">
      <w:start w:val="1"/>
      <w:numFmt w:val="bullet"/>
      <w:lvlText w:val="•"/>
      <w:lvlJc w:val="left"/>
      <w:pPr>
        <w:ind w:left="5109" w:hanging="409"/>
      </w:pPr>
      <w:rPr>
        <w:rFonts w:hint="default"/>
      </w:rPr>
    </w:lvl>
    <w:lvl w:ilvl="6">
      <w:start w:val="1"/>
      <w:numFmt w:val="bullet"/>
      <w:lvlText w:val="•"/>
      <w:lvlJc w:val="left"/>
      <w:pPr>
        <w:ind w:left="5996" w:hanging="409"/>
      </w:pPr>
      <w:rPr>
        <w:rFonts w:hint="default"/>
      </w:rPr>
    </w:lvl>
    <w:lvl w:ilvl="7">
      <w:start w:val="1"/>
      <w:numFmt w:val="bullet"/>
      <w:lvlText w:val="•"/>
      <w:lvlJc w:val="left"/>
      <w:pPr>
        <w:ind w:left="6884" w:hanging="409"/>
      </w:pPr>
      <w:rPr>
        <w:rFonts w:hint="default"/>
      </w:rPr>
    </w:lvl>
    <w:lvl w:ilvl="8">
      <w:start w:val="1"/>
      <w:numFmt w:val="bullet"/>
      <w:lvlText w:val="•"/>
      <w:lvlJc w:val="left"/>
      <w:pPr>
        <w:ind w:left="7771" w:hanging="409"/>
      </w:pPr>
      <w:rPr>
        <w:rFonts w:hint="default"/>
      </w:rPr>
    </w:lvl>
  </w:abstractNum>
  <w:abstractNum w:abstractNumId="126">
    <w:nsid w:val="75BF7265"/>
    <w:multiLevelType w:val="hybridMultilevel"/>
    <w:tmpl w:val="DD801842"/>
    <w:lvl w:ilvl="0" w:tplc="FDE01742">
      <w:start w:val="1"/>
      <w:numFmt w:val="bullet"/>
      <w:lvlText w:val=""/>
      <w:lvlJc w:val="left"/>
      <w:pPr>
        <w:ind w:left="230" w:hanging="154"/>
      </w:pPr>
      <w:rPr>
        <w:rFonts w:ascii="Symbol" w:eastAsia="Symbol" w:hAnsi="Symbol" w:hint="default"/>
        <w:w w:val="100"/>
        <w:sz w:val="18"/>
        <w:szCs w:val="18"/>
      </w:rPr>
    </w:lvl>
    <w:lvl w:ilvl="1" w:tplc="B7E42BCA">
      <w:start w:val="1"/>
      <w:numFmt w:val="bullet"/>
      <w:lvlText w:val="•"/>
      <w:lvlJc w:val="left"/>
      <w:pPr>
        <w:ind w:left="703" w:hanging="154"/>
      </w:pPr>
      <w:rPr>
        <w:rFonts w:hint="default"/>
      </w:rPr>
    </w:lvl>
    <w:lvl w:ilvl="2" w:tplc="6F34B0A6">
      <w:start w:val="1"/>
      <w:numFmt w:val="bullet"/>
      <w:lvlText w:val="•"/>
      <w:lvlJc w:val="left"/>
      <w:pPr>
        <w:ind w:left="1166" w:hanging="154"/>
      </w:pPr>
      <w:rPr>
        <w:rFonts w:hint="default"/>
      </w:rPr>
    </w:lvl>
    <w:lvl w:ilvl="3" w:tplc="80049842">
      <w:start w:val="1"/>
      <w:numFmt w:val="bullet"/>
      <w:lvlText w:val="•"/>
      <w:lvlJc w:val="left"/>
      <w:pPr>
        <w:ind w:left="1629" w:hanging="154"/>
      </w:pPr>
      <w:rPr>
        <w:rFonts w:hint="default"/>
      </w:rPr>
    </w:lvl>
    <w:lvl w:ilvl="4" w:tplc="82BCC51E">
      <w:start w:val="1"/>
      <w:numFmt w:val="bullet"/>
      <w:lvlText w:val="•"/>
      <w:lvlJc w:val="left"/>
      <w:pPr>
        <w:ind w:left="2092" w:hanging="154"/>
      </w:pPr>
      <w:rPr>
        <w:rFonts w:hint="default"/>
      </w:rPr>
    </w:lvl>
    <w:lvl w:ilvl="5" w:tplc="B5144ADE">
      <w:start w:val="1"/>
      <w:numFmt w:val="bullet"/>
      <w:lvlText w:val="•"/>
      <w:lvlJc w:val="left"/>
      <w:pPr>
        <w:ind w:left="2555" w:hanging="154"/>
      </w:pPr>
      <w:rPr>
        <w:rFonts w:hint="default"/>
      </w:rPr>
    </w:lvl>
    <w:lvl w:ilvl="6" w:tplc="83EA2A2C">
      <w:start w:val="1"/>
      <w:numFmt w:val="bullet"/>
      <w:lvlText w:val="•"/>
      <w:lvlJc w:val="left"/>
      <w:pPr>
        <w:ind w:left="3018" w:hanging="154"/>
      </w:pPr>
      <w:rPr>
        <w:rFonts w:hint="default"/>
      </w:rPr>
    </w:lvl>
    <w:lvl w:ilvl="7" w:tplc="224ABD12">
      <w:start w:val="1"/>
      <w:numFmt w:val="bullet"/>
      <w:lvlText w:val="•"/>
      <w:lvlJc w:val="left"/>
      <w:pPr>
        <w:ind w:left="3481" w:hanging="154"/>
      </w:pPr>
      <w:rPr>
        <w:rFonts w:hint="default"/>
      </w:rPr>
    </w:lvl>
    <w:lvl w:ilvl="8" w:tplc="E1F2AD5A">
      <w:start w:val="1"/>
      <w:numFmt w:val="bullet"/>
      <w:lvlText w:val="•"/>
      <w:lvlJc w:val="left"/>
      <w:pPr>
        <w:ind w:left="3944" w:hanging="154"/>
      </w:pPr>
      <w:rPr>
        <w:rFonts w:hint="default"/>
      </w:rPr>
    </w:lvl>
  </w:abstractNum>
  <w:abstractNum w:abstractNumId="127">
    <w:nsid w:val="76403E4C"/>
    <w:multiLevelType w:val="multilevel"/>
    <w:tmpl w:val="FFD8A9C2"/>
    <w:lvl w:ilvl="0">
      <w:start w:val="7"/>
      <w:numFmt w:val="decimal"/>
      <w:lvlText w:val="%1"/>
      <w:lvlJc w:val="left"/>
      <w:pPr>
        <w:ind w:left="1255" w:hanging="454"/>
      </w:pPr>
      <w:rPr>
        <w:rFonts w:hint="default"/>
      </w:rPr>
    </w:lvl>
    <w:lvl w:ilvl="1">
      <w:start w:val="2"/>
      <w:numFmt w:val="decimal"/>
      <w:lvlText w:val="%1.%2"/>
      <w:lvlJc w:val="left"/>
      <w:pPr>
        <w:ind w:left="1255" w:hanging="454"/>
      </w:pPr>
      <w:rPr>
        <w:rFonts w:ascii="Trebuchet MS" w:eastAsia="Trebuchet MS" w:hAnsi="Trebuchet MS" w:hint="default"/>
        <w:spacing w:val="1"/>
        <w:w w:val="99"/>
        <w:sz w:val="20"/>
        <w:szCs w:val="20"/>
      </w:rPr>
    </w:lvl>
    <w:lvl w:ilvl="2">
      <w:start w:val="1"/>
      <w:numFmt w:val="bullet"/>
      <w:lvlText w:val="•"/>
      <w:lvlJc w:val="left"/>
      <w:pPr>
        <w:ind w:left="2917" w:hanging="454"/>
      </w:pPr>
      <w:rPr>
        <w:rFonts w:hint="default"/>
      </w:rPr>
    </w:lvl>
    <w:lvl w:ilvl="3">
      <w:start w:val="1"/>
      <w:numFmt w:val="bullet"/>
      <w:lvlText w:val="•"/>
      <w:lvlJc w:val="left"/>
      <w:pPr>
        <w:ind w:left="3745" w:hanging="454"/>
      </w:pPr>
      <w:rPr>
        <w:rFonts w:hint="default"/>
      </w:rPr>
    </w:lvl>
    <w:lvl w:ilvl="4">
      <w:start w:val="1"/>
      <w:numFmt w:val="bullet"/>
      <w:lvlText w:val="•"/>
      <w:lvlJc w:val="left"/>
      <w:pPr>
        <w:ind w:left="4574" w:hanging="454"/>
      </w:pPr>
      <w:rPr>
        <w:rFonts w:hint="default"/>
      </w:rPr>
    </w:lvl>
    <w:lvl w:ilvl="5">
      <w:start w:val="1"/>
      <w:numFmt w:val="bullet"/>
      <w:lvlText w:val="•"/>
      <w:lvlJc w:val="left"/>
      <w:pPr>
        <w:ind w:left="5403" w:hanging="454"/>
      </w:pPr>
      <w:rPr>
        <w:rFonts w:hint="default"/>
      </w:rPr>
    </w:lvl>
    <w:lvl w:ilvl="6">
      <w:start w:val="1"/>
      <w:numFmt w:val="bullet"/>
      <w:lvlText w:val="•"/>
      <w:lvlJc w:val="left"/>
      <w:pPr>
        <w:ind w:left="6231" w:hanging="454"/>
      </w:pPr>
      <w:rPr>
        <w:rFonts w:hint="default"/>
      </w:rPr>
    </w:lvl>
    <w:lvl w:ilvl="7">
      <w:start w:val="1"/>
      <w:numFmt w:val="bullet"/>
      <w:lvlText w:val="•"/>
      <w:lvlJc w:val="left"/>
      <w:pPr>
        <w:ind w:left="7060" w:hanging="454"/>
      </w:pPr>
      <w:rPr>
        <w:rFonts w:hint="default"/>
      </w:rPr>
    </w:lvl>
    <w:lvl w:ilvl="8">
      <w:start w:val="1"/>
      <w:numFmt w:val="bullet"/>
      <w:lvlText w:val="•"/>
      <w:lvlJc w:val="left"/>
      <w:pPr>
        <w:ind w:left="7889" w:hanging="454"/>
      </w:pPr>
      <w:rPr>
        <w:rFonts w:hint="default"/>
      </w:rPr>
    </w:lvl>
  </w:abstractNum>
  <w:abstractNum w:abstractNumId="128">
    <w:nsid w:val="76DF124F"/>
    <w:multiLevelType w:val="hybridMultilevel"/>
    <w:tmpl w:val="3B2A0608"/>
    <w:lvl w:ilvl="0" w:tplc="994C7D5E">
      <w:start w:val="1"/>
      <w:numFmt w:val="bullet"/>
      <w:lvlText w:val=""/>
      <w:lvlJc w:val="left"/>
      <w:pPr>
        <w:ind w:left="1683" w:hanging="284"/>
      </w:pPr>
      <w:rPr>
        <w:rFonts w:ascii="Symbol" w:eastAsia="Symbol" w:hAnsi="Symbol" w:hint="default"/>
        <w:w w:val="99"/>
        <w:sz w:val="20"/>
        <w:szCs w:val="20"/>
      </w:rPr>
    </w:lvl>
    <w:lvl w:ilvl="1" w:tplc="E5546AF4">
      <w:start w:val="1"/>
      <w:numFmt w:val="bullet"/>
      <w:lvlText w:val="•"/>
      <w:lvlJc w:val="left"/>
      <w:pPr>
        <w:ind w:left="2466" w:hanging="284"/>
      </w:pPr>
      <w:rPr>
        <w:rFonts w:hint="default"/>
      </w:rPr>
    </w:lvl>
    <w:lvl w:ilvl="2" w:tplc="A8DEDAAE">
      <w:start w:val="1"/>
      <w:numFmt w:val="bullet"/>
      <w:lvlText w:val="•"/>
      <w:lvlJc w:val="left"/>
      <w:pPr>
        <w:ind w:left="3253" w:hanging="284"/>
      </w:pPr>
      <w:rPr>
        <w:rFonts w:hint="default"/>
      </w:rPr>
    </w:lvl>
    <w:lvl w:ilvl="3" w:tplc="ED7E84A6">
      <w:start w:val="1"/>
      <w:numFmt w:val="bullet"/>
      <w:lvlText w:val="•"/>
      <w:lvlJc w:val="left"/>
      <w:pPr>
        <w:ind w:left="4039" w:hanging="284"/>
      </w:pPr>
      <w:rPr>
        <w:rFonts w:hint="default"/>
      </w:rPr>
    </w:lvl>
    <w:lvl w:ilvl="4" w:tplc="352406AE">
      <w:start w:val="1"/>
      <w:numFmt w:val="bullet"/>
      <w:lvlText w:val="•"/>
      <w:lvlJc w:val="left"/>
      <w:pPr>
        <w:ind w:left="4826" w:hanging="284"/>
      </w:pPr>
      <w:rPr>
        <w:rFonts w:hint="default"/>
      </w:rPr>
    </w:lvl>
    <w:lvl w:ilvl="5" w:tplc="ADF62D36">
      <w:start w:val="1"/>
      <w:numFmt w:val="bullet"/>
      <w:lvlText w:val="•"/>
      <w:lvlJc w:val="left"/>
      <w:pPr>
        <w:ind w:left="5613" w:hanging="284"/>
      </w:pPr>
      <w:rPr>
        <w:rFonts w:hint="default"/>
      </w:rPr>
    </w:lvl>
    <w:lvl w:ilvl="6" w:tplc="E58E21D8">
      <w:start w:val="1"/>
      <w:numFmt w:val="bullet"/>
      <w:lvlText w:val="•"/>
      <w:lvlJc w:val="left"/>
      <w:pPr>
        <w:ind w:left="6399" w:hanging="284"/>
      </w:pPr>
      <w:rPr>
        <w:rFonts w:hint="default"/>
      </w:rPr>
    </w:lvl>
    <w:lvl w:ilvl="7" w:tplc="BEFC3CA8">
      <w:start w:val="1"/>
      <w:numFmt w:val="bullet"/>
      <w:lvlText w:val="•"/>
      <w:lvlJc w:val="left"/>
      <w:pPr>
        <w:ind w:left="7186" w:hanging="284"/>
      </w:pPr>
      <w:rPr>
        <w:rFonts w:hint="default"/>
      </w:rPr>
    </w:lvl>
    <w:lvl w:ilvl="8" w:tplc="57C458AE">
      <w:start w:val="1"/>
      <w:numFmt w:val="bullet"/>
      <w:lvlText w:val="•"/>
      <w:lvlJc w:val="left"/>
      <w:pPr>
        <w:ind w:left="7973" w:hanging="284"/>
      </w:pPr>
      <w:rPr>
        <w:rFonts w:hint="default"/>
      </w:rPr>
    </w:lvl>
  </w:abstractNum>
  <w:abstractNum w:abstractNumId="129">
    <w:nsid w:val="78412AF9"/>
    <w:multiLevelType w:val="multilevel"/>
    <w:tmpl w:val="28246CB4"/>
    <w:lvl w:ilvl="0">
      <w:start w:val="1"/>
      <w:numFmt w:val="decimal"/>
      <w:lvlText w:val="%1."/>
      <w:lvlJc w:val="left"/>
      <w:pPr>
        <w:ind w:left="1483" w:hanging="682"/>
      </w:pPr>
      <w:rPr>
        <w:rFonts w:ascii="Trebuchet MS" w:eastAsia="Trebuchet MS" w:hAnsi="Trebuchet MS" w:hint="default"/>
        <w:b/>
        <w:bCs/>
        <w:w w:val="99"/>
        <w:sz w:val="20"/>
        <w:szCs w:val="20"/>
      </w:rPr>
    </w:lvl>
    <w:lvl w:ilvl="1">
      <w:start w:val="1"/>
      <w:numFmt w:val="decimal"/>
      <w:lvlText w:val="%1.%2"/>
      <w:lvlJc w:val="left"/>
      <w:pPr>
        <w:ind w:left="1540" w:hanging="653"/>
      </w:pPr>
      <w:rPr>
        <w:rFonts w:ascii="Trebuchet MS" w:eastAsia="Trebuchet MS" w:hAnsi="Trebuchet MS" w:hint="default"/>
        <w:spacing w:val="1"/>
        <w:w w:val="99"/>
        <w:sz w:val="20"/>
        <w:szCs w:val="20"/>
      </w:rPr>
    </w:lvl>
    <w:lvl w:ilvl="2">
      <w:start w:val="1"/>
      <w:numFmt w:val="decimal"/>
      <w:lvlText w:val="%1.%2.%3"/>
      <w:lvlJc w:val="left"/>
      <w:pPr>
        <w:ind w:left="1681" w:hanging="708"/>
      </w:pPr>
      <w:rPr>
        <w:rFonts w:ascii="Trebuchet MS" w:eastAsia="Trebuchet MS" w:hAnsi="Trebuchet MS" w:hint="default"/>
        <w:spacing w:val="1"/>
        <w:w w:val="99"/>
        <w:sz w:val="20"/>
        <w:szCs w:val="20"/>
      </w:rPr>
    </w:lvl>
    <w:lvl w:ilvl="3">
      <w:start w:val="1"/>
      <w:numFmt w:val="decimal"/>
      <w:lvlText w:val="%1.%2.%3.%4"/>
      <w:lvlJc w:val="left"/>
      <w:pPr>
        <w:ind w:left="1821" w:hanging="706"/>
      </w:pPr>
      <w:rPr>
        <w:rFonts w:ascii="Trebuchet MS" w:eastAsia="Trebuchet MS" w:hAnsi="Trebuchet MS" w:hint="default"/>
        <w:i/>
        <w:spacing w:val="1"/>
        <w:w w:val="99"/>
        <w:sz w:val="20"/>
        <w:szCs w:val="20"/>
      </w:rPr>
    </w:lvl>
    <w:lvl w:ilvl="4">
      <w:start w:val="1"/>
      <w:numFmt w:val="bullet"/>
      <w:lvlText w:val="•"/>
      <w:lvlJc w:val="left"/>
      <w:pPr>
        <w:ind w:left="2923" w:hanging="706"/>
      </w:pPr>
      <w:rPr>
        <w:rFonts w:hint="default"/>
      </w:rPr>
    </w:lvl>
    <w:lvl w:ilvl="5">
      <w:start w:val="1"/>
      <w:numFmt w:val="bullet"/>
      <w:lvlText w:val="•"/>
      <w:lvlJc w:val="left"/>
      <w:pPr>
        <w:ind w:left="4027" w:hanging="706"/>
      </w:pPr>
      <w:rPr>
        <w:rFonts w:hint="default"/>
      </w:rPr>
    </w:lvl>
    <w:lvl w:ilvl="6">
      <w:start w:val="1"/>
      <w:numFmt w:val="bullet"/>
      <w:lvlText w:val="•"/>
      <w:lvlJc w:val="left"/>
      <w:pPr>
        <w:ind w:left="5131" w:hanging="706"/>
      </w:pPr>
      <w:rPr>
        <w:rFonts w:hint="default"/>
      </w:rPr>
    </w:lvl>
    <w:lvl w:ilvl="7">
      <w:start w:val="1"/>
      <w:numFmt w:val="bullet"/>
      <w:lvlText w:val="•"/>
      <w:lvlJc w:val="left"/>
      <w:pPr>
        <w:ind w:left="6235" w:hanging="706"/>
      </w:pPr>
      <w:rPr>
        <w:rFonts w:hint="default"/>
      </w:rPr>
    </w:lvl>
    <w:lvl w:ilvl="8">
      <w:start w:val="1"/>
      <w:numFmt w:val="bullet"/>
      <w:lvlText w:val="•"/>
      <w:lvlJc w:val="left"/>
      <w:pPr>
        <w:ind w:left="7338" w:hanging="706"/>
      </w:pPr>
      <w:rPr>
        <w:rFonts w:hint="default"/>
      </w:rPr>
    </w:lvl>
  </w:abstractNum>
  <w:abstractNum w:abstractNumId="130">
    <w:nsid w:val="78F067F2"/>
    <w:multiLevelType w:val="multilevel"/>
    <w:tmpl w:val="CEC8711A"/>
    <w:lvl w:ilvl="0">
      <w:start w:val="1"/>
      <w:numFmt w:val="decimal"/>
      <w:lvlText w:val="%1."/>
      <w:lvlJc w:val="left"/>
      <w:pPr>
        <w:ind w:left="1562" w:hanging="761"/>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bullet"/>
      <w:lvlText w:val=""/>
      <w:lvlJc w:val="left"/>
      <w:pPr>
        <w:ind w:left="2283" w:hanging="173"/>
      </w:pPr>
      <w:rPr>
        <w:rFonts w:ascii="Symbol" w:eastAsia="Symbol" w:hAnsi="Symbol" w:hint="default"/>
        <w:w w:val="100"/>
        <w:sz w:val="22"/>
        <w:szCs w:val="22"/>
      </w:rPr>
    </w:lvl>
    <w:lvl w:ilvl="3">
      <w:start w:val="1"/>
      <w:numFmt w:val="bullet"/>
      <w:lvlText w:val="•"/>
      <w:lvlJc w:val="left"/>
      <w:pPr>
        <w:ind w:left="3188" w:hanging="173"/>
      </w:pPr>
      <w:rPr>
        <w:rFonts w:hint="default"/>
      </w:rPr>
    </w:lvl>
    <w:lvl w:ilvl="4">
      <w:start w:val="1"/>
      <w:numFmt w:val="bullet"/>
      <w:lvlText w:val="•"/>
      <w:lvlJc w:val="left"/>
      <w:pPr>
        <w:ind w:left="4096" w:hanging="173"/>
      </w:pPr>
      <w:rPr>
        <w:rFonts w:hint="default"/>
      </w:rPr>
    </w:lvl>
    <w:lvl w:ilvl="5">
      <w:start w:val="1"/>
      <w:numFmt w:val="bullet"/>
      <w:lvlText w:val="•"/>
      <w:lvlJc w:val="left"/>
      <w:pPr>
        <w:ind w:left="5004" w:hanging="173"/>
      </w:pPr>
      <w:rPr>
        <w:rFonts w:hint="default"/>
      </w:rPr>
    </w:lvl>
    <w:lvl w:ilvl="6">
      <w:start w:val="1"/>
      <w:numFmt w:val="bullet"/>
      <w:lvlText w:val="•"/>
      <w:lvlJc w:val="left"/>
      <w:pPr>
        <w:ind w:left="5913" w:hanging="173"/>
      </w:pPr>
      <w:rPr>
        <w:rFonts w:hint="default"/>
      </w:rPr>
    </w:lvl>
    <w:lvl w:ilvl="7">
      <w:start w:val="1"/>
      <w:numFmt w:val="bullet"/>
      <w:lvlText w:val="•"/>
      <w:lvlJc w:val="left"/>
      <w:pPr>
        <w:ind w:left="6821" w:hanging="173"/>
      </w:pPr>
      <w:rPr>
        <w:rFonts w:hint="default"/>
      </w:rPr>
    </w:lvl>
    <w:lvl w:ilvl="8">
      <w:start w:val="1"/>
      <w:numFmt w:val="bullet"/>
      <w:lvlText w:val="•"/>
      <w:lvlJc w:val="left"/>
      <w:pPr>
        <w:ind w:left="7729" w:hanging="173"/>
      </w:pPr>
      <w:rPr>
        <w:rFonts w:hint="default"/>
      </w:rPr>
    </w:lvl>
  </w:abstractNum>
  <w:abstractNum w:abstractNumId="131">
    <w:nsid w:val="79DC34BB"/>
    <w:multiLevelType w:val="multilevel"/>
    <w:tmpl w:val="75582CAA"/>
    <w:lvl w:ilvl="0">
      <w:start w:val="1"/>
      <w:numFmt w:val="decimal"/>
      <w:lvlText w:val="%1."/>
      <w:lvlJc w:val="left"/>
      <w:pPr>
        <w:ind w:left="1483" w:hanging="682"/>
      </w:pPr>
      <w:rPr>
        <w:rFonts w:ascii="Trebuchet MS" w:eastAsia="Trebuchet MS" w:hAnsi="Trebuchet MS" w:hint="default"/>
        <w:b/>
        <w:bCs/>
        <w:w w:val="99"/>
        <w:sz w:val="20"/>
        <w:szCs w:val="20"/>
      </w:rPr>
    </w:lvl>
    <w:lvl w:ilvl="1">
      <w:start w:val="1"/>
      <w:numFmt w:val="decimal"/>
      <w:lvlText w:val="%1.%2"/>
      <w:lvlJc w:val="left"/>
      <w:pPr>
        <w:ind w:left="1541" w:hanging="711"/>
      </w:pPr>
      <w:rPr>
        <w:rFonts w:ascii="Trebuchet MS" w:eastAsia="Trebuchet MS" w:hAnsi="Trebuchet MS" w:hint="default"/>
        <w:spacing w:val="1"/>
        <w:w w:val="99"/>
        <w:sz w:val="20"/>
        <w:szCs w:val="20"/>
      </w:rPr>
    </w:lvl>
    <w:lvl w:ilvl="2">
      <w:start w:val="1"/>
      <w:numFmt w:val="bullet"/>
      <w:lvlText w:val=""/>
      <w:lvlJc w:val="left"/>
      <w:pPr>
        <w:ind w:left="1965" w:hanging="425"/>
      </w:pPr>
      <w:rPr>
        <w:rFonts w:ascii="Symbol" w:eastAsia="Symbol" w:hAnsi="Symbol" w:hint="default"/>
        <w:w w:val="99"/>
        <w:sz w:val="20"/>
        <w:szCs w:val="20"/>
      </w:rPr>
    </w:lvl>
    <w:lvl w:ilvl="3">
      <w:start w:val="1"/>
      <w:numFmt w:val="bullet"/>
      <w:lvlText w:val="•"/>
      <w:lvlJc w:val="left"/>
      <w:pPr>
        <w:ind w:left="2908" w:hanging="425"/>
      </w:pPr>
      <w:rPr>
        <w:rFonts w:hint="default"/>
      </w:rPr>
    </w:lvl>
    <w:lvl w:ilvl="4">
      <w:start w:val="1"/>
      <w:numFmt w:val="bullet"/>
      <w:lvlText w:val="•"/>
      <w:lvlJc w:val="left"/>
      <w:pPr>
        <w:ind w:left="3856" w:hanging="425"/>
      </w:pPr>
      <w:rPr>
        <w:rFonts w:hint="default"/>
      </w:rPr>
    </w:lvl>
    <w:lvl w:ilvl="5">
      <w:start w:val="1"/>
      <w:numFmt w:val="bullet"/>
      <w:lvlText w:val="•"/>
      <w:lvlJc w:val="left"/>
      <w:pPr>
        <w:ind w:left="4804" w:hanging="425"/>
      </w:pPr>
      <w:rPr>
        <w:rFonts w:hint="default"/>
      </w:rPr>
    </w:lvl>
    <w:lvl w:ilvl="6">
      <w:start w:val="1"/>
      <w:numFmt w:val="bullet"/>
      <w:lvlText w:val="•"/>
      <w:lvlJc w:val="left"/>
      <w:pPr>
        <w:ind w:left="5753" w:hanging="425"/>
      </w:pPr>
      <w:rPr>
        <w:rFonts w:hint="default"/>
      </w:rPr>
    </w:lvl>
    <w:lvl w:ilvl="7">
      <w:start w:val="1"/>
      <w:numFmt w:val="bullet"/>
      <w:lvlText w:val="•"/>
      <w:lvlJc w:val="left"/>
      <w:pPr>
        <w:ind w:left="6701" w:hanging="425"/>
      </w:pPr>
      <w:rPr>
        <w:rFonts w:hint="default"/>
      </w:rPr>
    </w:lvl>
    <w:lvl w:ilvl="8">
      <w:start w:val="1"/>
      <w:numFmt w:val="bullet"/>
      <w:lvlText w:val="•"/>
      <w:lvlJc w:val="left"/>
      <w:pPr>
        <w:ind w:left="7649" w:hanging="425"/>
      </w:pPr>
      <w:rPr>
        <w:rFonts w:hint="default"/>
      </w:rPr>
    </w:lvl>
  </w:abstractNum>
  <w:abstractNum w:abstractNumId="132">
    <w:nsid w:val="7AA25D8A"/>
    <w:multiLevelType w:val="multilevel"/>
    <w:tmpl w:val="E66AF3A6"/>
    <w:lvl w:ilvl="0">
      <w:start w:val="10"/>
      <w:numFmt w:val="decimal"/>
      <w:lvlText w:val="%1"/>
      <w:lvlJc w:val="left"/>
      <w:pPr>
        <w:ind w:left="1683" w:hanging="708"/>
      </w:pPr>
      <w:rPr>
        <w:rFonts w:hint="default"/>
      </w:rPr>
    </w:lvl>
    <w:lvl w:ilvl="1">
      <w:start w:val="1"/>
      <w:numFmt w:val="decimal"/>
      <w:lvlText w:val="%1.%2"/>
      <w:lvlJc w:val="left"/>
      <w:pPr>
        <w:ind w:left="1683" w:hanging="708"/>
      </w:pPr>
      <w:rPr>
        <w:rFonts w:hint="default"/>
      </w:rPr>
    </w:lvl>
    <w:lvl w:ilvl="2">
      <w:start w:val="1"/>
      <w:numFmt w:val="decimal"/>
      <w:lvlText w:val="%1.%2.%3"/>
      <w:lvlJc w:val="left"/>
      <w:pPr>
        <w:ind w:left="1683" w:hanging="708"/>
      </w:pPr>
      <w:rPr>
        <w:rFonts w:ascii="Trebuchet MS" w:eastAsia="Trebuchet MS" w:hAnsi="Trebuchet MS" w:hint="default"/>
        <w:spacing w:val="1"/>
        <w:w w:val="99"/>
        <w:sz w:val="20"/>
        <w:szCs w:val="20"/>
      </w:rPr>
    </w:lvl>
    <w:lvl w:ilvl="3">
      <w:start w:val="1"/>
      <w:numFmt w:val="bullet"/>
      <w:lvlText w:val="•"/>
      <w:lvlJc w:val="left"/>
      <w:pPr>
        <w:ind w:left="4039" w:hanging="708"/>
      </w:pPr>
      <w:rPr>
        <w:rFonts w:hint="default"/>
      </w:rPr>
    </w:lvl>
    <w:lvl w:ilvl="4">
      <w:start w:val="1"/>
      <w:numFmt w:val="bullet"/>
      <w:lvlText w:val="•"/>
      <w:lvlJc w:val="left"/>
      <w:pPr>
        <w:ind w:left="4826" w:hanging="708"/>
      </w:pPr>
      <w:rPr>
        <w:rFonts w:hint="default"/>
      </w:rPr>
    </w:lvl>
    <w:lvl w:ilvl="5">
      <w:start w:val="1"/>
      <w:numFmt w:val="bullet"/>
      <w:lvlText w:val="•"/>
      <w:lvlJc w:val="left"/>
      <w:pPr>
        <w:ind w:left="5613" w:hanging="708"/>
      </w:pPr>
      <w:rPr>
        <w:rFonts w:hint="default"/>
      </w:rPr>
    </w:lvl>
    <w:lvl w:ilvl="6">
      <w:start w:val="1"/>
      <w:numFmt w:val="bullet"/>
      <w:lvlText w:val="•"/>
      <w:lvlJc w:val="left"/>
      <w:pPr>
        <w:ind w:left="6399" w:hanging="708"/>
      </w:pPr>
      <w:rPr>
        <w:rFonts w:hint="default"/>
      </w:rPr>
    </w:lvl>
    <w:lvl w:ilvl="7">
      <w:start w:val="1"/>
      <w:numFmt w:val="bullet"/>
      <w:lvlText w:val="•"/>
      <w:lvlJc w:val="left"/>
      <w:pPr>
        <w:ind w:left="7186" w:hanging="708"/>
      </w:pPr>
      <w:rPr>
        <w:rFonts w:hint="default"/>
      </w:rPr>
    </w:lvl>
    <w:lvl w:ilvl="8">
      <w:start w:val="1"/>
      <w:numFmt w:val="bullet"/>
      <w:lvlText w:val="•"/>
      <w:lvlJc w:val="left"/>
      <w:pPr>
        <w:ind w:left="7973" w:hanging="708"/>
      </w:pPr>
      <w:rPr>
        <w:rFonts w:hint="default"/>
      </w:rPr>
    </w:lvl>
  </w:abstractNum>
  <w:abstractNum w:abstractNumId="133">
    <w:nsid w:val="7B611336"/>
    <w:multiLevelType w:val="hybridMultilevel"/>
    <w:tmpl w:val="6646108A"/>
    <w:lvl w:ilvl="0" w:tplc="E1F4F468">
      <w:start w:val="1"/>
      <w:numFmt w:val="bullet"/>
      <w:lvlText w:val=""/>
      <w:lvlJc w:val="left"/>
      <w:pPr>
        <w:ind w:left="1824" w:hanging="425"/>
      </w:pPr>
      <w:rPr>
        <w:rFonts w:ascii="Symbol" w:eastAsia="Symbol" w:hAnsi="Symbol" w:hint="default"/>
        <w:w w:val="100"/>
        <w:sz w:val="22"/>
        <w:szCs w:val="22"/>
      </w:rPr>
    </w:lvl>
    <w:lvl w:ilvl="1" w:tplc="E7146B70">
      <w:start w:val="1"/>
      <w:numFmt w:val="bullet"/>
      <w:lvlText w:val="•"/>
      <w:lvlJc w:val="left"/>
      <w:pPr>
        <w:ind w:left="2592" w:hanging="425"/>
      </w:pPr>
      <w:rPr>
        <w:rFonts w:hint="default"/>
      </w:rPr>
    </w:lvl>
    <w:lvl w:ilvl="2" w:tplc="23E46096">
      <w:start w:val="1"/>
      <w:numFmt w:val="bullet"/>
      <w:lvlText w:val="•"/>
      <w:lvlJc w:val="left"/>
      <w:pPr>
        <w:ind w:left="3365" w:hanging="425"/>
      </w:pPr>
      <w:rPr>
        <w:rFonts w:hint="default"/>
      </w:rPr>
    </w:lvl>
    <w:lvl w:ilvl="3" w:tplc="E6B2C0E4">
      <w:start w:val="1"/>
      <w:numFmt w:val="bullet"/>
      <w:lvlText w:val="•"/>
      <w:lvlJc w:val="left"/>
      <w:pPr>
        <w:ind w:left="4137" w:hanging="425"/>
      </w:pPr>
      <w:rPr>
        <w:rFonts w:hint="default"/>
      </w:rPr>
    </w:lvl>
    <w:lvl w:ilvl="4" w:tplc="635C5178">
      <w:start w:val="1"/>
      <w:numFmt w:val="bullet"/>
      <w:lvlText w:val="•"/>
      <w:lvlJc w:val="left"/>
      <w:pPr>
        <w:ind w:left="4910" w:hanging="425"/>
      </w:pPr>
      <w:rPr>
        <w:rFonts w:hint="default"/>
      </w:rPr>
    </w:lvl>
    <w:lvl w:ilvl="5" w:tplc="BF966E9C">
      <w:start w:val="1"/>
      <w:numFmt w:val="bullet"/>
      <w:lvlText w:val="•"/>
      <w:lvlJc w:val="left"/>
      <w:pPr>
        <w:ind w:left="5683" w:hanging="425"/>
      </w:pPr>
      <w:rPr>
        <w:rFonts w:hint="default"/>
      </w:rPr>
    </w:lvl>
    <w:lvl w:ilvl="6" w:tplc="CFE65DE2">
      <w:start w:val="1"/>
      <w:numFmt w:val="bullet"/>
      <w:lvlText w:val="•"/>
      <w:lvlJc w:val="left"/>
      <w:pPr>
        <w:ind w:left="6455" w:hanging="425"/>
      </w:pPr>
      <w:rPr>
        <w:rFonts w:hint="default"/>
      </w:rPr>
    </w:lvl>
    <w:lvl w:ilvl="7" w:tplc="06F09A32">
      <w:start w:val="1"/>
      <w:numFmt w:val="bullet"/>
      <w:lvlText w:val="•"/>
      <w:lvlJc w:val="left"/>
      <w:pPr>
        <w:ind w:left="7228" w:hanging="425"/>
      </w:pPr>
      <w:rPr>
        <w:rFonts w:hint="default"/>
      </w:rPr>
    </w:lvl>
    <w:lvl w:ilvl="8" w:tplc="00D8CD06">
      <w:start w:val="1"/>
      <w:numFmt w:val="bullet"/>
      <w:lvlText w:val="•"/>
      <w:lvlJc w:val="left"/>
      <w:pPr>
        <w:ind w:left="8001" w:hanging="425"/>
      </w:pPr>
      <w:rPr>
        <w:rFonts w:hint="default"/>
      </w:rPr>
    </w:lvl>
  </w:abstractNum>
  <w:abstractNum w:abstractNumId="134">
    <w:nsid w:val="7C2606A1"/>
    <w:multiLevelType w:val="hybridMultilevel"/>
    <w:tmpl w:val="0A2EDC4C"/>
    <w:lvl w:ilvl="0" w:tplc="E280D600">
      <w:start w:val="1"/>
      <w:numFmt w:val="bullet"/>
      <w:lvlText w:val=""/>
      <w:lvlJc w:val="left"/>
      <w:pPr>
        <w:ind w:left="584" w:hanging="341"/>
      </w:pPr>
      <w:rPr>
        <w:rFonts w:ascii="Symbol" w:eastAsia="Symbol" w:hAnsi="Symbol" w:hint="default"/>
        <w:w w:val="100"/>
        <w:sz w:val="22"/>
        <w:szCs w:val="22"/>
      </w:rPr>
    </w:lvl>
    <w:lvl w:ilvl="1" w:tplc="67386A3C">
      <w:start w:val="1"/>
      <w:numFmt w:val="bullet"/>
      <w:lvlText w:val="•"/>
      <w:lvlJc w:val="left"/>
      <w:pPr>
        <w:ind w:left="1171" w:hanging="341"/>
      </w:pPr>
      <w:rPr>
        <w:rFonts w:hint="default"/>
      </w:rPr>
    </w:lvl>
    <w:lvl w:ilvl="2" w:tplc="1A00BEC2">
      <w:start w:val="1"/>
      <w:numFmt w:val="bullet"/>
      <w:lvlText w:val="•"/>
      <w:lvlJc w:val="left"/>
      <w:pPr>
        <w:ind w:left="1762" w:hanging="341"/>
      </w:pPr>
      <w:rPr>
        <w:rFonts w:hint="default"/>
      </w:rPr>
    </w:lvl>
    <w:lvl w:ilvl="3" w:tplc="C57E0CB6">
      <w:start w:val="1"/>
      <w:numFmt w:val="bullet"/>
      <w:lvlText w:val="•"/>
      <w:lvlJc w:val="left"/>
      <w:pPr>
        <w:ind w:left="2354" w:hanging="341"/>
      </w:pPr>
      <w:rPr>
        <w:rFonts w:hint="default"/>
      </w:rPr>
    </w:lvl>
    <w:lvl w:ilvl="4" w:tplc="F46421FC">
      <w:start w:val="1"/>
      <w:numFmt w:val="bullet"/>
      <w:lvlText w:val="•"/>
      <w:lvlJc w:val="left"/>
      <w:pPr>
        <w:ind w:left="2945" w:hanging="341"/>
      </w:pPr>
      <w:rPr>
        <w:rFonts w:hint="default"/>
      </w:rPr>
    </w:lvl>
    <w:lvl w:ilvl="5" w:tplc="4AF637E2">
      <w:start w:val="1"/>
      <w:numFmt w:val="bullet"/>
      <w:lvlText w:val="•"/>
      <w:lvlJc w:val="left"/>
      <w:pPr>
        <w:ind w:left="3537" w:hanging="341"/>
      </w:pPr>
      <w:rPr>
        <w:rFonts w:hint="default"/>
      </w:rPr>
    </w:lvl>
    <w:lvl w:ilvl="6" w:tplc="5658D9DE">
      <w:start w:val="1"/>
      <w:numFmt w:val="bullet"/>
      <w:lvlText w:val="•"/>
      <w:lvlJc w:val="left"/>
      <w:pPr>
        <w:ind w:left="4128" w:hanging="341"/>
      </w:pPr>
      <w:rPr>
        <w:rFonts w:hint="default"/>
      </w:rPr>
    </w:lvl>
    <w:lvl w:ilvl="7" w:tplc="9BA4581C">
      <w:start w:val="1"/>
      <w:numFmt w:val="bullet"/>
      <w:lvlText w:val="•"/>
      <w:lvlJc w:val="left"/>
      <w:pPr>
        <w:ind w:left="4720" w:hanging="341"/>
      </w:pPr>
      <w:rPr>
        <w:rFonts w:hint="default"/>
      </w:rPr>
    </w:lvl>
    <w:lvl w:ilvl="8" w:tplc="B6044042">
      <w:start w:val="1"/>
      <w:numFmt w:val="bullet"/>
      <w:lvlText w:val="•"/>
      <w:lvlJc w:val="left"/>
      <w:pPr>
        <w:ind w:left="5311" w:hanging="341"/>
      </w:pPr>
      <w:rPr>
        <w:rFonts w:hint="default"/>
      </w:rPr>
    </w:lvl>
  </w:abstractNum>
  <w:abstractNum w:abstractNumId="135">
    <w:nsid w:val="7C5A510E"/>
    <w:multiLevelType w:val="hybridMultilevel"/>
    <w:tmpl w:val="99FCFD8A"/>
    <w:lvl w:ilvl="0" w:tplc="5C9AEE70">
      <w:start w:val="1"/>
      <w:numFmt w:val="upperLetter"/>
      <w:lvlText w:val="%1)"/>
      <w:lvlJc w:val="left"/>
      <w:pPr>
        <w:ind w:left="984" w:hanging="442"/>
      </w:pPr>
      <w:rPr>
        <w:rFonts w:ascii="Trebuchet MS" w:eastAsia="Trebuchet MS" w:hAnsi="Trebuchet MS" w:hint="default"/>
        <w:w w:val="99"/>
        <w:sz w:val="20"/>
        <w:szCs w:val="20"/>
      </w:rPr>
    </w:lvl>
    <w:lvl w:ilvl="1" w:tplc="030EAD66">
      <w:start w:val="1"/>
      <w:numFmt w:val="bullet"/>
      <w:lvlText w:val="•"/>
      <w:lvlJc w:val="left"/>
      <w:pPr>
        <w:ind w:left="1832" w:hanging="442"/>
      </w:pPr>
      <w:rPr>
        <w:rFonts w:hint="default"/>
      </w:rPr>
    </w:lvl>
    <w:lvl w:ilvl="2" w:tplc="A5BA4D4A">
      <w:start w:val="1"/>
      <w:numFmt w:val="bullet"/>
      <w:lvlText w:val="•"/>
      <w:lvlJc w:val="left"/>
      <w:pPr>
        <w:ind w:left="2685" w:hanging="442"/>
      </w:pPr>
      <w:rPr>
        <w:rFonts w:hint="default"/>
      </w:rPr>
    </w:lvl>
    <w:lvl w:ilvl="3" w:tplc="82520EF6">
      <w:start w:val="1"/>
      <w:numFmt w:val="bullet"/>
      <w:lvlText w:val="•"/>
      <w:lvlJc w:val="left"/>
      <w:pPr>
        <w:ind w:left="3537" w:hanging="442"/>
      </w:pPr>
      <w:rPr>
        <w:rFonts w:hint="default"/>
      </w:rPr>
    </w:lvl>
    <w:lvl w:ilvl="4" w:tplc="302A3C18">
      <w:start w:val="1"/>
      <w:numFmt w:val="bullet"/>
      <w:lvlText w:val="•"/>
      <w:lvlJc w:val="left"/>
      <w:pPr>
        <w:ind w:left="4390" w:hanging="442"/>
      </w:pPr>
      <w:rPr>
        <w:rFonts w:hint="default"/>
      </w:rPr>
    </w:lvl>
    <w:lvl w:ilvl="5" w:tplc="D4A2D2BC">
      <w:start w:val="1"/>
      <w:numFmt w:val="bullet"/>
      <w:lvlText w:val="•"/>
      <w:lvlJc w:val="left"/>
      <w:pPr>
        <w:ind w:left="5243" w:hanging="442"/>
      </w:pPr>
      <w:rPr>
        <w:rFonts w:hint="default"/>
      </w:rPr>
    </w:lvl>
    <w:lvl w:ilvl="6" w:tplc="05388038">
      <w:start w:val="1"/>
      <w:numFmt w:val="bullet"/>
      <w:lvlText w:val="•"/>
      <w:lvlJc w:val="left"/>
      <w:pPr>
        <w:ind w:left="6095" w:hanging="442"/>
      </w:pPr>
      <w:rPr>
        <w:rFonts w:hint="default"/>
      </w:rPr>
    </w:lvl>
    <w:lvl w:ilvl="7" w:tplc="582E59F8">
      <w:start w:val="1"/>
      <w:numFmt w:val="bullet"/>
      <w:lvlText w:val="•"/>
      <w:lvlJc w:val="left"/>
      <w:pPr>
        <w:ind w:left="6948" w:hanging="442"/>
      </w:pPr>
      <w:rPr>
        <w:rFonts w:hint="default"/>
      </w:rPr>
    </w:lvl>
    <w:lvl w:ilvl="8" w:tplc="DE621766">
      <w:start w:val="1"/>
      <w:numFmt w:val="bullet"/>
      <w:lvlText w:val="•"/>
      <w:lvlJc w:val="left"/>
      <w:pPr>
        <w:ind w:left="7801" w:hanging="442"/>
      </w:pPr>
      <w:rPr>
        <w:rFonts w:hint="default"/>
      </w:rPr>
    </w:lvl>
  </w:abstractNum>
  <w:abstractNum w:abstractNumId="136">
    <w:nsid w:val="7D614A8A"/>
    <w:multiLevelType w:val="hybridMultilevel"/>
    <w:tmpl w:val="8FDA3AFE"/>
    <w:lvl w:ilvl="0" w:tplc="9FA62072">
      <w:start w:val="1"/>
      <w:numFmt w:val="upperLetter"/>
      <w:lvlText w:val="%1)"/>
      <w:lvlJc w:val="left"/>
      <w:pPr>
        <w:ind w:left="1563" w:hanging="761"/>
      </w:pPr>
      <w:rPr>
        <w:rFonts w:ascii="Trebuchet MS" w:eastAsia="Trebuchet MS" w:hAnsi="Trebuchet MS" w:hint="default"/>
        <w:b/>
        <w:bCs/>
        <w:spacing w:val="1"/>
        <w:w w:val="99"/>
        <w:sz w:val="20"/>
        <w:szCs w:val="20"/>
      </w:rPr>
    </w:lvl>
    <w:lvl w:ilvl="1" w:tplc="38F68032">
      <w:start w:val="1"/>
      <w:numFmt w:val="bullet"/>
      <w:lvlText w:val="•"/>
      <w:lvlJc w:val="left"/>
      <w:pPr>
        <w:ind w:left="2358" w:hanging="761"/>
      </w:pPr>
      <w:rPr>
        <w:rFonts w:hint="default"/>
      </w:rPr>
    </w:lvl>
    <w:lvl w:ilvl="2" w:tplc="9C3639B2">
      <w:start w:val="1"/>
      <w:numFmt w:val="bullet"/>
      <w:lvlText w:val="•"/>
      <w:lvlJc w:val="left"/>
      <w:pPr>
        <w:ind w:left="3157" w:hanging="761"/>
      </w:pPr>
      <w:rPr>
        <w:rFonts w:hint="default"/>
      </w:rPr>
    </w:lvl>
    <w:lvl w:ilvl="3" w:tplc="C26AD406">
      <w:start w:val="1"/>
      <w:numFmt w:val="bullet"/>
      <w:lvlText w:val="•"/>
      <w:lvlJc w:val="left"/>
      <w:pPr>
        <w:ind w:left="3955" w:hanging="761"/>
      </w:pPr>
      <w:rPr>
        <w:rFonts w:hint="default"/>
      </w:rPr>
    </w:lvl>
    <w:lvl w:ilvl="4" w:tplc="8E32BDD4">
      <w:start w:val="1"/>
      <w:numFmt w:val="bullet"/>
      <w:lvlText w:val="•"/>
      <w:lvlJc w:val="left"/>
      <w:pPr>
        <w:ind w:left="4754" w:hanging="761"/>
      </w:pPr>
      <w:rPr>
        <w:rFonts w:hint="default"/>
      </w:rPr>
    </w:lvl>
    <w:lvl w:ilvl="5" w:tplc="02DE5604">
      <w:start w:val="1"/>
      <w:numFmt w:val="bullet"/>
      <w:lvlText w:val="•"/>
      <w:lvlJc w:val="left"/>
      <w:pPr>
        <w:ind w:left="5553" w:hanging="761"/>
      </w:pPr>
      <w:rPr>
        <w:rFonts w:hint="default"/>
      </w:rPr>
    </w:lvl>
    <w:lvl w:ilvl="6" w:tplc="59C0AFA4">
      <w:start w:val="1"/>
      <w:numFmt w:val="bullet"/>
      <w:lvlText w:val="•"/>
      <w:lvlJc w:val="left"/>
      <w:pPr>
        <w:ind w:left="6351" w:hanging="761"/>
      </w:pPr>
      <w:rPr>
        <w:rFonts w:hint="default"/>
      </w:rPr>
    </w:lvl>
    <w:lvl w:ilvl="7" w:tplc="DABA9198">
      <w:start w:val="1"/>
      <w:numFmt w:val="bullet"/>
      <w:lvlText w:val="•"/>
      <w:lvlJc w:val="left"/>
      <w:pPr>
        <w:ind w:left="7150" w:hanging="761"/>
      </w:pPr>
      <w:rPr>
        <w:rFonts w:hint="default"/>
      </w:rPr>
    </w:lvl>
    <w:lvl w:ilvl="8" w:tplc="0E5E7E98">
      <w:start w:val="1"/>
      <w:numFmt w:val="bullet"/>
      <w:lvlText w:val="•"/>
      <w:lvlJc w:val="left"/>
      <w:pPr>
        <w:ind w:left="7949" w:hanging="761"/>
      </w:pPr>
      <w:rPr>
        <w:rFonts w:hint="default"/>
      </w:rPr>
    </w:lvl>
  </w:abstractNum>
  <w:num w:numId="1">
    <w:abstractNumId w:val="7"/>
  </w:num>
  <w:num w:numId="2">
    <w:abstractNumId w:val="76"/>
  </w:num>
  <w:num w:numId="3">
    <w:abstractNumId w:val="37"/>
  </w:num>
  <w:num w:numId="4">
    <w:abstractNumId w:val="87"/>
  </w:num>
  <w:num w:numId="5">
    <w:abstractNumId w:val="34"/>
  </w:num>
  <w:num w:numId="6">
    <w:abstractNumId w:val="104"/>
  </w:num>
  <w:num w:numId="7">
    <w:abstractNumId w:val="79"/>
  </w:num>
  <w:num w:numId="8">
    <w:abstractNumId w:val="67"/>
  </w:num>
  <w:num w:numId="9">
    <w:abstractNumId w:val="33"/>
  </w:num>
  <w:num w:numId="10">
    <w:abstractNumId w:val="113"/>
  </w:num>
  <w:num w:numId="11">
    <w:abstractNumId w:val="29"/>
  </w:num>
  <w:num w:numId="12">
    <w:abstractNumId w:val="28"/>
  </w:num>
  <w:num w:numId="13">
    <w:abstractNumId w:val="88"/>
  </w:num>
  <w:num w:numId="14">
    <w:abstractNumId w:val="85"/>
  </w:num>
  <w:num w:numId="15">
    <w:abstractNumId w:val="25"/>
  </w:num>
  <w:num w:numId="16">
    <w:abstractNumId w:val="95"/>
  </w:num>
  <w:num w:numId="17">
    <w:abstractNumId w:val="14"/>
  </w:num>
  <w:num w:numId="18">
    <w:abstractNumId w:val="40"/>
  </w:num>
  <w:num w:numId="19">
    <w:abstractNumId w:val="120"/>
  </w:num>
  <w:num w:numId="20">
    <w:abstractNumId w:val="89"/>
  </w:num>
  <w:num w:numId="21">
    <w:abstractNumId w:val="35"/>
  </w:num>
  <w:num w:numId="22">
    <w:abstractNumId w:val="90"/>
  </w:num>
  <w:num w:numId="23">
    <w:abstractNumId w:val="112"/>
  </w:num>
  <w:num w:numId="24">
    <w:abstractNumId w:val="130"/>
  </w:num>
  <w:num w:numId="25">
    <w:abstractNumId w:val="42"/>
  </w:num>
  <w:num w:numId="26">
    <w:abstractNumId w:val="4"/>
  </w:num>
  <w:num w:numId="27">
    <w:abstractNumId w:val="68"/>
  </w:num>
  <w:num w:numId="28">
    <w:abstractNumId w:val="134"/>
  </w:num>
  <w:num w:numId="29">
    <w:abstractNumId w:val="63"/>
  </w:num>
  <w:num w:numId="30">
    <w:abstractNumId w:val="75"/>
  </w:num>
  <w:num w:numId="31">
    <w:abstractNumId w:val="136"/>
  </w:num>
  <w:num w:numId="32">
    <w:abstractNumId w:val="24"/>
  </w:num>
  <w:num w:numId="33">
    <w:abstractNumId w:val="26"/>
  </w:num>
  <w:num w:numId="34">
    <w:abstractNumId w:val="44"/>
  </w:num>
  <w:num w:numId="35">
    <w:abstractNumId w:val="20"/>
  </w:num>
  <w:num w:numId="36">
    <w:abstractNumId w:val="45"/>
  </w:num>
  <w:num w:numId="37">
    <w:abstractNumId w:val="80"/>
  </w:num>
  <w:num w:numId="38">
    <w:abstractNumId w:val="131"/>
  </w:num>
  <w:num w:numId="39">
    <w:abstractNumId w:val="106"/>
  </w:num>
  <w:num w:numId="40">
    <w:abstractNumId w:val="94"/>
  </w:num>
  <w:num w:numId="41">
    <w:abstractNumId w:val="127"/>
  </w:num>
  <w:num w:numId="42">
    <w:abstractNumId w:val="41"/>
  </w:num>
  <w:num w:numId="43">
    <w:abstractNumId w:val="51"/>
  </w:num>
  <w:num w:numId="44">
    <w:abstractNumId w:val="77"/>
  </w:num>
  <w:num w:numId="45">
    <w:abstractNumId w:val="92"/>
  </w:num>
  <w:num w:numId="46">
    <w:abstractNumId w:val="16"/>
  </w:num>
  <w:num w:numId="47">
    <w:abstractNumId w:val="11"/>
  </w:num>
  <w:num w:numId="48">
    <w:abstractNumId w:val="72"/>
  </w:num>
  <w:num w:numId="49">
    <w:abstractNumId w:val="73"/>
  </w:num>
  <w:num w:numId="50">
    <w:abstractNumId w:val="6"/>
  </w:num>
  <w:num w:numId="51">
    <w:abstractNumId w:val="15"/>
  </w:num>
  <w:num w:numId="52">
    <w:abstractNumId w:val="121"/>
  </w:num>
  <w:num w:numId="53">
    <w:abstractNumId w:val="119"/>
  </w:num>
  <w:num w:numId="54">
    <w:abstractNumId w:val="66"/>
  </w:num>
  <w:num w:numId="55">
    <w:abstractNumId w:val="124"/>
  </w:num>
  <w:num w:numId="56">
    <w:abstractNumId w:val="64"/>
  </w:num>
  <w:num w:numId="57">
    <w:abstractNumId w:val="84"/>
  </w:num>
  <w:num w:numId="58">
    <w:abstractNumId w:val="38"/>
  </w:num>
  <w:num w:numId="59">
    <w:abstractNumId w:val="125"/>
  </w:num>
  <w:num w:numId="60">
    <w:abstractNumId w:val="55"/>
  </w:num>
  <w:num w:numId="61">
    <w:abstractNumId w:val="100"/>
  </w:num>
  <w:num w:numId="62">
    <w:abstractNumId w:val="57"/>
  </w:num>
  <w:num w:numId="63">
    <w:abstractNumId w:val="12"/>
  </w:num>
  <w:num w:numId="64">
    <w:abstractNumId w:val="83"/>
  </w:num>
  <w:num w:numId="65">
    <w:abstractNumId w:val="122"/>
  </w:num>
  <w:num w:numId="66">
    <w:abstractNumId w:val="21"/>
  </w:num>
  <w:num w:numId="67">
    <w:abstractNumId w:val="69"/>
  </w:num>
  <w:num w:numId="68">
    <w:abstractNumId w:val="43"/>
  </w:num>
  <w:num w:numId="69">
    <w:abstractNumId w:val="70"/>
  </w:num>
  <w:num w:numId="70">
    <w:abstractNumId w:val="9"/>
  </w:num>
  <w:num w:numId="71">
    <w:abstractNumId w:val="10"/>
  </w:num>
  <w:num w:numId="72">
    <w:abstractNumId w:val="60"/>
  </w:num>
  <w:num w:numId="73">
    <w:abstractNumId w:val="109"/>
  </w:num>
  <w:num w:numId="74">
    <w:abstractNumId w:val="117"/>
  </w:num>
  <w:num w:numId="75">
    <w:abstractNumId w:val="103"/>
  </w:num>
  <w:num w:numId="76">
    <w:abstractNumId w:val="74"/>
  </w:num>
  <w:num w:numId="77">
    <w:abstractNumId w:val="19"/>
  </w:num>
  <w:num w:numId="78">
    <w:abstractNumId w:val="59"/>
  </w:num>
  <w:num w:numId="79">
    <w:abstractNumId w:val="96"/>
  </w:num>
  <w:num w:numId="80">
    <w:abstractNumId w:val="23"/>
  </w:num>
  <w:num w:numId="81">
    <w:abstractNumId w:val="49"/>
  </w:num>
  <w:num w:numId="82">
    <w:abstractNumId w:val="71"/>
  </w:num>
  <w:num w:numId="83">
    <w:abstractNumId w:val="111"/>
  </w:num>
  <w:num w:numId="84">
    <w:abstractNumId w:val="116"/>
  </w:num>
  <w:num w:numId="85">
    <w:abstractNumId w:val="126"/>
  </w:num>
  <w:num w:numId="86">
    <w:abstractNumId w:val="102"/>
  </w:num>
  <w:num w:numId="87">
    <w:abstractNumId w:val="30"/>
  </w:num>
  <w:num w:numId="88">
    <w:abstractNumId w:val="50"/>
  </w:num>
  <w:num w:numId="89">
    <w:abstractNumId w:val="13"/>
  </w:num>
  <w:num w:numId="90">
    <w:abstractNumId w:val="114"/>
  </w:num>
  <w:num w:numId="91">
    <w:abstractNumId w:val="56"/>
  </w:num>
  <w:num w:numId="92">
    <w:abstractNumId w:val="5"/>
  </w:num>
  <w:num w:numId="93">
    <w:abstractNumId w:val="47"/>
  </w:num>
  <w:num w:numId="94">
    <w:abstractNumId w:val="36"/>
  </w:num>
  <w:num w:numId="95">
    <w:abstractNumId w:val="93"/>
  </w:num>
  <w:num w:numId="96">
    <w:abstractNumId w:val="129"/>
  </w:num>
  <w:num w:numId="97">
    <w:abstractNumId w:val="22"/>
  </w:num>
  <w:num w:numId="98">
    <w:abstractNumId w:val="98"/>
  </w:num>
  <w:num w:numId="99">
    <w:abstractNumId w:val="132"/>
  </w:num>
  <w:num w:numId="100">
    <w:abstractNumId w:val="61"/>
  </w:num>
  <w:num w:numId="101">
    <w:abstractNumId w:val="3"/>
  </w:num>
  <w:num w:numId="102">
    <w:abstractNumId w:val="86"/>
  </w:num>
  <w:num w:numId="103">
    <w:abstractNumId w:val="8"/>
  </w:num>
  <w:num w:numId="104">
    <w:abstractNumId w:val="52"/>
  </w:num>
  <w:num w:numId="105">
    <w:abstractNumId w:val="0"/>
  </w:num>
  <w:num w:numId="106">
    <w:abstractNumId w:val="58"/>
  </w:num>
  <w:num w:numId="107">
    <w:abstractNumId w:val="1"/>
  </w:num>
  <w:num w:numId="108">
    <w:abstractNumId w:val="54"/>
  </w:num>
  <w:num w:numId="109">
    <w:abstractNumId w:val="91"/>
  </w:num>
  <w:num w:numId="110">
    <w:abstractNumId w:val="118"/>
  </w:num>
  <w:num w:numId="111">
    <w:abstractNumId w:val="108"/>
  </w:num>
  <w:num w:numId="112">
    <w:abstractNumId w:val="133"/>
  </w:num>
  <w:num w:numId="113">
    <w:abstractNumId w:val="128"/>
  </w:num>
  <w:num w:numId="114">
    <w:abstractNumId w:val="78"/>
  </w:num>
  <w:num w:numId="115">
    <w:abstractNumId w:val="105"/>
  </w:num>
  <w:num w:numId="116">
    <w:abstractNumId w:val="81"/>
  </w:num>
  <w:num w:numId="117">
    <w:abstractNumId w:val="53"/>
  </w:num>
  <w:num w:numId="118">
    <w:abstractNumId w:val="101"/>
  </w:num>
  <w:num w:numId="119">
    <w:abstractNumId w:val="46"/>
  </w:num>
  <w:num w:numId="120">
    <w:abstractNumId w:val="17"/>
  </w:num>
  <w:num w:numId="121">
    <w:abstractNumId w:val="2"/>
  </w:num>
  <w:num w:numId="122">
    <w:abstractNumId w:val="97"/>
  </w:num>
  <w:num w:numId="123">
    <w:abstractNumId w:val="107"/>
  </w:num>
  <w:num w:numId="124">
    <w:abstractNumId w:val="99"/>
  </w:num>
  <w:num w:numId="125">
    <w:abstractNumId w:val="31"/>
  </w:num>
  <w:num w:numId="126">
    <w:abstractNumId w:val="18"/>
  </w:num>
  <w:num w:numId="127">
    <w:abstractNumId w:val="62"/>
  </w:num>
  <w:num w:numId="128">
    <w:abstractNumId w:val="115"/>
  </w:num>
  <w:num w:numId="129">
    <w:abstractNumId w:val="48"/>
  </w:num>
  <w:num w:numId="130">
    <w:abstractNumId w:val="135"/>
  </w:num>
  <w:num w:numId="131">
    <w:abstractNumId w:val="123"/>
  </w:num>
  <w:num w:numId="132">
    <w:abstractNumId w:val="32"/>
  </w:num>
  <w:num w:numId="133">
    <w:abstractNumId w:val="39"/>
  </w:num>
  <w:num w:numId="134">
    <w:abstractNumId w:val="110"/>
  </w:num>
  <w:num w:numId="135">
    <w:abstractNumId w:val="27"/>
  </w:num>
  <w:num w:numId="136">
    <w:abstractNumId w:val="65"/>
  </w:num>
  <w:num w:numId="137">
    <w:abstractNumId w:val="82"/>
  </w:num>
  <w:numIdMacAtCleanup w:val="1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Çevirmen Notu">
    <w15:presenceInfo w15:providerId="None" w15:userId="Çevirmen Notu"/>
  </w15:person>
  <w15:person w15:author="nova5">
    <w15:presenceInfo w15:providerId="None" w15:userId="nov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evenAndOddHeaders/>
  <w:drawingGridHorizontalSpacing w:val="110"/>
  <w:displayHorizontalDrawingGridEvery w:val="2"/>
  <w:characterSpacingControl w:val="doNotCompress"/>
  <w:hdrShapeDefaults>
    <o:shapedefaults v:ext="edit" spidmax="217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1E3"/>
    <w:rsid w:val="00000571"/>
    <w:rsid w:val="000244C4"/>
    <w:rsid w:val="00026650"/>
    <w:rsid w:val="00034418"/>
    <w:rsid w:val="00037753"/>
    <w:rsid w:val="00043D31"/>
    <w:rsid w:val="00046DBE"/>
    <w:rsid w:val="0005025D"/>
    <w:rsid w:val="00073D82"/>
    <w:rsid w:val="0008162B"/>
    <w:rsid w:val="00095231"/>
    <w:rsid w:val="00097FC4"/>
    <w:rsid w:val="000A09F1"/>
    <w:rsid w:val="000A155B"/>
    <w:rsid w:val="000A5B67"/>
    <w:rsid w:val="000B0D80"/>
    <w:rsid w:val="000B6E01"/>
    <w:rsid w:val="000B7B27"/>
    <w:rsid w:val="000C3830"/>
    <w:rsid w:val="000C48EE"/>
    <w:rsid w:val="000E5EF0"/>
    <w:rsid w:val="000E7C96"/>
    <w:rsid w:val="0010077A"/>
    <w:rsid w:val="0014549E"/>
    <w:rsid w:val="00152139"/>
    <w:rsid w:val="0018323F"/>
    <w:rsid w:val="0018772D"/>
    <w:rsid w:val="001A789C"/>
    <w:rsid w:val="001B085C"/>
    <w:rsid w:val="001D4BFF"/>
    <w:rsid w:val="001F42EB"/>
    <w:rsid w:val="001F645B"/>
    <w:rsid w:val="001F7AAD"/>
    <w:rsid w:val="00207091"/>
    <w:rsid w:val="0024216D"/>
    <w:rsid w:val="00243243"/>
    <w:rsid w:val="0024500A"/>
    <w:rsid w:val="002545DC"/>
    <w:rsid w:val="0026227D"/>
    <w:rsid w:val="00266D9B"/>
    <w:rsid w:val="00281C18"/>
    <w:rsid w:val="00287DCD"/>
    <w:rsid w:val="0029059B"/>
    <w:rsid w:val="00297A10"/>
    <w:rsid w:val="002A7345"/>
    <w:rsid w:val="002D468C"/>
    <w:rsid w:val="002D61C0"/>
    <w:rsid w:val="002E0566"/>
    <w:rsid w:val="002E72E5"/>
    <w:rsid w:val="002F3927"/>
    <w:rsid w:val="002F5745"/>
    <w:rsid w:val="00301FDB"/>
    <w:rsid w:val="00324C68"/>
    <w:rsid w:val="00343FE0"/>
    <w:rsid w:val="003571C7"/>
    <w:rsid w:val="0038107C"/>
    <w:rsid w:val="003B69D5"/>
    <w:rsid w:val="003C44D0"/>
    <w:rsid w:val="003C5613"/>
    <w:rsid w:val="003D45C6"/>
    <w:rsid w:val="003E2663"/>
    <w:rsid w:val="003E3093"/>
    <w:rsid w:val="003F0FEF"/>
    <w:rsid w:val="00401C01"/>
    <w:rsid w:val="0042441B"/>
    <w:rsid w:val="004302AE"/>
    <w:rsid w:val="00455B6F"/>
    <w:rsid w:val="00460370"/>
    <w:rsid w:val="00471D6E"/>
    <w:rsid w:val="0047469C"/>
    <w:rsid w:val="00487887"/>
    <w:rsid w:val="004A32FD"/>
    <w:rsid w:val="004C0D9F"/>
    <w:rsid w:val="004C5F00"/>
    <w:rsid w:val="004C7A0D"/>
    <w:rsid w:val="004E5B94"/>
    <w:rsid w:val="005155FE"/>
    <w:rsid w:val="00540497"/>
    <w:rsid w:val="00551EAA"/>
    <w:rsid w:val="005861ED"/>
    <w:rsid w:val="005958D7"/>
    <w:rsid w:val="005972B0"/>
    <w:rsid w:val="005A15B0"/>
    <w:rsid w:val="005C5B68"/>
    <w:rsid w:val="005D5496"/>
    <w:rsid w:val="005D7D9A"/>
    <w:rsid w:val="005E1C51"/>
    <w:rsid w:val="005E1F4B"/>
    <w:rsid w:val="00600C8B"/>
    <w:rsid w:val="00602E85"/>
    <w:rsid w:val="00604E02"/>
    <w:rsid w:val="006221D9"/>
    <w:rsid w:val="0064410C"/>
    <w:rsid w:val="00654E5C"/>
    <w:rsid w:val="00656124"/>
    <w:rsid w:val="00675669"/>
    <w:rsid w:val="00687DF9"/>
    <w:rsid w:val="00690AC6"/>
    <w:rsid w:val="006A276F"/>
    <w:rsid w:val="006B443B"/>
    <w:rsid w:val="006B4F61"/>
    <w:rsid w:val="006D29E8"/>
    <w:rsid w:val="006E47AB"/>
    <w:rsid w:val="0070209B"/>
    <w:rsid w:val="00705C7D"/>
    <w:rsid w:val="00717336"/>
    <w:rsid w:val="007315B5"/>
    <w:rsid w:val="00744F21"/>
    <w:rsid w:val="00747117"/>
    <w:rsid w:val="007775A3"/>
    <w:rsid w:val="007863FE"/>
    <w:rsid w:val="00793A87"/>
    <w:rsid w:val="007B457B"/>
    <w:rsid w:val="007C1A8A"/>
    <w:rsid w:val="007D0455"/>
    <w:rsid w:val="00805424"/>
    <w:rsid w:val="008233B9"/>
    <w:rsid w:val="00825F51"/>
    <w:rsid w:val="00830F91"/>
    <w:rsid w:val="0083233E"/>
    <w:rsid w:val="008420B1"/>
    <w:rsid w:val="008B6754"/>
    <w:rsid w:val="008C10BB"/>
    <w:rsid w:val="008D09ED"/>
    <w:rsid w:val="009167CD"/>
    <w:rsid w:val="009364DE"/>
    <w:rsid w:val="009616BD"/>
    <w:rsid w:val="0096287D"/>
    <w:rsid w:val="0096558B"/>
    <w:rsid w:val="00967754"/>
    <w:rsid w:val="009A2851"/>
    <w:rsid w:val="009A71E3"/>
    <w:rsid w:val="009B462E"/>
    <w:rsid w:val="009B66D1"/>
    <w:rsid w:val="009C7747"/>
    <w:rsid w:val="009D4989"/>
    <w:rsid w:val="009F2FB8"/>
    <w:rsid w:val="00A16FC1"/>
    <w:rsid w:val="00A30141"/>
    <w:rsid w:val="00A52E85"/>
    <w:rsid w:val="00A5693E"/>
    <w:rsid w:val="00A57DB7"/>
    <w:rsid w:val="00A6259B"/>
    <w:rsid w:val="00A847F8"/>
    <w:rsid w:val="00A867BB"/>
    <w:rsid w:val="00A90152"/>
    <w:rsid w:val="00AA1860"/>
    <w:rsid w:val="00AA593B"/>
    <w:rsid w:val="00AB22F2"/>
    <w:rsid w:val="00AC299B"/>
    <w:rsid w:val="00AD274D"/>
    <w:rsid w:val="00AE4BDB"/>
    <w:rsid w:val="00AE5C8F"/>
    <w:rsid w:val="00AE6540"/>
    <w:rsid w:val="00AF7490"/>
    <w:rsid w:val="00B23479"/>
    <w:rsid w:val="00B467B3"/>
    <w:rsid w:val="00B53FFA"/>
    <w:rsid w:val="00B57507"/>
    <w:rsid w:val="00B71D90"/>
    <w:rsid w:val="00BA3321"/>
    <w:rsid w:val="00BA7625"/>
    <w:rsid w:val="00BB3849"/>
    <w:rsid w:val="00BE3273"/>
    <w:rsid w:val="00C00E65"/>
    <w:rsid w:val="00C02D8D"/>
    <w:rsid w:val="00C06B8C"/>
    <w:rsid w:val="00C1327B"/>
    <w:rsid w:val="00C41BE7"/>
    <w:rsid w:val="00C443C9"/>
    <w:rsid w:val="00C56A08"/>
    <w:rsid w:val="00C826A8"/>
    <w:rsid w:val="00C97F9E"/>
    <w:rsid w:val="00CA385B"/>
    <w:rsid w:val="00CA565C"/>
    <w:rsid w:val="00CB44FE"/>
    <w:rsid w:val="00CB5C33"/>
    <w:rsid w:val="00CD18AB"/>
    <w:rsid w:val="00CE018E"/>
    <w:rsid w:val="00CF69F7"/>
    <w:rsid w:val="00D06876"/>
    <w:rsid w:val="00D06F31"/>
    <w:rsid w:val="00D26163"/>
    <w:rsid w:val="00D34858"/>
    <w:rsid w:val="00D47F14"/>
    <w:rsid w:val="00D579B6"/>
    <w:rsid w:val="00D62790"/>
    <w:rsid w:val="00D70B5F"/>
    <w:rsid w:val="00D767A8"/>
    <w:rsid w:val="00D950F6"/>
    <w:rsid w:val="00D96ECA"/>
    <w:rsid w:val="00DA6245"/>
    <w:rsid w:val="00DB7763"/>
    <w:rsid w:val="00DC161B"/>
    <w:rsid w:val="00DC60D4"/>
    <w:rsid w:val="00DD2B48"/>
    <w:rsid w:val="00DE3159"/>
    <w:rsid w:val="00DE3E6F"/>
    <w:rsid w:val="00DE7C54"/>
    <w:rsid w:val="00E312AA"/>
    <w:rsid w:val="00E37717"/>
    <w:rsid w:val="00E5596D"/>
    <w:rsid w:val="00E67ABA"/>
    <w:rsid w:val="00E7355C"/>
    <w:rsid w:val="00EA17D1"/>
    <w:rsid w:val="00EB7238"/>
    <w:rsid w:val="00ED04EB"/>
    <w:rsid w:val="00ED1032"/>
    <w:rsid w:val="00ED338C"/>
    <w:rsid w:val="00EF3D8C"/>
    <w:rsid w:val="00EF4D6D"/>
    <w:rsid w:val="00EF6019"/>
    <w:rsid w:val="00F02428"/>
    <w:rsid w:val="00F04158"/>
    <w:rsid w:val="00F12D8C"/>
    <w:rsid w:val="00F531D8"/>
    <w:rsid w:val="00F54DCC"/>
    <w:rsid w:val="00F61E8E"/>
    <w:rsid w:val="00F6301D"/>
    <w:rsid w:val="00F64307"/>
    <w:rsid w:val="00F73960"/>
    <w:rsid w:val="00F80956"/>
    <w:rsid w:val="00F819A5"/>
    <w:rsid w:val="00F96D76"/>
    <w:rsid w:val="00FC4086"/>
    <w:rsid w:val="00FD5029"/>
    <w:rsid w:val="00FE0C9F"/>
    <w:rsid w:val="00FE2A93"/>
    <w:rsid w:val="00FF0A6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178"/>
    <o:shapelayout v:ext="edit">
      <o:idmap v:ext="edit" data="1"/>
    </o:shapelayout>
  </w:shapeDefaults>
  <w:decimalSymbol w:val=","/>
  <w:listSeparator w:val=";"/>
  <w14:docId w14:val="0D13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outlineLvl w:val="0"/>
    </w:pPr>
    <w:rPr>
      <w:rFonts w:ascii="Trebuchet MS" w:eastAsia="Trebuchet MS" w:hAnsi="Trebuchet MS"/>
      <w:b/>
      <w:bCs/>
    </w:rPr>
  </w:style>
  <w:style w:type="paragraph" w:styleId="Balk2">
    <w:name w:val="heading 2"/>
    <w:basedOn w:val="Normal"/>
    <w:uiPriority w:val="1"/>
    <w:qFormat/>
    <w:pPr>
      <w:ind w:left="1483"/>
      <w:outlineLvl w:val="1"/>
    </w:pPr>
    <w:rPr>
      <w:rFonts w:ascii="Trebuchet MS" w:eastAsia="Trebuchet MS" w:hAnsi="Trebuchet MS"/>
      <w:b/>
      <w:bCs/>
      <w:sz w:val="20"/>
      <w:szCs w:val="20"/>
    </w:rPr>
  </w:style>
  <w:style w:type="paragraph" w:styleId="Balk3">
    <w:name w:val="heading 3"/>
    <w:basedOn w:val="Normal"/>
    <w:uiPriority w:val="1"/>
    <w:qFormat/>
    <w:pPr>
      <w:spacing w:before="120"/>
      <w:ind w:left="1541" w:hanging="710"/>
      <w:outlineLvl w:val="2"/>
    </w:pPr>
    <w:rPr>
      <w:rFonts w:ascii="Trebuchet MS" w:eastAsia="Trebuchet MS" w:hAnsi="Trebuchet MS"/>
      <w:b/>
      <w:bCs/>
      <w:i/>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11"/>
      <w:ind w:left="123"/>
    </w:pPr>
    <w:rPr>
      <w:rFonts w:ascii="Trebuchet MS" w:eastAsia="Trebuchet MS" w:hAnsi="Trebuchet MS"/>
      <w:b/>
      <w:bCs/>
      <w:sz w:val="20"/>
      <w:szCs w:val="20"/>
    </w:rPr>
  </w:style>
  <w:style w:type="paragraph" w:styleId="T2">
    <w:name w:val="toc 2"/>
    <w:basedOn w:val="Normal"/>
    <w:uiPriority w:val="1"/>
    <w:qFormat/>
    <w:pPr>
      <w:spacing w:before="12"/>
      <w:ind w:left="253"/>
    </w:pPr>
    <w:rPr>
      <w:rFonts w:ascii="Calibri" w:eastAsia="Calibri" w:hAnsi="Calibri"/>
      <w:sz w:val="20"/>
      <w:szCs w:val="20"/>
    </w:rPr>
  </w:style>
  <w:style w:type="paragraph" w:styleId="T3">
    <w:name w:val="toc 3"/>
    <w:basedOn w:val="Normal"/>
    <w:uiPriority w:val="1"/>
    <w:qFormat/>
    <w:pPr>
      <w:ind w:left="344"/>
    </w:pPr>
    <w:rPr>
      <w:rFonts w:ascii="Trebuchet MS" w:eastAsia="Trebuchet MS" w:hAnsi="Trebuchet MS"/>
      <w:sz w:val="20"/>
      <w:szCs w:val="20"/>
    </w:rPr>
  </w:style>
  <w:style w:type="paragraph" w:styleId="T4">
    <w:name w:val="toc 4"/>
    <w:basedOn w:val="Normal"/>
    <w:uiPriority w:val="1"/>
    <w:qFormat/>
    <w:pPr>
      <w:ind w:left="424"/>
    </w:pPr>
    <w:rPr>
      <w:rFonts w:ascii="Trebuchet MS" w:eastAsia="Trebuchet MS" w:hAnsi="Trebuchet MS"/>
      <w:sz w:val="20"/>
      <w:szCs w:val="20"/>
    </w:rPr>
  </w:style>
  <w:style w:type="paragraph" w:styleId="T5">
    <w:name w:val="toc 5"/>
    <w:basedOn w:val="Normal"/>
    <w:uiPriority w:val="1"/>
    <w:qFormat/>
    <w:pPr>
      <w:ind w:left="845" w:hanging="283"/>
    </w:pPr>
    <w:rPr>
      <w:rFonts w:ascii="Trebuchet MS" w:eastAsia="Trebuchet MS" w:hAnsi="Trebuchet MS"/>
      <w:sz w:val="20"/>
      <w:szCs w:val="20"/>
    </w:rPr>
  </w:style>
  <w:style w:type="paragraph" w:styleId="GvdeMetni">
    <w:name w:val="Body Text"/>
    <w:basedOn w:val="Normal"/>
    <w:uiPriority w:val="1"/>
    <w:qFormat/>
    <w:pPr>
      <w:spacing w:before="120"/>
      <w:ind w:left="1541"/>
    </w:pPr>
    <w:rPr>
      <w:rFonts w:ascii="Trebuchet MS" w:eastAsia="Trebuchet MS" w:hAnsi="Trebuchet MS"/>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F531D8"/>
    <w:pPr>
      <w:tabs>
        <w:tab w:val="center" w:pos="4536"/>
        <w:tab w:val="right" w:pos="9072"/>
      </w:tabs>
    </w:pPr>
  </w:style>
  <w:style w:type="character" w:customStyle="1" w:styleId="stbilgiChar">
    <w:name w:val="Üstbilgi Char"/>
    <w:basedOn w:val="VarsaylanParagrafYazTipi"/>
    <w:link w:val="stbilgi"/>
    <w:uiPriority w:val="99"/>
    <w:rsid w:val="00F531D8"/>
  </w:style>
  <w:style w:type="paragraph" w:styleId="Altbilgi">
    <w:name w:val="footer"/>
    <w:basedOn w:val="Normal"/>
    <w:link w:val="AltbilgiChar"/>
    <w:uiPriority w:val="99"/>
    <w:unhideWhenUsed/>
    <w:rsid w:val="00F531D8"/>
    <w:pPr>
      <w:tabs>
        <w:tab w:val="center" w:pos="4536"/>
        <w:tab w:val="right" w:pos="9072"/>
      </w:tabs>
    </w:pPr>
  </w:style>
  <w:style w:type="character" w:customStyle="1" w:styleId="AltbilgiChar">
    <w:name w:val="Altbilgi Char"/>
    <w:basedOn w:val="VarsaylanParagrafYazTipi"/>
    <w:link w:val="Altbilgi"/>
    <w:uiPriority w:val="99"/>
    <w:rsid w:val="00F531D8"/>
  </w:style>
  <w:style w:type="character" w:styleId="AklamaBavurusu">
    <w:name w:val="annotation reference"/>
    <w:basedOn w:val="VarsaylanParagrafYazTipi"/>
    <w:uiPriority w:val="99"/>
    <w:semiHidden/>
    <w:unhideWhenUsed/>
    <w:rsid w:val="00D579B6"/>
    <w:rPr>
      <w:sz w:val="16"/>
      <w:szCs w:val="16"/>
    </w:rPr>
  </w:style>
  <w:style w:type="paragraph" w:styleId="AklamaMetni">
    <w:name w:val="annotation text"/>
    <w:basedOn w:val="Normal"/>
    <w:link w:val="AklamaMetniChar"/>
    <w:uiPriority w:val="99"/>
    <w:semiHidden/>
    <w:unhideWhenUsed/>
    <w:rsid w:val="00D579B6"/>
    <w:rPr>
      <w:sz w:val="20"/>
      <w:szCs w:val="20"/>
    </w:rPr>
  </w:style>
  <w:style w:type="character" w:customStyle="1" w:styleId="AklamaMetniChar">
    <w:name w:val="Açıklama Metni Char"/>
    <w:basedOn w:val="VarsaylanParagrafYazTipi"/>
    <w:link w:val="AklamaMetni"/>
    <w:uiPriority w:val="99"/>
    <w:semiHidden/>
    <w:rsid w:val="00D579B6"/>
    <w:rPr>
      <w:sz w:val="20"/>
      <w:szCs w:val="20"/>
    </w:rPr>
  </w:style>
  <w:style w:type="paragraph" w:styleId="AklamaKonusu">
    <w:name w:val="annotation subject"/>
    <w:basedOn w:val="AklamaMetni"/>
    <w:next w:val="AklamaMetni"/>
    <w:link w:val="AklamaKonusuChar"/>
    <w:uiPriority w:val="99"/>
    <w:semiHidden/>
    <w:unhideWhenUsed/>
    <w:rsid w:val="00D579B6"/>
    <w:rPr>
      <w:b/>
      <w:bCs/>
    </w:rPr>
  </w:style>
  <w:style w:type="character" w:customStyle="1" w:styleId="AklamaKonusuChar">
    <w:name w:val="Açıklama Konusu Char"/>
    <w:basedOn w:val="AklamaMetniChar"/>
    <w:link w:val="AklamaKonusu"/>
    <w:uiPriority w:val="99"/>
    <w:semiHidden/>
    <w:rsid w:val="00D579B6"/>
    <w:rPr>
      <w:b/>
      <w:bCs/>
      <w:sz w:val="20"/>
      <w:szCs w:val="20"/>
    </w:rPr>
  </w:style>
  <w:style w:type="paragraph" w:styleId="BalonMetni">
    <w:name w:val="Balloon Text"/>
    <w:basedOn w:val="Normal"/>
    <w:link w:val="BalonMetniChar"/>
    <w:uiPriority w:val="99"/>
    <w:semiHidden/>
    <w:unhideWhenUsed/>
    <w:rsid w:val="00D579B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579B6"/>
    <w:rPr>
      <w:rFonts w:ascii="Segoe UI" w:hAnsi="Segoe UI" w:cs="Segoe UI"/>
      <w:sz w:val="18"/>
      <w:szCs w:val="18"/>
    </w:rPr>
  </w:style>
  <w:style w:type="paragraph" w:customStyle="1" w:styleId="Default">
    <w:name w:val="Default"/>
    <w:rsid w:val="00487887"/>
    <w:pPr>
      <w:widowControl/>
      <w:autoSpaceDE w:val="0"/>
      <w:autoSpaceDN w:val="0"/>
      <w:adjustRightInd w:val="0"/>
    </w:pPr>
    <w:rPr>
      <w:rFonts w:ascii="Trebuchet MS" w:hAnsi="Trebuchet MS" w:cs="Trebuchet MS"/>
      <w:color w:val="000000"/>
      <w:sz w:val="24"/>
      <w:szCs w:val="24"/>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outlineLvl w:val="0"/>
    </w:pPr>
    <w:rPr>
      <w:rFonts w:ascii="Trebuchet MS" w:eastAsia="Trebuchet MS" w:hAnsi="Trebuchet MS"/>
      <w:b/>
      <w:bCs/>
    </w:rPr>
  </w:style>
  <w:style w:type="paragraph" w:styleId="Balk2">
    <w:name w:val="heading 2"/>
    <w:basedOn w:val="Normal"/>
    <w:uiPriority w:val="1"/>
    <w:qFormat/>
    <w:pPr>
      <w:ind w:left="1483"/>
      <w:outlineLvl w:val="1"/>
    </w:pPr>
    <w:rPr>
      <w:rFonts w:ascii="Trebuchet MS" w:eastAsia="Trebuchet MS" w:hAnsi="Trebuchet MS"/>
      <w:b/>
      <w:bCs/>
      <w:sz w:val="20"/>
      <w:szCs w:val="20"/>
    </w:rPr>
  </w:style>
  <w:style w:type="paragraph" w:styleId="Balk3">
    <w:name w:val="heading 3"/>
    <w:basedOn w:val="Normal"/>
    <w:uiPriority w:val="1"/>
    <w:qFormat/>
    <w:pPr>
      <w:spacing w:before="120"/>
      <w:ind w:left="1541" w:hanging="710"/>
      <w:outlineLvl w:val="2"/>
    </w:pPr>
    <w:rPr>
      <w:rFonts w:ascii="Trebuchet MS" w:eastAsia="Trebuchet MS" w:hAnsi="Trebuchet MS"/>
      <w:b/>
      <w:bCs/>
      <w:i/>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11"/>
      <w:ind w:left="123"/>
    </w:pPr>
    <w:rPr>
      <w:rFonts w:ascii="Trebuchet MS" w:eastAsia="Trebuchet MS" w:hAnsi="Trebuchet MS"/>
      <w:b/>
      <w:bCs/>
      <w:sz w:val="20"/>
      <w:szCs w:val="20"/>
    </w:rPr>
  </w:style>
  <w:style w:type="paragraph" w:styleId="T2">
    <w:name w:val="toc 2"/>
    <w:basedOn w:val="Normal"/>
    <w:uiPriority w:val="1"/>
    <w:qFormat/>
    <w:pPr>
      <w:spacing w:before="12"/>
      <w:ind w:left="253"/>
    </w:pPr>
    <w:rPr>
      <w:rFonts w:ascii="Calibri" w:eastAsia="Calibri" w:hAnsi="Calibri"/>
      <w:sz w:val="20"/>
      <w:szCs w:val="20"/>
    </w:rPr>
  </w:style>
  <w:style w:type="paragraph" w:styleId="T3">
    <w:name w:val="toc 3"/>
    <w:basedOn w:val="Normal"/>
    <w:uiPriority w:val="1"/>
    <w:qFormat/>
    <w:pPr>
      <w:ind w:left="344"/>
    </w:pPr>
    <w:rPr>
      <w:rFonts w:ascii="Trebuchet MS" w:eastAsia="Trebuchet MS" w:hAnsi="Trebuchet MS"/>
      <w:sz w:val="20"/>
      <w:szCs w:val="20"/>
    </w:rPr>
  </w:style>
  <w:style w:type="paragraph" w:styleId="T4">
    <w:name w:val="toc 4"/>
    <w:basedOn w:val="Normal"/>
    <w:uiPriority w:val="1"/>
    <w:qFormat/>
    <w:pPr>
      <w:ind w:left="424"/>
    </w:pPr>
    <w:rPr>
      <w:rFonts w:ascii="Trebuchet MS" w:eastAsia="Trebuchet MS" w:hAnsi="Trebuchet MS"/>
      <w:sz w:val="20"/>
      <w:szCs w:val="20"/>
    </w:rPr>
  </w:style>
  <w:style w:type="paragraph" w:styleId="T5">
    <w:name w:val="toc 5"/>
    <w:basedOn w:val="Normal"/>
    <w:uiPriority w:val="1"/>
    <w:qFormat/>
    <w:pPr>
      <w:ind w:left="845" w:hanging="283"/>
    </w:pPr>
    <w:rPr>
      <w:rFonts w:ascii="Trebuchet MS" w:eastAsia="Trebuchet MS" w:hAnsi="Trebuchet MS"/>
      <w:sz w:val="20"/>
      <w:szCs w:val="20"/>
    </w:rPr>
  </w:style>
  <w:style w:type="paragraph" w:styleId="GvdeMetni">
    <w:name w:val="Body Text"/>
    <w:basedOn w:val="Normal"/>
    <w:uiPriority w:val="1"/>
    <w:qFormat/>
    <w:pPr>
      <w:spacing w:before="120"/>
      <w:ind w:left="1541"/>
    </w:pPr>
    <w:rPr>
      <w:rFonts w:ascii="Trebuchet MS" w:eastAsia="Trebuchet MS" w:hAnsi="Trebuchet MS"/>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F531D8"/>
    <w:pPr>
      <w:tabs>
        <w:tab w:val="center" w:pos="4536"/>
        <w:tab w:val="right" w:pos="9072"/>
      </w:tabs>
    </w:pPr>
  </w:style>
  <w:style w:type="character" w:customStyle="1" w:styleId="stbilgiChar">
    <w:name w:val="Üstbilgi Char"/>
    <w:basedOn w:val="VarsaylanParagrafYazTipi"/>
    <w:link w:val="stbilgi"/>
    <w:uiPriority w:val="99"/>
    <w:rsid w:val="00F531D8"/>
  </w:style>
  <w:style w:type="paragraph" w:styleId="Altbilgi">
    <w:name w:val="footer"/>
    <w:basedOn w:val="Normal"/>
    <w:link w:val="AltbilgiChar"/>
    <w:uiPriority w:val="99"/>
    <w:unhideWhenUsed/>
    <w:rsid w:val="00F531D8"/>
    <w:pPr>
      <w:tabs>
        <w:tab w:val="center" w:pos="4536"/>
        <w:tab w:val="right" w:pos="9072"/>
      </w:tabs>
    </w:pPr>
  </w:style>
  <w:style w:type="character" w:customStyle="1" w:styleId="AltbilgiChar">
    <w:name w:val="Altbilgi Char"/>
    <w:basedOn w:val="VarsaylanParagrafYazTipi"/>
    <w:link w:val="Altbilgi"/>
    <w:uiPriority w:val="99"/>
    <w:rsid w:val="00F531D8"/>
  </w:style>
  <w:style w:type="character" w:styleId="AklamaBavurusu">
    <w:name w:val="annotation reference"/>
    <w:basedOn w:val="VarsaylanParagrafYazTipi"/>
    <w:uiPriority w:val="99"/>
    <w:semiHidden/>
    <w:unhideWhenUsed/>
    <w:rsid w:val="00D579B6"/>
    <w:rPr>
      <w:sz w:val="16"/>
      <w:szCs w:val="16"/>
    </w:rPr>
  </w:style>
  <w:style w:type="paragraph" w:styleId="AklamaMetni">
    <w:name w:val="annotation text"/>
    <w:basedOn w:val="Normal"/>
    <w:link w:val="AklamaMetniChar"/>
    <w:uiPriority w:val="99"/>
    <w:semiHidden/>
    <w:unhideWhenUsed/>
    <w:rsid w:val="00D579B6"/>
    <w:rPr>
      <w:sz w:val="20"/>
      <w:szCs w:val="20"/>
    </w:rPr>
  </w:style>
  <w:style w:type="character" w:customStyle="1" w:styleId="AklamaMetniChar">
    <w:name w:val="Açıklama Metni Char"/>
    <w:basedOn w:val="VarsaylanParagrafYazTipi"/>
    <w:link w:val="AklamaMetni"/>
    <w:uiPriority w:val="99"/>
    <w:semiHidden/>
    <w:rsid w:val="00D579B6"/>
    <w:rPr>
      <w:sz w:val="20"/>
      <w:szCs w:val="20"/>
    </w:rPr>
  </w:style>
  <w:style w:type="paragraph" w:styleId="AklamaKonusu">
    <w:name w:val="annotation subject"/>
    <w:basedOn w:val="AklamaMetni"/>
    <w:next w:val="AklamaMetni"/>
    <w:link w:val="AklamaKonusuChar"/>
    <w:uiPriority w:val="99"/>
    <w:semiHidden/>
    <w:unhideWhenUsed/>
    <w:rsid w:val="00D579B6"/>
    <w:rPr>
      <w:b/>
      <w:bCs/>
    </w:rPr>
  </w:style>
  <w:style w:type="character" w:customStyle="1" w:styleId="AklamaKonusuChar">
    <w:name w:val="Açıklama Konusu Char"/>
    <w:basedOn w:val="AklamaMetniChar"/>
    <w:link w:val="AklamaKonusu"/>
    <w:uiPriority w:val="99"/>
    <w:semiHidden/>
    <w:rsid w:val="00D579B6"/>
    <w:rPr>
      <w:b/>
      <w:bCs/>
      <w:sz w:val="20"/>
      <w:szCs w:val="20"/>
    </w:rPr>
  </w:style>
  <w:style w:type="paragraph" w:styleId="BalonMetni">
    <w:name w:val="Balloon Text"/>
    <w:basedOn w:val="Normal"/>
    <w:link w:val="BalonMetniChar"/>
    <w:uiPriority w:val="99"/>
    <w:semiHidden/>
    <w:unhideWhenUsed/>
    <w:rsid w:val="00D579B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579B6"/>
    <w:rPr>
      <w:rFonts w:ascii="Segoe UI" w:hAnsi="Segoe UI" w:cs="Segoe UI"/>
      <w:sz w:val="18"/>
      <w:szCs w:val="18"/>
    </w:rPr>
  </w:style>
  <w:style w:type="paragraph" w:customStyle="1" w:styleId="Default">
    <w:name w:val="Default"/>
    <w:rsid w:val="00487887"/>
    <w:pPr>
      <w:widowControl/>
      <w:autoSpaceDE w:val="0"/>
      <w:autoSpaceDN w:val="0"/>
      <w:adjustRightInd w:val="0"/>
    </w:pPr>
    <w:rPr>
      <w:rFonts w:ascii="Trebuchet MS" w:hAnsi="Trebuchet MS" w:cs="Trebuchet MS"/>
      <w:color w:val="000000"/>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2.xml"/><Relationship Id="rId21" Type="http://schemas.openxmlformats.org/officeDocument/2006/relationships/hyperlink" Target="http://www2.oecd.org/oecdinfo/info.aspx?app=OLIScoteEN&amp;amp;Ref=C(2006)75" TargetMode="External"/><Relationship Id="rId42" Type="http://schemas.openxmlformats.org/officeDocument/2006/relationships/footer" Target="footer6.xml"/><Relationship Id="rId63" Type="http://schemas.openxmlformats.org/officeDocument/2006/relationships/header" Target="header28.xml"/><Relationship Id="rId84" Type="http://schemas.openxmlformats.org/officeDocument/2006/relationships/hyperlink" Target="mailto:ista.office@ista.ch" TargetMode="External"/><Relationship Id="rId138" Type="http://schemas.openxmlformats.org/officeDocument/2006/relationships/header" Target="header90.xml"/><Relationship Id="rId159" Type="http://schemas.openxmlformats.org/officeDocument/2006/relationships/header" Target="header110.xml"/><Relationship Id="rId170" Type="http://schemas.openxmlformats.org/officeDocument/2006/relationships/header" Target="header119.xml"/><Relationship Id="rId107" Type="http://schemas.openxmlformats.org/officeDocument/2006/relationships/header" Target="header64.xml"/><Relationship Id="rId11" Type="http://schemas.openxmlformats.org/officeDocument/2006/relationships/header" Target="header2.xml"/><Relationship Id="rId32" Type="http://schemas.openxmlformats.org/officeDocument/2006/relationships/header" Target="header4.xml"/><Relationship Id="rId53" Type="http://schemas.openxmlformats.org/officeDocument/2006/relationships/header" Target="header19.xml"/><Relationship Id="rId74" Type="http://schemas.openxmlformats.org/officeDocument/2006/relationships/header" Target="header36.xml"/><Relationship Id="rId128" Type="http://schemas.openxmlformats.org/officeDocument/2006/relationships/header" Target="header83.xml"/><Relationship Id="rId149" Type="http://schemas.openxmlformats.org/officeDocument/2006/relationships/header" Target="header101.xml"/><Relationship Id="rId5" Type="http://schemas.openxmlformats.org/officeDocument/2006/relationships/settings" Target="settings.xml"/><Relationship Id="rId95" Type="http://schemas.openxmlformats.org/officeDocument/2006/relationships/footer" Target="footer15.xml"/><Relationship Id="rId160" Type="http://schemas.openxmlformats.org/officeDocument/2006/relationships/footer" Target="footer23.xml"/><Relationship Id="rId181" Type="http://schemas.openxmlformats.org/officeDocument/2006/relationships/header" Target="header129.xml"/><Relationship Id="rId22" Type="http://schemas.openxmlformats.org/officeDocument/2006/relationships/hyperlink" Target="http://www2.oecd.org/oecdinfo/info.aspx?app=OLIScoteEN&amp;amp;Ref=C(2007)12" TargetMode="External"/><Relationship Id="rId43" Type="http://schemas.openxmlformats.org/officeDocument/2006/relationships/header" Target="header12.xml"/><Relationship Id="rId64" Type="http://schemas.openxmlformats.org/officeDocument/2006/relationships/header" Target="header29.xml"/><Relationship Id="rId118" Type="http://schemas.openxmlformats.org/officeDocument/2006/relationships/header" Target="header73.xml"/><Relationship Id="rId139" Type="http://schemas.openxmlformats.org/officeDocument/2006/relationships/header" Target="header91.xml"/><Relationship Id="rId85" Type="http://schemas.openxmlformats.org/officeDocument/2006/relationships/header" Target="header46.xml"/><Relationship Id="rId150" Type="http://schemas.openxmlformats.org/officeDocument/2006/relationships/header" Target="header102.xml"/><Relationship Id="rId171" Type="http://schemas.openxmlformats.org/officeDocument/2006/relationships/header" Target="header120.xml"/><Relationship Id="rId12" Type="http://schemas.openxmlformats.org/officeDocument/2006/relationships/footer" Target="footer1.xml"/><Relationship Id="rId33" Type="http://schemas.openxmlformats.org/officeDocument/2006/relationships/header" Target="header5.xml"/><Relationship Id="rId108" Type="http://schemas.openxmlformats.org/officeDocument/2006/relationships/header" Target="header65.xml"/><Relationship Id="rId129" Type="http://schemas.openxmlformats.org/officeDocument/2006/relationships/header" Target="header84.xml"/><Relationship Id="rId54" Type="http://schemas.openxmlformats.org/officeDocument/2006/relationships/header" Target="header20.xml"/><Relationship Id="rId75" Type="http://schemas.openxmlformats.org/officeDocument/2006/relationships/header" Target="header37.xml"/><Relationship Id="rId96" Type="http://schemas.openxmlformats.org/officeDocument/2006/relationships/header" Target="header54.xml"/><Relationship Id="rId140" Type="http://schemas.openxmlformats.org/officeDocument/2006/relationships/header" Target="header92.xml"/><Relationship Id="rId161" Type="http://schemas.openxmlformats.org/officeDocument/2006/relationships/footer" Target="footer24.xml"/><Relationship Id="rId182"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hyperlink" Target="http://www2.oecd.org/oecdinfo/info.aspx?app=OLIScoteEN&amp;amp;Ref=C(2007)123" TargetMode="External"/><Relationship Id="rId119" Type="http://schemas.openxmlformats.org/officeDocument/2006/relationships/header" Target="header74.xml"/><Relationship Id="rId44" Type="http://schemas.openxmlformats.org/officeDocument/2006/relationships/header" Target="header13.xml"/><Relationship Id="rId65" Type="http://schemas.openxmlformats.org/officeDocument/2006/relationships/footer" Target="footer10.xml"/><Relationship Id="rId86" Type="http://schemas.openxmlformats.org/officeDocument/2006/relationships/header" Target="header47.xml"/><Relationship Id="rId130" Type="http://schemas.openxmlformats.org/officeDocument/2006/relationships/header" Target="header85.xml"/><Relationship Id="rId151" Type="http://schemas.openxmlformats.org/officeDocument/2006/relationships/header" Target="header103.xml"/><Relationship Id="rId172" Type="http://schemas.openxmlformats.org/officeDocument/2006/relationships/header" Target="header121.xml"/><Relationship Id="rId13" Type="http://schemas.openxmlformats.org/officeDocument/2006/relationships/footer" Target="footer2.xml"/><Relationship Id="rId18" Type="http://schemas.openxmlformats.org/officeDocument/2006/relationships/hyperlink" Target="http://www2.oecd.org/oecdinfo/info.aspx?app=OLIScoteEN&amp;amp;Ref=C(2005)38" TargetMode="External"/><Relationship Id="rId39" Type="http://schemas.openxmlformats.org/officeDocument/2006/relationships/header" Target="header9.xml"/><Relationship Id="rId109" Type="http://schemas.openxmlformats.org/officeDocument/2006/relationships/footer" Target="footer17.xml"/><Relationship Id="rId34" Type="http://schemas.openxmlformats.org/officeDocument/2006/relationships/footer" Target="footer4.xml"/><Relationship Id="rId50" Type="http://schemas.openxmlformats.org/officeDocument/2006/relationships/footer" Target="footer8.xml"/><Relationship Id="rId55" Type="http://schemas.openxmlformats.org/officeDocument/2006/relationships/header" Target="header21.xml"/><Relationship Id="rId76" Type="http://schemas.openxmlformats.org/officeDocument/2006/relationships/header" Target="header38.xml"/><Relationship Id="rId97" Type="http://schemas.openxmlformats.org/officeDocument/2006/relationships/header" Target="header55.xml"/><Relationship Id="rId104" Type="http://schemas.openxmlformats.org/officeDocument/2006/relationships/header" Target="header62.xml"/><Relationship Id="rId120" Type="http://schemas.openxmlformats.org/officeDocument/2006/relationships/header" Target="header75.xml"/><Relationship Id="rId125" Type="http://schemas.openxmlformats.org/officeDocument/2006/relationships/header" Target="header80.xml"/><Relationship Id="rId141" Type="http://schemas.openxmlformats.org/officeDocument/2006/relationships/header" Target="header93.xml"/><Relationship Id="rId146" Type="http://schemas.openxmlformats.org/officeDocument/2006/relationships/header" Target="header98.xml"/><Relationship Id="rId167" Type="http://schemas.openxmlformats.org/officeDocument/2006/relationships/header" Target="header116.xml"/><Relationship Id="rId188"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header" Target="header33.xml"/><Relationship Id="rId92" Type="http://schemas.openxmlformats.org/officeDocument/2006/relationships/header" Target="header52.xml"/><Relationship Id="rId162" Type="http://schemas.openxmlformats.org/officeDocument/2006/relationships/header" Target="header111.xm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2.oecd.org/oecdinfo/info.aspx?app=OLIScoteEN&amp;amp;Ref=C(2010)133" TargetMode="External"/><Relationship Id="rId24" Type="http://schemas.openxmlformats.org/officeDocument/2006/relationships/hyperlink" Target="http://www2.oecd.org/oecdinfo/info.aspx?app=OLIScoteEN&amp;amp;Ref=C(2007)128" TargetMode="External"/><Relationship Id="rId40" Type="http://schemas.openxmlformats.org/officeDocument/2006/relationships/header" Target="header10.xml"/><Relationship Id="rId45" Type="http://schemas.openxmlformats.org/officeDocument/2006/relationships/header" Target="header14.xml"/><Relationship Id="rId66" Type="http://schemas.openxmlformats.org/officeDocument/2006/relationships/header" Target="header30.xml"/><Relationship Id="rId87" Type="http://schemas.openxmlformats.org/officeDocument/2006/relationships/header" Target="header48.xml"/><Relationship Id="rId110" Type="http://schemas.openxmlformats.org/officeDocument/2006/relationships/footer" Target="footer18.xml"/><Relationship Id="rId115" Type="http://schemas.openxmlformats.org/officeDocument/2006/relationships/header" Target="header70.xml"/><Relationship Id="rId131" Type="http://schemas.openxmlformats.org/officeDocument/2006/relationships/header" Target="header86.xml"/><Relationship Id="rId136" Type="http://schemas.openxmlformats.org/officeDocument/2006/relationships/footer" Target="footer20.xml"/><Relationship Id="rId157" Type="http://schemas.openxmlformats.org/officeDocument/2006/relationships/header" Target="header108.xml"/><Relationship Id="rId178" Type="http://schemas.openxmlformats.org/officeDocument/2006/relationships/header" Target="header126.xml"/><Relationship Id="rId61" Type="http://schemas.openxmlformats.org/officeDocument/2006/relationships/header" Target="header26.xml"/><Relationship Id="rId82" Type="http://schemas.openxmlformats.org/officeDocument/2006/relationships/header" Target="header44.xml"/><Relationship Id="rId152" Type="http://schemas.openxmlformats.org/officeDocument/2006/relationships/header" Target="header104.xml"/><Relationship Id="rId173" Type="http://schemas.openxmlformats.org/officeDocument/2006/relationships/header" Target="header122.xml"/><Relationship Id="rId19" Type="http://schemas.openxmlformats.org/officeDocument/2006/relationships/hyperlink" Target="http://www2.oecd.org/oecdinfo/info.aspx?app=OLIScoteEN&amp;amp;Ref=C(2005)171" TargetMode="External"/><Relationship Id="rId14" Type="http://schemas.openxmlformats.org/officeDocument/2006/relationships/header" Target="header3.xml"/><Relationship Id="rId30" Type="http://schemas.openxmlformats.org/officeDocument/2006/relationships/hyperlink" Target="http://www.oecd.org/tad/seed" TargetMode="External"/><Relationship Id="rId35" Type="http://schemas.openxmlformats.org/officeDocument/2006/relationships/header" Target="header6.xml"/><Relationship Id="rId56" Type="http://schemas.openxmlformats.org/officeDocument/2006/relationships/header" Target="header22.xml"/><Relationship Id="rId77" Type="http://schemas.openxmlformats.org/officeDocument/2006/relationships/header" Target="header39.xml"/><Relationship Id="rId100" Type="http://schemas.openxmlformats.org/officeDocument/2006/relationships/header" Target="header58.xml"/><Relationship Id="rId105" Type="http://schemas.openxmlformats.org/officeDocument/2006/relationships/footer" Target="footer16.xml"/><Relationship Id="rId126" Type="http://schemas.openxmlformats.org/officeDocument/2006/relationships/header" Target="header81.xml"/><Relationship Id="rId147" Type="http://schemas.openxmlformats.org/officeDocument/2006/relationships/header" Target="header99.xml"/><Relationship Id="rId168" Type="http://schemas.openxmlformats.org/officeDocument/2006/relationships/header" Target="header117.xml"/><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header" Target="header34.xml"/><Relationship Id="rId93" Type="http://schemas.openxmlformats.org/officeDocument/2006/relationships/header" Target="header53.xml"/><Relationship Id="rId98" Type="http://schemas.openxmlformats.org/officeDocument/2006/relationships/header" Target="header56.xml"/><Relationship Id="rId121" Type="http://schemas.openxmlformats.org/officeDocument/2006/relationships/header" Target="header76.xml"/><Relationship Id="rId142" Type="http://schemas.openxmlformats.org/officeDocument/2006/relationships/header" Target="header94.xml"/><Relationship Id="rId163" Type="http://schemas.openxmlformats.org/officeDocument/2006/relationships/header" Target="header112.xml"/><Relationship Id="rId184" Type="http://schemas.microsoft.com/office/2011/relationships/commentsExtended" Target="commentsExtended.xml"/><Relationship Id="rId3" Type="http://schemas.openxmlformats.org/officeDocument/2006/relationships/styles" Target="styles.xml"/><Relationship Id="rId25" Type="http://schemas.openxmlformats.org/officeDocument/2006/relationships/hyperlink" Target="http://www2.oecd.org/oecdinfo/info.aspx?app=OLIScoteEN&amp;amp;Ref=C(2008)120" TargetMode="External"/><Relationship Id="rId46" Type="http://schemas.openxmlformats.org/officeDocument/2006/relationships/footer" Target="footer7.xml"/><Relationship Id="rId67" Type="http://schemas.openxmlformats.org/officeDocument/2006/relationships/header" Target="header31.xml"/><Relationship Id="rId116" Type="http://schemas.openxmlformats.org/officeDocument/2006/relationships/header" Target="header71.xml"/><Relationship Id="rId137" Type="http://schemas.openxmlformats.org/officeDocument/2006/relationships/footer" Target="footer21.xml"/><Relationship Id="rId158" Type="http://schemas.openxmlformats.org/officeDocument/2006/relationships/header" Target="header109.xml"/><Relationship Id="rId20" Type="http://schemas.openxmlformats.org/officeDocument/2006/relationships/hyperlink" Target="http://www2.oecd.org/oecdinfo/info.aspx?app=OLIScoteEN&amp;amp;Ref=C(2006)71" TargetMode="External"/><Relationship Id="rId41" Type="http://schemas.openxmlformats.org/officeDocument/2006/relationships/header" Target="header11.xml"/><Relationship Id="rId62" Type="http://schemas.openxmlformats.org/officeDocument/2006/relationships/header" Target="header27.xml"/><Relationship Id="rId83" Type="http://schemas.openxmlformats.org/officeDocument/2006/relationships/header" Target="header45.xml"/><Relationship Id="rId88" Type="http://schemas.openxmlformats.org/officeDocument/2006/relationships/header" Target="header49.xml"/><Relationship Id="rId111" Type="http://schemas.openxmlformats.org/officeDocument/2006/relationships/header" Target="header66.xml"/><Relationship Id="rId132" Type="http://schemas.openxmlformats.org/officeDocument/2006/relationships/footer" Target="footer19.xml"/><Relationship Id="rId153" Type="http://schemas.openxmlformats.org/officeDocument/2006/relationships/header" Target="header105.xml"/><Relationship Id="rId174" Type="http://schemas.openxmlformats.org/officeDocument/2006/relationships/header" Target="header123.xml"/><Relationship Id="rId179" Type="http://schemas.openxmlformats.org/officeDocument/2006/relationships/header" Target="header127.xml"/><Relationship Id="rId15" Type="http://schemas.openxmlformats.org/officeDocument/2006/relationships/footer" Target="footer3.xml"/><Relationship Id="rId36" Type="http://schemas.openxmlformats.org/officeDocument/2006/relationships/header" Target="header7.xml"/><Relationship Id="rId57" Type="http://schemas.openxmlformats.org/officeDocument/2006/relationships/header" Target="header23.xml"/><Relationship Id="rId106" Type="http://schemas.openxmlformats.org/officeDocument/2006/relationships/header" Target="header63.xml"/><Relationship Id="rId127" Type="http://schemas.openxmlformats.org/officeDocument/2006/relationships/header" Target="header82.xml"/><Relationship Id="rId10" Type="http://schemas.openxmlformats.org/officeDocument/2006/relationships/header" Target="header1.xml"/><Relationship Id="rId31" Type="http://schemas.openxmlformats.org/officeDocument/2006/relationships/hyperlink" Target="http://www.oecd.org/tad/seed" TargetMode="External"/><Relationship Id="rId52" Type="http://schemas.openxmlformats.org/officeDocument/2006/relationships/header" Target="header18.xml"/><Relationship Id="rId73" Type="http://schemas.openxmlformats.org/officeDocument/2006/relationships/header" Target="header35.xml"/><Relationship Id="rId78" Type="http://schemas.openxmlformats.org/officeDocument/2006/relationships/header" Target="header40.xml"/><Relationship Id="rId94" Type="http://schemas.openxmlformats.org/officeDocument/2006/relationships/footer" Target="footer14.xml"/><Relationship Id="rId99" Type="http://schemas.openxmlformats.org/officeDocument/2006/relationships/header" Target="header57.xml"/><Relationship Id="rId101" Type="http://schemas.openxmlformats.org/officeDocument/2006/relationships/header" Target="header59.xml"/><Relationship Id="rId122" Type="http://schemas.openxmlformats.org/officeDocument/2006/relationships/header" Target="header77.xml"/><Relationship Id="rId143" Type="http://schemas.openxmlformats.org/officeDocument/2006/relationships/header" Target="header95.xml"/><Relationship Id="rId148" Type="http://schemas.openxmlformats.org/officeDocument/2006/relationships/header" Target="header100.xml"/><Relationship Id="rId164" Type="http://schemas.openxmlformats.org/officeDocument/2006/relationships/header" Target="header113.xml"/><Relationship Id="rId169" Type="http://schemas.openxmlformats.org/officeDocument/2006/relationships/header" Target="header118.xml"/><Relationship Id="rId185"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eader" Target="header128.xml"/><Relationship Id="rId26" Type="http://schemas.openxmlformats.org/officeDocument/2006/relationships/hyperlink" Target="http://www2.oecd.org/oecdinfo/info.aspx?app=OLIScoteEN&amp;amp;Ref=C(2008)152" TargetMode="External"/><Relationship Id="rId47" Type="http://schemas.openxmlformats.org/officeDocument/2006/relationships/header" Target="header15.xml"/><Relationship Id="rId68" Type="http://schemas.openxmlformats.org/officeDocument/2006/relationships/header" Target="header32.xml"/><Relationship Id="rId89" Type="http://schemas.openxmlformats.org/officeDocument/2006/relationships/header" Target="header50.xml"/><Relationship Id="rId112" Type="http://schemas.openxmlformats.org/officeDocument/2006/relationships/header" Target="header67.xml"/><Relationship Id="rId133" Type="http://schemas.openxmlformats.org/officeDocument/2006/relationships/header" Target="header87.xml"/><Relationship Id="rId154" Type="http://schemas.openxmlformats.org/officeDocument/2006/relationships/header" Target="header106.xml"/><Relationship Id="rId175" Type="http://schemas.openxmlformats.org/officeDocument/2006/relationships/hyperlink" Target="mailto:ista.office@ista.ch" TargetMode="External"/><Relationship Id="rId16" Type="http://schemas.openxmlformats.org/officeDocument/2006/relationships/hyperlink" Target="http://www2.oecd.org/oecdinfo/info.aspx?app=OLIScoteEN&amp;amp;Ref=C(2003)23" TargetMode="External"/><Relationship Id="rId37" Type="http://schemas.openxmlformats.org/officeDocument/2006/relationships/header" Target="header8.xml"/><Relationship Id="rId58" Type="http://schemas.openxmlformats.org/officeDocument/2006/relationships/header" Target="header24.xml"/><Relationship Id="rId79" Type="http://schemas.openxmlformats.org/officeDocument/2006/relationships/header" Target="header41.xml"/><Relationship Id="rId102" Type="http://schemas.openxmlformats.org/officeDocument/2006/relationships/header" Target="header60.xml"/><Relationship Id="rId123" Type="http://schemas.openxmlformats.org/officeDocument/2006/relationships/header" Target="header78.xml"/><Relationship Id="rId144" Type="http://schemas.openxmlformats.org/officeDocument/2006/relationships/header" Target="header96.xml"/><Relationship Id="rId90" Type="http://schemas.openxmlformats.org/officeDocument/2006/relationships/footer" Target="footer13.xml"/><Relationship Id="rId165" Type="http://schemas.openxmlformats.org/officeDocument/2006/relationships/header" Target="header114.xml"/><Relationship Id="rId186" Type="http://schemas.openxmlformats.org/officeDocument/2006/relationships/customXml" Target="../customXml/item2.xml"/><Relationship Id="rId27" Type="http://schemas.openxmlformats.org/officeDocument/2006/relationships/hyperlink" Target="http://www2.oecd.org/oecdinfo/info.aspx?app=OLIScoteEN&amp;amp;Ref=C(2008)153" TargetMode="External"/><Relationship Id="rId48" Type="http://schemas.openxmlformats.org/officeDocument/2006/relationships/header" Target="header16.xml"/><Relationship Id="rId69" Type="http://schemas.openxmlformats.org/officeDocument/2006/relationships/footer" Target="footer11.xml"/><Relationship Id="rId113" Type="http://schemas.openxmlformats.org/officeDocument/2006/relationships/header" Target="header68.xml"/><Relationship Id="rId134" Type="http://schemas.openxmlformats.org/officeDocument/2006/relationships/header" Target="header88.xml"/><Relationship Id="rId80" Type="http://schemas.openxmlformats.org/officeDocument/2006/relationships/header" Target="header42.xml"/><Relationship Id="rId155" Type="http://schemas.openxmlformats.org/officeDocument/2006/relationships/header" Target="header107.xml"/><Relationship Id="rId176" Type="http://schemas.openxmlformats.org/officeDocument/2006/relationships/header" Target="header124.xml"/><Relationship Id="rId17" Type="http://schemas.openxmlformats.org/officeDocument/2006/relationships/hyperlink" Target="http://www2.oecd.org/oecdinfo/info.aspx?app=OLIScoteEN&amp;amp;Ref=C(2004)97" TargetMode="External"/><Relationship Id="rId38" Type="http://schemas.openxmlformats.org/officeDocument/2006/relationships/footer" Target="footer5.xml"/><Relationship Id="rId59" Type="http://schemas.openxmlformats.org/officeDocument/2006/relationships/comments" Target="comments.xml"/><Relationship Id="rId103" Type="http://schemas.openxmlformats.org/officeDocument/2006/relationships/header" Target="header61.xml"/><Relationship Id="rId124" Type="http://schemas.openxmlformats.org/officeDocument/2006/relationships/header" Target="header79.xml"/><Relationship Id="rId70" Type="http://schemas.openxmlformats.org/officeDocument/2006/relationships/footer" Target="footer12.xml"/><Relationship Id="rId91" Type="http://schemas.openxmlformats.org/officeDocument/2006/relationships/header" Target="header51.xml"/><Relationship Id="rId145" Type="http://schemas.openxmlformats.org/officeDocument/2006/relationships/header" Target="header97.xml"/><Relationship Id="rId166" Type="http://schemas.openxmlformats.org/officeDocument/2006/relationships/header" Target="header115.xml"/><Relationship Id="rId187" Type="http://schemas.openxmlformats.org/officeDocument/2006/relationships/customXml" Target="../customXml/item3.xml"/><Relationship Id="rId1" Type="http://schemas.openxmlformats.org/officeDocument/2006/relationships/customXml" Target="../customXml/item1.xml"/><Relationship Id="rId28" Type="http://schemas.openxmlformats.org/officeDocument/2006/relationships/hyperlink" Target="http://www2.oecd.org/oecdinfo/info.aspx?app=OLIScoteEN&amp;amp;Ref=C(2009)155" TargetMode="External"/><Relationship Id="rId49" Type="http://schemas.openxmlformats.org/officeDocument/2006/relationships/header" Target="header17.xml"/><Relationship Id="rId114" Type="http://schemas.openxmlformats.org/officeDocument/2006/relationships/header" Target="header69.xml"/><Relationship Id="rId60" Type="http://schemas.openxmlformats.org/officeDocument/2006/relationships/header" Target="header25.xml"/><Relationship Id="rId81" Type="http://schemas.openxmlformats.org/officeDocument/2006/relationships/header" Target="header43.xml"/><Relationship Id="rId135" Type="http://schemas.openxmlformats.org/officeDocument/2006/relationships/header" Target="header89.xml"/><Relationship Id="rId156" Type="http://schemas.openxmlformats.org/officeDocument/2006/relationships/footer" Target="footer22.xml"/><Relationship Id="rId177" Type="http://schemas.openxmlformats.org/officeDocument/2006/relationships/header" Target="header1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23A303F34F348647B9171E3EB9766826" ma:contentTypeVersion="0" ma:contentTypeDescription="Yeni belge oluşturun." ma:contentTypeScope="" ma:versionID="d128b330d0e4f63545855fd439ba3bb4">
  <xsd:schema xmlns:xsd="http://www.w3.org/2001/XMLSchema" xmlns:xs="http://www.w3.org/2001/XMLSchema" xmlns:p="http://schemas.microsoft.com/office/2006/metadata/properties" targetNamespace="http://schemas.microsoft.com/office/2006/metadata/properties" ma:root="true" ma:fieldsID="20e105ad862cdcf9b29846cb983d574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923380-38EE-447B-8270-D966F45E0957}"/>
</file>

<file path=customXml/itemProps2.xml><?xml version="1.0" encoding="utf-8"?>
<ds:datastoreItem xmlns:ds="http://schemas.openxmlformats.org/officeDocument/2006/customXml" ds:itemID="{553CB05B-23FE-449C-B484-42B2E33A4704}"/>
</file>

<file path=customXml/itemProps3.xml><?xml version="1.0" encoding="utf-8"?>
<ds:datastoreItem xmlns:ds="http://schemas.openxmlformats.org/officeDocument/2006/customXml" ds:itemID="{BC1C2CA7-C7C1-449B-895A-BD55466F66A4}"/>
</file>

<file path=customXml/itemProps4.xml><?xml version="1.0" encoding="utf-8"?>
<ds:datastoreItem xmlns:ds="http://schemas.openxmlformats.org/officeDocument/2006/customXml" ds:itemID="{8654E61E-0C76-4921-82AF-0FBA0FEB3371}"/>
</file>

<file path=docProps/app.xml><?xml version="1.0" encoding="utf-8"?>
<Properties xmlns="http://schemas.openxmlformats.org/officeDocument/2006/extended-properties" xmlns:vt="http://schemas.openxmlformats.org/officeDocument/2006/docPropsVTypes">
  <Template>Normal</Template>
  <TotalTime>1</TotalTime>
  <Pages>162</Pages>
  <Words>40459</Words>
  <Characters>230617</Characters>
  <Application>Microsoft Office Word</Application>
  <DocSecurity>0</DocSecurity>
  <Lines>1921</Lines>
  <Paragraphs>541</Paragraphs>
  <ScaleCrop>false</ScaleCrop>
  <HeadingPairs>
    <vt:vector size="2" baseType="variant">
      <vt:variant>
        <vt:lpstr>Konu Başlığı</vt:lpstr>
      </vt:variant>
      <vt:variant>
        <vt:i4>1</vt:i4>
      </vt:variant>
    </vt:vector>
  </HeadingPairs>
  <TitlesOfParts>
    <vt:vector size="1" baseType="lpstr">
      <vt:lpstr>19x27 CRC Template</vt:lpstr>
    </vt:vector>
  </TitlesOfParts>
  <Company/>
  <LinksUpToDate>false</LinksUpToDate>
  <CharactersWithSpaces>270535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19x27 CRC Template</dc:title>
  <dc:creator>Hasan Çelen</dc:creator>
  <cp:lastModifiedBy>Hasan Çelen</cp:lastModifiedBy>
  <cp:revision>2</cp:revision>
  <dcterms:created xsi:type="dcterms:W3CDTF">2015-11-13T09:13:00Z</dcterms:created>
  <dcterms:modified xsi:type="dcterms:W3CDTF">2015-11-13T09:13:00Z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2015-01-05T00:00:00Z</vt:filetime>
  </property>
  <property fmtid="{D5CDD505-2E9C-101B-9397-08002B2CF9AE}" pid="3" name="Creator">
    <vt:lpwstr>Acrobat PDFMaker 10.1 for Word</vt:lpwstr>
  </property>
  <property fmtid="{D5CDD505-2E9C-101B-9397-08002B2CF9AE}" pid="4" name="LastSaved">
    <vt:filetime>2015-05-12T00:00:00Z</vt:filetime>
  </property>
  <property fmtid="{D5CDD505-2E9C-101B-9397-08002B2CF9AE}" pid="5" name="ContentTypeId">
    <vt:lpwstr>0x01010023A303F34F348647B9171E3EB9766826</vt:lpwstr>
  </property>
</Properties>
</file>