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23" w:rsidRDefault="00430F23" w:rsidP="007E64E5">
      <w:pPr>
        <w:pStyle w:val="GvdeMetni"/>
        <w:ind w:left="-284" w:right="-233" w:firstLine="568"/>
        <w:rPr>
          <w:b/>
          <w:kern w:val="2"/>
          <w:sz w:val="24"/>
          <w:szCs w:val="24"/>
          <w:lang w:val="en-AU"/>
        </w:rPr>
      </w:pPr>
    </w:p>
    <w:p w:rsidR="000A0219" w:rsidRDefault="007E64E5" w:rsidP="007E64E5">
      <w:pPr>
        <w:pStyle w:val="GvdeMetni"/>
        <w:ind w:left="-284" w:right="-233" w:firstLine="568"/>
        <w:rPr>
          <w:b/>
          <w:kern w:val="2"/>
          <w:sz w:val="24"/>
          <w:szCs w:val="24"/>
          <w:lang w:val="en-AU"/>
        </w:rPr>
      </w:pPr>
      <w:r w:rsidRPr="00B66D9F">
        <w:rPr>
          <w:b/>
          <w:kern w:val="2"/>
          <w:sz w:val="24"/>
          <w:szCs w:val="24"/>
          <w:lang w:val="en-AU"/>
        </w:rPr>
        <w:t xml:space="preserve">İTHAL EDİLECEK DAMIZLIK </w:t>
      </w:r>
      <w:r>
        <w:rPr>
          <w:b/>
          <w:kern w:val="2"/>
          <w:sz w:val="24"/>
          <w:szCs w:val="24"/>
          <w:lang w:val="en-AU"/>
        </w:rPr>
        <w:t>KÜÇÜKBAŞ HAYVANLAR</w:t>
      </w:r>
    </w:p>
    <w:p w:rsidR="007E64E5" w:rsidRDefault="003609D0" w:rsidP="007E64E5">
      <w:pPr>
        <w:pStyle w:val="GvdeMetni"/>
        <w:ind w:left="-284" w:right="-233" w:firstLine="568"/>
        <w:rPr>
          <w:b/>
          <w:kern w:val="2"/>
          <w:sz w:val="24"/>
          <w:szCs w:val="24"/>
          <w:lang w:val="en-AU"/>
        </w:rPr>
      </w:pPr>
      <w:r>
        <w:rPr>
          <w:b/>
          <w:kern w:val="2"/>
          <w:sz w:val="24"/>
          <w:szCs w:val="24"/>
          <w:lang w:val="en-AU"/>
        </w:rPr>
        <w:t xml:space="preserve"> (KOYUN-KEÇİ)</w:t>
      </w:r>
      <w:r w:rsidR="007E64E5" w:rsidRPr="00B66D9F">
        <w:rPr>
          <w:b/>
          <w:kern w:val="2"/>
          <w:sz w:val="24"/>
          <w:szCs w:val="24"/>
          <w:lang w:val="en-AU"/>
        </w:rPr>
        <w:t xml:space="preserve"> İÇİN</w:t>
      </w:r>
      <w:r w:rsidR="00BD493A">
        <w:rPr>
          <w:b/>
          <w:kern w:val="2"/>
          <w:sz w:val="24"/>
          <w:szCs w:val="24"/>
          <w:lang w:val="en-AU"/>
        </w:rPr>
        <w:t xml:space="preserve"> </w:t>
      </w:r>
      <w:r w:rsidR="007E64E5" w:rsidRPr="00B66D9F">
        <w:rPr>
          <w:b/>
          <w:kern w:val="2"/>
          <w:sz w:val="24"/>
          <w:szCs w:val="24"/>
          <w:lang w:val="en-AU"/>
        </w:rPr>
        <w:t>TEKNİK ŞARTLAR</w:t>
      </w:r>
    </w:p>
    <w:p w:rsidR="00F6430F" w:rsidRPr="00864AE6" w:rsidRDefault="00F6430F" w:rsidP="00F6430F">
      <w:pPr>
        <w:pStyle w:val="GvdeMetni"/>
        <w:ind w:left="-284" w:right="-233" w:firstLine="568"/>
        <w:rPr>
          <w:b/>
          <w:kern w:val="2"/>
          <w:sz w:val="24"/>
          <w:szCs w:val="24"/>
          <w:lang w:val="en-US"/>
        </w:rPr>
      </w:pPr>
    </w:p>
    <w:p w:rsidR="00F6430F" w:rsidRPr="00864AE6" w:rsidRDefault="00F6430F" w:rsidP="00F6430F">
      <w:pPr>
        <w:pStyle w:val="GvdeMetni"/>
        <w:ind w:left="-284" w:right="-233" w:firstLine="568"/>
        <w:rPr>
          <w:b/>
          <w:i/>
          <w:kern w:val="2"/>
          <w:sz w:val="24"/>
          <w:szCs w:val="24"/>
          <w:lang w:val="en-US"/>
        </w:rPr>
      </w:pPr>
      <w:r w:rsidRPr="00864AE6">
        <w:rPr>
          <w:b/>
          <w:i/>
          <w:kern w:val="2"/>
          <w:sz w:val="24"/>
          <w:szCs w:val="24"/>
          <w:lang w:val="en-US"/>
        </w:rPr>
        <w:t xml:space="preserve">TECHNICAL SPECIFICATIONS FOR BREEDING OVINE ANIMALS (SHEEP-GOAT) TO BE IMPORTED </w:t>
      </w:r>
    </w:p>
    <w:p w:rsidR="00F6430F" w:rsidRPr="00864AE6" w:rsidRDefault="00F6430F" w:rsidP="00F6430F">
      <w:pPr>
        <w:pStyle w:val="GvdeMetni"/>
        <w:ind w:left="-284" w:right="-233" w:firstLine="568"/>
        <w:rPr>
          <w:b/>
          <w:kern w:val="2"/>
          <w:sz w:val="24"/>
          <w:szCs w:val="24"/>
          <w:lang w:val="en-US"/>
        </w:rPr>
      </w:pP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İthal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edilecek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damızlık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hayvanlar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ithalatın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yapılacağı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ülkede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doğmuş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olmalıdır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The breeding animals to be imported shall be born in the country of import.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Hayvanlar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orijin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ülkenin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soy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kütüğü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organizasyonu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yetiştiriciler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veri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tabanına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kayıtlı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damızlık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belgesine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sahip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olacak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belgeler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seçim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heyetine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ibraz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edilecektir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Animals shall be registered to the databases of the official </w:t>
      </w:r>
      <w:proofErr w:type="spellStart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herdbook</w:t>
      </w:r>
      <w:proofErr w:type="spellEnd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organization or breeders’ association of the country of origin, and they shall have breeding certificates; these documents shall be submitted to selection delegation.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Hayvanların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bireysel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tanımlanmasını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belirten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işaret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(kulak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küpesi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mikroçip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bulunacaktır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Animals shall bear a mark (</w:t>
      </w:r>
      <w:proofErr w:type="spellStart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eartag</w:t>
      </w:r>
      <w:proofErr w:type="spellEnd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microchip) to be used for the identification of an individual animal.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ç)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Seçilecek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hayvanlar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genel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görünüş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vücut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gelişimi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fiziki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özellikleri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damızlık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karakteristikleri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yönünden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ırk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özelliklerini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taşıyacak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Bakanlık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sağlık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şartlarına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olacak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herhangi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fiziki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kusuru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bulunmayacaktır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Animals to be selected shall bear the features of their breeds in terms of general appearance, body development, </w:t>
      </w:r>
      <w:proofErr w:type="gramStart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physical</w:t>
      </w:r>
      <w:proofErr w:type="gramEnd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features and breeding characteristics; shall comply with the health requirements determined by the Ministry of Food, Agriculture and Livestock, and they shall not have any physical defect.</w:t>
      </w:r>
    </w:p>
    <w:p w:rsidR="00F6430F" w:rsidRPr="000A24EC" w:rsidRDefault="00F6430F" w:rsidP="00F6430F">
      <w:pPr>
        <w:pStyle w:val="AralkYok"/>
        <w:ind w:left="0"/>
        <w:rPr>
          <w:sz w:val="24"/>
          <w:szCs w:val="24"/>
          <w:lang w:val="en-US"/>
        </w:rPr>
      </w:pPr>
      <w:r w:rsidRPr="000A24EC">
        <w:rPr>
          <w:sz w:val="24"/>
          <w:szCs w:val="24"/>
          <w:lang w:val="en-US"/>
        </w:rPr>
        <w:t xml:space="preserve">      d) </w:t>
      </w:r>
      <w:proofErr w:type="spellStart"/>
      <w:r w:rsidRPr="000A24EC">
        <w:rPr>
          <w:rFonts w:eastAsia="ヒラギノ明朝 Pro W3"/>
          <w:sz w:val="24"/>
          <w:szCs w:val="24"/>
          <w:lang w:val="en-US" w:eastAsia="en-US"/>
        </w:rPr>
        <w:t>İthal</w:t>
      </w:r>
      <w:proofErr w:type="spellEnd"/>
      <w:r w:rsidRPr="000A24EC">
        <w:rPr>
          <w:rFonts w:eastAsia="ヒラギノ明朝 Pro W3"/>
          <w:sz w:val="24"/>
          <w:szCs w:val="24"/>
          <w:lang w:val="en-US" w:eastAsia="en-US"/>
        </w:rPr>
        <w:t xml:space="preserve"> </w:t>
      </w:r>
      <w:proofErr w:type="spellStart"/>
      <w:r w:rsidRPr="000A24EC">
        <w:rPr>
          <w:rFonts w:eastAsia="ヒラギノ明朝 Pro W3"/>
          <w:sz w:val="24"/>
          <w:szCs w:val="24"/>
          <w:lang w:val="en-US" w:eastAsia="en-US"/>
        </w:rPr>
        <w:t>edilecek</w:t>
      </w:r>
      <w:proofErr w:type="spellEnd"/>
      <w:r w:rsidRPr="000A24EC">
        <w:rPr>
          <w:rFonts w:eastAsia="ヒラギノ明朝 Pro W3"/>
          <w:sz w:val="24"/>
          <w:szCs w:val="24"/>
          <w:lang w:val="en-US" w:eastAsia="en-US"/>
        </w:rPr>
        <w:t xml:space="preserve"> </w:t>
      </w:r>
      <w:proofErr w:type="spellStart"/>
      <w:r w:rsidRPr="000A24EC">
        <w:rPr>
          <w:rFonts w:eastAsia="ヒラギノ明朝 Pro W3"/>
          <w:sz w:val="24"/>
          <w:szCs w:val="24"/>
          <w:lang w:val="en-US" w:eastAsia="en-US"/>
        </w:rPr>
        <w:t>d</w:t>
      </w:r>
      <w:r w:rsidRPr="000A24EC">
        <w:rPr>
          <w:sz w:val="24"/>
          <w:szCs w:val="24"/>
          <w:lang w:val="en-US"/>
        </w:rPr>
        <w:t>işi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damızlık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hayvan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sayısının</w:t>
      </w:r>
      <w:proofErr w:type="spellEnd"/>
      <w:r w:rsidRPr="000A24EC">
        <w:rPr>
          <w:sz w:val="24"/>
          <w:szCs w:val="24"/>
          <w:lang w:val="en-US"/>
        </w:rPr>
        <w:t xml:space="preserve"> % 5’ini </w:t>
      </w:r>
      <w:proofErr w:type="spellStart"/>
      <w:r w:rsidRPr="000A24EC">
        <w:rPr>
          <w:sz w:val="24"/>
          <w:szCs w:val="24"/>
          <w:lang w:val="en-US"/>
        </w:rPr>
        <w:t>aşmayacak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miktarda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aynı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ırktan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damızlık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erkek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hayvan</w:t>
      </w:r>
      <w:proofErr w:type="spellEnd"/>
      <w:r w:rsidRPr="000A24EC">
        <w:rPr>
          <w:sz w:val="24"/>
          <w:szCs w:val="24"/>
          <w:lang w:val="en-US"/>
        </w:rPr>
        <w:t xml:space="preserve"> </w:t>
      </w:r>
      <w:proofErr w:type="spellStart"/>
      <w:r w:rsidRPr="000A24EC">
        <w:rPr>
          <w:sz w:val="24"/>
          <w:szCs w:val="24"/>
          <w:lang w:val="en-US"/>
        </w:rPr>
        <w:t>seçilecektir</w:t>
      </w:r>
      <w:proofErr w:type="spellEnd"/>
      <w:r w:rsidRPr="000A24EC">
        <w:rPr>
          <w:sz w:val="24"/>
          <w:szCs w:val="24"/>
          <w:lang w:val="en-US"/>
        </w:rPr>
        <w:t>.</w:t>
      </w:r>
    </w:p>
    <w:p w:rsidR="00F6430F" w:rsidRPr="000A24EC" w:rsidRDefault="00F6430F" w:rsidP="00F6430F">
      <w:pPr>
        <w:pStyle w:val="AralkYok"/>
        <w:ind w:left="0"/>
        <w:rPr>
          <w:sz w:val="24"/>
          <w:szCs w:val="24"/>
          <w:lang w:val="en-US"/>
        </w:rPr>
      </w:pPr>
    </w:p>
    <w:p w:rsidR="00F6430F" w:rsidRPr="000A24EC" w:rsidRDefault="00F6430F" w:rsidP="00F6430F">
      <w:pPr>
        <w:pStyle w:val="AralkYok"/>
        <w:ind w:left="0"/>
        <w:rPr>
          <w:i/>
          <w:sz w:val="24"/>
          <w:szCs w:val="24"/>
          <w:lang w:val="en-US"/>
        </w:rPr>
      </w:pPr>
      <w:r w:rsidRPr="000A24EC">
        <w:rPr>
          <w:sz w:val="24"/>
          <w:szCs w:val="24"/>
          <w:lang w:val="en-US"/>
        </w:rPr>
        <w:t xml:space="preserve">      </w:t>
      </w:r>
      <w:r w:rsidRPr="000A24EC">
        <w:rPr>
          <w:i/>
          <w:sz w:val="24"/>
          <w:szCs w:val="24"/>
          <w:lang w:val="en-US"/>
        </w:rPr>
        <w:t xml:space="preserve">Breeding male animals shall be selected taking into account that their number shall not exceed 5 % of the female breeding animals of the same breed which will be imported. </w:t>
      </w:r>
    </w:p>
    <w:p w:rsidR="00F6430F" w:rsidRPr="000A24EC" w:rsidRDefault="00F6430F" w:rsidP="00F6430F">
      <w:pPr>
        <w:pStyle w:val="AralkYok"/>
        <w:ind w:left="0"/>
        <w:rPr>
          <w:sz w:val="24"/>
          <w:szCs w:val="24"/>
          <w:lang w:val="en-US"/>
        </w:rPr>
      </w:pPr>
      <w:bookmarkStart w:id="0" w:name="_GoBack"/>
      <w:bookmarkEnd w:id="0"/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hayvanlar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gebelik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durumuna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bakılmaksızın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seçim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tarihinde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6 ay,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fazla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aylık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yaşta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olacaktır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Female animals shall be at least 6 months old and shall be 12 months old at maximum regardless of their pregnancy status on the date of selection.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hayvanlar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seçim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tarihinde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18 ay,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fazla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aylık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yaşta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olacaktır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Male animals shall be at least 18 months old and shall be 30 months old at maximum on the date of selection.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Seçim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heyeti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tutanağı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ihracatçı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firma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yetkili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otoritenin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beyanları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esas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alınarak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gebe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gebe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olmayanlar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ayrı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ayrı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düzenlenecektir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The report of the selection delegation shall be drawn up separately for pregnant and non-pregnant animals on the basis of exporting company and/or competent authority’s statements.</w:t>
      </w:r>
    </w:p>
    <w:p w:rsidR="00F6430F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Canlı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ağırlık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430F" w:rsidRPr="000A24EC" w:rsidRDefault="00F6430F" w:rsidP="00F643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Live weight</w:t>
      </w:r>
      <w:r w:rsidRPr="000A24E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430F" w:rsidRPr="000A24EC" w:rsidRDefault="00F6430F" w:rsidP="00F643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1) East Friesian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40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80 kg, 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Minimum live weight for females of East Friesian breed shall be at least 40 kg, and shall be at least 80 kg for males,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2) Merinos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45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90 kg, 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Minimum live weight for females of Merinos breed shall be at least 45kg, and shall be at least 90 kg for males,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3) Dorset Down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45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90 kg,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Minimum live weight for females of Dorset Down breed shall be at least 45kg, and shall be at least 90 kg for males,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Şarole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50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90 kg, </w:t>
      </w: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live weight for females of </w:t>
      </w:r>
      <w:proofErr w:type="spellStart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Charollais</w:t>
      </w:r>
      <w:proofErr w:type="spellEnd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breed shall be at least 50 kg, and shall be at least 90 kg for males,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Lacaune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40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80 kg,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live weight for females of </w:t>
      </w:r>
      <w:proofErr w:type="spellStart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Lacaune</w:t>
      </w:r>
      <w:proofErr w:type="spellEnd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breed shall be at least 40kg, and shall be at least 90 kg for males,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Dorper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45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90 kg, </w:t>
      </w: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live weight for females of </w:t>
      </w:r>
      <w:proofErr w:type="spellStart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Dorper</w:t>
      </w:r>
      <w:proofErr w:type="spellEnd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breed shall be at least 45kg, and shall be at least 90 kg for males,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7) Ile de France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50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, en az110 kg, </w:t>
      </w: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Minimum live weight for females of Ile de France breed shall be at least 50kg, and shall be at least 110 kg for males,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8) Suffolk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50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110 kg, </w:t>
      </w: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Minimum live weight for females of Suffolk breed shall be at least 50kg, and shall be at least 110 kg for males,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Alman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Siyahbaşlı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45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80 kg, </w:t>
      </w: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Minimum live weight for females of German Black-headed breed shall be at least 45 kg, and shall be at least 80 kg for males,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10) Romanov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30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60 kg, </w:t>
      </w:r>
    </w:p>
    <w:p w:rsidR="00F6430F" w:rsidRPr="000A24EC" w:rsidRDefault="00F6430F" w:rsidP="00F6430F">
      <w:pPr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Minimum live weight for females of Romanov breed shall be at least 30 kg, and shall be at least 60 kg for males,</w:t>
      </w:r>
    </w:p>
    <w:p w:rsidR="00F6430F" w:rsidRDefault="00F6430F" w:rsidP="00F643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430F" w:rsidRDefault="00F6430F" w:rsidP="00F643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430F" w:rsidRPr="000A24EC" w:rsidRDefault="00F6430F" w:rsidP="00F6430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11)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Plevne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45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70 kg, </w:t>
      </w: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6430F" w:rsidRPr="000A24EC" w:rsidRDefault="00F6430F" w:rsidP="00F643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live weight for females of </w:t>
      </w:r>
      <w:proofErr w:type="spellStart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Plevne</w:t>
      </w:r>
      <w:proofErr w:type="spellEnd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breed shall be at least 45kg, and shall be at least 70 kg for males,</w:t>
      </w:r>
    </w:p>
    <w:p w:rsidR="00F6430F" w:rsidRPr="000A24EC" w:rsidRDefault="00F6430F" w:rsidP="00F6430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12)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Saanen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30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60 kg, </w:t>
      </w: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6430F" w:rsidRPr="000A24EC" w:rsidRDefault="00F6430F" w:rsidP="00F6430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Minimum live weight for females of </w:t>
      </w:r>
      <w:proofErr w:type="spellStart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Saanen</w:t>
      </w:r>
      <w:proofErr w:type="spellEnd"/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breed shall be at least 30 kg, and shall be at least 60 kg for males,</w:t>
      </w:r>
    </w:p>
    <w:p w:rsidR="00F6430F" w:rsidRPr="000A24EC" w:rsidRDefault="00F6430F" w:rsidP="00F643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13) Damascus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40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70 kg, </w:t>
      </w:r>
    </w:p>
    <w:p w:rsidR="00F6430F" w:rsidRPr="000A24EC" w:rsidRDefault="00F6430F" w:rsidP="00F6430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Minimum live weight for females of Damascus breed shall be at least 40 kg, and shall be at least 70 kg for males,</w:t>
      </w:r>
    </w:p>
    <w:p w:rsidR="00F6430F" w:rsidRPr="000A24EC" w:rsidRDefault="00F6430F" w:rsidP="00F643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14) Boer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ırkı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dişiler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45 kg,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erkekler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0A24EC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A24EC">
        <w:rPr>
          <w:rFonts w:ascii="Times New Roman" w:hAnsi="Times New Roman" w:cs="Times New Roman"/>
          <w:sz w:val="24"/>
          <w:szCs w:val="24"/>
          <w:lang w:val="en-US"/>
        </w:rPr>
        <w:t xml:space="preserve"> 90 kg </w:t>
      </w:r>
    </w:p>
    <w:p w:rsidR="00F6430F" w:rsidRPr="000A24EC" w:rsidRDefault="00F6430F" w:rsidP="00F6430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24EC">
        <w:rPr>
          <w:rFonts w:ascii="Times New Roman" w:hAnsi="Times New Roman" w:cs="Times New Roman"/>
          <w:i/>
          <w:sz w:val="24"/>
          <w:szCs w:val="24"/>
          <w:lang w:val="en-US"/>
        </w:rPr>
        <w:t>Minimum live weight for females of Boer breed shall be at least 45 kg, and shall be at least 90 kg for males,</w:t>
      </w:r>
    </w:p>
    <w:p w:rsidR="00F6430F" w:rsidRPr="007E64E5" w:rsidRDefault="00F6430F" w:rsidP="007E64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430F" w:rsidRPr="007E64E5" w:rsidSect="00430F23">
      <w:headerReference w:type="default" r:id="rId8"/>
      <w:footerReference w:type="default" r:id="rId9"/>
      <w:pgSz w:w="11906" w:h="16838"/>
      <w:pgMar w:top="415" w:right="849" w:bottom="568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F7" w:rsidRDefault="009677F7" w:rsidP="00C87BC7">
      <w:pPr>
        <w:spacing w:after="0" w:line="240" w:lineRule="auto"/>
      </w:pPr>
      <w:r>
        <w:separator/>
      </w:r>
    </w:p>
  </w:endnote>
  <w:endnote w:type="continuationSeparator" w:id="0">
    <w:p w:rsidR="009677F7" w:rsidRDefault="009677F7" w:rsidP="00C8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60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30F23" w:rsidRPr="00430F23" w:rsidRDefault="00430F23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30F2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0F2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6430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30F2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30F23" w:rsidRDefault="00430F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F7" w:rsidRDefault="009677F7" w:rsidP="00C87BC7">
      <w:pPr>
        <w:spacing w:after="0" w:line="240" w:lineRule="auto"/>
      </w:pPr>
      <w:r>
        <w:separator/>
      </w:r>
    </w:p>
  </w:footnote>
  <w:footnote w:type="continuationSeparator" w:id="0">
    <w:p w:rsidR="009677F7" w:rsidRDefault="009677F7" w:rsidP="00C8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23" w:rsidRPr="00430F23" w:rsidRDefault="00430F23" w:rsidP="00430F2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30F23">
      <w:rPr>
        <w:rFonts w:ascii="Times New Roman" w:hAnsi="Times New Roman" w:cs="Times New Roman"/>
        <w:b/>
        <w:sz w:val="24"/>
        <w:szCs w:val="24"/>
      </w:rPr>
      <w:t>01.04.2014 tarih ve 3590 sayılı Makam Oluru Ekleri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C0"/>
    <w:rsid w:val="00030686"/>
    <w:rsid w:val="00035F6D"/>
    <w:rsid w:val="00067E5A"/>
    <w:rsid w:val="000A0219"/>
    <w:rsid w:val="0016736A"/>
    <w:rsid w:val="001C66D5"/>
    <w:rsid w:val="002423B1"/>
    <w:rsid w:val="003609D0"/>
    <w:rsid w:val="00370DCF"/>
    <w:rsid w:val="00430F23"/>
    <w:rsid w:val="0048428B"/>
    <w:rsid w:val="00484795"/>
    <w:rsid w:val="00490496"/>
    <w:rsid w:val="0058015A"/>
    <w:rsid w:val="005A58CB"/>
    <w:rsid w:val="005B3589"/>
    <w:rsid w:val="005E1D37"/>
    <w:rsid w:val="006A3742"/>
    <w:rsid w:val="00746656"/>
    <w:rsid w:val="007E64E5"/>
    <w:rsid w:val="0080220D"/>
    <w:rsid w:val="00820943"/>
    <w:rsid w:val="008672D1"/>
    <w:rsid w:val="0088177F"/>
    <w:rsid w:val="00897D61"/>
    <w:rsid w:val="008B33B5"/>
    <w:rsid w:val="00932044"/>
    <w:rsid w:val="0094097A"/>
    <w:rsid w:val="009677F7"/>
    <w:rsid w:val="009946B1"/>
    <w:rsid w:val="009A6179"/>
    <w:rsid w:val="00A34629"/>
    <w:rsid w:val="00B04492"/>
    <w:rsid w:val="00B0474C"/>
    <w:rsid w:val="00BA1930"/>
    <w:rsid w:val="00BA70F5"/>
    <w:rsid w:val="00BD493A"/>
    <w:rsid w:val="00C625F9"/>
    <w:rsid w:val="00C6728B"/>
    <w:rsid w:val="00C75382"/>
    <w:rsid w:val="00C87BC7"/>
    <w:rsid w:val="00D00299"/>
    <w:rsid w:val="00D12121"/>
    <w:rsid w:val="00D155D9"/>
    <w:rsid w:val="00DA5587"/>
    <w:rsid w:val="00E4630B"/>
    <w:rsid w:val="00E653C0"/>
    <w:rsid w:val="00EA0495"/>
    <w:rsid w:val="00F6430F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79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7E64E5"/>
    <w:pPr>
      <w:overflowPunct w:val="0"/>
      <w:autoSpaceDE w:val="0"/>
      <w:autoSpaceDN w:val="0"/>
      <w:adjustRightInd w:val="0"/>
      <w:spacing w:after="0" w:line="240" w:lineRule="auto"/>
      <w:ind w:right="-42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E64E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BC7"/>
  </w:style>
  <w:style w:type="paragraph" w:styleId="Altbilgi">
    <w:name w:val="footer"/>
    <w:basedOn w:val="Normal"/>
    <w:link w:val="Al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795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7E64E5"/>
    <w:pPr>
      <w:overflowPunct w:val="0"/>
      <w:autoSpaceDE w:val="0"/>
      <w:autoSpaceDN w:val="0"/>
      <w:adjustRightInd w:val="0"/>
      <w:spacing w:after="0" w:line="240" w:lineRule="auto"/>
      <w:ind w:right="-424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E64E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BC7"/>
  </w:style>
  <w:style w:type="paragraph" w:styleId="Altbilgi">
    <w:name w:val="footer"/>
    <w:basedOn w:val="Normal"/>
    <w:link w:val="AltbilgiChar"/>
    <w:uiPriority w:val="99"/>
    <w:unhideWhenUsed/>
    <w:rsid w:val="00C8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26DF8-A3FF-4E96-808A-7DBADDF9B6AA}"/>
</file>

<file path=customXml/itemProps2.xml><?xml version="1.0" encoding="utf-8"?>
<ds:datastoreItem xmlns:ds="http://schemas.openxmlformats.org/officeDocument/2006/customXml" ds:itemID="{190CFC0F-7341-417C-BFCA-811ABFB02D15}"/>
</file>

<file path=customXml/itemProps3.xml><?xml version="1.0" encoding="utf-8"?>
<ds:datastoreItem xmlns:ds="http://schemas.openxmlformats.org/officeDocument/2006/customXml" ds:itemID="{C78DF3C0-04A5-4FD2-B2D2-779FD59815D7}"/>
</file>

<file path=customXml/itemProps4.xml><?xml version="1.0" encoding="utf-8"?>
<ds:datastoreItem xmlns:ds="http://schemas.openxmlformats.org/officeDocument/2006/customXml" ds:itemID="{009965E9-BEF1-430D-A8A6-A9DA158A1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Yakup İhsan Yorgancıoğlu</dc:creator>
  <cp:lastModifiedBy>Yakup İhsan Yorgancıoğlu</cp:lastModifiedBy>
  <cp:revision>22</cp:revision>
  <cp:lastPrinted>2014-04-01T09:51:00Z</cp:lastPrinted>
  <dcterms:created xsi:type="dcterms:W3CDTF">2014-02-18T12:29:00Z</dcterms:created>
  <dcterms:modified xsi:type="dcterms:W3CDTF">2014-04-03T07:14:00Z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