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E271C" w:rsidRPr="00351AF1" w:rsidRDefault="009F3631" w:rsidP="005E271C">
      <w:pPr>
        <w:pStyle w:val="Default"/>
        <w:jc w:val="center"/>
        <w:rPr>
          <w:b/>
          <w:bCs/>
          <w:color w:val="auto"/>
          <w:sz w:val="23"/>
          <w:szCs w:val="23"/>
          <w:lang w:val="en-GB"/>
        </w:rPr>
      </w:pPr>
      <w:r w:rsidRPr="00351AF1">
        <w:rPr>
          <w:b/>
          <w:bCs/>
          <w:color w:val="auto"/>
          <w:sz w:val="23"/>
          <w:szCs w:val="23"/>
          <w:lang w:val="en-GB"/>
        </w:rPr>
        <w:t xml:space="preserve">THE MANDATE ON THE PRINCIPLES AND PROCEDURES TO </w:t>
      </w:r>
      <w:proofErr w:type="gramStart"/>
      <w:r w:rsidRPr="00351AF1">
        <w:rPr>
          <w:b/>
          <w:bCs/>
          <w:color w:val="auto"/>
          <w:sz w:val="23"/>
          <w:szCs w:val="23"/>
          <w:lang w:val="en-GB"/>
        </w:rPr>
        <w:t>BE FOLLOWED</w:t>
      </w:r>
      <w:proofErr w:type="gramEnd"/>
      <w:r w:rsidRPr="00351AF1">
        <w:rPr>
          <w:b/>
          <w:bCs/>
          <w:color w:val="auto"/>
          <w:sz w:val="23"/>
          <w:szCs w:val="23"/>
          <w:lang w:val="en-GB"/>
        </w:rPr>
        <w:t xml:space="preserve"> FOR THE IMPORTS OF </w:t>
      </w:r>
      <w:r w:rsidR="005E271C" w:rsidRPr="00351AF1">
        <w:rPr>
          <w:b/>
          <w:bCs/>
          <w:color w:val="auto"/>
          <w:sz w:val="23"/>
          <w:szCs w:val="23"/>
          <w:lang w:val="en-GB"/>
        </w:rPr>
        <w:t>SPERM</w:t>
      </w:r>
      <w:r w:rsidR="006D5F9B" w:rsidRPr="00351AF1">
        <w:rPr>
          <w:b/>
          <w:bCs/>
          <w:color w:val="auto"/>
          <w:sz w:val="23"/>
          <w:szCs w:val="23"/>
          <w:lang w:val="en-GB"/>
        </w:rPr>
        <w:t>,</w:t>
      </w:r>
      <w:r w:rsidR="00FD7CEE" w:rsidRPr="00351AF1">
        <w:rPr>
          <w:b/>
          <w:bCs/>
          <w:color w:val="auto"/>
          <w:sz w:val="23"/>
          <w:szCs w:val="23"/>
          <w:lang w:val="en-GB"/>
        </w:rPr>
        <w:t xml:space="preserve"> </w:t>
      </w:r>
      <w:r w:rsidR="006D5F9B" w:rsidRPr="00351AF1">
        <w:rPr>
          <w:b/>
          <w:bCs/>
          <w:color w:val="auto"/>
          <w:sz w:val="23"/>
          <w:szCs w:val="23"/>
          <w:lang w:val="en-GB"/>
        </w:rPr>
        <w:t>OV</w:t>
      </w:r>
      <w:r w:rsidRPr="00351AF1">
        <w:rPr>
          <w:b/>
          <w:bCs/>
          <w:color w:val="auto"/>
          <w:sz w:val="23"/>
          <w:szCs w:val="23"/>
          <w:lang w:val="en-GB"/>
        </w:rPr>
        <w:t>A AND</w:t>
      </w:r>
      <w:r w:rsidR="005E271C" w:rsidRPr="00351AF1">
        <w:rPr>
          <w:b/>
          <w:bCs/>
          <w:color w:val="auto"/>
          <w:sz w:val="23"/>
          <w:szCs w:val="23"/>
          <w:lang w:val="en-GB"/>
        </w:rPr>
        <w:t xml:space="preserve"> EMBRYO</w:t>
      </w:r>
      <w:r w:rsidRPr="00351AF1">
        <w:rPr>
          <w:b/>
          <w:bCs/>
          <w:color w:val="auto"/>
          <w:sz w:val="23"/>
          <w:szCs w:val="23"/>
          <w:lang w:val="en-GB"/>
        </w:rPr>
        <w:t>S</w:t>
      </w:r>
      <w:r w:rsidR="005E271C" w:rsidRPr="00351AF1">
        <w:rPr>
          <w:b/>
          <w:bCs/>
          <w:color w:val="auto"/>
          <w:sz w:val="23"/>
          <w:szCs w:val="23"/>
          <w:lang w:val="en-GB"/>
        </w:rPr>
        <w:t xml:space="preserve"> </w:t>
      </w:r>
    </w:p>
    <w:p w:rsidR="005E271C" w:rsidRPr="00351AF1" w:rsidRDefault="005E271C" w:rsidP="005E271C">
      <w:pPr>
        <w:pStyle w:val="Default"/>
        <w:jc w:val="center"/>
        <w:rPr>
          <w:color w:val="auto"/>
          <w:sz w:val="23"/>
          <w:szCs w:val="23"/>
          <w:lang w:val="en-GB"/>
        </w:rPr>
      </w:pPr>
    </w:p>
    <w:p w:rsidR="005C3455" w:rsidRPr="00351AF1" w:rsidRDefault="00AA2F8E" w:rsidP="000539F7">
      <w:pPr>
        <w:pStyle w:val="Default"/>
        <w:jc w:val="both"/>
        <w:rPr>
          <w:color w:val="auto"/>
          <w:lang w:val="en-GB"/>
        </w:rPr>
      </w:pPr>
      <w:r w:rsidRPr="00351AF1">
        <w:rPr>
          <w:color w:val="auto"/>
          <w:lang w:val="en-GB"/>
        </w:rPr>
        <w:t xml:space="preserve">The export shall </w:t>
      </w:r>
      <w:r w:rsidR="00C938F6" w:rsidRPr="00351AF1">
        <w:rPr>
          <w:color w:val="auto"/>
          <w:lang w:val="en-GB"/>
        </w:rPr>
        <w:t>be</w:t>
      </w:r>
      <w:r w:rsidRPr="00351AF1">
        <w:rPr>
          <w:color w:val="auto"/>
          <w:lang w:val="en-GB"/>
        </w:rPr>
        <w:t xml:space="preserve"> carried out </w:t>
      </w:r>
      <w:r w:rsidR="005128CB" w:rsidRPr="00351AF1">
        <w:rPr>
          <w:color w:val="auto"/>
          <w:lang w:val="en-GB"/>
        </w:rPr>
        <w:t xml:space="preserve">from the countries considered </w:t>
      </w:r>
      <w:proofErr w:type="gramStart"/>
      <w:r w:rsidR="005128CB" w:rsidRPr="00351AF1">
        <w:rPr>
          <w:color w:val="auto"/>
          <w:lang w:val="en-GB"/>
        </w:rPr>
        <w:t>to be acceptable</w:t>
      </w:r>
      <w:proofErr w:type="gramEnd"/>
      <w:r w:rsidR="005128CB" w:rsidRPr="00351AF1">
        <w:rPr>
          <w:color w:val="auto"/>
          <w:lang w:val="en-GB"/>
        </w:rPr>
        <w:t xml:space="preserve"> by the Directorate General of Livestock within the framework of technical and health </w:t>
      </w:r>
      <w:r w:rsidR="000539F7" w:rsidRPr="00351AF1">
        <w:rPr>
          <w:color w:val="auto"/>
          <w:lang w:val="en-GB"/>
        </w:rPr>
        <w:t xml:space="preserve">requirements determined by </w:t>
      </w:r>
      <w:r w:rsidR="004E5DC7" w:rsidRPr="00351AF1">
        <w:rPr>
          <w:color w:val="auto"/>
          <w:lang w:val="en-GB"/>
        </w:rPr>
        <w:t>t</w:t>
      </w:r>
      <w:r w:rsidR="005128CB" w:rsidRPr="00351AF1">
        <w:rPr>
          <w:color w:val="auto"/>
          <w:lang w:val="en-GB"/>
        </w:rPr>
        <w:t>he Ministry of Food, Agriculture and Livestock of the Republic of Turkey (</w:t>
      </w:r>
      <w:proofErr w:type="spellStart"/>
      <w:r w:rsidR="005128CB" w:rsidRPr="00351AF1">
        <w:rPr>
          <w:color w:val="auto"/>
          <w:lang w:val="en-GB"/>
        </w:rPr>
        <w:t>MoFAL</w:t>
      </w:r>
      <w:proofErr w:type="spellEnd"/>
      <w:r w:rsidR="005128CB" w:rsidRPr="00351AF1">
        <w:rPr>
          <w:color w:val="auto"/>
          <w:lang w:val="en-GB"/>
        </w:rPr>
        <w:t>).</w:t>
      </w:r>
      <w:r w:rsidR="005E271C" w:rsidRPr="00351AF1">
        <w:rPr>
          <w:color w:val="auto"/>
          <w:lang w:val="en-GB"/>
        </w:rPr>
        <w:t xml:space="preserve"> </w:t>
      </w:r>
      <w:r w:rsidR="005C3455" w:rsidRPr="00351AF1">
        <w:rPr>
          <w:color w:val="auto"/>
          <w:lang w:val="en-GB"/>
        </w:rPr>
        <w:t>ICAR (International Committe</w:t>
      </w:r>
      <w:r w:rsidR="00C938F6" w:rsidRPr="00351AF1">
        <w:rPr>
          <w:color w:val="auto"/>
          <w:lang w:val="en-GB"/>
        </w:rPr>
        <w:t>e</w:t>
      </w:r>
      <w:r w:rsidR="005C3455" w:rsidRPr="00351AF1">
        <w:rPr>
          <w:color w:val="auto"/>
          <w:lang w:val="en-GB"/>
        </w:rPr>
        <w:t xml:space="preserve"> for Animal Recording) </w:t>
      </w:r>
      <w:proofErr w:type="gramStart"/>
      <w:r w:rsidR="005C3455" w:rsidRPr="00351AF1">
        <w:rPr>
          <w:color w:val="auto"/>
          <w:lang w:val="en-GB"/>
        </w:rPr>
        <w:t>shall be granted</w:t>
      </w:r>
      <w:proofErr w:type="gramEnd"/>
      <w:r w:rsidR="005C3455" w:rsidRPr="00351AF1">
        <w:rPr>
          <w:color w:val="auto"/>
          <w:lang w:val="en-GB"/>
        </w:rPr>
        <w:t xml:space="preserve"> permission by the Member States for the impor</w:t>
      </w:r>
      <w:permStart w:id="856712306" w:edGrp="everyone"/>
      <w:permEnd w:id="856712306"/>
      <w:r w:rsidR="005C3455" w:rsidRPr="00351AF1">
        <w:rPr>
          <w:color w:val="auto"/>
          <w:lang w:val="en-GB"/>
        </w:rPr>
        <w:t>ts of sperm, ova and embryos.</w:t>
      </w:r>
      <w:r w:rsidR="00376E57" w:rsidRPr="00351AF1">
        <w:rPr>
          <w:color w:val="auto"/>
          <w:lang w:val="en-GB"/>
        </w:rPr>
        <w:t xml:space="preserve"> </w:t>
      </w:r>
    </w:p>
    <w:p w:rsidR="009E686E" w:rsidRPr="00351AF1" w:rsidRDefault="009E686E" w:rsidP="00DF0BF3">
      <w:pPr>
        <w:pStyle w:val="Default"/>
        <w:ind w:firstLine="709"/>
        <w:jc w:val="both"/>
        <w:rPr>
          <w:color w:val="auto"/>
          <w:lang w:val="en-GB"/>
        </w:rPr>
      </w:pPr>
    </w:p>
    <w:p w:rsidR="000539F7" w:rsidRPr="00351AF1" w:rsidRDefault="00376E57" w:rsidP="000539F7">
      <w:pPr>
        <w:pStyle w:val="Default"/>
        <w:jc w:val="both"/>
        <w:rPr>
          <w:color w:val="auto"/>
          <w:lang w:val="en-GB"/>
        </w:rPr>
      </w:pPr>
      <w:r w:rsidRPr="00351AF1">
        <w:rPr>
          <w:color w:val="auto"/>
          <w:lang w:val="en-GB"/>
        </w:rPr>
        <w:t xml:space="preserve">Having taken Compliance Certificate for Import, the importers shall make an application </w:t>
      </w:r>
      <w:r w:rsidR="0002008B" w:rsidRPr="00351AF1">
        <w:rPr>
          <w:color w:val="auto"/>
          <w:lang w:val="en-GB"/>
        </w:rPr>
        <w:t xml:space="preserve">along </w:t>
      </w:r>
      <w:r w:rsidRPr="00351AF1">
        <w:rPr>
          <w:color w:val="auto"/>
          <w:lang w:val="en-GB"/>
        </w:rPr>
        <w:t xml:space="preserve">with the following documents in order to get a control certificate </w:t>
      </w:r>
      <w:r w:rsidR="0043200B" w:rsidRPr="00351AF1">
        <w:rPr>
          <w:color w:val="auto"/>
          <w:lang w:val="en-GB"/>
        </w:rPr>
        <w:t xml:space="preserve">for </w:t>
      </w:r>
      <w:r w:rsidRPr="00351AF1">
        <w:rPr>
          <w:color w:val="auto"/>
          <w:lang w:val="en-GB"/>
        </w:rPr>
        <w:t>each</w:t>
      </w:r>
      <w:r w:rsidR="0043200B" w:rsidRPr="00351AF1">
        <w:rPr>
          <w:color w:val="auto"/>
          <w:lang w:val="en-GB"/>
        </w:rPr>
        <w:t xml:space="preserve"> import they will make:</w:t>
      </w:r>
    </w:p>
    <w:p w:rsidR="005E271C" w:rsidRPr="00351AF1" w:rsidRDefault="005E271C" w:rsidP="000539F7">
      <w:pPr>
        <w:pStyle w:val="Default"/>
        <w:jc w:val="both"/>
        <w:rPr>
          <w:color w:val="auto"/>
          <w:lang w:val="en-GB"/>
        </w:rPr>
      </w:pPr>
      <w:r w:rsidRPr="00351AF1">
        <w:rPr>
          <w:color w:val="auto"/>
          <w:lang w:val="en-GB"/>
        </w:rPr>
        <w:t xml:space="preserve"> </w:t>
      </w:r>
    </w:p>
    <w:p w:rsidR="00646FD5" w:rsidRPr="00351AF1" w:rsidRDefault="0043200B" w:rsidP="000539F7">
      <w:pPr>
        <w:pStyle w:val="Default"/>
        <w:numPr>
          <w:ilvl w:val="0"/>
          <w:numId w:val="21"/>
        </w:numPr>
        <w:ind w:left="567" w:hanging="425"/>
        <w:jc w:val="both"/>
        <w:rPr>
          <w:color w:val="auto"/>
          <w:lang w:val="en-GB"/>
        </w:rPr>
      </w:pPr>
      <w:r w:rsidRPr="00351AF1">
        <w:rPr>
          <w:b/>
          <w:bCs/>
          <w:color w:val="auto"/>
          <w:lang w:val="en-GB"/>
        </w:rPr>
        <w:t>Letter of Application</w:t>
      </w:r>
      <w:r w:rsidR="00646FD5" w:rsidRPr="00351AF1">
        <w:rPr>
          <w:b/>
          <w:bCs/>
          <w:color w:val="auto"/>
          <w:lang w:val="en-GB"/>
        </w:rPr>
        <w:t xml:space="preserve"> </w:t>
      </w:r>
      <w:r w:rsidR="00646FD5" w:rsidRPr="00351AF1">
        <w:rPr>
          <w:color w:val="auto"/>
          <w:lang w:val="en-GB"/>
        </w:rPr>
        <w:t>(</w:t>
      </w:r>
      <w:r w:rsidRPr="00351AF1">
        <w:rPr>
          <w:color w:val="auto"/>
          <w:lang w:val="en-GB"/>
        </w:rPr>
        <w:t xml:space="preserve">The document signed and stamped by a person authorized for the relevant </w:t>
      </w:r>
      <w:r w:rsidR="0002008B" w:rsidRPr="00351AF1">
        <w:rPr>
          <w:color w:val="auto"/>
          <w:lang w:val="en-GB"/>
        </w:rPr>
        <w:t>issue</w:t>
      </w:r>
      <w:r w:rsidRPr="00351AF1">
        <w:rPr>
          <w:color w:val="auto"/>
          <w:lang w:val="en-GB"/>
        </w:rPr>
        <w:t xml:space="preserve"> by an authority or by a </w:t>
      </w:r>
      <w:bookmarkStart w:id="0" w:name="_GoBack"/>
      <w:permStart w:id="2136164439" w:edGrp="everyone"/>
      <w:r w:rsidRPr="00351AF1">
        <w:rPr>
          <w:color w:val="auto"/>
          <w:lang w:val="en-GB"/>
        </w:rPr>
        <w:t xml:space="preserve">notary </w:t>
      </w:r>
      <w:bookmarkEnd w:id="0"/>
      <w:permEnd w:id="2136164439"/>
      <w:r w:rsidRPr="00351AF1">
        <w:rPr>
          <w:color w:val="auto"/>
          <w:lang w:val="en-GB"/>
        </w:rPr>
        <w:t>public)</w:t>
      </w:r>
      <w:r w:rsidR="00646FD5" w:rsidRPr="00351AF1">
        <w:rPr>
          <w:color w:val="auto"/>
          <w:lang w:val="en-GB"/>
        </w:rPr>
        <w:t xml:space="preserve">. </w:t>
      </w:r>
      <w:r w:rsidRPr="00351AF1">
        <w:rPr>
          <w:color w:val="auto"/>
          <w:lang w:val="en-GB"/>
        </w:rPr>
        <w:t xml:space="preserve">The content of file and the attachments </w:t>
      </w:r>
      <w:proofErr w:type="gramStart"/>
      <w:r w:rsidRPr="00351AF1">
        <w:rPr>
          <w:color w:val="auto"/>
          <w:lang w:val="en-GB"/>
        </w:rPr>
        <w:t>shall be indicated</w:t>
      </w:r>
      <w:proofErr w:type="gramEnd"/>
      <w:r w:rsidRPr="00351AF1">
        <w:rPr>
          <w:color w:val="auto"/>
          <w:lang w:val="en-GB"/>
        </w:rPr>
        <w:t xml:space="preserve"> as attachment to the letter of application.</w:t>
      </w:r>
    </w:p>
    <w:p w:rsidR="00174BE8" w:rsidRPr="00351AF1" w:rsidRDefault="00174BE8" w:rsidP="00174BE8">
      <w:pPr>
        <w:pStyle w:val="Default"/>
        <w:ind w:left="567"/>
        <w:jc w:val="both"/>
        <w:rPr>
          <w:color w:val="auto"/>
          <w:lang w:val="en-GB"/>
        </w:rPr>
      </w:pPr>
    </w:p>
    <w:p w:rsidR="000539F7" w:rsidRPr="00351AF1" w:rsidRDefault="00646FD5" w:rsidP="000539F7">
      <w:pPr>
        <w:pStyle w:val="Default"/>
        <w:numPr>
          <w:ilvl w:val="0"/>
          <w:numId w:val="21"/>
        </w:numPr>
        <w:ind w:left="567" w:hanging="425"/>
        <w:jc w:val="both"/>
        <w:rPr>
          <w:color w:val="auto"/>
          <w:lang w:val="en-GB"/>
        </w:rPr>
      </w:pPr>
      <w:proofErr w:type="spellStart"/>
      <w:r w:rsidRPr="00351AF1">
        <w:rPr>
          <w:b/>
          <w:bCs/>
          <w:color w:val="auto"/>
          <w:lang w:val="en-GB"/>
        </w:rPr>
        <w:t>Proforma</w:t>
      </w:r>
      <w:proofErr w:type="spellEnd"/>
      <w:r w:rsidRPr="00351AF1">
        <w:rPr>
          <w:b/>
          <w:bCs/>
          <w:color w:val="auto"/>
          <w:lang w:val="en-GB"/>
        </w:rPr>
        <w:t xml:space="preserve"> </w:t>
      </w:r>
      <w:r w:rsidR="00FC7983" w:rsidRPr="00351AF1">
        <w:rPr>
          <w:b/>
          <w:bCs/>
          <w:color w:val="auto"/>
          <w:lang w:val="en-GB"/>
        </w:rPr>
        <w:t>Invoice</w:t>
      </w:r>
      <w:r w:rsidRPr="00351AF1">
        <w:rPr>
          <w:color w:val="auto"/>
          <w:lang w:val="en-GB"/>
        </w:rPr>
        <w:t>-</w:t>
      </w:r>
      <w:r w:rsidR="00FC7983" w:rsidRPr="00351AF1">
        <w:rPr>
          <w:color w:val="auto"/>
          <w:lang w:val="en-GB"/>
        </w:rPr>
        <w:t xml:space="preserve"> It shall be translated into Turkish and</w:t>
      </w:r>
      <w:r w:rsidR="00B81B42" w:rsidRPr="00351AF1">
        <w:rPr>
          <w:color w:val="auto"/>
          <w:lang w:val="en-GB"/>
        </w:rPr>
        <w:t xml:space="preserve"> shall be</w:t>
      </w:r>
      <w:r w:rsidR="00FC7983" w:rsidRPr="00351AF1">
        <w:rPr>
          <w:color w:val="auto"/>
          <w:lang w:val="en-GB"/>
        </w:rPr>
        <w:t xml:space="preserve"> in the form of </w:t>
      </w:r>
      <w:proofErr w:type="gramStart"/>
      <w:r w:rsidR="00FC7983" w:rsidRPr="00351AF1">
        <w:rPr>
          <w:color w:val="auto"/>
          <w:lang w:val="en-GB"/>
        </w:rPr>
        <w:t>1</w:t>
      </w:r>
      <w:proofErr w:type="gramEnd"/>
      <w:r w:rsidR="00FC7983" w:rsidRPr="00351AF1">
        <w:rPr>
          <w:color w:val="auto"/>
          <w:lang w:val="en-GB"/>
        </w:rPr>
        <w:t xml:space="preserve"> original document and 3 copies </w:t>
      </w:r>
      <w:r w:rsidRPr="00351AF1">
        <w:rPr>
          <w:color w:val="auto"/>
          <w:lang w:val="en-GB"/>
        </w:rPr>
        <w:t>(</w:t>
      </w:r>
      <w:proofErr w:type="spellStart"/>
      <w:r w:rsidRPr="00351AF1">
        <w:rPr>
          <w:color w:val="auto"/>
          <w:lang w:val="en-GB"/>
        </w:rPr>
        <w:t>Proforma</w:t>
      </w:r>
      <w:proofErr w:type="spellEnd"/>
      <w:r w:rsidRPr="00351AF1">
        <w:rPr>
          <w:color w:val="auto"/>
          <w:lang w:val="en-GB"/>
        </w:rPr>
        <w:t xml:space="preserve"> </w:t>
      </w:r>
      <w:r w:rsidR="00FC7983" w:rsidRPr="00351AF1">
        <w:rPr>
          <w:color w:val="auto"/>
          <w:lang w:val="en-GB"/>
        </w:rPr>
        <w:t>invoice must be the same as the information in the original invoice in the case of bill of entry form submission</w:t>
      </w:r>
      <w:r w:rsidR="0002008B" w:rsidRPr="00351AF1">
        <w:rPr>
          <w:color w:val="auto"/>
          <w:lang w:val="en-GB"/>
        </w:rPr>
        <w:t>)</w:t>
      </w:r>
      <w:r w:rsidRPr="00351AF1">
        <w:rPr>
          <w:color w:val="auto"/>
          <w:lang w:val="en-GB"/>
        </w:rPr>
        <w:t>.</w:t>
      </w:r>
    </w:p>
    <w:p w:rsidR="006E31C7" w:rsidRPr="00351AF1" w:rsidRDefault="006E31C7" w:rsidP="006E31C7">
      <w:pPr>
        <w:pStyle w:val="Default"/>
        <w:ind w:left="567"/>
        <w:jc w:val="both"/>
        <w:rPr>
          <w:color w:val="auto"/>
          <w:lang w:val="en-GB"/>
        </w:rPr>
      </w:pPr>
    </w:p>
    <w:p w:rsidR="00174BE8" w:rsidRPr="00351AF1" w:rsidRDefault="00646FD5" w:rsidP="006E31C7">
      <w:pPr>
        <w:pStyle w:val="Default"/>
        <w:ind w:left="567"/>
        <w:jc w:val="both"/>
        <w:rPr>
          <w:color w:val="auto"/>
          <w:lang w:val="en-GB"/>
        </w:rPr>
      </w:pPr>
      <w:r w:rsidRPr="00351AF1">
        <w:rPr>
          <w:color w:val="auto"/>
          <w:lang w:val="en-GB"/>
        </w:rPr>
        <w:t xml:space="preserve">- </w:t>
      </w:r>
      <w:r w:rsidR="000B05D6" w:rsidRPr="00351AF1">
        <w:rPr>
          <w:color w:val="auto"/>
          <w:lang w:val="en-GB"/>
        </w:rPr>
        <w:t xml:space="preserve">Date of issuance for the </w:t>
      </w:r>
      <w:proofErr w:type="spellStart"/>
      <w:r w:rsidR="000B05D6" w:rsidRPr="00351AF1">
        <w:rPr>
          <w:color w:val="auto"/>
          <w:lang w:val="en-GB"/>
        </w:rPr>
        <w:t>proforma</w:t>
      </w:r>
      <w:proofErr w:type="spellEnd"/>
      <w:r w:rsidR="000B05D6" w:rsidRPr="00351AF1">
        <w:rPr>
          <w:color w:val="auto"/>
          <w:lang w:val="en-GB"/>
        </w:rPr>
        <w:t xml:space="preserve"> invoice shall be maximum 6 months </w:t>
      </w:r>
      <w:r w:rsidR="006E31C7" w:rsidRPr="00351AF1">
        <w:rPr>
          <w:color w:val="auto"/>
          <w:lang w:val="en-GB"/>
        </w:rPr>
        <w:t>before the pedigree issuance date</w:t>
      </w:r>
      <w:r w:rsidR="000B05D6" w:rsidRPr="00351AF1">
        <w:rPr>
          <w:color w:val="auto"/>
          <w:lang w:val="en-GB"/>
        </w:rPr>
        <w:t>.</w:t>
      </w:r>
    </w:p>
    <w:p w:rsidR="000539F7" w:rsidRPr="00351AF1" w:rsidRDefault="00646FD5" w:rsidP="000539F7">
      <w:pPr>
        <w:pStyle w:val="Default"/>
        <w:ind w:firstLine="709"/>
        <w:jc w:val="both"/>
        <w:rPr>
          <w:color w:val="auto"/>
          <w:lang w:val="en-GB"/>
        </w:rPr>
      </w:pPr>
      <w:r w:rsidRPr="00351AF1">
        <w:rPr>
          <w:color w:val="auto"/>
          <w:lang w:val="en-GB"/>
        </w:rPr>
        <w:t xml:space="preserve"> </w:t>
      </w:r>
    </w:p>
    <w:p w:rsidR="0083265A" w:rsidRPr="00351AF1" w:rsidRDefault="005E271C" w:rsidP="000539F7">
      <w:pPr>
        <w:pStyle w:val="Default"/>
        <w:numPr>
          <w:ilvl w:val="0"/>
          <w:numId w:val="21"/>
        </w:numPr>
        <w:ind w:left="567" w:hanging="425"/>
        <w:jc w:val="both"/>
        <w:rPr>
          <w:color w:val="auto"/>
          <w:lang w:val="en-GB"/>
        </w:rPr>
      </w:pPr>
      <w:r w:rsidRPr="00351AF1">
        <w:rPr>
          <w:b/>
          <w:bCs/>
          <w:color w:val="auto"/>
          <w:lang w:val="en-GB"/>
        </w:rPr>
        <w:t>DNA Profil</w:t>
      </w:r>
      <w:r w:rsidR="003D5C5C" w:rsidRPr="00351AF1">
        <w:rPr>
          <w:b/>
          <w:bCs/>
          <w:color w:val="auto"/>
          <w:lang w:val="en-GB"/>
        </w:rPr>
        <w:t>e</w:t>
      </w:r>
      <w:r w:rsidR="008B3B99" w:rsidRPr="00351AF1">
        <w:rPr>
          <w:color w:val="auto"/>
          <w:lang w:val="en-GB"/>
        </w:rPr>
        <w:t xml:space="preserve">- </w:t>
      </w:r>
      <w:r w:rsidR="000539F7" w:rsidRPr="00351AF1">
        <w:rPr>
          <w:color w:val="auto"/>
          <w:lang w:val="en-GB"/>
        </w:rPr>
        <w:t>the</w:t>
      </w:r>
      <w:r w:rsidR="008B3B99" w:rsidRPr="00351AF1">
        <w:rPr>
          <w:color w:val="auto"/>
          <w:lang w:val="en-GB"/>
        </w:rPr>
        <w:t xml:space="preserve"> DNA profile of the sperm </w:t>
      </w:r>
      <w:proofErr w:type="gramStart"/>
      <w:r w:rsidR="008B3B99" w:rsidRPr="00351AF1">
        <w:rPr>
          <w:color w:val="auto"/>
          <w:lang w:val="en-GB"/>
        </w:rPr>
        <w:t>shall be submitted</w:t>
      </w:r>
      <w:proofErr w:type="gramEnd"/>
      <w:r w:rsidR="008B3B99" w:rsidRPr="00351AF1">
        <w:rPr>
          <w:color w:val="auto"/>
          <w:lang w:val="en-GB"/>
        </w:rPr>
        <w:t xml:space="preserve"> in each import permission request</w:t>
      </w:r>
      <w:r w:rsidRPr="00351AF1">
        <w:rPr>
          <w:color w:val="auto"/>
          <w:lang w:val="en-GB"/>
        </w:rPr>
        <w:t xml:space="preserve">. </w:t>
      </w:r>
    </w:p>
    <w:p w:rsidR="00FC409A" w:rsidRPr="00351AF1" w:rsidRDefault="00FC409A" w:rsidP="00FC409A">
      <w:pPr>
        <w:pStyle w:val="Default"/>
        <w:jc w:val="both"/>
        <w:rPr>
          <w:b/>
          <w:color w:val="auto"/>
          <w:lang w:val="en-GB"/>
        </w:rPr>
      </w:pPr>
    </w:p>
    <w:p w:rsidR="005E271C" w:rsidRPr="00351AF1" w:rsidRDefault="00BF1479" w:rsidP="00FC409A">
      <w:pPr>
        <w:pStyle w:val="Default"/>
        <w:jc w:val="both"/>
        <w:rPr>
          <w:b/>
          <w:color w:val="auto"/>
          <w:lang w:val="en-GB"/>
        </w:rPr>
      </w:pPr>
      <w:r w:rsidRPr="00351AF1">
        <w:rPr>
          <w:b/>
          <w:color w:val="auto"/>
          <w:lang w:val="en-GB"/>
        </w:rPr>
        <w:t>The microsatellite markers used for the conformation of parents for cattle are as follows:</w:t>
      </w:r>
    </w:p>
    <w:p w:rsidR="005E271C" w:rsidRPr="00351AF1" w:rsidRDefault="005E271C" w:rsidP="005E271C">
      <w:pPr>
        <w:pStyle w:val="Default"/>
        <w:rPr>
          <w:color w:val="auto"/>
          <w:lang w:val="en-GB"/>
        </w:rPr>
      </w:pPr>
    </w:p>
    <w:tbl>
      <w:tblPr>
        <w:tblW w:w="4297" w:type="dxa"/>
        <w:tblInd w:w="1137" w:type="dxa"/>
        <w:tblLayout w:type="fixed"/>
        <w:tblCellMar>
          <w:top w:w="55" w:type="dxa"/>
          <w:left w:w="55" w:type="dxa"/>
          <w:bottom w:w="55" w:type="dxa"/>
          <w:right w:w="55" w:type="dxa"/>
        </w:tblCellMar>
        <w:tblLook w:val="0000" w:firstRow="0" w:lastRow="0" w:firstColumn="0" w:lastColumn="0" w:noHBand="0" w:noVBand="0"/>
      </w:tblPr>
      <w:tblGrid>
        <w:gridCol w:w="1230"/>
        <w:gridCol w:w="1580"/>
        <w:gridCol w:w="1487"/>
      </w:tblGrid>
      <w:tr w:rsidR="005E271C" w:rsidRPr="00351AF1" w:rsidTr="00915E2A">
        <w:trPr>
          <w:trHeight w:val="242"/>
        </w:trPr>
        <w:tc>
          <w:tcPr>
            <w:tcW w:w="1230" w:type="dxa"/>
            <w:vMerge w:val="restart"/>
            <w:tcBorders>
              <w:top w:val="single" w:sz="1" w:space="0" w:color="000000"/>
              <w:left w:val="single" w:sz="1" w:space="0" w:color="000000"/>
            </w:tcBorders>
            <w:vAlign w:val="center"/>
          </w:tcPr>
          <w:p w:rsidR="005E271C" w:rsidRPr="00351AF1" w:rsidRDefault="00BF1479" w:rsidP="003B3BC2">
            <w:pPr>
              <w:autoSpaceDE w:val="0"/>
              <w:snapToGrid w:val="0"/>
              <w:jc w:val="center"/>
              <w:rPr>
                <w:b/>
                <w:bCs/>
                <w:lang w:val="en-GB"/>
              </w:rPr>
            </w:pPr>
            <w:r w:rsidRPr="00351AF1">
              <w:rPr>
                <w:b/>
                <w:bCs/>
                <w:lang w:val="en-GB"/>
              </w:rPr>
              <w:t xml:space="preserve"> </w:t>
            </w:r>
            <w:r w:rsidR="005E271C" w:rsidRPr="00351AF1">
              <w:rPr>
                <w:b/>
                <w:bCs/>
                <w:lang w:val="en-GB"/>
              </w:rPr>
              <w:t>Locus</w:t>
            </w:r>
          </w:p>
        </w:tc>
        <w:tc>
          <w:tcPr>
            <w:tcW w:w="3067" w:type="dxa"/>
            <w:gridSpan w:val="2"/>
            <w:tcBorders>
              <w:top w:val="single" w:sz="1" w:space="0" w:color="000000"/>
              <w:left w:val="single" w:sz="1" w:space="0" w:color="000000"/>
              <w:bottom w:val="single" w:sz="1" w:space="0" w:color="000000"/>
              <w:right w:val="single" w:sz="1" w:space="0" w:color="000000"/>
            </w:tcBorders>
          </w:tcPr>
          <w:p w:rsidR="005E271C" w:rsidRPr="00351AF1" w:rsidRDefault="00BF1479" w:rsidP="00BF1479">
            <w:pPr>
              <w:autoSpaceDE w:val="0"/>
              <w:snapToGrid w:val="0"/>
              <w:jc w:val="center"/>
              <w:rPr>
                <w:b/>
                <w:bCs/>
                <w:lang w:val="en-GB"/>
              </w:rPr>
            </w:pPr>
            <w:r w:rsidRPr="00351AF1">
              <w:rPr>
                <w:b/>
                <w:bCs/>
                <w:lang w:val="en-GB"/>
              </w:rPr>
              <w:t xml:space="preserve"> </w:t>
            </w:r>
            <w:r w:rsidR="005E271C" w:rsidRPr="00351AF1">
              <w:rPr>
                <w:b/>
                <w:bCs/>
                <w:lang w:val="en-GB"/>
              </w:rPr>
              <w:t xml:space="preserve">Fragment size </w:t>
            </w:r>
            <w:r w:rsidRPr="00351AF1">
              <w:rPr>
                <w:b/>
                <w:bCs/>
                <w:lang w:val="en-GB"/>
              </w:rPr>
              <w:t>(</w:t>
            </w:r>
            <w:proofErr w:type="spellStart"/>
            <w:r w:rsidR="005E271C" w:rsidRPr="00351AF1">
              <w:rPr>
                <w:b/>
                <w:bCs/>
                <w:lang w:val="en-GB"/>
              </w:rPr>
              <w:t>bp</w:t>
            </w:r>
            <w:proofErr w:type="spellEnd"/>
            <w:r w:rsidR="005E271C" w:rsidRPr="00351AF1">
              <w:rPr>
                <w:b/>
                <w:bCs/>
                <w:lang w:val="en-GB"/>
              </w:rPr>
              <w:t>)</w:t>
            </w:r>
          </w:p>
        </w:tc>
      </w:tr>
      <w:tr w:rsidR="005E271C" w:rsidRPr="00351AF1" w:rsidTr="00915E2A">
        <w:trPr>
          <w:trHeight w:val="242"/>
        </w:trPr>
        <w:tc>
          <w:tcPr>
            <w:tcW w:w="1230" w:type="dxa"/>
            <w:vMerge/>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b/>
                <w:bCs/>
                <w:lang w:val="en-GB"/>
              </w:rPr>
            </w:pPr>
            <w:proofErr w:type="spellStart"/>
            <w:r w:rsidRPr="00351AF1">
              <w:rPr>
                <w:b/>
                <w:bCs/>
                <w:lang w:val="en-GB"/>
              </w:rPr>
              <w:t>Allel</w:t>
            </w:r>
            <w:proofErr w:type="spellEnd"/>
            <w:r w:rsidRPr="00351AF1">
              <w:rPr>
                <w:b/>
                <w:bCs/>
                <w:lang w:val="en-GB"/>
              </w:rPr>
              <w:t xml:space="preserve"> 1</w:t>
            </w:r>
          </w:p>
        </w:tc>
        <w:tc>
          <w:tcPr>
            <w:tcW w:w="1487" w:type="dxa"/>
            <w:tcBorders>
              <w:left w:val="single" w:sz="1" w:space="0" w:color="000000"/>
              <w:bottom w:val="single" w:sz="1" w:space="0" w:color="000000"/>
              <w:right w:val="single" w:sz="1" w:space="0" w:color="000000"/>
            </w:tcBorders>
            <w:vAlign w:val="center"/>
          </w:tcPr>
          <w:p w:rsidR="005E271C" w:rsidRPr="00351AF1" w:rsidRDefault="005E271C" w:rsidP="00915E2A">
            <w:pPr>
              <w:autoSpaceDE w:val="0"/>
              <w:snapToGrid w:val="0"/>
              <w:jc w:val="center"/>
              <w:rPr>
                <w:b/>
                <w:bCs/>
                <w:lang w:val="en-GB"/>
              </w:rPr>
            </w:pPr>
            <w:proofErr w:type="spellStart"/>
            <w:r w:rsidRPr="00351AF1">
              <w:rPr>
                <w:b/>
                <w:bCs/>
                <w:lang w:val="en-GB"/>
              </w:rPr>
              <w:t>Allel</w:t>
            </w:r>
            <w:proofErr w:type="spellEnd"/>
            <w:r w:rsidRPr="00351AF1">
              <w:rPr>
                <w:b/>
                <w:bCs/>
                <w:lang w:val="en-GB"/>
              </w:rPr>
              <w:t xml:space="preserve"> 2</w:t>
            </w: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TGLA227</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BM2113</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TGLA53</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ETH10</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SPS115</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TGLA126</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TGLA122</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INRA23</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ETH3</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ETH225</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r w:rsidR="005E271C" w:rsidRPr="00351AF1" w:rsidTr="00915E2A">
        <w:trPr>
          <w:trHeight w:val="242"/>
        </w:trPr>
        <w:tc>
          <w:tcPr>
            <w:tcW w:w="1230" w:type="dxa"/>
            <w:tcBorders>
              <w:left w:val="single" w:sz="1" w:space="0" w:color="000000"/>
              <w:bottom w:val="single" w:sz="1" w:space="0" w:color="000000"/>
            </w:tcBorders>
            <w:vAlign w:val="bottom"/>
          </w:tcPr>
          <w:p w:rsidR="005E271C" w:rsidRPr="00351AF1" w:rsidRDefault="005E271C" w:rsidP="00915E2A">
            <w:pPr>
              <w:autoSpaceDE w:val="0"/>
              <w:snapToGrid w:val="0"/>
              <w:rPr>
                <w:lang w:val="en-GB"/>
              </w:rPr>
            </w:pPr>
            <w:r w:rsidRPr="00351AF1">
              <w:rPr>
                <w:lang w:val="en-GB"/>
              </w:rPr>
              <w:t>BM1824</w:t>
            </w:r>
          </w:p>
        </w:tc>
        <w:tc>
          <w:tcPr>
            <w:tcW w:w="1580" w:type="dxa"/>
            <w:tcBorders>
              <w:left w:val="single" w:sz="1" w:space="0" w:color="000000"/>
              <w:bottom w:val="single" w:sz="1" w:space="0" w:color="000000"/>
            </w:tcBorders>
          </w:tcPr>
          <w:p w:rsidR="005E271C" w:rsidRPr="00351AF1" w:rsidRDefault="005E271C" w:rsidP="00915E2A">
            <w:pPr>
              <w:autoSpaceDE w:val="0"/>
              <w:snapToGrid w:val="0"/>
              <w:jc w:val="center"/>
              <w:rPr>
                <w:lang w:val="en-GB"/>
              </w:rPr>
            </w:pPr>
          </w:p>
        </w:tc>
        <w:tc>
          <w:tcPr>
            <w:tcW w:w="1487" w:type="dxa"/>
            <w:tcBorders>
              <w:left w:val="single" w:sz="1" w:space="0" w:color="000000"/>
              <w:bottom w:val="single" w:sz="1" w:space="0" w:color="000000"/>
              <w:right w:val="single" w:sz="1" w:space="0" w:color="000000"/>
            </w:tcBorders>
            <w:vAlign w:val="bottom"/>
          </w:tcPr>
          <w:p w:rsidR="005E271C" w:rsidRPr="00351AF1" w:rsidRDefault="005E271C" w:rsidP="00915E2A">
            <w:pPr>
              <w:autoSpaceDE w:val="0"/>
              <w:snapToGrid w:val="0"/>
              <w:jc w:val="center"/>
              <w:rPr>
                <w:lang w:val="en-GB"/>
              </w:rPr>
            </w:pPr>
          </w:p>
        </w:tc>
      </w:tr>
    </w:tbl>
    <w:p w:rsidR="00AA2F8E" w:rsidRPr="00351AF1" w:rsidRDefault="005E271C" w:rsidP="00DF0BF3">
      <w:pPr>
        <w:pStyle w:val="Default"/>
        <w:ind w:firstLine="709"/>
        <w:jc w:val="both"/>
        <w:rPr>
          <w:color w:val="auto"/>
          <w:lang w:val="en-GB"/>
        </w:rPr>
      </w:pPr>
      <w:r w:rsidRPr="00351AF1">
        <w:rPr>
          <w:color w:val="auto"/>
          <w:lang w:val="en-GB"/>
        </w:rPr>
        <w:t xml:space="preserve"> </w:t>
      </w:r>
    </w:p>
    <w:p w:rsidR="0070247D" w:rsidRPr="00351AF1" w:rsidRDefault="007271CE" w:rsidP="00FC409A">
      <w:pPr>
        <w:pStyle w:val="Default"/>
        <w:jc w:val="both"/>
        <w:rPr>
          <w:color w:val="auto"/>
          <w:lang w:val="en-GB"/>
        </w:rPr>
      </w:pPr>
      <w:r w:rsidRPr="00351AF1">
        <w:rPr>
          <w:color w:val="auto"/>
          <w:lang w:val="en-GB"/>
        </w:rPr>
        <w:t xml:space="preserve">In the table, the microsatellite markers chosen among those recommended </w:t>
      </w:r>
      <w:r w:rsidR="0070247D" w:rsidRPr="00351AF1">
        <w:rPr>
          <w:color w:val="auto"/>
          <w:lang w:val="en-GB"/>
        </w:rPr>
        <w:t xml:space="preserve">by ISAG (International Society for Animal Genetics) for the determination of parents, and </w:t>
      </w:r>
      <w:r w:rsidR="00FC409A" w:rsidRPr="00351AF1">
        <w:rPr>
          <w:color w:val="auto"/>
          <w:lang w:val="en-GB"/>
        </w:rPr>
        <w:t>observed</w:t>
      </w:r>
      <w:r w:rsidR="0070247D" w:rsidRPr="00351AF1">
        <w:rPr>
          <w:color w:val="auto"/>
          <w:lang w:val="en-GB"/>
        </w:rPr>
        <w:t xml:space="preserve"> via a commercial kit produced by a company called Applied </w:t>
      </w:r>
      <w:proofErr w:type="spellStart"/>
      <w:r w:rsidR="0070247D" w:rsidRPr="00351AF1">
        <w:rPr>
          <w:color w:val="auto"/>
          <w:lang w:val="en-GB"/>
        </w:rPr>
        <w:t>Biosystems</w:t>
      </w:r>
      <w:proofErr w:type="spellEnd"/>
      <w:r w:rsidR="0070247D" w:rsidRPr="00351AF1">
        <w:rPr>
          <w:color w:val="auto"/>
          <w:lang w:val="en-GB"/>
        </w:rPr>
        <w:t xml:space="preserve"> are </w:t>
      </w:r>
      <w:r w:rsidR="00846088" w:rsidRPr="00351AF1">
        <w:rPr>
          <w:color w:val="auto"/>
          <w:lang w:val="en-GB"/>
        </w:rPr>
        <w:t>given</w:t>
      </w:r>
      <w:r w:rsidR="0070247D" w:rsidRPr="00351AF1">
        <w:rPr>
          <w:color w:val="auto"/>
          <w:lang w:val="en-GB"/>
        </w:rPr>
        <w:t>.</w:t>
      </w:r>
    </w:p>
    <w:p w:rsidR="005E271C" w:rsidRPr="00351AF1" w:rsidRDefault="005E271C" w:rsidP="00DF0BF3">
      <w:pPr>
        <w:pStyle w:val="Default"/>
        <w:ind w:firstLine="709"/>
        <w:jc w:val="both"/>
        <w:rPr>
          <w:color w:val="auto"/>
          <w:lang w:val="en-GB"/>
        </w:rPr>
      </w:pPr>
      <w:r w:rsidRPr="00351AF1">
        <w:rPr>
          <w:color w:val="auto"/>
          <w:lang w:val="en-GB"/>
        </w:rPr>
        <w:lastRenderedPageBreak/>
        <w:t xml:space="preserve"> </w:t>
      </w:r>
    </w:p>
    <w:p w:rsidR="005E271C" w:rsidRPr="00351AF1" w:rsidRDefault="003B3BC2" w:rsidP="00FC409A">
      <w:pPr>
        <w:pStyle w:val="Default"/>
        <w:jc w:val="both"/>
        <w:rPr>
          <w:color w:val="auto"/>
          <w:lang w:val="en-GB"/>
        </w:rPr>
      </w:pPr>
      <w:r w:rsidRPr="00351AF1">
        <w:rPr>
          <w:color w:val="auto"/>
          <w:lang w:val="en-GB"/>
        </w:rPr>
        <w:t>Fragment sizes (</w:t>
      </w:r>
      <w:proofErr w:type="spellStart"/>
      <w:r w:rsidRPr="00351AF1">
        <w:rPr>
          <w:color w:val="auto"/>
          <w:lang w:val="en-GB"/>
        </w:rPr>
        <w:t>Allel</w:t>
      </w:r>
      <w:proofErr w:type="spellEnd"/>
      <w:r w:rsidRPr="00351AF1">
        <w:rPr>
          <w:color w:val="auto"/>
          <w:lang w:val="en-GB"/>
        </w:rPr>
        <w:t xml:space="preserve"> 1 and </w:t>
      </w:r>
      <w:proofErr w:type="spellStart"/>
      <w:r w:rsidRPr="00351AF1">
        <w:rPr>
          <w:color w:val="auto"/>
          <w:lang w:val="en-GB"/>
        </w:rPr>
        <w:t>Allel</w:t>
      </w:r>
      <w:proofErr w:type="spellEnd"/>
      <w:r w:rsidRPr="00351AF1">
        <w:rPr>
          <w:color w:val="auto"/>
          <w:lang w:val="en-GB"/>
        </w:rPr>
        <w:t xml:space="preserve"> 2 values) obtained for imported bulls via using </w:t>
      </w:r>
      <w:proofErr w:type="spellStart"/>
      <w:r w:rsidRPr="00351AF1">
        <w:rPr>
          <w:color w:val="auto"/>
          <w:lang w:val="en-GB"/>
        </w:rPr>
        <w:t>StockMarks</w:t>
      </w:r>
      <w:proofErr w:type="spellEnd"/>
      <w:r w:rsidRPr="00351AF1">
        <w:rPr>
          <w:color w:val="auto"/>
          <w:lang w:val="en-GB"/>
        </w:rPr>
        <w:t xml:space="preserve">® Bovine Genotyping kit </w:t>
      </w:r>
      <w:proofErr w:type="gramStart"/>
      <w:r w:rsidRPr="00351AF1">
        <w:rPr>
          <w:color w:val="auto"/>
          <w:lang w:val="en-GB"/>
        </w:rPr>
        <w:t>shall be requested</w:t>
      </w:r>
      <w:proofErr w:type="gramEnd"/>
      <w:r w:rsidRPr="00351AF1">
        <w:rPr>
          <w:color w:val="auto"/>
          <w:lang w:val="en-GB"/>
        </w:rPr>
        <w:t xml:space="preserve"> from the exporter company and shall be </w:t>
      </w:r>
      <w:r w:rsidR="00C941DA" w:rsidRPr="00351AF1">
        <w:rPr>
          <w:color w:val="auto"/>
          <w:lang w:val="en-GB"/>
        </w:rPr>
        <w:t>submitted</w:t>
      </w:r>
      <w:r w:rsidRPr="00351AF1">
        <w:rPr>
          <w:color w:val="auto"/>
          <w:lang w:val="en-GB"/>
        </w:rPr>
        <w:t xml:space="preserve"> to the </w:t>
      </w:r>
      <w:proofErr w:type="spellStart"/>
      <w:r w:rsidR="00FC409A" w:rsidRPr="00351AF1">
        <w:rPr>
          <w:color w:val="auto"/>
          <w:lang w:val="en-GB"/>
        </w:rPr>
        <w:t>MoFAL</w:t>
      </w:r>
      <w:proofErr w:type="spellEnd"/>
      <w:r w:rsidRPr="00351AF1">
        <w:rPr>
          <w:color w:val="auto"/>
          <w:lang w:val="en-GB"/>
        </w:rPr>
        <w:t xml:space="preserve"> in order to compare </w:t>
      </w:r>
      <w:r w:rsidR="005E271C" w:rsidRPr="00351AF1">
        <w:rPr>
          <w:color w:val="auto"/>
          <w:lang w:val="en-GB"/>
        </w:rPr>
        <w:t>DNA profil</w:t>
      </w:r>
      <w:r w:rsidRPr="00351AF1">
        <w:rPr>
          <w:color w:val="auto"/>
          <w:lang w:val="en-GB"/>
        </w:rPr>
        <w:t>e</w:t>
      </w:r>
      <w:r w:rsidR="005E271C" w:rsidRPr="00351AF1">
        <w:rPr>
          <w:color w:val="auto"/>
          <w:lang w:val="en-GB"/>
        </w:rPr>
        <w:t>.</w:t>
      </w:r>
    </w:p>
    <w:p w:rsidR="0002008B" w:rsidRPr="00351AF1" w:rsidRDefault="0002008B" w:rsidP="00FC409A">
      <w:pPr>
        <w:pStyle w:val="Default"/>
        <w:jc w:val="both"/>
        <w:rPr>
          <w:color w:val="auto"/>
          <w:lang w:val="en-GB"/>
        </w:rPr>
      </w:pPr>
    </w:p>
    <w:p w:rsidR="00420E5F" w:rsidRPr="00351AF1" w:rsidRDefault="00D11588" w:rsidP="00FC409A">
      <w:pPr>
        <w:pStyle w:val="Default"/>
        <w:jc w:val="both"/>
        <w:rPr>
          <w:color w:val="auto"/>
          <w:lang w:val="en-GB"/>
        </w:rPr>
      </w:pPr>
      <w:r w:rsidRPr="00351AF1">
        <w:rPr>
          <w:color w:val="auto"/>
          <w:lang w:val="en-GB"/>
        </w:rPr>
        <w:t xml:space="preserve">DNA testing shall not be required for other species </w:t>
      </w:r>
      <w:r w:rsidR="00420E5F" w:rsidRPr="00351AF1">
        <w:rPr>
          <w:color w:val="auto"/>
          <w:lang w:val="en-GB"/>
        </w:rPr>
        <w:t>(</w:t>
      </w:r>
      <w:r w:rsidRPr="00351AF1">
        <w:rPr>
          <w:color w:val="auto"/>
          <w:lang w:val="en-GB"/>
        </w:rPr>
        <w:t>sperm belonging to buffalos, rams and male goats</w:t>
      </w:r>
      <w:r w:rsidR="00420E5F" w:rsidRPr="00351AF1">
        <w:rPr>
          <w:color w:val="auto"/>
          <w:lang w:val="en-GB"/>
        </w:rPr>
        <w:t>).</w:t>
      </w:r>
    </w:p>
    <w:p w:rsidR="00174BE8" w:rsidRPr="00351AF1" w:rsidRDefault="00174BE8" w:rsidP="00FC409A">
      <w:pPr>
        <w:pStyle w:val="Default"/>
        <w:jc w:val="both"/>
        <w:rPr>
          <w:color w:val="auto"/>
          <w:lang w:val="en-GB"/>
        </w:rPr>
      </w:pPr>
    </w:p>
    <w:p w:rsidR="00B81B42" w:rsidRPr="00351AF1" w:rsidRDefault="00537D78" w:rsidP="00FC409A">
      <w:pPr>
        <w:pStyle w:val="Default"/>
        <w:numPr>
          <w:ilvl w:val="0"/>
          <w:numId w:val="21"/>
        </w:numPr>
        <w:ind w:left="567" w:hanging="425"/>
        <w:jc w:val="both"/>
        <w:rPr>
          <w:b/>
          <w:bCs/>
          <w:color w:val="auto"/>
          <w:lang w:val="en-GB"/>
        </w:rPr>
      </w:pPr>
      <w:r w:rsidRPr="00351AF1">
        <w:rPr>
          <w:b/>
          <w:bCs/>
          <w:color w:val="auto"/>
          <w:lang w:val="en-GB"/>
        </w:rPr>
        <w:t xml:space="preserve">Certificate of Origin </w:t>
      </w:r>
      <w:r w:rsidR="00B81B42" w:rsidRPr="00351AF1">
        <w:rPr>
          <w:b/>
          <w:bCs/>
          <w:color w:val="auto"/>
          <w:lang w:val="en-GB"/>
        </w:rPr>
        <w:t xml:space="preserve">– </w:t>
      </w:r>
      <w:r w:rsidR="00B81B42" w:rsidRPr="00351AF1">
        <w:rPr>
          <w:color w:val="auto"/>
          <w:lang w:val="en-GB"/>
        </w:rPr>
        <w:t xml:space="preserve">It shall be translated into Turkish and shall be in the form of </w:t>
      </w:r>
      <w:proofErr w:type="gramStart"/>
      <w:r w:rsidR="00B81B42" w:rsidRPr="00351AF1">
        <w:rPr>
          <w:color w:val="auto"/>
          <w:lang w:val="en-GB"/>
        </w:rPr>
        <w:t>1</w:t>
      </w:r>
      <w:proofErr w:type="gramEnd"/>
      <w:r w:rsidR="00B81B42" w:rsidRPr="00351AF1">
        <w:rPr>
          <w:color w:val="auto"/>
          <w:lang w:val="en-GB"/>
        </w:rPr>
        <w:t xml:space="preserve"> original document and 3 copies (The document which is drawn up and approved by competent official authorities of the exporter country, and </w:t>
      </w:r>
      <w:r w:rsidR="00096D29" w:rsidRPr="00351AF1">
        <w:rPr>
          <w:color w:val="auto"/>
          <w:lang w:val="en-GB"/>
        </w:rPr>
        <w:t xml:space="preserve">which </w:t>
      </w:r>
      <w:r w:rsidR="00B81B42" w:rsidRPr="00351AF1">
        <w:rPr>
          <w:color w:val="auto"/>
          <w:lang w:val="en-GB"/>
        </w:rPr>
        <w:t xml:space="preserve">indicates the country/region/state of origin). </w:t>
      </w:r>
      <w:r w:rsidR="00C66738" w:rsidRPr="00351AF1">
        <w:rPr>
          <w:color w:val="auto"/>
          <w:lang w:val="en-GB"/>
        </w:rPr>
        <w:t>Certificate of origin shall not be required i</w:t>
      </w:r>
      <w:r w:rsidR="00BE2C2E" w:rsidRPr="00351AF1">
        <w:rPr>
          <w:color w:val="auto"/>
          <w:lang w:val="en-GB"/>
        </w:rPr>
        <w:t xml:space="preserve">f the </w:t>
      </w:r>
      <w:r w:rsidR="00B81B42" w:rsidRPr="00351AF1">
        <w:rPr>
          <w:color w:val="auto"/>
          <w:lang w:val="en-GB"/>
        </w:rPr>
        <w:t xml:space="preserve">country/region (state) of origin </w:t>
      </w:r>
      <w:r w:rsidR="00C66738" w:rsidRPr="00351AF1">
        <w:rPr>
          <w:color w:val="auto"/>
          <w:lang w:val="en-GB"/>
        </w:rPr>
        <w:t xml:space="preserve">for the material to be imported </w:t>
      </w:r>
      <w:r w:rsidR="00B81B42" w:rsidRPr="00351AF1">
        <w:rPr>
          <w:color w:val="auto"/>
          <w:lang w:val="en-GB"/>
        </w:rPr>
        <w:t>is indicated in the veterinary health certificate</w:t>
      </w:r>
      <w:r w:rsidR="00C66738" w:rsidRPr="00351AF1">
        <w:rPr>
          <w:color w:val="auto"/>
          <w:lang w:val="en-GB"/>
        </w:rPr>
        <w:t>.</w:t>
      </w:r>
      <w:r w:rsidR="00B81B42" w:rsidRPr="00351AF1">
        <w:rPr>
          <w:color w:val="auto"/>
          <w:lang w:val="en-GB"/>
        </w:rPr>
        <w:t xml:space="preserve"> </w:t>
      </w:r>
    </w:p>
    <w:p w:rsidR="00174BE8" w:rsidRPr="00351AF1" w:rsidRDefault="00174BE8" w:rsidP="00174BE8">
      <w:pPr>
        <w:pStyle w:val="Default"/>
        <w:ind w:left="567"/>
        <w:jc w:val="both"/>
        <w:rPr>
          <w:b/>
          <w:bCs/>
          <w:color w:val="auto"/>
          <w:lang w:val="en-GB"/>
        </w:rPr>
      </w:pPr>
    </w:p>
    <w:p w:rsidR="00FC6DEC" w:rsidRPr="00351AF1" w:rsidRDefault="00CB5FD6" w:rsidP="00FC409A">
      <w:pPr>
        <w:pStyle w:val="Default"/>
        <w:numPr>
          <w:ilvl w:val="0"/>
          <w:numId w:val="21"/>
        </w:numPr>
        <w:ind w:left="567" w:hanging="425"/>
        <w:jc w:val="both"/>
        <w:rPr>
          <w:color w:val="auto"/>
          <w:lang w:val="en-GB"/>
        </w:rPr>
      </w:pPr>
      <w:proofErr w:type="gramStart"/>
      <w:r w:rsidRPr="00351AF1">
        <w:rPr>
          <w:b/>
          <w:bCs/>
          <w:color w:val="auto"/>
          <w:lang w:val="en-GB"/>
        </w:rPr>
        <w:t xml:space="preserve">Sample or </w:t>
      </w:r>
      <w:proofErr w:type="spellStart"/>
      <w:r w:rsidR="00FC6DEC" w:rsidRPr="00351AF1">
        <w:rPr>
          <w:b/>
          <w:bCs/>
          <w:color w:val="auto"/>
          <w:lang w:val="en-GB"/>
        </w:rPr>
        <w:t>Proforma</w:t>
      </w:r>
      <w:proofErr w:type="spellEnd"/>
      <w:r w:rsidR="00FC6DEC" w:rsidRPr="00351AF1">
        <w:rPr>
          <w:b/>
          <w:bCs/>
          <w:color w:val="auto"/>
          <w:lang w:val="en-GB"/>
        </w:rPr>
        <w:t xml:space="preserve"> </w:t>
      </w:r>
      <w:r w:rsidRPr="00351AF1">
        <w:rPr>
          <w:b/>
          <w:bCs/>
          <w:color w:val="auto"/>
          <w:lang w:val="en-GB"/>
        </w:rPr>
        <w:t xml:space="preserve">Veterinary Health Certificate </w:t>
      </w:r>
      <w:r w:rsidR="00FC6DEC" w:rsidRPr="00351AF1">
        <w:rPr>
          <w:b/>
          <w:bCs/>
          <w:color w:val="auto"/>
          <w:lang w:val="en-GB"/>
        </w:rPr>
        <w:t>-</w:t>
      </w:r>
      <w:r w:rsidR="00B83A3E" w:rsidRPr="00351AF1">
        <w:rPr>
          <w:color w:val="auto"/>
          <w:lang w:val="en-GB"/>
        </w:rPr>
        <w:t xml:space="preserve"> It shall be translated into Turkish and shall be in the form of 1 original document and 3 copies</w:t>
      </w:r>
      <w:r w:rsidR="00FC6DEC" w:rsidRPr="00351AF1">
        <w:rPr>
          <w:color w:val="auto"/>
          <w:lang w:val="en-GB"/>
        </w:rPr>
        <w:t xml:space="preserve"> (</w:t>
      </w:r>
      <w:r w:rsidR="004F055D" w:rsidRPr="00351AF1">
        <w:rPr>
          <w:color w:val="auto"/>
          <w:lang w:val="en-GB"/>
        </w:rPr>
        <w:t xml:space="preserve">Approved </w:t>
      </w:r>
      <w:r w:rsidR="00AA2498" w:rsidRPr="00351AF1">
        <w:rPr>
          <w:color w:val="auto"/>
          <w:lang w:val="en-GB"/>
        </w:rPr>
        <w:t xml:space="preserve">document sample </w:t>
      </w:r>
      <w:r w:rsidR="00CC1648" w:rsidRPr="00351AF1">
        <w:rPr>
          <w:color w:val="auto"/>
          <w:lang w:val="en-GB"/>
        </w:rPr>
        <w:t xml:space="preserve">which will cover the same issues and information in the approved original veterinary health certificate to be submitted to the respective Customs Directorate and will </w:t>
      </w:r>
      <w:r w:rsidR="00AA2498" w:rsidRPr="00351AF1">
        <w:rPr>
          <w:color w:val="auto"/>
          <w:lang w:val="en-GB"/>
        </w:rPr>
        <w:t xml:space="preserve">be </w:t>
      </w:r>
      <w:r w:rsidR="00CC1648" w:rsidRPr="00351AF1">
        <w:rPr>
          <w:color w:val="auto"/>
          <w:lang w:val="en-GB"/>
        </w:rPr>
        <w:t>obtained from official veterinary service of the exporter country, which will draw up the original veterinary health certificate before the export</w:t>
      </w:r>
      <w:r w:rsidR="00FC6DEC" w:rsidRPr="00351AF1">
        <w:rPr>
          <w:color w:val="auto"/>
          <w:lang w:val="en-GB"/>
        </w:rPr>
        <w:t>).</w:t>
      </w:r>
      <w:proofErr w:type="gramEnd"/>
      <w:r w:rsidR="00FC6DEC" w:rsidRPr="00351AF1">
        <w:rPr>
          <w:color w:val="auto"/>
          <w:lang w:val="en-GB"/>
        </w:rPr>
        <w:t xml:space="preserve"> </w:t>
      </w:r>
    </w:p>
    <w:p w:rsidR="00174BE8" w:rsidRPr="00351AF1" w:rsidRDefault="00174BE8" w:rsidP="00174BE8">
      <w:pPr>
        <w:pStyle w:val="Default"/>
        <w:ind w:left="567"/>
        <w:jc w:val="both"/>
        <w:rPr>
          <w:color w:val="auto"/>
          <w:lang w:val="en-GB"/>
        </w:rPr>
      </w:pPr>
    </w:p>
    <w:p w:rsidR="00FC6DEC" w:rsidRPr="00351AF1" w:rsidRDefault="00B60930" w:rsidP="00FC409A">
      <w:pPr>
        <w:pStyle w:val="Default"/>
        <w:numPr>
          <w:ilvl w:val="0"/>
          <w:numId w:val="21"/>
        </w:numPr>
        <w:ind w:left="567" w:hanging="425"/>
        <w:jc w:val="both"/>
        <w:rPr>
          <w:color w:val="auto"/>
          <w:lang w:val="en-GB"/>
        </w:rPr>
      </w:pPr>
      <w:r w:rsidRPr="00351AF1">
        <w:rPr>
          <w:b/>
          <w:bCs/>
          <w:color w:val="auto"/>
          <w:lang w:val="en-GB"/>
        </w:rPr>
        <w:t>Control Certificate</w:t>
      </w:r>
      <w:r w:rsidR="00FC6DEC" w:rsidRPr="00351AF1">
        <w:rPr>
          <w:b/>
          <w:bCs/>
          <w:color w:val="auto"/>
          <w:lang w:val="en-GB"/>
        </w:rPr>
        <w:t>-</w:t>
      </w:r>
      <w:r w:rsidR="008E6CB0" w:rsidRPr="00351AF1">
        <w:rPr>
          <w:b/>
          <w:bCs/>
          <w:color w:val="auto"/>
          <w:lang w:val="en-GB"/>
        </w:rPr>
        <w:t xml:space="preserve"> </w:t>
      </w:r>
      <w:r w:rsidR="008E6CB0" w:rsidRPr="00351AF1">
        <w:rPr>
          <w:bCs/>
          <w:color w:val="auto"/>
          <w:lang w:val="en-GB"/>
        </w:rPr>
        <w:t xml:space="preserve">It is the </w:t>
      </w:r>
      <w:r w:rsidR="00BE2C2E" w:rsidRPr="00351AF1">
        <w:rPr>
          <w:bCs/>
          <w:color w:val="auto"/>
          <w:lang w:val="en-GB"/>
        </w:rPr>
        <w:t>document</w:t>
      </w:r>
      <w:r w:rsidR="00AA7C71" w:rsidRPr="00351AF1">
        <w:rPr>
          <w:bCs/>
          <w:color w:val="auto"/>
          <w:lang w:val="en-GB"/>
        </w:rPr>
        <w:t xml:space="preserve"> in </w:t>
      </w:r>
      <w:proofErr w:type="gramStart"/>
      <w:r w:rsidR="00AA7C71" w:rsidRPr="00351AF1">
        <w:rPr>
          <w:bCs/>
          <w:color w:val="auto"/>
          <w:lang w:val="en-GB"/>
        </w:rPr>
        <w:t>3</w:t>
      </w:r>
      <w:proofErr w:type="gramEnd"/>
      <w:r w:rsidR="00AA7C71" w:rsidRPr="00351AF1">
        <w:rPr>
          <w:bCs/>
          <w:color w:val="auto"/>
          <w:lang w:val="en-GB"/>
        </w:rPr>
        <w:t xml:space="preserve"> copies</w:t>
      </w:r>
      <w:r w:rsidR="008E6CB0" w:rsidRPr="00351AF1">
        <w:rPr>
          <w:bCs/>
          <w:color w:val="auto"/>
          <w:lang w:val="en-GB"/>
        </w:rPr>
        <w:t xml:space="preserve"> </w:t>
      </w:r>
      <w:r w:rsidR="00E02886" w:rsidRPr="00351AF1">
        <w:rPr>
          <w:bCs/>
          <w:color w:val="auto"/>
          <w:lang w:val="en-GB"/>
        </w:rPr>
        <w:t xml:space="preserve">including the stamp of the person/institution, the name of the authorized person and </w:t>
      </w:r>
      <w:r w:rsidR="008E6CB0" w:rsidRPr="00351AF1">
        <w:rPr>
          <w:bCs/>
          <w:color w:val="auto"/>
          <w:lang w:val="en-GB"/>
        </w:rPr>
        <w:t>signed with wet signature</w:t>
      </w:r>
      <w:r w:rsidR="00E02886" w:rsidRPr="00351AF1">
        <w:rPr>
          <w:bCs/>
          <w:color w:val="auto"/>
          <w:lang w:val="en-GB"/>
        </w:rPr>
        <w:t xml:space="preserve">, and drawn up in accordance with the sample published in the Communiqué on Products Subject to Import Control of the Ministry of Food, Agriculture and Livestock. The sample </w:t>
      </w:r>
      <w:proofErr w:type="gramStart"/>
      <w:r w:rsidR="00E02886" w:rsidRPr="00351AF1">
        <w:rPr>
          <w:bCs/>
          <w:color w:val="auto"/>
          <w:lang w:val="en-GB"/>
        </w:rPr>
        <w:t>is given</w:t>
      </w:r>
      <w:proofErr w:type="gramEnd"/>
      <w:r w:rsidR="00E02886" w:rsidRPr="00351AF1">
        <w:rPr>
          <w:bCs/>
          <w:color w:val="auto"/>
          <w:lang w:val="en-GB"/>
        </w:rPr>
        <w:t xml:space="preserve"> in </w:t>
      </w:r>
      <w:r w:rsidR="00096D29" w:rsidRPr="00351AF1">
        <w:rPr>
          <w:bCs/>
          <w:color w:val="auto"/>
          <w:lang w:val="en-GB"/>
        </w:rPr>
        <w:t xml:space="preserve">the </w:t>
      </w:r>
      <w:r w:rsidR="00E02886" w:rsidRPr="00351AF1">
        <w:rPr>
          <w:bCs/>
          <w:color w:val="auto"/>
          <w:lang w:val="en-GB"/>
        </w:rPr>
        <w:t>Annex</w:t>
      </w:r>
      <w:r w:rsidR="00FC6DEC" w:rsidRPr="00351AF1">
        <w:rPr>
          <w:color w:val="auto"/>
          <w:lang w:val="en-GB"/>
        </w:rPr>
        <w:t xml:space="preserve">. </w:t>
      </w:r>
    </w:p>
    <w:p w:rsidR="00174BE8" w:rsidRPr="00351AF1" w:rsidRDefault="00174BE8" w:rsidP="00174BE8">
      <w:pPr>
        <w:pStyle w:val="Default"/>
        <w:ind w:left="567"/>
        <w:jc w:val="both"/>
        <w:rPr>
          <w:color w:val="auto"/>
          <w:lang w:val="en-GB"/>
        </w:rPr>
      </w:pPr>
    </w:p>
    <w:p w:rsidR="00FC6DEC" w:rsidRPr="00351AF1" w:rsidRDefault="00AA7C71" w:rsidP="00FC409A">
      <w:pPr>
        <w:pStyle w:val="Default"/>
        <w:numPr>
          <w:ilvl w:val="0"/>
          <w:numId w:val="21"/>
        </w:numPr>
        <w:ind w:left="567" w:hanging="425"/>
        <w:jc w:val="both"/>
        <w:rPr>
          <w:color w:val="auto"/>
          <w:lang w:val="en-GB"/>
        </w:rPr>
      </w:pPr>
      <w:r w:rsidRPr="00351AF1">
        <w:rPr>
          <w:bCs/>
          <w:color w:val="auto"/>
          <w:lang w:val="en-GB"/>
        </w:rPr>
        <w:t xml:space="preserve">The original </w:t>
      </w:r>
      <w:r w:rsidR="000E134C" w:rsidRPr="00351AF1">
        <w:rPr>
          <w:bCs/>
          <w:color w:val="auto"/>
          <w:lang w:val="en-GB"/>
        </w:rPr>
        <w:t xml:space="preserve">copy </w:t>
      </w:r>
      <w:r w:rsidRPr="00351AF1">
        <w:rPr>
          <w:bCs/>
          <w:color w:val="auto"/>
          <w:lang w:val="en-GB"/>
        </w:rPr>
        <w:t xml:space="preserve">and </w:t>
      </w:r>
      <w:proofErr w:type="gramStart"/>
      <w:r w:rsidRPr="00351AF1">
        <w:rPr>
          <w:bCs/>
          <w:color w:val="auto"/>
          <w:lang w:val="en-GB"/>
        </w:rPr>
        <w:t>1</w:t>
      </w:r>
      <w:proofErr w:type="gramEnd"/>
      <w:r w:rsidRPr="00351AF1">
        <w:rPr>
          <w:bCs/>
          <w:color w:val="auto"/>
          <w:lang w:val="en-GB"/>
        </w:rPr>
        <w:t xml:space="preserve"> copy of the document </w:t>
      </w:r>
      <w:r w:rsidR="00D433DE" w:rsidRPr="00351AF1">
        <w:rPr>
          <w:bCs/>
          <w:color w:val="auto"/>
          <w:lang w:val="en-GB"/>
        </w:rPr>
        <w:t xml:space="preserve">which is drawn up by the Ministry of Agriculture, Producing Laboratory and Breeders’ Associations/ Cooperatives, and states that the imported sperm, ova and embryos are used in artificial insemination and embryo transfer applications in the exporter country.  </w:t>
      </w:r>
      <w:r w:rsidR="00FC6DEC" w:rsidRPr="00351AF1">
        <w:rPr>
          <w:color w:val="auto"/>
          <w:lang w:val="en-GB"/>
        </w:rPr>
        <w:t xml:space="preserve"> </w:t>
      </w:r>
    </w:p>
    <w:p w:rsidR="00174BE8" w:rsidRPr="00351AF1" w:rsidRDefault="00174BE8" w:rsidP="00174BE8">
      <w:pPr>
        <w:pStyle w:val="Default"/>
        <w:ind w:left="567"/>
        <w:jc w:val="both"/>
        <w:rPr>
          <w:color w:val="auto"/>
          <w:lang w:val="en-GB"/>
        </w:rPr>
      </w:pPr>
    </w:p>
    <w:p w:rsidR="00FC6DEC" w:rsidRPr="00351AF1" w:rsidRDefault="00803364" w:rsidP="00FC409A">
      <w:pPr>
        <w:pStyle w:val="Default"/>
        <w:numPr>
          <w:ilvl w:val="0"/>
          <w:numId w:val="21"/>
        </w:numPr>
        <w:ind w:left="567" w:hanging="425"/>
        <w:jc w:val="both"/>
        <w:rPr>
          <w:color w:val="auto"/>
          <w:lang w:val="en-GB"/>
        </w:rPr>
      </w:pPr>
      <w:proofErr w:type="gramStart"/>
      <w:r w:rsidRPr="00351AF1">
        <w:rPr>
          <w:bCs/>
          <w:color w:val="auto"/>
          <w:lang w:val="en-GB"/>
        </w:rPr>
        <w:t>1</w:t>
      </w:r>
      <w:proofErr w:type="gramEnd"/>
      <w:r w:rsidRPr="00351AF1">
        <w:rPr>
          <w:bCs/>
          <w:color w:val="auto"/>
          <w:lang w:val="en-GB"/>
        </w:rPr>
        <w:t xml:space="preserve"> approved pedigree and </w:t>
      </w:r>
      <w:r w:rsidR="00624E54" w:rsidRPr="00351AF1">
        <w:rPr>
          <w:bCs/>
          <w:color w:val="auto"/>
          <w:lang w:val="en-GB"/>
        </w:rPr>
        <w:t>2 copies pertaining to the sperm, ova and embryos to be imported and drawn up by Breeders’ Associations / Cooperatives shall be submitted. This document shall cover information on dam &amp; sire and yield</w:t>
      </w:r>
      <w:r w:rsidR="00581D92" w:rsidRPr="00351AF1">
        <w:rPr>
          <w:color w:val="auto"/>
          <w:lang w:val="en-GB"/>
        </w:rPr>
        <w:t xml:space="preserve">. </w:t>
      </w:r>
      <w:r w:rsidR="00624E54" w:rsidRPr="00351AF1">
        <w:rPr>
          <w:color w:val="auto"/>
          <w:lang w:val="en-GB"/>
        </w:rPr>
        <w:t xml:space="preserve">Pedigree issuance date shall be maximum 6 months </w:t>
      </w:r>
      <w:r w:rsidR="0080182B" w:rsidRPr="00351AF1">
        <w:rPr>
          <w:color w:val="auto"/>
          <w:lang w:val="en-GB"/>
        </w:rPr>
        <w:t>before the application date</w:t>
      </w:r>
      <w:r w:rsidR="00346B31" w:rsidRPr="00351AF1">
        <w:rPr>
          <w:color w:val="auto"/>
          <w:lang w:val="en-GB"/>
        </w:rPr>
        <w:t xml:space="preserve"> </w:t>
      </w:r>
      <w:r w:rsidR="00624E54" w:rsidRPr="00351AF1">
        <w:rPr>
          <w:color w:val="auto"/>
          <w:lang w:val="en-GB"/>
        </w:rPr>
        <w:t xml:space="preserve">and abbreviations used in the pedigree shall </w:t>
      </w:r>
      <w:proofErr w:type="gramStart"/>
      <w:r w:rsidR="00624E54" w:rsidRPr="00351AF1">
        <w:rPr>
          <w:color w:val="auto"/>
          <w:lang w:val="en-GB"/>
        </w:rPr>
        <w:t>be in compliance</w:t>
      </w:r>
      <w:proofErr w:type="gramEnd"/>
      <w:r w:rsidR="00624E54" w:rsidRPr="00351AF1">
        <w:rPr>
          <w:color w:val="auto"/>
          <w:lang w:val="en-GB"/>
        </w:rPr>
        <w:t xml:space="preserve"> with the international norms.</w:t>
      </w:r>
      <w:r w:rsidR="00581D92" w:rsidRPr="00351AF1">
        <w:rPr>
          <w:color w:val="auto"/>
          <w:lang w:val="en-GB"/>
        </w:rPr>
        <w:t xml:space="preserve"> </w:t>
      </w:r>
    </w:p>
    <w:p w:rsidR="00174BE8" w:rsidRPr="00351AF1" w:rsidRDefault="00174BE8" w:rsidP="00174BE8">
      <w:pPr>
        <w:pStyle w:val="Default"/>
        <w:ind w:left="567"/>
        <w:jc w:val="both"/>
        <w:rPr>
          <w:color w:val="auto"/>
          <w:lang w:val="en-GB"/>
        </w:rPr>
      </w:pPr>
    </w:p>
    <w:p w:rsidR="00FC409A" w:rsidRPr="00351AF1" w:rsidRDefault="00E25B3E" w:rsidP="00FC409A">
      <w:pPr>
        <w:pStyle w:val="Default"/>
        <w:numPr>
          <w:ilvl w:val="0"/>
          <w:numId w:val="21"/>
        </w:numPr>
        <w:ind w:left="567" w:hanging="425"/>
        <w:jc w:val="both"/>
        <w:rPr>
          <w:color w:val="auto"/>
          <w:lang w:val="en-GB"/>
        </w:rPr>
      </w:pPr>
      <w:r w:rsidRPr="00351AF1">
        <w:rPr>
          <w:bCs/>
          <w:color w:val="auto"/>
          <w:lang w:val="en-GB"/>
        </w:rPr>
        <w:t xml:space="preserve">The texts in all documents drawn up by non-Turkish entities </w:t>
      </w:r>
      <w:proofErr w:type="gramStart"/>
      <w:r w:rsidRPr="00351AF1">
        <w:rPr>
          <w:bCs/>
          <w:color w:val="auto"/>
          <w:lang w:val="en-GB"/>
        </w:rPr>
        <w:t>shall be submitted</w:t>
      </w:r>
      <w:proofErr w:type="gramEnd"/>
      <w:r w:rsidRPr="00351AF1">
        <w:rPr>
          <w:bCs/>
          <w:color w:val="auto"/>
          <w:lang w:val="en-GB"/>
        </w:rPr>
        <w:t xml:space="preserve"> after they are translated into </w:t>
      </w:r>
      <w:r w:rsidR="00BE2C2E" w:rsidRPr="00351AF1">
        <w:rPr>
          <w:bCs/>
          <w:color w:val="auto"/>
          <w:lang w:val="en-GB"/>
        </w:rPr>
        <w:t>Turkish</w:t>
      </w:r>
      <w:r w:rsidRPr="00351AF1">
        <w:rPr>
          <w:bCs/>
          <w:color w:val="auto"/>
          <w:lang w:val="en-GB"/>
        </w:rPr>
        <w:t xml:space="preserve"> by a </w:t>
      </w:r>
      <w:r w:rsidRPr="00351AF1">
        <w:rPr>
          <w:b/>
          <w:bCs/>
          <w:color w:val="auto"/>
          <w:lang w:val="en-GB"/>
        </w:rPr>
        <w:t>certified translation agency/translator</w:t>
      </w:r>
      <w:r w:rsidRPr="00351AF1">
        <w:rPr>
          <w:bCs/>
          <w:color w:val="auto"/>
          <w:lang w:val="en-GB"/>
        </w:rPr>
        <w:t xml:space="preserve">.  </w:t>
      </w:r>
    </w:p>
    <w:p w:rsidR="00174BE8" w:rsidRPr="00351AF1" w:rsidRDefault="00174BE8" w:rsidP="00174BE8">
      <w:pPr>
        <w:pStyle w:val="Default"/>
        <w:ind w:left="567"/>
        <w:jc w:val="both"/>
        <w:rPr>
          <w:color w:val="auto"/>
          <w:lang w:val="en-GB"/>
        </w:rPr>
      </w:pPr>
    </w:p>
    <w:p w:rsidR="00DD43B7" w:rsidRPr="00351AF1" w:rsidRDefault="006E79D8" w:rsidP="00FC409A">
      <w:pPr>
        <w:pStyle w:val="Default"/>
        <w:numPr>
          <w:ilvl w:val="0"/>
          <w:numId w:val="21"/>
        </w:numPr>
        <w:ind w:left="567" w:hanging="425"/>
        <w:jc w:val="both"/>
        <w:rPr>
          <w:color w:val="auto"/>
          <w:lang w:val="en-GB"/>
        </w:rPr>
      </w:pPr>
      <w:r w:rsidRPr="00351AF1">
        <w:rPr>
          <w:bCs/>
          <w:color w:val="auto"/>
          <w:lang w:val="en-GB"/>
        </w:rPr>
        <w:t xml:space="preserve">The name of the bull, its </w:t>
      </w:r>
      <w:proofErr w:type="spellStart"/>
      <w:r w:rsidRPr="00351AF1">
        <w:rPr>
          <w:bCs/>
          <w:color w:val="auto"/>
          <w:lang w:val="en-GB"/>
        </w:rPr>
        <w:t>eartag</w:t>
      </w:r>
      <w:proofErr w:type="spellEnd"/>
      <w:r w:rsidRPr="00351AF1">
        <w:rPr>
          <w:bCs/>
          <w:color w:val="auto"/>
          <w:lang w:val="en-GB"/>
        </w:rPr>
        <w:t xml:space="preserve"> number, breed and sex </w:t>
      </w:r>
      <w:proofErr w:type="gramStart"/>
      <w:r w:rsidRPr="00351AF1">
        <w:rPr>
          <w:bCs/>
          <w:color w:val="auto"/>
          <w:lang w:val="en-GB"/>
        </w:rPr>
        <w:t>shall be indicated</w:t>
      </w:r>
      <w:proofErr w:type="gramEnd"/>
      <w:r w:rsidRPr="00351AF1">
        <w:rPr>
          <w:bCs/>
          <w:color w:val="auto"/>
          <w:lang w:val="en-GB"/>
        </w:rPr>
        <w:t xml:space="preserve"> in the </w:t>
      </w:r>
      <w:r w:rsidR="00BE2C2E" w:rsidRPr="00351AF1">
        <w:rPr>
          <w:bCs/>
          <w:color w:val="auto"/>
          <w:lang w:val="en-GB"/>
        </w:rPr>
        <w:t>document</w:t>
      </w:r>
      <w:r w:rsidRPr="00351AF1">
        <w:rPr>
          <w:bCs/>
          <w:color w:val="auto"/>
          <w:lang w:val="en-GB"/>
        </w:rPr>
        <w:t xml:space="preserve"> regarding the DNA testing submitted to the Directorate General of Livestock; in addition, it shall cover the information such as the names, </w:t>
      </w:r>
      <w:proofErr w:type="spellStart"/>
      <w:r w:rsidRPr="00351AF1">
        <w:rPr>
          <w:bCs/>
          <w:color w:val="auto"/>
          <w:lang w:val="en-GB"/>
        </w:rPr>
        <w:t>eartag</w:t>
      </w:r>
      <w:proofErr w:type="spellEnd"/>
      <w:r w:rsidRPr="00351AF1">
        <w:rPr>
          <w:bCs/>
          <w:color w:val="auto"/>
          <w:lang w:val="en-GB"/>
        </w:rPr>
        <w:t xml:space="preserve"> numbers and breeds of dam &amp; sire. </w:t>
      </w:r>
      <w:r w:rsidR="00AA5C67" w:rsidRPr="00351AF1">
        <w:rPr>
          <w:bCs/>
          <w:color w:val="auto"/>
          <w:lang w:val="en-GB"/>
        </w:rPr>
        <w:t>Information concerning the breeds of dam &amp; sire shall not be required in the DNA documents if the information in</w:t>
      </w:r>
      <w:r w:rsidR="00BE2C2E" w:rsidRPr="00351AF1">
        <w:rPr>
          <w:bCs/>
          <w:color w:val="auto"/>
          <w:lang w:val="en-GB"/>
        </w:rPr>
        <w:t xml:space="preserve"> </w:t>
      </w:r>
      <w:r w:rsidR="00AA5C67" w:rsidRPr="00351AF1">
        <w:rPr>
          <w:bCs/>
          <w:color w:val="auto"/>
          <w:lang w:val="en-GB"/>
        </w:rPr>
        <w:t xml:space="preserve">question </w:t>
      </w:r>
      <w:proofErr w:type="gramStart"/>
      <w:r w:rsidR="00AA5C67" w:rsidRPr="00351AF1">
        <w:rPr>
          <w:bCs/>
          <w:color w:val="auto"/>
          <w:lang w:val="en-GB"/>
        </w:rPr>
        <w:t>is covered</w:t>
      </w:r>
      <w:proofErr w:type="gramEnd"/>
      <w:r w:rsidR="00AA5C67" w:rsidRPr="00351AF1">
        <w:rPr>
          <w:bCs/>
          <w:color w:val="auto"/>
          <w:lang w:val="en-GB"/>
        </w:rPr>
        <w:t xml:space="preserve"> in the pedigree. All costs pertaining to examinations for DNA testing</w:t>
      </w:r>
      <w:r w:rsidR="00AA5C67" w:rsidRPr="00351AF1">
        <w:rPr>
          <w:b/>
          <w:bCs/>
          <w:color w:val="auto"/>
          <w:lang w:val="en-GB"/>
        </w:rPr>
        <w:t xml:space="preserve"> </w:t>
      </w:r>
      <w:r w:rsidR="00AA5C67" w:rsidRPr="00351AF1">
        <w:rPr>
          <w:bCs/>
          <w:color w:val="auto"/>
          <w:lang w:val="en-GB"/>
        </w:rPr>
        <w:t xml:space="preserve">shall be borne by the respective company. It shall be sufficient to include a copy of the </w:t>
      </w:r>
      <w:r w:rsidR="00BE2C2E" w:rsidRPr="00351AF1">
        <w:rPr>
          <w:bCs/>
          <w:color w:val="auto"/>
          <w:lang w:val="en-GB"/>
        </w:rPr>
        <w:t>document</w:t>
      </w:r>
      <w:r w:rsidR="00AA5C67" w:rsidRPr="00351AF1">
        <w:rPr>
          <w:bCs/>
          <w:color w:val="auto"/>
          <w:lang w:val="en-GB"/>
        </w:rPr>
        <w:t xml:space="preserve"> regarding the DNA testing in the file. The original copy </w:t>
      </w:r>
      <w:proofErr w:type="gramStart"/>
      <w:r w:rsidR="00AA5C67" w:rsidRPr="00351AF1">
        <w:rPr>
          <w:bCs/>
          <w:color w:val="auto"/>
          <w:lang w:val="en-GB"/>
        </w:rPr>
        <w:t>shall be submitted</w:t>
      </w:r>
      <w:proofErr w:type="gramEnd"/>
      <w:r w:rsidR="00AA5C67" w:rsidRPr="00351AF1">
        <w:rPr>
          <w:bCs/>
          <w:color w:val="auto"/>
          <w:lang w:val="en-GB"/>
        </w:rPr>
        <w:t xml:space="preserve"> to the authorized laboratory</w:t>
      </w:r>
      <w:r w:rsidR="000D4FFD" w:rsidRPr="00351AF1">
        <w:rPr>
          <w:bCs/>
          <w:color w:val="auto"/>
          <w:lang w:val="en-GB"/>
        </w:rPr>
        <w:t xml:space="preserve"> during the import process.</w:t>
      </w:r>
      <w:r w:rsidR="00477FF2" w:rsidRPr="00351AF1">
        <w:rPr>
          <w:lang w:val="en-GB"/>
        </w:rPr>
        <w:t xml:space="preserve"> </w:t>
      </w:r>
    </w:p>
    <w:p w:rsidR="00174BE8" w:rsidRPr="00351AF1" w:rsidRDefault="00174BE8" w:rsidP="00174BE8">
      <w:pPr>
        <w:pStyle w:val="Default"/>
        <w:ind w:left="567"/>
        <w:jc w:val="both"/>
        <w:rPr>
          <w:color w:val="auto"/>
          <w:lang w:val="en-GB"/>
        </w:rPr>
      </w:pPr>
    </w:p>
    <w:p w:rsidR="00632AE3" w:rsidRPr="00351AF1" w:rsidRDefault="00632AE3" w:rsidP="00FC409A">
      <w:pPr>
        <w:pStyle w:val="Default"/>
        <w:numPr>
          <w:ilvl w:val="0"/>
          <w:numId w:val="21"/>
        </w:numPr>
        <w:ind w:left="567" w:hanging="425"/>
        <w:jc w:val="both"/>
        <w:rPr>
          <w:color w:val="auto"/>
          <w:lang w:val="en-GB"/>
        </w:rPr>
      </w:pPr>
      <w:r w:rsidRPr="00351AF1">
        <w:rPr>
          <w:bCs/>
          <w:color w:val="auto"/>
          <w:lang w:val="en-GB"/>
        </w:rPr>
        <w:lastRenderedPageBreak/>
        <w:t xml:space="preserve">The importer companies shall make a distributorship agreement with the foreign company for the products they sell in the national market; they shall renew the agreement before the expiration date and shall submit the letter of agreement to the Ministry. </w:t>
      </w:r>
      <w:r w:rsidR="0014773F" w:rsidRPr="00351AF1">
        <w:rPr>
          <w:bCs/>
          <w:color w:val="auto"/>
          <w:lang w:val="en-GB"/>
        </w:rPr>
        <w:t xml:space="preserve">The distributorship agreement shall cover the information such as the name of the company, duration of the agreement (if any), </w:t>
      </w:r>
      <w:r w:rsidR="00294342" w:rsidRPr="00351AF1">
        <w:rPr>
          <w:bCs/>
          <w:color w:val="auto"/>
          <w:lang w:val="en-GB"/>
        </w:rPr>
        <w:t>the name of the animals in the scope of this agreement and the identification number of those animals.</w:t>
      </w:r>
    </w:p>
    <w:p w:rsidR="00174BE8" w:rsidRPr="00351AF1" w:rsidRDefault="00174BE8" w:rsidP="00174BE8">
      <w:pPr>
        <w:pStyle w:val="Default"/>
        <w:ind w:left="567"/>
        <w:jc w:val="both"/>
        <w:rPr>
          <w:color w:val="auto"/>
          <w:lang w:val="en-GB"/>
        </w:rPr>
      </w:pPr>
    </w:p>
    <w:p w:rsidR="00632AE3" w:rsidRPr="00351AF1" w:rsidRDefault="003B7ACB" w:rsidP="00FC409A">
      <w:pPr>
        <w:pStyle w:val="Default"/>
        <w:numPr>
          <w:ilvl w:val="0"/>
          <w:numId w:val="21"/>
        </w:numPr>
        <w:ind w:left="567" w:hanging="425"/>
        <w:jc w:val="both"/>
        <w:rPr>
          <w:color w:val="auto"/>
          <w:lang w:val="en-GB"/>
        </w:rPr>
      </w:pPr>
      <w:r w:rsidRPr="00351AF1">
        <w:rPr>
          <w:bCs/>
          <w:lang w:val="en-GB"/>
        </w:rPr>
        <w:t xml:space="preserve">The import application of the entities that do not comply with the abovementioned issues </w:t>
      </w:r>
      <w:proofErr w:type="gramStart"/>
      <w:r w:rsidRPr="00351AF1">
        <w:rPr>
          <w:lang w:val="en-GB"/>
        </w:rPr>
        <w:t>shall not be accepted</w:t>
      </w:r>
      <w:proofErr w:type="gramEnd"/>
      <w:r w:rsidRPr="00351AF1">
        <w:rPr>
          <w:lang w:val="en-GB"/>
        </w:rPr>
        <w:t>.</w:t>
      </w:r>
      <w:r w:rsidR="004B2506" w:rsidRPr="00351AF1">
        <w:rPr>
          <w:lang w:val="en-GB"/>
        </w:rPr>
        <w:t xml:space="preserve"> </w:t>
      </w:r>
    </w:p>
    <w:p w:rsidR="00174BE8" w:rsidRPr="00351AF1" w:rsidRDefault="00174BE8" w:rsidP="00174BE8">
      <w:pPr>
        <w:pStyle w:val="Default"/>
        <w:ind w:left="567"/>
        <w:jc w:val="both"/>
        <w:rPr>
          <w:color w:val="auto"/>
          <w:lang w:val="en-GB"/>
        </w:rPr>
      </w:pPr>
    </w:p>
    <w:p w:rsidR="00632AE3" w:rsidRPr="00351AF1" w:rsidRDefault="005713FD" w:rsidP="00FC409A">
      <w:pPr>
        <w:pStyle w:val="Default"/>
        <w:numPr>
          <w:ilvl w:val="0"/>
          <w:numId w:val="21"/>
        </w:numPr>
        <w:ind w:left="567" w:hanging="425"/>
        <w:jc w:val="both"/>
        <w:rPr>
          <w:color w:val="auto"/>
          <w:lang w:val="en-GB"/>
        </w:rPr>
      </w:pPr>
      <w:r w:rsidRPr="00351AF1">
        <w:rPr>
          <w:color w:val="auto"/>
          <w:lang w:val="en-GB"/>
        </w:rPr>
        <w:t xml:space="preserve">The </w:t>
      </w:r>
      <w:proofErr w:type="spellStart"/>
      <w:r w:rsidRPr="00351AF1">
        <w:rPr>
          <w:color w:val="auto"/>
          <w:lang w:val="en-GB"/>
        </w:rPr>
        <w:t>Proforma</w:t>
      </w:r>
      <w:proofErr w:type="spellEnd"/>
      <w:r w:rsidRPr="00351AF1">
        <w:rPr>
          <w:color w:val="auto"/>
          <w:lang w:val="en-GB"/>
        </w:rPr>
        <w:t xml:space="preserve"> Invoice and the Pedigree</w:t>
      </w:r>
      <w:r w:rsidRPr="00351AF1">
        <w:rPr>
          <w:b/>
          <w:color w:val="auto"/>
          <w:lang w:val="en-GB"/>
        </w:rPr>
        <w:t xml:space="preserve"> </w:t>
      </w:r>
      <w:r w:rsidR="000A0C77" w:rsidRPr="00351AF1">
        <w:rPr>
          <w:b/>
          <w:color w:val="auto"/>
          <w:lang w:val="en-GB"/>
        </w:rPr>
        <w:t xml:space="preserve">submitted to the Ministry </w:t>
      </w:r>
      <w:r w:rsidR="000A0C77" w:rsidRPr="00351AF1">
        <w:rPr>
          <w:color w:val="auto"/>
          <w:lang w:val="en-GB"/>
        </w:rPr>
        <w:t>shall maintain their validity until the Cont</w:t>
      </w:r>
      <w:r w:rsidR="00BE2C2E" w:rsidRPr="00351AF1">
        <w:rPr>
          <w:color w:val="auto"/>
          <w:lang w:val="en-GB"/>
        </w:rPr>
        <w:t>r</w:t>
      </w:r>
      <w:r w:rsidR="000A0C77" w:rsidRPr="00351AF1">
        <w:rPr>
          <w:color w:val="auto"/>
          <w:lang w:val="en-GB"/>
        </w:rPr>
        <w:t>ol Certificate is completed.</w:t>
      </w:r>
    </w:p>
    <w:p w:rsidR="00174BE8" w:rsidRPr="00351AF1" w:rsidRDefault="00174BE8" w:rsidP="00174BE8">
      <w:pPr>
        <w:pStyle w:val="Default"/>
        <w:ind w:left="567"/>
        <w:jc w:val="both"/>
        <w:rPr>
          <w:color w:val="auto"/>
          <w:lang w:val="en-GB"/>
        </w:rPr>
      </w:pPr>
    </w:p>
    <w:p w:rsidR="00AC706B" w:rsidRPr="00351AF1" w:rsidRDefault="00F60827" w:rsidP="00FC409A">
      <w:pPr>
        <w:pStyle w:val="Default"/>
        <w:numPr>
          <w:ilvl w:val="0"/>
          <w:numId w:val="21"/>
        </w:numPr>
        <w:ind w:left="567" w:hanging="425"/>
        <w:jc w:val="both"/>
        <w:rPr>
          <w:color w:val="auto"/>
          <w:lang w:val="en-GB"/>
        </w:rPr>
      </w:pPr>
      <w:r w:rsidRPr="00351AF1">
        <w:rPr>
          <w:color w:val="auto"/>
          <w:lang w:val="en-GB"/>
        </w:rPr>
        <w:t xml:space="preserve">The importer companies shall make the sale of the accepted sperm </w:t>
      </w:r>
      <w:r w:rsidR="00096D29" w:rsidRPr="00351AF1">
        <w:rPr>
          <w:color w:val="auto"/>
          <w:lang w:val="en-GB"/>
        </w:rPr>
        <w:t>along with</w:t>
      </w:r>
      <w:r w:rsidRPr="00351AF1">
        <w:rPr>
          <w:color w:val="auto"/>
          <w:lang w:val="en-GB"/>
        </w:rPr>
        <w:t xml:space="preserve"> the analysis report.</w:t>
      </w:r>
      <w:r w:rsidR="00AC706B" w:rsidRPr="00351AF1">
        <w:rPr>
          <w:color w:val="auto"/>
          <w:lang w:val="en-GB"/>
        </w:rPr>
        <w:t xml:space="preserve"> </w:t>
      </w:r>
    </w:p>
    <w:p w:rsidR="00174BE8" w:rsidRPr="00351AF1" w:rsidRDefault="00174BE8" w:rsidP="00174BE8">
      <w:pPr>
        <w:pStyle w:val="Default"/>
        <w:ind w:left="567"/>
        <w:jc w:val="both"/>
        <w:rPr>
          <w:color w:val="auto"/>
          <w:lang w:val="en-GB"/>
        </w:rPr>
      </w:pPr>
    </w:p>
    <w:p w:rsidR="00E51F71" w:rsidRPr="00351AF1" w:rsidRDefault="002E0C94" w:rsidP="00FC409A">
      <w:pPr>
        <w:pStyle w:val="Default"/>
        <w:numPr>
          <w:ilvl w:val="0"/>
          <w:numId w:val="21"/>
        </w:numPr>
        <w:ind w:left="567" w:hanging="425"/>
        <w:jc w:val="both"/>
        <w:rPr>
          <w:color w:val="auto"/>
          <w:lang w:val="en-GB"/>
        </w:rPr>
      </w:pPr>
      <w:r w:rsidRPr="00351AF1">
        <w:rPr>
          <w:lang w:val="en-GB" w:eastAsia="tr-TR"/>
        </w:rPr>
        <w:t>It shall be compulsory for importer companies to submit the document indicating that the sperm is usable to the dis</w:t>
      </w:r>
      <w:r w:rsidR="00BE2C2E" w:rsidRPr="00351AF1">
        <w:rPr>
          <w:lang w:val="en-GB" w:eastAsia="tr-TR"/>
        </w:rPr>
        <w:t>t</w:t>
      </w:r>
      <w:r w:rsidRPr="00351AF1">
        <w:rPr>
          <w:lang w:val="en-GB" w:eastAsia="tr-TR"/>
        </w:rPr>
        <w:t xml:space="preserve">ributor and implementing entities during the selling process. The document </w:t>
      </w:r>
      <w:proofErr w:type="gramStart"/>
      <w:r w:rsidRPr="00351AF1">
        <w:rPr>
          <w:lang w:val="en-GB" w:eastAsia="tr-TR"/>
        </w:rPr>
        <w:t>shall be obtained</w:t>
      </w:r>
      <w:proofErr w:type="gramEnd"/>
      <w:r w:rsidRPr="00351AF1">
        <w:rPr>
          <w:lang w:val="en-GB" w:eastAsia="tr-TR"/>
        </w:rPr>
        <w:t xml:space="preserve"> after the analysis.</w:t>
      </w:r>
    </w:p>
    <w:p w:rsidR="00174BE8" w:rsidRPr="00351AF1" w:rsidRDefault="00174BE8" w:rsidP="00174BE8">
      <w:pPr>
        <w:pStyle w:val="Default"/>
        <w:ind w:left="567"/>
        <w:jc w:val="both"/>
        <w:rPr>
          <w:color w:val="auto"/>
          <w:lang w:val="en-GB"/>
        </w:rPr>
      </w:pPr>
    </w:p>
    <w:p w:rsidR="005F5A99" w:rsidRPr="00351AF1" w:rsidRDefault="007B0FDD" w:rsidP="00FC409A">
      <w:pPr>
        <w:pStyle w:val="Default"/>
        <w:numPr>
          <w:ilvl w:val="0"/>
          <w:numId w:val="21"/>
        </w:numPr>
        <w:ind w:left="567" w:hanging="425"/>
        <w:jc w:val="both"/>
        <w:rPr>
          <w:color w:val="auto"/>
          <w:lang w:val="en-GB"/>
        </w:rPr>
      </w:pPr>
      <w:r w:rsidRPr="00351AF1">
        <w:rPr>
          <w:lang w:val="en-GB" w:eastAsia="tr-TR"/>
        </w:rPr>
        <w:t xml:space="preserve">The importer companies shall be responsible for notifying all the sales they conducted or those they conducted via distributors </w:t>
      </w:r>
      <w:r w:rsidR="00BE2C2E" w:rsidRPr="00351AF1">
        <w:rPr>
          <w:lang w:val="en-GB" w:eastAsia="tr-TR"/>
        </w:rPr>
        <w:t>until</w:t>
      </w:r>
      <w:r w:rsidRPr="00351AF1">
        <w:rPr>
          <w:lang w:val="en-GB" w:eastAsia="tr-TR"/>
        </w:rPr>
        <w:t xml:space="preserve"> </w:t>
      </w:r>
      <w:r w:rsidR="00096D29" w:rsidRPr="00351AF1">
        <w:rPr>
          <w:lang w:val="en-GB" w:eastAsia="tr-TR"/>
        </w:rPr>
        <w:t xml:space="preserve">they reach </w:t>
      </w:r>
      <w:r w:rsidRPr="00351AF1">
        <w:rPr>
          <w:lang w:val="en-GB" w:eastAsia="tr-TR"/>
        </w:rPr>
        <w:t>the end user within a year in the form of quarterly reports</w:t>
      </w:r>
      <w:r w:rsidR="001A5579" w:rsidRPr="00351AF1">
        <w:rPr>
          <w:lang w:val="en-GB" w:eastAsia="tr-TR"/>
        </w:rPr>
        <w:t>.</w:t>
      </w:r>
    </w:p>
    <w:p w:rsidR="00174BE8" w:rsidRPr="00351AF1" w:rsidRDefault="00174BE8" w:rsidP="00174BE8">
      <w:pPr>
        <w:pStyle w:val="Default"/>
        <w:ind w:left="567"/>
        <w:jc w:val="both"/>
        <w:rPr>
          <w:color w:val="auto"/>
          <w:lang w:val="en-GB"/>
        </w:rPr>
      </w:pPr>
    </w:p>
    <w:p w:rsidR="005F5A99" w:rsidRPr="00351AF1" w:rsidRDefault="005F5A99" w:rsidP="00FC409A">
      <w:pPr>
        <w:pStyle w:val="Default"/>
        <w:numPr>
          <w:ilvl w:val="0"/>
          <w:numId w:val="21"/>
        </w:numPr>
        <w:ind w:left="567" w:hanging="425"/>
        <w:jc w:val="both"/>
        <w:rPr>
          <w:color w:val="auto"/>
          <w:lang w:val="en-GB"/>
        </w:rPr>
      </w:pPr>
      <w:r w:rsidRPr="00351AF1">
        <w:rPr>
          <w:lang w:val="en-GB" w:eastAsia="tr-TR"/>
        </w:rPr>
        <w:t xml:space="preserve">In order to conduct the sale of the frozen sperm they imported, the importer companies shall have recourse to the Directorate General of Livestock </w:t>
      </w:r>
      <w:r w:rsidR="00096D29" w:rsidRPr="00351AF1">
        <w:rPr>
          <w:lang w:val="en-GB" w:eastAsia="tr-TR"/>
        </w:rPr>
        <w:t xml:space="preserve">along </w:t>
      </w:r>
      <w:r w:rsidRPr="00351AF1">
        <w:rPr>
          <w:lang w:val="en-GB" w:eastAsia="tr-TR"/>
        </w:rPr>
        <w:t xml:space="preserve">with the </w:t>
      </w:r>
      <w:r w:rsidR="009E391D" w:rsidRPr="00351AF1">
        <w:rPr>
          <w:lang w:val="en-GB" w:eastAsia="tr-TR"/>
        </w:rPr>
        <w:t>analysis</w:t>
      </w:r>
      <w:r w:rsidRPr="00351AF1">
        <w:rPr>
          <w:lang w:val="en-GB" w:eastAsia="tr-TR"/>
        </w:rPr>
        <w:t xml:space="preserve"> results </w:t>
      </w:r>
      <w:r w:rsidR="009E391D" w:rsidRPr="00351AF1">
        <w:rPr>
          <w:lang w:val="en-GB" w:eastAsia="tr-TR"/>
        </w:rPr>
        <w:t xml:space="preserve">indicating that they are acceptable, letter of conformity written to the Customs, bill of entry and with a copy of the control </w:t>
      </w:r>
      <w:r w:rsidR="00BE2C2E" w:rsidRPr="00351AF1">
        <w:rPr>
          <w:lang w:val="en-GB" w:eastAsia="tr-TR"/>
        </w:rPr>
        <w:t>certificate</w:t>
      </w:r>
      <w:r w:rsidR="009E391D" w:rsidRPr="00351AF1">
        <w:rPr>
          <w:lang w:val="en-GB" w:eastAsia="tr-TR"/>
        </w:rPr>
        <w:t xml:space="preserve">. The distribution, sale and use </w:t>
      </w:r>
      <w:r w:rsidR="00D04D77" w:rsidRPr="00351AF1">
        <w:rPr>
          <w:lang w:val="en-GB" w:eastAsia="tr-TR"/>
        </w:rPr>
        <w:t xml:space="preserve">of the sperm </w:t>
      </w:r>
      <w:proofErr w:type="gramStart"/>
      <w:r w:rsidR="00D04D77" w:rsidRPr="00351AF1">
        <w:rPr>
          <w:lang w:val="en-GB" w:eastAsia="tr-TR"/>
        </w:rPr>
        <w:t>shall not be allowed</w:t>
      </w:r>
      <w:proofErr w:type="gramEnd"/>
      <w:r w:rsidR="00D04D77" w:rsidRPr="00351AF1">
        <w:rPr>
          <w:lang w:val="en-GB" w:eastAsia="tr-TR"/>
        </w:rPr>
        <w:t xml:space="preserve"> </w:t>
      </w:r>
      <w:r w:rsidR="00BE2C2E" w:rsidRPr="00351AF1">
        <w:rPr>
          <w:lang w:val="en-GB" w:eastAsia="tr-TR"/>
        </w:rPr>
        <w:t>until</w:t>
      </w:r>
      <w:r w:rsidR="00D04D77" w:rsidRPr="00351AF1">
        <w:rPr>
          <w:lang w:val="en-GB" w:eastAsia="tr-TR"/>
        </w:rPr>
        <w:t xml:space="preserve"> the Ministry publishes </w:t>
      </w:r>
      <w:r w:rsidR="00346B31" w:rsidRPr="00351AF1">
        <w:rPr>
          <w:color w:val="auto"/>
          <w:lang w:val="en-GB" w:eastAsia="tr-TR"/>
        </w:rPr>
        <w:t>the name of the bull</w:t>
      </w:r>
      <w:r w:rsidR="00D04D77" w:rsidRPr="00351AF1">
        <w:rPr>
          <w:color w:val="auto"/>
          <w:lang w:val="en-GB" w:eastAsia="tr-TR"/>
        </w:rPr>
        <w:t xml:space="preserve"> </w:t>
      </w:r>
      <w:r w:rsidR="00D04D77" w:rsidRPr="00351AF1">
        <w:rPr>
          <w:lang w:val="en-GB" w:eastAsia="tr-TR"/>
        </w:rPr>
        <w:t xml:space="preserve">in its website. </w:t>
      </w:r>
    </w:p>
    <w:p w:rsidR="00174BE8" w:rsidRPr="00351AF1" w:rsidRDefault="00174BE8" w:rsidP="00174BE8">
      <w:pPr>
        <w:pStyle w:val="Default"/>
        <w:ind w:left="567"/>
        <w:jc w:val="both"/>
        <w:rPr>
          <w:color w:val="auto"/>
          <w:lang w:val="en-GB"/>
        </w:rPr>
      </w:pPr>
    </w:p>
    <w:p w:rsidR="001A5579" w:rsidRPr="00351AF1" w:rsidRDefault="00A23AF5" w:rsidP="00FC409A">
      <w:pPr>
        <w:pStyle w:val="Default"/>
        <w:numPr>
          <w:ilvl w:val="0"/>
          <w:numId w:val="21"/>
        </w:numPr>
        <w:ind w:left="567" w:hanging="425"/>
        <w:jc w:val="both"/>
        <w:rPr>
          <w:color w:val="auto"/>
          <w:lang w:val="en-GB"/>
        </w:rPr>
      </w:pPr>
      <w:r w:rsidRPr="00351AF1">
        <w:rPr>
          <w:lang w:val="en-GB" w:eastAsia="tr-TR"/>
        </w:rPr>
        <w:t xml:space="preserve">The documents pertaining to </w:t>
      </w:r>
      <w:r w:rsidR="00FA608B" w:rsidRPr="00351AF1">
        <w:rPr>
          <w:lang w:val="en-GB" w:eastAsia="tr-TR"/>
        </w:rPr>
        <w:t xml:space="preserve">the </w:t>
      </w:r>
      <w:r w:rsidR="00346B31" w:rsidRPr="00351AF1">
        <w:rPr>
          <w:lang w:val="en-GB" w:eastAsia="tr-TR"/>
        </w:rPr>
        <w:t>country,</w:t>
      </w:r>
      <w:r w:rsidR="00FA608B" w:rsidRPr="00351AF1">
        <w:rPr>
          <w:lang w:val="en-GB" w:eastAsia="tr-TR"/>
        </w:rPr>
        <w:t xml:space="preserve"> to which the imports </w:t>
      </w:r>
      <w:proofErr w:type="gramStart"/>
      <w:r w:rsidR="00FA608B" w:rsidRPr="00351AF1">
        <w:rPr>
          <w:lang w:val="en-GB" w:eastAsia="tr-TR"/>
        </w:rPr>
        <w:t>will be made</w:t>
      </w:r>
      <w:proofErr w:type="gramEnd"/>
      <w:r w:rsidR="00FA608B" w:rsidRPr="00351AF1">
        <w:rPr>
          <w:lang w:val="en-GB" w:eastAsia="tr-TR"/>
        </w:rPr>
        <w:t xml:space="preserve">, shall be drawn up </w:t>
      </w:r>
      <w:r w:rsidR="00096D29" w:rsidRPr="00351AF1">
        <w:rPr>
          <w:lang w:val="en-GB" w:eastAsia="tr-TR"/>
        </w:rPr>
        <w:t xml:space="preserve">in English and </w:t>
      </w:r>
      <w:r w:rsidR="00FA608B" w:rsidRPr="00351AF1">
        <w:rPr>
          <w:lang w:val="en-GB" w:eastAsia="tr-TR"/>
        </w:rPr>
        <w:t>in the country’s national language if its official language is not English, and shall be submitted to the Directorate General of Livestock</w:t>
      </w:r>
      <w:r w:rsidR="00A861A0" w:rsidRPr="00351AF1">
        <w:rPr>
          <w:lang w:val="en-GB" w:eastAsia="tr-TR"/>
        </w:rPr>
        <w:t xml:space="preserve"> </w:t>
      </w:r>
      <w:r w:rsidR="00096D29" w:rsidRPr="00351AF1">
        <w:rPr>
          <w:lang w:val="en-GB" w:eastAsia="tr-TR"/>
        </w:rPr>
        <w:t xml:space="preserve">along </w:t>
      </w:r>
      <w:r w:rsidR="00A861A0" w:rsidRPr="00351AF1">
        <w:rPr>
          <w:lang w:val="en-GB" w:eastAsia="tr-TR"/>
        </w:rPr>
        <w:t>with their translations made by certified translators</w:t>
      </w:r>
      <w:r w:rsidR="00FA608B" w:rsidRPr="00351AF1">
        <w:rPr>
          <w:lang w:val="en-GB" w:eastAsia="tr-TR"/>
        </w:rPr>
        <w:t>.</w:t>
      </w:r>
    </w:p>
    <w:p w:rsidR="00174BE8" w:rsidRPr="00351AF1" w:rsidRDefault="00174BE8" w:rsidP="00174BE8">
      <w:pPr>
        <w:pStyle w:val="Default"/>
        <w:ind w:left="567"/>
        <w:jc w:val="both"/>
        <w:rPr>
          <w:color w:val="auto"/>
          <w:lang w:val="en-GB"/>
        </w:rPr>
      </w:pPr>
    </w:p>
    <w:p w:rsidR="00990234" w:rsidRPr="00351AF1" w:rsidRDefault="00895581" w:rsidP="00FC409A">
      <w:pPr>
        <w:pStyle w:val="Default"/>
        <w:numPr>
          <w:ilvl w:val="0"/>
          <w:numId w:val="21"/>
        </w:numPr>
        <w:ind w:left="567" w:hanging="425"/>
        <w:jc w:val="both"/>
        <w:rPr>
          <w:color w:val="auto"/>
          <w:lang w:val="en-GB"/>
        </w:rPr>
      </w:pPr>
      <w:r w:rsidRPr="00351AF1">
        <w:rPr>
          <w:lang w:val="en-GB" w:eastAsia="tr-TR"/>
        </w:rPr>
        <w:t xml:space="preserve">Application files and their attachments submitted by importer companies for the purpose of import </w:t>
      </w:r>
      <w:proofErr w:type="gramStart"/>
      <w:r w:rsidRPr="00351AF1">
        <w:rPr>
          <w:lang w:val="en-GB" w:eastAsia="tr-TR"/>
        </w:rPr>
        <w:t>shall not be returned</w:t>
      </w:r>
      <w:proofErr w:type="gramEnd"/>
      <w:r w:rsidRPr="00351AF1">
        <w:rPr>
          <w:lang w:val="en-GB" w:eastAsia="tr-TR"/>
        </w:rPr>
        <w:t xml:space="preserve"> to the owners</w:t>
      </w:r>
      <w:r w:rsidR="00871627" w:rsidRPr="00351AF1">
        <w:rPr>
          <w:lang w:val="en-GB" w:eastAsia="tr-TR"/>
        </w:rPr>
        <w:t>.</w:t>
      </w:r>
    </w:p>
    <w:p w:rsidR="00174BE8" w:rsidRPr="00351AF1" w:rsidRDefault="00174BE8" w:rsidP="00174BE8">
      <w:pPr>
        <w:pStyle w:val="Default"/>
        <w:ind w:left="567"/>
        <w:jc w:val="both"/>
        <w:rPr>
          <w:color w:val="auto"/>
          <w:lang w:val="en-GB"/>
        </w:rPr>
      </w:pPr>
    </w:p>
    <w:p w:rsidR="002E2EEE" w:rsidRPr="00351AF1" w:rsidRDefault="00C32DB0" w:rsidP="00FC409A">
      <w:pPr>
        <w:pStyle w:val="Default"/>
        <w:numPr>
          <w:ilvl w:val="0"/>
          <w:numId w:val="21"/>
        </w:numPr>
        <w:ind w:left="567" w:hanging="425"/>
        <w:jc w:val="both"/>
        <w:rPr>
          <w:color w:val="auto"/>
          <w:lang w:val="en-GB"/>
        </w:rPr>
      </w:pPr>
      <w:r w:rsidRPr="00351AF1">
        <w:rPr>
          <w:lang w:val="en-GB" w:eastAsia="tr-TR"/>
        </w:rPr>
        <w:t xml:space="preserve">The </w:t>
      </w:r>
      <w:r w:rsidRPr="00351AF1">
        <w:rPr>
          <w:color w:val="auto"/>
          <w:lang w:val="en-GB" w:eastAsia="tr-TR"/>
        </w:rPr>
        <w:t xml:space="preserve">original copy of the receipt </w:t>
      </w:r>
      <w:r w:rsidR="00EA3A6B" w:rsidRPr="00351AF1">
        <w:rPr>
          <w:color w:val="auto"/>
          <w:lang w:val="en-GB" w:eastAsia="tr-TR"/>
        </w:rPr>
        <w:t xml:space="preserve">or the copy of the bank wire transfer slip certified by the </w:t>
      </w:r>
      <w:r w:rsidR="0046239D" w:rsidRPr="00351AF1">
        <w:rPr>
          <w:color w:val="auto"/>
          <w:lang w:val="en-GB" w:eastAsia="tr-TR"/>
        </w:rPr>
        <w:t xml:space="preserve">Central Working Capital Accountancy </w:t>
      </w:r>
      <w:r w:rsidR="000C1F60" w:rsidRPr="00351AF1">
        <w:rPr>
          <w:color w:val="auto"/>
          <w:lang w:val="en-GB" w:eastAsia="tr-TR"/>
        </w:rPr>
        <w:t xml:space="preserve">as a proof that the application fee for import permission </w:t>
      </w:r>
      <w:proofErr w:type="gramStart"/>
      <w:r w:rsidR="000C1F60" w:rsidRPr="00351AF1">
        <w:rPr>
          <w:color w:val="auto"/>
          <w:lang w:val="en-GB" w:eastAsia="tr-TR"/>
        </w:rPr>
        <w:t>is deposited</w:t>
      </w:r>
      <w:proofErr w:type="gramEnd"/>
      <w:r w:rsidR="000C1F60" w:rsidRPr="00351AF1">
        <w:rPr>
          <w:color w:val="auto"/>
          <w:lang w:val="en-GB" w:eastAsia="tr-TR"/>
        </w:rPr>
        <w:t xml:space="preserve"> into the account of Central Working Capital Enterprise shall be submitted.</w:t>
      </w:r>
    </w:p>
    <w:p w:rsidR="00174BE8" w:rsidRPr="00351AF1" w:rsidRDefault="00174BE8" w:rsidP="00174BE8">
      <w:pPr>
        <w:pStyle w:val="Default"/>
        <w:ind w:left="567"/>
        <w:jc w:val="both"/>
        <w:rPr>
          <w:color w:val="auto"/>
          <w:lang w:val="en-GB"/>
        </w:rPr>
      </w:pPr>
    </w:p>
    <w:p w:rsidR="00990234" w:rsidRPr="00351AF1" w:rsidRDefault="000C1F60" w:rsidP="00FC409A">
      <w:pPr>
        <w:pStyle w:val="Default"/>
        <w:numPr>
          <w:ilvl w:val="0"/>
          <w:numId w:val="21"/>
        </w:numPr>
        <w:ind w:left="567" w:hanging="425"/>
        <w:jc w:val="both"/>
        <w:rPr>
          <w:color w:val="auto"/>
          <w:lang w:val="en-GB"/>
        </w:rPr>
      </w:pPr>
      <w:r w:rsidRPr="00351AF1">
        <w:rPr>
          <w:lang w:val="en-GB"/>
        </w:rPr>
        <w:t xml:space="preserve">The documents related to import </w:t>
      </w:r>
      <w:proofErr w:type="gramStart"/>
      <w:r w:rsidRPr="00351AF1">
        <w:rPr>
          <w:lang w:val="en-GB"/>
        </w:rPr>
        <w:t>shall be put</w:t>
      </w:r>
      <w:proofErr w:type="gramEnd"/>
      <w:r w:rsidRPr="00351AF1">
        <w:rPr>
          <w:lang w:val="en-GB"/>
        </w:rPr>
        <w:t xml:space="preserve"> into a file or folder.</w:t>
      </w:r>
    </w:p>
    <w:p w:rsidR="00174BE8" w:rsidRPr="00351AF1" w:rsidRDefault="00174BE8" w:rsidP="00174BE8">
      <w:pPr>
        <w:pStyle w:val="Default"/>
        <w:ind w:left="567"/>
        <w:jc w:val="both"/>
        <w:rPr>
          <w:color w:val="auto"/>
          <w:lang w:val="en-GB"/>
        </w:rPr>
      </w:pPr>
    </w:p>
    <w:p w:rsidR="00E83221" w:rsidRPr="00351AF1" w:rsidRDefault="000C1F60" w:rsidP="00FC409A">
      <w:pPr>
        <w:pStyle w:val="Default"/>
        <w:numPr>
          <w:ilvl w:val="0"/>
          <w:numId w:val="21"/>
        </w:numPr>
        <w:ind w:left="567" w:hanging="425"/>
        <w:jc w:val="both"/>
        <w:rPr>
          <w:color w:val="auto"/>
          <w:lang w:val="en-GB"/>
        </w:rPr>
      </w:pPr>
      <w:proofErr w:type="gramStart"/>
      <w:r w:rsidRPr="00351AF1">
        <w:rPr>
          <w:color w:val="auto"/>
          <w:szCs w:val="22"/>
          <w:lang w:val="en-GB"/>
        </w:rPr>
        <w:t>Additional information and documents required by the Ministry shall be provided by the companies</w:t>
      </w:r>
      <w:proofErr w:type="gramEnd"/>
      <w:r w:rsidRPr="00351AF1">
        <w:rPr>
          <w:color w:val="auto"/>
          <w:szCs w:val="22"/>
          <w:lang w:val="en-GB"/>
        </w:rPr>
        <w:t xml:space="preserve">. </w:t>
      </w:r>
    </w:p>
    <w:p w:rsidR="00E83221" w:rsidRPr="00351AF1" w:rsidRDefault="00E83221" w:rsidP="00407A4D">
      <w:pPr>
        <w:pStyle w:val="AralkYok"/>
        <w:ind w:firstLine="709"/>
        <w:rPr>
          <w:b/>
          <w:bCs/>
          <w:lang w:val="en-GB"/>
        </w:rPr>
      </w:pPr>
    </w:p>
    <w:p w:rsidR="00174BE8" w:rsidRPr="00351AF1" w:rsidRDefault="00174BE8" w:rsidP="00407A4D">
      <w:pPr>
        <w:pStyle w:val="AralkYok"/>
        <w:ind w:firstLine="709"/>
        <w:rPr>
          <w:b/>
          <w:bCs/>
          <w:lang w:val="en-GB"/>
        </w:rPr>
      </w:pPr>
    </w:p>
    <w:p w:rsidR="00174BE8" w:rsidRPr="00351AF1" w:rsidRDefault="00174BE8" w:rsidP="00407A4D">
      <w:pPr>
        <w:pStyle w:val="AralkYok"/>
        <w:ind w:firstLine="709"/>
        <w:rPr>
          <w:b/>
          <w:bCs/>
          <w:lang w:val="en-GB"/>
        </w:rPr>
      </w:pPr>
    </w:p>
    <w:p w:rsidR="004F0D13" w:rsidRPr="00351AF1" w:rsidRDefault="00223D01" w:rsidP="00223D01">
      <w:pPr>
        <w:pStyle w:val="Default"/>
        <w:jc w:val="center"/>
        <w:rPr>
          <w:b/>
          <w:bCs/>
          <w:color w:val="auto"/>
          <w:lang w:val="en-GB"/>
        </w:rPr>
      </w:pPr>
      <w:r w:rsidRPr="00351AF1">
        <w:rPr>
          <w:b/>
          <w:bCs/>
          <w:color w:val="auto"/>
          <w:lang w:val="en-GB"/>
        </w:rPr>
        <w:t>TE</w:t>
      </w:r>
      <w:r w:rsidR="0084746C" w:rsidRPr="00351AF1">
        <w:rPr>
          <w:b/>
          <w:bCs/>
          <w:color w:val="auto"/>
          <w:lang w:val="en-GB"/>
        </w:rPr>
        <w:t>CHNICAL CRITERIA</w:t>
      </w:r>
    </w:p>
    <w:p w:rsidR="002E7EE7" w:rsidRPr="00351AF1" w:rsidRDefault="002E7EE7" w:rsidP="00223D01">
      <w:pPr>
        <w:pStyle w:val="Default"/>
        <w:jc w:val="center"/>
        <w:rPr>
          <w:b/>
          <w:bCs/>
          <w:color w:val="auto"/>
          <w:lang w:val="en-GB"/>
        </w:rPr>
      </w:pPr>
    </w:p>
    <w:p w:rsidR="00223D01" w:rsidRPr="00351AF1" w:rsidRDefault="00FC6DEC" w:rsidP="00FC6DEC">
      <w:pPr>
        <w:pStyle w:val="Default"/>
        <w:jc w:val="both"/>
        <w:rPr>
          <w:b/>
          <w:bCs/>
          <w:color w:val="auto"/>
          <w:lang w:val="en-GB"/>
        </w:rPr>
      </w:pPr>
      <w:r w:rsidRPr="00351AF1">
        <w:rPr>
          <w:b/>
          <w:bCs/>
          <w:color w:val="auto"/>
          <w:lang w:val="en-GB"/>
        </w:rPr>
        <w:t>1-</w:t>
      </w:r>
      <w:r w:rsidRPr="00351AF1">
        <w:rPr>
          <w:b/>
          <w:color w:val="auto"/>
          <w:lang w:val="en-GB"/>
        </w:rPr>
        <w:t xml:space="preserve"> </w:t>
      </w:r>
      <w:r w:rsidR="0084746C" w:rsidRPr="00351AF1">
        <w:rPr>
          <w:b/>
          <w:color w:val="auto"/>
          <w:lang w:val="en-GB"/>
        </w:rPr>
        <w:t>CATTLE SPERM IMPORTS</w:t>
      </w:r>
      <w:r w:rsidRPr="00351AF1">
        <w:rPr>
          <w:b/>
          <w:bCs/>
          <w:color w:val="auto"/>
          <w:lang w:val="en-GB"/>
        </w:rPr>
        <w:t xml:space="preserve"> </w:t>
      </w:r>
    </w:p>
    <w:p w:rsidR="002E7EE7" w:rsidRPr="00351AF1" w:rsidRDefault="002E7EE7" w:rsidP="00FC6DEC">
      <w:pPr>
        <w:pStyle w:val="Default"/>
        <w:jc w:val="both"/>
        <w:rPr>
          <w:b/>
          <w:bCs/>
          <w:color w:val="auto"/>
          <w:lang w:val="en-GB"/>
        </w:rPr>
      </w:pPr>
    </w:p>
    <w:p w:rsidR="00223D01" w:rsidRPr="00351AF1" w:rsidRDefault="00223D01" w:rsidP="00223D01">
      <w:pPr>
        <w:pStyle w:val="Default"/>
        <w:jc w:val="both"/>
        <w:rPr>
          <w:b/>
          <w:color w:val="auto"/>
          <w:lang w:val="en-GB"/>
        </w:rPr>
      </w:pPr>
      <w:r w:rsidRPr="00351AF1">
        <w:rPr>
          <w:b/>
          <w:color w:val="auto"/>
          <w:lang w:val="en-GB"/>
        </w:rPr>
        <w:t>A)</w:t>
      </w:r>
      <w:r w:rsidR="0084746C" w:rsidRPr="00351AF1">
        <w:rPr>
          <w:b/>
          <w:color w:val="auto"/>
          <w:lang w:val="en-GB"/>
        </w:rPr>
        <w:t xml:space="preserve"> IMPORTS</w:t>
      </w:r>
      <w:r w:rsidR="0084746C" w:rsidRPr="00351AF1">
        <w:rPr>
          <w:b/>
          <w:bCs/>
          <w:color w:val="auto"/>
          <w:lang w:val="en-GB"/>
        </w:rPr>
        <w:t xml:space="preserve"> OF </w:t>
      </w:r>
      <w:r w:rsidR="0047549B" w:rsidRPr="00351AF1">
        <w:rPr>
          <w:b/>
          <w:bCs/>
          <w:color w:val="auto"/>
          <w:lang w:val="en-GB"/>
        </w:rPr>
        <w:t xml:space="preserve">UNSEXED CATTLE SPERM </w:t>
      </w:r>
    </w:p>
    <w:p w:rsidR="00FC6DEC" w:rsidRPr="00F55374" w:rsidRDefault="00552DA1" w:rsidP="00D478F5">
      <w:pPr>
        <w:pStyle w:val="Default"/>
        <w:numPr>
          <w:ilvl w:val="0"/>
          <w:numId w:val="23"/>
        </w:numPr>
        <w:ind w:left="709" w:hanging="283"/>
        <w:jc w:val="both"/>
        <w:rPr>
          <w:color w:val="auto"/>
          <w:lang w:val="en-GB"/>
        </w:rPr>
      </w:pPr>
      <w:proofErr w:type="gramStart"/>
      <w:r w:rsidRPr="00351AF1">
        <w:rPr>
          <w:color w:val="auto"/>
          <w:lang w:val="en-GB"/>
        </w:rPr>
        <w:t xml:space="preserve">The copy and the translated copy of the document which is drawn up and approved by the </w:t>
      </w:r>
      <w:r w:rsidRPr="00351AF1">
        <w:rPr>
          <w:bCs/>
          <w:color w:val="auto"/>
          <w:lang w:val="en-GB"/>
        </w:rPr>
        <w:t>Ministry of Agriculture, Producing Laboratory and Breeders’ Associations/ Coope</w:t>
      </w:r>
      <w:r w:rsidR="0027329D" w:rsidRPr="00351AF1">
        <w:rPr>
          <w:bCs/>
          <w:color w:val="auto"/>
          <w:lang w:val="en-GB"/>
        </w:rPr>
        <w:t xml:space="preserve">ratives of the exporter country; </w:t>
      </w:r>
      <w:r w:rsidR="004C4312" w:rsidRPr="00351AF1">
        <w:rPr>
          <w:bCs/>
          <w:color w:val="auto"/>
          <w:lang w:val="en-GB"/>
        </w:rPr>
        <w:t xml:space="preserve">which </w:t>
      </w:r>
      <w:r w:rsidR="0027329D" w:rsidRPr="00351AF1">
        <w:rPr>
          <w:bCs/>
          <w:color w:val="auto"/>
          <w:lang w:val="en-GB"/>
        </w:rPr>
        <w:t>complies with the ICAR records</w:t>
      </w:r>
      <w:r w:rsidRPr="00351AF1">
        <w:rPr>
          <w:bCs/>
          <w:color w:val="auto"/>
          <w:lang w:val="en-GB"/>
        </w:rPr>
        <w:t xml:space="preserve"> and </w:t>
      </w:r>
      <w:r w:rsidRPr="00351AF1">
        <w:rPr>
          <w:color w:val="auto"/>
          <w:lang w:val="en-GB"/>
        </w:rPr>
        <w:t xml:space="preserve">indicates that </w:t>
      </w:r>
      <w:r w:rsidR="00F93604" w:rsidRPr="00351AF1">
        <w:rPr>
          <w:color w:val="auto"/>
          <w:lang w:val="en-GB"/>
        </w:rPr>
        <w:t xml:space="preserve">the milk yield average of the national population for 305 days shall be </w:t>
      </w:r>
      <w:r w:rsidR="004C4312" w:rsidRPr="00351AF1">
        <w:rPr>
          <w:color w:val="auto"/>
          <w:lang w:val="en-GB"/>
        </w:rPr>
        <w:t>minimum</w:t>
      </w:r>
      <w:r w:rsidR="00F93604" w:rsidRPr="00351AF1">
        <w:rPr>
          <w:color w:val="auto"/>
          <w:lang w:val="en-GB"/>
        </w:rPr>
        <w:t xml:space="preserve"> 8.500 kg in </w:t>
      </w:r>
      <w:r w:rsidR="00483B92" w:rsidRPr="00F55374">
        <w:rPr>
          <w:color w:val="auto"/>
          <w:lang w:val="en-GB"/>
        </w:rPr>
        <w:t xml:space="preserve">black and white </w:t>
      </w:r>
      <w:r w:rsidR="00F93604" w:rsidRPr="00F55374">
        <w:rPr>
          <w:color w:val="auto"/>
          <w:lang w:val="en-GB"/>
        </w:rPr>
        <w:t xml:space="preserve">Holstein </w:t>
      </w:r>
      <w:r w:rsidR="00483B92" w:rsidRPr="00F55374">
        <w:rPr>
          <w:color w:val="auto"/>
          <w:lang w:val="en-GB"/>
        </w:rPr>
        <w:t xml:space="preserve">and 8.000 kg in red Holstein </w:t>
      </w:r>
      <w:r w:rsidR="00F93604" w:rsidRPr="00F55374">
        <w:rPr>
          <w:color w:val="auto"/>
          <w:lang w:val="en-GB"/>
        </w:rPr>
        <w:t xml:space="preserve">breed, 7.000 kg in Brown-Swiss; 6.000 kg in Simmental, </w:t>
      </w:r>
      <w:proofErr w:type="spellStart"/>
      <w:r w:rsidR="00F93604" w:rsidRPr="00F55374">
        <w:rPr>
          <w:color w:val="auto"/>
          <w:lang w:val="en-GB"/>
        </w:rPr>
        <w:t>Montbeliarde</w:t>
      </w:r>
      <w:proofErr w:type="spellEnd"/>
      <w:r w:rsidR="00F93604" w:rsidRPr="00F55374">
        <w:rPr>
          <w:color w:val="auto"/>
          <w:lang w:val="en-GB"/>
        </w:rPr>
        <w:t xml:space="preserve"> </w:t>
      </w:r>
      <w:r w:rsidR="00141F04" w:rsidRPr="00141F04">
        <w:rPr>
          <w:color w:val="FF0000"/>
        </w:rPr>
        <w:t>(</w:t>
      </w:r>
      <w:proofErr w:type="spellStart"/>
      <w:r w:rsidR="005B4595">
        <w:rPr>
          <w:color w:val="FF0000"/>
        </w:rPr>
        <w:t>European</w:t>
      </w:r>
      <w:proofErr w:type="spellEnd"/>
      <w:r w:rsidR="005B4595">
        <w:rPr>
          <w:color w:val="FF0000"/>
        </w:rPr>
        <w:t xml:space="preserve"> </w:t>
      </w:r>
      <w:proofErr w:type="spellStart"/>
      <w:r w:rsidR="005B4595">
        <w:rPr>
          <w:color w:val="FF0000"/>
        </w:rPr>
        <w:t>Red</w:t>
      </w:r>
      <w:proofErr w:type="spellEnd"/>
      <w:r w:rsidR="005B4595">
        <w:rPr>
          <w:color w:val="FF0000"/>
        </w:rPr>
        <w:t xml:space="preserve"> </w:t>
      </w:r>
      <w:proofErr w:type="spellStart"/>
      <w:r w:rsidR="005B4595">
        <w:rPr>
          <w:color w:val="FF0000"/>
        </w:rPr>
        <w:t>and</w:t>
      </w:r>
      <w:proofErr w:type="spellEnd"/>
      <w:r w:rsidR="005B4595">
        <w:rPr>
          <w:color w:val="FF0000"/>
        </w:rPr>
        <w:t xml:space="preserve"> </w:t>
      </w:r>
      <w:proofErr w:type="spellStart"/>
      <w:r w:rsidR="005B4595">
        <w:rPr>
          <w:color w:val="FF0000"/>
        </w:rPr>
        <w:t>Red</w:t>
      </w:r>
      <w:proofErr w:type="spellEnd"/>
      <w:r w:rsidR="005B4595">
        <w:rPr>
          <w:color w:val="FF0000"/>
        </w:rPr>
        <w:t xml:space="preserve"> Gene Carrier </w:t>
      </w:r>
      <w:proofErr w:type="spellStart"/>
      <w:r w:rsidR="005B4595">
        <w:rPr>
          <w:color w:val="FF0000"/>
        </w:rPr>
        <w:t>Breeds</w:t>
      </w:r>
      <w:proofErr w:type="spellEnd"/>
      <w:r w:rsidR="00141F04" w:rsidRPr="00141F04">
        <w:rPr>
          <w:color w:val="FF0000"/>
        </w:rPr>
        <w:t>)</w:t>
      </w:r>
      <w:r w:rsidR="00141F04" w:rsidRPr="00DF3F3B">
        <w:rPr>
          <w:color w:val="auto"/>
        </w:rPr>
        <w:t xml:space="preserve"> </w:t>
      </w:r>
      <w:r w:rsidR="00F93604" w:rsidRPr="00F55374">
        <w:rPr>
          <w:color w:val="auto"/>
          <w:lang w:val="en-GB"/>
        </w:rPr>
        <w:t>and Jersey</w:t>
      </w:r>
      <w:r w:rsidR="00FC6DEC" w:rsidRPr="00F55374">
        <w:rPr>
          <w:color w:val="auto"/>
          <w:lang w:val="en-GB"/>
        </w:rPr>
        <w:t>.</w:t>
      </w:r>
      <w:proofErr w:type="gramEnd"/>
      <w:r w:rsidR="00FC6DEC" w:rsidRPr="00F55374">
        <w:rPr>
          <w:color w:val="auto"/>
          <w:lang w:val="en-GB"/>
        </w:rPr>
        <w:t xml:space="preserve"> </w:t>
      </w:r>
    </w:p>
    <w:p w:rsidR="00AB1B6B" w:rsidRPr="00351AF1" w:rsidRDefault="00AB1B6B" w:rsidP="00AB1B6B">
      <w:pPr>
        <w:pStyle w:val="Default"/>
        <w:ind w:left="709"/>
        <w:jc w:val="both"/>
        <w:rPr>
          <w:color w:val="auto"/>
          <w:lang w:val="en-GB"/>
        </w:rPr>
      </w:pPr>
    </w:p>
    <w:p w:rsidR="00606D15" w:rsidRPr="00351AF1" w:rsidRDefault="00E35C1F" w:rsidP="00FC6DEC">
      <w:pPr>
        <w:pStyle w:val="Default"/>
        <w:numPr>
          <w:ilvl w:val="0"/>
          <w:numId w:val="23"/>
        </w:numPr>
        <w:ind w:left="709" w:hanging="283"/>
        <w:jc w:val="both"/>
        <w:rPr>
          <w:color w:val="auto"/>
          <w:lang w:val="en-GB"/>
        </w:rPr>
      </w:pPr>
      <w:r w:rsidRPr="00351AF1">
        <w:rPr>
          <w:color w:val="auto"/>
          <w:lang w:val="en-GB"/>
        </w:rPr>
        <w:t xml:space="preserve">The document indicating the INTERBULL registration number of the bulls whose sperm will be imported </w:t>
      </w:r>
      <w:r w:rsidR="003962D4" w:rsidRPr="00351AF1">
        <w:rPr>
          <w:color w:val="auto"/>
          <w:lang w:val="en-GB"/>
        </w:rPr>
        <w:t>(</w:t>
      </w:r>
      <w:r w:rsidRPr="00351AF1">
        <w:rPr>
          <w:color w:val="auto"/>
          <w:lang w:val="en-GB"/>
        </w:rPr>
        <w:t>for dairy breeds and breeds with dual purpose</w:t>
      </w:r>
      <w:r w:rsidR="0081686A" w:rsidRPr="00351AF1">
        <w:rPr>
          <w:color w:val="auto"/>
          <w:lang w:val="en-GB"/>
        </w:rPr>
        <w:t>-milk &amp; meat</w:t>
      </w:r>
      <w:r w:rsidR="003962D4" w:rsidRPr="00351AF1">
        <w:rPr>
          <w:color w:val="auto"/>
          <w:lang w:val="en-GB"/>
        </w:rPr>
        <w:t>)</w:t>
      </w:r>
      <w:r w:rsidR="00D41F8A" w:rsidRPr="00351AF1">
        <w:rPr>
          <w:color w:val="auto"/>
          <w:lang w:val="en-GB"/>
        </w:rPr>
        <w:t>,</w:t>
      </w:r>
    </w:p>
    <w:p w:rsidR="00AB1B6B" w:rsidRPr="00351AF1" w:rsidRDefault="00AB1B6B" w:rsidP="00AB1B6B">
      <w:pPr>
        <w:pStyle w:val="Default"/>
        <w:ind w:left="709"/>
        <w:jc w:val="both"/>
        <w:rPr>
          <w:color w:val="auto"/>
          <w:lang w:val="en-GB"/>
        </w:rPr>
      </w:pPr>
    </w:p>
    <w:p w:rsidR="003503D9" w:rsidRPr="00351AF1" w:rsidRDefault="00663773" w:rsidP="00FC6DEC">
      <w:pPr>
        <w:pStyle w:val="Default"/>
        <w:numPr>
          <w:ilvl w:val="0"/>
          <w:numId w:val="23"/>
        </w:numPr>
        <w:ind w:left="709" w:hanging="283"/>
        <w:jc w:val="both"/>
        <w:rPr>
          <w:color w:val="auto"/>
          <w:lang w:val="en-GB"/>
        </w:rPr>
      </w:pPr>
      <w:r w:rsidRPr="00351AF1">
        <w:rPr>
          <w:color w:val="auto"/>
          <w:lang w:val="en-GB"/>
        </w:rPr>
        <w:t xml:space="preserve">In the </w:t>
      </w:r>
      <w:r w:rsidR="00BE2C2E" w:rsidRPr="00351AF1">
        <w:rPr>
          <w:color w:val="auto"/>
          <w:lang w:val="en-GB"/>
        </w:rPr>
        <w:t>pedigree</w:t>
      </w:r>
      <w:r w:rsidRPr="00351AF1">
        <w:rPr>
          <w:color w:val="auto"/>
          <w:lang w:val="en-GB"/>
        </w:rPr>
        <w:t xml:space="preserve"> of the bull whose sperm will be imported, the following information shall be </w:t>
      </w:r>
      <w:r w:rsidR="003503D9" w:rsidRPr="00351AF1">
        <w:rPr>
          <w:color w:val="auto"/>
          <w:lang w:val="en-GB"/>
        </w:rPr>
        <w:t>sought;</w:t>
      </w:r>
    </w:p>
    <w:p w:rsidR="00D478F5" w:rsidRPr="00351AF1" w:rsidRDefault="00D478F5" w:rsidP="00D478F5">
      <w:pPr>
        <w:pStyle w:val="Default"/>
        <w:ind w:left="993"/>
        <w:jc w:val="both"/>
        <w:rPr>
          <w:color w:val="auto"/>
          <w:lang w:val="en-GB"/>
        </w:rPr>
      </w:pPr>
    </w:p>
    <w:p w:rsidR="00D478F5" w:rsidRPr="00351AF1" w:rsidRDefault="00110D99" w:rsidP="00D478F5">
      <w:pPr>
        <w:pStyle w:val="Default"/>
        <w:numPr>
          <w:ilvl w:val="0"/>
          <w:numId w:val="24"/>
        </w:numPr>
        <w:ind w:left="993"/>
        <w:jc w:val="both"/>
        <w:rPr>
          <w:color w:val="auto"/>
          <w:lang w:val="en-GB"/>
        </w:rPr>
      </w:pPr>
      <w:r w:rsidRPr="00351AF1">
        <w:rPr>
          <w:color w:val="auto"/>
          <w:lang w:val="en-GB"/>
        </w:rPr>
        <w:t>Breeding value (</w:t>
      </w:r>
      <w:proofErr w:type="gramStart"/>
      <w:r w:rsidR="00846088" w:rsidRPr="00351AF1">
        <w:rPr>
          <w:color w:val="auto"/>
          <w:lang w:val="en-GB"/>
        </w:rPr>
        <w:t>on the basis of</w:t>
      </w:r>
      <w:proofErr w:type="gramEnd"/>
      <w:r w:rsidRPr="00351AF1">
        <w:rPr>
          <w:color w:val="auto"/>
          <w:lang w:val="en-GB"/>
        </w:rPr>
        <w:t xml:space="preserve"> milk) of the bulls whose sperm was imported shall be </w:t>
      </w:r>
      <w:r w:rsidR="004C4312" w:rsidRPr="00351AF1">
        <w:rPr>
          <w:color w:val="auto"/>
          <w:lang w:val="en-GB"/>
        </w:rPr>
        <w:t>minimum</w:t>
      </w:r>
      <w:r w:rsidRPr="00351AF1">
        <w:rPr>
          <w:color w:val="auto"/>
          <w:lang w:val="en-GB"/>
        </w:rPr>
        <w:t xml:space="preserve"> +1000 in Holstein breed </w:t>
      </w:r>
      <w:r w:rsidR="00483B92" w:rsidRPr="00F55374">
        <w:rPr>
          <w:color w:val="auto"/>
          <w:lang w:val="en-GB"/>
        </w:rPr>
        <w:t>(black&amp; white and red Holstein)</w:t>
      </w:r>
      <w:r w:rsidR="00483B92" w:rsidRPr="00351AF1">
        <w:rPr>
          <w:color w:val="auto"/>
          <w:lang w:val="en-GB"/>
        </w:rPr>
        <w:t xml:space="preserve"> </w:t>
      </w:r>
      <w:r w:rsidRPr="00351AF1">
        <w:rPr>
          <w:color w:val="auto"/>
          <w:lang w:val="en-GB"/>
        </w:rPr>
        <w:t xml:space="preserve">and + 500 in Brown-Swiss, </w:t>
      </w:r>
      <w:proofErr w:type="spellStart"/>
      <w:r w:rsidRPr="00351AF1">
        <w:rPr>
          <w:color w:val="000000" w:themeColor="text1"/>
          <w:lang w:val="en-GB"/>
        </w:rPr>
        <w:t>Montbeliarde</w:t>
      </w:r>
      <w:proofErr w:type="spellEnd"/>
      <w:r w:rsidRPr="00351AF1">
        <w:rPr>
          <w:color w:val="000000" w:themeColor="text1"/>
          <w:lang w:val="en-GB"/>
        </w:rPr>
        <w:t xml:space="preserve">, </w:t>
      </w:r>
      <w:r w:rsidRPr="00351AF1">
        <w:rPr>
          <w:color w:val="auto"/>
          <w:lang w:val="en-GB"/>
        </w:rPr>
        <w:t>Simmental and Jersey breeds</w:t>
      </w:r>
      <w:r w:rsidR="00FC6DEC" w:rsidRPr="00351AF1">
        <w:rPr>
          <w:color w:val="auto"/>
          <w:lang w:val="en-GB"/>
        </w:rPr>
        <w:t xml:space="preserve">. </w:t>
      </w:r>
    </w:p>
    <w:p w:rsidR="00D478F5" w:rsidRPr="00351AF1" w:rsidRDefault="00CD7642" w:rsidP="00D478F5">
      <w:pPr>
        <w:pStyle w:val="Default"/>
        <w:numPr>
          <w:ilvl w:val="0"/>
          <w:numId w:val="24"/>
        </w:numPr>
        <w:ind w:left="993"/>
        <w:jc w:val="both"/>
        <w:rPr>
          <w:color w:val="auto"/>
          <w:lang w:val="en-GB"/>
        </w:rPr>
      </w:pPr>
      <w:r w:rsidRPr="00351AF1">
        <w:rPr>
          <w:color w:val="auto"/>
          <w:lang w:val="en-GB"/>
        </w:rPr>
        <w:t xml:space="preserve">In these breeds, the precision for breeding value shall be </w:t>
      </w:r>
      <w:r w:rsidR="004C4312" w:rsidRPr="00351AF1">
        <w:rPr>
          <w:color w:val="auto"/>
          <w:lang w:val="en-GB"/>
        </w:rPr>
        <w:t>minimum</w:t>
      </w:r>
      <w:r w:rsidRPr="00351AF1">
        <w:rPr>
          <w:color w:val="auto"/>
          <w:lang w:val="en-GB"/>
        </w:rPr>
        <w:t xml:space="preserve"> 80%</w:t>
      </w:r>
      <w:r w:rsidR="005050B5" w:rsidRPr="00351AF1">
        <w:rPr>
          <w:color w:val="auto"/>
          <w:lang w:val="en-GB"/>
        </w:rPr>
        <w:t>.</w:t>
      </w:r>
      <w:r w:rsidR="00FC6DEC" w:rsidRPr="00351AF1">
        <w:rPr>
          <w:color w:val="auto"/>
          <w:lang w:val="en-GB"/>
        </w:rPr>
        <w:t xml:space="preserve"> </w:t>
      </w:r>
    </w:p>
    <w:p w:rsidR="00FC6DEC" w:rsidRPr="00351AF1" w:rsidRDefault="00855A52" w:rsidP="00D478F5">
      <w:pPr>
        <w:pStyle w:val="Default"/>
        <w:numPr>
          <w:ilvl w:val="0"/>
          <w:numId w:val="24"/>
        </w:numPr>
        <w:ind w:left="993"/>
        <w:jc w:val="both"/>
        <w:rPr>
          <w:color w:val="auto"/>
          <w:lang w:val="en-GB"/>
        </w:rPr>
      </w:pPr>
      <w:r w:rsidRPr="00351AF1">
        <w:rPr>
          <w:color w:val="auto"/>
          <w:lang w:val="en-GB"/>
        </w:rPr>
        <w:t xml:space="preserve">In these breeds, breeding value </w:t>
      </w:r>
      <w:proofErr w:type="gramStart"/>
      <w:r w:rsidR="0081686A" w:rsidRPr="00351AF1">
        <w:rPr>
          <w:color w:val="auto"/>
          <w:lang w:val="en-GB"/>
        </w:rPr>
        <w:t>on the basis of</w:t>
      </w:r>
      <w:proofErr w:type="gramEnd"/>
      <w:r w:rsidRPr="00351AF1">
        <w:rPr>
          <w:color w:val="auto"/>
          <w:lang w:val="en-GB"/>
        </w:rPr>
        <w:t xml:space="preserve"> fat and protein shall be </w:t>
      </w:r>
      <w:r w:rsidR="004C4312" w:rsidRPr="00351AF1">
        <w:rPr>
          <w:color w:val="auto"/>
          <w:lang w:val="en-GB"/>
        </w:rPr>
        <w:t>minimum</w:t>
      </w:r>
      <w:r w:rsidRPr="00351AF1">
        <w:rPr>
          <w:color w:val="auto"/>
          <w:lang w:val="en-GB"/>
        </w:rPr>
        <w:t xml:space="preserve"> – 0.5. </w:t>
      </w:r>
    </w:p>
    <w:p w:rsidR="00FC6DEC" w:rsidRPr="00351AF1" w:rsidRDefault="00855A52" w:rsidP="00D478F5">
      <w:pPr>
        <w:pStyle w:val="Default"/>
        <w:numPr>
          <w:ilvl w:val="0"/>
          <w:numId w:val="24"/>
        </w:numPr>
        <w:ind w:left="993"/>
        <w:jc w:val="both"/>
        <w:rPr>
          <w:color w:val="auto"/>
          <w:lang w:val="en-GB"/>
        </w:rPr>
      </w:pPr>
      <w:r w:rsidRPr="00351AF1">
        <w:rPr>
          <w:color w:val="auto"/>
          <w:lang w:val="en-GB"/>
        </w:rPr>
        <w:t xml:space="preserve">The </w:t>
      </w:r>
      <w:r w:rsidR="00346B31" w:rsidRPr="00351AF1">
        <w:rPr>
          <w:color w:val="auto"/>
          <w:lang w:val="en-GB"/>
        </w:rPr>
        <w:t xml:space="preserve">pedigree </w:t>
      </w:r>
      <w:r w:rsidRPr="00351AF1">
        <w:rPr>
          <w:color w:val="auto"/>
          <w:lang w:val="en-GB"/>
        </w:rPr>
        <w:t>issu</w:t>
      </w:r>
      <w:r w:rsidR="00346B31" w:rsidRPr="00351AF1">
        <w:rPr>
          <w:color w:val="auto"/>
          <w:lang w:val="en-GB"/>
        </w:rPr>
        <w:t>ance</w:t>
      </w:r>
      <w:r w:rsidRPr="00351AF1">
        <w:rPr>
          <w:color w:val="auto"/>
          <w:lang w:val="en-GB"/>
        </w:rPr>
        <w:t xml:space="preserve"> date shall be maximum 6 </w:t>
      </w:r>
      <w:r w:rsidR="0080182B" w:rsidRPr="00351AF1">
        <w:rPr>
          <w:color w:val="auto"/>
          <w:lang w:val="en-GB"/>
        </w:rPr>
        <w:t>months before the application date</w:t>
      </w:r>
      <w:r w:rsidRPr="00351AF1">
        <w:rPr>
          <w:color w:val="auto"/>
          <w:lang w:val="en-GB"/>
        </w:rPr>
        <w:t>.</w:t>
      </w:r>
      <w:r w:rsidR="00FC6DEC" w:rsidRPr="00351AF1">
        <w:rPr>
          <w:color w:val="auto"/>
          <w:lang w:val="en-GB"/>
        </w:rPr>
        <w:t xml:space="preserve"> </w:t>
      </w:r>
    </w:p>
    <w:p w:rsidR="00FC6DEC" w:rsidRPr="00351AF1" w:rsidRDefault="00DF631F" w:rsidP="00D478F5">
      <w:pPr>
        <w:pStyle w:val="Default"/>
        <w:numPr>
          <w:ilvl w:val="0"/>
          <w:numId w:val="24"/>
        </w:numPr>
        <w:ind w:left="993"/>
        <w:jc w:val="both"/>
        <w:rPr>
          <w:color w:val="auto"/>
          <w:lang w:val="en-GB"/>
        </w:rPr>
      </w:pPr>
      <w:r w:rsidRPr="00351AF1">
        <w:rPr>
          <w:color w:val="auto"/>
          <w:lang w:val="en-GB"/>
        </w:rPr>
        <w:t xml:space="preserve">Feet </w:t>
      </w:r>
      <w:r w:rsidR="00EA0D8B" w:rsidRPr="00351AF1">
        <w:rPr>
          <w:color w:val="auto"/>
          <w:lang w:val="en-GB"/>
        </w:rPr>
        <w:t>-</w:t>
      </w:r>
      <w:r w:rsidRPr="00351AF1">
        <w:rPr>
          <w:color w:val="auto"/>
          <w:lang w:val="en-GB"/>
        </w:rPr>
        <w:t xml:space="preserve"> leg and udder index value shall be positive in Holstein breed. </w:t>
      </w:r>
      <w:r w:rsidR="00501CF8" w:rsidRPr="00351AF1">
        <w:rPr>
          <w:color w:val="auto"/>
          <w:lang w:val="en-GB"/>
        </w:rPr>
        <w:t>T</w:t>
      </w:r>
      <w:r w:rsidR="003448AB" w:rsidRPr="00351AF1">
        <w:rPr>
          <w:color w:val="auto"/>
          <w:lang w:val="en-GB"/>
        </w:rPr>
        <w:t xml:space="preserve">he application </w:t>
      </w:r>
      <w:proofErr w:type="gramStart"/>
      <w:r w:rsidR="003448AB" w:rsidRPr="00351AF1">
        <w:rPr>
          <w:color w:val="auto"/>
          <w:lang w:val="en-GB"/>
        </w:rPr>
        <w:t>shall be made</w:t>
      </w:r>
      <w:proofErr w:type="gramEnd"/>
      <w:r w:rsidR="003448AB" w:rsidRPr="00351AF1">
        <w:rPr>
          <w:color w:val="auto"/>
          <w:lang w:val="en-GB"/>
        </w:rPr>
        <w:t xml:space="preserve"> </w:t>
      </w:r>
      <w:r w:rsidR="0081686A" w:rsidRPr="00351AF1">
        <w:rPr>
          <w:color w:val="auto"/>
          <w:lang w:val="en-GB"/>
        </w:rPr>
        <w:t xml:space="preserve">along </w:t>
      </w:r>
      <w:r w:rsidR="003448AB" w:rsidRPr="00351AF1">
        <w:rPr>
          <w:color w:val="auto"/>
          <w:lang w:val="en-GB"/>
        </w:rPr>
        <w:t xml:space="preserve">with the original document covering such information approved by the entity that issued the pedigree </w:t>
      </w:r>
      <w:r w:rsidR="00501CF8" w:rsidRPr="00351AF1">
        <w:rPr>
          <w:color w:val="auto"/>
          <w:lang w:val="en-GB"/>
        </w:rPr>
        <w:t xml:space="preserve">and its translated copy by a certified translation agency/translator if these indexes about physical traits are </w:t>
      </w:r>
      <w:r w:rsidR="004C4312" w:rsidRPr="00351AF1">
        <w:rPr>
          <w:color w:val="auto"/>
          <w:lang w:val="en-GB"/>
        </w:rPr>
        <w:t>not included</w:t>
      </w:r>
      <w:r w:rsidR="00501CF8" w:rsidRPr="00351AF1">
        <w:rPr>
          <w:color w:val="auto"/>
          <w:lang w:val="en-GB"/>
        </w:rPr>
        <w:t xml:space="preserve"> in the pedigree</w:t>
      </w:r>
      <w:r w:rsidR="00FC6DEC" w:rsidRPr="00351AF1">
        <w:rPr>
          <w:color w:val="auto"/>
          <w:lang w:val="en-GB"/>
        </w:rPr>
        <w:t xml:space="preserve">. </w:t>
      </w:r>
      <w:r w:rsidR="00461102" w:rsidRPr="00351AF1">
        <w:rPr>
          <w:color w:val="auto"/>
          <w:lang w:val="en-GB"/>
        </w:rPr>
        <w:t xml:space="preserve">Information relating to milk shall be </w:t>
      </w:r>
      <w:r w:rsidR="0081686A" w:rsidRPr="00351AF1">
        <w:rPr>
          <w:color w:val="auto"/>
          <w:lang w:val="en-GB"/>
        </w:rPr>
        <w:t>defini</w:t>
      </w:r>
      <w:r w:rsidR="00461102" w:rsidRPr="00351AF1">
        <w:rPr>
          <w:color w:val="auto"/>
          <w:lang w:val="en-GB"/>
        </w:rPr>
        <w:t xml:space="preserve">tely </w:t>
      </w:r>
      <w:r w:rsidR="001913AA" w:rsidRPr="00351AF1">
        <w:rPr>
          <w:color w:val="auto"/>
          <w:lang w:val="en-GB"/>
        </w:rPr>
        <w:t>included</w:t>
      </w:r>
      <w:r w:rsidR="00461102" w:rsidRPr="00351AF1">
        <w:rPr>
          <w:color w:val="auto"/>
          <w:lang w:val="en-GB"/>
        </w:rPr>
        <w:t xml:space="preserve"> in the pedigree and those values shall be marked in pedigree copies. </w:t>
      </w:r>
    </w:p>
    <w:p w:rsidR="005349E5" w:rsidRPr="00F55374" w:rsidRDefault="00461102" w:rsidP="00D478F5">
      <w:pPr>
        <w:pStyle w:val="Default"/>
        <w:numPr>
          <w:ilvl w:val="0"/>
          <w:numId w:val="24"/>
        </w:numPr>
        <w:ind w:left="993"/>
        <w:jc w:val="both"/>
        <w:rPr>
          <w:color w:val="auto"/>
          <w:lang w:val="en-GB"/>
        </w:rPr>
      </w:pPr>
      <w:proofErr w:type="gramStart"/>
      <w:r w:rsidRPr="00351AF1">
        <w:rPr>
          <w:color w:val="auto"/>
          <w:lang w:val="en-GB"/>
        </w:rPr>
        <w:t xml:space="preserve">TL/BLF and TV/CVF symbols </w:t>
      </w:r>
      <w:r w:rsidR="00E30556" w:rsidRPr="00351AF1">
        <w:rPr>
          <w:color w:val="auto"/>
          <w:lang w:val="en-GB"/>
        </w:rPr>
        <w:t xml:space="preserve">indicating that the bulls of Holstein breed are </w:t>
      </w:r>
      <w:r w:rsidR="005B777A" w:rsidRPr="00351AF1">
        <w:rPr>
          <w:color w:val="auto"/>
          <w:lang w:val="en-GB"/>
        </w:rPr>
        <w:t>free from</w:t>
      </w:r>
      <w:r w:rsidR="00E30556" w:rsidRPr="00351AF1">
        <w:rPr>
          <w:color w:val="auto"/>
          <w:lang w:val="en-GB"/>
        </w:rPr>
        <w:t xml:space="preserve"> BLAD and CVM, and other symbols indicating that they are not </w:t>
      </w:r>
      <w:r w:rsidR="00EC5E5B" w:rsidRPr="00351AF1">
        <w:rPr>
          <w:color w:val="auto"/>
          <w:lang w:val="en-GB"/>
        </w:rPr>
        <w:t xml:space="preserve">genetic </w:t>
      </w:r>
      <w:r w:rsidR="00E30556" w:rsidRPr="00351AF1">
        <w:rPr>
          <w:color w:val="auto"/>
          <w:lang w:val="en-GB"/>
        </w:rPr>
        <w:t>carrier</w:t>
      </w:r>
      <w:r w:rsidR="00EC5E5B" w:rsidRPr="00351AF1">
        <w:rPr>
          <w:color w:val="auto"/>
          <w:lang w:val="en-GB"/>
        </w:rPr>
        <w:t xml:space="preserve">s of </w:t>
      </w:r>
      <w:proofErr w:type="spellStart"/>
      <w:r w:rsidR="005209C7" w:rsidRPr="00351AF1">
        <w:rPr>
          <w:color w:val="auto"/>
          <w:lang w:val="en-GB"/>
        </w:rPr>
        <w:t>Brachyspina</w:t>
      </w:r>
      <w:proofErr w:type="spellEnd"/>
      <w:r w:rsidR="005209C7" w:rsidRPr="00351AF1">
        <w:rPr>
          <w:color w:val="auto"/>
          <w:lang w:val="en-GB"/>
        </w:rPr>
        <w:t xml:space="preserve"> disease (TY/BYF), Recessive Gene Carrier (RDC), Black/Red Gene Carrier (BRC), Variant Red Gene Carrier (VRC),  </w:t>
      </w:r>
      <w:r w:rsidR="00457678" w:rsidRPr="00351AF1">
        <w:rPr>
          <w:color w:val="auto"/>
          <w:lang w:val="en-GB"/>
        </w:rPr>
        <w:t xml:space="preserve">Black Gene Carrier </w:t>
      </w:r>
      <w:r w:rsidR="005209C7" w:rsidRPr="00351AF1">
        <w:rPr>
          <w:color w:val="auto"/>
          <w:lang w:val="en-GB"/>
        </w:rPr>
        <w:t>(BKC), Haplotype (HH1, HH2, HH3 for Holstein; BH1 for Brown Swiss and JH1 for Jersey)</w:t>
      </w:r>
      <w:r w:rsidR="00EC5E5B" w:rsidRPr="00351AF1">
        <w:rPr>
          <w:color w:val="auto"/>
          <w:lang w:val="en-GB"/>
        </w:rPr>
        <w:t xml:space="preserve">, </w:t>
      </w:r>
      <w:r w:rsidR="00141F04" w:rsidRPr="00141F04">
        <w:rPr>
          <w:color w:val="FF0000"/>
        </w:rPr>
        <w:t xml:space="preserve">FH2 </w:t>
      </w:r>
      <w:proofErr w:type="spellStart"/>
      <w:r w:rsidR="00242F11">
        <w:rPr>
          <w:color w:val="FF0000"/>
        </w:rPr>
        <w:t>for</w:t>
      </w:r>
      <w:proofErr w:type="spellEnd"/>
      <w:r w:rsidR="00242F11">
        <w:rPr>
          <w:color w:val="FF0000"/>
        </w:rPr>
        <w:t xml:space="preserve"> </w:t>
      </w:r>
      <w:proofErr w:type="spellStart"/>
      <w:r w:rsidR="00242F11" w:rsidRPr="00141F04">
        <w:rPr>
          <w:color w:val="FF0000"/>
        </w:rPr>
        <w:t>Simmental</w:t>
      </w:r>
      <w:proofErr w:type="spellEnd"/>
      <w:r w:rsidR="00242F11" w:rsidRPr="00141F04">
        <w:rPr>
          <w:color w:val="FF0000"/>
        </w:rPr>
        <w:t xml:space="preserve"> </w:t>
      </w:r>
      <w:r w:rsidR="00EC5E5B" w:rsidRPr="00351AF1">
        <w:rPr>
          <w:color w:val="auto"/>
          <w:lang w:val="en-GB"/>
        </w:rPr>
        <w:t>and similar diseases and genetic defects shall be included in the pedigree.</w:t>
      </w:r>
      <w:proofErr w:type="gramEnd"/>
      <w:r w:rsidR="00EC5E5B" w:rsidRPr="00351AF1">
        <w:rPr>
          <w:color w:val="auto"/>
          <w:lang w:val="en-GB"/>
        </w:rPr>
        <w:t xml:space="preserve"> </w:t>
      </w:r>
      <w:r w:rsidR="00AC442C" w:rsidRPr="00351AF1">
        <w:rPr>
          <w:color w:val="auto"/>
          <w:lang w:val="en-GB"/>
        </w:rPr>
        <w:t xml:space="preserve">Document approved by competent authority </w:t>
      </w:r>
      <w:proofErr w:type="gramStart"/>
      <w:r w:rsidR="00AC442C" w:rsidRPr="00351AF1">
        <w:rPr>
          <w:color w:val="auto"/>
          <w:lang w:val="en-GB"/>
        </w:rPr>
        <w:t>shall be submitted</w:t>
      </w:r>
      <w:proofErr w:type="gramEnd"/>
      <w:r w:rsidR="00EC5E5B" w:rsidRPr="00351AF1">
        <w:rPr>
          <w:color w:val="auto"/>
          <w:lang w:val="en-GB"/>
        </w:rPr>
        <w:t xml:space="preserve"> </w:t>
      </w:r>
      <w:r w:rsidR="00AC442C" w:rsidRPr="00351AF1">
        <w:rPr>
          <w:color w:val="auto"/>
          <w:lang w:val="en-GB"/>
        </w:rPr>
        <w:t>i</w:t>
      </w:r>
      <w:r w:rsidR="000E4047" w:rsidRPr="00351AF1">
        <w:rPr>
          <w:color w:val="auto"/>
          <w:lang w:val="en-GB"/>
        </w:rPr>
        <w:t xml:space="preserve">f the symbols </w:t>
      </w:r>
      <w:r w:rsidR="00AC442C" w:rsidRPr="00351AF1">
        <w:rPr>
          <w:color w:val="auto"/>
          <w:lang w:val="en-GB"/>
        </w:rPr>
        <w:t xml:space="preserve">indicating that they are not genetic carriers of such diseases and genetic defects </w:t>
      </w:r>
      <w:r w:rsidR="000E4047" w:rsidRPr="00351AF1">
        <w:rPr>
          <w:color w:val="auto"/>
          <w:lang w:val="en-GB"/>
        </w:rPr>
        <w:t>are not included in the pedigree</w:t>
      </w:r>
      <w:r w:rsidR="00AC442C" w:rsidRPr="00351AF1">
        <w:rPr>
          <w:color w:val="auto"/>
          <w:lang w:val="en-GB"/>
        </w:rPr>
        <w:t>.</w:t>
      </w:r>
      <w:r w:rsidR="000E4047" w:rsidRPr="00351AF1">
        <w:rPr>
          <w:color w:val="auto"/>
          <w:lang w:val="en-GB"/>
        </w:rPr>
        <w:t xml:space="preserve"> </w:t>
      </w:r>
      <w:r w:rsidR="00336375" w:rsidRPr="00F55374">
        <w:rPr>
          <w:color w:val="auto"/>
          <w:lang w:val="en-GB"/>
        </w:rPr>
        <w:t>Red Gene Carrier status shall not be required for red Holstein breed.</w:t>
      </w:r>
    </w:p>
    <w:p w:rsidR="00FC6DEC" w:rsidRPr="00351AF1" w:rsidRDefault="0014186B" w:rsidP="00D478F5">
      <w:pPr>
        <w:pStyle w:val="Default"/>
        <w:numPr>
          <w:ilvl w:val="0"/>
          <w:numId w:val="24"/>
        </w:numPr>
        <w:ind w:left="993"/>
        <w:jc w:val="both"/>
        <w:rPr>
          <w:color w:val="auto"/>
          <w:lang w:val="en-GB"/>
        </w:rPr>
      </w:pPr>
      <w:r w:rsidRPr="00F55374">
        <w:rPr>
          <w:color w:val="auto"/>
          <w:lang w:val="en-GB"/>
        </w:rPr>
        <w:t xml:space="preserve">The document which is approved by the exporter </w:t>
      </w:r>
      <w:r w:rsidRPr="00351AF1">
        <w:rPr>
          <w:color w:val="auto"/>
          <w:lang w:val="en-GB"/>
        </w:rPr>
        <w:t>country (</w:t>
      </w:r>
      <w:r w:rsidRPr="00351AF1">
        <w:rPr>
          <w:bCs/>
          <w:color w:val="auto"/>
          <w:lang w:val="en-GB"/>
        </w:rPr>
        <w:t xml:space="preserve">the Ministry of Agriculture, Producing Laboratory and Breeders’ Associations/ Cooperatives and </w:t>
      </w:r>
      <w:r w:rsidR="001913AA" w:rsidRPr="00351AF1">
        <w:rPr>
          <w:bCs/>
          <w:color w:val="auto"/>
          <w:lang w:val="en-GB"/>
        </w:rPr>
        <w:t xml:space="preserve">the </w:t>
      </w:r>
      <w:r w:rsidR="00BE2C2E" w:rsidRPr="00351AF1">
        <w:rPr>
          <w:bCs/>
          <w:color w:val="auto"/>
          <w:lang w:val="en-GB"/>
        </w:rPr>
        <w:t>laboratory</w:t>
      </w:r>
      <w:r w:rsidR="001913AA" w:rsidRPr="00351AF1">
        <w:rPr>
          <w:bCs/>
          <w:color w:val="auto"/>
          <w:lang w:val="en-GB"/>
        </w:rPr>
        <w:t xml:space="preserve"> whi</w:t>
      </w:r>
      <w:r w:rsidRPr="00351AF1">
        <w:rPr>
          <w:bCs/>
          <w:color w:val="auto"/>
          <w:lang w:val="en-GB"/>
        </w:rPr>
        <w:t xml:space="preserve">ch conducted the analysis), and states that the bulls of Angus breed are free from </w:t>
      </w:r>
      <w:r w:rsidR="00FC6DEC" w:rsidRPr="00351AF1">
        <w:rPr>
          <w:color w:val="auto"/>
          <w:lang w:val="en-GB"/>
        </w:rPr>
        <w:t xml:space="preserve">Arthrogryposis Multiplex (AMF), </w:t>
      </w:r>
      <w:r w:rsidR="003879B0" w:rsidRPr="00351AF1">
        <w:rPr>
          <w:color w:val="auto"/>
          <w:lang w:val="en-GB"/>
        </w:rPr>
        <w:t xml:space="preserve">Neuropathic Hydrocephalus (NHF) </w:t>
      </w:r>
      <w:r w:rsidRPr="00351AF1">
        <w:rPr>
          <w:color w:val="auto"/>
          <w:lang w:val="en-GB"/>
        </w:rPr>
        <w:t>and</w:t>
      </w:r>
      <w:r w:rsidR="003879B0" w:rsidRPr="00351AF1">
        <w:rPr>
          <w:color w:val="auto"/>
          <w:lang w:val="en-GB"/>
        </w:rPr>
        <w:t xml:space="preserve"> </w:t>
      </w:r>
      <w:proofErr w:type="spellStart"/>
      <w:r w:rsidR="003879B0" w:rsidRPr="00351AF1">
        <w:rPr>
          <w:color w:val="auto"/>
          <w:lang w:val="en-GB"/>
        </w:rPr>
        <w:t>Contractural</w:t>
      </w:r>
      <w:proofErr w:type="spellEnd"/>
      <w:r w:rsidR="003879B0" w:rsidRPr="00351AF1">
        <w:rPr>
          <w:color w:val="auto"/>
          <w:lang w:val="en-GB"/>
        </w:rPr>
        <w:t xml:space="preserve"> Arachnodactyly (CA</w:t>
      </w:r>
      <w:r w:rsidR="00104C57" w:rsidRPr="00351AF1">
        <w:rPr>
          <w:color w:val="auto"/>
          <w:lang w:val="en-GB"/>
        </w:rPr>
        <w:t>F</w:t>
      </w:r>
      <w:r w:rsidR="003879B0" w:rsidRPr="00351AF1">
        <w:rPr>
          <w:color w:val="auto"/>
          <w:lang w:val="en-GB"/>
        </w:rPr>
        <w:t>)</w:t>
      </w:r>
      <w:r w:rsidR="00FC6DEC" w:rsidRPr="00351AF1">
        <w:rPr>
          <w:color w:val="auto"/>
          <w:lang w:val="en-GB"/>
        </w:rPr>
        <w:t xml:space="preserve"> </w:t>
      </w:r>
      <w:r w:rsidRPr="00351AF1">
        <w:rPr>
          <w:color w:val="auto"/>
          <w:lang w:val="en-GB"/>
        </w:rPr>
        <w:t>diseases shall be submitted.</w:t>
      </w:r>
      <w:r w:rsidR="00FC6DEC" w:rsidRPr="00351AF1">
        <w:rPr>
          <w:color w:val="auto"/>
          <w:lang w:val="en-GB"/>
        </w:rPr>
        <w:t xml:space="preserve"> </w:t>
      </w:r>
    </w:p>
    <w:p w:rsidR="00676C10" w:rsidRPr="00351AF1" w:rsidRDefault="00D90F3A" w:rsidP="00D478F5">
      <w:pPr>
        <w:pStyle w:val="Default"/>
        <w:numPr>
          <w:ilvl w:val="0"/>
          <w:numId w:val="24"/>
        </w:numPr>
        <w:ind w:left="993"/>
        <w:jc w:val="both"/>
        <w:rPr>
          <w:color w:val="auto"/>
          <w:lang w:val="en-GB"/>
        </w:rPr>
      </w:pPr>
      <w:r w:rsidRPr="00351AF1">
        <w:rPr>
          <w:color w:val="auto"/>
          <w:lang w:val="en-GB"/>
        </w:rPr>
        <w:t>T</w:t>
      </w:r>
      <w:r w:rsidR="001E65C1" w:rsidRPr="00351AF1">
        <w:rPr>
          <w:color w:val="auto"/>
          <w:lang w:val="en-GB"/>
        </w:rPr>
        <w:t xml:space="preserve">he original pedigree and </w:t>
      </w:r>
      <w:proofErr w:type="gramStart"/>
      <w:r w:rsidR="001E65C1" w:rsidRPr="00351AF1">
        <w:rPr>
          <w:color w:val="auto"/>
          <w:lang w:val="en-GB"/>
        </w:rPr>
        <w:t>2</w:t>
      </w:r>
      <w:proofErr w:type="gramEnd"/>
      <w:r w:rsidR="001E65C1" w:rsidRPr="00351AF1">
        <w:rPr>
          <w:color w:val="auto"/>
          <w:lang w:val="en-GB"/>
        </w:rPr>
        <w:t xml:space="preserve"> copies pertaining to the </w:t>
      </w:r>
      <w:r w:rsidRPr="00351AF1">
        <w:rPr>
          <w:color w:val="auto"/>
          <w:lang w:val="en-GB"/>
        </w:rPr>
        <w:t xml:space="preserve">progeny-proven </w:t>
      </w:r>
      <w:r w:rsidR="001E65C1" w:rsidRPr="00351AF1">
        <w:rPr>
          <w:color w:val="auto"/>
          <w:lang w:val="en-GB"/>
        </w:rPr>
        <w:t xml:space="preserve">bulls </w:t>
      </w:r>
      <w:r w:rsidRPr="00351AF1">
        <w:rPr>
          <w:color w:val="auto"/>
          <w:lang w:val="en-GB"/>
        </w:rPr>
        <w:t xml:space="preserve">shall be included in the sperm imports of beef breeds (in terms of </w:t>
      </w:r>
      <w:r w:rsidR="00A70B9C" w:rsidRPr="00351AF1">
        <w:rPr>
          <w:color w:val="auto"/>
          <w:lang w:val="en-GB"/>
        </w:rPr>
        <w:t>d</w:t>
      </w:r>
      <w:r w:rsidRPr="00351AF1">
        <w:rPr>
          <w:color w:val="auto"/>
          <w:lang w:val="en-GB"/>
        </w:rPr>
        <w:t>aily live weight gain, calving ease and similar data)</w:t>
      </w:r>
      <w:r w:rsidR="00FC6DEC" w:rsidRPr="00351AF1">
        <w:rPr>
          <w:color w:val="auto"/>
          <w:lang w:val="en-GB"/>
        </w:rPr>
        <w:t xml:space="preserve">. </w:t>
      </w:r>
    </w:p>
    <w:p w:rsidR="00676C10" w:rsidRPr="00351AF1" w:rsidRDefault="00A70B9C" w:rsidP="00D478F5">
      <w:pPr>
        <w:pStyle w:val="Default"/>
        <w:numPr>
          <w:ilvl w:val="0"/>
          <w:numId w:val="24"/>
        </w:numPr>
        <w:ind w:left="993"/>
        <w:jc w:val="both"/>
        <w:rPr>
          <w:color w:val="auto"/>
          <w:lang w:val="en-GB"/>
        </w:rPr>
      </w:pPr>
      <w:r w:rsidRPr="00351AF1">
        <w:rPr>
          <w:color w:val="auto"/>
          <w:lang w:val="en-GB"/>
        </w:rPr>
        <w:lastRenderedPageBreak/>
        <w:t xml:space="preserve">The original pedigree and </w:t>
      </w:r>
      <w:proofErr w:type="gramStart"/>
      <w:r w:rsidRPr="00351AF1">
        <w:rPr>
          <w:color w:val="auto"/>
          <w:lang w:val="en-GB"/>
        </w:rPr>
        <w:t>2</w:t>
      </w:r>
      <w:proofErr w:type="gramEnd"/>
      <w:r w:rsidRPr="00351AF1">
        <w:rPr>
          <w:color w:val="auto"/>
          <w:lang w:val="en-GB"/>
        </w:rPr>
        <w:t xml:space="preserve"> copies pertaining to the progeny-proven bull shall be included in the pedigrees of dual-purpose breeds if they are assessed in terms of beef production (in terms of daily live weight gain, calving ease, etc.).</w:t>
      </w:r>
      <w:r w:rsidR="00676C10" w:rsidRPr="00351AF1">
        <w:rPr>
          <w:color w:val="auto"/>
          <w:lang w:val="en-GB"/>
        </w:rPr>
        <w:t xml:space="preserve"> </w:t>
      </w:r>
    </w:p>
    <w:p w:rsidR="00D478F5" w:rsidRPr="00351AF1" w:rsidRDefault="00D478F5" w:rsidP="00D478F5">
      <w:pPr>
        <w:pStyle w:val="Default"/>
        <w:ind w:left="993"/>
        <w:jc w:val="both"/>
        <w:rPr>
          <w:color w:val="auto"/>
          <w:lang w:val="en-GB"/>
        </w:rPr>
      </w:pPr>
    </w:p>
    <w:p w:rsidR="00353EE8" w:rsidRPr="00351AF1" w:rsidRDefault="00586C26" w:rsidP="00D478F5">
      <w:pPr>
        <w:pStyle w:val="Default"/>
        <w:numPr>
          <w:ilvl w:val="0"/>
          <w:numId w:val="23"/>
        </w:numPr>
        <w:ind w:left="709" w:hanging="283"/>
        <w:jc w:val="both"/>
        <w:rPr>
          <w:bCs/>
          <w:color w:val="auto"/>
          <w:lang w:val="en-GB"/>
        </w:rPr>
      </w:pPr>
      <w:r w:rsidRPr="00351AF1">
        <w:rPr>
          <w:bCs/>
          <w:color w:val="auto"/>
          <w:lang w:val="en-GB"/>
        </w:rPr>
        <w:t xml:space="preserve">All the values stated above </w:t>
      </w:r>
      <w:proofErr w:type="gramStart"/>
      <w:r w:rsidRPr="00351AF1">
        <w:rPr>
          <w:bCs/>
          <w:color w:val="auto"/>
          <w:lang w:val="en-GB"/>
        </w:rPr>
        <w:t>shall be calculated</w:t>
      </w:r>
      <w:proofErr w:type="gramEnd"/>
      <w:r w:rsidRPr="00351AF1">
        <w:rPr>
          <w:bCs/>
          <w:color w:val="auto"/>
          <w:lang w:val="en-GB"/>
        </w:rPr>
        <w:t xml:space="preserve"> according to the bull’s own breed.</w:t>
      </w:r>
    </w:p>
    <w:p w:rsidR="005209C7" w:rsidRPr="00351AF1" w:rsidRDefault="005209C7" w:rsidP="005209C7">
      <w:pPr>
        <w:pStyle w:val="Default"/>
        <w:ind w:left="709"/>
        <w:jc w:val="both"/>
        <w:rPr>
          <w:bCs/>
          <w:color w:val="auto"/>
          <w:lang w:val="en-GB"/>
        </w:rPr>
      </w:pPr>
    </w:p>
    <w:p w:rsidR="001D08A7" w:rsidRPr="00F55374" w:rsidRDefault="00586C26" w:rsidP="00D51E9E">
      <w:pPr>
        <w:pStyle w:val="Default"/>
        <w:numPr>
          <w:ilvl w:val="0"/>
          <w:numId w:val="23"/>
        </w:numPr>
        <w:ind w:left="709" w:hanging="283"/>
        <w:jc w:val="both"/>
        <w:rPr>
          <w:bCs/>
          <w:color w:val="auto"/>
          <w:lang w:val="en-GB"/>
        </w:rPr>
      </w:pPr>
      <w:proofErr w:type="gramStart"/>
      <w:r w:rsidRPr="00351AF1">
        <w:rPr>
          <w:bCs/>
          <w:color w:val="auto"/>
          <w:lang w:val="en-GB"/>
        </w:rPr>
        <w:t xml:space="preserve">Daughter proofs of </w:t>
      </w:r>
      <w:r w:rsidR="00E1303B" w:rsidRPr="00351AF1">
        <w:rPr>
          <w:bCs/>
          <w:color w:val="auto"/>
          <w:lang w:val="en-GB"/>
        </w:rPr>
        <w:t>the bull to be imported for 305 days shall cover the 1</w:t>
      </w:r>
      <w:r w:rsidR="00E1303B" w:rsidRPr="00351AF1">
        <w:rPr>
          <w:bCs/>
          <w:color w:val="auto"/>
          <w:vertAlign w:val="superscript"/>
          <w:lang w:val="en-GB"/>
        </w:rPr>
        <w:t>st</w:t>
      </w:r>
      <w:r w:rsidR="00E1303B" w:rsidRPr="00351AF1">
        <w:rPr>
          <w:bCs/>
          <w:color w:val="auto"/>
          <w:lang w:val="en-GB"/>
        </w:rPr>
        <w:t xml:space="preserve"> lactation yields, and all lactation yields shall be minimum </w:t>
      </w:r>
      <w:r w:rsidR="00E1303B" w:rsidRPr="00351AF1">
        <w:rPr>
          <w:color w:val="auto"/>
          <w:lang w:val="en-GB"/>
        </w:rPr>
        <w:t>8.500 kg</w:t>
      </w:r>
      <w:r w:rsidR="00E347CA" w:rsidRPr="00351AF1">
        <w:rPr>
          <w:color w:val="auto"/>
          <w:lang w:val="en-GB"/>
        </w:rPr>
        <w:t>/305 days</w:t>
      </w:r>
      <w:r w:rsidR="00E1303B" w:rsidRPr="00351AF1">
        <w:rPr>
          <w:color w:val="auto"/>
          <w:lang w:val="en-GB"/>
        </w:rPr>
        <w:t xml:space="preserve"> in </w:t>
      </w:r>
      <w:r w:rsidR="00E347CA" w:rsidRPr="00F55374">
        <w:rPr>
          <w:color w:val="auto"/>
          <w:lang w:val="en-GB"/>
        </w:rPr>
        <w:t xml:space="preserve">black &amp; white </w:t>
      </w:r>
      <w:r w:rsidR="00E1303B" w:rsidRPr="00F55374">
        <w:rPr>
          <w:color w:val="auto"/>
          <w:lang w:val="en-GB"/>
        </w:rPr>
        <w:t xml:space="preserve">Holstein </w:t>
      </w:r>
      <w:r w:rsidR="00E347CA" w:rsidRPr="00F55374">
        <w:rPr>
          <w:color w:val="auto"/>
          <w:lang w:val="en-GB"/>
        </w:rPr>
        <w:t xml:space="preserve">and 8.000 kg/305 days in Red Holstein </w:t>
      </w:r>
      <w:r w:rsidR="00E1303B" w:rsidRPr="00F55374">
        <w:rPr>
          <w:color w:val="auto"/>
          <w:lang w:val="en-GB"/>
        </w:rPr>
        <w:t>breed</w:t>
      </w:r>
      <w:r w:rsidR="00E347CA" w:rsidRPr="00F55374">
        <w:rPr>
          <w:color w:val="auto"/>
          <w:lang w:val="en-GB"/>
        </w:rPr>
        <w:t xml:space="preserve">, and they shall be drawn up in such a way to indicate the </w:t>
      </w:r>
      <w:r w:rsidR="00E347CA" w:rsidRPr="00F55374">
        <w:rPr>
          <w:bCs/>
          <w:color w:val="auto"/>
          <w:lang w:val="en-GB"/>
        </w:rPr>
        <w:t>1</w:t>
      </w:r>
      <w:r w:rsidR="00E347CA" w:rsidRPr="00F55374">
        <w:rPr>
          <w:bCs/>
          <w:color w:val="auto"/>
          <w:vertAlign w:val="superscript"/>
          <w:lang w:val="en-GB"/>
        </w:rPr>
        <w:t>st</w:t>
      </w:r>
      <w:r w:rsidR="00E347CA" w:rsidRPr="00F55374">
        <w:rPr>
          <w:bCs/>
          <w:color w:val="auto"/>
          <w:lang w:val="en-GB"/>
        </w:rPr>
        <w:t xml:space="preserve"> lactation yields and yields of other lactations (if any) separately.</w:t>
      </w:r>
      <w:proofErr w:type="gramEnd"/>
      <w:r w:rsidR="00E347CA" w:rsidRPr="00F55374">
        <w:rPr>
          <w:bCs/>
          <w:color w:val="auto"/>
          <w:lang w:val="en-GB"/>
        </w:rPr>
        <w:t xml:space="preserve"> </w:t>
      </w:r>
      <w:r w:rsidR="00E1303B" w:rsidRPr="00F55374">
        <w:rPr>
          <w:color w:val="auto"/>
          <w:lang w:val="en-GB"/>
        </w:rPr>
        <w:t xml:space="preserve">This document </w:t>
      </w:r>
      <w:proofErr w:type="gramStart"/>
      <w:r w:rsidR="00E1303B" w:rsidRPr="00F55374">
        <w:rPr>
          <w:color w:val="auto"/>
          <w:lang w:val="en-GB"/>
        </w:rPr>
        <w:t>shall be approved</w:t>
      </w:r>
      <w:proofErr w:type="gramEnd"/>
      <w:r w:rsidR="00E1303B" w:rsidRPr="00F55374">
        <w:rPr>
          <w:color w:val="auto"/>
          <w:lang w:val="en-GB"/>
        </w:rPr>
        <w:t xml:space="preserve"> by entities authorized to issue this document</w:t>
      </w:r>
      <w:r w:rsidR="00603629" w:rsidRPr="00F55374">
        <w:rPr>
          <w:bCs/>
          <w:color w:val="auto"/>
          <w:lang w:val="en-GB"/>
        </w:rPr>
        <w:t>.</w:t>
      </w:r>
    </w:p>
    <w:p w:rsidR="00D478F5" w:rsidRPr="00351AF1" w:rsidRDefault="00D478F5" w:rsidP="00D478F5">
      <w:pPr>
        <w:pStyle w:val="Default"/>
        <w:ind w:left="709"/>
        <w:jc w:val="both"/>
        <w:rPr>
          <w:bCs/>
          <w:color w:val="auto"/>
          <w:lang w:val="en-GB"/>
        </w:rPr>
      </w:pPr>
    </w:p>
    <w:p w:rsidR="001913AA" w:rsidRPr="00351AF1" w:rsidRDefault="001913AA" w:rsidP="002E150C">
      <w:pPr>
        <w:pStyle w:val="Default"/>
        <w:numPr>
          <w:ilvl w:val="0"/>
          <w:numId w:val="23"/>
        </w:numPr>
        <w:ind w:left="709" w:hanging="283"/>
        <w:jc w:val="both"/>
        <w:rPr>
          <w:bCs/>
          <w:color w:val="auto"/>
          <w:lang w:val="en-GB"/>
        </w:rPr>
      </w:pPr>
      <w:r w:rsidRPr="00351AF1">
        <w:rPr>
          <w:color w:val="auto"/>
          <w:lang w:val="en-GB"/>
        </w:rPr>
        <w:t xml:space="preserve">The documents submitted to the </w:t>
      </w:r>
      <w:r w:rsidR="00BE2C2E" w:rsidRPr="00351AF1">
        <w:rPr>
          <w:color w:val="auto"/>
          <w:lang w:val="en-GB"/>
        </w:rPr>
        <w:t>Ministry</w:t>
      </w:r>
      <w:r w:rsidRPr="00351AF1">
        <w:rPr>
          <w:color w:val="auto"/>
          <w:lang w:val="en-GB"/>
        </w:rPr>
        <w:t xml:space="preserve"> shall be approved by authorized institutions (</w:t>
      </w:r>
      <w:r w:rsidRPr="00351AF1">
        <w:rPr>
          <w:bCs/>
          <w:color w:val="auto"/>
          <w:lang w:val="en-GB"/>
        </w:rPr>
        <w:t xml:space="preserve">the Ministry of Agriculture, Producing Laboratory and Breeders’ Associations/ Cooperatives and the testing </w:t>
      </w:r>
      <w:proofErr w:type="gramStart"/>
      <w:r w:rsidR="00BE2C2E" w:rsidRPr="00351AF1">
        <w:rPr>
          <w:bCs/>
          <w:color w:val="auto"/>
          <w:lang w:val="en-GB"/>
        </w:rPr>
        <w:t>laboratory</w:t>
      </w:r>
      <w:r w:rsidRPr="00351AF1">
        <w:rPr>
          <w:bCs/>
          <w:color w:val="auto"/>
          <w:lang w:val="en-GB"/>
        </w:rPr>
        <w:t xml:space="preserve"> which</w:t>
      </w:r>
      <w:proofErr w:type="gramEnd"/>
      <w:r w:rsidRPr="00351AF1">
        <w:rPr>
          <w:bCs/>
          <w:color w:val="auto"/>
          <w:lang w:val="en-GB"/>
        </w:rPr>
        <w:t xml:space="preserve"> conducted the analysis in the exporter country).</w:t>
      </w:r>
      <w:r w:rsidRPr="00351AF1">
        <w:rPr>
          <w:color w:val="auto"/>
          <w:lang w:val="en-GB"/>
        </w:rPr>
        <w:t xml:space="preserve"> </w:t>
      </w:r>
    </w:p>
    <w:p w:rsidR="00D478F5" w:rsidRPr="00351AF1" w:rsidRDefault="00D478F5" w:rsidP="00D478F5">
      <w:pPr>
        <w:pStyle w:val="Default"/>
        <w:ind w:left="709"/>
        <w:jc w:val="both"/>
        <w:rPr>
          <w:bCs/>
          <w:color w:val="auto"/>
          <w:lang w:val="en-GB"/>
        </w:rPr>
      </w:pPr>
    </w:p>
    <w:p w:rsidR="003800B7" w:rsidRPr="00351AF1" w:rsidRDefault="00A244A0" w:rsidP="00D51E9E">
      <w:pPr>
        <w:pStyle w:val="Default"/>
        <w:numPr>
          <w:ilvl w:val="0"/>
          <w:numId w:val="23"/>
        </w:numPr>
        <w:ind w:left="709" w:hanging="283"/>
        <w:jc w:val="both"/>
        <w:rPr>
          <w:bCs/>
          <w:color w:val="auto"/>
          <w:lang w:val="en-GB"/>
        </w:rPr>
      </w:pPr>
      <w:r w:rsidRPr="00351AF1">
        <w:rPr>
          <w:color w:val="auto"/>
          <w:lang w:val="en-GB"/>
        </w:rPr>
        <w:t>Evaluation method and reference values are included in the report samples i</w:t>
      </w:r>
      <w:r w:rsidR="005A73E5" w:rsidRPr="00351AF1">
        <w:rPr>
          <w:color w:val="auto"/>
          <w:lang w:val="en-GB"/>
        </w:rPr>
        <w:t xml:space="preserve">n the </w:t>
      </w:r>
      <w:r w:rsidRPr="00351AF1">
        <w:rPr>
          <w:color w:val="auto"/>
          <w:lang w:val="en-GB"/>
        </w:rPr>
        <w:t xml:space="preserve">examination of sperms to </w:t>
      </w:r>
      <w:proofErr w:type="gramStart"/>
      <w:r w:rsidRPr="00351AF1">
        <w:rPr>
          <w:color w:val="auto"/>
          <w:lang w:val="en-GB"/>
        </w:rPr>
        <w:t>be conducted</w:t>
      </w:r>
      <w:proofErr w:type="gramEnd"/>
      <w:r w:rsidRPr="00351AF1">
        <w:rPr>
          <w:color w:val="auto"/>
          <w:lang w:val="en-GB"/>
        </w:rPr>
        <w:t xml:space="preserve"> for quality control.</w:t>
      </w:r>
    </w:p>
    <w:p w:rsidR="002E150C" w:rsidRPr="00351AF1" w:rsidRDefault="002E150C" w:rsidP="00D51E9E">
      <w:pPr>
        <w:pStyle w:val="Default"/>
        <w:jc w:val="both"/>
        <w:rPr>
          <w:color w:val="auto"/>
          <w:lang w:val="en-GB"/>
        </w:rPr>
      </w:pPr>
    </w:p>
    <w:p w:rsidR="002E150C" w:rsidRPr="00351AF1" w:rsidRDefault="002E150C" w:rsidP="00D51E9E">
      <w:pPr>
        <w:pStyle w:val="Default"/>
        <w:jc w:val="both"/>
        <w:rPr>
          <w:color w:val="auto"/>
          <w:lang w:val="en-GB"/>
        </w:rPr>
      </w:pPr>
    </w:p>
    <w:p w:rsidR="00872E4E" w:rsidRPr="00351AF1" w:rsidRDefault="00872E4E" w:rsidP="00393144">
      <w:pPr>
        <w:pStyle w:val="Default"/>
        <w:rPr>
          <w:color w:val="auto"/>
          <w:lang w:val="en-GB"/>
        </w:rPr>
      </w:pPr>
      <w:r w:rsidRPr="00351AF1">
        <w:rPr>
          <w:b/>
          <w:bCs/>
          <w:color w:val="auto"/>
          <w:lang w:val="en-GB"/>
        </w:rPr>
        <w:t xml:space="preserve">B) </w:t>
      </w:r>
      <w:r w:rsidR="00082554" w:rsidRPr="00351AF1">
        <w:rPr>
          <w:b/>
          <w:color w:val="auto"/>
          <w:lang w:val="en-GB"/>
        </w:rPr>
        <w:t>IMPORTS</w:t>
      </w:r>
      <w:r w:rsidR="00082554" w:rsidRPr="00351AF1">
        <w:rPr>
          <w:b/>
          <w:bCs/>
          <w:color w:val="auto"/>
          <w:lang w:val="en-GB"/>
        </w:rPr>
        <w:t xml:space="preserve"> OF SEXED FEMALE SPERM </w:t>
      </w:r>
      <w:r w:rsidR="00393144" w:rsidRPr="00351AF1">
        <w:rPr>
          <w:b/>
          <w:bCs/>
          <w:color w:val="auto"/>
          <w:lang w:val="en-GB"/>
        </w:rPr>
        <w:br/>
      </w:r>
    </w:p>
    <w:p w:rsidR="009D459C" w:rsidRPr="00F55374" w:rsidRDefault="009D459C" w:rsidP="00A4763A">
      <w:pPr>
        <w:pStyle w:val="Default"/>
        <w:numPr>
          <w:ilvl w:val="0"/>
          <w:numId w:val="29"/>
        </w:numPr>
        <w:jc w:val="both"/>
        <w:rPr>
          <w:color w:val="auto"/>
          <w:lang w:val="en-GB"/>
        </w:rPr>
      </w:pPr>
      <w:proofErr w:type="gramStart"/>
      <w:r w:rsidRPr="00351AF1">
        <w:rPr>
          <w:color w:val="auto"/>
          <w:lang w:val="en-GB"/>
        </w:rPr>
        <w:t xml:space="preserve">The copy and the translated copy of the document which is drawn up and approved by the </w:t>
      </w:r>
      <w:r w:rsidRPr="00351AF1">
        <w:rPr>
          <w:bCs/>
          <w:color w:val="auto"/>
          <w:lang w:val="en-GB"/>
        </w:rPr>
        <w:t>Ministry of Agriculture, Producing Laboratory and Breeders’ Associations/ Coope</w:t>
      </w:r>
      <w:r w:rsidR="0027329D" w:rsidRPr="00351AF1">
        <w:rPr>
          <w:bCs/>
          <w:color w:val="auto"/>
          <w:lang w:val="en-GB"/>
        </w:rPr>
        <w:t xml:space="preserve">ratives of the exporter country; </w:t>
      </w:r>
      <w:r w:rsidR="002F6141" w:rsidRPr="00351AF1">
        <w:rPr>
          <w:bCs/>
          <w:color w:val="auto"/>
          <w:lang w:val="en-GB"/>
        </w:rPr>
        <w:t xml:space="preserve">which </w:t>
      </w:r>
      <w:r w:rsidR="0027329D" w:rsidRPr="00351AF1">
        <w:rPr>
          <w:bCs/>
          <w:color w:val="auto"/>
          <w:lang w:val="en-GB"/>
        </w:rPr>
        <w:t>complies with the ICAR records</w:t>
      </w:r>
      <w:r w:rsidRPr="00351AF1">
        <w:rPr>
          <w:bCs/>
          <w:color w:val="auto"/>
          <w:lang w:val="en-GB"/>
        </w:rPr>
        <w:t xml:space="preserve"> and </w:t>
      </w:r>
      <w:r w:rsidRPr="00351AF1">
        <w:rPr>
          <w:color w:val="auto"/>
          <w:lang w:val="en-GB"/>
        </w:rPr>
        <w:t xml:space="preserve">indicates that the milk yield average of the national population for 305 days shall be minimum 8.500 kg in </w:t>
      </w:r>
      <w:r w:rsidR="00E347CA" w:rsidRPr="00F55374">
        <w:rPr>
          <w:color w:val="auto"/>
          <w:lang w:val="en-GB"/>
        </w:rPr>
        <w:t xml:space="preserve">black &amp; white </w:t>
      </w:r>
      <w:r w:rsidRPr="00F55374">
        <w:rPr>
          <w:color w:val="auto"/>
          <w:lang w:val="en-GB"/>
        </w:rPr>
        <w:t xml:space="preserve">Holstein </w:t>
      </w:r>
      <w:r w:rsidR="00E347CA" w:rsidRPr="00F55374">
        <w:rPr>
          <w:color w:val="auto"/>
          <w:lang w:val="en-GB"/>
        </w:rPr>
        <w:t xml:space="preserve">and 8.000 kg in Red Holstein </w:t>
      </w:r>
      <w:r w:rsidRPr="00F55374">
        <w:rPr>
          <w:color w:val="auto"/>
          <w:lang w:val="en-GB"/>
        </w:rPr>
        <w:t xml:space="preserve">breed, 7.000 kg in Brown-Swiss; 6.000 kg in Simmental, </w:t>
      </w:r>
      <w:proofErr w:type="spellStart"/>
      <w:r w:rsidRPr="00F55374">
        <w:rPr>
          <w:color w:val="auto"/>
          <w:lang w:val="en-GB"/>
        </w:rPr>
        <w:t>Montbeliarde</w:t>
      </w:r>
      <w:proofErr w:type="spellEnd"/>
      <w:r w:rsidRPr="00F55374">
        <w:rPr>
          <w:color w:val="auto"/>
          <w:lang w:val="en-GB"/>
        </w:rPr>
        <w:t xml:space="preserve"> </w:t>
      </w:r>
      <w:r w:rsidR="00141F04" w:rsidRPr="00141F04">
        <w:rPr>
          <w:color w:val="FF0000"/>
        </w:rPr>
        <w:t>(</w:t>
      </w:r>
      <w:proofErr w:type="spellStart"/>
      <w:r w:rsidR="00D24090">
        <w:rPr>
          <w:color w:val="FF0000"/>
        </w:rPr>
        <w:t>European</w:t>
      </w:r>
      <w:proofErr w:type="spellEnd"/>
      <w:r w:rsidR="00D24090">
        <w:rPr>
          <w:color w:val="FF0000"/>
        </w:rPr>
        <w:t xml:space="preserve"> </w:t>
      </w:r>
      <w:proofErr w:type="spellStart"/>
      <w:r w:rsidR="00D24090">
        <w:rPr>
          <w:color w:val="FF0000"/>
        </w:rPr>
        <w:t>Red</w:t>
      </w:r>
      <w:proofErr w:type="spellEnd"/>
      <w:r w:rsidR="00D24090">
        <w:rPr>
          <w:color w:val="FF0000"/>
        </w:rPr>
        <w:t xml:space="preserve"> </w:t>
      </w:r>
      <w:proofErr w:type="spellStart"/>
      <w:r w:rsidR="00D24090">
        <w:rPr>
          <w:color w:val="FF0000"/>
        </w:rPr>
        <w:t>and</w:t>
      </w:r>
      <w:proofErr w:type="spellEnd"/>
      <w:r w:rsidR="00D24090">
        <w:rPr>
          <w:color w:val="FF0000"/>
        </w:rPr>
        <w:t xml:space="preserve"> </w:t>
      </w:r>
      <w:proofErr w:type="spellStart"/>
      <w:r w:rsidR="00D24090">
        <w:rPr>
          <w:color w:val="FF0000"/>
        </w:rPr>
        <w:t>Red</w:t>
      </w:r>
      <w:proofErr w:type="spellEnd"/>
      <w:r w:rsidR="00D24090">
        <w:rPr>
          <w:color w:val="FF0000"/>
        </w:rPr>
        <w:t xml:space="preserve"> Gene Carrier </w:t>
      </w:r>
      <w:proofErr w:type="spellStart"/>
      <w:r w:rsidR="00D24090">
        <w:rPr>
          <w:color w:val="FF0000"/>
        </w:rPr>
        <w:t>Breeds</w:t>
      </w:r>
      <w:proofErr w:type="spellEnd"/>
      <w:r w:rsidR="00141F04" w:rsidRPr="00141F04">
        <w:rPr>
          <w:color w:val="FF0000"/>
        </w:rPr>
        <w:t>)</w:t>
      </w:r>
      <w:r w:rsidR="00141F04">
        <w:rPr>
          <w:color w:val="FF0000"/>
        </w:rPr>
        <w:t xml:space="preserve"> </w:t>
      </w:r>
      <w:r w:rsidRPr="00F55374">
        <w:rPr>
          <w:color w:val="auto"/>
          <w:lang w:val="en-GB"/>
        </w:rPr>
        <w:t>and Jersey</w:t>
      </w:r>
      <w:r w:rsidR="0081686A" w:rsidRPr="00F55374">
        <w:rPr>
          <w:color w:val="auto"/>
          <w:lang w:val="en-GB"/>
        </w:rPr>
        <w:t>, shall be submitted</w:t>
      </w:r>
      <w:r w:rsidRPr="00F55374">
        <w:rPr>
          <w:color w:val="auto"/>
          <w:lang w:val="en-GB"/>
        </w:rPr>
        <w:t>.</w:t>
      </w:r>
      <w:proofErr w:type="gramEnd"/>
    </w:p>
    <w:p w:rsidR="009D459C" w:rsidRPr="00F55374" w:rsidRDefault="009D459C" w:rsidP="00DB5C2E">
      <w:pPr>
        <w:pStyle w:val="Default"/>
        <w:jc w:val="both"/>
        <w:rPr>
          <w:color w:val="auto"/>
          <w:lang w:val="en-GB"/>
        </w:rPr>
      </w:pPr>
    </w:p>
    <w:p w:rsidR="0027329D" w:rsidRPr="00F55374" w:rsidRDefault="0027329D" w:rsidP="00A4763A">
      <w:pPr>
        <w:pStyle w:val="Default"/>
        <w:numPr>
          <w:ilvl w:val="0"/>
          <w:numId w:val="29"/>
        </w:numPr>
        <w:jc w:val="both"/>
        <w:rPr>
          <w:color w:val="auto"/>
          <w:lang w:val="en-GB"/>
        </w:rPr>
      </w:pPr>
      <w:r w:rsidRPr="00F55374">
        <w:rPr>
          <w:color w:val="auto"/>
          <w:lang w:val="en-GB"/>
        </w:rPr>
        <w:t>In the pedigr</w:t>
      </w:r>
      <w:r w:rsidR="00083657" w:rsidRPr="00F55374">
        <w:rPr>
          <w:color w:val="auto"/>
          <w:lang w:val="en-GB"/>
        </w:rPr>
        <w:t>e</w:t>
      </w:r>
      <w:r w:rsidRPr="00F55374">
        <w:rPr>
          <w:color w:val="auto"/>
          <w:lang w:val="en-GB"/>
        </w:rPr>
        <w:t>e of the bull whose sperm w</w:t>
      </w:r>
      <w:r w:rsidR="00667592" w:rsidRPr="00F55374">
        <w:rPr>
          <w:color w:val="auto"/>
          <w:lang w:val="en-GB"/>
        </w:rPr>
        <w:t>ill be</w:t>
      </w:r>
      <w:r w:rsidRPr="00F55374">
        <w:rPr>
          <w:color w:val="auto"/>
          <w:lang w:val="en-GB"/>
        </w:rPr>
        <w:t xml:space="preserve"> imported, the following information shall be sought;</w:t>
      </w:r>
    </w:p>
    <w:p w:rsidR="0027329D" w:rsidRPr="00F55374" w:rsidRDefault="0027329D" w:rsidP="00A4763A">
      <w:pPr>
        <w:pStyle w:val="Default"/>
        <w:numPr>
          <w:ilvl w:val="0"/>
          <w:numId w:val="31"/>
        </w:numPr>
        <w:ind w:left="1134"/>
        <w:jc w:val="both"/>
        <w:rPr>
          <w:color w:val="auto"/>
          <w:lang w:val="en-GB"/>
        </w:rPr>
      </w:pPr>
      <w:r w:rsidRPr="00F55374">
        <w:rPr>
          <w:color w:val="auto"/>
          <w:lang w:val="en-GB"/>
        </w:rPr>
        <w:t>Breeding value (</w:t>
      </w:r>
      <w:proofErr w:type="gramStart"/>
      <w:r w:rsidR="00692AB8" w:rsidRPr="00F55374">
        <w:rPr>
          <w:color w:val="auto"/>
          <w:lang w:val="en-GB"/>
        </w:rPr>
        <w:t>on the basis of</w:t>
      </w:r>
      <w:proofErr w:type="gramEnd"/>
      <w:r w:rsidRPr="00F55374">
        <w:rPr>
          <w:color w:val="auto"/>
          <w:lang w:val="en-GB"/>
        </w:rPr>
        <w:t xml:space="preserve"> milk) of the bulls whose sperm was imported shall be </w:t>
      </w:r>
      <w:r w:rsidR="004C4312" w:rsidRPr="00F55374">
        <w:rPr>
          <w:color w:val="auto"/>
          <w:lang w:val="en-GB"/>
        </w:rPr>
        <w:t>minimum</w:t>
      </w:r>
      <w:r w:rsidRPr="00F55374">
        <w:rPr>
          <w:color w:val="auto"/>
          <w:lang w:val="en-GB"/>
        </w:rPr>
        <w:t xml:space="preserve"> +1300 in Holstein breed </w:t>
      </w:r>
      <w:r w:rsidR="00E30747" w:rsidRPr="00F55374">
        <w:rPr>
          <w:color w:val="auto"/>
          <w:lang w:val="en-GB"/>
        </w:rPr>
        <w:t xml:space="preserve">(black &amp; white and Red Holstein) </w:t>
      </w:r>
      <w:r w:rsidRPr="00F55374">
        <w:rPr>
          <w:color w:val="auto"/>
          <w:lang w:val="en-GB"/>
        </w:rPr>
        <w:t xml:space="preserve">and + 1000 in Brown-Swiss, </w:t>
      </w:r>
      <w:proofErr w:type="spellStart"/>
      <w:r w:rsidRPr="00F55374">
        <w:rPr>
          <w:color w:val="auto"/>
          <w:lang w:val="en-GB"/>
        </w:rPr>
        <w:t>Montbeliarde</w:t>
      </w:r>
      <w:proofErr w:type="spellEnd"/>
      <w:r w:rsidRPr="00F55374">
        <w:rPr>
          <w:color w:val="auto"/>
          <w:lang w:val="en-GB"/>
        </w:rPr>
        <w:t xml:space="preserve">, Simmental and Jersey breeds. </w:t>
      </w:r>
    </w:p>
    <w:p w:rsidR="0027329D" w:rsidRPr="00351AF1" w:rsidRDefault="0027329D" w:rsidP="00A4763A">
      <w:pPr>
        <w:pStyle w:val="Default"/>
        <w:numPr>
          <w:ilvl w:val="0"/>
          <w:numId w:val="31"/>
        </w:numPr>
        <w:ind w:left="1134"/>
        <w:jc w:val="both"/>
        <w:rPr>
          <w:color w:val="auto"/>
          <w:lang w:val="en-GB"/>
        </w:rPr>
      </w:pPr>
      <w:r w:rsidRPr="00351AF1">
        <w:rPr>
          <w:color w:val="auto"/>
          <w:lang w:val="en-GB"/>
        </w:rPr>
        <w:t xml:space="preserve">In these breeds, the precision for breeding value shall be </w:t>
      </w:r>
      <w:r w:rsidR="004C4312" w:rsidRPr="00351AF1">
        <w:rPr>
          <w:color w:val="auto"/>
          <w:lang w:val="en-GB"/>
        </w:rPr>
        <w:t>minimum</w:t>
      </w:r>
      <w:r w:rsidRPr="00351AF1">
        <w:rPr>
          <w:color w:val="auto"/>
          <w:lang w:val="en-GB"/>
        </w:rPr>
        <w:t xml:space="preserve"> 80%. </w:t>
      </w:r>
    </w:p>
    <w:p w:rsidR="0027329D" w:rsidRPr="00351AF1" w:rsidRDefault="0027329D" w:rsidP="00A4763A">
      <w:pPr>
        <w:pStyle w:val="Default"/>
        <w:numPr>
          <w:ilvl w:val="0"/>
          <w:numId w:val="31"/>
        </w:numPr>
        <w:ind w:left="1134"/>
        <w:jc w:val="both"/>
        <w:rPr>
          <w:color w:val="auto"/>
          <w:lang w:val="en-GB"/>
        </w:rPr>
      </w:pPr>
      <w:r w:rsidRPr="00351AF1">
        <w:rPr>
          <w:color w:val="auto"/>
          <w:lang w:val="en-GB"/>
        </w:rPr>
        <w:t xml:space="preserve">In these breeds, breeding value </w:t>
      </w:r>
      <w:proofErr w:type="gramStart"/>
      <w:r w:rsidR="00667592" w:rsidRPr="00351AF1">
        <w:rPr>
          <w:color w:val="auto"/>
          <w:lang w:val="en-GB"/>
        </w:rPr>
        <w:t>on the basis of</w:t>
      </w:r>
      <w:proofErr w:type="gramEnd"/>
      <w:r w:rsidR="00667592" w:rsidRPr="00351AF1">
        <w:rPr>
          <w:color w:val="auto"/>
          <w:lang w:val="en-GB"/>
        </w:rPr>
        <w:t xml:space="preserve"> </w:t>
      </w:r>
      <w:r w:rsidRPr="00351AF1">
        <w:rPr>
          <w:color w:val="auto"/>
          <w:lang w:val="en-GB"/>
        </w:rPr>
        <w:t xml:space="preserve">fat and protein shall be </w:t>
      </w:r>
      <w:r w:rsidR="004C4312" w:rsidRPr="00351AF1">
        <w:rPr>
          <w:color w:val="auto"/>
          <w:lang w:val="en-GB"/>
        </w:rPr>
        <w:t>minimum</w:t>
      </w:r>
      <w:r w:rsidRPr="00351AF1">
        <w:rPr>
          <w:color w:val="auto"/>
          <w:lang w:val="en-GB"/>
        </w:rPr>
        <w:t xml:space="preserve"> – 0.5. </w:t>
      </w:r>
    </w:p>
    <w:p w:rsidR="00BE2C2E" w:rsidRPr="00351AF1" w:rsidRDefault="00302591" w:rsidP="00A4763A">
      <w:pPr>
        <w:pStyle w:val="Default"/>
        <w:numPr>
          <w:ilvl w:val="0"/>
          <w:numId w:val="31"/>
        </w:numPr>
        <w:ind w:left="1134"/>
        <w:jc w:val="both"/>
        <w:rPr>
          <w:color w:val="auto"/>
          <w:lang w:val="en-GB"/>
        </w:rPr>
      </w:pPr>
      <w:r w:rsidRPr="00351AF1">
        <w:rPr>
          <w:color w:val="auto"/>
          <w:lang w:val="en-GB"/>
        </w:rPr>
        <w:t xml:space="preserve">Feet - leg and udder index values shall be positive in Holstein breed. The application </w:t>
      </w:r>
      <w:proofErr w:type="gramStart"/>
      <w:r w:rsidRPr="00351AF1">
        <w:rPr>
          <w:color w:val="auto"/>
          <w:lang w:val="en-GB"/>
        </w:rPr>
        <w:t>shall be made</w:t>
      </w:r>
      <w:proofErr w:type="gramEnd"/>
      <w:r w:rsidRPr="00351AF1">
        <w:rPr>
          <w:color w:val="auto"/>
          <w:lang w:val="en-GB"/>
        </w:rPr>
        <w:t xml:space="preserve"> </w:t>
      </w:r>
      <w:r w:rsidR="00667592" w:rsidRPr="00351AF1">
        <w:rPr>
          <w:color w:val="auto"/>
          <w:lang w:val="en-GB"/>
        </w:rPr>
        <w:t xml:space="preserve">along </w:t>
      </w:r>
      <w:r w:rsidRPr="00351AF1">
        <w:rPr>
          <w:color w:val="auto"/>
          <w:lang w:val="en-GB"/>
        </w:rPr>
        <w:t xml:space="preserve">with the original document covering such information approved by the entity that issued the pedigree and its translated copy by a certified translation agency/translator if these indexes about physical traits are </w:t>
      </w:r>
      <w:r w:rsidR="004C4312" w:rsidRPr="00351AF1">
        <w:rPr>
          <w:color w:val="auto"/>
          <w:lang w:val="en-GB"/>
        </w:rPr>
        <w:t>not included</w:t>
      </w:r>
      <w:r w:rsidRPr="00351AF1">
        <w:rPr>
          <w:color w:val="auto"/>
          <w:lang w:val="en-GB"/>
        </w:rPr>
        <w:t xml:space="preserve"> in the pedigree. Information relating to milk shall be </w:t>
      </w:r>
      <w:r w:rsidR="00667592" w:rsidRPr="00351AF1">
        <w:rPr>
          <w:color w:val="auto"/>
          <w:lang w:val="en-GB"/>
        </w:rPr>
        <w:t>defini</w:t>
      </w:r>
      <w:r w:rsidRPr="00351AF1">
        <w:rPr>
          <w:color w:val="auto"/>
          <w:lang w:val="en-GB"/>
        </w:rPr>
        <w:t>tely included in the pedigree and those values shall be marked in pedigree copies.</w:t>
      </w:r>
      <w:r w:rsidR="00BE2C2E" w:rsidRPr="00351AF1">
        <w:rPr>
          <w:color w:val="auto"/>
          <w:lang w:val="en-GB"/>
        </w:rPr>
        <w:t xml:space="preserve"> </w:t>
      </w:r>
      <w:r w:rsidR="00346B31" w:rsidRPr="00351AF1">
        <w:rPr>
          <w:bCs/>
          <w:color w:val="auto"/>
          <w:lang w:val="en-GB"/>
        </w:rPr>
        <w:t>Production data</w:t>
      </w:r>
      <w:r w:rsidR="00BE2C2E" w:rsidRPr="00351AF1">
        <w:rPr>
          <w:bCs/>
          <w:color w:val="auto"/>
          <w:lang w:val="en-GB"/>
        </w:rPr>
        <w:t xml:space="preserve"> </w:t>
      </w:r>
      <w:r w:rsidR="00346B31" w:rsidRPr="00351AF1">
        <w:rPr>
          <w:bCs/>
          <w:color w:val="auto"/>
          <w:lang w:val="en-GB"/>
        </w:rPr>
        <w:t>for</w:t>
      </w:r>
      <w:r w:rsidR="00BE2C2E" w:rsidRPr="00351AF1">
        <w:rPr>
          <w:bCs/>
          <w:color w:val="auto"/>
          <w:lang w:val="en-GB"/>
        </w:rPr>
        <w:t xml:space="preserve"> the bull to be imported shall cover the 1</w:t>
      </w:r>
      <w:r w:rsidR="00BE2C2E" w:rsidRPr="00351AF1">
        <w:rPr>
          <w:bCs/>
          <w:color w:val="auto"/>
          <w:vertAlign w:val="superscript"/>
          <w:lang w:val="en-GB"/>
        </w:rPr>
        <w:t>st</w:t>
      </w:r>
      <w:r w:rsidR="00BE2C2E" w:rsidRPr="00351AF1">
        <w:rPr>
          <w:bCs/>
          <w:color w:val="auto"/>
          <w:lang w:val="en-GB"/>
        </w:rPr>
        <w:t xml:space="preserve"> lactation yields</w:t>
      </w:r>
      <w:r w:rsidR="006A724F" w:rsidRPr="00351AF1">
        <w:rPr>
          <w:bCs/>
          <w:color w:val="auto"/>
          <w:lang w:val="en-GB"/>
        </w:rPr>
        <w:t xml:space="preserve"> in the form of minimum </w:t>
      </w:r>
      <w:r w:rsidR="006A724F" w:rsidRPr="00351AF1">
        <w:rPr>
          <w:color w:val="auto"/>
          <w:lang w:val="en-GB"/>
        </w:rPr>
        <w:t>8.500</w:t>
      </w:r>
      <w:r w:rsidR="00F012D2" w:rsidRPr="00351AF1">
        <w:rPr>
          <w:color w:val="auto"/>
          <w:lang w:val="en-GB"/>
        </w:rPr>
        <w:t xml:space="preserve"> kg </w:t>
      </w:r>
      <w:r w:rsidR="006A724F" w:rsidRPr="00351AF1">
        <w:rPr>
          <w:color w:val="auto"/>
          <w:lang w:val="en-GB"/>
        </w:rPr>
        <w:t>/</w:t>
      </w:r>
      <w:r w:rsidR="006A724F" w:rsidRPr="00351AF1">
        <w:rPr>
          <w:bCs/>
          <w:color w:val="auto"/>
          <w:lang w:val="en-GB"/>
        </w:rPr>
        <w:t>305 days</w:t>
      </w:r>
      <w:r w:rsidR="006A724F" w:rsidRPr="00351AF1">
        <w:rPr>
          <w:color w:val="auto"/>
          <w:lang w:val="en-GB"/>
        </w:rPr>
        <w:t xml:space="preserve"> in Holstein</w:t>
      </w:r>
      <w:r w:rsidR="00F012D2" w:rsidRPr="00351AF1">
        <w:rPr>
          <w:color w:val="auto"/>
          <w:lang w:val="en-GB"/>
        </w:rPr>
        <w:t xml:space="preserve">, and </w:t>
      </w:r>
      <w:r w:rsidR="00F012D2" w:rsidRPr="00F55374">
        <w:rPr>
          <w:color w:val="auto"/>
          <w:lang w:val="en-GB"/>
        </w:rPr>
        <w:t>8.000 kg /</w:t>
      </w:r>
      <w:r w:rsidR="00F012D2" w:rsidRPr="00F55374">
        <w:rPr>
          <w:bCs/>
          <w:color w:val="auto"/>
          <w:lang w:val="en-GB"/>
        </w:rPr>
        <w:t>305 days</w:t>
      </w:r>
      <w:r w:rsidR="006A724F" w:rsidRPr="00F55374">
        <w:rPr>
          <w:color w:val="auto"/>
          <w:lang w:val="en-GB"/>
        </w:rPr>
        <w:t xml:space="preserve"> </w:t>
      </w:r>
      <w:r w:rsidR="00F012D2" w:rsidRPr="00F55374">
        <w:rPr>
          <w:color w:val="auto"/>
          <w:lang w:val="en-GB"/>
        </w:rPr>
        <w:t xml:space="preserve">in Red Holstein </w:t>
      </w:r>
      <w:r w:rsidR="006A724F" w:rsidRPr="00F55374">
        <w:rPr>
          <w:color w:val="auto"/>
          <w:lang w:val="en-GB"/>
        </w:rPr>
        <w:t>breed</w:t>
      </w:r>
      <w:r w:rsidR="00BE2C2E" w:rsidRPr="00F55374">
        <w:rPr>
          <w:bCs/>
          <w:color w:val="auto"/>
          <w:lang w:val="en-GB"/>
        </w:rPr>
        <w:t xml:space="preserve">, and </w:t>
      </w:r>
      <w:proofErr w:type="spellStart"/>
      <w:r w:rsidR="00F012D2" w:rsidRPr="00F55374">
        <w:rPr>
          <w:color w:val="auto"/>
          <w:lang w:val="en-GB"/>
        </w:rPr>
        <w:t>and</w:t>
      </w:r>
      <w:proofErr w:type="spellEnd"/>
      <w:r w:rsidR="00F012D2" w:rsidRPr="00F55374">
        <w:rPr>
          <w:color w:val="auto"/>
          <w:lang w:val="en-GB"/>
        </w:rPr>
        <w:t xml:space="preserve"> they shall be drawn up in such a way to indicate the </w:t>
      </w:r>
      <w:r w:rsidR="00F012D2" w:rsidRPr="00F55374">
        <w:rPr>
          <w:bCs/>
          <w:color w:val="auto"/>
          <w:lang w:val="en-GB"/>
        </w:rPr>
        <w:t>1</w:t>
      </w:r>
      <w:r w:rsidR="00F012D2" w:rsidRPr="00F55374">
        <w:rPr>
          <w:bCs/>
          <w:color w:val="auto"/>
          <w:vertAlign w:val="superscript"/>
          <w:lang w:val="en-GB"/>
        </w:rPr>
        <w:t>st</w:t>
      </w:r>
      <w:r w:rsidR="00F012D2" w:rsidRPr="00F55374">
        <w:rPr>
          <w:bCs/>
          <w:color w:val="auto"/>
          <w:lang w:val="en-GB"/>
        </w:rPr>
        <w:t xml:space="preserve"> lactation yields and yields of other lactations (if any) separately</w:t>
      </w:r>
      <w:r w:rsidR="00BE2C2E" w:rsidRPr="00F55374">
        <w:rPr>
          <w:color w:val="auto"/>
          <w:lang w:val="en-GB"/>
        </w:rPr>
        <w:t xml:space="preserve">. </w:t>
      </w:r>
      <w:r w:rsidR="00BE2C2E" w:rsidRPr="00351AF1">
        <w:rPr>
          <w:color w:val="auto"/>
          <w:lang w:val="en-GB"/>
        </w:rPr>
        <w:t xml:space="preserve">This document </w:t>
      </w:r>
      <w:proofErr w:type="gramStart"/>
      <w:r w:rsidR="00BE2C2E" w:rsidRPr="00351AF1">
        <w:rPr>
          <w:color w:val="auto"/>
          <w:lang w:val="en-GB"/>
        </w:rPr>
        <w:t>shall be approved</w:t>
      </w:r>
      <w:proofErr w:type="gramEnd"/>
      <w:r w:rsidR="00BE2C2E" w:rsidRPr="00351AF1">
        <w:rPr>
          <w:color w:val="auto"/>
          <w:lang w:val="en-GB"/>
        </w:rPr>
        <w:t xml:space="preserve"> by entities authorized to issue this document</w:t>
      </w:r>
      <w:r w:rsidR="006A724F" w:rsidRPr="00351AF1">
        <w:rPr>
          <w:color w:val="auto"/>
          <w:lang w:val="en-GB"/>
        </w:rPr>
        <w:t>.</w:t>
      </w:r>
    </w:p>
    <w:p w:rsidR="00E015D8" w:rsidRPr="00F55374" w:rsidRDefault="00E015D8" w:rsidP="00A4763A">
      <w:pPr>
        <w:pStyle w:val="Default"/>
        <w:numPr>
          <w:ilvl w:val="0"/>
          <w:numId w:val="31"/>
        </w:numPr>
        <w:ind w:left="1134"/>
        <w:jc w:val="both"/>
        <w:rPr>
          <w:color w:val="auto"/>
          <w:lang w:val="en-GB"/>
        </w:rPr>
      </w:pPr>
      <w:proofErr w:type="gramStart"/>
      <w:r w:rsidRPr="00351AF1">
        <w:rPr>
          <w:color w:val="auto"/>
          <w:lang w:val="en-GB"/>
        </w:rPr>
        <w:lastRenderedPageBreak/>
        <w:t xml:space="preserve">TL/BLF and TV/CVF symbols indicating that the bulls of Holstein breed are free </w:t>
      </w:r>
      <w:r w:rsidR="005B777A" w:rsidRPr="00351AF1">
        <w:rPr>
          <w:color w:val="auto"/>
          <w:lang w:val="en-GB"/>
        </w:rPr>
        <w:t>from</w:t>
      </w:r>
      <w:r w:rsidRPr="00351AF1">
        <w:rPr>
          <w:color w:val="auto"/>
          <w:lang w:val="en-GB"/>
        </w:rPr>
        <w:t xml:space="preserve"> BLAD and CVM, and other symbols indicating that they are not genetic carriers of </w:t>
      </w:r>
      <w:proofErr w:type="spellStart"/>
      <w:r w:rsidRPr="00351AF1">
        <w:rPr>
          <w:color w:val="auto"/>
          <w:lang w:val="en-GB"/>
        </w:rPr>
        <w:t>Brachyspina</w:t>
      </w:r>
      <w:proofErr w:type="spellEnd"/>
      <w:r w:rsidRPr="00351AF1">
        <w:rPr>
          <w:color w:val="auto"/>
          <w:lang w:val="en-GB"/>
        </w:rPr>
        <w:t xml:space="preserve"> disease (TY/BYF), </w:t>
      </w:r>
      <w:r w:rsidR="00346B31" w:rsidRPr="00351AF1">
        <w:rPr>
          <w:color w:val="auto"/>
          <w:lang w:val="en-GB"/>
        </w:rPr>
        <w:t>Recessive Gene Carrier (</w:t>
      </w:r>
      <w:r w:rsidRPr="00351AF1">
        <w:rPr>
          <w:color w:val="auto"/>
          <w:lang w:val="en-GB"/>
        </w:rPr>
        <w:t>RDC</w:t>
      </w:r>
      <w:r w:rsidR="00346B31" w:rsidRPr="00351AF1">
        <w:rPr>
          <w:color w:val="auto"/>
          <w:lang w:val="en-GB"/>
        </w:rPr>
        <w:t>)</w:t>
      </w:r>
      <w:r w:rsidRPr="00351AF1">
        <w:rPr>
          <w:color w:val="auto"/>
          <w:lang w:val="en-GB"/>
        </w:rPr>
        <w:t xml:space="preserve">, </w:t>
      </w:r>
      <w:r w:rsidR="00346B31" w:rsidRPr="00351AF1">
        <w:rPr>
          <w:color w:val="auto"/>
          <w:lang w:val="en-GB"/>
        </w:rPr>
        <w:t>Black/Red Gene Carrier (</w:t>
      </w:r>
      <w:r w:rsidRPr="00351AF1">
        <w:rPr>
          <w:color w:val="auto"/>
          <w:lang w:val="en-GB"/>
        </w:rPr>
        <w:t>BRC</w:t>
      </w:r>
      <w:r w:rsidR="00346B31" w:rsidRPr="00351AF1">
        <w:rPr>
          <w:color w:val="auto"/>
          <w:lang w:val="en-GB"/>
        </w:rPr>
        <w:t>)</w:t>
      </w:r>
      <w:r w:rsidRPr="00351AF1">
        <w:rPr>
          <w:color w:val="auto"/>
          <w:lang w:val="en-GB"/>
        </w:rPr>
        <w:t xml:space="preserve">, </w:t>
      </w:r>
      <w:r w:rsidR="00346B31" w:rsidRPr="00351AF1">
        <w:rPr>
          <w:color w:val="auto"/>
          <w:lang w:val="en-GB"/>
        </w:rPr>
        <w:t xml:space="preserve">Variant </w:t>
      </w:r>
      <w:r w:rsidR="00EE1D7A" w:rsidRPr="00351AF1">
        <w:rPr>
          <w:color w:val="auto"/>
          <w:lang w:val="en-GB"/>
        </w:rPr>
        <w:t xml:space="preserve">Red </w:t>
      </w:r>
      <w:r w:rsidR="00346B31" w:rsidRPr="00351AF1">
        <w:rPr>
          <w:color w:val="auto"/>
          <w:lang w:val="en-GB"/>
        </w:rPr>
        <w:t>Gene Carrier (</w:t>
      </w:r>
      <w:r w:rsidRPr="00351AF1">
        <w:rPr>
          <w:color w:val="auto"/>
          <w:lang w:val="en-GB"/>
        </w:rPr>
        <w:t>VRC</w:t>
      </w:r>
      <w:r w:rsidR="00346B31" w:rsidRPr="00351AF1">
        <w:rPr>
          <w:color w:val="auto"/>
          <w:lang w:val="en-GB"/>
        </w:rPr>
        <w:t>)</w:t>
      </w:r>
      <w:r w:rsidRPr="00351AF1">
        <w:rPr>
          <w:color w:val="auto"/>
          <w:lang w:val="en-GB"/>
        </w:rPr>
        <w:t xml:space="preserve">, </w:t>
      </w:r>
      <w:r w:rsidR="005209C7" w:rsidRPr="00351AF1">
        <w:rPr>
          <w:color w:val="auto"/>
          <w:lang w:val="en-GB"/>
        </w:rPr>
        <w:t xml:space="preserve"> </w:t>
      </w:r>
      <w:r w:rsidR="00AB1B6B" w:rsidRPr="00351AF1">
        <w:rPr>
          <w:color w:val="auto"/>
          <w:lang w:val="en-GB"/>
        </w:rPr>
        <w:t>Black Gene Carrier</w:t>
      </w:r>
      <w:r w:rsidR="005209C7" w:rsidRPr="00351AF1">
        <w:rPr>
          <w:color w:val="auto"/>
          <w:lang w:val="en-GB"/>
        </w:rPr>
        <w:t xml:space="preserve"> (BKC)</w:t>
      </w:r>
      <w:r w:rsidRPr="00351AF1">
        <w:rPr>
          <w:color w:val="auto"/>
          <w:lang w:val="en-GB"/>
        </w:rPr>
        <w:t xml:space="preserve">, Haplotype (HH1, HH2, HH3 for Holstein; BH1 for Brown Swiss and JH1 for Jersey),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Pr="00351AF1">
        <w:rPr>
          <w:color w:val="auto"/>
          <w:lang w:val="en-GB"/>
        </w:rPr>
        <w:t>and similar diseases and genetic defects shall be included in the pedigree.</w:t>
      </w:r>
      <w:proofErr w:type="gramEnd"/>
      <w:r w:rsidRPr="00351AF1">
        <w:rPr>
          <w:color w:val="auto"/>
          <w:lang w:val="en-GB"/>
        </w:rPr>
        <w:t xml:space="preserve"> Document approved by competent authority </w:t>
      </w:r>
      <w:proofErr w:type="gramStart"/>
      <w:r w:rsidRPr="00351AF1">
        <w:rPr>
          <w:color w:val="auto"/>
          <w:lang w:val="en-GB"/>
        </w:rPr>
        <w:t>shall be submitted</w:t>
      </w:r>
      <w:proofErr w:type="gramEnd"/>
      <w:r w:rsidRPr="00351AF1">
        <w:rPr>
          <w:color w:val="auto"/>
          <w:lang w:val="en-GB"/>
        </w:rPr>
        <w:t xml:space="preserve"> if the symbols indicating that they are not genetic carriers of such diseases and genetic defects are not included in the pedigree.</w:t>
      </w:r>
      <w:r w:rsidR="00D065EC" w:rsidRPr="00351AF1">
        <w:rPr>
          <w:color w:val="auto"/>
          <w:lang w:val="en-GB"/>
        </w:rPr>
        <w:t xml:space="preserve"> </w:t>
      </w:r>
      <w:r w:rsidR="00D065EC" w:rsidRPr="00F55374">
        <w:rPr>
          <w:color w:val="auto"/>
          <w:lang w:val="en-GB"/>
        </w:rPr>
        <w:t>Red Gene Carrier status shall not be required for red Holstein breed.</w:t>
      </w:r>
    </w:p>
    <w:p w:rsidR="00872E4E" w:rsidRPr="00351AF1" w:rsidRDefault="00B02A9E" w:rsidP="00A4763A">
      <w:pPr>
        <w:pStyle w:val="Default"/>
        <w:numPr>
          <w:ilvl w:val="0"/>
          <w:numId w:val="31"/>
        </w:numPr>
        <w:ind w:left="1134"/>
        <w:jc w:val="both"/>
        <w:rPr>
          <w:color w:val="000000" w:themeColor="text1"/>
          <w:lang w:val="en-GB"/>
        </w:rPr>
      </w:pPr>
      <w:r w:rsidRPr="00351AF1">
        <w:rPr>
          <w:color w:val="000000" w:themeColor="text1"/>
          <w:u w:val="single"/>
          <w:lang w:val="en-GB"/>
        </w:rPr>
        <w:t xml:space="preserve">Sexed sperm imports </w:t>
      </w:r>
      <w:proofErr w:type="gramStart"/>
      <w:r w:rsidRPr="00351AF1">
        <w:rPr>
          <w:color w:val="000000" w:themeColor="text1"/>
          <w:u w:val="single"/>
          <w:lang w:val="en-GB"/>
        </w:rPr>
        <w:t>shall not be allowed</w:t>
      </w:r>
      <w:proofErr w:type="gramEnd"/>
      <w:r w:rsidRPr="00351AF1">
        <w:rPr>
          <w:color w:val="000000" w:themeColor="text1"/>
          <w:u w:val="single"/>
          <w:lang w:val="en-GB"/>
        </w:rPr>
        <w:t xml:space="preserve"> for beef breeds</w:t>
      </w:r>
      <w:r w:rsidRPr="00351AF1">
        <w:rPr>
          <w:color w:val="000000" w:themeColor="text1"/>
          <w:lang w:val="en-GB"/>
        </w:rPr>
        <w:t xml:space="preserve">. </w:t>
      </w:r>
    </w:p>
    <w:p w:rsidR="00A4763A" w:rsidRPr="00351AF1" w:rsidRDefault="00A4763A" w:rsidP="00A4763A">
      <w:pPr>
        <w:pStyle w:val="Default"/>
        <w:ind w:left="720"/>
        <w:jc w:val="both"/>
        <w:rPr>
          <w:color w:val="000000" w:themeColor="text1"/>
          <w:lang w:val="en-GB"/>
        </w:rPr>
      </w:pPr>
    </w:p>
    <w:p w:rsidR="00BC0450" w:rsidRPr="00351AF1" w:rsidRDefault="00BC0450" w:rsidP="00A4763A">
      <w:pPr>
        <w:pStyle w:val="Default"/>
        <w:numPr>
          <w:ilvl w:val="0"/>
          <w:numId w:val="29"/>
        </w:numPr>
        <w:jc w:val="both"/>
        <w:rPr>
          <w:color w:val="auto"/>
          <w:lang w:val="en-GB"/>
        </w:rPr>
      </w:pPr>
      <w:r w:rsidRPr="00351AF1">
        <w:rPr>
          <w:color w:val="auto"/>
          <w:lang w:val="en-GB"/>
        </w:rPr>
        <w:t>The documents submitted to the Ministry shall be approved by authorized institutions (</w:t>
      </w:r>
      <w:r w:rsidRPr="00351AF1">
        <w:rPr>
          <w:bCs/>
          <w:color w:val="auto"/>
          <w:lang w:val="en-GB"/>
        </w:rPr>
        <w:t xml:space="preserve">the Ministry of Agriculture, Producing Laboratory or Breeders’ Associations/ Cooperatives </w:t>
      </w:r>
      <w:r w:rsidR="00F43EC6" w:rsidRPr="00351AF1">
        <w:rPr>
          <w:bCs/>
          <w:color w:val="auto"/>
          <w:lang w:val="en-GB"/>
        </w:rPr>
        <w:t>or</w:t>
      </w:r>
      <w:r w:rsidRPr="00351AF1">
        <w:rPr>
          <w:bCs/>
          <w:color w:val="auto"/>
          <w:lang w:val="en-GB"/>
        </w:rPr>
        <w:t xml:space="preserve"> the testing </w:t>
      </w:r>
      <w:proofErr w:type="gramStart"/>
      <w:r w:rsidRPr="00351AF1">
        <w:rPr>
          <w:bCs/>
          <w:color w:val="auto"/>
          <w:lang w:val="en-GB"/>
        </w:rPr>
        <w:t>laboratory which</w:t>
      </w:r>
      <w:proofErr w:type="gramEnd"/>
      <w:r w:rsidRPr="00351AF1">
        <w:rPr>
          <w:bCs/>
          <w:color w:val="auto"/>
          <w:lang w:val="en-GB"/>
        </w:rPr>
        <w:t xml:space="preserve"> conducted the analysis in the exporter country).</w:t>
      </w:r>
      <w:r w:rsidRPr="00351AF1">
        <w:rPr>
          <w:color w:val="auto"/>
          <w:lang w:val="en-GB"/>
        </w:rPr>
        <w:t xml:space="preserve"> </w:t>
      </w:r>
    </w:p>
    <w:p w:rsidR="00EE1D7A" w:rsidRPr="00351AF1" w:rsidRDefault="00EE1D7A" w:rsidP="00EE1D7A">
      <w:pPr>
        <w:pStyle w:val="Default"/>
        <w:ind w:left="720"/>
        <w:jc w:val="both"/>
        <w:rPr>
          <w:color w:val="auto"/>
          <w:lang w:val="en-GB"/>
        </w:rPr>
      </w:pPr>
    </w:p>
    <w:p w:rsidR="00BC0450" w:rsidRPr="00351AF1" w:rsidRDefault="00BC0450" w:rsidP="00A4763A">
      <w:pPr>
        <w:pStyle w:val="Default"/>
        <w:numPr>
          <w:ilvl w:val="0"/>
          <w:numId w:val="29"/>
        </w:numPr>
        <w:jc w:val="both"/>
        <w:rPr>
          <w:color w:val="auto"/>
          <w:lang w:val="en-GB"/>
        </w:rPr>
      </w:pPr>
      <w:r w:rsidRPr="00351AF1">
        <w:rPr>
          <w:color w:val="auto"/>
          <w:lang w:val="en-GB"/>
        </w:rPr>
        <w:t xml:space="preserve">Evaluation method and reference values are included in the report samples in the examination of sperms to </w:t>
      </w:r>
      <w:proofErr w:type="gramStart"/>
      <w:r w:rsidRPr="00351AF1">
        <w:rPr>
          <w:color w:val="auto"/>
          <w:lang w:val="en-GB"/>
        </w:rPr>
        <w:t>be conducted</w:t>
      </w:r>
      <w:proofErr w:type="gramEnd"/>
      <w:r w:rsidRPr="00351AF1">
        <w:rPr>
          <w:color w:val="auto"/>
          <w:lang w:val="en-GB"/>
        </w:rPr>
        <w:t xml:space="preserve"> for quality control.</w:t>
      </w:r>
    </w:p>
    <w:p w:rsidR="00BC0450" w:rsidRPr="00351AF1" w:rsidRDefault="00BC0450" w:rsidP="00BC0450">
      <w:pPr>
        <w:pStyle w:val="Default"/>
        <w:jc w:val="both"/>
        <w:rPr>
          <w:color w:val="auto"/>
          <w:lang w:val="en-GB"/>
        </w:rPr>
      </w:pPr>
    </w:p>
    <w:p w:rsidR="00C85CB8" w:rsidRPr="00351AF1" w:rsidRDefault="00C85CB8" w:rsidP="009D133C">
      <w:pPr>
        <w:pStyle w:val="Default"/>
        <w:jc w:val="both"/>
        <w:rPr>
          <w:b/>
          <w:color w:val="auto"/>
          <w:lang w:val="en-GB"/>
        </w:rPr>
      </w:pPr>
    </w:p>
    <w:p w:rsidR="00872E4E" w:rsidRPr="00351AF1" w:rsidRDefault="00872E4E" w:rsidP="00DB5C2E">
      <w:pPr>
        <w:pStyle w:val="Default"/>
        <w:jc w:val="both"/>
        <w:rPr>
          <w:b/>
          <w:bCs/>
          <w:color w:val="000000" w:themeColor="text1"/>
          <w:lang w:val="en-GB"/>
        </w:rPr>
      </w:pPr>
      <w:r w:rsidRPr="00351AF1">
        <w:rPr>
          <w:b/>
          <w:color w:val="000000" w:themeColor="text1"/>
          <w:lang w:val="en-GB"/>
        </w:rPr>
        <w:t xml:space="preserve">C) </w:t>
      </w:r>
      <w:r w:rsidR="00E84C3B" w:rsidRPr="00351AF1">
        <w:rPr>
          <w:b/>
          <w:color w:val="000000" w:themeColor="text1"/>
          <w:lang w:val="en-GB"/>
        </w:rPr>
        <w:t xml:space="preserve">CATTLE SPERM IMPORTS </w:t>
      </w:r>
      <w:r w:rsidR="007F12CA" w:rsidRPr="00351AF1">
        <w:rPr>
          <w:b/>
          <w:color w:val="000000" w:themeColor="text1"/>
          <w:lang w:val="en-GB"/>
        </w:rPr>
        <w:t>ACCORDING TO</w:t>
      </w:r>
      <w:r w:rsidR="00E84C3B" w:rsidRPr="00351AF1">
        <w:rPr>
          <w:b/>
          <w:color w:val="000000" w:themeColor="text1"/>
          <w:lang w:val="en-GB"/>
        </w:rPr>
        <w:t xml:space="preserve"> GENOMIC BREEDING VALUE </w:t>
      </w:r>
    </w:p>
    <w:p w:rsidR="00872E4E" w:rsidRPr="00351AF1" w:rsidRDefault="00090495" w:rsidP="00DB5C2E">
      <w:pPr>
        <w:jc w:val="both"/>
        <w:rPr>
          <w:color w:val="000000" w:themeColor="text1"/>
          <w:lang w:val="en-GB"/>
        </w:rPr>
      </w:pPr>
      <w:r w:rsidRPr="00351AF1">
        <w:rPr>
          <w:color w:val="000000" w:themeColor="text1"/>
          <w:lang w:val="en-GB"/>
        </w:rPr>
        <w:t xml:space="preserve">The following </w:t>
      </w:r>
      <w:r w:rsidR="004F646C" w:rsidRPr="00351AF1">
        <w:rPr>
          <w:color w:val="000000" w:themeColor="text1"/>
          <w:lang w:val="en-GB"/>
        </w:rPr>
        <w:t xml:space="preserve">criteria shall be applied in the sperm imports of bulls whose breeding values were estimated </w:t>
      </w:r>
      <w:proofErr w:type="gramStart"/>
      <w:r w:rsidR="004F646C" w:rsidRPr="00351AF1">
        <w:rPr>
          <w:color w:val="000000" w:themeColor="text1"/>
          <w:lang w:val="en-GB"/>
        </w:rPr>
        <w:t>on the basis of</w:t>
      </w:r>
      <w:proofErr w:type="gramEnd"/>
      <w:r w:rsidR="004F646C" w:rsidRPr="00351AF1">
        <w:rPr>
          <w:color w:val="000000" w:themeColor="text1"/>
          <w:lang w:val="en-GB"/>
        </w:rPr>
        <w:t xml:space="preserve"> genomic information since the information about their daughters cannot be used in the evaluation yet</w:t>
      </w:r>
      <w:r w:rsidR="003C4DBA" w:rsidRPr="00351AF1">
        <w:rPr>
          <w:color w:val="000000" w:themeColor="text1"/>
          <w:lang w:val="en-GB"/>
        </w:rPr>
        <w:t>:</w:t>
      </w:r>
    </w:p>
    <w:p w:rsidR="00BC5360" w:rsidRPr="00351AF1" w:rsidRDefault="00BC5360" w:rsidP="00DB5C2E">
      <w:pPr>
        <w:pStyle w:val="ListeParagraf"/>
        <w:ind w:left="0"/>
        <w:jc w:val="both"/>
        <w:rPr>
          <w:color w:val="000000" w:themeColor="text1"/>
          <w:lang w:val="en-GB"/>
        </w:rPr>
      </w:pPr>
    </w:p>
    <w:p w:rsidR="00770B37" w:rsidRPr="00F55374" w:rsidRDefault="00770B37" w:rsidP="0051468E">
      <w:pPr>
        <w:pStyle w:val="ListeParagraf"/>
        <w:numPr>
          <w:ilvl w:val="1"/>
          <w:numId w:val="31"/>
        </w:numPr>
        <w:ind w:left="567"/>
        <w:jc w:val="both"/>
        <w:rPr>
          <w:lang w:val="en-GB"/>
        </w:rPr>
      </w:pPr>
      <w:r w:rsidRPr="00F55374">
        <w:rPr>
          <w:lang w:val="en-GB"/>
        </w:rPr>
        <w:t>In the birth year of the bull, the lactation milk yield average of the national population for 305 days shall be minimum 8.500 kg</w:t>
      </w:r>
      <w:r w:rsidR="00BA55F2" w:rsidRPr="00F55374">
        <w:rPr>
          <w:lang w:val="en-GB"/>
        </w:rPr>
        <w:t xml:space="preserve"> in</w:t>
      </w:r>
      <w:r w:rsidRPr="00F55374">
        <w:rPr>
          <w:lang w:val="en-GB"/>
        </w:rPr>
        <w:t xml:space="preserve"> </w:t>
      </w:r>
      <w:r w:rsidR="00BA55F2" w:rsidRPr="00F55374">
        <w:rPr>
          <w:lang w:val="en-GB"/>
        </w:rPr>
        <w:t>black &amp; white Holstein and 8.000 kg in Red Holstein</w:t>
      </w:r>
      <w:r w:rsidRPr="00F55374">
        <w:rPr>
          <w:lang w:val="en-GB"/>
        </w:rPr>
        <w:t xml:space="preserve"> breed, 7.000 kg in Brown-Swiss; 6.000 kg in Simmental, </w:t>
      </w:r>
      <w:proofErr w:type="spellStart"/>
      <w:r w:rsidRPr="00F55374">
        <w:rPr>
          <w:lang w:val="en-GB"/>
        </w:rPr>
        <w:t>Montbeliarde</w:t>
      </w:r>
      <w:proofErr w:type="spellEnd"/>
      <w:r w:rsidR="00141F04">
        <w:rPr>
          <w:lang w:val="en-GB"/>
        </w:rPr>
        <w:t xml:space="preserve"> </w:t>
      </w:r>
      <w:r w:rsidR="00141F04" w:rsidRPr="00141F04">
        <w:rPr>
          <w:color w:val="FF0000"/>
        </w:rPr>
        <w:t>(</w:t>
      </w:r>
      <w:proofErr w:type="spellStart"/>
      <w:r w:rsidR="00D24090">
        <w:rPr>
          <w:color w:val="FF0000"/>
        </w:rPr>
        <w:t>European</w:t>
      </w:r>
      <w:proofErr w:type="spellEnd"/>
      <w:r w:rsidR="00D24090">
        <w:rPr>
          <w:color w:val="FF0000"/>
        </w:rPr>
        <w:t xml:space="preserve"> </w:t>
      </w:r>
      <w:proofErr w:type="spellStart"/>
      <w:r w:rsidR="00D24090">
        <w:rPr>
          <w:color w:val="FF0000"/>
        </w:rPr>
        <w:t>Red</w:t>
      </w:r>
      <w:proofErr w:type="spellEnd"/>
      <w:r w:rsidR="00D24090">
        <w:rPr>
          <w:color w:val="FF0000"/>
        </w:rPr>
        <w:t xml:space="preserve"> </w:t>
      </w:r>
      <w:proofErr w:type="spellStart"/>
      <w:r w:rsidR="00D24090">
        <w:rPr>
          <w:color w:val="FF0000"/>
        </w:rPr>
        <w:t>and</w:t>
      </w:r>
      <w:proofErr w:type="spellEnd"/>
      <w:r w:rsidR="00D24090">
        <w:rPr>
          <w:color w:val="FF0000"/>
        </w:rPr>
        <w:t xml:space="preserve"> </w:t>
      </w:r>
      <w:proofErr w:type="spellStart"/>
      <w:r w:rsidR="00D24090">
        <w:rPr>
          <w:color w:val="FF0000"/>
        </w:rPr>
        <w:t>Red</w:t>
      </w:r>
      <w:proofErr w:type="spellEnd"/>
      <w:r w:rsidR="00D24090">
        <w:rPr>
          <w:color w:val="FF0000"/>
        </w:rPr>
        <w:t xml:space="preserve"> Gene Carrier </w:t>
      </w:r>
      <w:proofErr w:type="spellStart"/>
      <w:r w:rsidR="00D24090">
        <w:rPr>
          <w:color w:val="FF0000"/>
        </w:rPr>
        <w:t>Breeds</w:t>
      </w:r>
      <w:proofErr w:type="spellEnd"/>
      <w:r w:rsidR="00141F04" w:rsidRPr="00141F04">
        <w:rPr>
          <w:color w:val="FF0000"/>
        </w:rPr>
        <w:t>)</w:t>
      </w:r>
      <w:r w:rsidRPr="00F55374">
        <w:rPr>
          <w:lang w:val="en-GB"/>
        </w:rPr>
        <w:t xml:space="preserve"> and Jersey according to</w:t>
      </w:r>
      <w:r w:rsidRPr="00F55374">
        <w:rPr>
          <w:bCs/>
          <w:lang w:val="en-GB"/>
        </w:rPr>
        <w:t xml:space="preserve"> the ICAR database</w:t>
      </w:r>
      <w:r w:rsidR="005136BC" w:rsidRPr="00F55374">
        <w:rPr>
          <w:bCs/>
          <w:lang w:val="en-GB"/>
        </w:rPr>
        <w:t>.</w:t>
      </w:r>
    </w:p>
    <w:p w:rsidR="0051468E" w:rsidRPr="00351AF1" w:rsidRDefault="0051468E" w:rsidP="0051468E">
      <w:pPr>
        <w:pStyle w:val="ListeParagraf"/>
        <w:ind w:left="567"/>
        <w:jc w:val="both"/>
        <w:rPr>
          <w:color w:val="000000" w:themeColor="text1"/>
          <w:lang w:val="en-GB"/>
        </w:rPr>
      </w:pPr>
    </w:p>
    <w:p w:rsidR="00872E4E" w:rsidRPr="00351AF1" w:rsidRDefault="00BC5360" w:rsidP="0051468E">
      <w:pPr>
        <w:pStyle w:val="ListeParagraf"/>
        <w:numPr>
          <w:ilvl w:val="1"/>
          <w:numId w:val="31"/>
        </w:numPr>
        <w:ind w:left="567"/>
        <w:jc w:val="both"/>
        <w:rPr>
          <w:color w:val="000000" w:themeColor="text1"/>
          <w:lang w:val="en-GB"/>
        </w:rPr>
      </w:pPr>
      <w:r w:rsidRPr="00351AF1">
        <w:rPr>
          <w:color w:val="000000" w:themeColor="text1"/>
          <w:lang w:val="en-GB"/>
        </w:rPr>
        <w:t xml:space="preserve">In the pedigree drawn up for bulls whose </w:t>
      </w:r>
      <w:r w:rsidRPr="00351AF1">
        <w:rPr>
          <w:b/>
          <w:color w:val="000000" w:themeColor="text1"/>
          <w:lang w:val="en-GB"/>
        </w:rPr>
        <w:t>daughter proofs are not known</w:t>
      </w:r>
      <w:r w:rsidRPr="00351AF1">
        <w:rPr>
          <w:color w:val="000000" w:themeColor="text1"/>
          <w:lang w:val="en-GB"/>
        </w:rPr>
        <w:t>,</w:t>
      </w:r>
      <w:r w:rsidRPr="00351AF1">
        <w:rPr>
          <w:b/>
          <w:color w:val="000000" w:themeColor="text1"/>
          <w:lang w:val="en-GB"/>
        </w:rPr>
        <w:t xml:space="preserve"> </w:t>
      </w:r>
      <w:r w:rsidRPr="00351AF1">
        <w:rPr>
          <w:color w:val="000000" w:themeColor="text1"/>
          <w:lang w:val="en-GB"/>
        </w:rPr>
        <w:t xml:space="preserve">milk yield of the mother of the bull </w:t>
      </w:r>
      <w:r w:rsidR="00107388" w:rsidRPr="00351AF1">
        <w:rPr>
          <w:color w:val="000000" w:themeColor="text1"/>
          <w:lang w:val="en-GB"/>
        </w:rPr>
        <w:t xml:space="preserve">in the first lactation </w:t>
      </w:r>
      <w:r w:rsidRPr="00351AF1">
        <w:rPr>
          <w:color w:val="000000" w:themeColor="text1"/>
          <w:lang w:val="en-GB"/>
        </w:rPr>
        <w:t>shall be minimum</w:t>
      </w:r>
      <w:r w:rsidRPr="00351AF1">
        <w:rPr>
          <w:b/>
          <w:color w:val="000000" w:themeColor="text1"/>
          <w:lang w:val="en-GB"/>
        </w:rPr>
        <w:t xml:space="preserve"> </w:t>
      </w:r>
      <w:r w:rsidR="005136BC" w:rsidRPr="00351AF1">
        <w:rPr>
          <w:color w:val="000000" w:themeColor="text1"/>
          <w:lang w:val="en-GB"/>
        </w:rPr>
        <w:t xml:space="preserve">15% of the country average in the year that yield is obtained. The fact that the mother of the bull meets this requirement </w:t>
      </w:r>
      <w:proofErr w:type="gramStart"/>
      <w:r w:rsidR="005136BC" w:rsidRPr="00351AF1">
        <w:rPr>
          <w:color w:val="000000" w:themeColor="text1"/>
          <w:lang w:val="en-GB"/>
        </w:rPr>
        <w:t>shall be indicated</w:t>
      </w:r>
      <w:proofErr w:type="gramEnd"/>
      <w:r w:rsidR="005136BC" w:rsidRPr="00351AF1">
        <w:rPr>
          <w:color w:val="000000" w:themeColor="text1"/>
          <w:lang w:val="en-GB"/>
        </w:rPr>
        <w:t xml:space="preserve"> using the dam yield in the pedigree and the country average </w:t>
      </w:r>
      <w:r w:rsidR="003376B0" w:rsidRPr="00351AF1">
        <w:rPr>
          <w:color w:val="000000" w:themeColor="text1"/>
          <w:lang w:val="en-GB"/>
        </w:rPr>
        <w:t xml:space="preserve">in </w:t>
      </w:r>
      <w:r w:rsidR="005136BC" w:rsidRPr="00351AF1">
        <w:rPr>
          <w:bCs/>
          <w:lang w:val="en-GB"/>
        </w:rPr>
        <w:t>the ICAR database</w:t>
      </w:r>
      <w:r w:rsidR="00872E4E" w:rsidRPr="00351AF1">
        <w:rPr>
          <w:color w:val="000000" w:themeColor="text1"/>
          <w:lang w:val="en-GB"/>
        </w:rPr>
        <w:t>.</w:t>
      </w:r>
    </w:p>
    <w:p w:rsidR="0051468E" w:rsidRPr="00351AF1" w:rsidRDefault="0051468E" w:rsidP="0051468E">
      <w:pPr>
        <w:pStyle w:val="ListeParagraf"/>
        <w:ind w:left="567"/>
        <w:jc w:val="both"/>
        <w:rPr>
          <w:color w:val="000000" w:themeColor="text1"/>
          <w:lang w:val="en-GB"/>
        </w:rPr>
      </w:pPr>
    </w:p>
    <w:p w:rsidR="0051468E" w:rsidRPr="00351AF1" w:rsidRDefault="003376B0" w:rsidP="0051468E">
      <w:pPr>
        <w:pStyle w:val="ListeParagraf"/>
        <w:numPr>
          <w:ilvl w:val="1"/>
          <w:numId w:val="31"/>
        </w:numPr>
        <w:ind w:left="567"/>
        <w:jc w:val="both"/>
        <w:rPr>
          <w:color w:val="000000" w:themeColor="text1"/>
          <w:lang w:val="en-GB"/>
        </w:rPr>
      </w:pPr>
      <w:r w:rsidRPr="00351AF1">
        <w:rPr>
          <w:color w:val="000000" w:themeColor="text1"/>
          <w:lang w:val="en-GB"/>
        </w:rPr>
        <w:t xml:space="preserve">The pedigree pertaining to the father of the bull whose sperm will be imported shall be thorough. Particularly, </w:t>
      </w:r>
      <w:r w:rsidR="005B0CF3" w:rsidRPr="00351AF1">
        <w:rPr>
          <w:color w:val="000000" w:themeColor="text1"/>
          <w:lang w:val="en-GB"/>
        </w:rPr>
        <w:t xml:space="preserve">the number of daughters and the number holdings these daughters are kept shall be indicated in the pedigree </w:t>
      </w:r>
      <w:r w:rsidR="00E43930" w:rsidRPr="00351AF1">
        <w:rPr>
          <w:color w:val="000000" w:themeColor="text1"/>
          <w:lang w:val="en-GB"/>
        </w:rPr>
        <w:t>as</w:t>
      </w:r>
      <w:r w:rsidR="005B0CF3" w:rsidRPr="00351AF1">
        <w:rPr>
          <w:color w:val="000000" w:themeColor="text1"/>
          <w:lang w:val="en-GB"/>
        </w:rPr>
        <w:t xml:space="preserve"> these numbers are taken as the basis for breeding value estimation. An additional document indicating such information </w:t>
      </w:r>
      <w:proofErr w:type="gramStart"/>
      <w:r w:rsidR="005B0CF3" w:rsidRPr="00351AF1">
        <w:rPr>
          <w:color w:val="000000" w:themeColor="text1"/>
          <w:lang w:val="en-GB"/>
        </w:rPr>
        <w:t>shall be obtained</w:t>
      </w:r>
      <w:proofErr w:type="gramEnd"/>
      <w:r w:rsidR="005B0CF3" w:rsidRPr="00351AF1">
        <w:rPr>
          <w:color w:val="000000" w:themeColor="text1"/>
          <w:lang w:val="en-GB"/>
        </w:rPr>
        <w:t xml:space="preserve"> from </w:t>
      </w:r>
      <w:r w:rsidR="005B0CF3" w:rsidRPr="00351AF1">
        <w:rPr>
          <w:bCs/>
          <w:lang w:val="en-GB"/>
        </w:rPr>
        <w:t xml:space="preserve">the Ministry of Agriculture or Breeders’ Associations/ Cooperatives of the exporter country if national pedigree system does not provide such information. </w:t>
      </w:r>
      <w:r w:rsidR="005B0CF3" w:rsidRPr="00351AF1">
        <w:rPr>
          <w:color w:val="000000" w:themeColor="text1"/>
          <w:lang w:val="en-GB"/>
        </w:rPr>
        <w:t xml:space="preserve"> </w:t>
      </w:r>
    </w:p>
    <w:p w:rsidR="0051468E" w:rsidRPr="00351AF1" w:rsidRDefault="0051468E" w:rsidP="0051468E">
      <w:pPr>
        <w:pStyle w:val="ListeParagraf"/>
        <w:ind w:left="567"/>
        <w:jc w:val="both"/>
        <w:rPr>
          <w:color w:val="000000" w:themeColor="text1"/>
          <w:lang w:val="en-GB"/>
        </w:rPr>
      </w:pPr>
    </w:p>
    <w:p w:rsidR="00872E4E" w:rsidRPr="00351AF1" w:rsidRDefault="00872E4E" w:rsidP="0051468E">
      <w:pPr>
        <w:pStyle w:val="ListeParagraf"/>
        <w:numPr>
          <w:ilvl w:val="1"/>
          <w:numId w:val="31"/>
        </w:numPr>
        <w:ind w:left="567"/>
        <w:jc w:val="both"/>
        <w:rPr>
          <w:color w:val="000000" w:themeColor="text1"/>
          <w:lang w:val="en-GB"/>
        </w:rPr>
      </w:pPr>
      <w:r w:rsidRPr="00351AF1">
        <w:rPr>
          <w:color w:val="000000" w:themeColor="text1"/>
          <w:lang w:val="en-GB"/>
        </w:rPr>
        <w:t xml:space="preserve"> </w:t>
      </w:r>
      <w:r w:rsidR="00B90F56" w:rsidRPr="00351AF1">
        <w:rPr>
          <w:color w:val="000000" w:themeColor="text1"/>
          <w:lang w:val="en-GB"/>
        </w:rPr>
        <w:t>Reliability level (R</w:t>
      </w:r>
      <w:r w:rsidR="00B90F56" w:rsidRPr="00351AF1">
        <w:rPr>
          <w:color w:val="000000" w:themeColor="text1"/>
          <w:vertAlign w:val="superscript"/>
          <w:lang w:val="en-GB"/>
        </w:rPr>
        <w:t>2</w:t>
      </w:r>
      <w:r w:rsidR="00B90F56" w:rsidRPr="00351AF1">
        <w:rPr>
          <w:color w:val="000000" w:themeColor="text1"/>
          <w:lang w:val="en-GB"/>
        </w:rPr>
        <w:t>) of the breeding value estimation for milk yield shall be minimum 0.64</w:t>
      </w:r>
      <w:r w:rsidRPr="00351AF1">
        <w:rPr>
          <w:color w:val="000000" w:themeColor="text1"/>
          <w:lang w:val="en-GB"/>
        </w:rPr>
        <w:t xml:space="preserve">. </w:t>
      </w:r>
      <w:r w:rsidR="00B90F56" w:rsidRPr="00351AF1">
        <w:rPr>
          <w:color w:val="000000" w:themeColor="text1"/>
          <w:lang w:val="en-GB"/>
        </w:rPr>
        <w:t>Reliability level (R</w:t>
      </w:r>
      <w:r w:rsidR="00B90F56" w:rsidRPr="00351AF1">
        <w:rPr>
          <w:color w:val="000000" w:themeColor="text1"/>
          <w:vertAlign w:val="superscript"/>
          <w:lang w:val="en-GB"/>
        </w:rPr>
        <w:t>2</w:t>
      </w:r>
      <w:r w:rsidR="00B90F56" w:rsidRPr="00351AF1">
        <w:rPr>
          <w:color w:val="000000" w:themeColor="text1"/>
          <w:lang w:val="en-GB"/>
        </w:rPr>
        <w:t xml:space="preserve">) of other </w:t>
      </w:r>
      <w:r w:rsidRPr="00351AF1">
        <w:rPr>
          <w:color w:val="000000" w:themeColor="text1"/>
          <w:lang w:val="en-GB"/>
        </w:rPr>
        <w:t>(</w:t>
      </w:r>
      <w:r w:rsidR="00B90F56" w:rsidRPr="00351AF1">
        <w:rPr>
          <w:color w:val="000000" w:themeColor="text1"/>
          <w:lang w:val="en-GB"/>
        </w:rPr>
        <w:t>Feet</w:t>
      </w:r>
      <w:r w:rsidRPr="00351AF1">
        <w:rPr>
          <w:color w:val="000000" w:themeColor="text1"/>
          <w:lang w:val="en-GB"/>
        </w:rPr>
        <w:t>-</w:t>
      </w:r>
      <w:r w:rsidR="00B90F56" w:rsidRPr="00351AF1">
        <w:rPr>
          <w:color w:val="000000" w:themeColor="text1"/>
          <w:lang w:val="en-GB"/>
        </w:rPr>
        <w:t>Legs</w:t>
      </w:r>
      <w:r w:rsidRPr="00351AF1">
        <w:rPr>
          <w:color w:val="000000" w:themeColor="text1"/>
          <w:lang w:val="en-GB"/>
        </w:rPr>
        <w:t xml:space="preserve">, </w:t>
      </w:r>
      <w:r w:rsidR="00B90F56" w:rsidRPr="00351AF1">
        <w:rPr>
          <w:color w:val="000000" w:themeColor="text1"/>
          <w:lang w:val="en-GB"/>
        </w:rPr>
        <w:t>Udder Features and Calving Ease</w:t>
      </w:r>
      <w:r w:rsidRPr="00351AF1">
        <w:rPr>
          <w:color w:val="000000" w:themeColor="text1"/>
          <w:lang w:val="en-GB"/>
        </w:rPr>
        <w:t xml:space="preserve">) </w:t>
      </w:r>
      <w:r w:rsidR="00B90F56" w:rsidRPr="00351AF1">
        <w:rPr>
          <w:color w:val="000000" w:themeColor="text1"/>
          <w:lang w:val="en-GB"/>
        </w:rPr>
        <w:t>traits shall be minimum 0.64</w:t>
      </w:r>
      <w:r w:rsidRPr="00351AF1">
        <w:rPr>
          <w:color w:val="000000" w:themeColor="text1"/>
          <w:lang w:val="en-GB"/>
        </w:rPr>
        <w:t xml:space="preserve">. </w:t>
      </w:r>
    </w:p>
    <w:p w:rsidR="0051468E" w:rsidRPr="00351AF1" w:rsidRDefault="0051468E" w:rsidP="0051468E">
      <w:pPr>
        <w:pStyle w:val="ListeParagraf"/>
        <w:ind w:left="567"/>
        <w:jc w:val="both"/>
        <w:rPr>
          <w:color w:val="000000" w:themeColor="text1"/>
          <w:lang w:val="en-GB"/>
        </w:rPr>
      </w:pPr>
    </w:p>
    <w:p w:rsidR="009C1DAF" w:rsidRPr="00351AF1" w:rsidRDefault="009C1DAF" w:rsidP="0051468E">
      <w:pPr>
        <w:pStyle w:val="ListeParagraf"/>
        <w:numPr>
          <w:ilvl w:val="1"/>
          <w:numId w:val="31"/>
        </w:numPr>
        <w:ind w:left="567"/>
        <w:jc w:val="both"/>
        <w:rPr>
          <w:color w:val="000000" w:themeColor="text1"/>
          <w:lang w:val="en-GB"/>
        </w:rPr>
      </w:pPr>
      <w:r w:rsidRPr="00351AF1">
        <w:rPr>
          <w:lang w:val="en-GB"/>
        </w:rPr>
        <w:t xml:space="preserve">The document indicating the INTERBULL registration number of the bulls whose sperm </w:t>
      </w:r>
      <w:proofErr w:type="gramStart"/>
      <w:r w:rsidRPr="00351AF1">
        <w:rPr>
          <w:lang w:val="en-GB"/>
        </w:rPr>
        <w:t>will be imported</w:t>
      </w:r>
      <w:proofErr w:type="gramEnd"/>
      <w:r w:rsidRPr="00351AF1">
        <w:rPr>
          <w:lang w:val="en-GB"/>
        </w:rPr>
        <w:t xml:space="preserve"> (for dairy breeds and breeds with dual purpose) shall be provided.</w:t>
      </w:r>
    </w:p>
    <w:p w:rsidR="0051468E" w:rsidRPr="00351AF1" w:rsidRDefault="0051468E" w:rsidP="0051468E">
      <w:pPr>
        <w:pStyle w:val="ListeParagraf"/>
        <w:ind w:left="567"/>
        <w:jc w:val="both"/>
        <w:rPr>
          <w:color w:val="000000" w:themeColor="text1"/>
          <w:lang w:val="en-GB"/>
        </w:rPr>
      </w:pPr>
    </w:p>
    <w:p w:rsidR="008537AD" w:rsidRPr="00351AF1" w:rsidRDefault="008537AD" w:rsidP="00DB5C2E">
      <w:pPr>
        <w:pStyle w:val="ListeParagraf"/>
        <w:numPr>
          <w:ilvl w:val="1"/>
          <w:numId w:val="31"/>
        </w:numPr>
        <w:ind w:left="567"/>
        <w:jc w:val="both"/>
        <w:rPr>
          <w:color w:val="000000" w:themeColor="text1"/>
          <w:lang w:val="en-GB"/>
        </w:rPr>
      </w:pPr>
      <w:proofErr w:type="gramStart"/>
      <w:r w:rsidRPr="00351AF1">
        <w:rPr>
          <w:lang w:val="en-GB"/>
        </w:rPr>
        <w:lastRenderedPageBreak/>
        <w:t xml:space="preserve">TL/BLF and TV/CVF symbols indicating that the bulls of Holstein breed are </w:t>
      </w:r>
      <w:r w:rsidR="005B777A" w:rsidRPr="00351AF1">
        <w:rPr>
          <w:lang w:val="en-GB"/>
        </w:rPr>
        <w:t>free from</w:t>
      </w:r>
      <w:r w:rsidRPr="00351AF1">
        <w:rPr>
          <w:lang w:val="en-GB"/>
        </w:rPr>
        <w:t xml:space="preserve"> BLAD and CVM, and other symbols indicating that they are not genetic carriers of </w:t>
      </w:r>
      <w:proofErr w:type="spellStart"/>
      <w:r w:rsidR="005209C7" w:rsidRPr="00351AF1">
        <w:rPr>
          <w:lang w:val="en-GB"/>
        </w:rPr>
        <w:t>Brachyspina</w:t>
      </w:r>
      <w:proofErr w:type="spellEnd"/>
      <w:r w:rsidR="005209C7" w:rsidRPr="00351AF1">
        <w:rPr>
          <w:lang w:val="en-GB"/>
        </w:rPr>
        <w:t xml:space="preserve"> disease (TY/BYF), Recessive Gene Carrier (RDC), Black/Red Gene Carrier (BRC), Variant Red Gene Carrier (VRC),  </w:t>
      </w:r>
      <w:r w:rsidR="00BD05B0" w:rsidRPr="00351AF1">
        <w:rPr>
          <w:lang w:val="en-GB"/>
        </w:rPr>
        <w:t xml:space="preserve">Black Gene Carrier </w:t>
      </w:r>
      <w:r w:rsidR="005209C7" w:rsidRPr="00351AF1">
        <w:rPr>
          <w:lang w:val="en-GB"/>
        </w:rPr>
        <w:t>(BKC), Haplotype (HH1, HH2, HH3 for Holstein; BH1 for Brown Swiss</w:t>
      </w:r>
      <w:r w:rsidR="00141F04">
        <w:rPr>
          <w:lang w:val="en-GB"/>
        </w:rPr>
        <w:t xml:space="preserve">,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005209C7" w:rsidRPr="00351AF1">
        <w:rPr>
          <w:lang w:val="en-GB"/>
        </w:rPr>
        <w:t>and JH1 for Jersey)</w:t>
      </w:r>
      <w:r w:rsidRPr="00351AF1">
        <w:rPr>
          <w:lang w:val="en-GB"/>
        </w:rPr>
        <w:t>, and similar diseases and genetic defects shall be included in the pedigree.</w:t>
      </w:r>
      <w:proofErr w:type="gramEnd"/>
      <w:r w:rsidRPr="00351AF1">
        <w:rPr>
          <w:lang w:val="en-GB"/>
        </w:rPr>
        <w:t xml:space="preserve"> Document approved by competent authority </w:t>
      </w:r>
      <w:r w:rsidR="005A518F" w:rsidRPr="00351AF1">
        <w:rPr>
          <w:lang w:val="en-GB"/>
        </w:rPr>
        <w:t>(</w:t>
      </w:r>
      <w:r w:rsidR="005A518F" w:rsidRPr="00351AF1">
        <w:rPr>
          <w:bCs/>
          <w:lang w:val="en-GB"/>
        </w:rPr>
        <w:t xml:space="preserve">the Ministry of Agriculture, Producing Laboratory or Breeders’ Associations/ Cooperatives </w:t>
      </w:r>
      <w:r w:rsidR="00183899" w:rsidRPr="00351AF1">
        <w:rPr>
          <w:bCs/>
          <w:lang w:val="en-GB"/>
        </w:rPr>
        <w:t>or</w:t>
      </w:r>
      <w:r w:rsidR="005A518F" w:rsidRPr="00351AF1">
        <w:rPr>
          <w:bCs/>
          <w:lang w:val="en-GB"/>
        </w:rPr>
        <w:t xml:space="preserve"> the testing laboratory which conducted the </w:t>
      </w:r>
      <w:r w:rsidR="005A518F" w:rsidRPr="00F55374">
        <w:rPr>
          <w:bCs/>
          <w:lang w:val="en-GB"/>
        </w:rPr>
        <w:t xml:space="preserve">analysis in the exporter country) </w:t>
      </w:r>
      <w:r w:rsidRPr="00F55374">
        <w:rPr>
          <w:lang w:val="en-GB"/>
        </w:rPr>
        <w:t>shall be submitted if the symbols indicating that they are not genetic carriers of such diseases and genetic defects are not included in the pedigree.</w:t>
      </w:r>
      <w:r w:rsidR="001A11B7" w:rsidRPr="00F55374">
        <w:rPr>
          <w:lang w:val="en-GB"/>
        </w:rPr>
        <w:t xml:space="preserve"> Red Gene Carrier status shall not be required for red Holstein breed.</w:t>
      </w:r>
    </w:p>
    <w:p w:rsidR="0051468E" w:rsidRPr="00351AF1" w:rsidRDefault="0051468E" w:rsidP="0051468E">
      <w:pPr>
        <w:pStyle w:val="ListeParagraf"/>
        <w:ind w:left="567"/>
        <w:jc w:val="both"/>
        <w:rPr>
          <w:color w:val="000000" w:themeColor="text1"/>
          <w:lang w:val="en-GB"/>
        </w:rPr>
      </w:pPr>
    </w:p>
    <w:p w:rsidR="00872E4E" w:rsidRPr="00351AF1" w:rsidRDefault="00D54332" w:rsidP="0051468E">
      <w:pPr>
        <w:pStyle w:val="ListeParagraf"/>
        <w:numPr>
          <w:ilvl w:val="1"/>
          <w:numId w:val="31"/>
        </w:numPr>
        <w:ind w:left="567"/>
        <w:jc w:val="both"/>
        <w:rPr>
          <w:color w:val="000000" w:themeColor="text1"/>
          <w:lang w:val="en-GB"/>
        </w:rPr>
      </w:pPr>
      <w:r w:rsidRPr="00351AF1">
        <w:rPr>
          <w:lang w:val="en-GB"/>
        </w:rPr>
        <w:t xml:space="preserve">The </w:t>
      </w:r>
      <w:r w:rsidR="0080182B" w:rsidRPr="00351AF1">
        <w:rPr>
          <w:lang w:val="en-GB"/>
        </w:rPr>
        <w:t xml:space="preserve">pedigree issuance </w:t>
      </w:r>
      <w:r w:rsidRPr="00351AF1">
        <w:rPr>
          <w:lang w:val="en-GB"/>
        </w:rPr>
        <w:t xml:space="preserve">date shall be maximum 6 months </w:t>
      </w:r>
      <w:r w:rsidR="0080182B" w:rsidRPr="00351AF1">
        <w:rPr>
          <w:lang w:val="en-GB"/>
        </w:rPr>
        <w:t>before the application date.</w:t>
      </w:r>
      <w:r w:rsidRPr="00351AF1">
        <w:rPr>
          <w:lang w:val="en-GB"/>
        </w:rPr>
        <w:t xml:space="preserve"> </w:t>
      </w:r>
    </w:p>
    <w:p w:rsidR="0051468E" w:rsidRPr="00351AF1" w:rsidRDefault="0051468E" w:rsidP="0051468E">
      <w:pPr>
        <w:pStyle w:val="ListeParagraf"/>
        <w:ind w:left="567"/>
        <w:jc w:val="both"/>
        <w:rPr>
          <w:color w:val="000000" w:themeColor="text1"/>
          <w:lang w:val="en-GB"/>
        </w:rPr>
      </w:pPr>
    </w:p>
    <w:p w:rsidR="00D54332" w:rsidRPr="00351AF1" w:rsidRDefault="00D54332" w:rsidP="0051468E">
      <w:pPr>
        <w:pStyle w:val="ListeParagraf"/>
        <w:numPr>
          <w:ilvl w:val="1"/>
          <w:numId w:val="31"/>
        </w:numPr>
        <w:ind w:left="567"/>
        <w:jc w:val="both"/>
        <w:rPr>
          <w:color w:val="000000" w:themeColor="text1"/>
          <w:lang w:val="en-GB"/>
        </w:rPr>
      </w:pPr>
      <w:r w:rsidRPr="00351AF1">
        <w:rPr>
          <w:lang w:val="en-GB"/>
        </w:rPr>
        <w:t xml:space="preserve">Evaluation method and reference values are included in the report samples in the examination of sperms to </w:t>
      </w:r>
      <w:proofErr w:type="gramStart"/>
      <w:r w:rsidRPr="00351AF1">
        <w:rPr>
          <w:lang w:val="en-GB"/>
        </w:rPr>
        <w:t>be conducted</w:t>
      </w:r>
      <w:proofErr w:type="gramEnd"/>
      <w:r w:rsidRPr="00351AF1">
        <w:rPr>
          <w:lang w:val="en-GB"/>
        </w:rPr>
        <w:t xml:space="preserve"> for quality control.</w:t>
      </w:r>
    </w:p>
    <w:p w:rsidR="00E43930" w:rsidRPr="00351AF1" w:rsidRDefault="00E43930" w:rsidP="00E43930">
      <w:pPr>
        <w:pStyle w:val="ListeParagraf"/>
        <w:ind w:left="567"/>
        <w:jc w:val="both"/>
        <w:rPr>
          <w:lang w:val="en-GB"/>
        </w:rPr>
      </w:pPr>
    </w:p>
    <w:p w:rsidR="00E43930" w:rsidRPr="00351AF1" w:rsidRDefault="00E43930" w:rsidP="00E43930">
      <w:pPr>
        <w:pStyle w:val="ListeParagraf"/>
        <w:ind w:left="567"/>
        <w:jc w:val="both"/>
        <w:rPr>
          <w:color w:val="000000" w:themeColor="text1"/>
          <w:lang w:val="en-GB"/>
        </w:rPr>
      </w:pPr>
    </w:p>
    <w:p w:rsidR="007F12CA" w:rsidRPr="00351AF1" w:rsidRDefault="00872E4E" w:rsidP="00DB5C2E">
      <w:pPr>
        <w:rPr>
          <w:b/>
          <w:lang w:val="en-GB"/>
        </w:rPr>
      </w:pPr>
      <w:r w:rsidRPr="00351AF1">
        <w:rPr>
          <w:b/>
          <w:lang w:val="en-GB"/>
        </w:rPr>
        <w:t xml:space="preserve">D) </w:t>
      </w:r>
      <w:r w:rsidR="007F12CA" w:rsidRPr="00351AF1">
        <w:rPr>
          <w:b/>
          <w:lang w:val="en-GB"/>
        </w:rPr>
        <w:t xml:space="preserve">SEXED FEMALE </w:t>
      </w:r>
      <w:r w:rsidR="007F12CA" w:rsidRPr="00351AF1">
        <w:rPr>
          <w:b/>
          <w:color w:val="000000" w:themeColor="text1"/>
          <w:lang w:val="en-GB"/>
        </w:rPr>
        <w:t>SPERM IMPORTS ACCORDING TO GENOMIC BREEDING VALUE</w:t>
      </w:r>
      <w:r w:rsidR="007F12CA" w:rsidRPr="00351AF1">
        <w:rPr>
          <w:b/>
          <w:lang w:val="en-GB"/>
        </w:rPr>
        <w:t xml:space="preserve"> </w:t>
      </w:r>
    </w:p>
    <w:p w:rsidR="007F12CA" w:rsidRPr="00351AF1" w:rsidRDefault="007F12CA" w:rsidP="00DB5C2E">
      <w:pPr>
        <w:rPr>
          <w:b/>
          <w:lang w:val="en-GB"/>
        </w:rPr>
      </w:pPr>
    </w:p>
    <w:p w:rsidR="006747B9" w:rsidRPr="00351AF1" w:rsidRDefault="003C4DBA" w:rsidP="006747B9">
      <w:pPr>
        <w:jc w:val="both"/>
        <w:rPr>
          <w:color w:val="000000" w:themeColor="text1"/>
          <w:lang w:val="en-GB"/>
        </w:rPr>
      </w:pPr>
      <w:r w:rsidRPr="00351AF1">
        <w:rPr>
          <w:color w:val="000000" w:themeColor="text1"/>
          <w:lang w:val="en-GB"/>
        </w:rPr>
        <w:t xml:space="preserve">The following criteria shall be applied in the sperm imports of bulls whose breeding values were estimated </w:t>
      </w:r>
      <w:proofErr w:type="gramStart"/>
      <w:r w:rsidRPr="00351AF1">
        <w:rPr>
          <w:color w:val="000000" w:themeColor="text1"/>
          <w:lang w:val="en-GB"/>
        </w:rPr>
        <w:t>on the basis of</w:t>
      </w:r>
      <w:proofErr w:type="gramEnd"/>
      <w:r w:rsidRPr="00351AF1">
        <w:rPr>
          <w:color w:val="000000" w:themeColor="text1"/>
          <w:lang w:val="en-GB"/>
        </w:rPr>
        <w:t xml:space="preserve"> genomic information since the information about their daughters cannot be used in the evaluation yet:</w:t>
      </w:r>
    </w:p>
    <w:p w:rsidR="003C4DBA" w:rsidRPr="00351AF1" w:rsidRDefault="003C4DBA" w:rsidP="009D2A9B">
      <w:pPr>
        <w:pStyle w:val="ListeParagraf"/>
        <w:ind w:left="0"/>
        <w:jc w:val="both"/>
        <w:rPr>
          <w:color w:val="000000" w:themeColor="text1"/>
          <w:lang w:val="en-GB"/>
        </w:rPr>
      </w:pPr>
    </w:p>
    <w:p w:rsidR="00BC66C5" w:rsidRPr="00351AF1" w:rsidRDefault="00A21A74" w:rsidP="000B20FB">
      <w:pPr>
        <w:pStyle w:val="ListeParagraf"/>
        <w:numPr>
          <w:ilvl w:val="0"/>
          <w:numId w:val="18"/>
        </w:numPr>
        <w:ind w:left="567"/>
        <w:jc w:val="both"/>
        <w:rPr>
          <w:bCs/>
          <w:lang w:val="en-GB"/>
        </w:rPr>
      </w:pPr>
      <w:r w:rsidRPr="00F55374">
        <w:rPr>
          <w:lang w:val="en-GB"/>
        </w:rPr>
        <w:t xml:space="preserve">In the birth year of the bull, the lactation milk yield average of the national population for 305 days shall be minimum 8.500 kg in </w:t>
      </w:r>
      <w:r w:rsidR="006D0D47" w:rsidRPr="00F55374">
        <w:rPr>
          <w:lang w:val="en-GB"/>
        </w:rPr>
        <w:t>black &amp; white Holstein and 8.000 kg in Red Holstein</w:t>
      </w:r>
      <w:r w:rsidRPr="00F55374">
        <w:rPr>
          <w:lang w:val="en-GB"/>
        </w:rPr>
        <w:t xml:space="preserve"> breed, 7.000 kg in Brown-Swiss; 6.000 kg in Simmental, </w:t>
      </w:r>
      <w:proofErr w:type="spellStart"/>
      <w:r w:rsidRPr="00F55374">
        <w:rPr>
          <w:lang w:val="en-GB"/>
        </w:rPr>
        <w:t>Montbeliarde</w:t>
      </w:r>
      <w:proofErr w:type="spellEnd"/>
      <w:r w:rsidRPr="00F55374">
        <w:rPr>
          <w:lang w:val="en-GB"/>
        </w:rPr>
        <w:t xml:space="preserve"> </w:t>
      </w:r>
      <w:r w:rsidR="00141F04" w:rsidRPr="00141F04">
        <w:rPr>
          <w:color w:val="FF0000"/>
        </w:rPr>
        <w:t>(</w:t>
      </w:r>
      <w:proofErr w:type="spellStart"/>
      <w:r w:rsidR="00D24090">
        <w:rPr>
          <w:color w:val="FF0000"/>
        </w:rPr>
        <w:t>European</w:t>
      </w:r>
      <w:proofErr w:type="spellEnd"/>
      <w:r w:rsidR="00D24090">
        <w:rPr>
          <w:color w:val="FF0000"/>
        </w:rPr>
        <w:t xml:space="preserve"> </w:t>
      </w:r>
      <w:proofErr w:type="spellStart"/>
      <w:r w:rsidR="00D24090">
        <w:rPr>
          <w:color w:val="FF0000"/>
        </w:rPr>
        <w:t>Red</w:t>
      </w:r>
      <w:proofErr w:type="spellEnd"/>
      <w:r w:rsidR="00D24090">
        <w:rPr>
          <w:color w:val="FF0000"/>
        </w:rPr>
        <w:t xml:space="preserve"> </w:t>
      </w:r>
      <w:proofErr w:type="spellStart"/>
      <w:r w:rsidR="00D24090">
        <w:rPr>
          <w:color w:val="FF0000"/>
        </w:rPr>
        <w:t>and</w:t>
      </w:r>
      <w:proofErr w:type="spellEnd"/>
      <w:r w:rsidR="00D24090">
        <w:rPr>
          <w:color w:val="FF0000"/>
        </w:rPr>
        <w:t xml:space="preserve"> </w:t>
      </w:r>
      <w:proofErr w:type="spellStart"/>
      <w:r w:rsidR="00D24090">
        <w:rPr>
          <w:color w:val="FF0000"/>
        </w:rPr>
        <w:t>Red</w:t>
      </w:r>
      <w:proofErr w:type="spellEnd"/>
      <w:r w:rsidR="00D24090">
        <w:rPr>
          <w:color w:val="FF0000"/>
        </w:rPr>
        <w:t xml:space="preserve"> Gene Carrier </w:t>
      </w:r>
      <w:proofErr w:type="spellStart"/>
      <w:r w:rsidR="00D24090">
        <w:rPr>
          <w:color w:val="FF0000"/>
        </w:rPr>
        <w:t>Breeds</w:t>
      </w:r>
      <w:proofErr w:type="spellEnd"/>
      <w:r w:rsidR="00141F04" w:rsidRPr="00141F04">
        <w:rPr>
          <w:color w:val="FF0000"/>
        </w:rPr>
        <w:t>)</w:t>
      </w:r>
      <w:r w:rsidR="00141F04">
        <w:rPr>
          <w:color w:val="FF0000"/>
        </w:rPr>
        <w:t xml:space="preserve"> </w:t>
      </w:r>
      <w:r w:rsidRPr="00F55374">
        <w:rPr>
          <w:lang w:val="en-GB"/>
        </w:rPr>
        <w:t>and Jersey according to</w:t>
      </w:r>
      <w:r w:rsidRPr="00F55374">
        <w:rPr>
          <w:bCs/>
          <w:lang w:val="en-GB"/>
        </w:rPr>
        <w:t xml:space="preserve"> the ICAR database</w:t>
      </w:r>
      <w:r w:rsidRPr="00351AF1">
        <w:rPr>
          <w:bCs/>
          <w:lang w:val="en-GB"/>
        </w:rPr>
        <w:t>.</w:t>
      </w:r>
    </w:p>
    <w:p w:rsidR="00BC66C5" w:rsidRPr="00351AF1" w:rsidRDefault="00BC66C5" w:rsidP="00BC66C5">
      <w:pPr>
        <w:pStyle w:val="ListeParagraf"/>
        <w:jc w:val="both"/>
        <w:rPr>
          <w:bCs/>
          <w:lang w:val="en-GB"/>
        </w:rPr>
      </w:pPr>
    </w:p>
    <w:p w:rsidR="00107388" w:rsidRPr="00351AF1" w:rsidRDefault="00107388" w:rsidP="000B20FB">
      <w:pPr>
        <w:pStyle w:val="ListeParagraf"/>
        <w:numPr>
          <w:ilvl w:val="0"/>
          <w:numId w:val="18"/>
        </w:numPr>
        <w:ind w:left="567"/>
        <w:jc w:val="both"/>
        <w:rPr>
          <w:color w:val="000000" w:themeColor="text1"/>
          <w:lang w:val="en-GB"/>
        </w:rPr>
      </w:pPr>
      <w:r w:rsidRPr="00351AF1">
        <w:rPr>
          <w:color w:val="000000" w:themeColor="text1"/>
          <w:lang w:val="en-GB"/>
        </w:rPr>
        <w:t xml:space="preserve">In the pedigree drawn up for bulls whose </w:t>
      </w:r>
      <w:r w:rsidRPr="00351AF1">
        <w:rPr>
          <w:b/>
          <w:color w:val="000000" w:themeColor="text1"/>
          <w:lang w:val="en-GB"/>
        </w:rPr>
        <w:t>daughter proofs are not known</w:t>
      </w:r>
      <w:r w:rsidRPr="00351AF1">
        <w:rPr>
          <w:color w:val="000000" w:themeColor="text1"/>
          <w:lang w:val="en-GB"/>
        </w:rPr>
        <w:t>,</w:t>
      </w:r>
      <w:r w:rsidRPr="00351AF1">
        <w:rPr>
          <w:b/>
          <w:color w:val="000000" w:themeColor="text1"/>
          <w:lang w:val="en-GB"/>
        </w:rPr>
        <w:t xml:space="preserve"> </w:t>
      </w:r>
      <w:r w:rsidRPr="00351AF1">
        <w:rPr>
          <w:color w:val="000000" w:themeColor="text1"/>
          <w:lang w:val="en-GB"/>
        </w:rPr>
        <w:t>milk yield of the mother of the bull in the first lactation shall be minimum</w:t>
      </w:r>
      <w:r w:rsidRPr="00351AF1">
        <w:rPr>
          <w:b/>
          <w:color w:val="000000" w:themeColor="text1"/>
          <w:lang w:val="en-GB"/>
        </w:rPr>
        <w:t xml:space="preserve"> </w:t>
      </w:r>
      <w:r w:rsidRPr="00351AF1">
        <w:rPr>
          <w:color w:val="000000" w:themeColor="text1"/>
          <w:lang w:val="en-GB"/>
        </w:rPr>
        <w:t xml:space="preserve">15% of the country average in the year that yield is obtained. The fact that the mother of the bull meets this requirement </w:t>
      </w:r>
      <w:proofErr w:type="gramStart"/>
      <w:r w:rsidRPr="00351AF1">
        <w:rPr>
          <w:color w:val="000000" w:themeColor="text1"/>
          <w:lang w:val="en-GB"/>
        </w:rPr>
        <w:t>shall be indicated</w:t>
      </w:r>
      <w:proofErr w:type="gramEnd"/>
      <w:r w:rsidRPr="00351AF1">
        <w:rPr>
          <w:color w:val="000000" w:themeColor="text1"/>
          <w:lang w:val="en-GB"/>
        </w:rPr>
        <w:t xml:space="preserve"> using the dam yield in the pedigree and the country average in </w:t>
      </w:r>
      <w:r w:rsidRPr="00351AF1">
        <w:rPr>
          <w:bCs/>
          <w:lang w:val="en-GB"/>
        </w:rPr>
        <w:t>the ICAR database</w:t>
      </w:r>
      <w:r w:rsidRPr="00351AF1">
        <w:rPr>
          <w:color w:val="000000" w:themeColor="text1"/>
          <w:lang w:val="en-GB"/>
        </w:rPr>
        <w:t>.</w:t>
      </w:r>
    </w:p>
    <w:p w:rsidR="00BC66C5" w:rsidRPr="00351AF1" w:rsidRDefault="00BC66C5" w:rsidP="00BC66C5">
      <w:pPr>
        <w:pStyle w:val="ListeParagraf"/>
        <w:jc w:val="both"/>
        <w:rPr>
          <w:color w:val="000000" w:themeColor="text1"/>
          <w:lang w:val="en-GB"/>
        </w:rPr>
      </w:pPr>
    </w:p>
    <w:p w:rsidR="005328C2" w:rsidRPr="00351AF1" w:rsidRDefault="005328C2" w:rsidP="000B20FB">
      <w:pPr>
        <w:pStyle w:val="ListeParagraf"/>
        <w:numPr>
          <w:ilvl w:val="0"/>
          <w:numId w:val="18"/>
        </w:numPr>
        <w:ind w:left="567"/>
        <w:jc w:val="both"/>
        <w:rPr>
          <w:color w:val="000000" w:themeColor="text1"/>
          <w:lang w:val="en-GB"/>
        </w:rPr>
      </w:pPr>
      <w:r w:rsidRPr="00351AF1">
        <w:rPr>
          <w:color w:val="000000" w:themeColor="text1"/>
          <w:lang w:val="en-GB"/>
        </w:rPr>
        <w:t xml:space="preserve">The pedigree pertaining to the father of the bull whose sperm will be imported shall be thorough. Particularly, the number of daughters and the number holdings these daughters are kept shall be indicated in the pedigree </w:t>
      </w:r>
      <w:r w:rsidR="00E43930" w:rsidRPr="00351AF1">
        <w:rPr>
          <w:color w:val="000000" w:themeColor="text1"/>
          <w:lang w:val="en-GB"/>
        </w:rPr>
        <w:t>as</w:t>
      </w:r>
      <w:r w:rsidRPr="00351AF1">
        <w:rPr>
          <w:color w:val="000000" w:themeColor="text1"/>
          <w:lang w:val="en-GB"/>
        </w:rPr>
        <w:t xml:space="preserve"> these numbers are taken as the basis for breeding value estimation. An additional document indicating such information </w:t>
      </w:r>
      <w:proofErr w:type="gramStart"/>
      <w:r w:rsidRPr="00351AF1">
        <w:rPr>
          <w:color w:val="000000" w:themeColor="text1"/>
          <w:lang w:val="en-GB"/>
        </w:rPr>
        <w:t>shall be obtained</w:t>
      </w:r>
      <w:proofErr w:type="gramEnd"/>
      <w:r w:rsidRPr="00351AF1">
        <w:rPr>
          <w:color w:val="000000" w:themeColor="text1"/>
          <w:lang w:val="en-GB"/>
        </w:rPr>
        <w:t xml:space="preserve"> from </w:t>
      </w:r>
      <w:r w:rsidRPr="00351AF1">
        <w:rPr>
          <w:bCs/>
          <w:lang w:val="en-GB"/>
        </w:rPr>
        <w:t>the Ministry of Agriculture or Breeders’ Associations/ Cooperatives of the exporter country if national pedigree system does not provide such information.</w:t>
      </w:r>
    </w:p>
    <w:p w:rsidR="00BC66C5" w:rsidRPr="00351AF1" w:rsidRDefault="00BC66C5" w:rsidP="00BC66C5">
      <w:pPr>
        <w:pStyle w:val="ListeParagraf"/>
        <w:jc w:val="both"/>
        <w:rPr>
          <w:color w:val="000000" w:themeColor="text1"/>
          <w:lang w:val="en-GB"/>
        </w:rPr>
      </w:pPr>
    </w:p>
    <w:p w:rsidR="00B226DD" w:rsidRPr="00351AF1" w:rsidRDefault="00B226DD" w:rsidP="000B20FB">
      <w:pPr>
        <w:pStyle w:val="ListeParagraf"/>
        <w:numPr>
          <w:ilvl w:val="0"/>
          <w:numId w:val="18"/>
        </w:numPr>
        <w:ind w:left="567"/>
        <w:jc w:val="both"/>
        <w:rPr>
          <w:color w:val="000000" w:themeColor="text1"/>
          <w:lang w:val="en-GB"/>
        </w:rPr>
      </w:pPr>
      <w:r w:rsidRPr="00351AF1">
        <w:rPr>
          <w:color w:val="000000" w:themeColor="text1"/>
          <w:lang w:val="en-GB"/>
        </w:rPr>
        <w:t>Reliability level (R</w:t>
      </w:r>
      <w:r w:rsidRPr="00351AF1">
        <w:rPr>
          <w:color w:val="000000" w:themeColor="text1"/>
          <w:vertAlign w:val="superscript"/>
          <w:lang w:val="en-GB"/>
        </w:rPr>
        <w:t>2</w:t>
      </w:r>
      <w:r w:rsidRPr="00351AF1">
        <w:rPr>
          <w:color w:val="000000" w:themeColor="text1"/>
          <w:lang w:val="en-GB"/>
        </w:rPr>
        <w:t>) of the breeding value estimation for milk yield shall be minimum 0.64. Reliability level (R</w:t>
      </w:r>
      <w:r w:rsidRPr="00351AF1">
        <w:rPr>
          <w:color w:val="000000" w:themeColor="text1"/>
          <w:vertAlign w:val="superscript"/>
          <w:lang w:val="en-GB"/>
        </w:rPr>
        <w:t>2</w:t>
      </w:r>
      <w:r w:rsidRPr="00351AF1">
        <w:rPr>
          <w:color w:val="000000" w:themeColor="text1"/>
          <w:lang w:val="en-GB"/>
        </w:rPr>
        <w:t>) of other (Feet-Legs, Udder Features and Calving Ease) traits shall be minimum 0.64.</w:t>
      </w:r>
    </w:p>
    <w:p w:rsidR="00BC66C5" w:rsidRPr="00351AF1" w:rsidRDefault="00BC66C5" w:rsidP="00BC66C5">
      <w:pPr>
        <w:pStyle w:val="ListeParagraf"/>
        <w:jc w:val="both"/>
        <w:rPr>
          <w:color w:val="000000" w:themeColor="text1"/>
          <w:lang w:val="en-GB"/>
        </w:rPr>
      </w:pPr>
    </w:p>
    <w:p w:rsidR="00BC66C5" w:rsidRPr="00351AF1" w:rsidRDefault="00A420C1" w:rsidP="000B20FB">
      <w:pPr>
        <w:pStyle w:val="ListeParagraf"/>
        <w:numPr>
          <w:ilvl w:val="0"/>
          <w:numId w:val="18"/>
        </w:numPr>
        <w:ind w:left="567"/>
        <w:jc w:val="both"/>
        <w:rPr>
          <w:color w:val="000000" w:themeColor="text1"/>
          <w:lang w:val="en-GB"/>
        </w:rPr>
      </w:pPr>
      <w:r w:rsidRPr="00351AF1">
        <w:rPr>
          <w:lang w:val="en-GB"/>
        </w:rPr>
        <w:t xml:space="preserve">The document indicating the INTERBULL registration number of the bulls whose sperm </w:t>
      </w:r>
      <w:proofErr w:type="gramStart"/>
      <w:r w:rsidRPr="00351AF1">
        <w:rPr>
          <w:lang w:val="en-GB"/>
        </w:rPr>
        <w:t>will be imported</w:t>
      </w:r>
      <w:proofErr w:type="gramEnd"/>
      <w:r w:rsidRPr="00351AF1">
        <w:rPr>
          <w:lang w:val="en-GB"/>
        </w:rPr>
        <w:t xml:space="preserve"> (for dairy breeds and breeds with dual purpose) shall be provided</w:t>
      </w:r>
      <w:r w:rsidR="00BC66C5" w:rsidRPr="00351AF1">
        <w:rPr>
          <w:lang w:val="en-GB"/>
        </w:rPr>
        <w:t>.</w:t>
      </w:r>
    </w:p>
    <w:p w:rsidR="00BC66C5" w:rsidRPr="00351AF1" w:rsidRDefault="00BC66C5" w:rsidP="00BC66C5">
      <w:pPr>
        <w:pStyle w:val="ListeParagraf"/>
        <w:jc w:val="both"/>
        <w:rPr>
          <w:color w:val="000000" w:themeColor="text1"/>
          <w:lang w:val="en-GB"/>
        </w:rPr>
      </w:pPr>
    </w:p>
    <w:p w:rsidR="00A420C1" w:rsidRPr="00351AF1" w:rsidRDefault="00A420C1" w:rsidP="000B20FB">
      <w:pPr>
        <w:pStyle w:val="ListeParagraf"/>
        <w:numPr>
          <w:ilvl w:val="0"/>
          <w:numId w:val="18"/>
        </w:numPr>
        <w:ind w:left="567"/>
        <w:jc w:val="both"/>
        <w:rPr>
          <w:color w:val="000000" w:themeColor="text1"/>
          <w:lang w:val="en-GB"/>
        </w:rPr>
      </w:pPr>
      <w:proofErr w:type="gramStart"/>
      <w:r w:rsidRPr="00351AF1">
        <w:rPr>
          <w:lang w:val="en-GB"/>
        </w:rPr>
        <w:lastRenderedPageBreak/>
        <w:t xml:space="preserve">TL/BLF and TV/CVF symbols indicating that the bulls of Holstein breed are </w:t>
      </w:r>
      <w:r w:rsidR="005B777A" w:rsidRPr="00351AF1">
        <w:rPr>
          <w:lang w:val="en-GB"/>
        </w:rPr>
        <w:t>free from</w:t>
      </w:r>
      <w:r w:rsidRPr="00351AF1">
        <w:rPr>
          <w:lang w:val="en-GB"/>
        </w:rPr>
        <w:t xml:space="preserve"> BLAD and CVM, and other symbols indicating that they are not genetic carriers of </w:t>
      </w:r>
      <w:proofErr w:type="spellStart"/>
      <w:r w:rsidR="005209C7" w:rsidRPr="00351AF1">
        <w:rPr>
          <w:lang w:val="en-GB"/>
        </w:rPr>
        <w:t>Brachyspina</w:t>
      </w:r>
      <w:proofErr w:type="spellEnd"/>
      <w:r w:rsidR="005209C7" w:rsidRPr="00351AF1">
        <w:rPr>
          <w:lang w:val="en-GB"/>
        </w:rPr>
        <w:t xml:space="preserve"> disease (TY/BYF), Recessive Gene Carrier (RDC), Black/Red Gene Carrier (BRC), Variant Red Gene Carrier (VRC),  Black Gene Carrier (BKC), Haplotype (HH1, HH2, HH3 for Holstein; BH1 for Brown Swiss</w:t>
      </w:r>
      <w:r w:rsidR="00141F04">
        <w:rPr>
          <w:lang w:val="en-GB"/>
        </w:rPr>
        <w:t xml:space="preserve">,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005209C7" w:rsidRPr="00351AF1">
        <w:rPr>
          <w:lang w:val="en-GB"/>
        </w:rPr>
        <w:t>and JH1 for Jersey)</w:t>
      </w:r>
      <w:r w:rsidRPr="00351AF1">
        <w:rPr>
          <w:lang w:val="en-GB"/>
        </w:rPr>
        <w:t>, and similar diseases and genetic defects shall be included in the pedigree.</w:t>
      </w:r>
      <w:proofErr w:type="gramEnd"/>
      <w:r w:rsidRPr="00351AF1">
        <w:rPr>
          <w:lang w:val="en-GB"/>
        </w:rPr>
        <w:t xml:space="preserve"> Document approved by competent authority (</w:t>
      </w:r>
      <w:r w:rsidRPr="00351AF1">
        <w:rPr>
          <w:bCs/>
          <w:lang w:val="en-GB"/>
        </w:rPr>
        <w:t xml:space="preserve">the Ministry of Agriculture, Producing Laboratory or Breeders’ Associations/ Cooperatives </w:t>
      </w:r>
      <w:r w:rsidR="000364ED" w:rsidRPr="00351AF1">
        <w:rPr>
          <w:bCs/>
          <w:lang w:val="en-GB"/>
        </w:rPr>
        <w:t>or</w:t>
      </w:r>
      <w:r w:rsidRPr="00351AF1">
        <w:rPr>
          <w:bCs/>
          <w:lang w:val="en-GB"/>
        </w:rPr>
        <w:t xml:space="preserve"> the testing laboratory which conducted the analysis in the exporter country) </w:t>
      </w:r>
      <w:r w:rsidRPr="00351AF1">
        <w:rPr>
          <w:lang w:val="en-GB"/>
        </w:rPr>
        <w:t xml:space="preserve">shall be submitted if the symbols indicating that they are not </w:t>
      </w:r>
      <w:r w:rsidRPr="00F55374">
        <w:rPr>
          <w:lang w:val="en-GB"/>
        </w:rPr>
        <w:t>genetic carriers of such diseases and genetic defects are not included in the pedigree.</w:t>
      </w:r>
      <w:r w:rsidR="00822240" w:rsidRPr="00F55374">
        <w:rPr>
          <w:lang w:val="en-GB"/>
        </w:rPr>
        <w:t xml:space="preserve"> Red Gene Carrier status shall not be required for red Holstein breed.</w:t>
      </w:r>
    </w:p>
    <w:p w:rsidR="00BC66C5" w:rsidRPr="00351AF1" w:rsidRDefault="00BC66C5" w:rsidP="00BC66C5">
      <w:pPr>
        <w:pStyle w:val="ListeParagraf"/>
        <w:jc w:val="both"/>
        <w:rPr>
          <w:color w:val="000000" w:themeColor="text1"/>
          <w:lang w:val="en-GB"/>
        </w:rPr>
      </w:pPr>
    </w:p>
    <w:p w:rsidR="00A420C1" w:rsidRPr="00351AF1" w:rsidRDefault="00A420C1" w:rsidP="000B20FB">
      <w:pPr>
        <w:pStyle w:val="ListeParagraf"/>
        <w:numPr>
          <w:ilvl w:val="0"/>
          <w:numId w:val="18"/>
        </w:numPr>
        <w:ind w:left="567"/>
        <w:jc w:val="both"/>
        <w:rPr>
          <w:color w:val="000000" w:themeColor="text1"/>
          <w:lang w:val="en-GB"/>
        </w:rPr>
      </w:pPr>
      <w:r w:rsidRPr="00351AF1">
        <w:rPr>
          <w:lang w:val="en-GB"/>
        </w:rPr>
        <w:t xml:space="preserve">The </w:t>
      </w:r>
      <w:r w:rsidR="0080182B" w:rsidRPr="00351AF1">
        <w:rPr>
          <w:lang w:val="en-GB"/>
        </w:rPr>
        <w:t xml:space="preserve">pedigree </w:t>
      </w:r>
      <w:r w:rsidRPr="00351AF1">
        <w:rPr>
          <w:lang w:val="en-GB"/>
        </w:rPr>
        <w:t>issu</w:t>
      </w:r>
      <w:r w:rsidR="0080182B" w:rsidRPr="00351AF1">
        <w:rPr>
          <w:lang w:val="en-GB"/>
        </w:rPr>
        <w:t>ance</w:t>
      </w:r>
      <w:r w:rsidRPr="00351AF1">
        <w:rPr>
          <w:lang w:val="en-GB"/>
        </w:rPr>
        <w:t xml:space="preserve"> date shall be maximum 6 months before the application date. </w:t>
      </w:r>
    </w:p>
    <w:p w:rsidR="00BC66C5" w:rsidRPr="00351AF1" w:rsidRDefault="00BC66C5" w:rsidP="00BC66C5">
      <w:pPr>
        <w:pStyle w:val="ListeParagraf"/>
        <w:jc w:val="both"/>
        <w:rPr>
          <w:color w:val="000000" w:themeColor="text1"/>
          <w:lang w:val="en-GB"/>
        </w:rPr>
      </w:pPr>
    </w:p>
    <w:p w:rsidR="00A420C1" w:rsidRPr="00351AF1" w:rsidRDefault="00A420C1" w:rsidP="000B20FB">
      <w:pPr>
        <w:pStyle w:val="ListeParagraf"/>
        <w:numPr>
          <w:ilvl w:val="0"/>
          <w:numId w:val="18"/>
        </w:numPr>
        <w:ind w:left="567"/>
        <w:jc w:val="both"/>
        <w:rPr>
          <w:color w:val="000000" w:themeColor="text1"/>
          <w:lang w:val="en-GB"/>
        </w:rPr>
      </w:pPr>
      <w:r w:rsidRPr="00351AF1">
        <w:rPr>
          <w:lang w:val="en-GB"/>
        </w:rPr>
        <w:t xml:space="preserve">Evaluation method and reference values are included in the report samples in the examination of sperms to </w:t>
      </w:r>
      <w:proofErr w:type="gramStart"/>
      <w:r w:rsidRPr="00351AF1">
        <w:rPr>
          <w:lang w:val="en-GB"/>
        </w:rPr>
        <w:t>be conducted</w:t>
      </w:r>
      <w:proofErr w:type="gramEnd"/>
      <w:r w:rsidRPr="00351AF1">
        <w:rPr>
          <w:lang w:val="en-GB"/>
        </w:rPr>
        <w:t xml:space="preserve"> for quality control.</w:t>
      </w:r>
    </w:p>
    <w:p w:rsidR="00BD05B0" w:rsidRPr="00351AF1" w:rsidRDefault="00BD05B0" w:rsidP="00BD05B0">
      <w:pPr>
        <w:pStyle w:val="ListeParagraf"/>
        <w:ind w:left="567"/>
        <w:jc w:val="both"/>
        <w:rPr>
          <w:lang w:val="en-GB"/>
        </w:rPr>
      </w:pPr>
    </w:p>
    <w:p w:rsidR="00BD05B0" w:rsidRPr="00351AF1" w:rsidRDefault="00BD05B0" w:rsidP="00BD05B0">
      <w:pPr>
        <w:pStyle w:val="ListeParagraf"/>
        <w:ind w:left="567"/>
        <w:jc w:val="both"/>
        <w:rPr>
          <w:color w:val="000000" w:themeColor="text1"/>
          <w:lang w:val="en-GB"/>
        </w:rPr>
      </w:pPr>
    </w:p>
    <w:p w:rsidR="00B61F84" w:rsidRPr="00351AF1" w:rsidRDefault="00B03AE6" w:rsidP="00B61F84">
      <w:pPr>
        <w:pStyle w:val="Default"/>
        <w:jc w:val="both"/>
        <w:rPr>
          <w:b/>
          <w:bCs/>
          <w:color w:val="auto"/>
          <w:lang w:val="en-GB"/>
        </w:rPr>
      </w:pPr>
      <w:r w:rsidRPr="00351AF1">
        <w:rPr>
          <w:b/>
          <w:bCs/>
          <w:color w:val="auto"/>
          <w:lang w:val="en-GB"/>
        </w:rPr>
        <w:t>E</w:t>
      </w:r>
      <w:r w:rsidR="00B61F84" w:rsidRPr="00351AF1">
        <w:rPr>
          <w:b/>
          <w:bCs/>
          <w:color w:val="auto"/>
          <w:lang w:val="en-GB"/>
        </w:rPr>
        <w:t xml:space="preserve">) </w:t>
      </w:r>
      <w:r w:rsidR="00437305" w:rsidRPr="00351AF1">
        <w:rPr>
          <w:b/>
          <w:bCs/>
          <w:color w:val="auto"/>
          <w:lang w:val="en-GB"/>
        </w:rPr>
        <w:t xml:space="preserve">IMPORTS OF SEXED MALE SPERM </w:t>
      </w:r>
    </w:p>
    <w:p w:rsidR="00E43930" w:rsidRPr="00351AF1" w:rsidRDefault="00E43930" w:rsidP="00B61F84">
      <w:pPr>
        <w:pStyle w:val="Default"/>
        <w:jc w:val="both"/>
        <w:rPr>
          <w:color w:val="auto"/>
          <w:lang w:val="en-GB"/>
        </w:rPr>
      </w:pPr>
    </w:p>
    <w:p w:rsidR="00083657" w:rsidRPr="00351AF1" w:rsidRDefault="00083657" w:rsidP="000522BB">
      <w:pPr>
        <w:pStyle w:val="Default"/>
        <w:jc w:val="both"/>
        <w:rPr>
          <w:color w:val="auto"/>
          <w:lang w:val="en-GB"/>
        </w:rPr>
      </w:pPr>
      <w:r w:rsidRPr="00351AF1">
        <w:rPr>
          <w:color w:val="auto"/>
          <w:lang w:val="en-GB"/>
        </w:rPr>
        <w:t xml:space="preserve">In the pedigree of the bull whose sperm will be imported, the following information </w:t>
      </w:r>
      <w:proofErr w:type="gramStart"/>
      <w:r w:rsidRPr="00351AF1">
        <w:rPr>
          <w:color w:val="auto"/>
          <w:lang w:val="en-GB"/>
        </w:rPr>
        <w:t>shall be sought</w:t>
      </w:r>
      <w:proofErr w:type="gramEnd"/>
      <w:r w:rsidRPr="00351AF1">
        <w:rPr>
          <w:color w:val="auto"/>
          <w:lang w:val="en-GB"/>
        </w:rPr>
        <w:t xml:space="preserve">: </w:t>
      </w:r>
    </w:p>
    <w:p w:rsidR="00E43930" w:rsidRPr="00351AF1" w:rsidRDefault="00E43930" w:rsidP="000522BB">
      <w:pPr>
        <w:pStyle w:val="Default"/>
        <w:jc w:val="both"/>
        <w:rPr>
          <w:color w:val="auto"/>
          <w:lang w:val="en-GB"/>
        </w:rPr>
      </w:pPr>
    </w:p>
    <w:p w:rsidR="0096459C" w:rsidRPr="00351AF1" w:rsidRDefault="0096459C" w:rsidP="008B4D92">
      <w:pPr>
        <w:pStyle w:val="Default"/>
        <w:numPr>
          <w:ilvl w:val="0"/>
          <w:numId w:val="16"/>
        </w:numPr>
        <w:ind w:left="426"/>
        <w:jc w:val="both"/>
        <w:rPr>
          <w:color w:val="auto"/>
          <w:lang w:val="en-GB"/>
        </w:rPr>
      </w:pPr>
      <w:r w:rsidRPr="00351AF1">
        <w:rPr>
          <w:color w:val="auto"/>
          <w:lang w:val="en-GB"/>
        </w:rPr>
        <w:t xml:space="preserve">The original pedigree and </w:t>
      </w:r>
      <w:proofErr w:type="gramStart"/>
      <w:r w:rsidRPr="00351AF1">
        <w:rPr>
          <w:color w:val="auto"/>
          <w:lang w:val="en-GB"/>
        </w:rPr>
        <w:t>2</w:t>
      </w:r>
      <w:proofErr w:type="gramEnd"/>
      <w:r w:rsidRPr="00351AF1">
        <w:rPr>
          <w:color w:val="auto"/>
          <w:lang w:val="en-GB"/>
        </w:rPr>
        <w:t xml:space="preserve"> copies pertaining to the progeny-proven bulls shall be included in the sperm imports of beef breeds (in terms of daily live weight gain, calving ease and similar data). </w:t>
      </w:r>
    </w:p>
    <w:p w:rsidR="000B20FB" w:rsidRPr="00351AF1" w:rsidRDefault="000B20FB" w:rsidP="000B20FB">
      <w:pPr>
        <w:pStyle w:val="Default"/>
        <w:ind w:left="426"/>
        <w:jc w:val="both"/>
        <w:rPr>
          <w:color w:val="auto"/>
          <w:lang w:val="en-GB"/>
        </w:rPr>
      </w:pPr>
    </w:p>
    <w:p w:rsidR="0096459C" w:rsidRPr="00351AF1" w:rsidRDefault="0096459C" w:rsidP="008B4D92">
      <w:pPr>
        <w:pStyle w:val="Default"/>
        <w:numPr>
          <w:ilvl w:val="0"/>
          <w:numId w:val="16"/>
        </w:numPr>
        <w:ind w:left="426"/>
        <w:jc w:val="both"/>
        <w:rPr>
          <w:color w:val="auto"/>
          <w:lang w:val="en-GB"/>
        </w:rPr>
      </w:pPr>
      <w:r w:rsidRPr="00351AF1">
        <w:rPr>
          <w:color w:val="auto"/>
          <w:lang w:val="en-GB"/>
        </w:rPr>
        <w:t xml:space="preserve">The </w:t>
      </w:r>
      <w:proofErr w:type="gramStart"/>
      <w:r w:rsidRPr="00351AF1">
        <w:rPr>
          <w:color w:val="auto"/>
          <w:lang w:val="en-GB"/>
        </w:rPr>
        <w:t xml:space="preserve">document which is obtained from the authorized institution </w:t>
      </w:r>
      <w:r w:rsidRPr="00351AF1">
        <w:rPr>
          <w:bCs/>
          <w:color w:val="auto"/>
          <w:lang w:val="en-GB"/>
        </w:rPr>
        <w:t xml:space="preserve">and states that the bulls of Angus breed are free from </w:t>
      </w:r>
      <w:r w:rsidRPr="00351AF1">
        <w:rPr>
          <w:color w:val="auto"/>
          <w:lang w:val="en-GB"/>
        </w:rPr>
        <w:t xml:space="preserve">Arthrogryposis Multiplex (AMF), Neuropathic Hydrocephalus (NHF) and </w:t>
      </w:r>
      <w:proofErr w:type="spellStart"/>
      <w:r w:rsidRPr="00351AF1">
        <w:rPr>
          <w:color w:val="auto"/>
          <w:lang w:val="en-GB"/>
        </w:rPr>
        <w:t>Contractural</w:t>
      </w:r>
      <w:proofErr w:type="spellEnd"/>
      <w:r w:rsidRPr="00351AF1">
        <w:rPr>
          <w:color w:val="auto"/>
          <w:lang w:val="en-GB"/>
        </w:rPr>
        <w:t xml:space="preserve"> Arachnodactyly (CAF) diseases</w:t>
      </w:r>
      <w:proofErr w:type="gramEnd"/>
      <w:r w:rsidRPr="00351AF1">
        <w:rPr>
          <w:color w:val="auto"/>
          <w:lang w:val="en-GB"/>
        </w:rPr>
        <w:t xml:space="preserve"> shall be submitted.</w:t>
      </w:r>
    </w:p>
    <w:p w:rsidR="000B20FB" w:rsidRPr="00351AF1" w:rsidRDefault="000B20FB" w:rsidP="000B20FB">
      <w:pPr>
        <w:pStyle w:val="Default"/>
        <w:ind w:left="426"/>
        <w:jc w:val="both"/>
        <w:rPr>
          <w:color w:val="auto"/>
          <w:lang w:val="en-GB"/>
        </w:rPr>
      </w:pPr>
    </w:p>
    <w:p w:rsidR="00736809" w:rsidRPr="00351AF1" w:rsidRDefault="00437305" w:rsidP="008B4D92">
      <w:pPr>
        <w:pStyle w:val="Default"/>
        <w:numPr>
          <w:ilvl w:val="0"/>
          <w:numId w:val="16"/>
        </w:numPr>
        <w:ind w:left="426"/>
        <w:jc w:val="both"/>
        <w:rPr>
          <w:color w:val="auto"/>
          <w:lang w:val="en-GB"/>
        </w:rPr>
      </w:pPr>
      <w:r w:rsidRPr="00351AF1">
        <w:rPr>
          <w:color w:val="auto"/>
          <w:lang w:val="en-GB"/>
        </w:rPr>
        <w:t xml:space="preserve">The original pedigree and </w:t>
      </w:r>
      <w:proofErr w:type="gramStart"/>
      <w:r w:rsidRPr="00351AF1">
        <w:rPr>
          <w:color w:val="auto"/>
          <w:lang w:val="en-GB"/>
        </w:rPr>
        <w:t>2</w:t>
      </w:r>
      <w:proofErr w:type="gramEnd"/>
      <w:r w:rsidRPr="00351AF1">
        <w:rPr>
          <w:color w:val="auto"/>
          <w:lang w:val="en-GB"/>
        </w:rPr>
        <w:t xml:space="preserve"> copies pertaining to the progeny-proven bulls shall be included in </w:t>
      </w:r>
      <w:r w:rsidR="00FC42B7" w:rsidRPr="00351AF1">
        <w:rPr>
          <w:color w:val="auto"/>
          <w:lang w:val="en-GB"/>
        </w:rPr>
        <w:t>the pedigree</w:t>
      </w:r>
      <w:r w:rsidR="00042E84" w:rsidRPr="00351AF1">
        <w:rPr>
          <w:color w:val="auto"/>
          <w:lang w:val="en-GB"/>
        </w:rPr>
        <w:t xml:space="preserve"> in the case that the application is made </w:t>
      </w:r>
      <w:r w:rsidR="00E43930" w:rsidRPr="00351AF1">
        <w:rPr>
          <w:color w:val="auto"/>
          <w:lang w:val="en-GB"/>
        </w:rPr>
        <w:t xml:space="preserve">along </w:t>
      </w:r>
      <w:r w:rsidR="00042E84" w:rsidRPr="00351AF1">
        <w:rPr>
          <w:color w:val="auto"/>
          <w:lang w:val="en-GB"/>
        </w:rPr>
        <w:t>with the pedigree of dual-purpose breeds for beef production (in terms of daily live weight gain, calving ease and similar data)</w:t>
      </w:r>
      <w:r w:rsidR="00736809" w:rsidRPr="00351AF1">
        <w:rPr>
          <w:color w:val="auto"/>
          <w:lang w:val="en-GB"/>
        </w:rPr>
        <w:t>.</w:t>
      </w:r>
    </w:p>
    <w:p w:rsidR="000B20FB" w:rsidRPr="00351AF1" w:rsidRDefault="000B20FB" w:rsidP="000B20FB">
      <w:pPr>
        <w:pStyle w:val="Default"/>
        <w:ind w:left="426"/>
        <w:jc w:val="both"/>
        <w:rPr>
          <w:color w:val="auto"/>
          <w:lang w:val="en-GB"/>
        </w:rPr>
      </w:pPr>
    </w:p>
    <w:p w:rsidR="008D3B15" w:rsidRPr="00351AF1" w:rsidRDefault="008D3B15" w:rsidP="008B4D92">
      <w:pPr>
        <w:pStyle w:val="Default"/>
        <w:numPr>
          <w:ilvl w:val="0"/>
          <w:numId w:val="16"/>
        </w:numPr>
        <w:ind w:left="426"/>
        <w:jc w:val="both"/>
        <w:rPr>
          <w:color w:val="auto"/>
          <w:lang w:val="en-GB"/>
        </w:rPr>
      </w:pPr>
      <w:r w:rsidRPr="00351AF1">
        <w:rPr>
          <w:color w:val="auto"/>
          <w:lang w:val="en-GB"/>
        </w:rPr>
        <w:t>The symbols indicating that the bulls of Brown Swiss breed are not genetic carriers of Haplotype-1 (BH1) and similar diseases &amp; genetic defects shall be included in the pedigree.</w:t>
      </w:r>
      <w:r w:rsidR="008B4D92" w:rsidRPr="00351AF1">
        <w:rPr>
          <w:color w:val="auto"/>
          <w:lang w:val="en-GB"/>
        </w:rPr>
        <w:t xml:space="preserve"> </w:t>
      </w:r>
      <w:r w:rsidRPr="00351AF1">
        <w:rPr>
          <w:color w:val="auto"/>
          <w:lang w:val="en-GB"/>
        </w:rPr>
        <w:t xml:space="preserve">Document obtained by competent authority </w:t>
      </w:r>
      <w:proofErr w:type="gramStart"/>
      <w:r w:rsidRPr="00351AF1">
        <w:rPr>
          <w:color w:val="auto"/>
          <w:lang w:val="en-GB"/>
        </w:rPr>
        <w:t>shall be submitted</w:t>
      </w:r>
      <w:proofErr w:type="gramEnd"/>
      <w:r w:rsidRPr="00351AF1">
        <w:rPr>
          <w:color w:val="auto"/>
          <w:lang w:val="en-GB"/>
        </w:rPr>
        <w:t xml:space="preserve"> if the symbols indicating that they are not genetic carriers of such diseases and genetic defects are not included in the pedigree.</w:t>
      </w:r>
    </w:p>
    <w:p w:rsidR="000B20FB" w:rsidRPr="00351AF1" w:rsidRDefault="000B20FB" w:rsidP="000B20FB">
      <w:pPr>
        <w:pStyle w:val="Default"/>
        <w:ind w:left="426"/>
        <w:jc w:val="both"/>
        <w:rPr>
          <w:color w:val="auto"/>
          <w:lang w:val="en-GB"/>
        </w:rPr>
      </w:pPr>
    </w:p>
    <w:p w:rsidR="00733537" w:rsidRPr="00351AF1" w:rsidRDefault="00733537" w:rsidP="008B4D92">
      <w:pPr>
        <w:pStyle w:val="Default"/>
        <w:numPr>
          <w:ilvl w:val="0"/>
          <w:numId w:val="16"/>
        </w:numPr>
        <w:ind w:left="426"/>
        <w:jc w:val="both"/>
        <w:rPr>
          <w:bCs/>
          <w:color w:val="auto"/>
          <w:lang w:val="en-GB"/>
        </w:rPr>
      </w:pPr>
      <w:r w:rsidRPr="00351AF1">
        <w:rPr>
          <w:color w:val="auto"/>
          <w:lang w:val="en-GB"/>
        </w:rPr>
        <w:t>The documents submitted to the Ministry shall be approved by authorized institutions (</w:t>
      </w:r>
      <w:r w:rsidRPr="00351AF1">
        <w:rPr>
          <w:bCs/>
          <w:color w:val="auto"/>
          <w:lang w:val="en-GB"/>
        </w:rPr>
        <w:t xml:space="preserve">the Ministry of Agriculture, Producing Laboratory or Breeders’ Associations/ Cooperatives </w:t>
      </w:r>
      <w:r w:rsidR="00485A30" w:rsidRPr="00351AF1">
        <w:rPr>
          <w:bCs/>
          <w:color w:val="auto"/>
          <w:lang w:val="en-GB"/>
        </w:rPr>
        <w:t>or</w:t>
      </w:r>
      <w:r w:rsidRPr="00351AF1">
        <w:rPr>
          <w:bCs/>
          <w:color w:val="auto"/>
          <w:lang w:val="en-GB"/>
        </w:rPr>
        <w:t xml:space="preserve"> the testing </w:t>
      </w:r>
      <w:proofErr w:type="gramStart"/>
      <w:r w:rsidRPr="00351AF1">
        <w:rPr>
          <w:bCs/>
          <w:color w:val="auto"/>
          <w:lang w:val="en-GB"/>
        </w:rPr>
        <w:t>laboratory which</w:t>
      </w:r>
      <w:proofErr w:type="gramEnd"/>
      <w:r w:rsidRPr="00351AF1">
        <w:rPr>
          <w:bCs/>
          <w:color w:val="auto"/>
          <w:lang w:val="en-GB"/>
        </w:rPr>
        <w:t xml:space="preserve"> conducted the analysis in the exporter country).</w:t>
      </w:r>
    </w:p>
    <w:p w:rsidR="000B20FB" w:rsidRPr="00351AF1" w:rsidRDefault="000B20FB" w:rsidP="000B20FB">
      <w:pPr>
        <w:pStyle w:val="Default"/>
        <w:ind w:left="426"/>
        <w:jc w:val="both"/>
        <w:rPr>
          <w:bCs/>
          <w:color w:val="auto"/>
          <w:lang w:val="en-GB"/>
        </w:rPr>
      </w:pPr>
    </w:p>
    <w:p w:rsidR="00733537" w:rsidRPr="00351AF1" w:rsidRDefault="00733537" w:rsidP="008B4D92">
      <w:pPr>
        <w:pStyle w:val="Default"/>
        <w:numPr>
          <w:ilvl w:val="0"/>
          <w:numId w:val="16"/>
        </w:numPr>
        <w:ind w:left="426"/>
        <w:jc w:val="both"/>
        <w:rPr>
          <w:color w:val="auto"/>
          <w:lang w:val="en-GB"/>
        </w:rPr>
      </w:pPr>
      <w:r w:rsidRPr="00351AF1">
        <w:rPr>
          <w:color w:val="auto"/>
          <w:lang w:val="en-GB"/>
        </w:rPr>
        <w:t xml:space="preserve">Evaluation method and reference values are included in the report samples in the examination of sperms to </w:t>
      </w:r>
      <w:proofErr w:type="gramStart"/>
      <w:r w:rsidRPr="00351AF1">
        <w:rPr>
          <w:color w:val="auto"/>
          <w:lang w:val="en-GB"/>
        </w:rPr>
        <w:t>be conducted</w:t>
      </w:r>
      <w:proofErr w:type="gramEnd"/>
      <w:r w:rsidRPr="00351AF1">
        <w:rPr>
          <w:color w:val="auto"/>
          <w:lang w:val="en-GB"/>
        </w:rPr>
        <w:t xml:space="preserve"> for quality control.</w:t>
      </w:r>
    </w:p>
    <w:p w:rsidR="009C48CF" w:rsidRPr="00351AF1" w:rsidRDefault="009C48CF" w:rsidP="009C48CF">
      <w:pPr>
        <w:pStyle w:val="Default"/>
        <w:ind w:left="426"/>
        <w:jc w:val="both"/>
        <w:rPr>
          <w:color w:val="auto"/>
          <w:lang w:val="en-GB"/>
        </w:rPr>
      </w:pPr>
    </w:p>
    <w:p w:rsidR="00BD05B0" w:rsidRPr="00351AF1" w:rsidRDefault="00BD05B0" w:rsidP="009C48CF">
      <w:pPr>
        <w:pStyle w:val="Default"/>
        <w:ind w:left="426"/>
        <w:jc w:val="both"/>
        <w:rPr>
          <w:color w:val="auto"/>
          <w:lang w:val="en-GB"/>
        </w:rPr>
      </w:pPr>
    </w:p>
    <w:p w:rsidR="00064AC0" w:rsidRPr="00351AF1" w:rsidRDefault="00064AC0" w:rsidP="000522BB">
      <w:pPr>
        <w:pStyle w:val="Default"/>
        <w:jc w:val="both"/>
        <w:rPr>
          <w:color w:val="auto"/>
          <w:lang w:val="en-GB"/>
        </w:rPr>
      </w:pPr>
    </w:p>
    <w:p w:rsidR="00D066E7" w:rsidRPr="00351AF1" w:rsidRDefault="00064AC0" w:rsidP="00064AC0">
      <w:pPr>
        <w:pStyle w:val="Default"/>
        <w:jc w:val="both"/>
        <w:rPr>
          <w:b/>
          <w:color w:val="auto"/>
          <w:lang w:val="en-GB"/>
        </w:rPr>
      </w:pPr>
      <w:r w:rsidRPr="00351AF1">
        <w:rPr>
          <w:b/>
          <w:color w:val="auto"/>
          <w:lang w:val="en-GB"/>
        </w:rPr>
        <w:lastRenderedPageBreak/>
        <w:t xml:space="preserve">F) </w:t>
      </w:r>
      <w:r w:rsidR="00D60FA5" w:rsidRPr="00351AF1">
        <w:rPr>
          <w:b/>
          <w:color w:val="auto"/>
          <w:lang w:val="en-GB"/>
        </w:rPr>
        <w:t xml:space="preserve">SPERM IMPORTS OF BULLS TAKEN PLACE IN THE </w:t>
      </w:r>
      <w:r w:rsidR="00D066E7" w:rsidRPr="00351AF1">
        <w:rPr>
          <w:b/>
          <w:color w:val="auto"/>
          <w:lang w:val="en-GB"/>
        </w:rPr>
        <w:t>TOP LIST</w:t>
      </w:r>
      <w:r w:rsidR="00D60FA5" w:rsidRPr="00351AF1">
        <w:rPr>
          <w:b/>
          <w:color w:val="auto"/>
          <w:lang w:val="en-GB"/>
        </w:rPr>
        <w:t xml:space="preserve"> </w:t>
      </w:r>
    </w:p>
    <w:p w:rsidR="009C48CF" w:rsidRPr="00351AF1" w:rsidRDefault="009C48CF" w:rsidP="00064AC0">
      <w:pPr>
        <w:pStyle w:val="Default"/>
        <w:jc w:val="both"/>
        <w:rPr>
          <w:b/>
          <w:color w:val="auto"/>
          <w:lang w:val="en-GB"/>
        </w:rPr>
      </w:pPr>
    </w:p>
    <w:p w:rsidR="003F3AA3" w:rsidRPr="00D2463F" w:rsidRDefault="00FB7FD1" w:rsidP="00141F04">
      <w:pPr>
        <w:pStyle w:val="Default"/>
        <w:jc w:val="both"/>
        <w:rPr>
          <w:b/>
          <w:color w:val="FF0000"/>
          <w:u w:val="single"/>
          <w:lang w:val="en-US"/>
        </w:rPr>
      </w:pPr>
      <w:proofErr w:type="spellStart"/>
      <w:proofErr w:type="gramStart"/>
      <w:r w:rsidRPr="00D2463F">
        <w:rPr>
          <w:b/>
          <w:color w:val="FF0000"/>
          <w:u w:val="single"/>
        </w:rPr>
        <w:t>The</w:t>
      </w:r>
      <w:proofErr w:type="spellEnd"/>
      <w:r w:rsidRPr="00D2463F">
        <w:rPr>
          <w:b/>
          <w:color w:val="FF0000"/>
          <w:u w:val="single"/>
        </w:rPr>
        <w:t xml:space="preserve"> </w:t>
      </w:r>
      <w:proofErr w:type="spellStart"/>
      <w:r w:rsidRPr="00D2463F">
        <w:rPr>
          <w:b/>
          <w:color w:val="FF0000"/>
          <w:u w:val="single"/>
        </w:rPr>
        <w:t>requirement</w:t>
      </w:r>
      <w:proofErr w:type="spellEnd"/>
      <w:r w:rsidRPr="00D2463F">
        <w:rPr>
          <w:b/>
          <w:color w:val="FF0000"/>
          <w:u w:val="single"/>
        </w:rPr>
        <w:t xml:space="preserve"> </w:t>
      </w:r>
      <w:proofErr w:type="spellStart"/>
      <w:r w:rsidR="00190F77" w:rsidRPr="00D2463F">
        <w:rPr>
          <w:b/>
          <w:color w:val="FF0000"/>
          <w:u w:val="single"/>
        </w:rPr>
        <w:t>stipulating</w:t>
      </w:r>
      <w:proofErr w:type="spellEnd"/>
      <w:r w:rsidR="00190F77" w:rsidRPr="00D2463F">
        <w:rPr>
          <w:b/>
          <w:color w:val="FF0000"/>
          <w:u w:val="single"/>
        </w:rPr>
        <w:t xml:space="preserve"> </w:t>
      </w:r>
      <w:proofErr w:type="spellStart"/>
      <w:r w:rsidR="00190F77" w:rsidRPr="00D2463F">
        <w:rPr>
          <w:b/>
          <w:color w:val="FF0000"/>
          <w:u w:val="single"/>
        </w:rPr>
        <w:t>that</w:t>
      </w:r>
      <w:proofErr w:type="spellEnd"/>
      <w:r w:rsidR="00190F77" w:rsidRPr="00D2463F">
        <w:rPr>
          <w:b/>
          <w:color w:val="FF0000"/>
          <w:u w:val="single"/>
        </w:rPr>
        <w:t xml:space="preserve"> </w:t>
      </w:r>
      <w:proofErr w:type="spellStart"/>
      <w:r w:rsidR="00190F77" w:rsidRPr="00D2463F">
        <w:rPr>
          <w:b/>
          <w:color w:val="FF0000"/>
          <w:u w:val="single"/>
        </w:rPr>
        <w:t>the</w:t>
      </w:r>
      <w:proofErr w:type="spellEnd"/>
      <w:r w:rsidR="00190F77" w:rsidRPr="00D2463F">
        <w:rPr>
          <w:b/>
          <w:color w:val="FF0000"/>
          <w:u w:val="single"/>
        </w:rPr>
        <w:t xml:space="preserve"> </w:t>
      </w:r>
      <w:r w:rsidR="00190F77" w:rsidRPr="00D2463F">
        <w:rPr>
          <w:b/>
          <w:color w:val="FF0000"/>
          <w:u w:val="single"/>
          <w:lang w:val="en-US"/>
        </w:rPr>
        <w:t xml:space="preserve">milk yield average </w:t>
      </w:r>
      <w:r w:rsidR="003F3AA3" w:rsidRPr="00D2463F">
        <w:rPr>
          <w:b/>
          <w:color w:val="FF0000"/>
          <w:u w:val="single"/>
          <w:lang w:val="en-US"/>
        </w:rPr>
        <w:t xml:space="preserve">of national population for 305 days in compliance with ICAR records shall be minimum 8.500 kg in Holstein breed, 8.000 kg in Red Holstein, and 6.000 kg and over in </w:t>
      </w:r>
      <w:proofErr w:type="spellStart"/>
      <w:r w:rsidR="003F3AA3" w:rsidRPr="00D2463F">
        <w:rPr>
          <w:b/>
          <w:color w:val="FF0000"/>
          <w:u w:val="single"/>
          <w:lang w:val="en-US"/>
        </w:rPr>
        <w:t>Montbeliarde</w:t>
      </w:r>
      <w:proofErr w:type="spellEnd"/>
      <w:r w:rsidR="003F3AA3" w:rsidRPr="00D2463F">
        <w:rPr>
          <w:b/>
          <w:color w:val="FF0000"/>
          <w:u w:val="single"/>
          <w:lang w:val="en-US"/>
        </w:rPr>
        <w:t xml:space="preserve"> and Simmental</w:t>
      </w:r>
      <w:r w:rsidR="00402AEF" w:rsidRPr="00D2463F">
        <w:rPr>
          <w:b/>
          <w:color w:val="FF0000"/>
          <w:u w:val="single"/>
          <w:lang w:val="en-US"/>
        </w:rPr>
        <w:t xml:space="preserve"> shall be applied </w:t>
      </w:r>
      <w:r w:rsidR="002C49E5" w:rsidRPr="00D2463F">
        <w:rPr>
          <w:b/>
          <w:color w:val="FF0000"/>
          <w:u w:val="single"/>
          <w:lang w:val="en-US"/>
        </w:rPr>
        <w:t>to the import application for sexed/unsexed sperms</w:t>
      </w:r>
      <w:r w:rsidR="00E3394D" w:rsidRPr="00D2463F">
        <w:rPr>
          <w:b/>
          <w:color w:val="FF0000"/>
          <w:u w:val="single"/>
          <w:lang w:val="en-US"/>
        </w:rPr>
        <w:t xml:space="preserve"> </w:t>
      </w:r>
      <w:r w:rsidR="003359CB" w:rsidRPr="00D2463F">
        <w:rPr>
          <w:b/>
          <w:color w:val="FF0000"/>
          <w:u w:val="single"/>
          <w:lang w:val="en-US"/>
        </w:rPr>
        <w:t>pertaining to the</w:t>
      </w:r>
      <w:r w:rsidR="00E3394D" w:rsidRPr="00D2463F">
        <w:rPr>
          <w:b/>
          <w:color w:val="FF0000"/>
          <w:u w:val="single"/>
          <w:lang w:val="en-US"/>
        </w:rPr>
        <w:t xml:space="preserve"> progeny-tested bulls</w:t>
      </w:r>
      <w:r w:rsidR="003359CB" w:rsidRPr="00D2463F">
        <w:rPr>
          <w:b/>
          <w:color w:val="FF0000"/>
          <w:u w:val="single"/>
          <w:lang w:val="en-US"/>
        </w:rPr>
        <w:t xml:space="preserve"> of </w:t>
      </w:r>
      <w:proofErr w:type="spellStart"/>
      <w:r w:rsidR="003359CB" w:rsidRPr="00D2463F">
        <w:rPr>
          <w:b/>
          <w:color w:val="FF0000"/>
          <w:u w:val="single"/>
        </w:rPr>
        <w:t>Holstein</w:t>
      </w:r>
      <w:proofErr w:type="spellEnd"/>
      <w:r w:rsidR="003359CB" w:rsidRPr="00D2463F">
        <w:rPr>
          <w:b/>
          <w:color w:val="FF0000"/>
          <w:u w:val="single"/>
        </w:rPr>
        <w:t xml:space="preserve">, </w:t>
      </w:r>
      <w:proofErr w:type="spellStart"/>
      <w:r w:rsidR="003359CB" w:rsidRPr="00D2463F">
        <w:rPr>
          <w:b/>
          <w:color w:val="FF0000"/>
          <w:u w:val="single"/>
        </w:rPr>
        <w:t>Montbeliarde</w:t>
      </w:r>
      <w:proofErr w:type="spellEnd"/>
      <w:r w:rsidR="003359CB" w:rsidRPr="00D2463F">
        <w:rPr>
          <w:b/>
          <w:color w:val="FF0000"/>
          <w:u w:val="single"/>
        </w:rPr>
        <w:t xml:space="preserve"> </w:t>
      </w:r>
      <w:proofErr w:type="spellStart"/>
      <w:r w:rsidR="003359CB" w:rsidRPr="00D2463F">
        <w:rPr>
          <w:b/>
          <w:color w:val="FF0000"/>
          <w:u w:val="single"/>
        </w:rPr>
        <w:t>and</w:t>
      </w:r>
      <w:proofErr w:type="spellEnd"/>
      <w:r w:rsidR="003359CB" w:rsidRPr="00D2463F">
        <w:rPr>
          <w:b/>
          <w:color w:val="FF0000"/>
          <w:u w:val="single"/>
        </w:rPr>
        <w:t xml:space="preserve"> </w:t>
      </w:r>
      <w:proofErr w:type="spellStart"/>
      <w:r w:rsidR="003359CB" w:rsidRPr="00D2463F">
        <w:rPr>
          <w:b/>
          <w:color w:val="FF0000"/>
          <w:u w:val="single"/>
        </w:rPr>
        <w:t>Simmental</w:t>
      </w:r>
      <w:proofErr w:type="spellEnd"/>
      <w:r w:rsidR="003359CB" w:rsidRPr="00D2463F">
        <w:rPr>
          <w:b/>
          <w:color w:val="FF0000"/>
          <w:u w:val="single"/>
        </w:rPr>
        <w:t xml:space="preserve"> </w:t>
      </w:r>
      <w:proofErr w:type="spellStart"/>
      <w:r w:rsidR="003359CB" w:rsidRPr="00D2463F">
        <w:rPr>
          <w:b/>
          <w:color w:val="FF0000"/>
          <w:u w:val="single"/>
        </w:rPr>
        <w:t>breeds</w:t>
      </w:r>
      <w:proofErr w:type="spellEnd"/>
      <w:r w:rsidR="003359CB" w:rsidRPr="00D2463F">
        <w:rPr>
          <w:b/>
          <w:color w:val="FF0000"/>
          <w:u w:val="single"/>
          <w:lang w:val="en-US"/>
        </w:rPr>
        <w:t>, which have entered the TOP LIST on the basis of the milk yield in their respective countries;</w:t>
      </w:r>
      <w:r w:rsidR="00D2463F" w:rsidRPr="00D2463F">
        <w:rPr>
          <w:b/>
          <w:color w:val="FF0000"/>
          <w:u w:val="single"/>
          <w:lang w:val="en-US"/>
        </w:rPr>
        <w:t xml:space="preserve"> </w:t>
      </w:r>
      <w:r w:rsidR="00D2463F" w:rsidRPr="00D2463F">
        <w:rPr>
          <w:b/>
          <w:color w:val="FF0000"/>
          <w:u w:val="single"/>
        </w:rPr>
        <w:t xml:space="preserve">TOP 200 in </w:t>
      </w:r>
      <w:proofErr w:type="spellStart"/>
      <w:r w:rsidR="00D2463F" w:rsidRPr="00D2463F">
        <w:rPr>
          <w:b/>
          <w:color w:val="FF0000"/>
          <w:u w:val="single"/>
        </w:rPr>
        <w:t>the</w:t>
      </w:r>
      <w:proofErr w:type="spellEnd"/>
      <w:r w:rsidR="00D2463F" w:rsidRPr="00D2463F">
        <w:rPr>
          <w:b/>
          <w:color w:val="FF0000"/>
          <w:u w:val="single"/>
        </w:rPr>
        <w:t xml:space="preserve"> U.S.A. </w:t>
      </w:r>
      <w:proofErr w:type="spellStart"/>
      <w:r w:rsidR="00D2463F" w:rsidRPr="00D2463F">
        <w:rPr>
          <w:b/>
          <w:color w:val="FF0000"/>
          <w:u w:val="single"/>
        </w:rPr>
        <w:t>and</w:t>
      </w:r>
      <w:proofErr w:type="spellEnd"/>
      <w:r w:rsidR="00D2463F" w:rsidRPr="00D2463F">
        <w:rPr>
          <w:b/>
          <w:color w:val="FF0000"/>
          <w:u w:val="single"/>
        </w:rPr>
        <w:t xml:space="preserve"> </w:t>
      </w:r>
      <w:proofErr w:type="spellStart"/>
      <w:r w:rsidR="00D2463F" w:rsidRPr="00D2463F">
        <w:rPr>
          <w:b/>
          <w:color w:val="FF0000"/>
          <w:u w:val="single"/>
        </w:rPr>
        <w:t>Canada</w:t>
      </w:r>
      <w:proofErr w:type="spellEnd"/>
      <w:r w:rsidR="00D2463F" w:rsidRPr="00D2463F">
        <w:rPr>
          <w:b/>
          <w:color w:val="FF0000"/>
          <w:u w:val="single"/>
        </w:rPr>
        <w:t xml:space="preserve">, TOP 100 in </w:t>
      </w:r>
      <w:proofErr w:type="spellStart"/>
      <w:r w:rsidR="00D2463F" w:rsidRPr="00D2463F">
        <w:rPr>
          <w:b/>
          <w:color w:val="FF0000"/>
          <w:u w:val="single"/>
        </w:rPr>
        <w:t>England</w:t>
      </w:r>
      <w:proofErr w:type="spellEnd"/>
      <w:r w:rsidR="00D2463F" w:rsidRPr="00D2463F">
        <w:rPr>
          <w:b/>
          <w:color w:val="FF0000"/>
          <w:u w:val="single"/>
        </w:rPr>
        <w:t xml:space="preserve"> </w:t>
      </w:r>
      <w:proofErr w:type="spellStart"/>
      <w:r w:rsidR="00D2463F" w:rsidRPr="00D2463F">
        <w:rPr>
          <w:b/>
          <w:color w:val="FF0000"/>
          <w:u w:val="single"/>
        </w:rPr>
        <w:t>and</w:t>
      </w:r>
      <w:proofErr w:type="spellEnd"/>
      <w:r w:rsidR="00D2463F" w:rsidRPr="00D2463F">
        <w:rPr>
          <w:b/>
          <w:color w:val="FF0000"/>
          <w:u w:val="single"/>
        </w:rPr>
        <w:t xml:space="preserve"> Germany, </w:t>
      </w:r>
      <w:proofErr w:type="spellStart"/>
      <w:r w:rsidR="00D2463F" w:rsidRPr="00D2463F">
        <w:rPr>
          <w:b/>
          <w:color w:val="FF0000"/>
          <w:u w:val="single"/>
        </w:rPr>
        <w:t>and</w:t>
      </w:r>
      <w:proofErr w:type="spellEnd"/>
      <w:r w:rsidR="00D2463F" w:rsidRPr="00D2463F">
        <w:rPr>
          <w:b/>
          <w:color w:val="FF0000"/>
          <w:u w:val="single"/>
        </w:rPr>
        <w:t xml:space="preserve"> TOP 10 in </w:t>
      </w:r>
      <w:proofErr w:type="spellStart"/>
      <w:r w:rsidR="00D2463F" w:rsidRPr="00D2463F">
        <w:rPr>
          <w:b/>
          <w:color w:val="FF0000"/>
          <w:u w:val="single"/>
        </w:rPr>
        <w:t>other</w:t>
      </w:r>
      <w:proofErr w:type="spellEnd"/>
      <w:r w:rsidR="00D2463F" w:rsidRPr="00D2463F">
        <w:rPr>
          <w:b/>
          <w:color w:val="FF0000"/>
          <w:u w:val="single"/>
        </w:rPr>
        <w:t xml:space="preserve"> </w:t>
      </w:r>
      <w:proofErr w:type="spellStart"/>
      <w:r w:rsidR="00D2463F" w:rsidRPr="00D2463F">
        <w:rPr>
          <w:b/>
          <w:color w:val="FF0000"/>
          <w:u w:val="single"/>
        </w:rPr>
        <w:t>countries</w:t>
      </w:r>
      <w:proofErr w:type="spellEnd"/>
      <w:r w:rsidR="00D2463F" w:rsidRPr="00D2463F">
        <w:rPr>
          <w:b/>
          <w:color w:val="FF0000"/>
          <w:u w:val="single"/>
        </w:rPr>
        <w:t xml:space="preserve"> </w:t>
      </w:r>
      <w:r w:rsidR="00D2463F" w:rsidRPr="00D2463F">
        <w:rPr>
          <w:b/>
          <w:color w:val="FF0000"/>
          <w:u w:val="single"/>
          <w:lang w:val="en-US"/>
        </w:rPr>
        <w:t>in the last decade.</w:t>
      </w:r>
      <w:proofErr w:type="gramEnd"/>
    </w:p>
    <w:p w:rsidR="003F3AA3" w:rsidRDefault="003F3AA3" w:rsidP="00141F04">
      <w:pPr>
        <w:pStyle w:val="Default"/>
        <w:jc w:val="both"/>
        <w:rPr>
          <w:b/>
          <w:color w:val="00B050"/>
          <w:lang w:val="en-US"/>
        </w:rPr>
      </w:pPr>
    </w:p>
    <w:p w:rsidR="00DD47A8" w:rsidRPr="00351AF1" w:rsidRDefault="003F3AA3" w:rsidP="00064AC0">
      <w:pPr>
        <w:pStyle w:val="Default"/>
        <w:jc w:val="both"/>
        <w:rPr>
          <w:b/>
          <w:color w:val="auto"/>
          <w:u w:val="single"/>
          <w:lang w:val="en-GB"/>
        </w:rPr>
      </w:pPr>
      <w:r w:rsidRPr="003F3AA3">
        <w:rPr>
          <w:b/>
          <w:color w:val="00B050"/>
          <w:lang w:val="en-US"/>
        </w:rPr>
        <w:t xml:space="preserve"> </w:t>
      </w:r>
    </w:p>
    <w:p w:rsidR="004979B6" w:rsidRPr="00F55374" w:rsidRDefault="004979B6" w:rsidP="008B4D92">
      <w:pPr>
        <w:pStyle w:val="Default"/>
        <w:numPr>
          <w:ilvl w:val="0"/>
          <w:numId w:val="14"/>
        </w:numPr>
        <w:ind w:left="426"/>
        <w:jc w:val="both"/>
        <w:rPr>
          <w:color w:val="auto"/>
          <w:lang w:val="en-GB"/>
        </w:rPr>
      </w:pPr>
      <w:proofErr w:type="gramStart"/>
      <w:r w:rsidRPr="00351AF1">
        <w:rPr>
          <w:color w:val="auto"/>
          <w:lang w:val="en-GB"/>
        </w:rPr>
        <w:t>TL/BLF and TV/CVF symbols indicating that the bulls of Holstein breed are free from BLAD</w:t>
      </w:r>
      <w:r w:rsidR="008A5F1D" w:rsidRPr="00351AF1">
        <w:rPr>
          <w:color w:val="auto"/>
          <w:lang w:val="en-GB"/>
        </w:rPr>
        <w:t xml:space="preserve"> &amp; </w:t>
      </w:r>
      <w:r w:rsidRPr="00351AF1">
        <w:rPr>
          <w:color w:val="auto"/>
          <w:lang w:val="en-GB"/>
        </w:rPr>
        <w:t xml:space="preserve">CVM </w:t>
      </w:r>
      <w:r w:rsidR="008A5F1D" w:rsidRPr="00351AF1">
        <w:rPr>
          <w:color w:val="auto"/>
          <w:lang w:val="en-GB"/>
        </w:rPr>
        <w:t>and</w:t>
      </w:r>
      <w:r w:rsidRPr="00351AF1">
        <w:rPr>
          <w:color w:val="auto"/>
          <w:lang w:val="en-GB"/>
        </w:rPr>
        <w:t xml:space="preserve">, symbols indicating that they are not genetic carriers of </w:t>
      </w:r>
      <w:r w:rsidR="008A5F1D" w:rsidRPr="00351AF1">
        <w:rPr>
          <w:color w:val="auto"/>
          <w:lang w:val="en-GB"/>
        </w:rPr>
        <w:t xml:space="preserve">genetic defects determined by the Ministry, carriers of </w:t>
      </w:r>
      <w:proofErr w:type="spellStart"/>
      <w:r w:rsidR="005209C7" w:rsidRPr="00351AF1">
        <w:rPr>
          <w:color w:val="auto"/>
          <w:lang w:val="en-GB"/>
        </w:rPr>
        <w:t>Brachyspina</w:t>
      </w:r>
      <w:proofErr w:type="spellEnd"/>
      <w:r w:rsidR="005209C7" w:rsidRPr="00351AF1">
        <w:rPr>
          <w:color w:val="auto"/>
          <w:lang w:val="en-GB"/>
        </w:rPr>
        <w:t xml:space="preserve"> disease (TY/BYF), Recessive Gene Carrier (RDC), Black/Red Gene Carrier (BRC), Variant Red Gene Carrier (VRC),  Black Gene Carrier (BKC), Haplotype (HH1, HH2, HH3 for Holstein; BH1 for Brown Swiss</w:t>
      </w:r>
      <w:r w:rsidR="00141F04">
        <w:rPr>
          <w:color w:val="auto"/>
          <w:lang w:val="en-GB"/>
        </w:rPr>
        <w:t xml:space="preserve">,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005209C7" w:rsidRPr="00351AF1">
        <w:rPr>
          <w:color w:val="auto"/>
          <w:lang w:val="en-GB"/>
        </w:rPr>
        <w:t>and JH1 for Jersey)</w:t>
      </w:r>
      <w:r w:rsidRPr="00351AF1">
        <w:rPr>
          <w:color w:val="auto"/>
          <w:lang w:val="en-GB"/>
        </w:rPr>
        <w:t>, and similar diseases and genetic defects shall be included in the pedigree.</w:t>
      </w:r>
      <w:proofErr w:type="gramEnd"/>
      <w:r w:rsidRPr="00351AF1">
        <w:rPr>
          <w:color w:val="auto"/>
          <w:lang w:val="en-GB"/>
        </w:rPr>
        <w:t xml:space="preserve"> Document approved by competent authority </w:t>
      </w:r>
      <w:r w:rsidR="008A5F1D" w:rsidRPr="00351AF1">
        <w:rPr>
          <w:color w:val="auto"/>
          <w:lang w:val="en-GB"/>
        </w:rPr>
        <w:t>(</w:t>
      </w:r>
      <w:r w:rsidR="008A5F1D" w:rsidRPr="00351AF1">
        <w:rPr>
          <w:bCs/>
          <w:color w:val="auto"/>
          <w:lang w:val="en-GB"/>
        </w:rPr>
        <w:t xml:space="preserve">the Ministry of Agriculture, Producing Laboratory or Breeders’ Associations/ Cooperatives </w:t>
      </w:r>
      <w:r w:rsidR="001043CC" w:rsidRPr="00351AF1">
        <w:rPr>
          <w:bCs/>
          <w:color w:val="auto"/>
          <w:lang w:val="en-GB"/>
        </w:rPr>
        <w:t>or</w:t>
      </w:r>
      <w:r w:rsidR="008A5F1D" w:rsidRPr="00351AF1">
        <w:rPr>
          <w:bCs/>
          <w:color w:val="auto"/>
          <w:lang w:val="en-GB"/>
        </w:rPr>
        <w:t xml:space="preserve"> the testing laboratory which conducted the analysis in the exporter country) </w:t>
      </w:r>
      <w:r w:rsidRPr="00351AF1">
        <w:rPr>
          <w:color w:val="auto"/>
          <w:lang w:val="en-GB"/>
        </w:rPr>
        <w:t>shall be submitted if the symbols indicating that they are not genetic carriers of such diseases and genetic defects are not included in the pedigree.</w:t>
      </w:r>
      <w:r w:rsidR="00C272DB" w:rsidRPr="00351AF1">
        <w:rPr>
          <w:color w:val="auto"/>
          <w:lang w:val="en-GB"/>
        </w:rPr>
        <w:t xml:space="preserve"> </w:t>
      </w:r>
      <w:r w:rsidR="00C272DB" w:rsidRPr="00F55374">
        <w:rPr>
          <w:color w:val="auto"/>
          <w:lang w:val="en-GB"/>
        </w:rPr>
        <w:t>Red Gene Carrier status shall not be required for red Holstein breed.</w:t>
      </w:r>
    </w:p>
    <w:p w:rsidR="00BD05B0" w:rsidRPr="00F55374" w:rsidRDefault="00BD05B0" w:rsidP="00BD05B0">
      <w:pPr>
        <w:pStyle w:val="Default"/>
        <w:ind w:left="426"/>
        <w:jc w:val="both"/>
        <w:rPr>
          <w:color w:val="auto"/>
          <w:lang w:val="en-GB"/>
        </w:rPr>
      </w:pPr>
    </w:p>
    <w:p w:rsidR="00064AC0" w:rsidRPr="00351AF1" w:rsidRDefault="00A75217" w:rsidP="008B4D92">
      <w:pPr>
        <w:pStyle w:val="Default"/>
        <w:numPr>
          <w:ilvl w:val="0"/>
          <w:numId w:val="14"/>
        </w:numPr>
        <w:ind w:left="426"/>
        <w:jc w:val="both"/>
        <w:rPr>
          <w:color w:val="auto"/>
          <w:u w:val="single"/>
          <w:lang w:val="en-GB"/>
        </w:rPr>
      </w:pPr>
      <w:r w:rsidRPr="00351AF1">
        <w:rPr>
          <w:color w:val="auto"/>
          <w:u w:val="single"/>
          <w:lang w:val="en-GB"/>
        </w:rPr>
        <w:t>Technical criteria shall not be required</w:t>
      </w:r>
      <w:r w:rsidRPr="00351AF1">
        <w:rPr>
          <w:color w:val="auto"/>
          <w:lang w:val="en-GB"/>
        </w:rPr>
        <w:t xml:space="preserve"> for these bulls in terms of yield traits.</w:t>
      </w:r>
      <w:r w:rsidR="00064AC0" w:rsidRPr="00351AF1">
        <w:rPr>
          <w:color w:val="auto"/>
          <w:u w:val="single"/>
          <w:lang w:val="en-GB"/>
        </w:rPr>
        <w:t xml:space="preserve"> </w:t>
      </w:r>
    </w:p>
    <w:p w:rsidR="000B20FB" w:rsidRPr="00351AF1" w:rsidRDefault="000B20FB" w:rsidP="000B20FB">
      <w:pPr>
        <w:pStyle w:val="Default"/>
        <w:ind w:left="426"/>
        <w:jc w:val="both"/>
        <w:rPr>
          <w:color w:val="auto"/>
          <w:u w:val="single"/>
          <w:lang w:val="en-GB"/>
        </w:rPr>
      </w:pPr>
    </w:p>
    <w:p w:rsidR="009C48CF" w:rsidRPr="00351AF1" w:rsidRDefault="00752188" w:rsidP="008B4D92">
      <w:pPr>
        <w:pStyle w:val="Default"/>
        <w:numPr>
          <w:ilvl w:val="0"/>
          <w:numId w:val="14"/>
        </w:numPr>
        <w:ind w:left="426"/>
        <w:jc w:val="both"/>
        <w:rPr>
          <w:color w:val="auto"/>
          <w:u w:val="single"/>
          <w:lang w:val="en-GB"/>
        </w:rPr>
      </w:pPr>
      <w:proofErr w:type="gramStart"/>
      <w:r w:rsidRPr="00351AF1">
        <w:rPr>
          <w:color w:val="auto"/>
          <w:lang w:val="en-GB"/>
        </w:rPr>
        <w:t xml:space="preserve">Approved document stating that the bull has been included in the list </w:t>
      </w:r>
      <w:r w:rsidRPr="00351AF1">
        <w:rPr>
          <w:color w:val="auto"/>
          <w:u w:val="single"/>
          <w:lang w:val="en-GB"/>
        </w:rPr>
        <w:t>shall be drawn up by the national breeding association</w:t>
      </w:r>
      <w:proofErr w:type="gramEnd"/>
      <w:r w:rsidRPr="00351AF1">
        <w:rPr>
          <w:color w:val="auto"/>
          <w:lang w:val="en-GB"/>
        </w:rPr>
        <w:t>.</w:t>
      </w:r>
      <w:r w:rsidR="008310E7" w:rsidRPr="00351AF1">
        <w:rPr>
          <w:color w:val="auto"/>
          <w:lang w:val="en-GB"/>
        </w:rPr>
        <w:t xml:space="preserve"> </w:t>
      </w:r>
      <w:r w:rsidR="008310E7" w:rsidRPr="00351AF1">
        <w:rPr>
          <w:color w:val="auto"/>
          <w:u w:val="single"/>
          <w:lang w:val="en-GB"/>
        </w:rPr>
        <w:t xml:space="preserve">The list covering all the bulls of that year </w:t>
      </w:r>
      <w:proofErr w:type="gramStart"/>
      <w:r w:rsidR="008310E7" w:rsidRPr="00351AF1">
        <w:rPr>
          <w:color w:val="auto"/>
          <w:u w:val="single"/>
          <w:lang w:val="en-GB"/>
        </w:rPr>
        <w:t>shall be submitted</w:t>
      </w:r>
      <w:proofErr w:type="gramEnd"/>
      <w:r w:rsidR="008310E7" w:rsidRPr="00351AF1">
        <w:rPr>
          <w:color w:val="auto"/>
          <w:lang w:val="en-GB"/>
        </w:rPr>
        <w:t>.</w:t>
      </w:r>
      <w:r w:rsidR="00064AC0" w:rsidRPr="00351AF1">
        <w:rPr>
          <w:color w:val="auto"/>
          <w:u w:val="single"/>
          <w:lang w:val="en-GB"/>
        </w:rPr>
        <w:t xml:space="preserve"> </w:t>
      </w:r>
    </w:p>
    <w:p w:rsidR="00064AC0" w:rsidRPr="00351AF1" w:rsidRDefault="00064AC0" w:rsidP="009C48CF">
      <w:pPr>
        <w:pStyle w:val="Default"/>
        <w:ind w:left="426"/>
        <w:jc w:val="both"/>
        <w:rPr>
          <w:color w:val="auto"/>
          <w:u w:val="single"/>
          <w:lang w:val="en-GB"/>
        </w:rPr>
      </w:pPr>
      <w:r w:rsidRPr="00351AF1">
        <w:rPr>
          <w:color w:val="auto"/>
          <w:u w:val="single"/>
          <w:lang w:val="en-GB"/>
        </w:rPr>
        <w:t xml:space="preserve"> </w:t>
      </w:r>
    </w:p>
    <w:p w:rsidR="009C48CF" w:rsidRPr="00351AF1" w:rsidRDefault="008310E7" w:rsidP="008B4D92">
      <w:pPr>
        <w:pStyle w:val="Default"/>
        <w:numPr>
          <w:ilvl w:val="0"/>
          <w:numId w:val="14"/>
        </w:numPr>
        <w:ind w:left="426"/>
        <w:jc w:val="both"/>
        <w:rPr>
          <w:b/>
          <w:color w:val="auto"/>
          <w:lang w:val="en-GB"/>
        </w:rPr>
      </w:pPr>
      <w:r w:rsidRPr="00351AF1">
        <w:rPr>
          <w:color w:val="auto"/>
          <w:lang w:val="en-GB"/>
        </w:rPr>
        <w:t xml:space="preserve">Pedigree certificate shall be valid for a period of 6 months, and </w:t>
      </w:r>
      <w:r w:rsidR="00FC6E92" w:rsidRPr="00351AF1">
        <w:rPr>
          <w:color w:val="auto"/>
          <w:lang w:val="en-GB"/>
        </w:rPr>
        <w:t xml:space="preserve">it shall be sufficient to apply </w:t>
      </w:r>
      <w:r w:rsidR="009C48CF" w:rsidRPr="00351AF1">
        <w:rPr>
          <w:color w:val="auto"/>
          <w:lang w:val="en-GB"/>
        </w:rPr>
        <w:t xml:space="preserve">along </w:t>
      </w:r>
      <w:r w:rsidR="00FC6E92" w:rsidRPr="00351AF1">
        <w:rPr>
          <w:color w:val="auto"/>
          <w:lang w:val="en-GB"/>
        </w:rPr>
        <w:t xml:space="preserve">with </w:t>
      </w:r>
      <w:r w:rsidRPr="00351AF1">
        <w:rPr>
          <w:color w:val="auto"/>
          <w:lang w:val="en-GB"/>
        </w:rPr>
        <w:t xml:space="preserve">the control certificate, </w:t>
      </w:r>
      <w:proofErr w:type="spellStart"/>
      <w:r w:rsidRPr="00351AF1">
        <w:rPr>
          <w:color w:val="auto"/>
          <w:lang w:val="en-GB"/>
        </w:rPr>
        <w:t>proforma</w:t>
      </w:r>
      <w:proofErr w:type="spellEnd"/>
      <w:r w:rsidRPr="00351AF1">
        <w:rPr>
          <w:color w:val="auto"/>
          <w:lang w:val="en-GB"/>
        </w:rPr>
        <w:t xml:space="preserve"> invoice, </w:t>
      </w:r>
      <w:proofErr w:type="spellStart"/>
      <w:r w:rsidRPr="00351AF1">
        <w:rPr>
          <w:color w:val="auto"/>
          <w:lang w:val="en-GB"/>
        </w:rPr>
        <w:t>proforma</w:t>
      </w:r>
      <w:proofErr w:type="spellEnd"/>
      <w:r w:rsidRPr="00351AF1">
        <w:rPr>
          <w:color w:val="auto"/>
          <w:lang w:val="en-GB"/>
        </w:rPr>
        <w:t xml:space="preserve"> health certificate, and the </w:t>
      </w:r>
      <w:r w:rsidR="00FC6E92" w:rsidRPr="00351AF1">
        <w:rPr>
          <w:color w:val="auto"/>
          <w:lang w:val="en-GB"/>
        </w:rPr>
        <w:t>distributorship certificate</w:t>
      </w:r>
      <w:r w:rsidR="00064AC0" w:rsidRPr="00351AF1">
        <w:rPr>
          <w:color w:val="auto"/>
          <w:lang w:val="en-GB"/>
        </w:rPr>
        <w:t xml:space="preserve">. </w:t>
      </w:r>
      <w:r w:rsidR="00064AC0" w:rsidRPr="00351AF1">
        <w:rPr>
          <w:b/>
          <w:color w:val="auto"/>
          <w:lang w:val="en-GB"/>
        </w:rPr>
        <w:t xml:space="preserve"> </w:t>
      </w:r>
    </w:p>
    <w:p w:rsidR="009F4711" w:rsidRPr="00351AF1" w:rsidRDefault="009F4711" w:rsidP="009F4711">
      <w:pPr>
        <w:pStyle w:val="Default"/>
        <w:jc w:val="both"/>
        <w:rPr>
          <w:b/>
          <w:color w:val="auto"/>
          <w:lang w:val="en-GB"/>
        </w:rPr>
      </w:pPr>
    </w:p>
    <w:p w:rsidR="009F4711" w:rsidRPr="00F55374" w:rsidRDefault="009F4711" w:rsidP="009F4711">
      <w:pPr>
        <w:pStyle w:val="Default"/>
        <w:jc w:val="both"/>
        <w:rPr>
          <w:b/>
          <w:color w:val="auto"/>
          <w:lang w:val="en-GB"/>
        </w:rPr>
      </w:pPr>
      <w:r w:rsidRPr="00F55374">
        <w:rPr>
          <w:b/>
          <w:color w:val="auto"/>
          <w:lang w:val="en-GB"/>
        </w:rPr>
        <w:t xml:space="preserve">G) </w:t>
      </w:r>
      <w:r w:rsidR="00640386" w:rsidRPr="00F55374">
        <w:rPr>
          <w:b/>
          <w:color w:val="auto"/>
          <w:lang w:val="en-GB"/>
        </w:rPr>
        <w:t xml:space="preserve">SPERM IMPORTS OF BULLS SUBJECTED TO GENOMIC EVALUATION AND TAKEN PLACE IN THE TOP LIST </w:t>
      </w:r>
    </w:p>
    <w:p w:rsidR="00132BB5" w:rsidRPr="00D2463F" w:rsidRDefault="00132BB5" w:rsidP="00132BB5">
      <w:pPr>
        <w:pStyle w:val="Default"/>
        <w:jc w:val="both"/>
        <w:rPr>
          <w:b/>
          <w:color w:val="FF0000"/>
          <w:u w:val="single"/>
          <w:lang w:val="en-US"/>
        </w:rPr>
      </w:pPr>
      <w:proofErr w:type="spellStart"/>
      <w:proofErr w:type="gramStart"/>
      <w:r w:rsidRPr="00D2463F">
        <w:rPr>
          <w:b/>
          <w:color w:val="FF0000"/>
          <w:u w:val="single"/>
        </w:rPr>
        <w:t>The</w:t>
      </w:r>
      <w:proofErr w:type="spellEnd"/>
      <w:r w:rsidRPr="00D2463F">
        <w:rPr>
          <w:b/>
          <w:color w:val="FF0000"/>
          <w:u w:val="single"/>
        </w:rPr>
        <w:t xml:space="preserve"> </w:t>
      </w:r>
      <w:proofErr w:type="spellStart"/>
      <w:r w:rsidRPr="00D2463F">
        <w:rPr>
          <w:b/>
          <w:color w:val="FF0000"/>
          <w:u w:val="single"/>
        </w:rPr>
        <w:t>requirement</w:t>
      </w:r>
      <w:proofErr w:type="spellEnd"/>
      <w:r w:rsidRPr="00D2463F">
        <w:rPr>
          <w:b/>
          <w:color w:val="FF0000"/>
          <w:u w:val="single"/>
        </w:rPr>
        <w:t xml:space="preserve"> </w:t>
      </w:r>
      <w:proofErr w:type="spellStart"/>
      <w:r w:rsidRPr="00D2463F">
        <w:rPr>
          <w:b/>
          <w:color w:val="FF0000"/>
          <w:u w:val="single"/>
        </w:rPr>
        <w:t>stipulating</w:t>
      </w:r>
      <w:proofErr w:type="spellEnd"/>
      <w:r w:rsidRPr="00D2463F">
        <w:rPr>
          <w:b/>
          <w:color w:val="FF0000"/>
          <w:u w:val="single"/>
        </w:rPr>
        <w:t xml:space="preserve"> </w:t>
      </w:r>
      <w:proofErr w:type="spellStart"/>
      <w:r w:rsidRPr="00D2463F">
        <w:rPr>
          <w:b/>
          <w:color w:val="FF0000"/>
          <w:u w:val="single"/>
        </w:rPr>
        <w:t>that</w:t>
      </w:r>
      <w:proofErr w:type="spellEnd"/>
      <w:r w:rsidRPr="00D2463F">
        <w:rPr>
          <w:b/>
          <w:color w:val="FF0000"/>
          <w:u w:val="single"/>
        </w:rPr>
        <w:t xml:space="preserve"> </w:t>
      </w:r>
      <w:proofErr w:type="spellStart"/>
      <w:r w:rsidRPr="00D2463F">
        <w:rPr>
          <w:b/>
          <w:color w:val="FF0000"/>
          <w:u w:val="single"/>
        </w:rPr>
        <w:t>the</w:t>
      </w:r>
      <w:proofErr w:type="spellEnd"/>
      <w:r w:rsidRPr="00D2463F">
        <w:rPr>
          <w:b/>
          <w:color w:val="FF0000"/>
          <w:u w:val="single"/>
        </w:rPr>
        <w:t xml:space="preserve"> </w:t>
      </w:r>
      <w:r w:rsidRPr="00D2463F">
        <w:rPr>
          <w:b/>
          <w:color w:val="FF0000"/>
          <w:u w:val="single"/>
          <w:lang w:val="en-US"/>
        </w:rPr>
        <w:t xml:space="preserve">milk yield average of national population for 305 days in compliance with ICAR records shall be minimum 8.500 kg in Holstein breed, 8.000 kg in Red Holstein, and 6.000 kg and over in </w:t>
      </w:r>
      <w:proofErr w:type="spellStart"/>
      <w:r w:rsidRPr="00D2463F">
        <w:rPr>
          <w:b/>
          <w:color w:val="FF0000"/>
          <w:u w:val="single"/>
          <w:lang w:val="en-US"/>
        </w:rPr>
        <w:t>Montbeliarde</w:t>
      </w:r>
      <w:proofErr w:type="spellEnd"/>
      <w:r w:rsidRPr="00D2463F">
        <w:rPr>
          <w:b/>
          <w:color w:val="FF0000"/>
          <w:u w:val="single"/>
          <w:lang w:val="en-US"/>
        </w:rPr>
        <w:t xml:space="preserve"> and Simmental shall be applied to the import application for sexed/unsexed sperms pertaining to the progeny-tested bulls of </w:t>
      </w:r>
      <w:proofErr w:type="spellStart"/>
      <w:r w:rsidRPr="00D2463F">
        <w:rPr>
          <w:b/>
          <w:color w:val="FF0000"/>
          <w:u w:val="single"/>
        </w:rPr>
        <w:t>Holstein</w:t>
      </w:r>
      <w:proofErr w:type="spellEnd"/>
      <w:r w:rsidRPr="00D2463F">
        <w:rPr>
          <w:b/>
          <w:color w:val="FF0000"/>
          <w:u w:val="single"/>
        </w:rPr>
        <w:t xml:space="preserve">, </w:t>
      </w:r>
      <w:proofErr w:type="spellStart"/>
      <w:r w:rsidRPr="00D2463F">
        <w:rPr>
          <w:b/>
          <w:color w:val="FF0000"/>
          <w:u w:val="single"/>
        </w:rPr>
        <w:t>Montbeliarde</w:t>
      </w:r>
      <w:proofErr w:type="spellEnd"/>
      <w:r w:rsidRPr="00D2463F">
        <w:rPr>
          <w:b/>
          <w:color w:val="FF0000"/>
          <w:u w:val="single"/>
        </w:rPr>
        <w:t xml:space="preserve"> </w:t>
      </w:r>
      <w:proofErr w:type="spellStart"/>
      <w:r w:rsidRPr="00D2463F">
        <w:rPr>
          <w:b/>
          <w:color w:val="FF0000"/>
          <w:u w:val="single"/>
        </w:rPr>
        <w:t>and</w:t>
      </w:r>
      <w:proofErr w:type="spellEnd"/>
      <w:r w:rsidRPr="00D2463F">
        <w:rPr>
          <w:b/>
          <w:color w:val="FF0000"/>
          <w:u w:val="single"/>
        </w:rPr>
        <w:t xml:space="preserve"> </w:t>
      </w:r>
      <w:proofErr w:type="spellStart"/>
      <w:r w:rsidRPr="00D2463F">
        <w:rPr>
          <w:b/>
          <w:color w:val="FF0000"/>
          <w:u w:val="single"/>
        </w:rPr>
        <w:t>Simmental</w:t>
      </w:r>
      <w:proofErr w:type="spellEnd"/>
      <w:r w:rsidRPr="00D2463F">
        <w:rPr>
          <w:b/>
          <w:color w:val="FF0000"/>
          <w:u w:val="single"/>
        </w:rPr>
        <w:t xml:space="preserve"> </w:t>
      </w:r>
      <w:proofErr w:type="spellStart"/>
      <w:r w:rsidRPr="00D2463F">
        <w:rPr>
          <w:b/>
          <w:color w:val="FF0000"/>
          <w:u w:val="single"/>
        </w:rPr>
        <w:t>breeds</w:t>
      </w:r>
      <w:proofErr w:type="spellEnd"/>
      <w:r w:rsidRPr="00D2463F">
        <w:rPr>
          <w:b/>
          <w:color w:val="FF0000"/>
          <w:u w:val="single"/>
          <w:lang w:val="en-US"/>
        </w:rPr>
        <w:t xml:space="preserve">, which have entered the TOP LIST on the basis of the milk yield in their respective countries; </w:t>
      </w:r>
      <w:r w:rsidRPr="00D2463F">
        <w:rPr>
          <w:b/>
          <w:color w:val="FF0000"/>
          <w:u w:val="single"/>
        </w:rPr>
        <w:t xml:space="preserve">TOP 200 in </w:t>
      </w:r>
      <w:proofErr w:type="spellStart"/>
      <w:r w:rsidRPr="00D2463F">
        <w:rPr>
          <w:b/>
          <w:color w:val="FF0000"/>
          <w:u w:val="single"/>
        </w:rPr>
        <w:t>the</w:t>
      </w:r>
      <w:proofErr w:type="spellEnd"/>
      <w:r w:rsidRPr="00D2463F">
        <w:rPr>
          <w:b/>
          <w:color w:val="FF0000"/>
          <w:u w:val="single"/>
        </w:rPr>
        <w:t xml:space="preserve"> U.S.A. </w:t>
      </w:r>
      <w:proofErr w:type="spellStart"/>
      <w:r w:rsidRPr="00D2463F">
        <w:rPr>
          <w:b/>
          <w:color w:val="FF0000"/>
          <w:u w:val="single"/>
        </w:rPr>
        <w:t>and</w:t>
      </w:r>
      <w:proofErr w:type="spellEnd"/>
      <w:r w:rsidRPr="00D2463F">
        <w:rPr>
          <w:b/>
          <w:color w:val="FF0000"/>
          <w:u w:val="single"/>
        </w:rPr>
        <w:t xml:space="preserve"> </w:t>
      </w:r>
      <w:proofErr w:type="spellStart"/>
      <w:r w:rsidRPr="00D2463F">
        <w:rPr>
          <w:b/>
          <w:color w:val="FF0000"/>
          <w:u w:val="single"/>
        </w:rPr>
        <w:t>Canada</w:t>
      </w:r>
      <w:proofErr w:type="spellEnd"/>
      <w:r w:rsidRPr="00D2463F">
        <w:rPr>
          <w:b/>
          <w:color w:val="FF0000"/>
          <w:u w:val="single"/>
        </w:rPr>
        <w:t xml:space="preserve">, TOP 100 in </w:t>
      </w:r>
      <w:proofErr w:type="spellStart"/>
      <w:r w:rsidRPr="00D2463F">
        <w:rPr>
          <w:b/>
          <w:color w:val="FF0000"/>
          <w:u w:val="single"/>
        </w:rPr>
        <w:t>England</w:t>
      </w:r>
      <w:proofErr w:type="spellEnd"/>
      <w:r w:rsidRPr="00D2463F">
        <w:rPr>
          <w:b/>
          <w:color w:val="FF0000"/>
          <w:u w:val="single"/>
        </w:rPr>
        <w:t xml:space="preserve"> </w:t>
      </w:r>
      <w:proofErr w:type="spellStart"/>
      <w:r w:rsidRPr="00D2463F">
        <w:rPr>
          <w:b/>
          <w:color w:val="FF0000"/>
          <w:u w:val="single"/>
        </w:rPr>
        <w:t>and</w:t>
      </w:r>
      <w:proofErr w:type="spellEnd"/>
      <w:r w:rsidRPr="00D2463F">
        <w:rPr>
          <w:b/>
          <w:color w:val="FF0000"/>
          <w:u w:val="single"/>
        </w:rPr>
        <w:t xml:space="preserve"> Germany, </w:t>
      </w:r>
      <w:proofErr w:type="spellStart"/>
      <w:r w:rsidRPr="00D2463F">
        <w:rPr>
          <w:b/>
          <w:color w:val="FF0000"/>
          <w:u w:val="single"/>
        </w:rPr>
        <w:t>and</w:t>
      </w:r>
      <w:proofErr w:type="spellEnd"/>
      <w:r w:rsidRPr="00D2463F">
        <w:rPr>
          <w:b/>
          <w:color w:val="FF0000"/>
          <w:u w:val="single"/>
        </w:rPr>
        <w:t xml:space="preserve"> TOP 10 in </w:t>
      </w:r>
      <w:proofErr w:type="spellStart"/>
      <w:r w:rsidRPr="00D2463F">
        <w:rPr>
          <w:b/>
          <w:color w:val="FF0000"/>
          <w:u w:val="single"/>
        </w:rPr>
        <w:t>other</w:t>
      </w:r>
      <w:proofErr w:type="spellEnd"/>
      <w:r w:rsidRPr="00D2463F">
        <w:rPr>
          <w:b/>
          <w:color w:val="FF0000"/>
          <w:u w:val="single"/>
        </w:rPr>
        <w:t xml:space="preserve"> </w:t>
      </w:r>
      <w:proofErr w:type="spellStart"/>
      <w:r w:rsidRPr="00D2463F">
        <w:rPr>
          <w:b/>
          <w:color w:val="FF0000"/>
          <w:u w:val="single"/>
        </w:rPr>
        <w:t>countries</w:t>
      </w:r>
      <w:proofErr w:type="spellEnd"/>
      <w:r w:rsidRPr="00D2463F">
        <w:rPr>
          <w:b/>
          <w:color w:val="FF0000"/>
          <w:u w:val="single"/>
        </w:rPr>
        <w:t xml:space="preserve"> </w:t>
      </w:r>
      <w:r w:rsidRPr="00D2463F">
        <w:rPr>
          <w:b/>
          <w:color w:val="FF0000"/>
          <w:u w:val="single"/>
          <w:lang w:val="en-US"/>
        </w:rPr>
        <w:t>in the last decade.</w:t>
      </w:r>
      <w:proofErr w:type="gramEnd"/>
    </w:p>
    <w:p w:rsidR="00640386" w:rsidRPr="00F55374" w:rsidRDefault="00640386" w:rsidP="009F4711">
      <w:pPr>
        <w:pStyle w:val="Default"/>
        <w:jc w:val="both"/>
        <w:rPr>
          <w:b/>
          <w:color w:val="auto"/>
          <w:lang w:val="en-GB"/>
        </w:rPr>
      </w:pPr>
    </w:p>
    <w:p w:rsidR="009F4711" w:rsidRPr="00351AF1" w:rsidRDefault="009F4711" w:rsidP="009F4711">
      <w:pPr>
        <w:pStyle w:val="Default"/>
        <w:jc w:val="both"/>
        <w:rPr>
          <w:b/>
          <w:color w:val="FF0000"/>
          <w:lang w:val="en-GB"/>
        </w:rPr>
      </w:pPr>
    </w:p>
    <w:p w:rsidR="009F4711" w:rsidRPr="00F55374" w:rsidRDefault="009F4711" w:rsidP="009F4711">
      <w:pPr>
        <w:pStyle w:val="Default"/>
        <w:jc w:val="both"/>
        <w:rPr>
          <w:color w:val="auto"/>
          <w:lang w:val="en-GB"/>
        </w:rPr>
      </w:pPr>
      <w:proofErr w:type="gramStart"/>
      <w:r w:rsidRPr="00F55374">
        <w:rPr>
          <w:color w:val="auto"/>
          <w:lang w:val="en-GB"/>
        </w:rPr>
        <w:t xml:space="preserve">1- </w:t>
      </w:r>
      <w:r w:rsidR="00F1105A" w:rsidRPr="00F55374">
        <w:rPr>
          <w:color w:val="auto"/>
          <w:lang w:val="en-GB"/>
        </w:rPr>
        <w:t xml:space="preserve">TL/BLF and TV/CVF symbols indicating that the bulls of Holstein breed are free from BLAD &amp; CVM and, symbols indicating that they are not genetic carriers of genetic defects determined by the Ministry, carriers of </w:t>
      </w:r>
      <w:proofErr w:type="spellStart"/>
      <w:r w:rsidR="00F1105A" w:rsidRPr="00F55374">
        <w:rPr>
          <w:color w:val="auto"/>
          <w:lang w:val="en-GB"/>
        </w:rPr>
        <w:t>Brachyspina</w:t>
      </w:r>
      <w:proofErr w:type="spellEnd"/>
      <w:r w:rsidR="00F1105A" w:rsidRPr="00F55374">
        <w:rPr>
          <w:color w:val="auto"/>
          <w:lang w:val="en-GB"/>
        </w:rPr>
        <w:t xml:space="preserve"> disease (TY/BYF), Recessive Gene Carrier (RDC), Black/Red Gene Carrier (BRC), Variant Red Gene Carrier (VRC),  Black Gene Carrier (BKC), Haplotype (HH1, HH2, HH3 for Holstein),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00F1105A" w:rsidRPr="00F55374">
        <w:rPr>
          <w:color w:val="auto"/>
          <w:lang w:val="en-GB"/>
        </w:rPr>
        <w:t>and similar diseases and genetic defects shall be included in the pedigree.</w:t>
      </w:r>
      <w:proofErr w:type="gramEnd"/>
      <w:r w:rsidR="00F1105A" w:rsidRPr="00F55374">
        <w:rPr>
          <w:color w:val="auto"/>
          <w:lang w:val="en-GB"/>
        </w:rPr>
        <w:t xml:space="preserve"> Document approved by competent </w:t>
      </w:r>
      <w:r w:rsidR="00F1105A" w:rsidRPr="00F55374">
        <w:rPr>
          <w:color w:val="auto"/>
          <w:lang w:val="en-GB"/>
        </w:rPr>
        <w:lastRenderedPageBreak/>
        <w:t>authority (the Ministry of Agriculture, Producing Laboratory or Breeders’ Associations/ Cooperatives or the testing laboratory which conducted the analysis in the exporter country) shall be submitted if the symbols indicating that they are not genetic carriers of such diseases and genetic defects are not included in the pedigree. Red Gene Carrier status shall not be required for red Holstein breed.</w:t>
      </w:r>
    </w:p>
    <w:p w:rsidR="00C83C23" w:rsidRPr="00F55374" w:rsidRDefault="00C83C23" w:rsidP="009F4711">
      <w:pPr>
        <w:pStyle w:val="Default"/>
        <w:jc w:val="both"/>
        <w:rPr>
          <w:color w:val="auto"/>
          <w:lang w:val="en-GB"/>
        </w:rPr>
      </w:pPr>
    </w:p>
    <w:p w:rsidR="009F4711" w:rsidRPr="00F55374" w:rsidRDefault="009F4711" w:rsidP="009F4711">
      <w:pPr>
        <w:pStyle w:val="Default"/>
        <w:jc w:val="both"/>
        <w:rPr>
          <w:color w:val="auto"/>
          <w:u w:val="single"/>
          <w:lang w:val="en-GB"/>
        </w:rPr>
      </w:pPr>
      <w:r w:rsidRPr="00F55374">
        <w:rPr>
          <w:color w:val="auto"/>
          <w:lang w:val="en-GB"/>
        </w:rPr>
        <w:t>2-</w:t>
      </w:r>
      <w:r w:rsidR="007B3BC9" w:rsidRPr="00F55374">
        <w:rPr>
          <w:color w:val="auto"/>
          <w:lang w:val="en-GB"/>
        </w:rPr>
        <w:t xml:space="preserve"> </w:t>
      </w:r>
      <w:r w:rsidR="00AF2E68" w:rsidRPr="00F55374">
        <w:rPr>
          <w:color w:val="auto"/>
          <w:lang w:val="en-GB"/>
        </w:rPr>
        <w:t>Technical criteria shall not be required for these bulls in terms of yield traits.</w:t>
      </w:r>
      <w:r w:rsidRPr="00F55374">
        <w:rPr>
          <w:color w:val="auto"/>
          <w:u w:val="single"/>
          <w:lang w:val="en-GB"/>
        </w:rPr>
        <w:t xml:space="preserve"> </w:t>
      </w:r>
    </w:p>
    <w:p w:rsidR="00C83C23" w:rsidRPr="00F55374" w:rsidRDefault="00C83C23" w:rsidP="009F4711">
      <w:pPr>
        <w:pStyle w:val="Default"/>
        <w:jc w:val="both"/>
        <w:rPr>
          <w:color w:val="auto"/>
          <w:u w:val="single"/>
          <w:lang w:val="en-GB"/>
        </w:rPr>
      </w:pPr>
    </w:p>
    <w:p w:rsidR="009F4711" w:rsidRPr="00F55374" w:rsidRDefault="00141F04" w:rsidP="009F4711">
      <w:pPr>
        <w:pStyle w:val="Default"/>
        <w:jc w:val="both"/>
        <w:rPr>
          <w:color w:val="auto"/>
          <w:u w:val="single"/>
          <w:lang w:val="en-GB"/>
        </w:rPr>
      </w:pPr>
      <w:proofErr w:type="gramStart"/>
      <w:r>
        <w:rPr>
          <w:color w:val="auto"/>
          <w:lang w:val="en-GB"/>
        </w:rPr>
        <w:t>3</w:t>
      </w:r>
      <w:r w:rsidR="009F4711" w:rsidRPr="00F55374">
        <w:rPr>
          <w:color w:val="auto"/>
          <w:lang w:val="en-GB"/>
        </w:rPr>
        <w:t>-</w:t>
      </w:r>
      <w:r w:rsidR="00C004C3" w:rsidRPr="00F55374">
        <w:rPr>
          <w:color w:val="auto"/>
          <w:lang w:val="en-GB"/>
        </w:rPr>
        <w:t xml:space="preserve"> Approved document stating that the bull has been included in the list shall be drawn up by the national breeding association</w:t>
      </w:r>
      <w:proofErr w:type="gramEnd"/>
      <w:r w:rsidR="00C004C3" w:rsidRPr="00F55374">
        <w:rPr>
          <w:color w:val="auto"/>
          <w:lang w:val="en-GB"/>
        </w:rPr>
        <w:t xml:space="preserve">. The list covering all the bulls of that year </w:t>
      </w:r>
      <w:proofErr w:type="gramStart"/>
      <w:r w:rsidR="00C004C3" w:rsidRPr="00F55374">
        <w:rPr>
          <w:color w:val="auto"/>
          <w:lang w:val="en-GB"/>
        </w:rPr>
        <w:t>shall be submitted</w:t>
      </w:r>
      <w:proofErr w:type="gramEnd"/>
      <w:r w:rsidR="00C004C3" w:rsidRPr="00F55374">
        <w:rPr>
          <w:color w:val="auto"/>
          <w:lang w:val="en-GB"/>
        </w:rPr>
        <w:t>.</w:t>
      </w:r>
      <w:r w:rsidR="009F4711" w:rsidRPr="00F55374">
        <w:rPr>
          <w:color w:val="auto"/>
          <w:u w:val="single"/>
          <w:lang w:val="en-GB"/>
        </w:rPr>
        <w:t xml:space="preserve"> </w:t>
      </w:r>
    </w:p>
    <w:p w:rsidR="00C83C23" w:rsidRPr="00F55374" w:rsidRDefault="00C83C23" w:rsidP="009F4711">
      <w:pPr>
        <w:pStyle w:val="Default"/>
        <w:jc w:val="both"/>
        <w:rPr>
          <w:color w:val="auto"/>
          <w:u w:val="single"/>
          <w:lang w:val="en-GB"/>
        </w:rPr>
      </w:pPr>
    </w:p>
    <w:p w:rsidR="009F4711" w:rsidRPr="00F55374" w:rsidRDefault="00141F04" w:rsidP="009F4711">
      <w:pPr>
        <w:pStyle w:val="Default"/>
        <w:jc w:val="both"/>
        <w:rPr>
          <w:b/>
          <w:color w:val="auto"/>
          <w:lang w:val="en-GB"/>
        </w:rPr>
      </w:pPr>
      <w:r>
        <w:rPr>
          <w:color w:val="auto"/>
          <w:lang w:val="en-GB"/>
        </w:rPr>
        <w:t>4</w:t>
      </w:r>
      <w:r w:rsidR="009F4711" w:rsidRPr="00F55374">
        <w:rPr>
          <w:color w:val="auto"/>
          <w:lang w:val="en-GB"/>
        </w:rPr>
        <w:t>-</w:t>
      </w:r>
      <w:r w:rsidR="00C004C3" w:rsidRPr="00F55374">
        <w:rPr>
          <w:color w:val="auto"/>
          <w:lang w:val="en-GB"/>
        </w:rPr>
        <w:t xml:space="preserve"> Pedigree certificate shall be valid for a period of 6 months, and it shall be sufficient to apply along with the control certificate, </w:t>
      </w:r>
      <w:proofErr w:type="spellStart"/>
      <w:r w:rsidR="00C004C3" w:rsidRPr="00F55374">
        <w:rPr>
          <w:color w:val="auto"/>
          <w:lang w:val="en-GB"/>
        </w:rPr>
        <w:t>proforma</w:t>
      </w:r>
      <w:proofErr w:type="spellEnd"/>
      <w:r w:rsidR="00C004C3" w:rsidRPr="00F55374">
        <w:rPr>
          <w:color w:val="auto"/>
          <w:lang w:val="en-GB"/>
        </w:rPr>
        <w:t xml:space="preserve"> invoice, </w:t>
      </w:r>
      <w:proofErr w:type="spellStart"/>
      <w:r w:rsidR="00C004C3" w:rsidRPr="00F55374">
        <w:rPr>
          <w:color w:val="auto"/>
          <w:lang w:val="en-GB"/>
        </w:rPr>
        <w:t>proforma</w:t>
      </w:r>
      <w:proofErr w:type="spellEnd"/>
      <w:r w:rsidR="00C004C3" w:rsidRPr="00F55374">
        <w:rPr>
          <w:color w:val="auto"/>
          <w:lang w:val="en-GB"/>
        </w:rPr>
        <w:t xml:space="preserve"> health certificate, and the distributorship certificate.</w:t>
      </w:r>
    </w:p>
    <w:p w:rsidR="00064AC0" w:rsidRPr="00351AF1" w:rsidRDefault="00064AC0" w:rsidP="009C48CF">
      <w:pPr>
        <w:pStyle w:val="Default"/>
        <w:ind w:left="426"/>
        <w:jc w:val="both"/>
        <w:rPr>
          <w:b/>
          <w:color w:val="auto"/>
          <w:lang w:val="en-GB"/>
        </w:rPr>
      </w:pPr>
      <w:r w:rsidRPr="00351AF1">
        <w:rPr>
          <w:b/>
          <w:color w:val="auto"/>
          <w:lang w:val="en-GB"/>
        </w:rPr>
        <w:t xml:space="preserve"> </w:t>
      </w:r>
    </w:p>
    <w:p w:rsidR="00B61F84" w:rsidRPr="00351AF1" w:rsidRDefault="00064AC0" w:rsidP="00190B5E">
      <w:pPr>
        <w:pStyle w:val="Default"/>
        <w:jc w:val="both"/>
        <w:rPr>
          <w:color w:val="000000" w:themeColor="text1"/>
          <w:lang w:val="en-GB"/>
        </w:rPr>
      </w:pPr>
      <w:r w:rsidRPr="00351AF1">
        <w:rPr>
          <w:color w:val="C00000"/>
          <w:lang w:val="en-GB"/>
        </w:rPr>
        <w:t xml:space="preserve"> </w:t>
      </w:r>
    </w:p>
    <w:p w:rsidR="00FE50A6" w:rsidRPr="00351AF1" w:rsidRDefault="00CC4436" w:rsidP="00FC6DEC">
      <w:pPr>
        <w:pStyle w:val="Default"/>
        <w:jc w:val="both"/>
        <w:rPr>
          <w:b/>
          <w:bCs/>
          <w:color w:val="auto"/>
          <w:lang w:val="en-GB"/>
        </w:rPr>
      </w:pPr>
      <w:r w:rsidRPr="00351AF1">
        <w:rPr>
          <w:b/>
          <w:bCs/>
          <w:color w:val="auto"/>
          <w:lang w:val="en-GB"/>
        </w:rPr>
        <w:t>2</w:t>
      </w:r>
      <w:r w:rsidR="00FC6DEC" w:rsidRPr="00351AF1">
        <w:rPr>
          <w:b/>
          <w:bCs/>
          <w:color w:val="auto"/>
          <w:lang w:val="en-GB"/>
        </w:rPr>
        <w:t>-</w:t>
      </w:r>
      <w:r w:rsidR="001B5DDA" w:rsidRPr="00351AF1">
        <w:rPr>
          <w:b/>
          <w:bCs/>
          <w:color w:val="auto"/>
          <w:lang w:val="en-GB"/>
        </w:rPr>
        <w:t>IMPORTS OF BUFFALO SPERM</w:t>
      </w:r>
      <w:r w:rsidR="00FC6DEC" w:rsidRPr="00351AF1">
        <w:rPr>
          <w:b/>
          <w:bCs/>
          <w:color w:val="auto"/>
          <w:lang w:val="en-GB"/>
        </w:rPr>
        <w:t xml:space="preserve"> </w:t>
      </w:r>
    </w:p>
    <w:p w:rsidR="00AE6FB9" w:rsidRDefault="00AE6FB9" w:rsidP="00141F04">
      <w:pPr>
        <w:pStyle w:val="Default"/>
        <w:jc w:val="both"/>
        <w:rPr>
          <w:color w:val="FF0000"/>
        </w:rPr>
      </w:pPr>
    </w:p>
    <w:p w:rsidR="00141F04" w:rsidRDefault="00141F04" w:rsidP="00141F04">
      <w:pPr>
        <w:pStyle w:val="Default"/>
        <w:jc w:val="both"/>
        <w:rPr>
          <w:color w:val="FF0000"/>
        </w:rPr>
      </w:pPr>
      <w:proofErr w:type="gramStart"/>
      <w:r w:rsidRPr="00141F04">
        <w:rPr>
          <w:color w:val="FF0000"/>
        </w:rPr>
        <w:t>1-</w:t>
      </w:r>
      <w:r w:rsidR="00AE6FB9" w:rsidRPr="00AE6FB9">
        <w:t xml:space="preserve"> </w:t>
      </w:r>
      <w:proofErr w:type="spellStart"/>
      <w:r w:rsidR="00AE6FB9" w:rsidRPr="00AE6FB9">
        <w:rPr>
          <w:color w:val="FF0000"/>
        </w:rPr>
        <w:t>The</w:t>
      </w:r>
      <w:proofErr w:type="spellEnd"/>
      <w:r w:rsidR="00AE6FB9" w:rsidRPr="00AE6FB9">
        <w:rPr>
          <w:color w:val="FF0000"/>
        </w:rPr>
        <w:t xml:space="preserve"> </w:t>
      </w:r>
      <w:proofErr w:type="spellStart"/>
      <w:r w:rsidR="00AE6FB9" w:rsidRPr="00AE6FB9">
        <w:rPr>
          <w:color w:val="FF0000"/>
        </w:rPr>
        <w:t>document</w:t>
      </w:r>
      <w:proofErr w:type="spellEnd"/>
      <w:r w:rsidR="00AE6FB9" w:rsidRPr="00AE6FB9">
        <w:rPr>
          <w:color w:val="FF0000"/>
        </w:rPr>
        <w:t xml:space="preserve"> </w:t>
      </w:r>
      <w:proofErr w:type="spellStart"/>
      <w:r w:rsidR="00AE6FB9" w:rsidRPr="00AE6FB9">
        <w:rPr>
          <w:color w:val="FF0000"/>
        </w:rPr>
        <w:t>which</w:t>
      </w:r>
      <w:proofErr w:type="spellEnd"/>
      <w:r w:rsidR="00AE6FB9" w:rsidRPr="00AE6FB9">
        <w:rPr>
          <w:color w:val="FF0000"/>
        </w:rPr>
        <w:t xml:space="preserve"> is </w:t>
      </w:r>
      <w:proofErr w:type="spellStart"/>
      <w:r w:rsidR="00AE6FB9" w:rsidRPr="00AE6FB9">
        <w:rPr>
          <w:color w:val="FF0000"/>
        </w:rPr>
        <w:t>drawn</w:t>
      </w:r>
      <w:proofErr w:type="spellEnd"/>
      <w:r w:rsidR="00AE6FB9" w:rsidRPr="00AE6FB9">
        <w:rPr>
          <w:color w:val="FF0000"/>
        </w:rPr>
        <w:t xml:space="preserve"> </w:t>
      </w:r>
      <w:proofErr w:type="spellStart"/>
      <w:r w:rsidR="00AE6FB9" w:rsidRPr="00AE6FB9">
        <w:rPr>
          <w:color w:val="FF0000"/>
        </w:rPr>
        <w:t>up</w:t>
      </w:r>
      <w:proofErr w:type="spellEnd"/>
      <w:r w:rsidR="00AE6FB9" w:rsidRPr="00AE6FB9">
        <w:rPr>
          <w:color w:val="FF0000"/>
        </w:rPr>
        <w:t xml:space="preserve"> </w:t>
      </w:r>
      <w:proofErr w:type="spellStart"/>
      <w:r w:rsidR="00AE6FB9" w:rsidRPr="00AE6FB9">
        <w:rPr>
          <w:color w:val="FF0000"/>
        </w:rPr>
        <w:t>and</w:t>
      </w:r>
      <w:proofErr w:type="spellEnd"/>
      <w:r w:rsidR="00AE6FB9" w:rsidRPr="00AE6FB9">
        <w:rPr>
          <w:color w:val="FF0000"/>
        </w:rPr>
        <w:t xml:space="preserve"> </w:t>
      </w:r>
      <w:proofErr w:type="spellStart"/>
      <w:r w:rsidR="00AE6FB9" w:rsidRPr="00AE6FB9">
        <w:rPr>
          <w:color w:val="FF0000"/>
        </w:rPr>
        <w:t>approved</w:t>
      </w:r>
      <w:proofErr w:type="spellEnd"/>
      <w:r w:rsidR="00AE6FB9" w:rsidRPr="00AE6FB9">
        <w:rPr>
          <w:color w:val="FF0000"/>
        </w:rPr>
        <w:t xml:space="preserve"> </w:t>
      </w:r>
      <w:proofErr w:type="spellStart"/>
      <w:r w:rsidR="00AE6FB9" w:rsidRPr="00AE6FB9">
        <w:rPr>
          <w:color w:val="FF0000"/>
        </w:rPr>
        <w:t>by</w:t>
      </w:r>
      <w:proofErr w:type="spellEnd"/>
      <w:r w:rsidR="00AE6FB9" w:rsidRPr="00AE6FB9">
        <w:rPr>
          <w:color w:val="FF0000"/>
        </w:rPr>
        <w:t xml:space="preserve"> </w:t>
      </w:r>
      <w:proofErr w:type="spellStart"/>
      <w:r w:rsidR="00AE6FB9" w:rsidRPr="00AE6FB9">
        <w:rPr>
          <w:color w:val="FF0000"/>
        </w:rPr>
        <w:t>the</w:t>
      </w:r>
      <w:proofErr w:type="spellEnd"/>
      <w:r w:rsidR="00AE6FB9" w:rsidRPr="00AE6FB9">
        <w:rPr>
          <w:color w:val="FF0000"/>
        </w:rPr>
        <w:t xml:space="preserve"> </w:t>
      </w:r>
      <w:proofErr w:type="spellStart"/>
      <w:r w:rsidR="00AE6FB9" w:rsidRPr="00AE6FB9">
        <w:rPr>
          <w:color w:val="FF0000"/>
        </w:rPr>
        <w:t>Ministry</w:t>
      </w:r>
      <w:proofErr w:type="spellEnd"/>
      <w:r w:rsidR="00AE6FB9" w:rsidRPr="00AE6FB9">
        <w:rPr>
          <w:color w:val="FF0000"/>
        </w:rPr>
        <w:t xml:space="preserve"> of </w:t>
      </w:r>
      <w:proofErr w:type="spellStart"/>
      <w:r w:rsidR="00AE6FB9" w:rsidRPr="00AE6FB9">
        <w:rPr>
          <w:color w:val="FF0000"/>
        </w:rPr>
        <w:t>Agriculture</w:t>
      </w:r>
      <w:proofErr w:type="spellEnd"/>
      <w:r w:rsidR="00AE6FB9" w:rsidRPr="00AE6FB9">
        <w:rPr>
          <w:color w:val="FF0000"/>
        </w:rPr>
        <w:t xml:space="preserve">, </w:t>
      </w:r>
      <w:proofErr w:type="spellStart"/>
      <w:r w:rsidR="00AE6FB9" w:rsidRPr="00AE6FB9">
        <w:rPr>
          <w:color w:val="FF0000"/>
        </w:rPr>
        <w:t>Producing</w:t>
      </w:r>
      <w:proofErr w:type="spellEnd"/>
      <w:r w:rsidR="00AE6FB9" w:rsidRPr="00AE6FB9">
        <w:rPr>
          <w:color w:val="FF0000"/>
        </w:rPr>
        <w:t xml:space="preserve"> </w:t>
      </w:r>
      <w:proofErr w:type="spellStart"/>
      <w:r w:rsidR="00AE6FB9" w:rsidRPr="00AE6FB9">
        <w:rPr>
          <w:color w:val="FF0000"/>
        </w:rPr>
        <w:t>Laboratory</w:t>
      </w:r>
      <w:proofErr w:type="spellEnd"/>
      <w:r w:rsidR="00AE6FB9" w:rsidRPr="00AE6FB9">
        <w:rPr>
          <w:color w:val="FF0000"/>
        </w:rPr>
        <w:t xml:space="preserve"> </w:t>
      </w:r>
      <w:proofErr w:type="spellStart"/>
      <w:r w:rsidR="00AE6FB9" w:rsidRPr="00AE6FB9">
        <w:rPr>
          <w:color w:val="FF0000"/>
        </w:rPr>
        <w:t>and</w:t>
      </w:r>
      <w:proofErr w:type="spellEnd"/>
      <w:r w:rsidR="00AE6FB9" w:rsidRPr="00AE6FB9">
        <w:rPr>
          <w:color w:val="FF0000"/>
        </w:rPr>
        <w:t xml:space="preserve"> </w:t>
      </w:r>
      <w:proofErr w:type="spellStart"/>
      <w:r w:rsidR="00AE6FB9" w:rsidRPr="00AE6FB9">
        <w:rPr>
          <w:color w:val="FF0000"/>
        </w:rPr>
        <w:t>Breeders</w:t>
      </w:r>
      <w:proofErr w:type="spellEnd"/>
      <w:r w:rsidR="00AE6FB9" w:rsidRPr="00AE6FB9">
        <w:rPr>
          <w:color w:val="FF0000"/>
        </w:rPr>
        <w:t xml:space="preserve">’ </w:t>
      </w:r>
      <w:proofErr w:type="spellStart"/>
      <w:r w:rsidR="00AE6FB9" w:rsidRPr="00AE6FB9">
        <w:rPr>
          <w:color w:val="FF0000"/>
        </w:rPr>
        <w:t>Associations</w:t>
      </w:r>
      <w:proofErr w:type="spellEnd"/>
      <w:r w:rsidR="00AE6FB9" w:rsidRPr="00AE6FB9">
        <w:rPr>
          <w:color w:val="FF0000"/>
        </w:rPr>
        <w:t xml:space="preserve"> </w:t>
      </w:r>
      <w:proofErr w:type="spellStart"/>
      <w:r w:rsidR="00AE6FB9" w:rsidRPr="00AE6FB9">
        <w:rPr>
          <w:color w:val="FF0000"/>
        </w:rPr>
        <w:t>or</w:t>
      </w:r>
      <w:proofErr w:type="spellEnd"/>
      <w:r w:rsidR="00AE6FB9" w:rsidRPr="00AE6FB9">
        <w:rPr>
          <w:color w:val="FF0000"/>
        </w:rPr>
        <w:t xml:space="preserve"> </w:t>
      </w:r>
      <w:proofErr w:type="spellStart"/>
      <w:r w:rsidR="00AE6FB9" w:rsidRPr="00AE6FB9">
        <w:rPr>
          <w:color w:val="FF0000"/>
        </w:rPr>
        <w:t>Cooperatives</w:t>
      </w:r>
      <w:proofErr w:type="spellEnd"/>
      <w:r w:rsidR="00AE6FB9" w:rsidRPr="00AE6FB9">
        <w:rPr>
          <w:color w:val="FF0000"/>
        </w:rPr>
        <w:t xml:space="preserve"> of </w:t>
      </w:r>
      <w:proofErr w:type="spellStart"/>
      <w:r w:rsidR="00AE6FB9" w:rsidRPr="00AE6FB9">
        <w:rPr>
          <w:color w:val="FF0000"/>
        </w:rPr>
        <w:t>the</w:t>
      </w:r>
      <w:proofErr w:type="spellEnd"/>
      <w:r w:rsidR="00AE6FB9" w:rsidRPr="00AE6FB9">
        <w:rPr>
          <w:color w:val="FF0000"/>
        </w:rPr>
        <w:t xml:space="preserve"> </w:t>
      </w:r>
      <w:proofErr w:type="spellStart"/>
      <w:r w:rsidR="00AE6FB9" w:rsidRPr="00AE6FB9">
        <w:rPr>
          <w:color w:val="FF0000"/>
        </w:rPr>
        <w:t>exporter</w:t>
      </w:r>
      <w:proofErr w:type="spellEnd"/>
      <w:r w:rsidR="00AE6FB9" w:rsidRPr="00AE6FB9">
        <w:rPr>
          <w:color w:val="FF0000"/>
        </w:rPr>
        <w:t xml:space="preserve"> </w:t>
      </w:r>
      <w:proofErr w:type="spellStart"/>
      <w:r w:rsidR="00AE6FB9" w:rsidRPr="00AE6FB9">
        <w:rPr>
          <w:color w:val="FF0000"/>
        </w:rPr>
        <w:t>country</w:t>
      </w:r>
      <w:proofErr w:type="spellEnd"/>
      <w:r w:rsidR="00AE6FB9" w:rsidRPr="00AE6FB9">
        <w:rPr>
          <w:color w:val="FF0000"/>
        </w:rPr>
        <w:t xml:space="preserve">; </w:t>
      </w:r>
      <w:proofErr w:type="spellStart"/>
      <w:r w:rsidR="00AE6FB9" w:rsidRPr="00AE6FB9">
        <w:rPr>
          <w:color w:val="FF0000"/>
        </w:rPr>
        <w:t>which</w:t>
      </w:r>
      <w:proofErr w:type="spellEnd"/>
      <w:r w:rsidR="00AE6FB9" w:rsidRPr="00AE6FB9">
        <w:rPr>
          <w:color w:val="FF0000"/>
        </w:rPr>
        <w:t xml:space="preserve"> </w:t>
      </w:r>
      <w:proofErr w:type="spellStart"/>
      <w:r w:rsidR="00AE6FB9" w:rsidRPr="00AE6FB9">
        <w:rPr>
          <w:color w:val="FF0000"/>
        </w:rPr>
        <w:t>complies</w:t>
      </w:r>
      <w:proofErr w:type="spellEnd"/>
      <w:r w:rsidR="00AE6FB9" w:rsidRPr="00AE6FB9">
        <w:rPr>
          <w:color w:val="FF0000"/>
        </w:rPr>
        <w:t xml:space="preserve"> </w:t>
      </w:r>
      <w:proofErr w:type="spellStart"/>
      <w:r w:rsidR="00AE6FB9" w:rsidRPr="00AE6FB9">
        <w:rPr>
          <w:color w:val="FF0000"/>
        </w:rPr>
        <w:t>with</w:t>
      </w:r>
      <w:proofErr w:type="spellEnd"/>
      <w:r w:rsidR="00AE6FB9" w:rsidRPr="00AE6FB9">
        <w:rPr>
          <w:color w:val="FF0000"/>
        </w:rPr>
        <w:t xml:space="preserve"> </w:t>
      </w:r>
      <w:proofErr w:type="spellStart"/>
      <w:r w:rsidR="00AE6FB9" w:rsidRPr="00AE6FB9">
        <w:rPr>
          <w:color w:val="FF0000"/>
        </w:rPr>
        <w:t>the</w:t>
      </w:r>
      <w:proofErr w:type="spellEnd"/>
      <w:r w:rsidR="00AE6FB9" w:rsidRPr="00AE6FB9">
        <w:rPr>
          <w:color w:val="FF0000"/>
        </w:rPr>
        <w:t xml:space="preserve"> ICAR </w:t>
      </w:r>
      <w:proofErr w:type="spellStart"/>
      <w:r w:rsidR="00AE6FB9" w:rsidRPr="00AE6FB9">
        <w:rPr>
          <w:color w:val="FF0000"/>
        </w:rPr>
        <w:t>records</w:t>
      </w:r>
      <w:proofErr w:type="spellEnd"/>
      <w:r w:rsidR="00AE6FB9" w:rsidRPr="00AE6FB9">
        <w:rPr>
          <w:color w:val="FF0000"/>
        </w:rPr>
        <w:t xml:space="preserve"> </w:t>
      </w:r>
      <w:proofErr w:type="spellStart"/>
      <w:r w:rsidR="00AE6FB9" w:rsidRPr="00AE6FB9">
        <w:rPr>
          <w:color w:val="FF0000"/>
        </w:rPr>
        <w:t>and</w:t>
      </w:r>
      <w:proofErr w:type="spellEnd"/>
      <w:r w:rsidR="00AE6FB9" w:rsidRPr="00AE6FB9">
        <w:rPr>
          <w:color w:val="FF0000"/>
        </w:rPr>
        <w:t xml:space="preserve"> </w:t>
      </w:r>
      <w:proofErr w:type="spellStart"/>
      <w:r w:rsidR="00AE6FB9" w:rsidRPr="00AE6FB9">
        <w:rPr>
          <w:color w:val="FF0000"/>
        </w:rPr>
        <w:t>indicates</w:t>
      </w:r>
      <w:proofErr w:type="spellEnd"/>
      <w:r w:rsidR="00AE6FB9" w:rsidRPr="00AE6FB9">
        <w:rPr>
          <w:color w:val="FF0000"/>
        </w:rPr>
        <w:t xml:space="preserve"> </w:t>
      </w:r>
      <w:proofErr w:type="spellStart"/>
      <w:r w:rsidR="00AE6FB9" w:rsidRPr="00AE6FB9">
        <w:rPr>
          <w:color w:val="FF0000"/>
        </w:rPr>
        <w:t>that</w:t>
      </w:r>
      <w:proofErr w:type="spellEnd"/>
      <w:r w:rsidR="00AE6FB9" w:rsidRPr="00AE6FB9">
        <w:rPr>
          <w:color w:val="FF0000"/>
        </w:rPr>
        <w:t xml:space="preserve"> </w:t>
      </w:r>
      <w:proofErr w:type="spellStart"/>
      <w:r w:rsidR="00AE6FB9" w:rsidRPr="00AE6FB9">
        <w:rPr>
          <w:color w:val="FF0000"/>
        </w:rPr>
        <w:t>the</w:t>
      </w:r>
      <w:proofErr w:type="spellEnd"/>
      <w:r w:rsidR="00AE6FB9" w:rsidRPr="00AE6FB9">
        <w:rPr>
          <w:color w:val="FF0000"/>
        </w:rPr>
        <w:t xml:space="preserve"> </w:t>
      </w:r>
      <w:proofErr w:type="spellStart"/>
      <w:r w:rsidR="00AE6FB9" w:rsidRPr="00AE6FB9">
        <w:rPr>
          <w:color w:val="FF0000"/>
        </w:rPr>
        <w:t>milk</w:t>
      </w:r>
      <w:proofErr w:type="spellEnd"/>
      <w:r w:rsidR="00AE6FB9" w:rsidRPr="00AE6FB9">
        <w:rPr>
          <w:color w:val="FF0000"/>
        </w:rPr>
        <w:t xml:space="preserve"> </w:t>
      </w:r>
      <w:proofErr w:type="spellStart"/>
      <w:r w:rsidR="00AE6FB9" w:rsidRPr="00AE6FB9">
        <w:rPr>
          <w:color w:val="FF0000"/>
        </w:rPr>
        <w:t>yield</w:t>
      </w:r>
      <w:proofErr w:type="spellEnd"/>
      <w:r w:rsidR="00AE6FB9" w:rsidRPr="00AE6FB9">
        <w:rPr>
          <w:color w:val="FF0000"/>
        </w:rPr>
        <w:t xml:space="preserve"> </w:t>
      </w:r>
      <w:proofErr w:type="spellStart"/>
      <w:r w:rsidR="00AE6FB9" w:rsidRPr="00AE6FB9">
        <w:rPr>
          <w:color w:val="FF0000"/>
        </w:rPr>
        <w:t>average</w:t>
      </w:r>
      <w:proofErr w:type="spellEnd"/>
      <w:r w:rsidR="00AE6FB9" w:rsidRPr="00AE6FB9">
        <w:rPr>
          <w:color w:val="FF0000"/>
        </w:rPr>
        <w:t xml:space="preserve"> of </w:t>
      </w:r>
      <w:proofErr w:type="spellStart"/>
      <w:r w:rsidR="00AE6FB9" w:rsidRPr="00AE6FB9">
        <w:rPr>
          <w:color w:val="FF0000"/>
        </w:rPr>
        <w:t>the</w:t>
      </w:r>
      <w:proofErr w:type="spellEnd"/>
      <w:r w:rsidR="00AE6FB9" w:rsidRPr="00AE6FB9">
        <w:rPr>
          <w:color w:val="FF0000"/>
        </w:rPr>
        <w:t xml:space="preserve"> </w:t>
      </w:r>
      <w:proofErr w:type="spellStart"/>
      <w:r w:rsidR="00AE6FB9" w:rsidRPr="00AE6FB9">
        <w:rPr>
          <w:color w:val="FF0000"/>
        </w:rPr>
        <w:t>national</w:t>
      </w:r>
      <w:proofErr w:type="spellEnd"/>
      <w:r w:rsidR="00AE6FB9" w:rsidRPr="00AE6FB9">
        <w:rPr>
          <w:color w:val="FF0000"/>
        </w:rPr>
        <w:t xml:space="preserve"> </w:t>
      </w:r>
      <w:proofErr w:type="spellStart"/>
      <w:r w:rsidR="00AE6FB9" w:rsidRPr="00AE6FB9">
        <w:rPr>
          <w:color w:val="FF0000"/>
        </w:rPr>
        <w:t>population</w:t>
      </w:r>
      <w:proofErr w:type="spellEnd"/>
      <w:r w:rsidR="00AE6FB9" w:rsidRPr="00AE6FB9">
        <w:rPr>
          <w:color w:val="FF0000"/>
        </w:rPr>
        <w:t xml:space="preserve"> </w:t>
      </w:r>
      <w:proofErr w:type="spellStart"/>
      <w:r w:rsidR="00AE6FB9" w:rsidRPr="00AE6FB9">
        <w:rPr>
          <w:color w:val="FF0000"/>
        </w:rPr>
        <w:t>for</w:t>
      </w:r>
      <w:proofErr w:type="spellEnd"/>
      <w:r w:rsidR="00AE6FB9" w:rsidRPr="00AE6FB9">
        <w:rPr>
          <w:color w:val="FF0000"/>
        </w:rPr>
        <w:t xml:space="preserve"> 270 </w:t>
      </w:r>
      <w:proofErr w:type="spellStart"/>
      <w:r w:rsidR="00AE6FB9" w:rsidRPr="00AE6FB9">
        <w:rPr>
          <w:color w:val="FF0000"/>
        </w:rPr>
        <w:t>days</w:t>
      </w:r>
      <w:proofErr w:type="spellEnd"/>
      <w:r w:rsidR="00AE6FB9" w:rsidRPr="00AE6FB9">
        <w:rPr>
          <w:color w:val="FF0000"/>
        </w:rPr>
        <w:t xml:space="preserve"> </w:t>
      </w:r>
      <w:proofErr w:type="spellStart"/>
      <w:r w:rsidR="00AE6FB9" w:rsidRPr="00AE6FB9">
        <w:rPr>
          <w:color w:val="FF0000"/>
        </w:rPr>
        <w:t>shall</w:t>
      </w:r>
      <w:proofErr w:type="spellEnd"/>
      <w:r w:rsidR="00AE6FB9" w:rsidRPr="00AE6FB9">
        <w:rPr>
          <w:color w:val="FF0000"/>
        </w:rPr>
        <w:t xml:space="preserve"> be minimum 2000 kg.</w:t>
      </w:r>
      <w:proofErr w:type="gramEnd"/>
    </w:p>
    <w:p w:rsidR="00C1298F" w:rsidRPr="00141F04" w:rsidRDefault="00C1298F" w:rsidP="00141F04">
      <w:pPr>
        <w:pStyle w:val="Default"/>
        <w:jc w:val="both"/>
        <w:rPr>
          <w:color w:val="FF0000"/>
        </w:rPr>
      </w:pPr>
    </w:p>
    <w:p w:rsidR="00141F04" w:rsidRPr="00B962AD" w:rsidRDefault="00141F04" w:rsidP="00141F04">
      <w:pPr>
        <w:pStyle w:val="Default"/>
        <w:jc w:val="both"/>
        <w:rPr>
          <w:color w:val="FF0000"/>
          <w:lang w:val="en-US"/>
        </w:rPr>
      </w:pPr>
      <w:r w:rsidRPr="00B962AD">
        <w:rPr>
          <w:color w:val="FF0000"/>
        </w:rPr>
        <w:t xml:space="preserve">2- </w:t>
      </w:r>
      <w:r w:rsidR="00AE6FB9" w:rsidRPr="00B962AD">
        <w:rPr>
          <w:color w:val="FF0000"/>
          <w:lang w:val="en-US"/>
        </w:rPr>
        <w:t>In the pedigree of the buffalos whose sperm will be imported, the following information shall be sought;</w:t>
      </w:r>
      <w:r w:rsidR="00C80AAE" w:rsidRPr="00B962AD">
        <w:rPr>
          <w:color w:val="FF0000"/>
          <w:lang w:val="en-US"/>
        </w:rPr>
        <w:t xml:space="preserve"> </w:t>
      </w:r>
    </w:p>
    <w:p w:rsidR="00C1298F" w:rsidRPr="00141F04" w:rsidRDefault="00C1298F" w:rsidP="00141F04">
      <w:pPr>
        <w:pStyle w:val="Default"/>
        <w:jc w:val="both"/>
        <w:rPr>
          <w:color w:val="FF0000"/>
        </w:rPr>
      </w:pPr>
    </w:p>
    <w:p w:rsidR="00141F04" w:rsidRPr="00141F04" w:rsidRDefault="00141F04" w:rsidP="00C1298F">
      <w:pPr>
        <w:pStyle w:val="Default"/>
        <w:ind w:left="284"/>
        <w:jc w:val="both"/>
        <w:rPr>
          <w:color w:val="FF0000"/>
        </w:rPr>
      </w:pPr>
      <w:r w:rsidRPr="00141F04">
        <w:rPr>
          <w:color w:val="FF0000"/>
        </w:rPr>
        <w:t>a) Minimum PKM (</w:t>
      </w:r>
      <w:proofErr w:type="spellStart"/>
      <w:r w:rsidRPr="00141F04">
        <w:rPr>
          <w:color w:val="FF0000"/>
        </w:rPr>
        <w:t>Mozarella</w:t>
      </w:r>
      <w:proofErr w:type="spellEnd"/>
      <w:r w:rsidRPr="00141F04">
        <w:rPr>
          <w:color w:val="FF0000"/>
        </w:rPr>
        <w:t xml:space="preserve"> </w:t>
      </w:r>
      <w:proofErr w:type="spellStart"/>
      <w:r w:rsidR="00C80AAE">
        <w:rPr>
          <w:color w:val="FF0000"/>
        </w:rPr>
        <w:t>Production</w:t>
      </w:r>
      <w:proofErr w:type="spellEnd"/>
      <w:r w:rsidRPr="00141F04">
        <w:rPr>
          <w:color w:val="FF0000"/>
        </w:rPr>
        <w:t xml:space="preserve">) </w:t>
      </w:r>
      <w:proofErr w:type="spellStart"/>
      <w:r w:rsidR="00C80AAE">
        <w:rPr>
          <w:color w:val="FF0000"/>
        </w:rPr>
        <w:t>shall</w:t>
      </w:r>
      <w:proofErr w:type="spellEnd"/>
      <w:r w:rsidR="00C80AAE">
        <w:rPr>
          <w:color w:val="FF0000"/>
        </w:rPr>
        <w:t xml:space="preserve"> be </w:t>
      </w:r>
      <w:r w:rsidRPr="00141F04">
        <w:rPr>
          <w:color w:val="FF0000"/>
        </w:rPr>
        <w:t xml:space="preserve">100 </w:t>
      </w:r>
      <w:proofErr w:type="spellStart"/>
      <w:r w:rsidR="00C80AAE">
        <w:rPr>
          <w:color w:val="FF0000"/>
        </w:rPr>
        <w:t>or</w:t>
      </w:r>
      <w:proofErr w:type="spellEnd"/>
      <w:r w:rsidRPr="00141F04">
        <w:rPr>
          <w:color w:val="FF0000"/>
        </w:rPr>
        <w:t xml:space="preserve"> minimum </w:t>
      </w:r>
      <w:proofErr w:type="spellStart"/>
      <w:r w:rsidR="00C80AAE">
        <w:rPr>
          <w:color w:val="FF0000"/>
        </w:rPr>
        <w:t>milk</w:t>
      </w:r>
      <w:proofErr w:type="spellEnd"/>
      <w:r w:rsidR="00C80AAE">
        <w:rPr>
          <w:color w:val="FF0000"/>
        </w:rPr>
        <w:t xml:space="preserve"> </w:t>
      </w:r>
      <w:proofErr w:type="spellStart"/>
      <w:r w:rsidR="00C80AAE">
        <w:rPr>
          <w:color w:val="FF0000"/>
        </w:rPr>
        <w:t>value</w:t>
      </w:r>
      <w:proofErr w:type="spellEnd"/>
      <w:r w:rsidRPr="00141F04">
        <w:rPr>
          <w:color w:val="FF0000"/>
        </w:rPr>
        <w:t xml:space="preserve"> (</w:t>
      </w:r>
      <w:proofErr w:type="spellStart"/>
      <w:r w:rsidRPr="00141F04">
        <w:rPr>
          <w:color w:val="FF0000"/>
        </w:rPr>
        <w:t>milk</w:t>
      </w:r>
      <w:proofErr w:type="spellEnd"/>
      <w:r w:rsidRPr="00141F04">
        <w:rPr>
          <w:color w:val="FF0000"/>
        </w:rPr>
        <w:t>/</w:t>
      </w:r>
      <w:proofErr w:type="spellStart"/>
      <w:r w:rsidRPr="00141F04">
        <w:rPr>
          <w:color w:val="FF0000"/>
        </w:rPr>
        <w:t>latte</w:t>
      </w:r>
      <w:proofErr w:type="spellEnd"/>
      <w:r w:rsidRPr="00141F04">
        <w:rPr>
          <w:color w:val="FF0000"/>
        </w:rPr>
        <w:t>)</w:t>
      </w:r>
      <w:r w:rsidR="00FF2070">
        <w:rPr>
          <w:color w:val="FF0000"/>
        </w:rPr>
        <w:t xml:space="preserve"> </w:t>
      </w:r>
      <w:proofErr w:type="spellStart"/>
      <w:r w:rsidR="00FF2070">
        <w:rPr>
          <w:color w:val="FF0000"/>
        </w:rPr>
        <w:t>shall</w:t>
      </w:r>
      <w:proofErr w:type="spellEnd"/>
      <w:r w:rsidR="00FF2070">
        <w:rPr>
          <w:color w:val="FF0000"/>
        </w:rPr>
        <w:t xml:space="preserve"> be </w:t>
      </w:r>
      <w:r w:rsidRPr="00141F04">
        <w:rPr>
          <w:color w:val="FF0000"/>
        </w:rPr>
        <w:t xml:space="preserve">+200 olacaktır. </w:t>
      </w:r>
      <w:proofErr w:type="spellStart"/>
      <w:r w:rsidR="00FF2070">
        <w:rPr>
          <w:color w:val="FF0000"/>
        </w:rPr>
        <w:t>It</w:t>
      </w:r>
      <w:proofErr w:type="spellEnd"/>
      <w:r w:rsidR="00FF2070">
        <w:rPr>
          <w:color w:val="FF0000"/>
        </w:rPr>
        <w:t xml:space="preserve"> </w:t>
      </w:r>
      <w:proofErr w:type="spellStart"/>
      <w:r w:rsidR="00FF2070">
        <w:rPr>
          <w:color w:val="FF0000"/>
        </w:rPr>
        <w:t>shall</w:t>
      </w:r>
      <w:proofErr w:type="spellEnd"/>
      <w:r w:rsidR="00FF2070">
        <w:rPr>
          <w:color w:val="FF0000"/>
        </w:rPr>
        <w:t xml:space="preserve"> be </w:t>
      </w:r>
      <w:proofErr w:type="spellStart"/>
      <w:r w:rsidR="00FF2070">
        <w:rPr>
          <w:color w:val="FF0000"/>
        </w:rPr>
        <w:t>suffient</w:t>
      </w:r>
      <w:proofErr w:type="spellEnd"/>
      <w:r w:rsidR="00FF2070">
        <w:rPr>
          <w:color w:val="FF0000"/>
        </w:rPr>
        <w:t xml:space="preserve"> </w:t>
      </w:r>
      <w:proofErr w:type="spellStart"/>
      <w:r w:rsidR="00FF2070">
        <w:rPr>
          <w:color w:val="FF0000"/>
        </w:rPr>
        <w:t>to</w:t>
      </w:r>
      <w:proofErr w:type="spellEnd"/>
      <w:r w:rsidR="00FF2070">
        <w:rPr>
          <w:color w:val="FF0000"/>
        </w:rPr>
        <w:t xml:space="preserve"> </w:t>
      </w:r>
      <w:proofErr w:type="spellStart"/>
      <w:r w:rsidR="00FF2070">
        <w:rPr>
          <w:color w:val="FF0000"/>
        </w:rPr>
        <w:t>provide</w:t>
      </w:r>
      <w:proofErr w:type="spellEnd"/>
      <w:r w:rsidR="00FF2070">
        <w:rPr>
          <w:color w:val="FF0000"/>
        </w:rPr>
        <w:t xml:space="preserve"> </w:t>
      </w:r>
      <w:proofErr w:type="spellStart"/>
      <w:r w:rsidR="00FF2070">
        <w:rPr>
          <w:color w:val="FF0000"/>
        </w:rPr>
        <w:t>one</w:t>
      </w:r>
      <w:proofErr w:type="spellEnd"/>
      <w:r w:rsidR="00FF2070">
        <w:rPr>
          <w:color w:val="FF0000"/>
        </w:rPr>
        <w:t xml:space="preserve"> of </w:t>
      </w:r>
      <w:proofErr w:type="spellStart"/>
      <w:r w:rsidR="00FF2070">
        <w:rPr>
          <w:color w:val="FF0000"/>
        </w:rPr>
        <w:t>these</w:t>
      </w:r>
      <w:proofErr w:type="spellEnd"/>
      <w:r w:rsidR="00FF2070">
        <w:rPr>
          <w:color w:val="FF0000"/>
        </w:rPr>
        <w:t xml:space="preserve"> </w:t>
      </w:r>
      <w:proofErr w:type="spellStart"/>
      <w:r w:rsidR="00FF2070">
        <w:rPr>
          <w:color w:val="FF0000"/>
        </w:rPr>
        <w:t>values</w:t>
      </w:r>
      <w:proofErr w:type="spellEnd"/>
      <w:r w:rsidRPr="00141F04">
        <w:rPr>
          <w:color w:val="FF0000"/>
        </w:rPr>
        <w:t>.</w:t>
      </w:r>
    </w:p>
    <w:p w:rsidR="00B962AD" w:rsidRPr="00141F04" w:rsidRDefault="00141F04" w:rsidP="00FB7FD1">
      <w:pPr>
        <w:pStyle w:val="Default"/>
        <w:ind w:left="284"/>
        <w:jc w:val="both"/>
        <w:rPr>
          <w:color w:val="FF0000"/>
        </w:rPr>
      </w:pPr>
      <w:proofErr w:type="gramStart"/>
      <w:r w:rsidRPr="00D45D4B">
        <w:rPr>
          <w:color w:val="FF0000"/>
        </w:rPr>
        <w:t xml:space="preserve">b) </w:t>
      </w:r>
      <w:r w:rsidR="009F5F28" w:rsidRPr="00D45D4B">
        <w:rPr>
          <w:color w:val="FF0000"/>
          <w:lang w:val="en-US"/>
        </w:rPr>
        <w:t xml:space="preserve">The values pertaining to buffalo </w:t>
      </w:r>
      <w:proofErr w:type="spellStart"/>
      <w:r w:rsidR="009F5F28" w:rsidRPr="00D45D4B">
        <w:rPr>
          <w:color w:val="FF0000"/>
          <w:lang w:val="en-US"/>
        </w:rPr>
        <w:t>bulls</w:t>
      </w:r>
      <w:proofErr w:type="spellEnd"/>
      <w:r w:rsidR="009F5F28" w:rsidRPr="00D45D4B">
        <w:rPr>
          <w:color w:val="FF0000"/>
          <w:lang w:val="en-US"/>
        </w:rPr>
        <w:t xml:space="preserve"> must be covered in the pedigree, and if these values are not covered in the pedigree, t</w:t>
      </w:r>
      <w:r w:rsidR="00B962AD" w:rsidRPr="00D45D4B">
        <w:rPr>
          <w:color w:val="FF0000"/>
          <w:lang w:val="en-US"/>
        </w:rPr>
        <w:t xml:space="preserve">he application shall be made with the original document approved by the entity that issued or authorized to issue the pedigree </w:t>
      </w:r>
      <w:r w:rsidR="000F1F2C" w:rsidRPr="00D45D4B">
        <w:rPr>
          <w:color w:val="FF0000"/>
          <w:lang w:val="en-US"/>
        </w:rPr>
        <w:t>(</w:t>
      </w:r>
      <w:proofErr w:type="spellStart"/>
      <w:r w:rsidR="000F1F2C" w:rsidRPr="00D45D4B">
        <w:rPr>
          <w:color w:val="FF0000"/>
        </w:rPr>
        <w:t>drawn</w:t>
      </w:r>
      <w:proofErr w:type="spellEnd"/>
      <w:r w:rsidR="000F1F2C" w:rsidRPr="00D45D4B">
        <w:rPr>
          <w:color w:val="FF0000"/>
        </w:rPr>
        <w:t xml:space="preserve"> </w:t>
      </w:r>
      <w:proofErr w:type="spellStart"/>
      <w:r w:rsidR="000F1F2C" w:rsidRPr="00D45D4B">
        <w:rPr>
          <w:color w:val="FF0000"/>
        </w:rPr>
        <w:t>up</w:t>
      </w:r>
      <w:proofErr w:type="spellEnd"/>
      <w:r w:rsidR="000F1F2C" w:rsidRPr="00D45D4B">
        <w:rPr>
          <w:color w:val="FF0000"/>
        </w:rPr>
        <w:t xml:space="preserve"> </w:t>
      </w:r>
      <w:proofErr w:type="spellStart"/>
      <w:r w:rsidR="000F1F2C" w:rsidRPr="00D45D4B">
        <w:rPr>
          <w:color w:val="FF0000"/>
        </w:rPr>
        <w:t>and</w:t>
      </w:r>
      <w:proofErr w:type="spellEnd"/>
      <w:r w:rsidR="000F1F2C" w:rsidRPr="00D45D4B">
        <w:rPr>
          <w:color w:val="FF0000"/>
        </w:rPr>
        <w:t xml:space="preserve"> </w:t>
      </w:r>
      <w:proofErr w:type="spellStart"/>
      <w:r w:rsidR="000F1F2C" w:rsidRPr="00D45D4B">
        <w:rPr>
          <w:color w:val="FF0000"/>
        </w:rPr>
        <w:t>approved</w:t>
      </w:r>
      <w:proofErr w:type="spellEnd"/>
      <w:r w:rsidR="000F1F2C" w:rsidRPr="00D45D4B">
        <w:rPr>
          <w:color w:val="FF0000"/>
        </w:rPr>
        <w:t xml:space="preserve"> </w:t>
      </w:r>
      <w:proofErr w:type="spellStart"/>
      <w:r w:rsidR="000F1F2C" w:rsidRPr="00D45D4B">
        <w:rPr>
          <w:color w:val="FF0000"/>
        </w:rPr>
        <w:t>by</w:t>
      </w:r>
      <w:proofErr w:type="spellEnd"/>
      <w:r w:rsidR="000F1F2C" w:rsidRPr="00D45D4B">
        <w:rPr>
          <w:color w:val="FF0000"/>
        </w:rPr>
        <w:t xml:space="preserve"> </w:t>
      </w:r>
      <w:proofErr w:type="spellStart"/>
      <w:r w:rsidR="000F1F2C" w:rsidRPr="00D45D4B">
        <w:rPr>
          <w:color w:val="FF0000"/>
        </w:rPr>
        <w:t>the</w:t>
      </w:r>
      <w:proofErr w:type="spellEnd"/>
      <w:r w:rsidR="000F1F2C" w:rsidRPr="00D45D4B">
        <w:rPr>
          <w:color w:val="FF0000"/>
        </w:rPr>
        <w:t xml:space="preserve"> </w:t>
      </w:r>
      <w:r w:rsidR="000F1F2C" w:rsidRPr="00D45D4B">
        <w:rPr>
          <w:bCs/>
          <w:color w:val="FF0000"/>
          <w:lang w:val="en-GB"/>
        </w:rPr>
        <w:t>Producing Laboratory and Breeders’ Associations or Cooperatives)</w:t>
      </w:r>
      <w:r w:rsidR="000F1F2C" w:rsidRPr="00D45D4B">
        <w:rPr>
          <w:color w:val="FF0000"/>
          <w:lang w:val="en-US"/>
        </w:rPr>
        <w:t xml:space="preserve"> </w:t>
      </w:r>
      <w:proofErr w:type="gramEnd"/>
    </w:p>
    <w:p w:rsidR="00850252" w:rsidRDefault="00A94256" w:rsidP="00F609FE">
      <w:pPr>
        <w:pStyle w:val="Default"/>
        <w:ind w:left="284"/>
        <w:jc w:val="both"/>
        <w:rPr>
          <w:color w:val="FF0000"/>
        </w:rPr>
      </w:pPr>
      <w:r>
        <w:rPr>
          <w:color w:val="FF0000"/>
        </w:rPr>
        <w:t>c</w:t>
      </w:r>
      <w:r w:rsidR="00141F04" w:rsidRPr="00141F04">
        <w:rPr>
          <w:color w:val="FF0000"/>
        </w:rPr>
        <w:t xml:space="preserve">) </w:t>
      </w:r>
      <w:proofErr w:type="spellStart"/>
      <w:r>
        <w:rPr>
          <w:color w:val="FF0000"/>
        </w:rPr>
        <w:t>In</w:t>
      </w:r>
      <w:proofErr w:type="spellEnd"/>
      <w:r>
        <w:rPr>
          <w:color w:val="FF0000"/>
        </w:rPr>
        <w:t xml:space="preserve"> </w:t>
      </w:r>
      <w:proofErr w:type="spellStart"/>
      <w:r>
        <w:rPr>
          <w:color w:val="FF0000"/>
        </w:rPr>
        <w:t>our</w:t>
      </w:r>
      <w:proofErr w:type="spellEnd"/>
      <w:r>
        <w:rPr>
          <w:color w:val="FF0000"/>
        </w:rPr>
        <w:t xml:space="preserve"> </w:t>
      </w:r>
      <w:proofErr w:type="spellStart"/>
      <w:r>
        <w:rPr>
          <w:color w:val="FF0000"/>
        </w:rPr>
        <w:t>country</w:t>
      </w:r>
      <w:proofErr w:type="spellEnd"/>
      <w:r>
        <w:rPr>
          <w:color w:val="FF0000"/>
        </w:rPr>
        <w:t xml:space="preserve">, </w:t>
      </w:r>
      <w:proofErr w:type="spellStart"/>
      <w:r w:rsidR="00A95E46">
        <w:rPr>
          <w:color w:val="FF0000"/>
        </w:rPr>
        <w:t>the</w:t>
      </w:r>
      <w:proofErr w:type="spellEnd"/>
      <w:r w:rsidR="00A95E46">
        <w:rPr>
          <w:color w:val="FF0000"/>
        </w:rPr>
        <w:t xml:space="preserve"> </w:t>
      </w:r>
      <w:proofErr w:type="spellStart"/>
      <w:r w:rsidR="00A95E46">
        <w:rPr>
          <w:color w:val="FF0000"/>
        </w:rPr>
        <w:t>import</w:t>
      </w:r>
      <w:proofErr w:type="spellEnd"/>
      <w:r w:rsidR="00A95E46">
        <w:rPr>
          <w:color w:val="FF0000"/>
        </w:rPr>
        <w:t xml:space="preserve"> of </w:t>
      </w:r>
      <w:proofErr w:type="spellStart"/>
      <w:r w:rsidR="00A95E46">
        <w:rPr>
          <w:color w:val="FF0000"/>
        </w:rPr>
        <w:t>sperms</w:t>
      </w:r>
      <w:proofErr w:type="spellEnd"/>
      <w:r w:rsidR="00A95E46">
        <w:rPr>
          <w:color w:val="FF0000"/>
        </w:rPr>
        <w:t xml:space="preserve"> </w:t>
      </w:r>
      <w:proofErr w:type="spellStart"/>
      <w:r w:rsidR="00A95E46">
        <w:rPr>
          <w:color w:val="FF0000"/>
        </w:rPr>
        <w:t>pertaining</w:t>
      </w:r>
      <w:proofErr w:type="spellEnd"/>
      <w:r w:rsidR="00A95E46">
        <w:rPr>
          <w:color w:val="FF0000"/>
        </w:rPr>
        <w:t xml:space="preserve"> </w:t>
      </w:r>
      <w:proofErr w:type="spellStart"/>
      <w:r w:rsidR="00A95E46">
        <w:rPr>
          <w:color w:val="FF0000"/>
        </w:rPr>
        <w:t>to</w:t>
      </w:r>
      <w:proofErr w:type="spellEnd"/>
      <w:r w:rsidR="00A95E46">
        <w:rPr>
          <w:color w:val="FF0000"/>
        </w:rPr>
        <w:t xml:space="preserve"> </w:t>
      </w:r>
      <w:r w:rsidR="00A95E46" w:rsidRPr="00D45D4B">
        <w:rPr>
          <w:color w:val="FF0000"/>
          <w:lang w:val="en-US"/>
        </w:rPr>
        <w:t>buffalo bulls</w:t>
      </w:r>
      <w:r w:rsidR="00A95E46">
        <w:rPr>
          <w:color w:val="FF0000"/>
          <w:lang w:val="en-US"/>
        </w:rPr>
        <w:t>,</w:t>
      </w:r>
      <w:r w:rsidR="00A95E46" w:rsidRPr="00D45D4B">
        <w:rPr>
          <w:color w:val="FF0000"/>
          <w:lang w:val="en-US"/>
        </w:rPr>
        <w:t xml:space="preserve"> </w:t>
      </w:r>
      <w:r w:rsidR="00A95E46">
        <w:rPr>
          <w:color w:val="FF0000"/>
          <w:lang w:val="en-US"/>
        </w:rPr>
        <w:t xml:space="preserve">which are considered as </w:t>
      </w:r>
      <w:proofErr w:type="spellStart"/>
      <w:r w:rsidR="00A95E46" w:rsidRPr="00A94256">
        <w:rPr>
          <w:color w:val="FF0000"/>
        </w:rPr>
        <w:t>river</w:t>
      </w:r>
      <w:proofErr w:type="spellEnd"/>
      <w:r w:rsidR="00A95E46" w:rsidRPr="00A94256">
        <w:rPr>
          <w:color w:val="FF0000"/>
        </w:rPr>
        <w:t xml:space="preserve"> </w:t>
      </w:r>
      <w:proofErr w:type="spellStart"/>
      <w:r w:rsidR="00A95E46" w:rsidRPr="00A94256">
        <w:rPr>
          <w:color w:val="FF0000"/>
        </w:rPr>
        <w:t>type</w:t>
      </w:r>
      <w:proofErr w:type="spellEnd"/>
      <w:r w:rsidR="00A95E46" w:rsidRPr="00A94256">
        <w:rPr>
          <w:color w:val="FF0000"/>
        </w:rPr>
        <w:t xml:space="preserve"> </w:t>
      </w:r>
      <w:proofErr w:type="spellStart"/>
      <w:r w:rsidR="00A95E46" w:rsidRPr="00A94256">
        <w:rPr>
          <w:color w:val="FF0000"/>
        </w:rPr>
        <w:t>dairy</w:t>
      </w:r>
      <w:proofErr w:type="spellEnd"/>
      <w:r w:rsidR="00A95E46" w:rsidRPr="00A94256">
        <w:rPr>
          <w:color w:val="FF0000"/>
        </w:rPr>
        <w:t xml:space="preserve"> </w:t>
      </w:r>
      <w:proofErr w:type="spellStart"/>
      <w:r w:rsidR="00A95E46" w:rsidRPr="00A94256">
        <w:rPr>
          <w:color w:val="FF0000"/>
        </w:rPr>
        <w:t>breed</w:t>
      </w:r>
      <w:proofErr w:type="spellEnd"/>
      <w:r w:rsidR="00A95E46">
        <w:rPr>
          <w:color w:val="FF0000"/>
        </w:rPr>
        <w:t xml:space="preserve">, is </w:t>
      </w:r>
      <w:proofErr w:type="spellStart"/>
      <w:r w:rsidR="00A95E46">
        <w:rPr>
          <w:color w:val="FF0000"/>
        </w:rPr>
        <w:t>allowed</w:t>
      </w:r>
      <w:proofErr w:type="spellEnd"/>
      <w:r w:rsidRPr="00A94256">
        <w:rPr>
          <w:color w:val="FF0000"/>
        </w:rPr>
        <w:t>.</w:t>
      </w:r>
      <w:r w:rsidR="00141F04" w:rsidRPr="00141F04">
        <w:rPr>
          <w:color w:val="FF0000"/>
        </w:rPr>
        <w:t xml:space="preserve"> </w:t>
      </w:r>
    </w:p>
    <w:p w:rsidR="00141F04" w:rsidRPr="00141F04" w:rsidRDefault="00141F04" w:rsidP="00F609FE">
      <w:pPr>
        <w:pStyle w:val="Default"/>
        <w:ind w:left="284"/>
        <w:jc w:val="both"/>
        <w:rPr>
          <w:color w:val="FF0000"/>
        </w:rPr>
      </w:pPr>
      <w:r w:rsidRPr="00141F04">
        <w:rPr>
          <w:color w:val="FF0000"/>
        </w:rPr>
        <w:t xml:space="preserve"> </w:t>
      </w:r>
    </w:p>
    <w:p w:rsidR="00141F04" w:rsidRPr="00141F04" w:rsidRDefault="00141F04" w:rsidP="00141F04">
      <w:pPr>
        <w:pStyle w:val="Default"/>
        <w:jc w:val="both"/>
        <w:rPr>
          <w:color w:val="FF0000"/>
        </w:rPr>
      </w:pPr>
      <w:r w:rsidRPr="00141F04">
        <w:rPr>
          <w:color w:val="FF0000"/>
        </w:rPr>
        <w:t xml:space="preserve">3- </w:t>
      </w:r>
      <w:r w:rsidR="00A94256" w:rsidRPr="00A94256">
        <w:rPr>
          <w:color w:val="FF0000"/>
        </w:rPr>
        <w:t xml:space="preserve">Evaluation </w:t>
      </w:r>
      <w:proofErr w:type="spellStart"/>
      <w:r w:rsidR="00A94256" w:rsidRPr="00A94256">
        <w:rPr>
          <w:color w:val="FF0000"/>
        </w:rPr>
        <w:t>method</w:t>
      </w:r>
      <w:proofErr w:type="spellEnd"/>
      <w:r w:rsidR="00A94256" w:rsidRPr="00A94256">
        <w:rPr>
          <w:color w:val="FF0000"/>
        </w:rPr>
        <w:t xml:space="preserve"> </w:t>
      </w:r>
      <w:proofErr w:type="spellStart"/>
      <w:r w:rsidR="00A94256" w:rsidRPr="00A94256">
        <w:rPr>
          <w:color w:val="FF0000"/>
        </w:rPr>
        <w:t>and</w:t>
      </w:r>
      <w:proofErr w:type="spellEnd"/>
      <w:r w:rsidR="00A94256" w:rsidRPr="00A94256">
        <w:rPr>
          <w:color w:val="FF0000"/>
        </w:rPr>
        <w:t xml:space="preserve"> </w:t>
      </w:r>
      <w:proofErr w:type="spellStart"/>
      <w:r w:rsidR="00A94256" w:rsidRPr="00A94256">
        <w:rPr>
          <w:color w:val="FF0000"/>
        </w:rPr>
        <w:t>reference</w:t>
      </w:r>
      <w:proofErr w:type="spellEnd"/>
      <w:r w:rsidR="00A94256" w:rsidRPr="00A94256">
        <w:rPr>
          <w:color w:val="FF0000"/>
        </w:rPr>
        <w:t xml:space="preserve"> </w:t>
      </w:r>
      <w:proofErr w:type="spellStart"/>
      <w:r w:rsidR="00A94256" w:rsidRPr="00A94256">
        <w:rPr>
          <w:color w:val="FF0000"/>
        </w:rPr>
        <w:t>values</w:t>
      </w:r>
      <w:proofErr w:type="spellEnd"/>
      <w:r w:rsidR="00A94256" w:rsidRPr="00A94256">
        <w:rPr>
          <w:color w:val="FF0000"/>
        </w:rPr>
        <w:t xml:space="preserve"> </w:t>
      </w:r>
      <w:proofErr w:type="spellStart"/>
      <w:r w:rsidR="00A94256" w:rsidRPr="00A94256">
        <w:rPr>
          <w:color w:val="FF0000"/>
        </w:rPr>
        <w:t>are</w:t>
      </w:r>
      <w:proofErr w:type="spellEnd"/>
      <w:r w:rsidR="00A94256" w:rsidRPr="00A94256">
        <w:rPr>
          <w:color w:val="FF0000"/>
        </w:rPr>
        <w:t xml:space="preserve"> </w:t>
      </w:r>
      <w:proofErr w:type="spellStart"/>
      <w:r w:rsidR="00A94256" w:rsidRPr="00A94256">
        <w:rPr>
          <w:color w:val="FF0000"/>
        </w:rPr>
        <w:t>included</w:t>
      </w:r>
      <w:proofErr w:type="spellEnd"/>
      <w:r w:rsidR="00A94256" w:rsidRPr="00A94256">
        <w:rPr>
          <w:color w:val="FF0000"/>
        </w:rPr>
        <w:t xml:space="preserve"> in </w:t>
      </w:r>
      <w:proofErr w:type="spellStart"/>
      <w:r w:rsidR="00A94256" w:rsidRPr="00A94256">
        <w:rPr>
          <w:color w:val="FF0000"/>
        </w:rPr>
        <w:t>the</w:t>
      </w:r>
      <w:proofErr w:type="spellEnd"/>
      <w:r w:rsidR="00A94256" w:rsidRPr="00A94256">
        <w:rPr>
          <w:color w:val="FF0000"/>
        </w:rPr>
        <w:t xml:space="preserve"> </w:t>
      </w:r>
      <w:proofErr w:type="spellStart"/>
      <w:r w:rsidR="00A94256" w:rsidRPr="00A94256">
        <w:rPr>
          <w:color w:val="FF0000"/>
        </w:rPr>
        <w:t>report</w:t>
      </w:r>
      <w:proofErr w:type="spellEnd"/>
      <w:r w:rsidR="00A94256" w:rsidRPr="00A94256">
        <w:rPr>
          <w:color w:val="FF0000"/>
        </w:rPr>
        <w:t xml:space="preserve"> </w:t>
      </w:r>
      <w:proofErr w:type="spellStart"/>
      <w:r w:rsidR="00A94256" w:rsidRPr="00A94256">
        <w:rPr>
          <w:color w:val="FF0000"/>
        </w:rPr>
        <w:t>samples</w:t>
      </w:r>
      <w:proofErr w:type="spellEnd"/>
      <w:r w:rsidR="00A94256" w:rsidRPr="00A94256">
        <w:rPr>
          <w:color w:val="FF0000"/>
        </w:rPr>
        <w:t xml:space="preserve"> in </w:t>
      </w:r>
      <w:proofErr w:type="spellStart"/>
      <w:r w:rsidR="00A94256" w:rsidRPr="00A94256">
        <w:rPr>
          <w:color w:val="FF0000"/>
        </w:rPr>
        <w:t>the</w:t>
      </w:r>
      <w:proofErr w:type="spellEnd"/>
      <w:r w:rsidR="00A94256" w:rsidRPr="00A94256">
        <w:rPr>
          <w:color w:val="FF0000"/>
        </w:rPr>
        <w:t xml:space="preserve"> </w:t>
      </w:r>
      <w:proofErr w:type="spellStart"/>
      <w:r w:rsidR="00A94256" w:rsidRPr="00A94256">
        <w:rPr>
          <w:color w:val="FF0000"/>
        </w:rPr>
        <w:t>examination</w:t>
      </w:r>
      <w:proofErr w:type="spellEnd"/>
      <w:r w:rsidR="00A94256" w:rsidRPr="00A94256">
        <w:rPr>
          <w:color w:val="FF0000"/>
        </w:rPr>
        <w:t xml:space="preserve"> of </w:t>
      </w:r>
      <w:proofErr w:type="spellStart"/>
      <w:r w:rsidR="00A94256" w:rsidRPr="00A94256">
        <w:rPr>
          <w:color w:val="FF0000"/>
        </w:rPr>
        <w:t>sperms</w:t>
      </w:r>
      <w:proofErr w:type="spellEnd"/>
      <w:r w:rsidR="00A94256" w:rsidRPr="00A94256">
        <w:rPr>
          <w:color w:val="FF0000"/>
        </w:rPr>
        <w:t xml:space="preserve"> </w:t>
      </w:r>
      <w:proofErr w:type="spellStart"/>
      <w:r w:rsidR="00A94256" w:rsidRPr="00A94256">
        <w:rPr>
          <w:color w:val="FF0000"/>
        </w:rPr>
        <w:t>to</w:t>
      </w:r>
      <w:proofErr w:type="spellEnd"/>
      <w:r w:rsidR="00A94256" w:rsidRPr="00A94256">
        <w:rPr>
          <w:color w:val="FF0000"/>
        </w:rPr>
        <w:t xml:space="preserve"> be </w:t>
      </w:r>
      <w:proofErr w:type="spellStart"/>
      <w:r w:rsidR="00A94256" w:rsidRPr="00A94256">
        <w:rPr>
          <w:color w:val="FF0000"/>
        </w:rPr>
        <w:t>conducted</w:t>
      </w:r>
      <w:proofErr w:type="spellEnd"/>
      <w:r w:rsidR="00A94256" w:rsidRPr="00A94256">
        <w:rPr>
          <w:color w:val="FF0000"/>
        </w:rPr>
        <w:t xml:space="preserve"> </w:t>
      </w:r>
      <w:proofErr w:type="spellStart"/>
      <w:r w:rsidR="00A94256" w:rsidRPr="00A94256">
        <w:rPr>
          <w:color w:val="FF0000"/>
        </w:rPr>
        <w:t>for</w:t>
      </w:r>
      <w:proofErr w:type="spellEnd"/>
      <w:r w:rsidR="00A94256" w:rsidRPr="00A94256">
        <w:rPr>
          <w:color w:val="FF0000"/>
        </w:rPr>
        <w:t xml:space="preserve"> </w:t>
      </w:r>
      <w:proofErr w:type="spellStart"/>
      <w:r w:rsidR="00A94256" w:rsidRPr="00A94256">
        <w:rPr>
          <w:color w:val="FF0000"/>
        </w:rPr>
        <w:t>quality</w:t>
      </w:r>
      <w:proofErr w:type="spellEnd"/>
      <w:r w:rsidR="00A94256" w:rsidRPr="00A94256">
        <w:rPr>
          <w:color w:val="FF0000"/>
        </w:rPr>
        <w:t xml:space="preserve"> </w:t>
      </w:r>
      <w:proofErr w:type="spellStart"/>
      <w:r w:rsidR="00A94256" w:rsidRPr="00A94256">
        <w:rPr>
          <w:color w:val="FF0000"/>
        </w:rPr>
        <w:t>control</w:t>
      </w:r>
      <w:proofErr w:type="spellEnd"/>
      <w:r w:rsidR="00A94256" w:rsidRPr="00A94256">
        <w:rPr>
          <w:color w:val="FF0000"/>
        </w:rPr>
        <w:t>.</w:t>
      </w:r>
    </w:p>
    <w:p w:rsidR="005B5DCD" w:rsidRPr="00351AF1" w:rsidRDefault="005B5DCD" w:rsidP="00913B77">
      <w:pPr>
        <w:pStyle w:val="Default"/>
        <w:jc w:val="both"/>
        <w:rPr>
          <w:color w:val="auto"/>
          <w:lang w:val="en-GB"/>
        </w:rPr>
      </w:pPr>
    </w:p>
    <w:p w:rsidR="001B5DDA" w:rsidRPr="00351AF1" w:rsidRDefault="001B5DDA" w:rsidP="00FC6DEC">
      <w:pPr>
        <w:pStyle w:val="Default"/>
        <w:jc w:val="both"/>
        <w:rPr>
          <w:b/>
          <w:bCs/>
          <w:color w:val="auto"/>
          <w:lang w:val="en-GB"/>
        </w:rPr>
      </w:pPr>
    </w:p>
    <w:p w:rsidR="00FE50A6" w:rsidRPr="00351AF1" w:rsidRDefault="00CC4436" w:rsidP="00FC6DEC">
      <w:pPr>
        <w:pStyle w:val="Default"/>
        <w:jc w:val="both"/>
        <w:rPr>
          <w:b/>
          <w:bCs/>
          <w:color w:val="auto"/>
          <w:lang w:val="en-GB"/>
        </w:rPr>
      </w:pPr>
      <w:r w:rsidRPr="00351AF1">
        <w:rPr>
          <w:b/>
          <w:bCs/>
          <w:color w:val="auto"/>
          <w:lang w:val="en-GB"/>
        </w:rPr>
        <w:t>3</w:t>
      </w:r>
      <w:r w:rsidR="00FC6DEC" w:rsidRPr="00351AF1">
        <w:rPr>
          <w:b/>
          <w:bCs/>
          <w:color w:val="auto"/>
          <w:lang w:val="en-GB"/>
        </w:rPr>
        <w:t>-</w:t>
      </w:r>
      <w:r w:rsidR="006D28E4" w:rsidRPr="00351AF1">
        <w:rPr>
          <w:b/>
          <w:bCs/>
          <w:color w:val="auto"/>
          <w:lang w:val="en-GB"/>
        </w:rPr>
        <w:t xml:space="preserve">IMPORTS OF RAM AND MALE GOAT SPERM </w:t>
      </w:r>
    </w:p>
    <w:p w:rsidR="000B20FB" w:rsidRPr="00351AF1" w:rsidRDefault="000B20FB" w:rsidP="00FC6DEC">
      <w:pPr>
        <w:pStyle w:val="Default"/>
        <w:jc w:val="both"/>
        <w:rPr>
          <w:color w:val="auto"/>
          <w:lang w:val="en-GB"/>
        </w:rPr>
      </w:pPr>
    </w:p>
    <w:p w:rsidR="00FC6DEC" w:rsidRPr="00351AF1" w:rsidRDefault="00FC6DEC" w:rsidP="00FC6DEC">
      <w:pPr>
        <w:pStyle w:val="Default"/>
        <w:jc w:val="both"/>
        <w:rPr>
          <w:color w:val="auto"/>
          <w:lang w:val="en-GB"/>
        </w:rPr>
      </w:pPr>
      <w:r w:rsidRPr="00351AF1">
        <w:rPr>
          <w:color w:val="auto"/>
          <w:lang w:val="en-GB"/>
        </w:rPr>
        <w:t>1-</w:t>
      </w:r>
      <w:r w:rsidR="00171A19" w:rsidRPr="00351AF1">
        <w:rPr>
          <w:color w:val="auto"/>
          <w:lang w:val="en-GB"/>
        </w:rPr>
        <w:t xml:space="preserve"> </w:t>
      </w:r>
      <w:r w:rsidR="00496CD8" w:rsidRPr="00351AF1">
        <w:rPr>
          <w:color w:val="auto"/>
          <w:lang w:val="en-GB"/>
        </w:rPr>
        <w:t xml:space="preserve">1 signed and stamped pedigree pertaining to the progeny-proven rams and male goats </w:t>
      </w:r>
      <w:proofErr w:type="gramStart"/>
      <w:r w:rsidR="00496CD8" w:rsidRPr="00351AF1">
        <w:rPr>
          <w:color w:val="auto"/>
          <w:lang w:val="en-GB"/>
        </w:rPr>
        <w:t>shall be provided</w:t>
      </w:r>
      <w:proofErr w:type="gramEnd"/>
      <w:r w:rsidR="00496CD8" w:rsidRPr="00351AF1">
        <w:rPr>
          <w:color w:val="auto"/>
          <w:lang w:val="en-GB"/>
        </w:rPr>
        <w:t>.</w:t>
      </w:r>
    </w:p>
    <w:p w:rsidR="000B20FB" w:rsidRPr="00351AF1" w:rsidRDefault="000B20FB" w:rsidP="00FC6DEC">
      <w:pPr>
        <w:pStyle w:val="Default"/>
        <w:jc w:val="both"/>
        <w:rPr>
          <w:color w:val="auto"/>
          <w:lang w:val="en-GB"/>
        </w:rPr>
      </w:pPr>
    </w:p>
    <w:p w:rsidR="0030532F" w:rsidRPr="00351AF1" w:rsidRDefault="0073273B" w:rsidP="00FC6DEC">
      <w:pPr>
        <w:pStyle w:val="Default"/>
        <w:jc w:val="both"/>
        <w:rPr>
          <w:color w:val="auto"/>
          <w:lang w:val="en-GB"/>
        </w:rPr>
      </w:pPr>
      <w:r w:rsidRPr="00351AF1">
        <w:rPr>
          <w:color w:val="auto"/>
          <w:lang w:val="en-GB"/>
        </w:rPr>
        <w:t>2-</w:t>
      </w:r>
      <w:r w:rsidR="00913B77" w:rsidRPr="00351AF1">
        <w:rPr>
          <w:color w:val="auto"/>
          <w:lang w:val="en-GB"/>
        </w:rPr>
        <w:t xml:space="preserve"> Evaluation method and reference values are included in the report samples in the examination of sperms to </w:t>
      </w:r>
      <w:proofErr w:type="gramStart"/>
      <w:r w:rsidR="00913B77" w:rsidRPr="00351AF1">
        <w:rPr>
          <w:color w:val="auto"/>
          <w:lang w:val="en-GB"/>
        </w:rPr>
        <w:t>be conducted</w:t>
      </w:r>
      <w:proofErr w:type="gramEnd"/>
      <w:r w:rsidR="00913B77" w:rsidRPr="00351AF1">
        <w:rPr>
          <w:color w:val="auto"/>
          <w:lang w:val="en-GB"/>
        </w:rPr>
        <w:t xml:space="preserve"> for quality control</w:t>
      </w:r>
      <w:r w:rsidR="00746403" w:rsidRPr="00351AF1">
        <w:rPr>
          <w:color w:val="auto"/>
          <w:lang w:val="en-GB"/>
        </w:rPr>
        <w:t>.</w:t>
      </w:r>
    </w:p>
    <w:p w:rsidR="000B20FB" w:rsidRPr="00351AF1" w:rsidRDefault="000B20FB" w:rsidP="00FC6DEC">
      <w:pPr>
        <w:pStyle w:val="Default"/>
        <w:jc w:val="both"/>
        <w:rPr>
          <w:color w:val="auto"/>
          <w:lang w:val="en-GB"/>
        </w:rPr>
      </w:pPr>
    </w:p>
    <w:p w:rsidR="000B20FB" w:rsidRPr="00351AF1" w:rsidRDefault="000B20FB" w:rsidP="00223D01">
      <w:pPr>
        <w:pStyle w:val="Default"/>
        <w:jc w:val="both"/>
        <w:rPr>
          <w:color w:val="auto"/>
          <w:lang w:val="en-GB"/>
        </w:rPr>
      </w:pPr>
    </w:p>
    <w:p w:rsidR="00223D01" w:rsidRPr="00351AF1" w:rsidRDefault="00CC4436" w:rsidP="00223D01">
      <w:pPr>
        <w:pStyle w:val="Default"/>
        <w:jc w:val="both"/>
        <w:rPr>
          <w:b/>
          <w:bCs/>
          <w:color w:val="auto"/>
          <w:lang w:val="en-GB"/>
        </w:rPr>
      </w:pPr>
      <w:r w:rsidRPr="00351AF1">
        <w:rPr>
          <w:b/>
          <w:bCs/>
          <w:color w:val="auto"/>
          <w:lang w:val="en-GB"/>
        </w:rPr>
        <w:t>4</w:t>
      </w:r>
      <w:r w:rsidR="00FC6DEC" w:rsidRPr="00351AF1">
        <w:rPr>
          <w:b/>
          <w:bCs/>
          <w:color w:val="auto"/>
          <w:lang w:val="en-GB"/>
        </w:rPr>
        <w:t>-</w:t>
      </w:r>
      <w:r w:rsidR="006D28E4" w:rsidRPr="00351AF1">
        <w:rPr>
          <w:b/>
          <w:bCs/>
          <w:color w:val="auto"/>
          <w:lang w:val="en-GB"/>
        </w:rPr>
        <w:t xml:space="preserve"> IMPORTS OF PUREBRED ARABIAN HORSE SPERM </w:t>
      </w:r>
    </w:p>
    <w:p w:rsidR="000B20FB" w:rsidRPr="00351AF1" w:rsidRDefault="000B20FB" w:rsidP="00223D01">
      <w:pPr>
        <w:pStyle w:val="Default"/>
        <w:jc w:val="both"/>
        <w:rPr>
          <w:color w:val="auto"/>
          <w:lang w:val="en-GB"/>
        </w:rPr>
      </w:pPr>
    </w:p>
    <w:p w:rsidR="00242A2E" w:rsidRPr="00351AF1" w:rsidRDefault="00F50956" w:rsidP="0096108C">
      <w:pPr>
        <w:pStyle w:val="Default"/>
        <w:numPr>
          <w:ilvl w:val="0"/>
          <w:numId w:val="8"/>
        </w:numPr>
        <w:ind w:left="567" w:hanging="283"/>
        <w:jc w:val="both"/>
        <w:rPr>
          <w:color w:val="auto"/>
          <w:lang w:val="en-GB"/>
        </w:rPr>
      </w:pPr>
      <w:r w:rsidRPr="00351AF1">
        <w:rPr>
          <w:color w:val="auto"/>
          <w:lang w:val="en-GB"/>
        </w:rPr>
        <w:lastRenderedPageBreak/>
        <w:t xml:space="preserve">Dam and sire </w:t>
      </w:r>
      <w:proofErr w:type="gramStart"/>
      <w:r w:rsidRPr="00351AF1">
        <w:rPr>
          <w:color w:val="auto"/>
          <w:lang w:val="en-GB"/>
        </w:rPr>
        <w:t>must be confirmed</w:t>
      </w:r>
      <w:proofErr w:type="gramEnd"/>
      <w:r w:rsidRPr="00351AF1">
        <w:rPr>
          <w:color w:val="auto"/>
          <w:lang w:val="en-GB"/>
        </w:rPr>
        <w:t xml:space="preserve"> through b</w:t>
      </w:r>
      <w:r w:rsidR="00DF4B07" w:rsidRPr="00351AF1">
        <w:rPr>
          <w:color w:val="auto"/>
          <w:lang w:val="en-GB"/>
        </w:rPr>
        <w:t xml:space="preserve">lood type and DNA analysis </w:t>
      </w:r>
      <w:r w:rsidR="002E559B" w:rsidRPr="00351AF1">
        <w:rPr>
          <w:color w:val="auto"/>
          <w:lang w:val="en-GB"/>
        </w:rPr>
        <w:t>of the stallion to be imported or its parents published in the International Stud Book acknowledged by WAHO</w:t>
      </w:r>
      <w:r w:rsidRPr="00351AF1">
        <w:rPr>
          <w:color w:val="auto"/>
          <w:lang w:val="en-GB"/>
        </w:rPr>
        <w:t xml:space="preserve">, and minimum four generations must have been specified in the </w:t>
      </w:r>
      <w:r w:rsidR="005A1AA9" w:rsidRPr="00351AF1">
        <w:rPr>
          <w:color w:val="auto"/>
          <w:lang w:val="en-GB"/>
        </w:rPr>
        <w:t>pedigree</w:t>
      </w:r>
      <w:r w:rsidRPr="00351AF1">
        <w:rPr>
          <w:color w:val="auto"/>
          <w:lang w:val="en-GB"/>
        </w:rPr>
        <w:t xml:space="preserve"> as of the </w:t>
      </w:r>
      <w:r w:rsidR="005A1AA9" w:rsidRPr="00351AF1">
        <w:rPr>
          <w:color w:val="auto"/>
          <w:lang w:val="en-GB"/>
        </w:rPr>
        <w:t xml:space="preserve">year when the </w:t>
      </w:r>
      <w:r w:rsidRPr="00351AF1">
        <w:rPr>
          <w:color w:val="auto"/>
          <w:lang w:val="en-GB"/>
        </w:rPr>
        <w:t>import application</w:t>
      </w:r>
      <w:r w:rsidR="005A1AA9" w:rsidRPr="00351AF1">
        <w:rPr>
          <w:color w:val="auto"/>
          <w:lang w:val="en-GB"/>
        </w:rPr>
        <w:t xml:space="preserve"> was made</w:t>
      </w:r>
      <w:r w:rsidRPr="00351AF1">
        <w:rPr>
          <w:color w:val="auto"/>
          <w:lang w:val="en-GB"/>
        </w:rPr>
        <w:t>.</w:t>
      </w:r>
    </w:p>
    <w:p w:rsidR="00242A2E" w:rsidRPr="00351AF1" w:rsidRDefault="00242A2E" w:rsidP="00242A2E">
      <w:pPr>
        <w:pStyle w:val="Default"/>
        <w:ind w:left="567"/>
        <w:jc w:val="both"/>
        <w:rPr>
          <w:color w:val="auto"/>
          <w:lang w:val="en-GB"/>
        </w:rPr>
      </w:pPr>
    </w:p>
    <w:p w:rsidR="000B6C3A" w:rsidRPr="00351AF1" w:rsidRDefault="000B6C3A" w:rsidP="000B6C3A">
      <w:pPr>
        <w:pStyle w:val="Default"/>
        <w:numPr>
          <w:ilvl w:val="0"/>
          <w:numId w:val="8"/>
        </w:numPr>
        <w:ind w:left="567"/>
        <w:jc w:val="both"/>
        <w:rPr>
          <w:color w:val="auto"/>
          <w:lang w:val="en-GB"/>
        </w:rPr>
      </w:pPr>
      <w:r w:rsidRPr="00351AF1">
        <w:rPr>
          <w:color w:val="auto"/>
          <w:lang w:val="en-GB"/>
        </w:rPr>
        <w:t xml:space="preserve">The DNA profile of the stallion to be imported </w:t>
      </w:r>
      <w:proofErr w:type="gramStart"/>
      <w:r w:rsidRPr="00351AF1">
        <w:rPr>
          <w:color w:val="auto"/>
          <w:lang w:val="en-GB"/>
        </w:rPr>
        <w:t>shall be submitted</w:t>
      </w:r>
      <w:proofErr w:type="gramEnd"/>
      <w:r w:rsidRPr="00351AF1">
        <w:rPr>
          <w:color w:val="auto"/>
          <w:lang w:val="en-GB"/>
        </w:rPr>
        <w:t xml:space="preserve"> to the Ministry of Food, Agriculture and Livestock before the importation. After the impor</w:t>
      </w:r>
      <w:r w:rsidR="00BD05B0" w:rsidRPr="00351AF1">
        <w:rPr>
          <w:color w:val="auto"/>
          <w:lang w:val="en-GB"/>
        </w:rPr>
        <w:t>t</w:t>
      </w:r>
      <w:r w:rsidRPr="00351AF1">
        <w:rPr>
          <w:color w:val="auto"/>
          <w:lang w:val="en-GB"/>
        </w:rPr>
        <w:t xml:space="preserve">, confirmation </w:t>
      </w:r>
      <w:proofErr w:type="gramStart"/>
      <w:r w:rsidRPr="00351AF1">
        <w:rPr>
          <w:color w:val="auto"/>
          <w:lang w:val="en-GB"/>
        </w:rPr>
        <w:t>shall be provided</w:t>
      </w:r>
      <w:proofErr w:type="gramEnd"/>
      <w:r w:rsidRPr="00351AF1">
        <w:rPr>
          <w:color w:val="auto"/>
          <w:lang w:val="en-GB"/>
        </w:rPr>
        <w:t xml:space="preserve"> through the DNA test to be performed in </w:t>
      </w:r>
      <w:proofErr w:type="spellStart"/>
      <w:r w:rsidRPr="00351AF1">
        <w:rPr>
          <w:color w:val="auto"/>
          <w:lang w:val="en-GB"/>
        </w:rPr>
        <w:t>Etlik</w:t>
      </w:r>
      <w:proofErr w:type="spellEnd"/>
      <w:r w:rsidRPr="00351AF1">
        <w:rPr>
          <w:color w:val="auto"/>
          <w:lang w:val="en-GB"/>
        </w:rPr>
        <w:t xml:space="preserve"> Central Veterinary Control and Research Institute, which is affiliated to the M</w:t>
      </w:r>
      <w:r w:rsidR="009A1766" w:rsidRPr="00351AF1">
        <w:rPr>
          <w:color w:val="auto"/>
          <w:lang w:val="en-GB"/>
        </w:rPr>
        <w:t>inistry of Food, Agriculture and Livestock (</w:t>
      </w:r>
      <w:proofErr w:type="spellStart"/>
      <w:r w:rsidR="009A1766" w:rsidRPr="00351AF1">
        <w:rPr>
          <w:color w:val="auto"/>
          <w:lang w:val="en-GB"/>
        </w:rPr>
        <w:t>MoFAL</w:t>
      </w:r>
      <w:proofErr w:type="spellEnd"/>
      <w:r w:rsidR="009A1766" w:rsidRPr="00351AF1">
        <w:rPr>
          <w:color w:val="auto"/>
          <w:lang w:val="en-GB"/>
        </w:rPr>
        <w:t>)</w:t>
      </w:r>
      <w:r w:rsidRPr="00351AF1">
        <w:rPr>
          <w:color w:val="auto"/>
          <w:lang w:val="en-GB"/>
        </w:rPr>
        <w:t xml:space="preserve">. </w:t>
      </w:r>
    </w:p>
    <w:p w:rsidR="000B6C3A" w:rsidRPr="00351AF1" w:rsidRDefault="000B6C3A" w:rsidP="000B6C3A">
      <w:pPr>
        <w:pStyle w:val="Default"/>
        <w:ind w:left="567"/>
        <w:jc w:val="both"/>
        <w:rPr>
          <w:color w:val="auto"/>
          <w:lang w:val="en-GB"/>
        </w:rPr>
      </w:pPr>
    </w:p>
    <w:p w:rsidR="00223D01" w:rsidRPr="00351AF1" w:rsidRDefault="004E6C5C" w:rsidP="0096108C">
      <w:pPr>
        <w:pStyle w:val="Default"/>
        <w:numPr>
          <w:ilvl w:val="0"/>
          <w:numId w:val="8"/>
        </w:numPr>
        <w:ind w:left="567" w:hanging="283"/>
        <w:jc w:val="both"/>
        <w:rPr>
          <w:color w:val="auto"/>
          <w:lang w:val="en-GB"/>
        </w:rPr>
      </w:pPr>
      <w:r w:rsidRPr="00351AF1">
        <w:rPr>
          <w:color w:val="auto"/>
          <w:lang w:val="en-GB"/>
        </w:rPr>
        <w:t xml:space="preserve">Information about the stallion </w:t>
      </w:r>
      <w:proofErr w:type="gramStart"/>
      <w:r w:rsidRPr="00351AF1">
        <w:rPr>
          <w:color w:val="auto"/>
          <w:lang w:val="en-GB"/>
        </w:rPr>
        <w:t>shall be stated</w:t>
      </w:r>
      <w:proofErr w:type="gramEnd"/>
      <w:r w:rsidRPr="00351AF1">
        <w:rPr>
          <w:color w:val="auto"/>
          <w:lang w:val="en-GB"/>
        </w:rPr>
        <w:t xml:space="preserve"> on straws </w:t>
      </w:r>
      <w:r w:rsidR="00223D01" w:rsidRPr="00351AF1">
        <w:rPr>
          <w:color w:val="auto"/>
          <w:lang w:val="en-GB"/>
        </w:rPr>
        <w:t>(</w:t>
      </w:r>
      <w:r w:rsidRPr="00351AF1">
        <w:rPr>
          <w:color w:val="auto"/>
          <w:lang w:val="en-GB"/>
        </w:rPr>
        <w:t>Country code</w:t>
      </w:r>
      <w:r w:rsidR="00380A52" w:rsidRPr="00351AF1">
        <w:rPr>
          <w:color w:val="auto"/>
          <w:lang w:val="en-GB"/>
        </w:rPr>
        <w:t>, where the stallion is registered and its registration number in that country, its name, its breed, code of the premises where it was produced, production date, etc.</w:t>
      </w:r>
      <w:r w:rsidR="00223D01" w:rsidRPr="00351AF1">
        <w:rPr>
          <w:color w:val="auto"/>
          <w:lang w:val="en-GB"/>
        </w:rPr>
        <w:t xml:space="preserve">). </w:t>
      </w:r>
    </w:p>
    <w:p w:rsidR="005B5DCD" w:rsidRPr="00351AF1" w:rsidRDefault="005B5DCD" w:rsidP="005B5DCD">
      <w:pPr>
        <w:pStyle w:val="Default"/>
        <w:ind w:left="567"/>
        <w:jc w:val="both"/>
        <w:rPr>
          <w:color w:val="auto"/>
          <w:lang w:val="en-GB"/>
        </w:rPr>
      </w:pPr>
    </w:p>
    <w:p w:rsidR="00223D01" w:rsidRPr="00351AF1" w:rsidRDefault="00492B6B" w:rsidP="00336D62">
      <w:pPr>
        <w:pStyle w:val="Default"/>
        <w:numPr>
          <w:ilvl w:val="0"/>
          <w:numId w:val="8"/>
        </w:numPr>
        <w:ind w:left="567" w:hanging="283"/>
        <w:jc w:val="both"/>
        <w:rPr>
          <w:color w:val="auto"/>
          <w:lang w:val="en-GB"/>
        </w:rPr>
      </w:pPr>
      <w:r w:rsidRPr="00351AF1">
        <w:rPr>
          <w:color w:val="auto"/>
          <w:lang w:val="en-GB"/>
        </w:rPr>
        <w:t xml:space="preserve">The stallion whose sperm will </w:t>
      </w:r>
      <w:r w:rsidR="006D0931" w:rsidRPr="00351AF1">
        <w:rPr>
          <w:color w:val="auto"/>
          <w:lang w:val="en-GB"/>
        </w:rPr>
        <w:t xml:space="preserve">be imported </w:t>
      </w:r>
      <w:r w:rsidR="00336D62" w:rsidRPr="00351AF1">
        <w:rPr>
          <w:color w:val="auto"/>
          <w:lang w:val="en-GB"/>
        </w:rPr>
        <w:t>shall not have any phenotypic and genotypic defects.</w:t>
      </w:r>
      <w:r w:rsidR="00223D01" w:rsidRPr="00351AF1">
        <w:rPr>
          <w:color w:val="auto"/>
          <w:lang w:val="en-GB"/>
        </w:rPr>
        <w:t xml:space="preserve"> </w:t>
      </w:r>
    </w:p>
    <w:p w:rsidR="00E552CB" w:rsidRPr="00351AF1" w:rsidRDefault="00E552CB" w:rsidP="00E552CB">
      <w:pPr>
        <w:pStyle w:val="Default"/>
        <w:ind w:left="567"/>
        <w:jc w:val="both"/>
        <w:rPr>
          <w:color w:val="auto"/>
          <w:lang w:val="en-GB"/>
        </w:rPr>
      </w:pPr>
    </w:p>
    <w:p w:rsidR="00223D01" w:rsidRPr="00351AF1" w:rsidRDefault="006D758F" w:rsidP="0096108C">
      <w:pPr>
        <w:pStyle w:val="Default"/>
        <w:numPr>
          <w:ilvl w:val="0"/>
          <w:numId w:val="8"/>
        </w:numPr>
        <w:ind w:left="567" w:hanging="283"/>
        <w:jc w:val="both"/>
        <w:rPr>
          <w:color w:val="auto"/>
          <w:lang w:val="en-GB"/>
        </w:rPr>
      </w:pPr>
      <w:r w:rsidRPr="00351AF1">
        <w:rPr>
          <w:color w:val="auto"/>
          <w:lang w:val="en-GB"/>
        </w:rPr>
        <w:t xml:space="preserve">It </w:t>
      </w:r>
      <w:proofErr w:type="gramStart"/>
      <w:r w:rsidRPr="00351AF1">
        <w:rPr>
          <w:color w:val="auto"/>
          <w:lang w:val="en-GB"/>
        </w:rPr>
        <w:t>shall be officially certified</w:t>
      </w:r>
      <w:proofErr w:type="gramEnd"/>
      <w:r w:rsidRPr="00351AF1">
        <w:rPr>
          <w:color w:val="auto"/>
          <w:lang w:val="en-GB"/>
        </w:rPr>
        <w:t xml:space="preserve"> that the sperm to be imported were used in the artificial insemination applications in the exporter country.</w:t>
      </w:r>
      <w:r w:rsidR="00223D01" w:rsidRPr="00351AF1">
        <w:rPr>
          <w:color w:val="auto"/>
          <w:lang w:val="en-GB"/>
        </w:rPr>
        <w:t xml:space="preserve"> </w:t>
      </w:r>
    </w:p>
    <w:p w:rsidR="00E552CB" w:rsidRPr="00351AF1" w:rsidRDefault="00E552CB" w:rsidP="00E552CB">
      <w:pPr>
        <w:pStyle w:val="Default"/>
        <w:ind w:left="567"/>
        <w:jc w:val="both"/>
        <w:rPr>
          <w:color w:val="auto"/>
          <w:lang w:val="en-GB"/>
        </w:rPr>
      </w:pPr>
    </w:p>
    <w:p w:rsidR="00223D01" w:rsidRPr="00351AF1" w:rsidRDefault="000E5FF5" w:rsidP="0096108C">
      <w:pPr>
        <w:pStyle w:val="Default"/>
        <w:numPr>
          <w:ilvl w:val="0"/>
          <w:numId w:val="8"/>
        </w:numPr>
        <w:ind w:left="567" w:hanging="283"/>
        <w:jc w:val="both"/>
        <w:rPr>
          <w:color w:val="auto"/>
          <w:lang w:val="en-GB"/>
        </w:rPr>
      </w:pPr>
      <w:r w:rsidRPr="00351AF1">
        <w:rPr>
          <w:color w:val="auto"/>
          <w:lang w:val="en-GB"/>
        </w:rPr>
        <w:t xml:space="preserve">The original document and its copy stating that the </w:t>
      </w:r>
      <w:proofErr w:type="spellStart"/>
      <w:proofErr w:type="gramStart"/>
      <w:r w:rsidR="006D0931" w:rsidRPr="00351AF1">
        <w:rPr>
          <w:color w:val="auto"/>
          <w:lang w:val="en-GB"/>
        </w:rPr>
        <w:t>center</w:t>
      </w:r>
      <w:proofErr w:type="spellEnd"/>
      <w:r w:rsidRPr="00351AF1">
        <w:rPr>
          <w:color w:val="auto"/>
          <w:lang w:val="en-GB"/>
        </w:rPr>
        <w:t>, where the stallion sperm was produced, is approved by the official authority of the exporter country</w:t>
      </w:r>
      <w:proofErr w:type="gramEnd"/>
      <w:r w:rsidR="00223D01" w:rsidRPr="00351AF1">
        <w:rPr>
          <w:color w:val="auto"/>
          <w:lang w:val="en-GB"/>
        </w:rPr>
        <w:t xml:space="preserve">. </w:t>
      </w:r>
    </w:p>
    <w:p w:rsidR="00BC66C5" w:rsidRPr="00351AF1" w:rsidRDefault="00BC66C5" w:rsidP="00BC66C5">
      <w:pPr>
        <w:pStyle w:val="Default"/>
        <w:ind w:left="567"/>
        <w:jc w:val="both"/>
        <w:rPr>
          <w:color w:val="auto"/>
          <w:lang w:val="en-GB"/>
        </w:rPr>
      </w:pPr>
    </w:p>
    <w:p w:rsidR="00BC66C5" w:rsidRPr="00351AF1" w:rsidRDefault="00E552CB" w:rsidP="00BC66C5">
      <w:pPr>
        <w:pStyle w:val="Default"/>
        <w:numPr>
          <w:ilvl w:val="0"/>
          <w:numId w:val="8"/>
        </w:numPr>
        <w:ind w:left="567" w:hanging="283"/>
        <w:jc w:val="both"/>
        <w:rPr>
          <w:color w:val="auto"/>
          <w:lang w:val="en-GB"/>
        </w:rPr>
      </w:pPr>
      <w:r w:rsidRPr="00351AF1">
        <w:rPr>
          <w:color w:val="auto"/>
          <w:lang w:val="en-GB"/>
        </w:rPr>
        <w:t xml:space="preserve">The stallion whose sperm </w:t>
      </w:r>
      <w:proofErr w:type="gramStart"/>
      <w:r w:rsidRPr="00351AF1">
        <w:rPr>
          <w:color w:val="auto"/>
          <w:lang w:val="en-GB"/>
        </w:rPr>
        <w:t>will be imported</w:t>
      </w:r>
      <w:proofErr w:type="gramEnd"/>
      <w:r w:rsidRPr="00351AF1">
        <w:rPr>
          <w:color w:val="auto"/>
          <w:lang w:val="en-GB"/>
        </w:rPr>
        <w:t xml:space="preserve"> shall be a proven stallion </w:t>
      </w:r>
      <w:r w:rsidR="00223D01" w:rsidRPr="00351AF1">
        <w:rPr>
          <w:color w:val="auto"/>
          <w:lang w:val="en-GB"/>
        </w:rPr>
        <w:t>(</w:t>
      </w:r>
      <w:r w:rsidR="00BC66C5" w:rsidRPr="00351AF1">
        <w:rPr>
          <w:color w:val="auto"/>
          <w:lang w:val="en-GB"/>
        </w:rPr>
        <w:t>It shall be certified that i</w:t>
      </w:r>
      <w:r w:rsidRPr="00351AF1">
        <w:rPr>
          <w:color w:val="auto"/>
          <w:lang w:val="en-GB"/>
        </w:rPr>
        <w:t xml:space="preserve">t or </w:t>
      </w:r>
      <w:r w:rsidR="004C4312" w:rsidRPr="00351AF1">
        <w:rPr>
          <w:color w:val="auto"/>
          <w:lang w:val="en-GB"/>
        </w:rPr>
        <w:t>minimum</w:t>
      </w:r>
      <w:r w:rsidRPr="00351AF1">
        <w:rPr>
          <w:color w:val="auto"/>
          <w:lang w:val="en-GB"/>
        </w:rPr>
        <w:t xml:space="preserve"> its two progenies </w:t>
      </w:r>
      <w:r w:rsidR="00BC66C5" w:rsidRPr="00351AF1">
        <w:rPr>
          <w:color w:val="auto"/>
          <w:lang w:val="en-GB"/>
        </w:rPr>
        <w:t xml:space="preserve">ranked among the top three in the internationally </w:t>
      </w:r>
      <w:r w:rsidR="006D0931" w:rsidRPr="00351AF1">
        <w:rPr>
          <w:color w:val="auto"/>
          <w:lang w:val="en-GB"/>
        </w:rPr>
        <w:t>recognized</w:t>
      </w:r>
      <w:r w:rsidR="00BC66C5" w:rsidRPr="00351AF1">
        <w:rPr>
          <w:color w:val="auto"/>
          <w:lang w:val="en-GB"/>
        </w:rPr>
        <w:t xml:space="preserve"> horse races).</w:t>
      </w:r>
    </w:p>
    <w:p w:rsidR="00BC66C5" w:rsidRPr="00351AF1" w:rsidRDefault="00BC66C5" w:rsidP="00BC66C5">
      <w:pPr>
        <w:pStyle w:val="Default"/>
        <w:ind w:left="567"/>
        <w:jc w:val="both"/>
        <w:rPr>
          <w:color w:val="auto"/>
          <w:lang w:val="en-GB"/>
        </w:rPr>
      </w:pPr>
    </w:p>
    <w:p w:rsidR="00BC66C5" w:rsidRPr="00351AF1" w:rsidRDefault="00BC66C5" w:rsidP="0096108C">
      <w:pPr>
        <w:pStyle w:val="Default"/>
        <w:numPr>
          <w:ilvl w:val="0"/>
          <w:numId w:val="8"/>
        </w:numPr>
        <w:ind w:left="567" w:hanging="283"/>
        <w:jc w:val="both"/>
        <w:rPr>
          <w:color w:val="auto"/>
          <w:lang w:val="en-GB"/>
        </w:rPr>
      </w:pPr>
      <w:proofErr w:type="gramStart"/>
      <w:r w:rsidRPr="00351AF1">
        <w:rPr>
          <w:color w:val="auto"/>
          <w:lang w:val="en-GB"/>
        </w:rPr>
        <w:t>1</w:t>
      </w:r>
      <w:proofErr w:type="gramEnd"/>
      <w:r w:rsidRPr="00351AF1">
        <w:rPr>
          <w:color w:val="auto"/>
          <w:lang w:val="en-GB"/>
        </w:rPr>
        <w:t xml:space="preserve"> original pedigree and its 2 copies pertaining to the stallion whose sperm will be imported shall be submitted by the official competent authority.</w:t>
      </w:r>
    </w:p>
    <w:p w:rsidR="00BC66C5" w:rsidRPr="00351AF1" w:rsidRDefault="00BC66C5" w:rsidP="00BC66C5">
      <w:pPr>
        <w:pStyle w:val="Default"/>
        <w:ind w:left="567"/>
        <w:jc w:val="both"/>
        <w:rPr>
          <w:color w:val="auto"/>
          <w:lang w:val="en-GB"/>
        </w:rPr>
      </w:pPr>
    </w:p>
    <w:p w:rsidR="00223D01" w:rsidRPr="00351AF1" w:rsidRDefault="00913B77" w:rsidP="0096108C">
      <w:pPr>
        <w:pStyle w:val="Default"/>
        <w:numPr>
          <w:ilvl w:val="0"/>
          <w:numId w:val="8"/>
        </w:numPr>
        <w:ind w:left="567" w:hanging="283"/>
        <w:jc w:val="both"/>
        <w:rPr>
          <w:color w:val="auto"/>
          <w:lang w:val="en-GB"/>
        </w:rPr>
      </w:pPr>
      <w:r w:rsidRPr="00351AF1">
        <w:rPr>
          <w:color w:val="auto"/>
          <w:lang w:val="en-GB"/>
        </w:rPr>
        <w:t xml:space="preserve">Evaluation method and reference values are included in the report samples in the examination of sperms to </w:t>
      </w:r>
      <w:proofErr w:type="gramStart"/>
      <w:r w:rsidRPr="00351AF1">
        <w:rPr>
          <w:color w:val="auto"/>
          <w:lang w:val="en-GB"/>
        </w:rPr>
        <w:t>be conducted</w:t>
      </w:r>
      <w:proofErr w:type="gramEnd"/>
      <w:r w:rsidRPr="00351AF1">
        <w:rPr>
          <w:color w:val="auto"/>
          <w:lang w:val="en-GB"/>
        </w:rPr>
        <w:t xml:space="preserve"> for quality control</w:t>
      </w:r>
      <w:r w:rsidR="00746403" w:rsidRPr="00351AF1">
        <w:rPr>
          <w:color w:val="auto"/>
          <w:lang w:val="en-GB"/>
        </w:rPr>
        <w:t>.</w:t>
      </w:r>
    </w:p>
    <w:p w:rsidR="009D133C" w:rsidRPr="00351AF1" w:rsidRDefault="009D133C" w:rsidP="00223D01">
      <w:pPr>
        <w:pStyle w:val="Default"/>
        <w:jc w:val="both"/>
        <w:rPr>
          <w:color w:val="auto"/>
          <w:lang w:val="en-GB"/>
        </w:rPr>
      </w:pPr>
    </w:p>
    <w:p w:rsidR="00BD05B0" w:rsidRPr="00351AF1" w:rsidRDefault="00BD05B0" w:rsidP="00223D01">
      <w:pPr>
        <w:pStyle w:val="Default"/>
        <w:jc w:val="both"/>
        <w:rPr>
          <w:color w:val="auto"/>
          <w:lang w:val="en-GB"/>
        </w:rPr>
      </w:pPr>
    </w:p>
    <w:p w:rsidR="00BC66C5" w:rsidRPr="00351AF1" w:rsidRDefault="00BC66C5" w:rsidP="00223D01">
      <w:pPr>
        <w:pStyle w:val="Default"/>
        <w:jc w:val="both"/>
        <w:rPr>
          <w:color w:val="auto"/>
          <w:lang w:val="en-GB"/>
        </w:rPr>
      </w:pPr>
    </w:p>
    <w:p w:rsidR="00B476EE" w:rsidRPr="00351AF1" w:rsidRDefault="00B476EE" w:rsidP="00B476EE">
      <w:pPr>
        <w:pStyle w:val="Default"/>
        <w:jc w:val="both"/>
        <w:rPr>
          <w:b/>
          <w:color w:val="auto"/>
          <w:lang w:val="en-GB"/>
        </w:rPr>
      </w:pPr>
      <w:r w:rsidRPr="00351AF1">
        <w:rPr>
          <w:b/>
          <w:color w:val="auto"/>
          <w:lang w:val="en-GB"/>
        </w:rPr>
        <w:t>5-</w:t>
      </w:r>
      <w:r w:rsidR="005A72C0" w:rsidRPr="00351AF1">
        <w:rPr>
          <w:b/>
          <w:color w:val="auto"/>
          <w:lang w:val="en-GB"/>
        </w:rPr>
        <w:t xml:space="preserve">SPERM IMPORTS OF HORSES FOR SPORTIVE ACTIVITIES </w:t>
      </w:r>
    </w:p>
    <w:p w:rsidR="006D0931" w:rsidRPr="00351AF1" w:rsidRDefault="006D0931" w:rsidP="00B476EE">
      <w:pPr>
        <w:pStyle w:val="Default"/>
        <w:jc w:val="both"/>
        <w:rPr>
          <w:b/>
          <w:color w:val="auto"/>
          <w:lang w:val="en-GB"/>
        </w:rPr>
      </w:pPr>
    </w:p>
    <w:p w:rsidR="00226AED" w:rsidRPr="00351AF1" w:rsidRDefault="005A72C0" w:rsidP="00B476EE">
      <w:pPr>
        <w:pStyle w:val="Default"/>
        <w:jc w:val="both"/>
        <w:rPr>
          <w:color w:val="auto"/>
          <w:lang w:val="en-GB"/>
        </w:rPr>
      </w:pPr>
      <w:r w:rsidRPr="00351AF1">
        <w:rPr>
          <w:color w:val="auto"/>
          <w:lang w:val="en-GB"/>
        </w:rPr>
        <w:t xml:space="preserve">The technical criteria for KWPN, </w:t>
      </w:r>
      <w:proofErr w:type="spellStart"/>
      <w:r w:rsidRPr="00351AF1">
        <w:rPr>
          <w:color w:val="auto"/>
          <w:lang w:val="en-GB"/>
        </w:rPr>
        <w:t>Hannoverian</w:t>
      </w:r>
      <w:proofErr w:type="spellEnd"/>
      <w:r w:rsidRPr="00351AF1">
        <w:rPr>
          <w:color w:val="auto"/>
          <w:lang w:val="en-GB"/>
        </w:rPr>
        <w:t xml:space="preserve">, Oldenburg, </w:t>
      </w:r>
      <w:proofErr w:type="spellStart"/>
      <w:r w:rsidRPr="00351AF1">
        <w:rPr>
          <w:color w:val="auto"/>
          <w:lang w:val="en-GB"/>
        </w:rPr>
        <w:t>Holsteiner</w:t>
      </w:r>
      <w:proofErr w:type="spellEnd"/>
      <w:r w:rsidRPr="00351AF1">
        <w:rPr>
          <w:color w:val="auto"/>
          <w:lang w:val="en-GB"/>
        </w:rPr>
        <w:t xml:space="preserve">, Westphalian, </w:t>
      </w:r>
      <w:proofErr w:type="spellStart"/>
      <w:r w:rsidRPr="00351AF1">
        <w:rPr>
          <w:color w:val="auto"/>
          <w:lang w:val="en-GB"/>
        </w:rPr>
        <w:t>Selle</w:t>
      </w:r>
      <w:proofErr w:type="spellEnd"/>
      <w:r w:rsidRPr="00351AF1">
        <w:rPr>
          <w:color w:val="auto"/>
          <w:lang w:val="en-GB"/>
        </w:rPr>
        <w:t xml:space="preserve"> </w:t>
      </w:r>
      <w:proofErr w:type="spellStart"/>
      <w:r w:rsidRPr="00351AF1">
        <w:rPr>
          <w:color w:val="auto"/>
          <w:lang w:val="en-GB"/>
        </w:rPr>
        <w:t>Francais</w:t>
      </w:r>
      <w:proofErr w:type="spellEnd"/>
      <w:r w:rsidRPr="00351AF1">
        <w:rPr>
          <w:color w:val="auto"/>
          <w:lang w:val="en-GB"/>
        </w:rPr>
        <w:t xml:space="preserve">, Irish Sport Horse, Swedish Warmblood, Belgian Warmblood, Dutch Warmblood (English Thoroughbred and Arabian </w:t>
      </w:r>
      <w:proofErr w:type="gramStart"/>
      <w:r w:rsidRPr="00351AF1">
        <w:rPr>
          <w:color w:val="auto"/>
          <w:lang w:val="en-GB"/>
        </w:rPr>
        <w:t>Horse</w:t>
      </w:r>
      <w:proofErr w:type="gramEnd"/>
      <w:r w:rsidRPr="00351AF1">
        <w:rPr>
          <w:color w:val="auto"/>
          <w:lang w:val="en-GB"/>
        </w:rPr>
        <w:t xml:space="preserve"> excluded) shall be as follows: </w:t>
      </w:r>
    </w:p>
    <w:p w:rsidR="00B476EE" w:rsidRPr="00351AF1" w:rsidRDefault="00B476EE" w:rsidP="00B476EE">
      <w:pPr>
        <w:pStyle w:val="Default"/>
        <w:jc w:val="both"/>
        <w:rPr>
          <w:color w:val="auto"/>
          <w:lang w:val="en-GB"/>
        </w:rPr>
      </w:pPr>
    </w:p>
    <w:p w:rsidR="007262C5" w:rsidRPr="00351AF1" w:rsidRDefault="007262C5" w:rsidP="000B20FB">
      <w:pPr>
        <w:pStyle w:val="Default"/>
        <w:numPr>
          <w:ilvl w:val="0"/>
          <w:numId w:val="6"/>
        </w:numPr>
        <w:ind w:left="567"/>
        <w:jc w:val="both"/>
        <w:rPr>
          <w:color w:val="auto"/>
          <w:lang w:val="en-GB"/>
        </w:rPr>
      </w:pPr>
      <w:r w:rsidRPr="00351AF1">
        <w:rPr>
          <w:color w:val="auto"/>
          <w:lang w:val="en-GB"/>
        </w:rPr>
        <w:t xml:space="preserve">It </w:t>
      </w:r>
      <w:proofErr w:type="gramStart"/>
      <w:r w:rsidRPr="00351AF1">
        <w:rPr>
          <w:color w:val="auto"/>
          <w:lang w:val="en-GB"/>
        </w:rPr>
        <w:t>shall be accepted</w:t>
      </w:r>
      <w:proofErr w:type="gramEnd"/>
      <w:r w:rsidRPr="00351AF1">
        <w:rPr>
          <w:color w:val="auto"/>
          <w:lang w:val="en-GB"/>
        </w:rPr>
        <w:t xml:space="preserve"> if the stallion, whose sperm will be imported, competed in Dressage, Eventing, Jumping lis</w:t>
      </w:r>
      <w:r w:rsidR="006D0931" w:rsidRPr="00351AF1">
        <w:rPr>
          <w:color w:val="auto"/>
          <w:lang w:val="en-GB"/>
        </w:rPr>
        <w:t>ts published in the website of t</w:t>
      </w:r>
      <w:r w:rsidRPr="00351AF1">
        <w:rPr>
          <w:color w:val="auto"/>
          <w:lang w:val="en-GB"/>
        </w:rPr>
        <w:t xml:space="preserve">he World Breeding Federation for Sport Horses (WBFSH- </w:t>
      </w:r>
      <w:hyperlink r:id="rId8" w:history="1">
        <w:r w:rsidRPr="00351AF1">
          <w:rPr>
            <w:rStyle w:val="Kpr"/>
            <w:lang w:val="en-GB"/>
          </w:rPr>
          <w:t>www.wbfsh.org/Rankings</w:t>
        </w:r>
      </w:hyperlink>
      <w:r w:rsidRPr="00351AF1">
        <w:rPr>
          <w:rStyle w:val="Kpr"/>
          <w:color w:val="auto"/>
          <w:lang w:val="en-GB"/>
        </w:rPr>
        <w:t xml:space="preserve"> </w:t>
      </w:r>
      <w:r w:rsidRPr="00351AF1">
        <w:rPr>
          <w:rStyle w:val="Kpr"/>
          <w:color w:val="auto"/>
          <w:u w:val="none"/>
          <w:lang w:val="en-GB"/>
        </w:rPr>
        <w:t xml:space="preserve">) according to </w:t>
      </w:r>
      <w:r w:rsidR="00DE5B4A" w:rsidRPr="00351AF1">
        <w:rPr>
          <w:color w:val="auto"/>
          <w:lang w:val="en-GB"/>
        </w:rPr>
        <w:t>success point.</w:t>
      </w:r>
    </w:p>
    <w:p w:rsidR="007262C5" w:rsidRPr="00351AF1" w:rsidRDefault="007262C5" w:rsidP="00DE5B4A">
      <w:pPr>
        <w:pStyle w:val="Default"/>
        <w:ind w:left="720"/>
        <w:rPr>
          <w:color w:val="auto"/>
          <w:lang w:val="en-GB"/>
        </w:rPr>
      </w:pPr>
    </w:p>
    <w:p w:rsidR="00DE5B4A" w:rsidRPr="00351AF1" w:rsidRDefault="00DE5B4A" w:rsidP="000B20FB">
      <w:pPr>
        <w:pStyle w:val="Default"/>
        <w:numPr>
          <w:ilvl w:val="0"/>
          <w:numId w:val="6"/>
        </w:numPr>
        <w:ind w:left="567"/>
        <w:jc w:val="both"/>
        <w:rPr>
          <w:color w:val="auto"/>
          <w:lang w:val="en-GB"/>
        </w:rPr>
      </w:pPr>
      <w:r w:rsidRPr="00351AF1">
        <w:rPr>
          <w:color w:val="auto"/>
          <w:lang w:val="en-GB"/>
        </w:rPr>
        <w:t>The document covering the DNA profiles of the stallion</w:t>
      </w:r>
      <w:r w:rsidR="00A515E7" w:rsidRPr="00351AF1">
        <w:rPr>
          <w:color w:val="auto"/>
          <w:lang w:val="en-GB"/>
        </w:rPr>
        <w:t>,</w:t>
      </w:r>
      <w:r w:rsidRPr="00351AF1">
        <w:rPr>
          <w:color w:val="auto"/>
          <w:lang w:val="en-GB"/>
        </w:rPr>
        <w:t xml:space="preserve"> whose sperm will be </w:t>
      </w:r>
      <w:r w:rsidR="006556E0" w:rsidRPr="00351AF1">
        <w:rPr>
          <w:color w:val="auto"/>
          <w:lang w:val="en-GB"/>
        </w:rPr>
        <w:t>imported</w:t>
      </w:r>
      <w:r w:rsidR="00A515E7" w:rsidRPr="00351AF1">
        <w:rPr>
          <w:color w:val="auto"/>
          <w:lang w:val="en-GB"/>
        </w:rPr>
        <w:t>,</w:t>
      </w:r>
      <w:r w:rsidRPr="00351AF1">
        <w:rPr>
          <w:color w:val="auto"/>
          <w:lang w:val="en-GB"/>
        </w:rPr>
        <w:t xml:space="preserve"> and its parents </w:t>
      </w:r>
      <w:proofErr w:type="gramStart"/>
      <w:r w:rsidRPr="00351AF1">
        <w:rPr>
          <w:color w:val="auto"/>
          <w:lang w:val="en-GB"/>
        </w:rPr>
        <w:t>shall be submitted</w:t>
      </w:r>
      <w:proofErr w:type="gramEnd"/>
      <w:r w:rsidRPr="00351AF1">
        <w:rPr>
          <w:color w:val="auto"/>
          <w:lang w:val="en-GB"/>
        </w:rPr>
        <w:t xml:space="preserve"> to the </w:t>
      </w:r>
      <w:proofErr w:type="spellStart"/>
      <w:r w:rsidRPr="00351AF1">
        <w:rPr>
          <w:color w:val="auto"/>
          <w:lang w:val="en-GB"/>
        </w:rPr>
        <w:t>MoFAL</w:t>
      </w:r>
      <w:proofErr w:type="spellEnd"/>
      <w:r w:rsidR="00A515E7" w:rsidRPr="00351AF1">
        <w:rPr>
          <w:color w:val="auto"/>
          <w:lang w:val="en-GB"/>
        </w:rPr>
        <w:t xml:space="preserve"> before the import</w:t>
      </w:r>
      <w:r w:rsidRPr="00351AF1">
        <w:rPr>
          <w:color w:val="auto"/>
          <w:lang w:val="en-GB"/>
        </w:rPr>
        <w:t>.</w:t>
      </w:r>
    </w:p>
    <w:p w:rsidR="00A515E7" w:rsidRPr="00351AF1" w:rsidRDefault="00A515E7" w:rsidP="00A515E7">
      <w:pPr>
        <w:pStyle w:val="Default"/>
        <w:ind w:left="720"/>
        <w:jc w:val="both"/>
        <w:rPr>
          <w:color w:val="auto"/>
          <w:lang w:val="en-GB"/>
        </w:rPr>
      </w:pPr>
    </w:p>
    <w:p w:rsidR="00A515E7" w:rsidRPr="00351AF1" w:rsidRDefault="00A515E7" w:rsidP="000B20FB">
      <w:pPr>
        <w:pStyle w:val="Default"/>
        <w:numPr>
          <w:ilvl w:val="0"/>
          <w:numId w:val="6"/>
        </w:numPr>
        <w:ind w:left="567"/>
        <w:jc w:val="both"/>
        <w:rPr>
          <w:color w:val="auto"/>
          <w:lang w:val="en-GB"/>
        </w:rPr>
      </w:pPr>
      <w:r w:rsidRPr="00351AF1">
        <w:rPr>
          <w:color w:val="auto"/>
          <w:lang w:val="en-GB"/>
        </w:rPr>
        <w:lastRenderedPageBreak/>
        <w:t xml:space="preserve">Information about the stallion such as the country code, where the stallion is registered, the UELN No (Universal Equine Life Number) or microchip number, its name, its breed, code of the premises where it </w:t>
      </w:r>
      <w:proofErr w:type="gramStart"/>
      <w:r w:rsidRPr="00351AF1">
        <w:rPr>
          <w:color w:val="auto"/>
          <w:lang w:val="en-GB"/>
        </w:rPr>
        <w:t>was produced</w:t>
      </w:r>
      <w:proofErr w:type="gramEnd"/>
      <w:r w:rsidRPr="00351AF1">
        <w:rPr>
          <w:color w:val="auto"/>
          <w:lang w:val="en-GB"/>
        </w:rPr>
        <w:t>, and production date shall be stated on straws</w:t>
      </w:r>
      <w:r w:rsidR="00492B6B" w:rsidRPr="00351AF1">
        <w:rPr>
          <w:color w:val="auto"/>
          <w:lang w:val="en-GB"/>
        </w:rPr>
        <w:t>.</w:t>
      </w:r>
    </w:p>
    <w:p w:rsidR="00492B6B" w:rsidRPr="00351AF1" w:rsidRDefault="00492B6B" w:rsidP="00492B6B">
      <w:pPr>
        <w:pStyle w:val="Default"/>
        <w:ind w:left="720"/>
        <w:jc w:val="both"/>
        <w:rPr>
          <w:color w:val="auto"/>
          <w:lang w:val="en-GB"/>
        </w:rPr>
      </w:pPr>
    </w:p>
    <w:p w:rsidR="00A515E7" w:rsidRPr="00351AF1" w:rsidRDefault="00492B6B" w:rsidP="000B20FB">
      <w:pPr>
        <w:pStyle w:val="Default"/>
        <w:numPr>
          <w:ilvl w:val="0"/>
          <w:numId w:val="6"/>
        </w:numPr>
        <w:ind w:left="567"/>
        <w:jc w:val="both"/>
        <w:rPr>
          <w:color w:val="auto"/>
          <w:lang w:val="en-GB"/>
        </w:rPr>
      </w:pPr>
      <w:r w:rsidRPr="00351AF1">
        <w:rPr>
          <w:color w:val="auto"/>
          <w:lang w:val="en-GB"/>
        </w:rPr>
        <w:t>The stallion whose sperm will be imported shall not have any phenotypic and genotypic defects.</w:t>
      </w:r>
    </w:p>
    <w:p w:rsidR="000A4055" w:rsidRPr="00351AF1" w:rsidRDefault="000A4055" w:rsidP="000B20FB">
      <w:pPr>
        <w:pStyle w:val="Default"/>
        <w:numPr>
          <w:ilvl w:val="0"/>
          <w:numId w:val="6"/>
        </w:numPr>
        <w:ind w:left="567"/>
        <w:jc w:val="both"/>
        <w:rPr>
          <w:color w:val="auto"/>
          <w:lang w:val="en-GB"/>
        </w:rPr>
      </w:pPr>
      <w:proofErr w:type="gramStart"/>
      <w:r w:rsidRPr="00351AF1">
        <w:rPr>
          <w:color w:val="auto"/>
          <w:lang w:val="en-GB"/>
        </w:rPr>
        <w:t>1</w:t>
      </w:r>
      <w:proofErr w:type="gramEnd"/>
      <w:r w:rsidRPr="00351AF1">
        <w:rPr>
          <w:color w:val="auto"/>
          <w:lang w:val="en-GB"/>
        </w:rPr>
        <w:t xml:space="preserve"> certified copy of the passport in which minimum four generations of the stallion is indicated and the pedigree approved by the country’s official competent authority shall be submitted. </w:t>
      </w:r>
    </w:p>
    <w:p w:rsidR="00A515E7" w:rsidRPr="00351AF1" w:rsidRDefault="00A515E7" w:rsidP="00A515E7">
      <w:pPr>
        <w:pStyle w:val="Default"/>
        <w:ind w:left="720"/>
        <w:jc w:val="both"/>
        <w:rPr>
          <w:color w:val="auto"/>
          <w:lang w:val="en-GB"/>
        </w:rPr>
      </w:pPr>
    </w:p>
    <w:p w:rsidR="000A4055" w:rsidRPr="00351AF1" w:rsidRDefault="00913B77" w:rsidP="000B20FB">
      <w:pPr>
        <w:pStyle w:val="Default"/>
        <w:numPr>
          <w:ilvl w:val="0"/>
          <w:numId w:val="6"/>
        </w:numPr>
        <w:ind w:left="567"/>
        <w:jc w:val="both"/>
        <w:rPr>
          <w:color w:val="auto"/>
          <w:lang w:val="en-GB"/>
        </w:rPr>
      </w:pPr>
      <w:r w:rsidRPr="00351AF1">
        <w:rPr>
          <w:color w:val="auto"/>
          <w:lang w:val="en-GB"/>
        </w:rPr>
        <w:t xml:space="preserve">Evaluation method and reference values are included in the report samples in the examination of sperms to </w:t>
      </w:r>
      <w:proofErr w:type="gramStart"/>
      <w:r w:rsidRPr="00351AF1">
        <w:rPr>
          <w:color w:val="auto"/>
          <w:lang w:val="en-GB"/>
        </w:rPr>
        <w:t>be conducted</w:t>
      </w:r>
      <w:proofErr w:type="gramEnd"/>
      <w:r w:rsidRPr="00351AF1">
        <w:rPr>
          <w:color w:val="auto"/>
          <w:lang w:val="en-GB"/>
        </w:rPr>
        <w:t xml:space="preserve"> for quality control</w:t>
      </w:r>
      <w:r w:rsidR="00B476EE" w:rsidRPr="00351AF1">
        <w:rPr>
          <w:color w:val="auto"/>
          <w:lang w:val="en-GB"/>
        </w:rPr>
        <w:t xml:space="preserve">. </w:t>
      </w:r>
      <w:r w:rsidR="000A4055" w:rsidRPr="00351AF1">
        <w:rPr>
          <w:color w:val="auto"/>
          <w:lang w:val="en-GB"/>
        </w:rPr>
        <w:t xml:space="preserve">This report </w:t>
      </w:r>
      <w:proofErr w:type="gramStart"/>
      <w:r w:rsidR="000A4055" w:rsidRPr="00351AF1">
        <w:rPr>
          <w:color w:val="auto"/>
          <w:lang w:val="en-GB"/>
        </w:rPr>
        <w:t>shall be submitted</w:t>
      </w:r>
      <w:proofErr w:type="gramEnd"/>
      <w:r w:rsidR="000A4055" w:rsidRPr="00351AF1">
        <w:rPr>
          <w:color w:val="auto"/>
          <w:lang w:val="en-GB"/>
        </w:rPr>
        <w:t xml:space="preserve"> to the </w:t>
      </w:r>
      <w:proofErr w:type="spellStart"/>
      <w:r w:rsidR="000A4055" w:rsidRPr="00351AF1">
        <w:rPr>
          <w:color w:val="auto"/>
          <w:lang w:val="en-GB"/>
        </w:rPr>
        <w:t>MoFAL</w:t>
      </w:r>
      <w:proofErr w:type="spellEnd"/>
      <w:r w:rsidR="000A4055" w:rsidRPr="00351AF1">
        <w:rPr>
          <w:color w:val="auto"/>
          <w:lang w:val="en-GB"/>
        </w:rPr>
        <w:t xml:space="preserve"> after it is approved by reference laboratories or by the universit</w:t>
      </w:r>
      <w:r w:rsidR="00930413" w:rsidRPr="00351AF1">
        <w:rPr>
          <w:color w:val="auto"/>
          <w:lang w:val="en-GB"/>
        </w:rPr>
        <w:t>ies</w:t>
      </w:r>
      <w:r w:rsidR="000A4055" w:rsidRPr="00351AF1">
        <w:rPr>
          <w:color w:val="auto"/>
          <w:lang w:val="en-GB"/>
        </w:rPr>
        <w:t xml:space="preserve"> in the </w:t>
      </w:r>
      <w:r w:rsidR="009170B2" w:rsidRPr="00351AF1">
        <w:rPr>
          <w:color w:val="auto"/>
          <w:lang w:val="en-GB"/>
        </w:rPr>
        <w:t>exporter country.</w:t>
      </w:r>
    </w:p>
    <w:p w:rsidR="000A4055" w:rsidRPr="00351AF1" w:rsidRDefault="000A4055" w:rsidP="000A4055">
      <w:pPr>
        <w:pStyle w:val="Default"/>
        <w:jc w:val="both"/>
        <w:rPr>
          <w:color w:val="auto"/>
          <w:lang w:val="en-GB"/>
        </w:rPr>
      </w:pPr>
    </w:p>
    <w:p w:rsidR="00B476EE" w:rsidRPr="00351AF1" w:rsidRDefault="00B476EE" w:rsidP="000A4055">
      <w:pPr>
        <w:pStyle w:val="Default"/>
        <w:jc w:val="both"/>
        <w:rPr>
          <w:color w:val="auto"/>
          <w:lang w:val="en-GB"/>
        </w:rPr>
      </w:pPr>
      <w:r w:rsidRPr="00351AF1">
        <w:rPr>
          <w:color w:val="auto"/>
          <w:lang w:val="en-GB"/>
        </w:rPr>
        <w:t xml:space="preserve"> </w:t>
      </w:r>
    </w:p>
    <w:p w:rsidR="00145C17" w:rsidRPr="00351AF1" w:rsidRDefault="009D133C" w:rsidP="00145C17">
      <w:pPr>
        <w:pStyle w:val="Default"/>
        <w:jc w:val="both"/>
        <w:rPr>
          <w:b/>
          <w:bCs/>
          <w:color w:val="auto"/>
          <w:lang w:val="en-GB"/>
        </w:rPr>
      </w:pPr>
      <w:r w:rsidRPr="00351AF1">
        <w:rPr>
          <w:b/>
          <w:bCs/>
          <w:color w:val="auto"/>
          <w:lang w:val="en-GB"/>
        </w:rPr>
        <w:t>6</w:t>
      </w:r>
      <w:r w:rsidR="009A233E" w:rsidRPr="00351AF1">
        <w:rPr>
          <w:b/>
          <w:bCs/>
          <w:color w:val="auto"/>
          <w:lang w:val="en-GB"/>
        </w:rPr>
        <w:t>-</w:t>
      </w:r>
      <w:r w:rsidR="005A72C0" w:rsidRPr="00351AF1">
        <w:rPr>
          <w:b/>
          <w:bCs/>
          <w:color w:val="auto"/>
          <w:lang w:val="en-GB"/>
        </w:rPr>
        <w:t xml:space="preserve">IMPORTS OF CATTLE EMBRYOS </w:t>
      </w:r>
      <w:r w:rsidR="00145C17" w:rsidRPr="00351AF1">
        <w:rPr>
          <w:b/>
          <w:bCs/>
          <w:color w:val="auto"/>
          <w:lang w:val="en-GB"/>
        </w:rPr>
        <w:t xml:space="preserve"> </w:t>
      </w:r>
    </w:p>
    <w:p w:rsidR="000B20FB" w:rsidRPr="00351AF1" w:rsidRDefault="000B20FB" w:rsidP="00145C17">
      <w:pPr>
        <w:pStyle w:val="Default"/>
        <w:jc w:val="both"/>
        <w:rPr>
          <w:color w:val="auto"/>
          <w:lang w:val="en-GB"/>
        </w:rPr>
      </w:pPr>
    </w:p>
    <w:p w:rsidR="00D956D6" w:rsidRPr="00351AF1" w:rsidRDefault="00086AA1" w:rsidP="00D07B30">
      <w:pPr>
        <w:pStyle w:val="Default"/>
        <w:numPr>
          <w:ilvl w:val="0"/>
          <w:numId w:val="19"/>
        </w:numPr>
        <w:ind w:left="567"/>
        <w:jc w:val="both"/>
        <w:rPr>
          <w:color w:val="auto"/>
          <w:lang w:val="en-GB"/>
        </w:rPr>
      </w:pPr>
      <w:r w:rsidRPr="00351AF1">
        <w:rPr>
          <w:color w:val="auto"/>
          <w:lang w:val="en-GB"/>
        </w:rPr>
        <w:t>I</w:t>
      </w:r>
      <w:r w:rsidR="005F2496" w:rsidRPr="00351AF1">
        <w:rPr>
          <w:color w:val="auto"/>
          <w:lang w:val="en-GB"/>
        </w:rPr>
        <w:t xml:space="preserve">nformation such as </w:t>
      </w:r>
      <w:r w:rsidRPr="00351AF1">
        <w:rPr>
          <w:color w:val="auto"/>
          <w:lang w:val="en-GB"/>
        </w:rPr>
        <w:t xml:space="preserve">from which country the embryo will be imported, its breed, its number, in which holdings it </w:t>
      </w:r>
      <w:proofErr w:type="gramStart"/>
      <w:r w:rsidRPr="00351AF1">
        <w:rPr>
          <w:color w:val="auto"/>
          <w:lang w:val="en-GB"/>
        </w:rPr>
        <w:t>will be used</w:t>
      </w:r>
      <w:proofErr w:type="gramEnd"/>
      <w:r w:rsidRPr="00351AF1">
        <w:rPr>
          <w:color w:val="auto"/>
          <w:lang w:val="en-GB"/>
        </w:rPr>
        <w:t>, and which entity will conduct the transfer, shall be stated in the application</w:t>
      </w:r>
      <w:r w:rsidR="006D0931" w:rsidRPr="00351AF1">
        <w:rPr>
          <w:color w:val="auto"/>
          <w:lang w:val="en-GB"/>
        </w:rPr>
        <w:t xml:space="preserve"> document</w:t>
      </w:r>
      <w:r w:rsidRPr="00351AF1">
        <w:rPr>
          <w:color w:val="auto"/>
          <w:lang w:val="en-GB"/>
        </w:rPr>
        <w:t xml:space="preserve">. If the sale and </w:t>
      </w:r>
      <w:r w:rsidR="006D0931" w:rsidRPr="00351AF1">
        <w:rPr>
          <w:color w:val="auto"/>
          <w:lang w:val="en-GB"/>
        </w:rPr>
        <w:t>applic</w:t>
      </w:r>
      <w:r w:rsidRPr="00351AF1">
        <w:rPr>
          <w:color w:val="auto"/>
          <w:lang w:val="en-GB"/>
        </w:rPr>
        <w:t xml:space="preserve">ation </w:t>
      </w:r>
      <w:proofErr w:type="gramStart"/>
      <w:r w:rsidRPr="00351AF1">
        <w:rPr>
          <w:color w:val="auto"/>
          <w:lang w:val="en-GB"/>
        </w:rPr>
        <w:t>will be carried out</w:t>
      </w:r>
      <w:proofErr w:type="gramEnd"/>
      <w:r w:rsidRPr="00351AF1">
        <w:rPr>
          <w:color w:val="auto"/>
          <w:lang w:val="en-GB"/>
        </w:rPr>
        <w:t xml:space="preserve"> later, the </w:t>
      </w:r>
      <w:proofErr w:type="spellStart"/>
      <w:r w:rsidRPr="00351AF1">
        <w:rPr>
          <w:color w:val="auto"/>
          <w:lang w:val="en-GB"/>
        </w:rPr>
        <w:t>MoFAL</w:t>
      </w:r>
      <w:proofErr w:type="spellEnd"/>
      <w:r w:rsidRPr="00351AF1">
        <w:rPr>
          <w:color w:val="auto"/>
          <w:lang w:val="en-GB"/>
        </w:rPr>
        <w:t xml:space="preserve"> sh</w:t>
      </w:r>
      <w:r w:rsidR="00D07B30" w:rsidRPr="00351AF1">
        <w:rPr>
          <w:color w:val="auto"/>
          <w:lang w:val="en-GB"/>
        </w:rPr>
        <w:t>all be informed of this issue subsequently</w:t>
      </w:r>
      <w:r w:rsidRPr="00351AF1">
        <w:rPr>
          <w:color w:val="auto"/>
          <w:lang w:val="en-GB"/>
        </w:rPr>
        <w:t xml:space="preserve">.  </w:t>
      </w:r>
      <w:r w:rsidR="00D956D6" w:rsidRPr="00351AF1">
        <w:rPr>
          <w:color w:val="auto"/>
          <w:lang w:val="en-GB"/>
        </w:rPr>
        <w:t xml:space="preserve"> </w:t>
      </w:r>
    </w:p>
    <w:p w:rsidR="00C635F5" w:rsidRPr="00351AF1" w:rsidRDefault="00C635F5" w:rsidP="00C635F5">
      <w:pPr>
        <w:pStyle w:val="Default"/>
        <w:ind w:left="720"/>
        <w:jc w:val="both"/>
        <w:rPr>
          <w:color w:val="auto"/>
          <w:lang w:val="en-GB"/>
        </w:rPr>
      </w:pPr>
    </w:p>
    <w:p w:rsidR="00145C17" w:rsidRPr="00351AF1" w:rsidRDefault="00077B5E" w:rsidP="000B20FB">
      <w:pPr>
        <w:pStyle w:val="Default"/>
        <w:numPr>
          <w:ilvl w:val="0"/>
          <w:numId w:val="19"/>
        </w:numPr>
        <w:ind w:left="567"/>
        <w:jc w:val="both"/>
        <w:rPr>
          <w:color w:val="auto"/>
          <w:lang w:val="en-GB"/>
        </w:rPr>
      </w:pPr>
      <w:r w:rsidRPr="00351AF1">
        <w:rPr>
          <w:color w:val="auto"/>
          <w:lang w:val="en-GB"/>
        </w:rPr>
        <w:t>Concerning the embryos to be imported;</w:t>
      </w:r>
      <w:r w:rsidR="00145C17" w:rsidRPr="00351AF1">
        <w:rPr>
          <w:color w:val="auto"/>
          <w:lang w:val="en-GB"/>
        </w:rPr>
        <w:t xml:space="preserve"> </w:t>
      </w:r>
    </w:p>
    <w:p w:rsidR="000B20FB" w:rsidRPr="00351AF1" w:rsidRDefault="000B20FB" w:rsidP="000B20FB">
      <w:pPr>
        <w:pStyle w:val="Default"/>
        <w:ind w:left="567"/>
        <w:jc w:val="both"/>
        <w:rPr>
          <w:color w:val="auto"/>
          <w:lang w:val="en-GB"/>
        </w:rPr>
      </w:pPr>
    </w:p>
    <w:p w:rsidR="001B5DDA" w:rsidRPr="00351AF1" w:rsidRDefault="001B5DDA" w:rsidP="00100F13">
      <w:pPr>
        <w:pStyle w:val="Default"/>
        <w:numPr>
          <w:ilvl w:val="0"/>
          <w:numId w:val="34"/>
        </w:numPr>
        <w:jc w:val="both"/>
        <w:rPr>
          <w:color w:val="auto"/>
          <w:lang w:val="en-GB"/>
        </w:rPr>
      </w:pPr>
      <w:proofErr w:type="gramStart"/>
      <w:r w:rsidRPr="00351AF1">
        <w:rPr>
          <w:color w:val="auto"/>
          <w:lang w:val="en-GB"/>
        </w:rPr>
        <w:t xml:space="preserve">The copy and the translated copy of the document which is drawn up and approved by the </w:t>
      </w:r>
      <w:r w:rsidRPr="00351AF1">
        <w:rPr>
          <w:bCs/>
          <w:color w:val="auto"/>
          <w:lang w:val="en-GB"/>
        </w:rPr>
        <w:t xml:space="preserve">Ministry of Agriculture, Producing Laboratory and Breeders’ Associations/ Cooperatives of the exporter country; </w:t>
      </w:r>
      <w:r w:rsidR="006B3CC7" w:rsidRPr="00351AF1">
        <w:rPr>
          <w:bCs/>
          <w:color w:val="auto"/>
          <w:lang w:val="en-GB"/>
        </w:rPr>
        <w:t xml:space="preserve">which </w:t>
      </w:r>
      <w:r w:rsidRPr="00351AF1">
        <w:rPr>
          <w:bCs/>
          <w:color w:val="auto"/>
          <w:lang w:val="en-GB"/>
        </w:rPr>
        <w:t xml:space="preserve">complies with the ICAR records and </w:t>
      </w:r>
      <w:r w:rsidRPr="00351AF1">
        <w:rPr>
          <w:color w:val="auto"/>
          <w:lang w:val="en-GB"/>
        </w:rPr>
        <w:t xml:space="preserve">indicates that the milk yield average of the national population for 305 days shall be </w:t>
      </w:r>
      <w:r w:rsidR="004C4312" w:rsidRPr="00351AF1">
        <w:rPr>
          <w:color w:val="auto"/>
          <w:lang w:val="en-GB"/>
        </w:rPr>
        <w:t>minimum</w:t>
      </w:r>
      <w:r w:rsidRPr="00351AF1">
        <w:rPr>
          <w:color w:val="auto"/>
          <w:lang w:val="en-GB"/>
        </w:rPr>
        <w:t xml:space="preserve"> 8.500 kg in Holstein breed, 7.000 kg in Brown-Swiss; 6.000 kg in Simmental, </w:t>
      </w:r>
      <w:proofErr w:type="spellStart"/>
      <w:r w:rsidRPr="00351AF1">
        <w:rPr>
          <w:color w:val="000000" w:themeColor="text1"/>
          <w:lang w:val="en-GB"/>
        </w:rPr>
        <w:t>Montbeliarde</w:t>
      </w:r>
      <w:proofErr w:type="spellEnd"/>
      <w:r w:rsidR="00EE15B9">
        <w:rPr>
          <w:color w:val="000000" w:themeColor="text1"/>
          <w:lang w:val="en-GB"/>
        </w:rPr>
        <w:t xml:space="preserve"> </w:t>
      </w:r>
      <w:r w:rsidR="00EE15B9" w:rsidRPr="00EE15B9">
        <w:rPr>
          <w:color w:val="FF0000"/>
        </w:rPr>
        <w:t>(</w:t>
      </w:r>
      <w:proofErr w:type="spellStart"/>
      <w:r w:rsidR="00D24090">
        <w:rPr>
          <w:color w:val="FF0000"/>
        </w:rPr>
        <w:t>European</w:t>
      </w:r>
      <w:proofErr w:type="spellEnd"/>
      <w:r w:rsidR="00D24090">
        <w:rPr>
          <w:color w:val="FF0000"/>
        </w:rPr>
        <w:t xml:space="preserve"> </w:t>
      </w:r>
      <w:proofErr w:type="spellStart"/>
      <w:r w:rsidR="00D24090">
        <w:rPr>
          <w:color w:val="FF0000"/>
        </w:rPr>
        <w:t>Red</w:t>
      </w:r>
      <w:proofErr w:type="spellEnd"/>
      <w:r w:rsidR="00D24090">
        <w:rPr>
          <w:color w:val="FF0000"/>
        </w:rPr>
        <w:t xml:space="preserve"> </w:t>
      </w:r>
      <w:proofErr w:type="spellStart"/>
      <w:r w:rsidR="00D24090">
        <w:rPr>
          <w:color w:val="FF0000"/>
        </w:rPr>
        <w:t>and</w:t>
      </w:r>
      <w:proofErr w:type="spellEnd"/>
      <w:r w:rsidR="00D24090">
        <w:rPr>
          <w:color w:val="FF0000"/>
        </w:rPr>
        <w:t xml:space="preserve"> </w:t>
      </w:r>
      <w:proofErr w:type="spellStart"/>
      <w:r w:rsidR="00D24090">
        <w:rPr>
          <w:color w:val="FF0000"/>
        </w:rPr>
        <w:t>Red</w:t>
      </w:r>
      <w:proofErr w:type="spellEnd"/>
      <w:r w:rsidR="00D24090">
        <w:rPr>
          <w:color w:val="FF0000"/>
        </w:rPr>
        <w:t xml:space="preserve"> Gene Carrier </w:t>
      </w:r>
      <w:proofErr w:type="spellStart"/>
      <w:r w:rsidR="00D24090">
        <w:rPr>
          <w:color w:val="FF0000"/>
        </w:rPr>
        <w:t>Breeds</w:t>
      </w:r>
      <w:proofErr w:type="spellEnd"/>
      <w:r w:rsidR="00EE15B9" w:rsidRPr="00EE15B9">
        <w:rPr>
          <w:color w:val="FF0000"/>
        </w:rPr>
        <w:t xml:space="preserve">) </w:t>
      </w:r>
      <w:r w:rsidRPr="00EE15B9">
        <w:rPr>
          <w:color w:val="FF0000"/>
          <w:lang w:val="en-GB"/>
        </w:rPr>
        <w:t xml:space="preserve"> </w:t>
      </w:r>
      <w:r w:rsidRPr="00351AF1">
        <w:rPr>
          <w:color w:val="auto"/>
          <w:lang w:val="en-GB"/>
        </w:rPr>
        <w:t>and Jersey</w:t>
      </w:r>
      <w:r w:rsidR="00B055A5" w:rsidRPr="00351AF1">
        <w:rPr>
          <w:color w:val="auto"/>
          <w:lang w:val="en-GB"/>
        </w:rPr>
        <w:t>.</w:t>
      </w:r>
      <w:proofErr w:type="gramEnd"/>
    </w:p>
    <w:p w:rsidR="001B5DDA" w:rsidRPr="00351AF1" w:rsidRDefault="001B5DDA" w:rsidP="00145C17">
      <w:pPr>
        <w:pStyle w:val="Default"/>
        <w:jc w:val="both"/>
        <w:rPr>
          <w:color w:val="auto"/>
          <w:lang w:val="en-GB"/>
        </w:rPr>
      </w:pPr>
    </w:p>
    <w:p w:rsidR="00145C17" w:rsidRPr="00351AF1" w:rsidRDefault="00CF0A25" w:rsidP="00100F13">
      <w:pPr>
        <w:pStyle w:val="Default"/>
        <w:numPr>
          <w:ilvl w:val="0"/>
          <w:numId w:val="34"/>
        </w:numPr>
        <w:jc w:val="both"/>
        <w:rPr>
          <w:color w:val="auto"/>
          <w:lang w:val="en-GB"/>
        </w:rPr>
      </w:pPr>
      <w:r w:rsidRPr="00351AF1">
        <w:rPr>
          <w:bCs/>
          <w:color w:val="auto"/>
          <w:lang w:val="en-GB"/>
        </w:rPr>
        <w:t>1</w:t>
      </w:r>
      <w:r w:rsidRPr="00351AF1">
        <w:rPr>
          <w:bCs/>
          <w:color w:val="auto"/>
          <w:vertAlign w:val="superscript"/>
          <w:lang w:val="en-GB"/>
        </w:rPr>
        <w:t>st</w:t>
      </w:r>
      <w:r w:rsidRPr="00351AF1">
        <w:rPr>
          <w:bCs/>
          <w:color w:val="auto"/>
          <w:lang w:val="en-GB"/>
        </w:rPr>
        <w:t xml:space="preserve"> lactation milk yield of the imported embryo’s mother shall be minimum </w:t>
      </w:r>
      <w:r w:rsidRPr="00351AF1">
        <w:rPr>
          <w:color w:val="auto"/>
          <w:lang w:val="en-GB"/>
        </w:rPr>
        <w:t xml:space="preserve">10.000 kg in Holstein breed, 8.000 kg in Brown-Swiss, </w:t>
      </w:r>
      <w:r w:rsidR="00FA0D95" w:rsidRPr="00351AF1">
        <w:rPr>
          <w:color w:val="auto"/>
          <w:lang w:val="en-GB"/>
        </w:rPr>
        <w:t>7</w:t>
      </w:r>
      <w:r w:rsidRPr="00351AF1">
        <w:rPr>
          <w:color w:val="auto"/>
          <w:lang w:val="en-GB"/>
        </w:rPr>
        <w:t xml:space="preserve">.000 kg in Simental &amp; </w:t>
      </w:r>
      <w:proofErr w:type="spellStart"/>
      <w:r w:rsidRPr="00351AF1">
        <w:rPr>
          <w:color w:val="000000" w:themeColor="text1"/>
          <w:lang w:val="en-GB"/>
        </w:rPr>
        <w:t>Montbeliarde</w:t>
      </w:r>
      <w:proofErr w:type="spellEnd"/>
      <w:r w:rsidRPr="00351AF1">
        <w:rPr>
          <w:color w:val="000000" w:themeColor="text1"/>
          <w:lang w:val="en-GB"/>
        </w:rPr>
        <w:t xml:space="preserve"> and </w:t>
      </w:r>
      <w:r w:rsidRPr="00351AF1">
        <w:rPr>
          <w:color w:val="auto"/>
          <w:lang w:val="en-GB"/>
        </w:rPr>
        <w:t>6.000 kg in Jersey breeds</w:t>
      </w:r>
      <w:r w:rsidR="00532B47" w:rsidRPr="00351AF1">
        <w:rPr>
          <w:color w:val="auto"/>
          <w:lang w:val="en-GB"/>
        </w:rPr>
        <w:t xml:space="preserve">. </w:t>
      </w:r>
      <w:proofErr w:type="gramStart"/>
      <w:r w:rsidR="008E008C" w:rsidRPr="00351AF1">
        <w:rPr>
          <w:color w:val="auto"/>
          <w:lang w:val="en-GB"/>
        </w:rPr>
        <w:t>B</w:t>
      </w:r>
      <w:r w:rsidR="000F249B" w:rsidRPr="00351AF1">
        <w:rPr>
          <w:bCs/>
          <w:color w:val="auto"/>
          <w:lang w:val="en-GB"/>
        </w:rPr>
        <w:t>ulls which are used in embryo production</w:t>
      </w:r>
      <w:proofErr w:type="gramEnd"/>
      <w:r w:rsidR="008E008C" w:rsidRPr="00351AF1">
        <w:rPr>
          <w:bCs/>
          <w:color w:val="auto"/>
          <w:lang w:val="en-GB"/>
        </w:rPr>
        <w:t xml:space="preserve"> shall be progeny</w:t>
      </w:r>
      <w:r w:rsidR="00FA1CC8" w:rsidRPr="00351AF1">
        <w:rPr>
          <w:bCs/>
          <w:color w:val="auto"/>
          <w:lang w:val="en-GB"/>
        </w:rPr>
        <w:t xml:space="preserve"> </w:t>
      </w:r>
      <w:r w:rsidR="008E008C" w:rsidRPr="00351AF1">
        <w:rPr>
          <w:bCs/>
          <w:color w:val="auto"/>
          <w:lang w:val="en-GB"/>
        </w:rPr>
        <w:t xml:space="preserve">and milk yield average of its daughters shall be </w:t>
      </w:r>
      <w:r w:rsidR="008E008C" w:rsidRPr="00351AF1">
        <w:rPr>
          <w:color w:val="auto"/>
          <w:lang w:val="en-GB"/>
        </w:rPr>
        <w:t xml:space="preserve">10.000 kg in Holstein breed, 8.000 kg in Brown-Swiss, 7.000 kg in Simental &amp; </w:t>
      </w:r>
      <w:proofErr w:type="spellStart"/>
      <w:r w:rsidR="008E008C" w:rsidRPr="00351AF1">
        <w:rPr>
          <w:color w:val="000000" w:themeColor="text1"/>
          <w:lang w:val="en-GB"/>
        </w:rPr>
        <w:t>Montbeliarde</w:t>
      </w:r>
      <w:proofErr w:type="spellEnd"/>
      <w:r w:rsidR="008E008C" w:rsidRPr="00351AF1">
        <w:rPr>
          <w:color w:val="000000" w:themeColor="text1"/>
          <w:lang w:val="en-GB"/>
        </w:rPr>
        <w:t xml:space="preserve"> </w:t>
      </w:r>
      <w:r w:rsidR="00EE15B9" w:rsidRPr="00EE15B9">
        <w:rPr>
          <w:color w:val="FF0000"/>
        </w:rPr>
        <w:t>(</w:t>
      </w:r>
      <w:proofErr w:type="spellStart"/>
      <w:r w:rsidR="00D24090">
        <w:rPr>
          <w:color w:val="FF0000"/>
        </w:rPr>
        <w:t>European</w:t>
      </w:r>
      <w:proofErr w:type="spellEnd"/>
      <w:r w:rsidR="00D24090">
        <w:rPr>
          <w:color w:val="FF0000"/>
        </w:rPr>
        <w:t xml:space="preserve"> </w:t>
      </w:r>
      <w:proofErr w:type="spellStart"/>
      <w:r w:rsidR="00D24090">
        <w:rPr>
          <w:color w:val="FF0000"/>
        </w:rPr>
        <w:t>Red</w:t>
      </w:r>
      <w:proofErr w:type="spellEnd"/>
      <w:r w:rsidR="00D24090">
        <w:rPr>
          <w:color w:val="FF0000"/>
        </w:rPr>
        <w:t xml:space="preserve"> </w:t>
      </w:r>
      <w:proofErr w:type="spellStart"/>
      <w:r w:rsidR="00D24090">
        <w:rPr>
          <w:color w:val="FF0000"/>
        </w:rPr>
        <w:t>and</w:t>
      </w:r>
      <w:proofErr w:type="spellEnd"/>
      <w:r w:rsidR="00D24090">
        <w:rPr>
          <w:color w:val="FF0000"/>
        </w:rPr>
        <w:t xml:space="preserve"> </w:t>
      </w:r>
      <w:proofErr w:type="spellStart"/>
      <w:r w:rsidR="00D24090">
        <w:rPr>
          <w:color w:val="FF0000"/>
        </w:rPr>
        <w:t>Red</w:t>
      </w:r>
      <w:proofErr w:type="spellEnd"/>
      <w:r w:rsidR="00D24090">
        <w:rPr>
          <w:color w:val="FF0000"/>
        </w:rPr>
        <w:t xml:space="preserve"> Gene Carrier </w:t>
      </w:r>
      <w:proofErr w:type="spellStart"/>
      <w:r w:rsidR="00D24090">
        <w:rPr>
          <w:color w:val="FF0000"/>
        </w:rPr>
        <w:t>Breeds</w:t>
      </w:r>
      <w:proofErr w:type="spellEnd"/>
      <w:r w:rsidR="00EE15B9" w:rsidRPr="00EE15B9">
        <w:rPr>
          <w:color w:val="FF0000"/>
        </w:rPr>
        <w:t>)</w:t>
      </w:r>
      <w:r w:rsidR="00EE15B9">
        <w:rPr>
          <w:color w:val="FF0000"/>
        </w:rPr>
        <w:t xml:space="preserve"> </w:t>
      </w:r>
      <w:r w:rsidR="008E008C" w:rsidRPr="00351AF1">
        <w:rPr>
          <w:color w:val="000000" w:themeColor="text1"/>
          <w:lang w:val="en-GB"/>
        </w:rPr>
        <w:t xml:space="preserve">and </w:t>
      </w:r>
      <w:r w:rsidR="008E008C" w:rsidRPr="00351AF1">
        <w:rPr>
          <w:color w:val="auto"/>
          <w:lang w:val="en-GB"/>
        </w:rPr>
        <w:t>6.000 kg in Jersey breeds. The</w:t>
      </w:r>
      <w:r w:rsidR="00532B47" w:rsidRPr="00351AF1">
        <w:rPr>
          <w:color w:val="auto"/>
          <w:lang w:val="en-GB"/>
        </w:rPr>
        <w:t xml:space="preserve"> document </w:t>
      </w:r>
      <w:r w:rsidR="008E008C" w:rsidRPr="00351AF1">
        <w:rPr>
          <w:color w:val="auto"/>
          <w:lang w:val="en-GB"/>
        </w:rPr>
        <w:t xml:space="preserve">drawn up </w:t>
      </w:r>
      <w:r w:rsidR="00532B47" w:rsidRPr="00351AF1">
        <w:rPr>
          <w:color w:val="auto"/>
          <w:lang w:val="en-GB"/>
        </w:rPr>
        <w:t xml:space="preserve">by </w:t>
      </w:r>
      <w:r w:rsidR="008E008C" w:rsidRPr="00351AF1">
        <w:rPr>
          <w:color w:val="auto"/>
          <w:lang w:val="en-GB"/>
        </w:rPr>
        <w:t xml:space="preserve">the </w:t>
      </w:r>
      <w:r w:rsidR="00532B47" w:rsidRPr="00351AF1">
        <w:rPr>
          <w:color w:val="auto"/>
          <w:lang w:val="en-GB"/>
        </w:rPr>
        <w:t xml:space="preserve">authorized </w:t>
      </w:r>
      <w:r w:rsidR="008E008C" w:rsidRPr="00351AF1">
        <w:rPr>
          <w:color w:val="auto"/>
          <w:lang w:val="en-GB"/>
        </w:rPr>
        <w:t xml:space="preserve">institutions of the exporter country </w:t>
      </w:r>
      <w:proofErr w:type="gramStart"/>
      <w:r w:rsidR="008E008C" w:rsidRPr="00351AF1">
        <w:rPr>
          <w:color w:val="auto"/>
          <w:lang w:val="en-GB"/>
        </w:rPr>
        <w:t>shall be submitted</w:t>
      </w:r>
      <w:proofErr w:type="gramEnd"/>
      <w:r w:rsidR="008E008C" w:rsidRPr="00351AF1">
        <w:rPr>
          <w:color w:val="auto"/>
          <w:lang w:val="en-GB"/>
        </w:rPr>
        <w:t>.</w:t>
      </w:r>
      <w:r w:rsidR="00145C17" w:rsidRPr="00351AF1">
        <w:rPr>
          <w:color w:val="auto"/>
          <w:lang w:val="en-GB"/>
        </w:rPr>
        <w:t xml:space="preserve"> </w:t>
      </w:r>
    </w:p>
    <w:p w:rsidR="00532B47" w:rsidRPr="00351AF1" w:rsidRDefault="00532B47" w:rsidP="00145C17">
      <w:pPr>
        <w:pStyle w:val="Default"/>
        <w:jc w:val="both"/>
        <w:rPr>
          <w:color w:val="auto"/>
          <w:lang w:val="en-GB"/>
        </w:rPr>
      </w:pPr>
    </w:p>
    <w:p w:rsidR="00145C17" w:rsidRPr="00351AF1" w:rsidRDefault="00077B5E" w:rsidP="00100F13">
      <w:pPr>
        <w:pStyle w:val="Default"/>
        <w:numPr>
          <w:ilvl w:val="0"/>
          <w:numId w:val="19"/>
        </w:numPr>
        <w:ind w:left="567"/>
        <w:jc w:val="both"/>
        <w:rPr>
          <w:color w:val="auto"/>
          <w:lang w:val="en-GB"/>
        </w:rPr>
      </w:pPr>
      <w:proofErr w:type="gramStart"/>
      <w:r w:rsidRPr="00351AF1">
        <w:rPr>
          <w:color w:val="auto"/>
          <w:lang w:val="en-GB"/>
        </w:rPr>
        <w:t>1</w:t>
      </w:r>
      <w:proofErr w:type="gramEnd"/>
      <w:r w:rsidRPr="00351AF1">
        <w:rPr>
          <w:color w:val="auto"/>
          <w:lang w:val="en-GB"/>
        </w:rPr>
        <w:t xml:space="preserve"> original and 2 copies</w:t>
      </w:r>
      <w:r w:rsidR="00EB19EC" w:rsidRPr="00351AF1">
        <w:rPr>
          <w:color w:val="auto"/>
          <w:lang w:val="en-GB"/>
        </w:rPr>
        <w:t xml:space="preserve"> (for each one) </w:t>
      </w:r>
      <w:r w:rsidRPr="00351AF1">
        <w:rPr>
          <w:color w:val="auto"/>
          <w:lang w:val="en-GB"/>
        </w:rPr>
        <w:t xml:space="preserve">of </w:t>
      </w:r>
      <w:r w:rsidR="00EB19EC" w:rsidRPr="00351AF1">
        <w:rPr>
          <w:color w:val="auto"/>
          <w:lang w:val="en-GB"/>
        </w:rPr>
        <w:t xml:space="preserve">the donor bull and donor cow pedigrees on which </w:t>
      </w:r>
      <w:r w:rsidR="00020FDE" w:rsidRPr="00351AF1">
        <w:rPr>
          <w:color w:val="auto"/>
          <w:lang w:val="en-GB"/>
        </w:rPr>
        <w:t xml:space="preserve">the following information are indicated and marked </w:t>
      </w:r>
      <w:r w:rsidR="00EB19EC" w:rsidRPr="00351AF1">
        <w:rPr>
          <w:color w:val="auto"/>
          <w:lang w:val="en-GB"/>
        </w:rPr>
        <w:t>shall be submitted</w:t>
      </w:r>
      <w:r w:rsidR="00020FDE" w:rsidRPr="00351AF1">
        <w:rPr>
          <w:color w:val="auto"/>
          <w:lang w:val="en-GB"/>
        </w:rPr>
        <w:t>.</w:t>
      </w:r>
      <w:r w:rsidR="00145C17" w:rsidRPr="00351AF1">
        <w:rPr>
          <w:color w:val="auto"/>
          <w:lang w:val="en-GB"/>
        </w:rPr>
        <w:t xml:space="preserve"> </w:t>
      </w:r>
    </w:p>
    <w:p w:rsidR="00817B89" w:rsidRPr="00351AF1" w:rsidRDefault="00817B89" w:rsidP="00145C17">
      <w:pPr>
        <w:pStyle w:val="Default"/>
        <w:jc w:val="both"/>
        <w:rPr>
          <w:color w:val="auto"/>
          <w:lang w:val="en-GB"/>
        </w:rPr>
      </w:pPr>
    </w:p>
    <w:p w:rsidR="00B055A5" w:rsidRPr="00351AF1" w:rsidRDefault="00B055A5" w:rsidP="00100F13">
      <w:pPr>
        <w:pStyle w:val="Default"/>
        <w:numPr>
          <w:ilvl w:val="0"/>
          <w:numId w:val="36"/>
        </w:numPr>
        <w:jc w:val="both"/>
        <w:rPr>
          <w:color w:val="auto"/>
          <w:lang w:val="en-GB"/>
        </w:rPr>
      </w:pPr>
      <w:r w:rsidRPr="00351AF1">
        <w:rPr>
          <w:color w:val="auto"/>
          <w:lang w:val="en-GB"/>
        </w:rPr>
        <w:t>Breeding value (</w:t>
      </w:r>
      <w:r w:rsidR="005B777A" w:rsidRPr="00351AF1">
        <w:rPr>
          <w:color w:val="auto"/>
          <w:lang w:val="en-GB"/>
        </w:rPr>
        <w:t>on the basis of</w:t>
      </w:r>
      <w:r w:rsidRPr="00351AF1">
        <w:rPr>
          <w:color w:val="auto"/>
          <w:lang w:val="en-GB"/>
        </w:rPr>
        <w:t xml:space="preserve"> milk) of the father of the imported embryo shall be </w:t>
      </w:r>
      <w:r w:rsidR="0002475A" w:rsidRPr="00351AF1">
        <w:rPr>
          <w:color w:val="auto"/>
          <w:lang w:val="en-GB"/>
        </w:rPr>
        <w:t>minimum</w:t>
      </w:r>
      <w:r w:rsidRPr="00351AF1">
        <w:rPr>
          <w:color w:val="auto"/>
          <w:lang w:val="en-GB"/>
        </w:rPr>
        <w:t xml:space="preserve"> +1000 in Holstein breed, + 500 in Brown-Swiss, </w:t>
      </w:r>
      <w:proofErr w:type="spellStart"/>
      <w:r w:rsidRPr="00351AF1">
        <w:rPr>
          <w:color w:val="000000" w:themeColor="text1"/>
          <w:lang w:val="en-GB"/>
        </w:rPr>
        <w:t>Montbeliarde</w:t>
      </w:r>
      <w:proofErr w:type="spellEnd"/>
      <w:r w:rsidRPr="00351AF1">
        <w:rPr>
          <w:color w:val="000000" w:themeColor="text1"/>
          <w:lang w:val="en-GB"/>
        </w:rPr>
        <w:t xml:space="preserve">, </w:t>
      </w:r>
      <w:r w:rsidRPr="00351AF1">
        <w:rPr>
          <w:color w:val="auto"/>
          <w:lang w:val="en-GB"/>
        </w:rPr>
        <w:t xml:space="preserve">Simmental and Jersey breeds. In these breeds, the precision for breeding value shall be </w:t>
      </w:r>
      <w:r w:rsidR="008C6A2C" w:rsidRPr="00351AF1">
        <w:rPr>
          <w:color w:val="auto"/>
          <w:lang w:val="en-GB"/>
        </w:rPr>
        <w:t>minimum</w:t>
      </w:r>
      <w:r w:rsidRPr="00351AF1">
        <w:rPr>
          <w:color w:val="auto"/>
          <w:lang w:val="en-GB"/>
        </w:rPr>
        <w:t xml:space="preserve"> 80%</w:t>
      </w:r>
      <w:r w:rsidR="008C6A2C" w:rsidRPr="00351AF1">
        <w:rPr>
          <w:color w:val="auto"/>
          <w:lang w:val="en-GB"/>
        </w:rPr>
        <w:t>,</w:t>
      </w:r>
      <w:r w:rsidRPr="00351AF1">
        <w:rPr>
          <w:color w:val="auto"/>
          <w:lang w:val="en-GB"/>
        </w:rPr>
        <w:t xml:space="preserve"> breeding value </w:t>
      </w:r>
      <w:r w:rsidR="00D07B30" w:rsidRPr="00351AF1">
        <w:rPr>
          <w:color w:val="auto"/>
          <w:lang w:val="en-GB"/>
        </w:rPr>
        <w:t>on the basis of</w:t>
      </w:r>
      <w:r w:rsidR="00100F13" w:rsidRPr="00351AF1">
        <w:rPr>
          <w:color w:val="auto"/>
          <w:lang w:val="en-GB"/>
        </w:rPr>
        <w:t xml:space="preserve"> </w:t>
      </w:r>
      <w:r w:rsidRPr="00351AF1">
        <w:rPr>
          <w:color w:val="auto"/>
          <w:lang w:val="en-GB"/>
        </w:rPr>
        <w:t xml:space="preserve">fat and protein shall be </w:t>
      </w:r>
      <w:r w:rsidR="008C6A2C" w:rsidRPr="00351AF1">
        <w:rPr>
          <w:color w:val="auto"/>
          <w:lang w:val="en-GB"/>
        </w:rPr>
        <w:t>minimum</w:t>
      </w:r>
      <w:r w:rsidRPr="00351AF1">
        <w:rPr>
          <w:color w:val="auto"/>
          <w:lang w:val="en-GB"/>
        </w:rPr>
        <w:t xml:space="preserve"> – 0.5.</w:t>
      </w:r>
    </w:p>
    <w:p w:rsidR="00B055A5" w:rsidRPr="00351AF1" w:rsidRDefault="00B055A5" w:rsidP="00145C17">
      <w:pPr>
        <w:pStyle w:val="Default"/>
        <w:jc w:val="both"/>
        <w:rPr>
          <w:color w:val="auto"/>
          <w:lang w:val="en-GB"/>
        </w:rPr>
      </w:pPr>
    </w:p>
    <w:p w:rsidR="00145C17" w:rsidRPr="00351AF1" w:rsidRDefault="00BE1F60" w:rsidP="00100F13">
      <w:pPr>
        <w:pStyle w:val="Default"/>
        <w:numPr>
          <w:ilvl w:val="0"/>
          <w:numId w:val="36"/>
        </w:numPr>
        <w:jc w:val="both"/>
        <w:rPr>
          <w:color w:val="auto"/>
          <w:lang w:val="en-GB"/>
        </w:rPr>
      </w:pPr>
      <w:r w:rsidRPr="00351AF1">
        <w:rPr>
          <w:color w:val="auto"/>
          <w:lang w:val="en-GB"/>
        </w:rPr>
        <w:t xml:space="preserve">Feet - leg and udder index value shall be positive. The application </w:t>
      </w:r>
      <w:proofErr w:type="gramStart"/>
      <w:r w:rsidRPr="00351AF1">
        <w:rPr>
          <w:color w:val="auto"/>
          <w:lang w:val="en-GB"/>
        </w:rPr>
        <w:t>shall be made</w:t>
      </w:r>
      <w:proofErr w:type="gramEnd"/>
      <w:r w:rsidRPr="00351AF1">
        <w:rPr>
          <w:color w:val="auto"/>
          <w:lang w:val="en-GB"/>
        </w:rPr>
        <w:t xml:space="preserve"> with the original document covering such information approved by the entity that issued the </w:t>
      </w:r>
      <w:r w:rsidRPr="00351AF1">
        <w:rPr>
          <w:color w:val="auto"/>
          <w:lang w:val="en-GB"/>
        </w:rPr>
        <w:lastRenderedPageBreak/>
        <w:t>pedigree and its translated copy by a certified translation agency if these indexes about physical traits are not included in the pedigree.</w:t>
      </w:r>
      <w:r w:rsidR="00145C17" w:rsidRPr="00351AF1">
        <w:rPr>
          <w:color w:val="auto"/>
          <w:lang w:val="en-GB"/>
        </w:rPr>
        <w:t xml:space="preserve"> </w:t>
      </w:r>
    </w:p>
    <w:p w:rsidR="00BE1F60" w:rsidRPr="00351AF1" w:rsidRDefault="00BE1F60" w:rsidP="00145C17">
      <w:pPr>
        <w:pStyle w:val="Default"/>
        <w:jc w:val="both"/>
        <w:rPr>
          <w:color w:val="auto"/>
          <w:lang w:val="en-GB"/>
        </w:rPr>
      </w:pPr>
    </w:p>
    <w:p w:rsidR="00BE1F60" w:rsidRPr="00351AF1" w:rsidRDefault="00BE1F60" w:rsidP="00100F13">
      <w:pPr>
        <w:pStyle w:val="Default"/>
        <w:numPr>
          <w:ilvl w:val="0"/>
          <w:numId w:val="36"/>
        </w:numPr>
        <w:jc w:val="both"/>
        <w:rPr>
          <w:color w:val="auto"/>
          <w:lang w:val="en-GB"/>
        </w:rPr>
      </w:pPr>
      <w:proofErr w:type="gramStart"/>
      <w:r w:rsidRPr="00351AF1">
        <w:rPr>
          <w:color w:val="auto"/>
          <w:lang w:val="en-GB"/>
        </w:rPr>
        <w:t xml:space="preserve">TL/BLF and TV/CVF symbols indicating that the bulls of Holstein breed are </w:t>
      </w:r>
      <w:r w:rsidR="005B777A" w:rsidRPr="00351AF1">
        <w:rPr>
          <w:color w:val="auto"/>
          <w:lang w:val="en-GB"/>
        </w:rPr>
        <w:t>free from</w:t>
      </w:r>
      <w:r w:rsidRPr="00351AF1">
        <w:rPr>
          <w:color w:val="auto"/>
          <w:lang w:val="en-GB"/>
        </w:rPr>
        <w:t xml:space="preserve"> BLAD and CVM, and other symbols indicating that they are not genetic carriers of </w:t>
      </w:r>
      <w:proofErr w:type="spellStart"/>
      <w:r w:rsidR="005209C7" w:rsidRPr="00351AF1">
        <w:rPr>
          <w:color w:val="auto"/>
          <w:lang w:val="en-GB"/>
        </w:rPr>
        <w:t>Brachyspina</w:t>
      </w:r>
      <w:proofErr w:type="spellEnd"/>
      <w:r w:rsidR="005209C7" w:rsidRPr="00351AF1">
        <w:rPr>
          <w:color w:val="auto"/>
          <w:lang w:val="en-GB"/>
        </w:rPr>
        <w:t xml:space="preserve"> disease (TY/BYF), Recessive Gene Carrier (RDC), Black/Red Gene Carrier (BRC), Variant Red Gene Carrier (VRC),  </w:t>
      </w:r>
      <w:r w:rsidR="00171289" w:rsidRPr="00351AF1">
        <w:rPr>
          <w:color w:val="auto"/>
          <w:lang w:val="en-GB"/>
        </w:rPr>
        <w:t xml:space="preserve">Black Gene Carrier </w:t>
      </w:r>
      <w:r w:rsidR="005209C7" w:rsidRPr="00351AF1">
        <w:rPr>
          <w:color w:val="auto"/>
          <w:lang w:val="en-GB"/>
        </w:rPr>
        <w:t>(BKC), Haplotype (HH1, HH2, HH3 for Holstein; BH1 for Brown Swiss</w:t>
      </w:r>
      <w:r w:rsidR="00EE15B9">
        <w:rPr>
          <w:color w:val="auto"/>
          <w:lang w:val="en-GB"/>
        </w:rPr>
        <w:t xml:space="preserve">, </w:t>
      </w:r>
      <w:r w:rsidR="00D24090">
        <w:rPr>
          <w:color w:val="FF0000"/>
        </w:rPr>
        <w:t xml:space="preserve">FH2 </w:t>
      </w:r>
      <w:proofErr w:type="spellStart"/>
      <w:r w:rsidR="00D24090">
        <w:rPr>
          <w:color w:val="FF0000"/>
        </w:rPr>
        <w:t>for</w:t>
      </w:r>
      <w:proofErr w:type="spellEnd"/>
      <w:r w:rsidR="00D24090">
        <w:rPr>
          <w:color w:val="FF0000"/>
        </w:rPr>
        <w:t xml:space="preserve"> </w:t>
      </w:r>
      <w:proofErr w:type="spellStart"/>
      <w:r w:rsidR="00D24090">
        <w:rPr>
          <w:color w:val="FF0000"/>
        </w:rPr>
        <w:t>Simmental</w:t>
      </w:r>
      <w:proofErr w:type="spellEnd"/>
      <w:r w:rsidR="00D24090">
        <w:rPr>
          <w:color w:val="FF0000"/>
        </w:rPr>
        <w:t xml:space="preserve"> </w:t>
      </w:r>
      <w:r w:rsidR="005209C7" w:rsidRPr="00351AF1">
        <w:rPr>
          <w:color w:val="auto"/>
          <w:lang w:val="en-GB"/>
        </w:rPr>
        <w:t>and JH1 for Jersey)</w:t>
      </w:r>
      <w:r w:rsidRPr="00351AF1">
        <w:rPr>
          <w:color w:val="auto"/>
          <w:lang w:val="en-GB"/>
        </w:rPr>
        <w:t>, and similar diseases and genetic defects shall be included in the pedigree.</w:t>
      </w:r>
      <w:proofErr w:type="gramEnd"/>
      <w:r w:rsidRPr="00351AF1">
        <w:rPr>
          <w:color w:val="auto"/>
          <w:lang w:val="en-GB"/>
        </w:rPr>
        <w:t xml:space="preserve"> </w:t>
      </w:r>
    </w:p>
    <w:p w:rsidR="00BE1F60" w:rsidRPr="00351AF1" w:rsidRDefault="00BE1F60" w:rsidP="006D1111">
      <w:pPr>
        <w:pStyle w:val="Default"/>
        <w:jc w:val="both"/>
        <w:rPr>
          <w:color w:val="auto"/>
          <w:lang w:val="en-GB"/>
        </w:rPr>
      </w:pPr>
    </w:p>
    <w:p w:rsidR="00BE1F60" w:rsidRPr="00351AF1" w:rsidRDefault="00BE1F60" w:rsidP="00100F13">
      <w:pPr>
        <w:pStyle w:val="Default"/>
        <w:ind w:left="720"/>
        <w:jc w:val="both"/>
        <w:rPr>
          <w:color w:val="auto"/>
          <w:lang w:val="en-GB"/>
        </w:rPr>
      </w:pPr>
      <w:r w:rsidRPr="00351AF1">
        <w:rPr>
          <w:color w:val="auto"/>
          <w:lang w:val="en-GB"/>
        </w:rPr>
        <w:t xml:space="preserve">Document approved by competent authority (the </w:t>
      </w:r>
      <w:r w:rsidRPr="00351AF1">
        <w:rPr>
          <w:bCs/>
          <w:color w:val="auto"/>
          <w:lang w:val="en-GB"/>
        </w:rPr>
        <w:t>Ministry of Agriculture, Producing Laboratory and Breeders’ Associations/ Cooperatives and the laboratory which conducted the analysis in the exporter country)</w:t>
      </w:r>
      <w:r w:rsidRPr="00351AF1">
        <w:rPr>
          <w:color w:val="auto"/>
          <w:lang w:val="en-GB"/>
        </w:rPr>
        <w:t xml:space="preserve"> shall be submitted if the symbols indicating that they are not genetic carriers of such diseases and genetic defects are not included in the pedigree.</w:t>
      </w:r>
    </w:p>
    <w:p w:rsidR="00BE1F60" w:rsidRPr="00351AF1" w:rsidRDefault="00BE1F60" w:rsidP="006D1111">
      <w:pPr>
        <w:pStyle w:val="Default"/>
        <w:jc w:val="both"/>
        <w:rPr>
          <w:color w:val="auto"/>
          <w:lang w:val="en-GB"/>
        </w:rPr>
      </w:pPr>
    </w:p>
    <w:p w:rsidR="00817B89" w:rsidRPr="00351AF1" w:rsidRDefault="00817B89" w:rsidP="00100F13">
      <w:pPr>
        <w:pStyle w:val="Default"/>
        <w:numPr>
          <w:ilvl w:val="0"/>
          <w:numId w:val="36"/>
        </w:numPr>
        <w:jc w:val="both"/>
        <w:rPr>
          <w:color w:val="auto"/>
          <w:lang w:val="en-GB"/>
        </w:rPr>
      </w:pPr>
      <w:r w:rsidRPr="00351AF1">
        <w:rPr>
          <w:color w:val="auto"/>
          <w:lang w:val="en-GB"/>
        </w:rPr>
        <w:t xml:space="preserve">The </w:t>
      </w:r>
      <w:proofErr w:type="gramStart"/>
      <w:r w:rsidRPr="00351AF1">
        <w:rPr>
          <w:color w:val="auto"/>
          <w:lang w:val="en-GB"/>
        </w:rPr>
        <w:t xml:space="preserve">document which is approved by the exporter country </w:t>
      </w:r>
      <w:r w:rsidRPr="00351AF1">
        <w:rPr>
          <w:bCs/>
          <w:color w:val="auto"/>
          <w:lang w:val="en-GB"/>
        </w:rPr>
        <w:t xml:space="preserve">and states that the bulls of Angus breed are free from </w:t>
      </w:r>
      <w:r w:rsidRPr="00351AF1">
        <w:rPr>
          <w:color w:val="auto"/>
          <w:lang w:val="en-GB"/>
        </w:rPr>
        <w:t xml:space="preserve">Arthrogryposis Multiplex (AMF), Neuropathic Hydrocephalus (NHF) and </w:t>
      </w:r>
      <w:proofErr w:type="spellStart"/>
      <w:r w:rsidRPr="00351AF1">
        <w:rPr>
          <w:color w:val="auto"/>
          <w:lang w:val="en-GB"/>
        </w:rPr>
        <w:t>Contractural</w:t>
      </w:r>
      <w:proofErr w:type="spellEnd"/>
      <w:r w:rsidRPr="00351AF1">
        <w:rPr>
          <w:color w:val="auto"/>
          <w:lang w:val="en-GB"/>
        </w:rPr>
        <w:t xml:space="preserve"> Arachnodactyly (CAF) diseases</w:t>
      </w:r>
      <w:proofErr w:type="gramEnd"/>
      <w:r w:rsidRPr="00351AF1">
        <w:rPr>
          <w:color w:val="auto"/>
          <w:lang w:val="en-GB"/>
        </w:rPr>
        <w:t xml:space="preserve"> shall be submitted.</w:t>
      </w:r>
    </w:p>
    <w:p w:rsidR="00817B89" w:rsidRPr="00351AF1" w:rsidRDefault="00817B89" w:rsidP="00145C17">
      <w:pPr>
        <w:pStyle w:val="Default"/>
        <w:jc w:val="both"/>
        <w:rPr>
          <w:color w:val="auto"/>
          <w:lang w:val="en-GB"/>
        </w:rPr>
      </w:pPr>
    </w:p>
    <w:p w:rsidR="00D5742B" w:rsidRPr="00351AF1" w:rsidRDefault="00D5742B" w:rsidP="00100F13">
      <w:pPr>
        <w:pStyle w:val="Default"/>
        <w:numPr>
          <w:ilvl w:val="0"/>
          <w:numId w:val="19"/>
        </w:numPr>
        <w:ind w:left="567"/>
        <w:jc w:val="both"/>
        <w:rPr>
          <w:color w:val="auto"/>
          <w:lang w:val="en-GB"/>
        </w:rPr>
      </w:pPr>
      <w:r w:rsidRPr="00351AF1">
        <w:rPr>
          <w:color w:val="auto"/>
          <w:lang w:val="en-GB"/>
        </w:rPr>
        <w:t xml:space="preserve">The document indicating that the embryos to be imported </w:t>
      </w:r>
      <w:proofErr w:type="gramStart"/>
      <w:r w:rsidRPr="00351AF1">
        <w:rPr>
          <w:color w:val="auto"/>
          <w:lang w:val="en-GB"/>
        </w:rPr>
        <w:t>are produced</w:t>
      </w:r>
      <w:proofErr w:type="gramEnd"/>
      <w:r w:rsidRPr="00351AF1">
        <w:rPr>
          <w:color w:val="auto"/>
          <w:lang w:val="en-GB"/>
        </w:rPr>
        <w:t xml:space="preserve"> in compliance with the embryo production and freezing criteria specified by International Embryo Transfer Society’s (IETS) shall be submitted.</w:t>
      </w:r>
    </w:p>
    <w:p w:rsidR="00EE1985" w:rsidRPr="00351AF1" w:rsidRDefault="00EE1985" w:rsidP="00EE1985">
      <w:pPr>
        <w:pStyle w:val="Default"/>
        <w:ind w:left="567"/>
        <w:jc w:val="both"/>
        <w:rPr>
          <w:color w:val="auto"/>
          <w:lang w:val="en-GB"/>
        </w:rPr>
      </w:pPr>
    </w:p>
    <w:p w:rsidR="00E67EA6" w:rsidRPr="00F55374" w:rsidRDefault="00351AF1" w:rsidP="00746403">
      <w:pPr>
        <w:pStyle w:val="Default"/>
        <w:numPr>
          <w:ilvl w:val="0"/>
          <w:numId w:val="19"/>
        </w:numPr>
        <w:ind w:left="567"/>
        <w:jc w:val="both"/>
        <w:rPr>
          <w:color w:val="auto"/>
          <w:lang w:val="en-GB"/>
        </w:rPr>
      </w:pPr>
      <w:proofErr w:type="gramStart"/>
      <w:r w:rsidRPr="00F55374">
        <w:rPr>
          <w:color w:val="auto"/>
          <w:lang w:val="en-GB"/>
        </w:rPr>
        <w:t xml:space="preserve">Embryo production </w:t>
      </w:r>
      <w:r w:rsidR="003F35DB" w:rsidRPr="00F55374">
        <w:rPr>
          <w:color w:val="auto"/>
          <w:lang w:val="en-GB"/>
        </w:rPr>
        <w:t>through the use of genomic sperm (sexed or unsexed)</w:t>
      </w:r>
      <w:r w:rsidR="00E67EA6" w:rsidRPr="00F55374">
        <w:rPr>
          <w:color w:val="auto"/>
          <w:lang w:val="en-GB"/>
        </w:rPr>
        <w:t xml:space="preserve"> complying with the technical criteria (</w:t>
      </w:r>
      <w:r w:rsidR="00E10FFA" w:rsidRPr="00F55374">
        <w:rPr>
          <w:color w:val="auto"/>
          <w:lang w:val="en-GB"/>
        </w:rPr>
        <w:t xml:space="preserve">those included in the national top 100 list within the last decade, and evaluated in terms of </w:t>
      </w:r>
      <w:r w:rsidR="00EF736B" w:rsidRPr="00F55374">
        <w:rPr>
          <w:color w:val="auto"/>
          <w:lang w:val="en-GB"/>
        </w:rPr>
        <w:t xml:space="preserve">milk traits, </w:t>
      </w:r>
      <w:r w:rsidR="0072311F" w:rsidRPr="00F55374">
        <w:rPr>
          <w:color w:val="auto"/>
          <w:lang w:val="en-GB"/>
        </w:rPr>
        <w:t>fee</w:t>
      </w:r>
      <w:r w:rsidR="00EF736B" w:rsidRPr="00F55374">
        <w:rPr>
          <w:color w:val="auto"/>
          <w:lang w:val="en-GB"/>
        </w:rPr>
        <w:t>t-leg, udder</w:t>
      </w:r>
      <w:r w:rsidR="0072311F" w:rsidRPr="00F55374">
        <w:rPr>
          <w:color w:val="auto"/>
          <w:lang w:val="en-GB"/>
        </w:rPr>
        <w:t xml:space="preserve"> features</w:t>
      </w:r>
      <w:r w:rsidR="00EF736B" w:rsidRPr="00F55374">
        <w:rPr>
          <w:color w:val="auto"/>
          <w:lang w:val="en-GB"/>
        </w:rPr>
        <w:t xml:space="preserve">, calving ease) </w:t>
      </w:r>
      <w:r w:rsidR="00E67EA6" w:rsidRPr="00F55374">
        <w:rPr>
          <w:color w:val="auto"/>
          <w:lang w:val="en-GB"/>
        </w:rPr>
        <w:t xml:space="preserve">determined by </w:t>
      </w:r>
      <w:proofErr w:type="spellStart"/>
      <w:r w:rsidR="00E67EA6" w:rsidRPr="00F55374">
        <w:rPr>
          <w:color w:val="auto"/>
          <w:lang w:val="en-GB"/>
        </w:rPr>
        <w:t>MoFAL</w:t>
      </w:r>
      <w:proofErr w:type="spellEnd"/>
      <w:r w:rsidR="00E67EA6" w:rsidRPr="00F55374">
        <w:rPr>
          <w:color w:val="auto"/>
          <w:lang w:val="en-GB"/>
        </w:rPr>
        <w:t xml:space="preserve"> shall be acceptable on condition that the yield traits of the </w:t>
      </w:r>
      <w:r w:rsidR="00EF736B" w:rsidRPr="00F55374">
        <w:rPr>
          <w:color w:val="auto"/>
          <w:lang w:val="en-GB"/>
        </w:rPr>
        <w:t xml:space="preserve">animal the embryo is taken </w:t>
      </w:r>
      <w:r w:rsidR="00E67EA6" w:rsidRPr="00F55374">
        <w:rPr>
          <w:color w:val="auto"/>
          <w:lang w:val="en-GB"/>
        </w:rPr>
        <w:t>are the same.</w:t>
      </w:r>
      <w:proofErr w:type="gramEnd"/>
      <w:r w:rsidR="00E67EA6" w:rsidRPr="00F55374">
        <w:rPr>
          <w:color w:val="auto"/>
          <w:lang w:val="en-GB"/>
        </w:rPr>
        <w:t xml:space="preserve"> </w:t>
      </w:r>
    </w:p>
    <w:p w:rsidR="00EE1985" w:rsidRPr="00351AF1" w:rsidRDefault="00EE1985" w:rsidP="00EE1985">
      <w:pPr>
        <w:pStyle w:val="Default"/>
        <w:ind w:left="567"/>
        <w:jc w:val="both"/>
        <w:rPr>
          <w:color w:val="auto"/>
          <w:lang w:val="en-GB"/>
        </w:rPr>
      </w:pPr>
    </w:p>
    <w:p w:rsidR="002603A9" w:rsidRPr="00351AF1" w:rsidRDefault="00E3381C" w:rsidP="00E3381C">
      <w:pPr>
        <w:pStyle w:val="Default"/>
        <w:jc w:val="both"/>
        <w:rPr>
          <w:b/>
          <w:bCs/>
          <w:color w:val="auto"/>
          <w:lang w:val="en-GB"/>
        </w:rPr>
      </w:pPr>
      <w:r w:rsidRPr="00351AF1">
        <w:rPr>
          <w:b/>
          <w:bCs/>
          <w:color w:val="auto"/>
          <w:lang w:val="en-GB"/>
        </w:rPr>
        <w:t>7-</w:t>
      </w:r>
      <w:r w:rsidR="002603A9" w:rsidRPr="00351AF1">
        <w:rPr>
          <w:b/>
          <w:bCs/>
          <w:color w:val="auto"/>
          <w:lang w:val="en-GB"/>
        </w:rPr>
        <w:t>IMPORTS OF SHEEP &amp; GOAT EMBRYOS</w:t>
      </w:r>
    </w:p>
    <w:p w:rsidR="00E3381C" w:rsidRPr="00351AF1" w:rsidRDefault="00E3381C" w:rsidP="00E3381C">
      <w:pPr>
        <w:pStyle w:val="Default"/>
        <w:jc w:val="both"/>
        <w:rPr>
          <w:color w:val="auto"/>
          <w:lang w:val="en-GB"/>
        </w:rPr>
      </w:pPr>
      <w:r w:rsidRPr="00351AF1">
        <w:rPr>
          <w:b/>
          <w:bCs/>
          <w:color w:val="auto"/>
          <w:lang w:val="en-GB"/>
        </w:rPr>
        <w:t xml:space="preserve"> </w:t>
      </w:r>
    </w:p>
    <w:p w:rsidR="009572E5" w:rsidRPr="00351AF1" w:rsidRDefault="00366CB8" w:rsidP="004E5DC7">
      <w:pPr>
        <w:pStyle w:val="Default"/>
        <w:numPr>
          <w:ilvl w:val="0"/>
          <w:numId w:val="38"/>
        </w:numPr>
        <w:ind w:left="567"/>
        <w:jc w:val="both"/>
        <w:rPr>
          <w:color w:val="auto"/>
          <w:lang w:val="en-GB"/>
        </w:rPr>
      </w:pPr>
      <w:r w:rsidRPr="00351AF1">
        <w:rPr>
          <w:color w:val="auto"/>
          <w:lang w:val="en-GB"/>
        </w:rPr>
        <w:t xml:space="preserve">1 signed and stamped pedigree of the progeny-proven ram and male goat, </w:t>
      </w:r>
    </w:p>
    <w:p w:rsidR="004E5DC7" w:rsidRPr="00351AF1" w:rsidRDefault="004E5DC7" w:rsidP="004E5DC7">
      <w:pPr>
        <w:pStyle w:val="Default"/>
        <w:ind w:left="567"/>
        <w:jc w:val="both"/>
        <w:rPr>
          <w:color w:val="auto"/>
          <w:lang w:val="en-GB"/>
        </w:rPr>
      </w:pPr>
    </w:p>
    <w:p w:rsidR="009572E5" w:rsidRPr="00351AF1" w:rsidRDefault="00366CB8" w:rsidP="004E5DC7">
      <w:pPr>
        <w:pStyle w:val="Default"/>
        <w:numPr>
          <w:ilvl w:val="0"/>
          <w:numId w:val="38"/>
        </w:numPr>
        <w:ind w:left="567"/>
        <w:jc w:val="both"/>
        <w:rPr>
          <w:color w:val="auto"/>
          <w:lang w:val="en-GB"/>
        </w:rPr>
      </w:pPr>
      <w:r w:rsidRPr="00351AF1">
        <w:rPr>
          <w:color w:val="auto"/>
          <w:lang w:val="en-GB"/>
        </w:rPr>
        <w:t>1 signed and stamped pedigree of the progeny-proven sheep and goat</w:t>
      </w:r>
      <w:r w:rsidR="009572E5" w:rsidRPr="00351AF1">
        <w:rPr>
          <w:color w:val="auto"/>
          <w:lang w:val="en-GB"/>
        </w:rPr>
        <w:t>,</w:t>
      </w:r>
    </w:p>
    <w:p w:rsidR="004E5DC7" w:rsidRPr="00351AF1" w:rsidRDefault="004E5DC7" w:rsidP="004E5DC7">
      <w:pPr>
        <w:pStyle w:val="Default"/>
        <w:ind w:left="567"/>
        <w:jc w:val="both"/>
        <w:rPr>
          <w:color w:val="auto"/>
          <w:lang w:val="en-GB"/>
        </w:rPr>
      </w:pPr>
    </w:p>
    <w:p w:rsidR="00093276" w:rsidRPr="00351AF1" w:rsidRDefault="00093276" w:rsidP="004E5DC7">
      <w:pPr>
        <w:pStyle w:val="Default"/>
        <w:numPr>
          <w:ilvl w:val="0"/>
          <w:numId w:val="38"/>
        </w:numPr>
        <w:ind w:left="567"/>
        <w:jc w:val="both"/>
        <w:rPr>
          <w:color w:val="auto"/>
          <w:lang w:val="en-GB"/>
        </w:rPr>
      </w:pPr>
      <w:r w:rsidRPr="00351AF1">
        <w:rPr>
          <w:color w:val="auto"/>
          <w:lang w:val="en-GB"/>
        </w:rPr>
        <w:t xml:space="preserve">The document indicating that the embryos to be imported </w:t>
      </w:r>
      <w:proofErr w:type="gramStart"/>
      <w:r w:rsidRPr="00351AF1">
        <w:rPr>
          <w:color w:val="auto"/>
          <w:lang w:val="en-GB"/>
        </w:rPr>
        <w:t>are produced</w:t>
      </w:r>
      <w:proofErr w:type="gramEnd"/>
      <w:r w:rsidRPr="00351AF1">
        <w:rPr>
          <w:color w:val="auto"/>
          <w:lang w:val="en-GB"/>
        </w:rPr>
        <w:t xml:space="preserve"> in compliance with the embryo production and freezing criteria specified by International Embryo Transfer Society (IETS) shall be submitted.</w:t>
      </w:r>
    </w:p>
    <w:p w:rsidR="004E5DC7" w:rsidRPr="00351AF1" w:rsidRDefault="004E5DC7" w:rsidP="004E5DC7">
      <w:pPr>
        <w:pStyle w:val="Default"/>
        <w:ind w:left="567"/>
        <w:jc w:val="both"/>
        <w:rPr>
          <w:color w:val="auto"/>
          <w:lang w:val="en-GB"/>
        </w:rPr>
      </w:pPr>
    </w:p>
    <w:p w:rsidR="00E3381C" w:rsidRPr="00351AF1" w:rsidRDefault="00093276" w:rsidP="00746403">
      <w:pPr>
        <w:pStyle w:val="Default"/>
        <w:numPr>
          <w:ilvl w:val="0"/>
          <w:numId w:val="38"/>
        </w:numPr>
        <w:ind w:left="567"/>
        <w:jc w:val="both"/>
        <w:rPr>
          <w:color w:val="auto"/>
          <w:lang w:val="en-GB"/>
        </w:rPr>
      </w:pPr>
      <w:r w:rsidRPr="00351AF1">
        <w:rPr>
          <w:color w:val="auto"/>
          <w:lang w:val="en-GB"/>
        </w:rPr>
        <w:t>Quality of the frozen embryos shall be “</w:t>
      </w:r>
      <w:r w:rsidR="009572E5" w:rsidRPr="00351AF1">
        <w:rPr>
          <w:color w:val="auto"/>
          <w:lang w:val="en-GB"/>
        </w:rPr>
        <w:t>Excellent</w:t>
      </w:r>
      <w:r w:rsidRPr="00351AF1">
        <w:rPr>
          <w:color w:val="auto"/>
          <w:lang w:val="en-GB"/>
        </w:rPr>
        <w:t>”</w:t>
      </w:r>
      <w:r w:rsidR="009572E5" w:rsidRPr="00351AF1">
        <w:rPr>
          <w:color w:val="auto"/>
          <w:lang w:val="en-GB"/>
        </w:rPr>
        <w:t xml:space="preserve"> </w:t>
      </w:r>
      <w:r w:rsidRPr="00351AF1">
        <w:rPr>
          <w:color w:val="auto"/>
          <w:lang w:val="en-GB"/>
        </w:rPr>
        <w:t>and “</w:t>
      </w:r>
      <w:r w:rsidR="009572E5" w:rsidRPr="00351AF1">
        <w:rPr>
          <w:color w:val="auto"/>
          <w:lang w:val="en-GB"/>
        </w:rPr>
        <w:t>Good</w:t>
      </w:r>
      <w:r w:rsidRPr="00351AF1">
        <w:rPr>
          <w:color w:val="auto"/>
          <w:lang w:val="en-GB"/>
        </w:rPr>
        <w:t xml:space="preserve">”, and the fact that they do not have any damage stemming from zoonosis </w:t>
      </w:r>
      <w:proofErr w:type="gramStart"/>
      <w:r w:rsidRPr="00351AF1">
        <w:rPr>
          <w:color w:val="auto"/>
          <w:lang w:val="en-GB"/>
        </w:rPr>
        <w:t>shall be certified</w:t>
      </w:r>
      <w:proofErr w:type="gramEnd"/>
      <w:r w:rsidRPr="00351AF1">
        <w:rPr>
          <w:color w:val="auto"/>
          <w:lang w:val="en-GB"/>
        </w:rPr>
        <w:t xml:space="preserve">. </w:t>
      </w:r>
      <w:r w:rsidR="009572E5" w:rsidRPr="00351AF1">
        <w:rPr>
          <w:color w:val="auto"/>
          <w:lang w:val="en-GB"/>
        </w:rPr>
        <w:t xml:space="preserve"> </w:t>
      </w:r>
    </w:p>
    <w:sectPr w:rsidR="00E3381C" w:rsidRPr="00351AF1" w:rsidSect="000404B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1F" w:rsidRDefault="003E221F" w:rsidP="008E345F">
      <w:r>
        <w:separator/>
      </w:r>
    </w:p>
  </w:endnote>
  <w:endnote w:type="continuationSeparator" w:id="0">
    <w:p w:rsidR="003E221F" w:rsidRDefault="003E221F" w:rsidP="008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88856"/>
      <w:docPartObj>
        <w:docPartGallery w:val="Page Numbers (Bottom of Page)"/>
        <w:docPartUnique/>
      </w:docPartObj>
    </w:sdtPr>
    <w:sdtEndPr/>
    <w:sdtContent>
      <w:p w:rsidR="008E345F" w:rsidRDefault="008E345F">
        <w:pPr>
          <w:pStyle w:val="AltBilgi"/>
          <w:jc w:val="right"/>
        </w:pPr>
        <w:r>
          <w:fldChar w:fldCharType="begin"/>
        </w:r>
        <w:r>
          <w:instrText>PAGE   \* MERGEFORMAT</w:instrText>
        </w:r>
        <w:r>
          <w:fldChar w:fldCharType="separate"/>
        </w:r>
        <w:r w:rsidR="00F6107A">
          <w:rPr>
            <w:noProof/>
          </w:rPr>
          <w:t>1</w:t>
        </w:r>
        <w:r>
          <w:fldChar w:fldCharType="end"/>
        </w:r>
      </w:p>
    </w:sdtContent>
  </w:sdt>
  <w:p w:rsidR="008E345F" w:rsidRDefault="008E34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1F" w:rsidRDefault="003E221F" w:rsidP="008E345F">
      <w:r>
        <w:separator/>
      </w:r>
    </w:p>
  </w:footnote>
  <w:footnote w:type="continuationSeparator" w:id="0">
    <w:p w:rsidR="003E221F" w:rsidRDefault="003E221F" w:rsidP="008E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A23"/>
    <w:multiLevelType w:val="hybridMultilevel"/>
    <w:tmpl w:val="01CC68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F4539"/>
    <w:multiLevelType w:val="hybridMultilevel"/>
    <w:tmpl w:val="B6E28D1C"/>
    <w:lvl w:ilvl="0" w:tplc="EE4A3BB8">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885DE3"/>
    <w:multiLevelType w:val="hybridMultilevel"/>
    <w:tmpl w:val="5462ABFC"/>
    <w:lvl w:ilvl="0" w:tplc="24BA78E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4191D"/>
    <w:multiLevelType w:val="hybridMultilevel"/>
    <w:tmpl w:val="D2C8C1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4606B5"/>
    <w:multiLevelType w:val="hybridMultilevel"/>
    <w:tmpl w:val="E24CFFE8"/>
    <w:lvl w:ilvl="0" w:tplc="24BA78E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C6279"/>
    <w:multiLevelType w:val="hybridMultilevel"/>
    <w:tmpl w:val="1FDC8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FB734F"/>
    <w:multiLevelType w:val="hybridMultilevel"/>
    <w:tmpl w:val="875AEA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A9195C"/>
    <w:multiLevelType w:val="hybridMultilevel"/>
    <w:tmpl w:val="421CA4AE"/>
    <w:lvl w:ilvl="0" w:tplc="24BA78E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6E07B0"/>
    <w:multiLevelType w:val="hybridMultilevel"/>
    <w:tmpl w:val="2AAA4A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BD5FF7"/>
    <w:multiLevelType w:val="hybridMultilevel"/>
    <w:tmpl w:val="D132F8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2D2A14"/>
    <w:multiLevelType w:val="hybridMultilevel"/>
    <w:tmpl w:val="73924BBC"/>
    <w:lvl w:ilvl="0" w:tplc="F732DC3C">
      <w:start w:val="1"/>
      <w:numFmt w:val="decimal"/>
      <w:lvlText w:val="%1-"/>
      <w:lvlJc w:val="left"/>
      <w:pPr>
        <w:ind w:left="1274" w:hanging="990"/>
      </w:pPr>
      <w:rPr>
        <w:rFonts w:hint="default"/>
        <w:b w:val="0"/>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11" w15:restartNumberingAfterBreak="0">
    <w:nsid w:val="2CC52C53"/>
    <w:multiLevelType w:val="hybridMultilevel"/>
    <w:tmpl w:val="6508584C"/>
    <w:lvl w:ilvl="0" w:tplc="EF7E4A84">
      <w:start w:val="1"/>
      <w:numFmt w:val="decimal"/>
      <w:lvlText w:val="%1-"/>
      <w:lvlJc w:val="left"/>
      <w:pPr>
        <w:ind w:left="1699" w:hanging="9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224E37"/>
    <w:multiLevelType w:val="hybridMultilevel"/>
    <w:tmpl w:val="2EB6557C"/>
    <w:lvl w:ilvl="0" w:tplc="0672BC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9A1CFF"/>
    <w:multiLevelType w:val="hybridMultilevel"/>
    <w:tmpl w:val="2CB441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701734"/>
    <w:multiLevelType w:val="hybridMultilevel"/>
    <w:tmpl w:val="CAE0AE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016AE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E5722"/>
    <w:multiLevelType w:val="hybridMultilevel"/>
    <w:tmpl w:val="0A441938"/>
    <w:lvl w:ilvl="0" w:tplc="24BA78E0">
      <w:start w:val="1"/>
      <w:numFmt w:val="decimal"/>
      <w:lvlText w:val="%1-"/>
      <w:lvlJc w:val="left"/>
      <w:pPr>
        <w:ind w:left="1429" w:hanging="360"/>
      </w:pPr>
      <w:rPr>
        <w:rFonts w:hint="default"/>
        <w:color w:val="000000" w:themeColor="text1"/>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9BE6BAF"/>
    <w:multiLevelType w:val="hybridMultilevel"/>
    <w:tmpl w:val="DAA44EC0"/>
    <w:lvl w:ilvl="0" w:tplc="24BA78E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691770"/>
    <w:multiLevelType w:val="hybridMultilevel"/>
    <w:tmpl w:val="2AB83C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FA5D90"/>
    <w:multiLevelType w:val="hybridMultilevel"/>
    <w:tmpl w:val="4258A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4010DB"/>
    <w:multiLevelType w:val="hybridMultilevel"/>
    <w:tmpl w:val="818E8C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EF3B46"/>
    <w:multiLevelType w:val="hybridMultilevel"/>
    <w:tmpl w:val="2A4E63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252849"/>
    <w:multiLevelType w:val="hybridMultilevel"/>
    <w:tmpl w:val="EA6CDAEC"/>
    <w:lvl w:ilvl="0" w:tplc="0672BCE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C645A2E"/>
    <w:multiLevelType w:val="hybridMultilevel"/>
    <w:tmpl w:val="A50EAD02"/>
    <w:lvl w:ilvl="0" w:tplc="2EC0D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AB4DB3"/>
    <w:multiLevelType w:val="hybridMultilevel"/>
    <w:tmpl w:val="0F8E0B18"/>
    <w:lvl w:ilvl="0" w:tplc="F732DC3C">
      <w:start w:val="1"/>
      <w:numFmt w:val="decimal"/>
      <w:lvlText w:val="%1-"/>
      <w:lvlJc w:val="left"/>
      <w:pPr>
        <w:ind w:left="1274" w:hanging="99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D756D3"/>
    <w:multiLevelType w:val="hybridMultilevel"/>
    <w:tmpl w:val="0D78F96A"/>
    <w:lvl w:ilvl="0" w:tplc="041F0017">
      <w:start w:val="1"/>
      <w:numFmt w:val="lowerLetter"/>
      <w:lvlText w:val="%1)"/>
      <w:lvlJc w:val="left"/>
      <w:pPr>
        <w:ind w:left="720" w:hanging="360"/>
      </w:pPr>
    </w:lvl>
    <w:lvl w:ilvl="1" w:tplc="06B0CCC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A67BFE"/>
    <w:multiLevelType w:val="hybridMultilevel"/>
    <w:tmpl w:val="5F3619C0"/>
    <w:lvl w:ilvl="0" w:tplc="24BA78E0">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C26DFA"/>
    <w:multiLevelType w:val="hybridMultilevel"/>
    <w:tmpl w:val="23C0FCF0"/>
    <w:lvl w:ilvl="0" w:tplc="24BA78E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0F5D99"/>
    <w:multiLevelType w:val="hybridMultilevel"/>
    <w:tmpl w:val="8F787D46"/>
    <w:lvl w:ilvl="0" w:tplc="7C8C92BA">
      <w:start w:val="1"/>
      <w:numFmt w:val="decimal"/>
      <w:lvlText w:val="%1-"/>
      <w:lvlJc w:val="left"/>
      <w:pPr>
        <w:ind w:left="1699" w:hanging="99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06665EA"/>
    <w:multiLevelType w:val="hybridMultilevel"/>
    <w:tmpl w:val="A600F94E"/>
    <w:lvl w:ilvl="0" w:tplc="0672BCE4">
      <w:start w:val="1"/>
      <w:numFmt w:val="decimal"/>
      <w:lvlText w:val="%1-"/>
      <w:lvlJc w:val="left"/>
      <w:pPr>
        <w:ind w:left="475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8A092B"/>
    <w:multiLevelType w:val="hybridMultilevel"/>
    <w:tmpl w:val="EBFA5AFE"/>
    <w:lvl w:ilvl="0" w:tplc="0672BC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F74276"/>
    <w:multiLevelType w:val="hybridMultilevel"/>
    <w:tmpl w:val="B38691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052102"/>
    <w:multiLevelType w:val="hybridMultilevel"/>
    <w:tmpl w:val="F0D49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86344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182137"/>
    <w:multiLevelType w:val="hybridMultilevel"/>
    <w:tmpl w:val="F0164040"/>
    <w:lvl w:ilvl="0" w:tplc="BF1881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CA35AF"/>
    <w:multiLevelType w:val="hybridMultilevel"/>
    <w:tmpl w:val="03C01E38"/>
    <w:lvl w:ilvl="0" w:tplc="7F426D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A25067"/>
    <w:multiLevelType w:val="hybridMultilevel"/>
    <w:tmpl w:val="7AF46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B17B54"/>
    <w:multiLevelType w:val="hybridMultilevel"/>
    <w:tmpl w:val="015201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33"/>
  </w:num>
  <w:num w:numId="3">
    <w:abstractNumId w:val="21"/>
  </w:num>
  <w:num w:numId="4">
    <w:abstractNumId w:val="15"/>
  </w:num>
  <w:num w:numId="5">
    <w:abstractNumId w:val="13"/>
  </w:num>
  <w:num w:numId="6">
    <w:abstractNumId w:val="12"/>
  </w:num>
  <w:num w:numId="7">
    <w:abstractNumId w:val="30"/>
  </w:num>
  <w:num w:numId="8">
    <w:abstractNumId w:val="29"/>
  </w:num>
  <w:num w:numId="9">
    <w:abstractNumId w:val="36"/>
  </w:num>
  <w:num w:numId="10">
    <w:abstractNumId w:val="18"/>
  </w:num>
  <w:num w:numId="11">
    <w:abstractNumId w:val="31"/>
  </w:num>
  <w:num w:numId="12">
    <w:abstractNumId w:val="22"/>
  </w:num>
  <w:num w:numId="13">
    <w:abstractNumId w:val="32"/>
  </w:num>
  <w:num w:numId="14">
    <w:abstractNumId w:val="1"/>
  </w:num>
  <w:num w:numId="15">
    <w:abstractNumId w:val="5"/>
  </w:num>
  <w:num w:numId="16">
    <w:abstractNumId w:val="23"/>
  </w:num>
  <w:num w:numId="17">
    <w:abstractNumId w:val="19"/>
  </w:num>
  <w:num w:numId="18">
    <w:abstractNumId w:val="26"/>
  </w:num>
  <w:num w:numId="19">
    <w:abstractNumId w:val="17"/>
  </w:num>
  <w:num w:numId="20">
    <w:abstractNumId w:val="16"/>
  </w:num>
  <w:num w:numId="21">
    <w:abstractNumId w:val="28"/>
  </w:num>
  <w:num w:numId="22">
    <w:abstractNumId w:val="11"/>
  </w:num>
  <w:num w:numId="23">
    <w:abstractNumId w:val="10"/>
  </w:num>
  <w:num w:numId="24">
    <w:abstractNumId w:val="8"/>
  </w:num>
  <w:num w:numId="25">
    <w:abstractNumId w:val="9"/>
  </w:num>
  <w:num w:numId="26">
    <w:abstractNumId w:val="7"/>
  </w:num>
  <w:num w:numId="27">
    <w:abstractNumId w:val="2"/>
  </w:num>
  <w:num w:numId="28">
    <w:abstractNumId w:val="24"/>
  </w:num>
  <w:num w:numId="29">
    <w:abstractNumId w:val="27"/>
  </w:num>
  <w:num w:numId="30">
    <w:abstractNumId w:val="4"/>
  </w:num>
  <w:num w:numId="31">
    <w:abstractNumId w:val="25"/>
  </w:num>
  <w:num w:numId="32">
    <w:abstractNumId w:val="6"/>
  </w:num>
  <w:num w:numId="33">
    <w:abstractNumId w:val="0"/>
  </w:num>
  <w:num w:numId="34">
    <w:abstractNumId w:val="14"/>
  </w:num>
  <w:num w:numId="35">
    <w:abstractNumId w:val="3"/>
  </w:num>
  <w:num w:numId="36">
    <w:abstractNumId w:val="37"/>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ocumentProtection w:edit="readOnly" w:enforcement="1" w:cryptProviderType="rsaAES" w:cryptAlgorithmClass="hash" w:cryptAlgorithmType="typeAny" w:cryptAlgorithmSid="14" w:cryptSpinCount="100000" w:hash="HuZX7DUARxgpKZA38ciegqc/ZDG0al86D147BnaEh3fYy2v0zCdqEl72IsTw4BJm9AR+xhFbyQRaMDpZnNcTZg==" w:salt="xmNq27Xr/RHm/Mxmw9Vw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C"/>
    <w:rsid w:val="0000517B"/>
    <w:rsid w:val="0001380D"/>
    <w:rsid w:val="00017A0C"/>
    <w:rsid w:val="0002008B"/>
    <w:rsid w:val="00020FDE"/>
    <w:rsid w:val="00022749"/>
    <w:rsid w:val="0002475A"/>
    <w:rsid w:val="00026DA3"/>
    <w:rsid w:val="00034829"/>
    <w:rsid w:val="000364ED"/>
    <w:rsid w:val="00040305"/>
    <w:rsid w:val="000404BD"/>
    <w:rsid w:val="00042C7F"/>
    <w:rsid w:val="00042E84"/>
    <w:rsid w:val="000431B4"/>
    <w:rsid w:val="00043FE9"/>
    <w:rsid w:val="000522BB"/>
    <w:rsid w:val="00052C92"/>
    <w:rsid w:val="00052DFC"/>
    <w:rsid w:val="000539F7"/>
    <w:rsid w:val="00057AE3"/>
    <w:rsid w:val="00064AC0"/>
    <w:rsid w:val="000673F6"/>
    <w:rsid w:val="00070710"/>
    <w:rsid w:val="00077B5E"/>
    <w:rsid w:val="00082554"/>
    <w:rsid w:val="00083657"/>
    <w:rsid w:val="00086AA1"/>
    <w:rsid w:val="00090495"/>
    <w:rsid w:val="00093276"/>
    <w:rsid w:val="00093F69"/>
    <w:rsid w:val="00096D29"/>
    <w:rsid w:val="00097192"/>
    <w:rsid w:val="000A0C77"/>
    <w:rsid w:val="000A4055"/>
    <w:rsid w:val="000B05D6"/>
    <w:rsid w:val="000B20FB"/>
    <w:rsid w:val="000B29E5"/>
    <w:rsid w:val="000B6C3A"/>
    <w:rsid w:val="000C1F60"/>
    <w:rsid w:val="000C44C0"/>
    <w:rsid w:val="000C6664"/>
    <w:rsid w:val="000C6DA6"/>
    <w:rsid w:val="000D19A8"/>
    <w:rsid w:val="000D4E4B"/>
    <w:rsid w:val="000D4E67"/>
    <w:rsid w:val="000D4FFD"/>
    <w:rsid w:val="000D6A8C"/>
    <w:rsid w:val="000E134C"/>
    <w:rsid w:val="000E4047"/>
    <w:rsid w:val="000E53A3"/>
    <w:rsid w:val="000E5FF5"/>
    <w:rsid w:val="000E69D5"/>
    <w:rsid w:val="000F1F2C"/>
    <w:rsid w:val="000F249B"/>
    <w:rsid w:val="00100F13"/>
    <w:rsid w:val="001043CC"/>
    <w:rsid w:val="00104C57"/>
    <w:rsid w:val="00107388"/>
    <w:rsid w:val="00110D99"/>
    <w:rsid w:val="00112A83"/>
    <w:rsid w:val="001141F0"/>
    <w:rsid w:val="001164C7"/>
    <w:rsid w:val="00131EAA"/>
    <w:rsid w:val="00132BB5"/>
    <w:rsid w:val="00135745"/>
    <w:rsid w:val="0014186B"/>
    <w:rsid w:val="00141F04"/>
    <w:rsid w:val="001445C1"/>
    <w:rsid w:val="00145C17"/>
    <w:rsid w:val="0014773F"/>
    <w:rsid w:val="0015220C"/>
    <w:rsid w:val="00163383"/>
    <w:rsid w:val="0016541F"/>
    <w:rsid w:val="0016720D"/>
    <w:rsid w:val="00171289"/>
    <w:rsid w:val="00171A19"/>
    <w:rsid w:val="00174BE8"/>
    <w:rsid w:val="00182DBF"/>
    <w:rsid w:val="00183487"/>
    <w:rsid w:val="00183899"/>
    <w:rsid w:val="00184D67"/>
    <w:rsid w:val="00185312"/>
    <w:rsid w:val="00190B5E"/>
    <w:rsid w:val="00190F77"/>
    <w:rsid w:val="001913AA"/>
    <w:rsid w:val="001A11B7"/>
    <w:rsid w:val="001A1D2B"/>
    <w:rsid w:val="001A2273"/>
    <w:rsid w:val="001A5579"/>
    <w:rsid w:val="001A5CF8"/>
    <w:rsid w:val="001A7772"/>
    <w:rsid w:val="001B5DDA"/>
    <w:rsid w:val="001C5094"/>
    <w:rsid w:val="001C68BA"/>
    <w:rsid w:val="001D08A7"/>
    <w:rsid w:val="001E65C1"/>
    <w:rsid w:val="001F02CD"/>
    <w:rsid w:val="001F2362"/>
    <w:rsid w:val="002023D8"/>
    <w:rsid w:val="002134C7"/>
    <w:rsid w:val="00220D82"/>
    <w:rsid w:val="00220F3B"/>
    <w:rsid w:val="00223D01"/>
    <w:rsid w:val="00225DAE"/>
    <w:rsid w:val="00225E4E"/>
    <w:rsid w:val="00226AED"/>
    <w:rsid w:val="002308F4"/>
    <w:rsid w:val="00232C03"/>
    <w:rsid w:val="00242770"/>
    <w:rsid w:val="00242A2E"/>
    <w:rsid w:val="00242F11"/>
    <w:rsid w:val="0024761C"/>
    <w:rsid w:val="00251B09"/>
    <w:rsid w:val="002603A9"/>
    <w:rsid w:val="0027329D"/>
    <w:rsid w:val="002852EF"/>
    <w:rsid w:val="00286921"/>
    <w:rsid w:val="00294342"/>
    <w:rsid w:val="00295839"/>
    <w:rsid w:val="00296C2C"/>
    <w:rsid w:val="002A1EAC"/>
    <w:rsid w:val="002A531D"/>
    <w:rsid w:val="002B236C"/>
    <w:rsid w:val="002B3269"/>
    <w:rsid w:val="002B3CE2"/>
    <w:rsid w:val="002B6AC9"/>
    <w:rsid w:val="002C49E5"/>
    <w:rsid w:val="002C62AB"/>
    <w:rsid w:val="002D5955"/>
    <w:rsid w:val="002D7513"/>
    <w:rsid w:val="002D7BB0"/>
    <w:rsid w:val="002E0C94"/>
    <w:rsid w:val="002E150C"/>
    <w:rsid w:val="002E1FEA"/>
    <w:rsid w:val="002E2EEE"/>
    <w:rsid w:val="002E559B"/>
    <w:rsid w:val="002E7EE7"/>
    <w:rsid w:val="002F2FEA"/>
    <w:rsid w:val="002F373A"/>
    <w:rsid w:val="002F6141"/>
    <w:rsid w:val="00302591"/>
    <w:rsid w:val="0030532F"/>
    <w:rsid w:val="00312A21"/>
    <w:rsid w:val="00314904"/>
    <w:rsid w:val="003171D0"/>
    <w:rsid w:val="0033403A"/>
    <w:rsid w:val="003359CB"/>
    <w:rsid w:val="00336375"/>
    <w:rsid w:val="00336D62"/>
    <w:rsid w:val="003374C9"/>
    <w:rsid w:val="003376B0"/>
    <w:rsid w:val="003448AB"/>
    <w:rsid w:val="00346372"/>
    <w:rsid w:val="00346B31"/>
    <w:rsid w:val="003503D9"/>
    <w:rsid w:val="00351AF1"/>
    <w:rsid w:val="00353EE8"/>
    <w:rsid w:val="00355921"/>
    <w:rsid w:val="00360BE8"/>
    <w:rsid w:val="00361460"/>
    <w:rsid w:val="00366CB8"/>
    <w:rsid w:val="00367564"/>
    <w:rsid w:val="003745EF"/>
    <w:rsid w:val="00376E57"/>
    <w:rsid w:val="003800B7"/>
    <w:rsid w:val="00380A52"/>
    <w:rsid w:val="00382971"/>
    <w:rsid w:val="003879B0"/>
    <w:rsid w:val="00391901"/>
    <w:rsid w:val="00393144"/>
    <w:rsid w:val="003962D4"/>
    <w:rsid w:val="003B28BA"/>
    <w:rsid w:val="003B3980"/>
    <w:rsid w:val="003B3BC2"/>
    <w:rsid w:val="003B68E4"/>
    <w:rsid w:val="003B6A72"/>
    <w:rsid w:val="003B7ACB"/>
    <w:rsid w:val="003C0384"/>
    <w:rsid w:val="003C129E"/>
    <w:rsid w:val="003C4DBA"/>
    <w:rsid w:val="003C517B"/>
    <w:rsid w:val="003D5C5C"/>
    <w:rsid w:val="003E1471"/>
    <w:rsid w:val="003E221F"/>
    <w:rsid w:val="003E79F8"/>
    <w:rsid w:val="003F35DB"/>
    <w:rsid w:val="003F3AA3"/>
    <w:rsid w:val="003F5CE0"/>
    <w:rsid w:val="00402AEF"/>
    <w:rsid w:val="00403DE2"/>
    <w:rsid w:val="00407A4D"/>
    <w:rsid w:val="00420E5F"/>
    <w:rsid w:val="00422280"/>
    <w:rsid w:val="0042304D"/>
    <w:rsid w:val="00423612"/>
    <w:rsid w:val="0042428E"/>
    <w:rsid w:val="0043200B"/>
    <w:rsid w:val="00433E97"/>
    <w:rsid w:val="00437258"/>
    <w:rsid w:val="00437305"/>
    <w:rsid w:val="00446C4A"/>
    <w:rsid w:val="004551F8"/>
    <w:rsid w:val="004564F7"/>
    <w:rsid w:val="00457678"/>
    <w:rsid w:val="0046013F"/>
    <w:rsid w:val="00461102"/>
    <w:rsid w:val="0046239D"/>
    <w:rsid w:val="004648F4"/>
    <w:rsid w:val="00464ED3"/>
    <w:rsid w:val="00470293"/>
    <w:rsid w:val="0047537B"/>
    <w:rsid w:val="0047549B"/>
    <w:rsid w:val="0047573D"/>
    <w:rsid w:val="00477FF2"/>
    <w:rsid w:val="00482806"/>
    <w:rsid w:val="00483B92"/>
    <w:rsid w:val="00483D1D"/>
    <w:rsid w:val="00485A30"/>
    <w:rsid w:val="0048782B"/>
    <w:rsid w:val="00487CEE"/>
    <w:rsid w:val="00490320"/>
    <w:rsid w:val="004924C1"/>
    <w:rsid w:val="00492549"/>
    <w:rsid w:val="00492B6B"/>
    <w:rsid w:val="00495AA4"/>
    <w:rsid w:val="00496CD8"/>
    <w:rsid w:val="0049753E"/>
    <w:rsid w:val="004979B6"/>
    <w:rsid w:val="004A057E"/>
    <w:rsid w:val="004B1422"/>
    <w:rsid w:val="004B2506"/>
    <w:rsid w:val="004B49DF"/>
    <w:rsid w:val="004C4312"/>
    <w:rsid w:val="004C47DB"/>
    <w:rsid w:val="004C761E"/>
    <w:rsid w:val="004C7CD2"/>
    <w:rsid w:val="004D12F1"/>
    <w:rsid w:val="004E1AAB"/>
    <w:rsid w:val="004E3B8B"/>
    <w:rsid w:val="004E5DC7"/>
    <w:rsid w:val="004E6BF2"/>
    <w:rsid w:val="004E6C5C"/>
    <w:rsid w:val="004F055D"/>
    <w:rsid w:val="004F05E3"/>
    <w:rsid w:val="004F0D13"/>
    <w:rsid w:val="004F2E4B"/>
    <w:rsid w:val="004F4D8B"/>
    <w:rsid w:val="004F5FEB"/>
    <w:rsid w:val="004F646C"/>
    <w:rsid w:val="00501CF8"/>
    <w:rsid w:val="00503D42"/>
    <w:rsid w:val="005048A1"/>
    <w:rsid w:val="005050B5"/>
    <w:rsid w:val="005128CB"/>
    <w:rsid w:val="005136BC"/>
    <w:rsid w:val="0051468E"/>
    <w:rsid w:val="00514E38"/>
    <w:rsid w:val="005201B9"/>
    <w:rsid w:val="005209C7"/>
    <w:rsid w:val="00522D19"/>
    <w:rsid w:val="005328C2"/>
    <w:rsid w:val="00532B47"/>
    <w:rsid w:val="005349E5"/>
    <w:rsid w:val="00537D78"/>
    <w:rsid w:val="005404C5"/>
    <w:rsid w:val="005477BB"/>
    <w:rsid w:val="00552227"/>
    <w:rsid w:val="00552DA1"/>
    <w:rsid w:val="00562842"/>
    <w:rsid w:val="00562E71"/>
    <w:rsid w:val="005713FD"/>
    <w:rsid w:val="00572AC5"/>
    <w:rsid w:val="00581D92"/>
    <w:rsid w:val="00583A5C"/>
    <w:rsid w:val="0058687D"/>
    <w:rsid w:val="00586C26"/>
    <w:rsid w:val="00595060"/>
    <w:rsid w:val="00597DE2"/>
    <w:rsid w:val="005A1AA9"/>
    <w:rsid w:val="005A3C09"/>
    <w:rsid w:val="005A518F"/>
    <w:rsid w:val="005A6936"/>
    <w:rsid w:val="005A72C0"/>
    <w:rsid w:val="005A73E5"/>
    <w:rsid w:val="005B0CF3"/>
    <w:rsid w:val="005B4595"/>
    <w:rsid w:val="005B558F"/>
    <w:rsid w:val="005B5DCD"/>
    <w:rsid w:val="005B777A"/>
    <w:rsid w:val="005C3455"/>
    <w:rsid w:val="005E271C"/>
    <w:rsid w:val="005F2496"/>
    <w:rsid w:val="005F372A"/>
    <w:rsid w:val="005F5A99"/>
    <w:rsid w:val="00601098"/>
    <w:rsid w:val="00603629"/>
    <w:rsid w:val="00606D15"/>
    <w:rsid w:val="00612E4D"/>
    <w:rsid w:val="00623EEF"/>
    <w:rsid w:val="00624E54"/>
    <w:rsid w:val="0062539A"/>
    <w:rsid w:val="00632AE3"/>
    <w:rsid w:val="006332CA"/>
    <w:rsid w:val="00633CE8"/>
    <w:rsid w:val="00640386"/>
    <w:rsid w:val="00640E69"/>
    <w:rsid w:val="006415C2"/>
    <w:rsid w:val="00645EF6"/>
    <w:rsid w:val="00646FD5"/>
    <w:rsid w:val="00650298"/>
    <w:rsid w:val="006505DF"/>
    <w:rsid w:val="006529C8"/>
    <w:rsid w:val="00652C8C"/>
    <w:rsid w:val="0065340D"/>
    <w:rsid w:val="006556E0"/>
    <w:rsid w:val="006573C6"/>
    <w:rsid w:val="00662CB9"/>
    <w:rsid w:val="00663773"/>
    <w:rsid w:val="00667592"/>
    <w:rsid w:val="006747B9"/>
    <w:rsid w:val="00676C10"/>
    <w:rsid w:val="00677772"/>
    <w:rsid w:val="00681908"/>
    <w:rsid w:val="00692AB8"/>
    <w:rsid w:val="006956DC"/>
    <w:rsid w:val="006961BC"/>
    <w:rsid w:val="006A02EE"/>
    <w:rsid w:val="006A0D8B"/>
    <w:rsid w:val="006A26C4"/>
    <w:rsid w:val="006A724F"/>
    <w:rsid w:val="006B0BBC"/>
    <w:rsid w:val="006B3CC7"/>
    <w:rsid w:val="006C250C"/>
    <w:rsid w:val="006C3795"/>
    <w:rsid w:val="006C3ECF"/>
    <w:rsid w:val="006C5291"/>
    <w:rsid w:val="006D0931"/>
    <w:rsid w:val="006D0D47"/>
    <w:rsid w:val="006D1111"/>
    <w:rsid w:val="006D28E4"/>
    <w:rsid w:val="006D5F9B"/>
    <w:rsid w:val="006D7177"/>
    <w:rsid w:val="006D758F"/>
    <w:rsid w:val="006E1401"/>
    <w:rsid w:val="006E31C7"/>
    <w:rsid w:val="006E65B8"/>
    <w:rsid w:val="006E79D8"/>
    <w:rsid w:val="006F2B8E"/>
    <w:rsid w:val="007000DA"/>
    <w:rsid w:val="007002A1"/>
    <w:rsid w:val="0070247D"/>
    <w:rsid w:val="007034B0"/>
    <w:rsid w:val="00711642"/>
    <w:rsid w:val="00717EAF"/>
    <w:rsid w:val="0072311F"/>
    <w:rsid w:val="007262C5"/>
    <w:rsid w:val="007271CE"/>
    <w:rsid w:val="00727B58"/>
    <w:rsid w:val="00730C98"/>
    <w:rsid w:val="0073273B"/>
    <w:rsid w:val="00733537"/>
    <w:rsid w:val="00736809"/>
    <w:rsid w:val="00746403"/>
    <w:rsid w:val="00752188"/>
    <w:rsid w:val="007541E8"/>
    <w:rsid w:val="00763E66"/>
    <w:rsid w:val="00770B37"/>
    <w:rsid w:val="0077103B"/>
    <w:rsid w:val="007737A7"/>
    <w:rsid w:val="00781051"/>
    <w:rsid w:val="00786E81"/>
    <w:rsid w:val="007A42BB"/>
    <w:rsid w:val="007A5971"/>
    <w:rsid w:val="007A6441"/>
    <w:rsid w:val="007B0FDD"/>
    <w:rsid w:val="007B3BC9"/>
    <w:rsid w:val="007B3E73"/>
    <w:rsid w:val="007B5DC2"/>
    <w:rsid w:val="007D03EC"/>
    <w:rsid w:val="007D2171"/>
    <w:rsid w:val="007D4CC2"/>
    <w:rsid w:val="007D5652"/>
    <w:rsid w:val="007E0604"/>
    <w:rsid w:val="007E2CE5"/>
    <w:rsid w:val="007F12CA"/>
    <w:rsid w:val="007F12E2"/>
    <w:rsid w:val="007F3797"/>
    <w:rsid w:val="007F50BA"/>
    <w:rsid w:val="007F71DC"/>
    <w:rsid w:val="0080182B"/>
    <w:rsid w:val="00803364"/>
    <w:rsid w:val="008043DF"/>
    <w:rsid w:val="00806F30"/>
    <w:rsid w:val="00813068"/>
    <w:rsid w:val="00813F6A"/>
    <w:rsid w:val="0081686A"/>
    <w:rsid w:val="00816DF4"/>
    <w:rsid w:val="00817B89"/>
    <w:rsid w:val="00822240"/>
    <w:rsid w:val="0082457C"/>
    <w:rsid w:val="008310E7"/>
    <w:rsid w:val="0083265A"/>
    <w:rsid w:val="0083554A"/>
    <w:rsid w:val="00846088"/>
    <w:rsid w:val="0084746C"/>
    <w:rsid w:val="00850252"/>
    <w:rsid w:val="0085378A"/>
    <w:rsid w:val="008537AD"/>
    <w:rsid w:val="00855A52"/>
    <w:rsid w:val="00855A5F"/>
    <w:rsid w:val="00856634"/>
    <w:rsid w:val="00864B3B"/>
    <w:rsid w:val="0086605A"/>
    <w:rsid w:val="008704DF"/>
    <w:rsid w:val="008715F6"/>
    <w:rsid w:val="00871627"/>
    <w:rsid w:val="00872E4E"/>
    <w:rsid w:val="00886379"/>
    <w:rsid w:val="0088697E"/>
    <w:rsid w:val="00893D51"/>
    <w:rsid w:val="00895581"/>
    <w:rsid w:val="008A33A2"/>
    <w:rsid w:val="008A5F1D"/>
    <w:rsid w:val="008B3B99"/>
    <w:rsid w:val="008B4D92"/>
    <w:rsid w:val="008B79B2"/>
    <w:rsid w:val="008C2E1F"/>
    <w:rsid w:val="008C6A2C"/>
    <w:rsid w:val="008C6F88"/>
    <w:rsid w:val="008D3B15"/>
    <w:rsid w:val="008D4023"/>
    <w:rsid w:val="008D5B4B"/>
    <w:rsid w:val="008E008C"/>
    <w:rsid w:val="008E0FC2"/>
    <w:rsid w:val="008E345F"/>
    <w:rsid w:val="008E3ECC"/>
    <w:rsid w:val="008E6207"/>
    <w:rsid w:val="008E6CB0"/>
    <w:rsid w:val="00902ABC"/>
    <w:rsid w:val="00910BE8"/>
    <w:rsid w:val="00911D5D"/>
    <w:rsid w:val="00912F08"/>
    <w:rsid w:val="00913B77"/>
    <w:rsid w:val="0091585D"/>
    <w:rsid w:val="009170B2"/>
    <w:rsid w:val="009176B1"/>
    <w:rsid w:val="009239AB"/>
    <w:rsid w:val="00926496"/>
    <w:rsid w:val="00930413"/>
    <w:rsid w:val="0093678A"/>
    <w:rsid w:val="0093776D"/>
    <w:rsid w:val="0094013A"/>
    <w:rsid w:val="00940B37"/>
    <w:rsid w:val="00940DDB"/>
    <w:rsid w:val="0094336F"/>
    <w:rsid w:val="00946BE6"/>
    <w:rsid w:val="00947F8F"/>
    <w:rsid w:val="009572E5"/>
    <w:rsid w:val="00957671"/>
    <w:rsid w:val="0096108C"/>
    <w:rsid w:val="0096459C"/>
    <w:rsid w:val="00971E6C"/>
    <w:rsid w:val="00972FC4"/>
    <w:rsid w:val="00976EC7"/>
    <w:rsid w:val="00985F42"/>
    <w:rsid w:val="00990234"/>
    <w:rsid w:val="00990404"/>
    <w:rsid w:val="0099222A"/>
    <w:rsid w:val="00995704"/>
    <w:rsid w:val="009A1766"/>
    <w:rsid w:val="009A233E"/>
    <w:rsid w:val="009B67BD"/>
    <w:rsid w:val="009C1DAF"/>
    <w:rsid w:val="009C48CF"/>
    <w:rsid w:val="009C6897"/>
    <w:rsid w:val="009D133C"/>
    <w:rsid w:val="009D2A9B"/>
    <w:rsid w:val="009D2D18"/>
    <w:rsid w:val="009D459C"/>
    <w:rsid w:val="009D62F2"/>
    <w:rsid w:val="009E391D"/>
    <w:rsid w:val="009E55AA"/>
    <w:rsid w:val="009E5A8A"/>
    <w:rsid w:val="009E686E"/>
    <w:rsid w:val="009F3631"/>
    <w:rsid w:val="009F4711"/>
    <w:rsid w:val="009F4D11"/>
    <w:rsid w:val="009F51B9"/>
    <w:rsid w:val="009F5F28"/>
    <w:rsid w:val="00A0206B"/>
    <w:rsid w:val="00A03CFC"/>
    <w:rsid w:val="00A1460E"/>
    <w:rsid w:val="00A17BD5"/>
    <w:rsid w:val="00A21A74"/>
    <w:rsid w:val="00A23AF5"/>
    <w:rsid w:val="00A23D26"/>
    <w:rsid w:val="00A244A0"/>
    <w:rsid w:val="00A36E9E"/>
    <w:rsid w:val="00A420C1"/>
    <w:rsid w:val="00A4763A"/>
    <w:rsid w:val="00A476BE"/>
    <w:rsid w:val="00A515E7"/>
    <w:rsid w:val="00A5169F"/>
    <w:rsid w:val="00A60F48"/>
    <w:rsid w:val="00A617A1"/>
    <w:rsid w:val="00A62213"/>
    <w:rsid w:val="00A700FE"/>
    <w:rsid w:val="00A70B9C"/>
    <w:rsid w:val="00A71B98"/>
    <w:rsid w:val="00A75217"/>
    <w:rsid w:val="00A84E4C"/>
    <w:rsid w:val="00A861A0"/>
    <w:rsid w:val="00A92031"/>
    <w:rsid w:val="00A94256"/>
    <w:rsid w:val="00A95963"/>
    <w:rsid w:val="00A95E46"/>
    <w:rsid w:val="00AA2498"/>
    <w:rsid w:val="00AA2F8E"/>
    <w:rsid w:val="00AA508B"/>
    <w:rsid w:val="00AA5C67"/>
    <w:rsid w:val="00AA7C71"/>
    <w:rsid w:val="00AB1B6B"/>
    <w:rsid w:val="00AB6256"/>
    <w:rsid w:val="00AB7FB6"/>
    <w:rsid w:val="00AC26C8"/>
    <w:rsid w:val="00AC442C"/>
    <w:rsid w:val="00AC61CA"/>
    <w:rsid w:val="00AC706B"/>
    <w:rsid w:val="00AE0363"/>
    <w:rsid w:val="00AE15DB"/>
    <w:rsid w:val="00AE6FB9"/>
    <w:rsid w:val="00AF1860"/>
    <w:rsid w:val="00AF2E68"/>
    <w:rsid w:val="00AF5138"/>
    <w:rsid w:val="00AF64FC"/>
    <w:rsid w:val="00B02449"/>
    <w:rsid w:val="00B02A9E"/>
    <w:rsid w:val="00B03129"/>
    <w:rsid w:val="00B0398F"/>
    <w:rsid w:val="00B03AE6"/>
    <w:rsid w:val="00B04509"/>
    <w:rsid w:val="00B05227"/>
    <w:rsid w:val="00B055A5"/>
    <w:rsid w:val="00B16AC2"/>
    <w:rsid w:val="00B206F3"/>
    <w:rsid w:val="00B226DD"/>
    <w:rsid w:val="00B229AD"/>
    <w:rsid w:val="00B23F6B"/>
    <w:rsid w:val="00B3495C"/>
    <w:rsid w:val="00B34D66"/>
    <w:rsid w:val="00B465C0"/>
    <w:rsid w:val="00B476EE"/>
    <w:rsid w:val="00B515C6"/>
    <w:rsid w:val="00B55C15"/>
    <w:rsid w:val="00B56932"/>
    <w:rsid w:val="00B60930"/>
    <w:rsid w:val="00B612BD"/>
    <w:rsid w:val="00B61F84"/>
    <w:rsid w:val="00B73B2B"/>
    <w:rsid w:val="00B81B42"/>
    <w:rsid w:val="00B83A3E"/>
    <w:rsid w:val="00B90F56"/>
    <w:rsid w:val="00B962AD"/>
    <w:rsid w:val="00B97409"/>
    <w:rsid w:val="00BA4DD3"/>
    <w:rsid w:val="00BA55F2"/>
    <w:rsid w:val="00BA5CF0"/>
    <w:rsid w:val="00BA61D6"/>
    <w:rsid w:val="00BB218F"/>
    <w:rsid w:val="00BB452B"/>
    <w:rsid w:val="00BB7420"/>
    <w:rsid w:val="00BC0450"/>
    <w:rsid w:val="00BC1E02"/>
    <w:rsid w:val="00BC40F9"/>
    <w:rsid w:val="00BC5360"/>
    <w:rsid w:val="00BC64B5"/>
    <w:rsid w:val="00BC66C5"/>
    <w:rsid w:val="00BD02FC"/>
    <w:rsid w:val="00BD05B0"/>
    <w:rsid w:val="00BD125E"/>
    <w:rsid w:val="00BD14FB"/>
    <w:rsid w:val="00BD19AE"/>
    <w:rsid w:val="00BE1F60"/>
    <w:rsid w:val="00BE2C2E"/>
    <w:rsid w:val="00BE78E8"/>
    <w:rsid w:val="00BF0F31"/>
    <w:rsid w:val="00BF1479"/>
    <w:rsid w:val="00BF4FA9"/>
    <w:rsid w:val="00BF61B4"/>
    <w:rsid w:val="00C004C3"/>
    <w:rsid w:val="00C0703B"/>
    <w:rsid w:val="00C11D4C"/>
    <w:rsid w:val="00C1298F"/>
    <w:rsid w:val="00C12FA1"/>
    <w:rsid w:val="00C21606"/>
    <w:rsid w:val="00C21ACD"/>
    <w:rsid w:val="00C23533"/>
    <w:rsid w:val="00C272DB"/>
    <w:rsid w:val="00C31F9F"/>
    <w:rsid w:val="00C32DB0"/>
    <w:rsid w:val="00C466C5"/>
    <w:rsid w:val="00C47762"/>
    <w:rsid w:val="00C632FE"/>
    <w:rsid w:val="00C635F5"/>
    <w:rsid w:val="00C66738"/>
    <w:rsid w:val="00C8014E"/>
    <w:rsid w:val="00C80AAE"/>
    <w:rsid w:val="00C83C23"/>
    <w:rsid w:val="00C85CB8"/>
    <w:rsid w:val="00C86A07"/>
    <w:rsid w:val="00C872BF"/>
    <w:rsid w:val="00C9255A"/>
    <w:rsid w:val="00C938F6"/>
    <w:rsid w:val="00C94181"/>
    <w:rsid w:val="00C941DA"/>
    <w:rsid w:val="00C953EE"/>
    <w:rsid w:val="00C95E58"/>
    <w:rsid w:val="00CA06B9"/>
    <w:rsid w:val="00CA22C1"/>
    <w:rsid w:val="00CA251A"/>
    <w:rsid w:val="00CA2FA1"/>
    <w:rsid w:val="00CA37BF"/>
    <w:rsid w:val="00CA4DA0"/>
    <w:rsid w:val="00CA75A3"/>
    <w:rsid w:val="00CB27F4"/>
    <w:rsid w:val="00CB5FD6"/>
    <w:rsid w:val="00CB7C7D"/>
    <w:rsid w:val="00CC1648"/>
    <w:rsid w:val="00CC30DC"/>
    <w:rsid w:val="00CC4436"/>
    <w:rsid w:val="00CD0123"/>
    <w:rsid w:val="00CD3C43"/>
    <w:rsid w:val="00CD7642"/>
    <w:rsid w:val="00CD79E1"/>
    <w:rsid w:val="00CE42DF"/>
    <w:rsid w:val="00CE570F"/>
    <w:rsid w:val="00CF0A25"/>
    <w:rsid w:val="00CF2F4B"/>
    <w:rsid w:val="00D04D77"/>
    <w:rsid w:val="00D065EC"/>
    <w:rsid w:val="00D066E7"/>
    <w:rsid w:val="00D06E6D"/>
    <w:rsid w:val="00D07B30"/>
    <w:rsid w:val="00D11588"/>
    <w:rsid w:val="00D13C41"/>
    <w:rsid w:val="00D143A0"/>
    <w:rsid w:val="00D15F93"/>
    <w:rsid w:val="00D21040"/>
    <w:rsid w:val="00D24090"/>
    <w:rsid w:val="00D2463F"/>
    <w:rsid w:val="00D267EF"/>
    <w:rsid w:val="00D311C6"/>
    <w:rsid w:val="00D33CD4"/>
    <w:rsid w:val="00D408B1"/>
    <w:rsid w:val="00D41F8A"/>
    <w:rsid w:val="00D433DE"/>
    <w:rsid w:val="00D45D4B"/>
    <w:rsid w:val="00D476E6"/>
    <w:rsid w:val="00D478F5"/>
    <w:rsid w:val="00D51E9E"/>
    <w:rsid w:val="00D54332"/>
    <w:rsid w:val="00D552B7"/>
    <w:rsid w:val="00D558BD"/>
    <w:rsid w:val="00D5742B"/>
    <w:rsid w:val="00D60FA5"/>
    <w:rsid w:val="00D67624"/>
    <w:rsid w:val="00D70397"/>
    <w:rsid w:val="00D7109F"/>
    <w:rsid w:val="00D73145"/>
    <w:rsid w:val="00D7706D"/>
    <w:rsid w:val="00D90F3A"/>
    <w:rsid w:val="00D913D5"/>
    <w:rsid w:val="00D956D6"/>
    <w:rsid w:val="00D97615"/>
    <w:rsid w:val="00DA0AAA"/>
    <w:rsid w:val="00DA2C6D"/>
    <w:rsid w:val="00DA36B2"/>
    <w:rsid w:val="00DB44DA"/>
    <w:rsid w:val="00DB4BCE"/>
    <w:rsid w:val="00DB5C2E"/>
    <w:rsid w:val="00DD1F0A"/>
    <w:rsid w:val="00DD255E"/>
    <w:rsid w:val="00DD43B7"/>
    <w:rsid w:val="00DD47A8"/>
    <w:rsid w:val="00DE1A06"/>
    <w:rsid w:val="00DE5B4A"/>
    <w:rsid w:val="00DF0BF3"/>
    <w:rsid w:val="00DF4B07"/>
    <w:rsid w:val="00DF631F"/>
    <w:rsid w:val="00DF7DA6"/>
    <w:rsid w:val="00E0008A"/>
    <w:rsid w:val="00E00E8F"/>
    <w:rsid w:val="00E015D8"/>
    <w:rsid w:val="00E02886"/>
    <w:rsid w:val="00E102B6"/>
    <w:rsid w:val="00E10FE1"/>
    <w:rsid w:val="00E10FFA"/>
    <w:rsid w:val="00E11CBE"/>
    <w:rsid w:val="00E11DA1"/>
    <w:rsid w:val="00E1303B"/>
    <w:rsid w:val="00E160B0"/>
    <w:rsid w:val="00E2148A"/>
    <w:rsid w:val="00E2168D"/>
    <w:rsid w:val="00E25B3E"/>
    <w:rsid w:val="00E30556"/>
    <w:rsid w:val="00E30747"/>
    <w:rsid w:val="00E3381C"/>
    <w:rsid w:val="00E3394D"/>
    <w:rsid w:val="00E347CA"/>
    <w:rsid w:val="00E35927"/>
    <w:rsid w:val="00E35C1F"/>
    <w:rsid w:val="00E35F80"/>
    <w:rsid w:val="00E41833"/>
    <w:rsid w:val="00E43930"/>
    <w:rsid w:val="00E5129C"/>
    <w:rsid w:val="00E518ED"/>
    <w:rsid w:val="00E51F71"/>
    <w:rsid w:val="00E533F3"/>
    <w:rsid w:val="00E55247"/>
    <w:rsid w:val="00E552CB"/>
    <w:rsid w:val="00E60755"/>
    <w:rsid w:val="00E67EA6"/>
    <w:rsid w:val="00E70395"/>
    <w:rsid w:val="00E71989"/>
    <w:rsid w:val="00E75757"/>
    <w:rsid w:val="00E81F32"/>
    <w:rsid w:val="00E83221"/>
    <w:rsid w:val="00E83EAF"/>
    <w:rsid w:val="00E84C3B"/>
    <w:rsid w:val="00E85F44"/>
    <w:rsid w:val="00E907DD"/>
    <w:rsid w:val="00E92B2A"/>
    <w:rsid w:val="00E92D87"/>
    <w:rsid w:val="00EA0D8B"/>
    <w:rsid w:val="00EA3A6B"/>
    <w:rsid w:val="00EB0A56"/>
    <w:rsid w:val="00EB19EC"/>
    <w:rsid w:val="00EB308E"/>
    <w:rsid w:val="00EC5A4B"/>
    <w:rsid w:val="00EC5E5B"/>
    <w:rsid w:val="00EC5F7B"/>
    <w:rsid w:val="00ED2037"/>
    <w:rsid w:val="00ED331E"/>
    <w:rsid w:val="00ED4894"/>
    <w:rsid w:val="00EE15B9"/>
    <w:rsid w:val="00EE1985"/>
    <w:rsid w:val="00EE1D7A"/>
    <w:rsid w:val="00EE2925"/>
    <w:rsid w:val="00EE2A75"/>
    <w:rsid w:val="00EF0F25"/>
    <w:rsid w:val="00EF1ED0"/>
    <w:rsid w:val="00EF380D"/>
    <w:rsid w:val="00EF736B"/>
    <w:rsid w:val="00F012D2"/>
    <w:rsid w:val="00F0143E"/>
    <w:rsid w:val="00F01B67"/>
    <w:rsid w:val="00F1105A"/>
    <w:rsid w:val="00F14799"/>
    <w:rsid w:val="00F15683"/>
    <w:rsid w:val="00F16D45"/>
    <w:rsid w:val="00F20586"/>
    <w:rsid w:val="00F256C1"/>
    <w:rsid w:val="00F274B6"/>
    <w:rsid w:val="00F3387A"/>
    <w:rsid w:val="00F35A22"/>
    <w:rsid w:val="00F42342"/>
    <w:rsid w:val="00F43EC6"/>
    <w:rsid w:val="00F50956"/>
    <w:rsid w:val="00F52F97"/>
    <w:rsid w:val="00F54D4D"/>
    <w:rsid w:val="00F55374"/>
    <w:rsid w:val="00F556A7"/>
    <w:rsid w:val="00F60827"/>
    <w:rsid w:val="00F609FE"/>
    <w:rsid w:val="00F6107A"/>
    <w:rsid w:val="00F63626"/>
    <w:rsid w:val="00F65263"/>
    <w:rsid w:val="00F661D5"/>
    <w:rsid w:val="00F71745"/>
    <w:rsid w:val="00F8255B"/>
    <w:rsid w:val="00F83974"/>
    <w:rsid w:val="00F93604"/>
    <w:rsid w:val="00FA0D95"/>
    <w:rsid w:val="00FA1CC8"/>
    <w:rsid w:val="00FA1D89"/>
    <w:rsid w:val="00FA3639"/>
    <w:rsid w:val="00FA42C6"/>
    <w:rsid w:val="00FA53A1"/>
    <w:rsid w:val="00FA608B"/>
    <w:rsid w:val="00FB600D"/>
    <w:rsid w:val="00FB7FD1"/>
    <w:rsid w:val="00FC33ED"/>
    <w:rsid w:val="00FC409A"/>
    <w:rsid w:val="00FC42B7"/>
    <w:rsid w:val="00FC48DF"/>
    <w:rsid w:val="00FC53BC"/>
    <w:rsid w:val="00FC6DEC"/>
    <w:rsid w:val="00FC6E92"/>
    <w:rsid w:val="00FC7983"/>
    <w:rsid w:val="00FC7EE1"/>
    <w:rsid w:val="00FD3476"/>
    <w:rsid w:val="00FD374A"/>
    <w:rsid w:val="00FD40D9"/>
    <w:rsid w:val="00FD502A"/>
    <w:rsid w:val="00FD7CEE"/>
    <w:rsid w:val="00FE50A6"/>
    <w:rsid w:val="00FE72A0"/>
    <w:rsid w:val="00FE7790"/>
    <w:rsid w:val="00FF2070"/>
    <w:rsid w:val="00FF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E93AA-D379-42D0-9F20-E7176631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1C"/>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6DEC"/>
    <w:pPr>
      <w:autoSpaceDE w:val="0"/>
      <w:autoSpaceDN w:val="0"/>
      <w:adjustRightInd w:val="0"/>
      <w:spacing w:before="0" w:after="0" w:line="240" w:lineRule="auto"/>
      <w:jc w:val="left"/>
    </w:pPr>
    <w:rPr>
      <w:rFonts w:ascii="Times New Roman" w:hAnsi="Times New Roman" w:cs="Times New Roman"/>
      <w:color w:val="000000"/>
      <w:sz w:val="24"/>
      <w:szCs w:val="24"/>
    </w:rPr>
  </w:style>
  <w:style w:type="table" w:styleId="TabloKlavuzu">
    <w:name w:val="Table Grid"/>
    <w:basedOn w:val="NormalTablo"/>
    <w:uiPriority w:val="59"/>
    <w:rsid w:val="00DA2C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A23D26"/>
    <w:rPr>
      <w:sz w:val="20"/>
      <w:szCs w:val="20"/>
      <w:lang w:val="en-GB" w:eastAsia="en-US"/>
    </w:rPr>
  </w:style>
  <w:style w:type="character" w:customStyle="1" w:styleId="SonnotMetniChar">
    <w:name w:val="Sonnot Metni Char"/>
    <w:basedOn w:val="VarsaylanParagrafYazTipi"/>
    <w:link w:val="SonnotMetni"/>
    <w:rsid w:val="00A23D26"/>
    <w:rPr>
      <w:rFonts w:ascii="Times New Roman" w:eastAsia="Times New Roman" w:hAnsi="Times New Roman" w:cs="Times New Roman"/>
      <w:sz w:val="20"/>
      <w:szCs w:val="20"/>
      <w:lang w:val="en-GB"/>
    </w:rPr>
  </w:style>
  <w:style w:type="paragraph" w:styleId="BalonMetni">
    <w:name w:val="Balloon Text"/>
    <w:basedOn w:val="Normal"/>
    <w:link w:val="BalonMetniChar"/>
    <w:uiPriority w:val="99"/>
    <w:semiHidden/>
    <w:unhideWhenUsed/>
    <w:rsid w:val="00E51F71"/>
    <w:rPr>
      <w:rFonts w:ascii="Tahoma" w:hAnsi="Tahoma" w:cs="Tahoma"/>
      <w:sz w:val="16"/>
      <w:szCs w:val="16"/>
    </w:rPr>
  </w:style>
  <w:style w:type="character" w:customStyle="1" w:styleId="BalonMetniChar">
    <w:name w:val="Balon Metni Char"/>
    <w:basedOn w:val="VarsaylanParagrafYazTipi"/>
    <w:link w:val="BalonMetni"/>
    <w:uiPriority w:val="99"/>
    <w:semiHidden/>
    <w:rsid w:val="00E51F71"/>
    <w:rPr>
      <w:rFonts w:ascii="Tahoma" w:eastAsia="Times New Roman" w:hAnsi="Tahoma" w:cs="Tahoma"/>
      <w:sz w:val="16"/>
      <w:szCs w:val="16"/>
      <w:lang w:eastAsia="tr-TR"/>
    </w:rPr>
  </w:style>
  <w:style w:type="paragraph" w:styleId="AralkYok">
    <w:name w:val="No Spacing"/>
    <w:uiPriority w:val="1"/>
    <w:qFormat/>
    <w:rsid w:val="00E51F71"/>
    <w:pPr>
      <w:spacing w:before="0" w:after="0" w:line="240" w:lineRule="auto"/>
    </w:pPr>
  </w:style>
  <w:style w:type="character" w:customStyle="1" w:styleId="apple-converted-space">
    <w:name w:val="apple-converted-space"/>
    <w:basedOn w:val="VarsaylanParagrafYazTipi"/>
    <w:rsid w:val="00995704"/>
  </w:style>
  <w:style w:type="paragraph" w:styleId="ListeParagraf">
    <w:name w:val="List Paragraph"/>
    <w:basedOn w:val="Normal"/>
    <w:uiPriority w:val="34"/>
    <w:qFormat/>
    <w:rsid w:val="00422280"/>
    <w:pPr>
      <w:ind w:left="720"/>
      <w:contextualSpacing/>
    </w:pPr>
  </w:style>
  <w:style w:type="paragraph" w:styleId="stBilgi">
    <w:name w:val="header"/>
    <w:basedOn w:val="Normal"/>
    <w:link w:val="stBilgiChar"/>
    <w:uiPriority w:val="99"/>
    <w:unhideWhenUsed/>
    <w:rsid w:val="008E345F"/>
    <w:pPr>
      <w:tabs>
        <w:tab w:val="center" w:pos="4536"/>
        <w:tab w:val="right" w:pos="9072"/>
      </w:tabs>
    </w:pPr>
  </w:style>
  <w:style w:type="character" w:customStyle="1" w:styleId="stBilgiChar">
    <w:name w:val="Üst Bilgi Char"/>
    <w:basedOn w:val="VarsaylanParagrafYazTipi"/>
    <w:link w:val="stBilgi"/>
    <w:uiPriority w:val="99"/>
    <w:rsid w:val="008E34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345F"/>
    <w:pPr>
      <w:tabs>
        <w:tab w:val="center" w:pos="4536"/>
        <w:tab w:val="right" w:pos="9072"/>
      </w:tabs>
    </w:pPr>
  </w:style>
  <w:style w:type="character" w:customStyle="1" w:styleId="AltBilgiChar">
    <w:name w:val="Alt Bilgi Char"/>
    <w:basedOn w:val="VarsaylanParagrafYazTipi"/>
    <w:link w:val="AltBilgi"/>
    <w:uiPriority w:val="99"/>
    <w:rsid w:val="008E345F"/>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023">
      <w:bodyDiv w:val="1"/>
      <w:marLeft w:val="0"/>
      <w:marRight w:val="0"/>
      <w:marTop w:val="0"/>
      <w:marBottom w:val="0"/>
      <w:divBdr>
        <w:top w:val="none" w:sz="0" w:space="0" w:color="auto"/>
        <w:left w:val="none" w:sz="0" w:space="0" w:color="auto"/>
        <w:bottom w:val="none" w:sz="0" w:space="0" w:color="auto"/>
        <w:right w:val="none" w:sz="0" w:space="0" w:color="auto"/>
      </w:divBdr>
    </w:div>
    <w:div w:id="573048867">
      <w:bodyDiv w:val="1"/>
      <w:marLeft w:val="0"/>
      <w:marRight w:val="0"/>
      <w:marTop w:val="0"/>
      <w:marBottom w:val="0"/>
      <w:divBdr>
        <w:top w:val="none" w:sz="0" w:space="0" w:color="auto"/>
        <w:left w:val="none" w:sz="0" w:space="0" w:color="auto"/>
        <w:bottom w:val="none" w:sz="0" w:space="0" w:color="auto"/>
        <w:right w:val="none" w:sz="0" w:space="0" w:color="auto"/>
      </w:divBdr>
    </w:div>
    <w:div w:id="1150633067">
      <w:bodyDiv w:val="1"/>
      <w:marLeft w:val="0"/>
      <w:marRight w:val="0"/>
      <w:marTop w:val="0"/>
      <w:marBottom w:val="0"/>
      <w:divBdr>
        <w:top w:val="none" w:sz="0" w:space="0" w:color="auto"/>
        <w:left w:val="none" w:sz="0" w:space="0" w:color="auto"/>
        <w:bottom w:val="none" w:sz="0" w:space="0" w:color="auto"/>
        <w:right w:val="none" w:sz="0" w:space="0" w:color="auto"/>
      </w:divBdr>
    </w:div>
    <w:div w:id="1264145835">
      <w:bodyDiv w:val="1"/>
      <w:marLeft w:val="0"/>
      <w:marRight w:val="0"/>
      <w:marTop w:val="0"/>
      <w:marBottom w:val="0"/>
      <w:divBdr>
        <w:top w:val="none" w:sz="0" w:space="0" w:color="auto"/>
        <w:left w:val="none" w:sz="0" w:space="0" w:color="auto"/>
        <w:bottom w:val="none" w:sz="0" w:space="0" w:color="auto"/>
        <w:right w:val="none" w:sz="0" w:space="0" w:color="auto"/>
      </w:divBdr>
    </w:div>
    <w:div w:id="1293099901">
      <w:bodyDiv w:val="1"/>
      <w:marLeft w:val="0"/>
      <w:marRight w:val="0"/>
      <w:marTop w:val="0"/>
      <w:marBottom w:val="0"/>
      <w:divBdr>
        <w:top w:val="none" w:sz="0" w:space="0" w:color="auto"/>
        <w:left w:val="none" w:sz="0" w:space="0" w:color="auto"/>
        <w:bottom w:val="none" w:sz="0" w:space="0" w:color="auto"/>
        <w:right w:val="none" w:sz="0" w:space="0" w:color="auto"/>
      </w:divBdr>
    </w:div>
    <w:div w:id="1769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fsh.org/Ranking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BB3CB-6E22-46C2-8066-403680DB07E4}"/>
</file>

<file path=customXml/itemProps2.xml><?xml version="1.0" encoding="utf-8"?>
<ds:datastoreItem xmlns:ds="http://schemas.openxmlformats.org/officeDocument/2006/customXml" ds:itemID="{D6923299-894E-4167-B5F1-98CC6ED675C8}"/>
</file>

<file path=customXml/itemProps3.xml><?xml version="1.0" encoding="utf-8"?>
<ds:datastoreItem xmlns:ds="http://schemas.openxmlformats.org/officeDocument/2006/customXml" ds:itemID="{D0C1FF69-8C87-414B-8B61-857C637A0C9A}"/>
</file>

<file path=customXml/itemProps4.xml><?xml version="1.0" encoding="utf-8"?>
<ds:datastoreItem xmlns:ds="http://schemas.openxmlformats.org/officeDocument/2006/customXml" ds:itemID="{3DE1FFA8-A2CD-4FF9-9E3F-B475AF4CC637}"/>
</file>

<file path=docProps/app.xml><?xml version="1.0" encoding="utf-8"?>
<Properties xmlns="http://schemas.openxmlformats.org/officeDocument/2006/extended-properties" xmlns:vt="http://schemas.openxmlformats.org/officeDocument/2006/docPropsVTypes">
  <Template>Normal</Template>
  <TotalTime>1</TotalTime>
  <Pages>1</Pages>
  <Words>5476</Words>
  <Characters>31214</Characters>
  <Application>Microsoft Office Word</Application>
  <DocSecurity>8</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UPDATED_March2017-THE_MANDATE_ON_THE_PRINCIPLES-PROCEDURES_TO_BE_FOLLOWED_FOR_IMPORTS_OF_SPERM_OVA_AND_EMBRYOS</dc:title>
  <dc:creator>senem.haciomeroglu</dc:creator>
  <cp:lastModifiedBy>Senem HACIÖMEROĞLU</cp:lastModifiedBy>
  <cp:revision>4</cp:revision>
  <cp:lastPrinted>2017-03-03T13:16:00Z</cp:lastPrinted>
  <dcterms:created xsi:type="dcterms:W3CDTF">2017-03-03T13:17:00Z</dcterms:created>
  <dcterms:modified xsi:type="dcterms:W3CDTF">2017-03-03T13:18:00Z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