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F4" w:rsidRPr="001773F4" w:rsidRDefault="001773F4" w:rsidP="001773F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bookmarkStart w:id="0" w:name="_GoBack"/>
      <w:r w:rsidRPr="001773F4">
        <w:rPr>
          <w:rFonts w:ascii="Segoe UI" w:eastAsia="Times New Roman" w:hAnsi="Segoe UI" w:cs="Segoe UI"/>
          <w:b/>
          <w:bCs/>
          <w:color w:val="444444"/>
          <w:sz w:val="20"/>
          <w:szCs w:val="20"/>
          <w:u w:val="single"/>
          <w:lang w:eastAsia="tr-TR"/>
        </w:rPr>
        <w:t>EK: 1 ZİRAAT TEKNİKERLERİ İÇİN KABUL EDİLECEK ÖN LİSANS BÖLÜMLERİ</w:t>
      </w:r>
    </w:p>
    <w:bookmarkEnd w:id="0"/>
    <w:p w:rsidR="001773F4" w:rsidRPr="001773F4" w:rsidRDefault="001773F4" w:rsidP="001773F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1773F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 </w:t>
      </w:r>
    </w:p>
    <w:p w:rsidR="001773F4" w:rsidRPr="001773F4" w:rsidRDefault="001773F4" w:rsidP="001773F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1773F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 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6598"/>
      </w:tblGrid>
      <w:tr w:rsidR="001773F4" w:rsidRPr="001773F4" w:rsidTr="001773F4">
        <w:tc>
          <w:tcPr>
            <w:tcW w:w="277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 xml:space="preserve">Bahçe Tarımı (Bahçe </w:t>
            </w:r>
            <w:proofErr w:type="spellStart"/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Ziraati</w:t>
            </w:r>
            <w:proofErr w:type="spellEnd"/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, Bitkisel üretim, Budama ve Aşılama, Fidan ve Fidecilik, Fidan Yetiştirme)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Bağcılık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Sebze Üretimi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Bitki Koruma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Çayır-Mera ve Yem Bitkileri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Tarla Bitkileri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Organik tarım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Endüstriyel Bitkiler Yetiştiriciliği (Endüstri Bitkiler Yet. Ve Değerlendirme)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Seracılık (Seracılık-budama ve aşılama)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Tarım (Tarım AÖF)</w:t>
            </w:r>
          </w:p>
        </w:tc>
      </w:tr>
      <w:tr w:rsidR="001773F4" w:rsidRPr="001773F4" w:rsidTr="001773F4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773F4" w:rsidRPr="001773F4" w:rsidRDefault="001773F4" w:rsidP="001773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1773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tr-TR"/>
              </w:rPr>
              <w:t>Süs Bitkileri Yetiştiriciliği (Süs Bitkileri, Seracılık ve Süs Bitkileri Yetiştiriciliği)</w:t>
            </w:r>
          </w:p>
        </w:tc>
      </w:tr>
    </w:tbl>
    <w:p w:rsidR="001773F4" w:rsidRPr="001773F4" w:rsidRDefault="001773F4" w:rsidP="001773F4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1773F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 </w:t>
      </w:r>
    </w:p>
    <w:p w:rsidR="001773F4" w:rsidRPr="001773F4" w:rsidRDefault="001773F4" w:rsidP="001773F4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1773F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 </w:t>
      </w:r>
    </w:p>
    <w:p w:rsidR="00A81939" w:rsidRDefault="00A81939"/>
    <w:sectPr w:rsidR="00A8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29"/>
    <w:rsid w:val="001773F4"/>
    <w:rsid w:val="006D1329"/>
    <w:rsid w:val="00A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5E4A-2CDB-4CE5-A00F-6051DD0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ECCBE-18F1-4BDC-9840-8A2FB66BE1D8}"/>
</file>

<file path=customXml/itemProps2.xml><?xml version="1.0" encoding="utf-8"?>
<ds:datastoreItem xmlns:ds="http://schemas.openxmlformats.org/officeDocument/2006/customXml" ds:itemID="{B4C009FE-726D-4793-B701-E5F2FD9E9722}"/>
</file>

<file path=customXml/itemProps3.xml><?xml version="1.0" encoding="utf-8"?>
<ds:datastoreItem xmlns:ds="http://schemas.openxmlformats.org/officeDocument/2006/customXml" ds:itemID="{5FD2DACA-EF27-4F4F-A3BC-D5F3A1BA8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AYTEPE</dc:creator>
  <cp:keywords/>
  <dc:description/>
  <cp:lastModifiedBy>Fatih AYTEPE</cp:lastModifiedBy>
  <cp:revision>2</cp:revision>
  <dcterms:created xsi:type="dcterms:W3CDTF">2016-09-06T14:10:00Z</dcterms:created>
  <dcterms:modified xsi:type="dcterms:W3CDTF">2016-09-06T14:10:00Z</dcterms:modified>
</cp:coreProperties>
</file>