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93" w:rsidRPr="001E619E" w:rsidRDefault="00FA1D52" w:rsidP="006835C0">
      <w:pPr>
        <w:jc w:val="both"/>
        <w:rPr>
          <w:rFonts w:ascii="Arial Narrow" w:hAnsi="Arial Narrow" w:cs="Arial"/>
          <w:b/>
        </w:rPr>
      </w:pP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p>
    <w:p w:rsidR="00907847" w:rsidRPr="00470728" w:rsidRDefault="004A1F07" w:rsidP="00BE4D72">
      <w:pPr>
        <w:jc w:val="center"/>
        <w:rPr>
          <w:rFonts w:ascii="Arial Narrow" w:hAnsi="Arial Narrow" w:cs="Arial"/>
          <w:b/>
          <w:sz w:val="28"/>
          <w:szCs w:val="28"/>
        </w:rPr>
      </w:pPr>
      <w:r>
        <w:rPr>
          <w:rFonts w:ascii="Arial Narrow" w:hAnsi="Arial Narrow" w:cs="Arial"/>
          <w:b/>
          <w:sz w:val="28"/>
          <w:szCs w:val="28"/>
        </w:rPr>
        <w:t xml:space="preserve">GIDA </w:t>
      </w:r>
      <w:r w:rsidR="00907847" w:rsidRPr="00470728">
        <w:rPr>
          <w:rFonts w:ascii="Arial Narrow" w:hAnsi="Arial Narrow" w:cs="Arial"/>
          <w:b/>
          <w:sz w:val="28"/>
          <w:szCs w:val="28"/>
        </w:rPr>
        <w:t xml:space="preserve">TARIM VE </w:t>
      </w:r>
      <w:r>
        <w:rPr>
          <w:rFonts w:ascii="Arial Narrow" w:hAnsi="Arial Narrow" w:cs="Arial"/>
          <w:b/>
          <w:sz w:val="28"/>
          <w:szCs w:val="28"/>
        </w:rPr>
        <w:t>HAYVANCILIK</w:t>
      </w:r>
      <w:r w:rsidR="00907847" w:rsidRPr="00470728">
        <w:rPr>
          <w:rFonts w:ascii="Arial Narrow" w:hAnsi="Arial Narrow" w:cs="Arial"/>
          <w:b/>
          <w:sz w:val="28"/>
          <w:szCs w:val="28"/>
        </w:rPr>
        <w:t xml:space="preserve"> BAKANLIĞI</w:t>
      </w:r>
    </w:p>
    <w:p w:rsidR="00907847" w:rsidRPr="00470728" w:rsidRDefault="00900D50" w:rsidP="00BE4D72">
      <w:pPr>
        <w:jc w:val="center"/>
        <w:rPr>
          <w:rFonts w:ascii="Arial Narrow" w:hAnsi="Arial Narrow" w:cs="Arial"/>
          <w:b/>
          <w:sz w:val="28"/>
          <w:szCs w:val="28"/>
        </w:rPr>
      </w:pPr>
      <w:r w:rsidRPr="00470728">
        <w:rPr>
          <w:rFonts w:ascii="Arial Narrow" w:hAnsi="Arial Narrow" w:cs="Arial"/>
          <w:b/>
          <w:sz w:val="28"/>
          <w:szCs w:val="28"/>
        </w:rPr>
        <w:t>201</w:t>
      </w:r>
      <w:r w:rsidR="00F93BB3">
        <w:rPr>
          <w:rFonts w:ascii="Arial Narrow" w:hAnsi="Arial Narrow" w:cs="Arial"/>
          <w:b/>
          <w:sz w:val="28"/>
          <w:szCs w:val="28"/>
        </w:rPr>
        <w:t>4</w:t>
      </w:r>
      <w:r w:rsidR="00A34833">
        <w:rPr>
          <w:rFonts w:ascii="Arial Narrow" w:hAnsi="Arial Narrow" w:cs="Arial"/>
          <w:b/>
          <w:sz w:val="28"/>
          <w:szCs w:val="28"/>
        </w:rPr>
        <w:t>-201</w:t>
      </w:r>
      <w:r w:rsidR="00F93BB3">
        <w:rPr>
          <w:rFonts w:ascii="Arial Narrow" w:hAnsi="Arial Narrow" w:cs="Arial"/>
          <w:b/>
          <w:sz w:val="28"/>
          <w:szCs w:val="28"/>
        </w:rPr>
        <w:t>6</w:t>
      </w:r>
      <w:r w:rsidR="00907847" w:rsidRPr="00470728">
        <w:rPr>
          <w:rFonts w:ascii="Arial Narrow" w:hAnsi="Arial Narrow" w:cs="Arial"/>
          <w:b/>
          <w:sz w:val="28"/>
          <w:szCs w:val="28"/>
        </w:rPr>
        <w:t xml:space="preserve"> YILLARI YATIRIM BÜTÇESİ TEKLİFİ</w:t>
      </w:r>
    </w:p>
    <w:p w:rsidR="00907847" w:rsidRPr="001E619E" w:rsidRDefault="00907847" w:rsidP="00BE4D72">
      <w:pPr>
        <w:jc w:val="center"/>
        <w:rPr>
          <w:rFonts w:ascii="Arial Narrow" w:hAnsi="Arial Narrow" w:cs="Arial"/>
        </w:rPr>
      </w:pPr>
    </w:p>
    <w:tbl>
      <w:tblPr>
        <w:tblW w:w="9923" w:type="dxa"/>
        <w:tblInd w:w="70" w:type="dxa"/>
        <w:tblCellMar>
          <w:left w:w="70" w:type="dxa"/>
          <w:right w:w="70" w:type="dxa"/>
        </w:tblCellMar>
        <w:tblLook w:val="04A0" w:firstRow="1" w:lastRow="0" w:firstColumn="1" w:lastColumn="0" w:noHBand="0" w:noVBand="1"/>
      </w:tblPr>
      <w:tblGrid>
        <w:gridCol w:w="4536"/>
        <w:gridCol w:w="5387"/>
      </w:tblGrid>
      <w:tr w:rsidR="004762F0" w:rsidRPr="001E619E">
        <w:trPr>
          <w:trHeight w:val="390"/>
        </w:trPr>
        <w:tc>
          <w:tcPr>
            <w:tcW w:w="9923" w:type="dxa"/>
            <w:gridSpan w:val="2"/>
            <w:tcBorders>
              <w:top w:val="single" w:sz="8" w:space="0" w:color="auto"/>
              <w:left w:val="single" w:sz="8" w:space="0" w:color="auto"/>
              <w:bottom w:val="single" w:sz="4" w:space="0" w:color="auto"/>
              <w:right w:val="single" w:sz="8" w:space="0" w:color="000000"/>
            </w:tcBorders>
            <w:shd w:val="clear" w:color="FFFFCC" w:fill="FFFFFF"/>
            <w:vAlign w:val="center"/>
          </w:tcPr>
          <w:p w:rsidR="004762F0" w:rsidRPr="001E619E" w:rsidRDefault="004762F0" w:rsidP="00B157FF">
            <w:pPr>
              <w:jc w:val="center"/>
              <w:rPr>
                <w:rFonts w:ascii="Arial Narrow" w:hAnsi="Arial Narrow"/>
                <w:b/>
                <w:bCs/>
              </w:rPr>
            </w:pPr>
            <w:r w:rsidRPr="001E619E">
              <w:rPr>
                <w:rFonts w:ascii="Arial Narrow" w:hAnsi="Arial Narrow"/>
                <w:b/>
                <w:bCs/>
              </w:rPr>
              <w:t>PROJE BİLGİ FORMU (Proje Özeti)</w:t>
            </w:r>
          </w:p>
        </w:tc>
      </w:tr>
      <w:tr w:rsidR="004762F0" w:rsidRPr="001E619E">
        <w:trPr>
          <w:trHeight w:val="390"/>
        </w:trPr>
        <w:tc>
          <w:tcPr>
            <w:tcW w:w="4536" w:type="dxa"/>
            <w:tcBorders>
              <w:top w:val="single" w:sz="4" w:space="0" w:color="auto"/>
              <w:left w:val="single" w:sz="8" w:space="0" w:color="auto"/>
              <w:bottom w:val="single" w:sz="4" w:space="0" w:color="auto"/>
              <w:right w:val="single" w:sz="4" w:space="0" w:color="auto"/>
            </w:tcBorders>
            <w:shd w:val="clear" w:color="auto" w:fill="auto"/>
            <w:vAlign w:val="center"/>
          </w:tcPr>
          <w:p w:rsidR="004762F0" w:rsidRPr="001E619E" w:rsidRDefault="004762F0" w:rsidP="006835C0">
            <w:pPr>
              <w:jc w:val="both"/>
              <w:rPr>
                <w:rFonts w:ascii="Arial Narrow" w:hAnsi="Arial Narrow"/>
              </w:rPr>
            </w:pPr>
            <w:r w:rsidRPr="001E619E">
              <w:rPr>
                <w:rFonts w:ascii="Arial Narrow" w:hAnsi="Arial Narrow"/>
              </w:rPr>
              <w:t>SEKTÖRÜ</w:t>
            </w:r>
          </w:p>
        </w:tc>
        <w:tc>
          <w:tcPr>
            <w:tcW w:w="5387" w:type="dxa"/>
            <w:tcBorders>
              <w:top w:val="single" w:sz="4" w:space="0" w:color="auto"/>
              <w:left w:val="nil"/>
              <w:bottom w:val="single" w:sz="4" w:space="0" w:color="auto"/>
              <w:right w:val="single" w:sz="8" w:space="0" w:color="000000"/>
            </w:tcBorders>
            <w:shd w:val="clear" w:color="auto" w:fill="auto"/>
            <w:vAlign w:val="center"/>
          </w:tcPr>
          <w:p w:rsidR="004762F0" w:rsidRPr="001E619E" w:rsidRDefault="004762F0" w:rsidP="006835C0">
            <w:pPr>
              <w:jc w:val="both"/>
              <w:rPr>
                <w:rFonts w:ascii="Arial Narrow" w:hAnsi="Arial Narrow"/>
              </w:rPr>
            </w:pPr>
            <w:r w:rsidRPr="001E619E">
              <w:rPr>
                <w:rFonts w:ascii="Arial Narrow" w:hAnsi="Arial Narrow"/>
              </w:rPr>
              <w:t>TARIM</w:t>
            </w:r>
            <w:r w:rsidR="00D33DC5">
              <w:rPr>
                <w:rFonts w:ascii="Arial Narrow" w:hAnsi="Arial Narrow"/>
              </w:rPr>
              <w:t>-BİTKİSEL ÜRÜNLER</w:t>
            </w:r>
          </w:p>
        </w:tc>
      </w:tr>
      <w:tr w:rsidR="004762F0" w:rsidRPr="001E619E">
        <w:trPr>
          <w:trHeight w:val="390"/>
        </w:trPr>
        <w:tc>
          <w:tcPr>
            <w:tcW w:w="4536" w:type="dxa"/>
            <w:tcBorders>
              <w:top w:val="single" w:sz="4" w:space="0" w:color="auto"/>
              <w:left w:val="single" w:sz="8" w:space="0" w:color="auto"/>
              <w:bottom w:val="single" w:sz="8" w:space="0" w:color="auto"/>
              <w:right w:val="single" w:sz="4" w:space="0" w:color="auto"/>
            </w:tcBorders>
            <w:shd w:val="clear" w:color="auto" w:fill="auto"/>
            <w:vAlign w:val="center"/>
          </w:tcPr>
          <w:p w:rsidR="004762F0" w:rsidRPr="001E619E" w:rsidRDefault="004762F0" w:rsidP="006835C0">
            <w:pPr>
              <w:jc w:val="both"/>
              <w:rPr>
                <w:rFonts w:ascii="Arial Narrow" w:hAnsi="Arial Narrow"/>
              </w:rPr>
            </w:pPr>
            <w:r w:rsidRPr="001E619E">
              <w:rPr>
                <w:rFonts w:ascii="Arial Narrow" w:hAnsi="Arial Narrow"/>
              </w:rPr>
              <w:t>BİRİMİ</w:t>
            </w:r>
          </w:p>
        </w:tc>
        <w:tc>
          <w:tcPr>
            <w:tcW w:w="5387" w:type="dxa"/>
            <w:tcBorders>
              <w:top w:val="single" w:sz="4" w:space="0" w:color="auto"/>
              <w:left w:val="nil"/>
              <w:bottom w:val="single" w:sz="8" w:space="0" w:color="auto"/>
              <w:right w:val="single" w:sz="8" w:space="0" w:color="000000"/>
            </w:tcBorders>
            <w:shd w:val="clear" w:color="auto" w:fill="auto"/>
            <w:vAlign w:val="center"/>
          </w:tcPr>
          <w:p w:rsidR="004762F0" w:rsidRPr="001E619E" w:rsidRDefault="004A1F07" w:rsidP="00470728">
            <w:pPr>
              <w:rPr>
                <w:rFonts w:ascii="Arial Narrow" w:hAnsi="Arial Narrow"/>
              </w:rPr>
            </w:pPr>
            <w:r>
              <w:rPr>
                <w:rFonts w:ascii="Arial Narrow" w:hAnsi="Arial Narrow"/>
              </w:rPr>
              <w:t>BİTKİSEL</w:t>
            </w:r>
            <w:r w:rsidR="004762F0" w:rsidRPr="001E619E">
              <w:rPr>
                <w:rFonts w:ascii="Arial Narrow" w:hAnsi="Arial Narrow"/>
              </w:rPr>
              <w:t xml:space="preserve"> ÜRETİM GENEL MÜDÜRLÜĞÜ</w:t>
            </w:r>
          </w:p>
        </w:tc>
      </w:tr>
    </w:tbl>
    <w:p w:rsidR="00907847" w:rsidRPr="001E619E" w:rsidRDefault="00907847" w:rsidP="006835C0">
      <w:pPr>
        <w:jc w:val="both"/>
        <w:rPr>
          <w:rFonts w:ascii="Arial Narrow" w:hAnsi="Arial Narrow" w:cs="Arial"/>
        </w:rPr>
      </w:pPr>
    </w:p>
    <w:tbl>
      <w:tblPr>
        <w:tblW w:w="99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1206"/>
        <w:gridCol w:w="1240"/>
        <w:gridCol w:w="720"/>
        <w:gridCol w:w="700"/>
        <w:gridCol w:w="670"/>
        <w:gridCol w:w="90"/>
        <w:gridCol w:w="760"/>
        <w:gridCol w:w="760"/>
        <w:gridCol w:w="760"/>
        <w:gridCol w:w="760"/>
        <w:gridCol w:w="2257"/>
        <w:gridCol w:w="23"/>
      </w:tblGrid>
      <w:tr w:rsidR="004762F0" w:rsidRPr="001E619E">
        <w:trPr>
          <w:gridBefore w:val="1"/>
          <w:gridAfter w:val="1"/>
          <w:wBefore w:w="14" w:type="dxa"/>
          <w:wAfter w:w="23" w:type="dxa"/>
          <w:trHeight w:val="466"/>
        </w:trPr>
        <w:tc>
          <w:tcPr>
            <w:tcW w:w="4536" w:type="dxa"/>
            <w:gridSpan w:val="5"/>
            <w:shd w:val="clear" w:color="auto" w:fill="E6E6E6"/>
            <w:vAlign w:val="center"/>
          </w:tcPr>
          <w:p w:rsidR="004762F0" w:rsidRPr="001E619E" w:rsidRDefault="004762F0" w:rsidP="006835C0">
            <w:pPr>
              <w:jc w:val="both"/>
              <w:rPr>
                <w:rFonts w:ascii="Arial Narrow" w:hAnsi="Arial Narrow" w:cs="Arial"/>
                <w:b/>
              </w:rPr>
            </w:pPr>
            <w:r w:rsidRPr="001E619E">
              <w:rPr>
                <w:rFonts w:ascii="Arial Narrow" w:hAnsi="Arial Narrow" w:cs="Arial"/>
                <w:b/>
              </w:rPr>
              <w:t>A-PROJE TANIMI</w:t>
            </w:r>
          </w:p>
        </w:tc>
        <w:tc>
          <w:tcPr>
            <w:tcW w:w="5387" w:type="dxa"/>
            <w:gridSpan w:val="6"/>
            <w:shd w:val="clear" w:color="auto" w:fill="E6E6E6"/>
            <w:vAlign w:val="center"/>
          </w:tcPr>
          <w:p w:rsidR="004762F0" w:rsidRPr="001E619E" w:rsidRDefault="004762F0" w:rsidP="006835C0">
            <w:pPr>
              <w:jc w:val="both"/>
              <w:rPr>
                <w:rFonts w:ascii="Arial Narrow" w:hAnsi="Arial Narrow" w:cs="Arial"/>
              </w:rPr>
            </w:pPr>
          </w:p>
        </w:tc>
      </w:tr>
      <w:tr w:rsidR="004762F0" w:rsidRPr="001E619E">
        <w:tblPrEx>
          <w:tblLook w:val="04A0" w:firstRow="1" w:lastRow="0" w:firstColumn="1" w:lastColumn="0" w:noHBand="0" w:noVBand="1"/>
        </w:tblPrEx>
        <w:trPr>
          <w:gridBefore w:val="1"/>
          <w:gridAfter w:val="1"/>
          <w:wBefore w:w="14" w:type="dxa"/>
          <w:wAfter w:w="23" w:type="dxa"/>
          <w:trHeight w:val="405"/>
        </w:trPr>
        <w:tc>
          <w:tcPr>
            <w:tcW w:w="4536" w:type="dxa"/>
            <w:gridSpan w:val="5"/>
          </w:tcPr>
          <w:p w:rsidR="004762F0" w:rsidRPr="001E619E" w:rsidRDefault="004762F0" w:rsidP="006835C0">
            <w:pPr>
              <w:jc w:val="both"/>
              <w:rPr>
                <w:rFonts w:ascii="Arial Narrow" w:hAnsi="Arial Narrow"/>
              </w:rPr>
            </w:pPr>
            <w:r w:rsidRPr="001E619E">
              <w:rPr>
                <w:rFonts w:ascii="Arial Narrow" w:hAnsi="Arial Narrow"/>
              </w:rPr>
              <w:t>1- Proje Adı</w:t>
            </w:r>
          </w:p>
        </w:tc>
        <w:tc>
          <w:tcPr>
            <w:tcW w:w="5387" w:type="dxa"/>
            <w:gridSpan w:val="6"/>
          </w:tcPr>
          <w:p w:rsidR="004762F0" w:rsidRPr="003C78EF" w:rsidRDefault="00B17DA4" w:rsidP="00DE5A7E">
            <w:pPr>
              <w:jc w:val="both"/>
              <w:rPr>
                <w:rFonts w:ascii="Arial Narrow" w:hAnsi="Arial Narrow"/>
              </w:rPr>
            </w:pPr>
            <w:r w:rsidRPr="003C78EF">
              <w:rPr>
                <w:rFonts w:ascii="Arial Narrow" w:hAnsi="Arial Narrow"/>
              </w:rPr>
              <w:t>BİTKİSEL ÜRETİMİ GELİŞTİRİLME PROJESİ</w:t>
            </w:r>
          </w:p>
        </w:tc>
      </w:tr>
      <w:tr w:rsidR="00A41CB3" w:rsidRPr="001E619E">
        <w:tblPrEx>
          <w:tblLook w:val="04A0" w:firstRow="1" w:lastRow="0" w:firstColumn="1" w:lastColumn="0" w:noHBand="0" w:noVBand="1"/>
        </w:tblPrEx>
        <w:trPr>
          <w:gridBefore w:val="1"/>
          <w:gridAfter w:val="1"/>
          <w:wBefore w:w="14" w:type="dxa"/>
          <w:wAfter w:w="23" w:type="dxa"/>
          <w:trHeight w:val="405"/>
        </w:trPr>
        <w:tc>
          <w:tcPr>
            <w:tcW w:w="4536" w:type="dxa"/>
            <w:gridSpan w:val="5"/>
          </w:tcPr>
          <w:p w:rsidR="00A41CB3" w:rsidRPr="001E619E" w:rsidRDefault="00A41CB3" w:rsidP="006835C0">
            <w:pPr>
              <w:jc w:val="both"/>
              <w:rPr>
                <w:rFonts w:ascii="Arial Narrow" w:hAnsi="Arial Narrow"/>
              </w:rPr>
            </w:pPr>
            <w:r w:rsidRPr="001E619E">
              <w:rPr>
                <w:rFonts w:ascii="Arial Narrow" w:hAnsi="Arial Narrow"/>
              </w:rPr>
              <w:t xml:space="preserve">     1-1 Alt Proje Adı</w:t>
            </w:r>
          </w:p>
        </w:tc>
        <w:tc>
          <w:tcPr>
            <w:tcW w:w="5387" w:type="dxa"/>
            <w:gridSpan w:val="6"/>
          </w:tcPr>
          <w:p w:rsidR="00A41CB3" w:rsidRPr="003C78EF" w:rsidRDefault="00BC0747" w:rsidP="006835C0">
            <w:pPr>
              <w:jc w:val="both"/>
              <w:rPr>
                <w:rFonts w:ascii="Arial Narrow" w:hAnsi="Arial Narrow"/>
              </w:rPr>
            </w:pPr>
            <w:r w:rsidRPr="003C78EF">
              <w:rPr>
                <w:rFonts w:ascii="Arial Narrow" w:hAnsi="Arial Narrow"/>
              </w:rPr>
              <w:t>Tohumculuğun Geliştirilmesi Projesi</w:t>
            </w:r>
          </w:p>
        </w:tc>
      </w:tr>
      <w:tr w:rsidR="004762F0" w:rsidRPr="001E619E">
        <w:tblPrEx>
          <w:tblLook w:val="04A0" w:firstRow="1" w:lastRow="0" w:firstColumn="1" w:lastColumn="0" w:noHBand="0" w:noVBand="1"/>
        </w:tblPrEx>
        <w:trPr>
          <w:gridBefore w:val="1"/>
          <w:gridAfter w:val="1"/>
          <w:wBefore w:w="14" w:type="dxa"/>
          <w:wAfter w:w="23" w:type="dxa"/>
          <w:trHeight w:val="405"/>
        </w:trPr>
        <w:tc>
          <w:tcPr>
            <w:tcW w:w="4536" w:type="dxa"/>
            <w:gridSpan w:val="5"/>
          </w:tcPr>
          <w:p w:rsidR="004762F0" w:rsidRPr="001E619E" w:rsidRDefault="004762F0" w:rsidP="00147DF7">
            <w:pPr>
              <w:jc w:val="both"/>
              <w:rPr>
                <w:rFonts w:ascii="Arial Narrow" w:hAnsi="Arial Narrow"/>
              </w:rPr>
            </w:pPr>
            <w:r w:rsidRPr="001E619E">
              <w:rPr>
                <w:rFonts w:ascii="Arial Narrow" w:hAnsi="Arial Narrow" w:cs="Arial"/>
              </w:rPr>
              <w:t>2- Proje No</w:t>
            </w:r>
          </w:p>
        </w:tc>
        <w:tc>
          <w:tcPr>
            <w:tcW w:w="5387" w:type="dxa"/>
            <w:gridSpan w:val="6"/>
          </w:tcPr>
          <w:p w:rsidR="004762F0" w:rsidRPr="003C78EF" w:rsidRDefault="004762F0" w:rsidP="00D45F0F">
            <w:pPr>
              <w:jc w:val="both"/>
              <w:rPr>
                <w:rFonts w:ascii="Arial Narrow" w:hAnsi="Arial Narrow"/>
              </w:rPr>
            </w:pPr>
            <w:r w:rsidRPr="003C78EF">
              <w:rPr>
                <w:rFonts w:ascii="Arial Narrow" w:hAnsi="Arial Narrow"/>
              </w:rPr>
              <w:t>20</w:t>
            </w:r>
            <w:r w:rsidR="00D45F0F" w:rsidRPr="003C78EF">
              <w:rPr>
                <w:rFonts w:ascii="Arial Narrow" w:hAnsi="Arial Narrow"/>
              </w:rPr>
              <w:t>10</w:t>
            </w:r>
            <w:r w:rsidRPr="003C78EF">
              <w:rPr>
                <w:rFonts w:ascii="Arial Narrow" w:hAnsi="Arial Narrow"/>
              </w:rPr>
              <w:t>A02006</w:t>
            </w:r>
            <w:r w:rsidR="00FA1D52">
              <w:rPr>
                <w:rFonts w:ascii="Arial Narrow" w:hAnsi="Arial Narrow"/>
              </w:rPr>
              <w:t>0</w:t>
            </w:r>
          </w:p>
        </w:tc>
      </w:tr>
      <w:tr w:rsidR="004762F0" w:rsidRPr="001E619E">
        <w:tblPrEx>
          <w:tblLook w:val="04A0" w:firstRow="1" w:lastRow="0" w:firstColumn="1" w:lastColumn="0" w:noHBand="0" w:noVBand="1"/>
        </w:tblPrEx>
        <w:trPr>
          <w:gridBefore w:val="1"/>
          <w:gridAfter w:val="1"/>
          <w:wBefore w:w="14" w:type="dxa"/>
          <w:wAfter w:w="23" w:type="dxa"/>
          <w:trHeight w:val="405"/>
        </w:trPr>
        <w:tc>
          <w:tcPr>
            <w:tcW w:w="4536" w:type="dxa"/>
            <w:gridSpan w:val="5"/>
          </w:tcPr>
          <w:p w:rsidR="004762F0" w:rsidRPr="001E619E" w:rsidRDefault="004762F0" w:rsidP="006835C0">
            <w:pPr>
              <w:jc w:val="both"/>
              <w:rPr>
                <w:rFonts w:ascii="Arial Narrow" w:hAnsi="Arial Narrow"/>
              </w:rPr>
            </w:pPr>
            <w:r w:rsidRPr="001E619E">
              <w:rPr>
                <w:rFonts w:ascii="Arial Narrow" w:hAnsi="Arial Narrow" w:cs="Arial"/>
              </w:rPr>
              <w:t>3- Proje Türü (A-Etüd Proje, B-Devam Eden, C-Yeni )</w:t>
            </w:r>
          </w:p>
        </w:tc>
        <w:tc>
          <w:tcPr>
            <w:tcW w:w="5387" w:type="dxa"/>
            <w:gridSpan w:val="6"/>
          </w:tcPr>
          <w:p w:rsidR="004762F0" w:rsidRPr="003C78EF" w:rsidRDefault="00D33DC5" w:rsidP="006835C0">
            <w:pPr>
              <w:jc w:val="both"/>
              <w:rPr>
                <w:rFonts w:ascii="Arial Narrow" w:hAnsi="Arial Narrow"/>
              </w:rPr>
            </w:pPr>
            <w:r>
              <w:rPr>
                <w:rFonts w:ascii="Arial Narrow" w:hAnsi="Arial Narrow"/>
              </w:rPr>
              <w:t>B-</w:t>
            </w:r>
            <w:r w:rsidR="00D5501C" w:rsidRPr="003C78EF">
              <w:rPr>
                <w:rFonts w:ascii="Arial Narrow" w:hAnsi="Arial Narrow"/>
              </w:rPr>
              <w:t>D</w:t>
            </w:r>
            <w:r w:rsidR="00A272AF">
              <w:rPr>
                <w:rFonts w:ascii="Arial Narrow" w:hAnsi="Arial Narrow"/>
              </w:rPr>
              <w:t>evam Eden</w:t>
            </w:r>
          </w:p>
        </w:tc>
      </w:tr>
      <w:tr w:rsidR="004762F0" w:rsidRPr="001E619E">
        <w:tblPrEx>
          <w:tblLook w:val="04A0" w:firstRow="1" w:lastRow="0" w:firstColumn="1" w:lastColumn="0" w:noHBand="0" w:noVBand="1"/>
        </w:tblPrEx>
        <w:trPr>
          <w:gridBefore w:val="1"/>
          <w:gridAfter w:val="1"/>
          <w:wBefore w:w="14" w:type="dxa"/>
          <w:wAfter w:w="23" w:type="dxa"/>
          <w:trHeight w:val="405"/>
        </w:trPr>
        <w:tc>
          <w:tcPr>
            <w:tcW w:w="4536" w:type="dxa"/>
            <w:gridSpan w:val="5"/>
          </w:tcPr>
          <w:p w:rsidR="004762F0" w:rsidRPr="001E619E" w:rsidRDefault="004762F0" w:rsidP="006835C0">
            <w:pPr>
              <w:jc w:val="both"/>
              <w:rPr>
                <w:rFonts w:ascii="Arial Narrow" w:hAnsi="Arial Narrow" w:cs="Arial"/>
              </w:rPr>
            </w:pPr>
            <w:r w:rsidRPr="001E619E">
              <w:rPr>
                <w:rFonts w:ascii="Arial Narrow" w:hAnsi="Arial Narrow" w:cs="Arial"/>
              </w:rPr>
              <w:t xml:space="preserve">4- Proje Bitiş Dönemi </w:t>
            </w:r>
          </w:p>
          <w:p w:rsidR="004762F0" w:rsidRPr="001E619E" w:rsidRDefault="00B12ECE" w:rsidP="00074E63">
            <w:pPr>
              <w:jc w:val="both"/>
              <w:rPr>
                <w:rFonts w:ascii="Arial Narrow" w:hAnsi="Arial Narrow"/>
              </w:rPr>
            </w:pPr>
            <w:r>
              <w:rPr>
                <w:rFonts w:ascii="Arial Narrow" w:hAnsi="Arial Narrow" w:cs="Arial"/>
              </w:rPr>
              <w:t>(a-201</w:t>
            </w:r>
            <w:r w:rsidR="00074E63">
              <w:rPr>
                <w:rFonts w:ascii="Arial Narrow" w:hAnsi="Arial Narrow" w:cs="Arial"/>
              </w:rPr>
              <w:t>4</w:t>
            </w:r>
            <w:r>
              <w:rPr>
                <w:rFonts w:ascii="Arial Narrow" w:hAnsi="Arial Narrow" w:cs="Arial"/>
              </w:rPr>
              <w:t xml:space="preserve">’de </w:t>
            </w:r>
            <w:r w:rsidR="00117DC7">
              <w:rPr>
                <w:rFonts w:ascii="Arial Narrow" w:hAnsi="Arial Narrow" w:cs="Arial"/>
              </w:rPr>
              <w:t>B</w:t>
            </w:r>
            <w:r>
              <w:rPr>
                <w:rFonts w:ascii="Arial Narrow" w:hAnsi="Arial Narrow" w:cs="Arial"/>
              </w:rPr>
              <w:t>iten, b- 201</w:t>
            </w:r>
            <w:r w:rsidR="00074E63">
              <w:rPr>
                <w:rFonts w:ascii="Arial Narrow" w:hAnsi="Arial Narrow" w:cs="Arial"/>
              </w:rPr>
              <w:t>4</w:t>
            </w:r>
            <w:r>
              <w:rPr>
                <w:rFonts w:ascii="Arial Narrow" w:hAnsi="Arial Narrow" w:cs="Arial"/>
              </w:rPr>
              <w:t>’den Sonraya K</w:t>
            </w:r>
            <w:r w:rsidR="004762F0" w:rsidRPr="001E619E">
              <w:rPr>
                <w:rFonts w:ascii="Arial Narrow" w:hAnsi="Arial Narrow" w:cs="Arial"/>
              </w:rPr>
              <w:t>alan)</w:t>
            </w:r>
          </w:p>
        </w:tc>
        <w:tc>
          <w:tcPr>
            <w:tcW w:w="5387" w:type="dxa"/>
            <w:gridSpan w:val="6"/>
          </w:tcPr>
          <w:p w:rsidR="004762F0" w:rsidRPr="003C78EF" w:rsidRDefault="00D33DC5" w:rsidP="00074E63">
            <w:pPr>
              <w:jc w:val="both"/>
              <w:rPr>
                <w:rFonts w:ascii="Arial Narrow" w:hAnsi="Arial Narrow"/>
              </w:rPr>
            </w:pPr>
            <w:proofErr w:type="gramStart"/>
            <w:r>
              <w:rPr>
                <w:rFonts w:ascii="Arial Narrow" w:hAnsi="Arial Narrow"/>
              </w:rPr>
              <w:t>b</w:t>
            </w:r>
            <w:proofErr w:type="gramEnd"/>
            <w:r>
              <w:rPr>
                <w:rFonts w:ascii="Arial Narrow" w:hAnsi="Arial Narrow"/>
              </w:rPr>
              <w:t>-</w:t>
            </w:r>
            <w:r w:rsidR="00A41CB3" w:rsidRPr="003C78EF">
              <w:rPr>
                <w:rFonts w:ascii="Arial Narrow" w:hAnsi="Arial Narrow"/>
              </w:rPr>
              <w:t>201</w:t>
            </w:r>
            <w:r w:rsidR="00074E63">
              <w:rPr>
                <w:rFonts w:ascii="Arial Narrow" w:hAnsi="Arial Narrow"/>
              </w:rPr>
              <w:t>4</w:t>
            </w:r>
            <w:r w:rsidR="00A41CB3" w:rsidRPr="003C78EF">
              <w:rPr>
                <w:rFonts w:ascii="Arial Narrow" w:hAnsi="Arial Narrow"/>
              </w:rPr>
              <w:t>’</w:t>
            </w:r>
            <w:r w:rsidR="00B12ECE">
              <w:rPr>
                <w:rFonts w:ascii="Arial Narrow" w:hAnsi="Arial Narrow"/>
              </w:rPr>
              <w:t>den Sonraya Kalan</w:t>
            </w:r>
          </w:p>
        </w:tc>
      </w:tr>
      <w:tr w:rsidR="004762F0" w:rsidRPr="001E619E">
        <w:tblPrEx>
          <w:tblLook w:val="04A0" w:firstRow="1" w:lastRow="0" w:firstColumn="1" w:lastColumn="0" w:noHBand="0" w:noVBand="1"/>
        </w:tblPrEx>
        <w:trPr>
          <w:gridBefore w:val="1"/>
          <w:gridAfter w:val="1"/>
          <w:wBefore w:w="14" w:type="dxa"/>
          <w:wAfter w:w="23" w:type="dxa"/>
          <w:trHeight w:val="405"/>
        </w:trPr>
        <w:tc>
          <w:tcPr>
            <w:tcW w:w="4536" w:type="dxa"/>
            <w:gridSpan w:val="5"/>
          </w:tcPr>
          <w:p w:rsidR="004762F0" w:rsidRPr="001E619E" w:rsidRDefault="004762F0" w:rsidP="006835C0">
            <w:pPr>
              <w:jc w:val="both"/>
              <w:rPr>
                <w:rFonts w:ascii="Arial Narrow" w:hAnsi="Arial Narrow"/>
              </w:rPr>
            </w:pPr>
            <w:r w:rsidRPr="001E619E">
              <w:rPr>
                <w:rFonts w:ascii="Arial Narrow" w:hAnsi="Arial Narrow" w:cs="Arial"/>
              </w:rPr>
              <w:t>5- Proje Yeri ( Muhtelif/ Ankara-İstanbul vb. )</w:t>
            </w:r>
          </w:p>
        </w:tc>
        <w:tc>
          <w:tcPr>
            <w:tcW w:w="5387" w:type="dxa"/>
            <w:gridSpan w:val="6"/>
          </w:tcPr>
          <w:p w:rsidR="004762F0" w:rsidRPr="003C78EF" w:rsidRDefault="0089774F" w:rsidP="006835C0">
            <w:pPr>
              <w:jc w:val="both"/>
              <w:rPr>
                <w:rFonts w:ascii="Arial Narrow" w:hAnsi="Arial Narrow"/>
              </w:rPr>
            </w:pPr>
            <w:r>
              <w:rPr>
                <w:rFonts w:ascii="Arial Narrow" w:hAnsi="Arial Narrow"/>
              </w:rPr>
              <w:t>Muhtelif</w:t>
            </w:r>
          </w:p>
        </w:tc>
      </w:tr>
      <w:tr w:rsidR="004762F0" w:rsidRPr="001E619E">
        <w:tblPrEx>
          <w:tblLook w:val="04A0" w:firstRow="1" w:lastRow="0" w:firstColumn="1" w:lastColumn="0" w:noHBand="0" w:noVBand="1"/>
        </w:tblPrEx>
        <w:trPr>
          <w:gridBefore w:val="1"/>
          <w:gridAfter w:val="1"/>
          <w:wBefore w:w="14" w:type="dxa"/>
          <w:wAfter w:w="23" w:type="dxa"/>
          <w:trHeight w:val="405"/>
        </w:trPr>
        <w:tc>
          <w:tcPr>
            <w:tcW w:w="4536" w:type="dxa"/>
            <w:gridSpan w:val="5"/>
          </w:tcPr>
          <w:p w:rsidR="004762F0" w:rsidRPr="001E619E" w:rsidRDefault="004762F0" w:rsidP="006835C0">
            <w:pPr>
              <w:jc w:val="both"/>
              <w:rPr>
                <w:rFonts w:ascii="Arial Narrow" w:hAnsi="Arial Narrow"/>
              </w:rPr>
            </w:pPr>
            <w:r w:rsidRPr="001E619E">
              <w:rPr>
                <w:rFonts w:ascii="Arial Narrow" w:hAnsi="Arial Narrow" w:cs="Arial"/>
              </w:rPr>
              <w:t>6- Proje Başlama – Bitiş Yılı</w:t>
            </w:r>
          </w:p>
        </w:tc>
        <w:tc>
          <w:tcPr>
            <w:tcW w:w="5387" w:type="dxa"/>
            <w:gridSpan w:val="6"/>
          </w:tcPr>
          <w:p w:rsidR="004762F0" w:rsidRPr="003C78EF" w:rsidRDefault="00D45F0F" w:rsidP="00074E63">
            <w:pPr>
              <w:jc w:val="both"/>
              <w:rPr>
                <w:rFonts w:ascii="Arial Narrow" w:hAnsi="Arial Narrow"/>
              </w:rPr>
            </w:pPr>
            <w:r w:rsidRPr="003C78EF">
              <w:rPr>
                <w:rFonts w:ascii="Arial Narrow" w:hAnsi="Arial Narrow"/>
              </w:rPr>
              <w:t>20</w:t>
            </w:r>
            <w:r w:rsidR="00E050A1">
              <w:rPr>
                <w:rFonts w:ascii="Arial Narrow" w:hAnsi="Arial Narrow"/>
              </w:rPr>
              <w:t>1</w:t>
            </w:r>
            <w:r w:rsidRPr="003C78EF">
              <w:rPr>
                <w:rFonts w:ascii="Arial Narrow" w:hAnsi="Arial Narrow"/>
              </w:rPr>
              <w:t>0 – 201</w:t>
            </w:r>
            <w:r w:rsidR="00074E63">
              <w:rPr>
                <w:rFonts w:ascii="Arial Narrow" w:hAnsi="Arial Narrow"/>
              </w:rPr>
              <w:t>6</w:t>
            </w:r>
          </w:p>
        </w:tc>
      </w:tr>
      <w:tr w:rsidR="004762F0" w:rsidRPr="001E619E">
        <w:tblPrEx>
          <w:tblLook w:val="04A0" w:firstRow="1" w:lastRow="0" w:firstColumn="1" w:lastColumn="0" w:noHBand="0" w:noVBand="1"/>
        </w:tblPrEx>
        <w:trPr>
          <w:gridBefore w:val="1"/>
          <w:gridAfter w:val="1"/>
          <w:wBefore w:w="14" w:type="dxa"/>
          <w:wAfter w:w="23" w:type="dxa"/>
          <w:trHeight w:val="630"/>
        </w:trPr>
        <w:tc>
          <w:tcPr>
            <w:tcW w:w="4536" w:type="dxa"/>
            <w:gridSpan w:val="5"/>
          </w:tcPr>
          <w:p w:rsidR="004762F0" w:rsidRPr="001E619E" w:rsidRDefault="004762F0" w:rsidP="006835C0">
            <w:pPr>
              <w:jc w:val="both"/>
              <w:rPr>
                <w:rFonts w:ascii="Arial Narrow" w:hAnsi="Arial Narrow"/>
              </w:rPr>
            </w:pPr>
            <w:r w:rsidRPr="001E619E">
              <w:rPr>
                <w:rFonts w:ascii="Arial Narrow" w:hAnsi="Arial Narrow" w:cs="Arial"/>
              </w:rPr>
              <w:t>7- Karakteristik Özeti (Etüd-Proje, Proje Yürütme Giderleri, Makine-Teçhizat, Yapı Tesis Büyük Onarım, İnşaat (sadece yeni bina için) vb.)</w:t>
            </w:r>
          </w:p>
        </w:tc>
        <w:tc>
          <w:tcPr>
            <w:tcW w:w="5387" w:type="dxa"/>
            <w:gridSpan w:val="6"/>
          </w:tcPr>
          <w:p w:rsidR="004762F0" w:rsidRPr="003C78EF" w:rsidRDefault="00117DC7" w:rsidP="006835C0">
            <w:pPr>
              <w:jc w:val="both"/>
              <w:rPr>
                <w:rFonts w:ascii="Arial Narrow" w:hAnsi="Arial Narrow"/>
              </w:rPr>
            </w:pPr>
            <w:r w:rsidRPr="003C78EF">
              <w:rPr>
                <w:rFonts w:ascii="Arial Narrow" w:hAnsi="Arial Narrow"/>
              </w:rPr>
              <w:t xml:space="preserve">Proje </w:t>
            </w:r>
            <w:r w:rsidR="007E3FE9" w:rsidRPr="003C78EF">
              <w:rPr>
                <w:rFonts w:ascii="Arial Narrow" w:hAnsi="Arial Narrow"/>
              </w:rPr>
              <w:t>Yürütme Giderleri</w:t>
            </w:r>
            <w:r>
              <w:rPr>
                <w:rFonts w:ascii="Arial Narrow" w:hAnsi="Arial Narrow"/>
              </w:rPr>
              <w:t xml:space="preserve"> / Makina Teçhizat /</w:t>
            </w:r>
            <w:r w:rsidRPr="003C78EF">
              <w:rPr>
                <w:rFonts w:ascii="Arial Narrow" w:hAnsi="Arial Narrow"/>
              </w:rPr>
              <w:t xml:space="preserve"> Yapı Tesis Büyük Onarım</w:t>
            </w:r>
          </w:p>
        </w:tc>
      </w:tr>
      <w:tr w:rsidR="004762F0" w:rsidRPr="001E6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1220" w:type="dxa"/>
            <w:gridSpan w:val="2"/>
            <w:tcBorders>
              <w:top w:val="nil"/>
              <w:left w:val="nil"/>
              <w:bottom w:val="nil"/>
              <w:right w:val="nil"/>
            </w:tcBorders>
            <w:shd w:val="clear" w:color="auto" w:fill="auto"/>
            <w:vAlign w:val="center"/>
          </w:tcPr>
          <w:p w:rsidR="004762F0" w:rsidRPr="001E619E" w:rsidRDefault="004762F0" w:rsidP="006835C0">
            <w:pPr>
              <w:jc w:val="both"/>
              <w:rPr>
                <w:rFonts w:ascii="Arial Narrow" w:hAnsi="Arial Narrow"/>
                <w:color w:val="FFFFFF"/>
              </w:rPr>
            </w:pPr>
          </w:p>
        </w:tc>
        <w:tc>
          <w:tcPr>
            <w:tcW w:w="1240" w:type="dxa"/>
            <w:tcBorders>
              <w:top w:val="nil"/>
              <w:left w:val="nil"/>
              <w:bottom w:val="nil"/>
              <w:right w:val="nil"/>
            </w:tcBorders>
            <w:shd w:val="clear" w:color="auto" w:fill="auto"/>
            <w:vAlign w:val="center"/>
          </w:tcPr>
          <w:p w:rsidR="004762F0" w:rsidRPr="001E619E" w:rsidRDefault="004762F0" w:rsidP="006835C0">
            <w:pPr>
              <w:jc w:val="both"/>
              <w:rPr>
                <w:rFonts w:ascii="Arial Narrow" w:hAnsi="Arial Narrow"/>
                <w:color w:val="FFFFFF"/>
              </w:rPr>
            </w:pPr>
          </w:p>
        </w:tc>
        <w:tc>
          <w:tcPr>
            <w:tcW w:w="720" w:type="dxa"/>
            <w:tcBorders>
              <w:top w:val="nil"/>
              <w:left w:val="nil"/>
              <w:bottom w:val="nil"/>
              <w:right w:val="nil"/>
            </w:tcBorders>
            <w:shd w:val="clear" w:color="auto" w:fill="auto"/>
            <w:vAlign w:val="center"/>
          </w:tcPr>
          <w:p w:rsidR="004762F0" w:rsidRPr="001E619E" w:rsidRDefault="004762F0" w:rsidP="006835C0">
            <w:pPr>
              <w:jc w:val="both"/>
              <w:rPr>
                <w:rFonts w:ascii="Arial Narrow" w:hAnsi="Arial Narrow"/>
                <w:color w:val="FFFFFF"/>
              </w:rPr>
            </w:pPr>
          </w:p>
        </w:tc>
        <w:tc>
          <w:tcPr>
            <w:tcW w:w="700" w:type="dxa"/>
            <w:tcBorders>
              <w:top w:val="nil"/>
              <w:left w:val="nil"/>
              <w:bottom w:val="nil"/>
              <w:right w:val="nil"/>
            </w:tcBorders>
            <w:shd w:val="clear" w:color="auto" w:fill="auto"/>
            <w:vAlign w:val="center"/>
          </w:tcPr>
          <w:p w:rsidR="004762F0" w:rsidRPr="001E619E" w:rsidRDefault="004762F0" w:rsidP="006835C0">
            <w:pPr>
              <w:jc w:val="both"/>
              <w:rPr>
                <w:rFonts w:ascii="Arial Narrow" w:hAnsi="Arial Narrow"/>
                <w:color w:val="FFFFFF"/>
              </w:rPr>
            </w:pPr>
          </w:p>
        </w:tc>
        <w:tc>
          <w:tcPr>
            <w:tcW w:w="760" w:type="dxa"/>
            <w:gridSpan w:val="2"/>
            <w:tcBorders>
              <w:top w:val="nil"/>
              <w:left w:val="nil"/>
              <w:bottom w:val="nil"/>
              <w:right w:val="nil"/>
            </w:tcBorders>
            <w:shd w:val="clear" w:color="auto" w:fill="auto"/>
            <w:vAlign w:val="center"/>
          </w:tcPr>
          <w:p w:rsidR="004762F0" w:rsidRPr="001E619E" w:rsidRDefault="004762F0" w:rsidP="006835C0">
            <w:pPr>
              <w:jc w:val="both"/>
              <w:rPr>
                <w:rFonts w:ascii="Arial Narrow" w:hAnsi="Arial Narrow"/>
                <w:color w:val="FFFFFF"/>
              </w:rPr>
            </w:pPr>
          </w:p>
        </w:tc>
        <w:tc>
          <w:tcPr>
            <w:tcW w:w="760" w:type="dxa"/>
            <w:tcBorders>
              <w:top w:val="nil"/>
              <w:left w:val="nil"/>
              <w:bottom w:val="nil"/>
              <w:right w:val="nil"/>
            </w:tcBorders>
            <w:shd w:val="clear" w:color="auto" w:fill="auto"/>
            <w:vAlign w:val="center"/>
          </w:tcPr>
          <w:p w:rsidR="004762F0" w:rsidRPr="001E619E" w:rsidRDefault="004762F0" w:rsidP="006835C0">
            <w:pPr>
              <w:jc w:val="both"/>
              <w:rPr>
                <w:rFonts w:ascii="Arial Narrow" w:hAnsi="Arial Narrow"/>
                <w:color w:val="FFFFFF"/>
              </w:rPr>
            </w:pPr>
          </w:p>
        </w:tc>
        <w:tc>
          <w:tcPr>
            <w:tcW w:w="760" w:type="dxa"/>
            <w:tcBorders>
              <w:top w:val="nil"/>
              <w:left w:val="nil"/>
              <w:bottom w:val="nil"/>
              <w:right w:val="nil"/>
            </w:tcBorders>
            <w:shd w:val="clear" w:color="auto" w:fill="auto"/>
            <w:vAlign w:val="center"/>
          </w:tcPr>
          <w:p w:rsidR="004762F0" w:rsidRPr="001E619E" w:rsidRDefault="004762F0" w:rsidP="006835C0">
            <w:pPr>
              <w:jc w:val="both"/>
              <w:rPr>
                <w:rFonts w:ascii="Arial Narrow" w:hAnsi="Arial Narrow"/>
                <w:color w:val="FFFFFF"/>
              </w:rPr>
            </w:pPr>
          </w:p>
        </w:tc>
        <w:tc>
          <w:tcPr>
            <w:tcW w:w="760" w:type="dxa"/>
            <w:tcBorders>
              <w:top w:val="nil"/>
              <w:left w:val="nil"/>
              <w:bottom w:val="nil"/>
              <w:right w:val="nil"/>
            </w:tcBorders>
            <w:shd w:val="clear" w:color="auto" w:fill="auto"/>
            <w:vAlign w:val="center"/>
          </w:tcPr>
          <w:p w:rsidR="004762F0" w:rsidRPr="001E619E" w:rsidRDefault="004762F0" w:rsidP="006835C0">
            <w:pPr>
              <w:jc w:val="both"/>
              <w:rPr>
                <w:rFonts w:ascii="Arial Narrow" w:hAnsi="Arial Narrow"/>
                <w:color w:val="FFFFFF"/>
              </w:rPr>
            </w:pPr>
          </w:p>
        </w:tc>
        <w:tc>
          <w:tcPr>
            <w:tcW w:w="760" w:type="dxa"/>
            <w:tcBorders>
              <w:top w:val="nil"/>
              <w:left w:val="nil"/>
              <w:bottom w:val="nil"/>
              <w:right w:val="nil"/>
            </w:tcBorders>
            <w:shd w:val="clear" w:color="auto" w:fill="auto"/>
            <w:vAlign w:val="center"/>
          </w:tcPr>
          <w:p w:rsidR="004762F0" w:rsidRPr="001E619E" w:rsidRDefault="004762F0" w:rsidP="006835C0">
            <w:pPr>
              <w:jc w:val="both"/>
              <w:rPr>
                <w:rFonts w:ascii="Arial Narrow" w:hAnsi="Arial Narrow"/>
                <w:color w:val="FFFFFF"/>
              </w:rPr>
            </w:pPr>
          </w:p>
        </w:tc>
        <w:tc>
          <w:tcPr>
            <w:tcW w:w="2280" w:type="dxa"/>
            <w:gridSpan w:val="2"/>
            <w:tcBorders>
              <w:top w:val="nil"/>
              <w:left w:val="nil"/>
              <w:bottom w:val="nil"/>
              <w:right w:val="nil"/>
            </w:tcBorders>
            <w:shd w:val="clear" w:color="auto" w:fill="auto"/>
            <w:vAlign w:val="center"/>
          </w:tcPr>
          <w:p w:rsidR="004762F0" w:rsidRPr="001E619E" w:rsidRDefault="004762F0" w:rsidP="008E4C11">
            <w:pPr>
              <w:jc w:val="right"/>
              <w:rPr>
                <w:rFonts w:ascii="Arial Narrow" w:hAnsi="Arial Narrow"/>
              </w:rPr>
            </w:pPr>
          </w:p>
        </w:tc>
      </w:tr>
    </w:tbl>
    <w:p w:rsidR="00074E63" w:rsidRDefault="00074E63" w:rsidP="00074E63">
      <w:pPr>
        <w:jc w:val="both"/>
        <w:rPr>
          <w:rFonts w:ascii="Arial" w:hAnsi="Arial" w:cs="Arial"/>
          <w:b/>
          <w:color w:val="C00000"/>
          <w:sz w:val="21"/>
          <w:szCs w:val="21"/>
        </w:rPr>
      </w:pPr>
      <w:r>
        <w:rPr>
          <w:rFonts w:ascii="Arial" w:hAnsi="Arial" w:cs="Arial"/>
          <w:b/>
          <w:color w:val="C00000"/>
          <w:sz w:val="21"/>
          <w:szCs w:val="21"/>
        </w:rPr>
        <w:t xml:space="preserve">                                                                                                                                                                                                                                                                                                                                             </w:t>
      </w:r>
    </w:p>
    <w:p w:rsidR="003747D2" w:rsidRPr="001E619E" w:rsidRDefault="003747D2" w:rsidP="006835C0">
      <w:pPr>
        <w:tabs>
          <w:tab w:val="left" w:pos="360"/>
        </w:tabs>
        <w:jc w:val="both"/>
        <w:rPr>
          <w:rFonts w:ascii="Arial Narrow" w:hAnsi="Arial Narrow" w:cs="Arial"/>
          <w:b/>
        </w:rPr>
      </w:pPr>
    </w:p>
    <w:p w:rsidR="005241FB" w:rsidRDefault="005241FB" w:rsidP="005241FB">
      <w:pPr>
        <w:jc w:val="both"/>
        <w:rPr>
          <w:rFonts w:ascii="Arial" w:hAnsi="Arial" w:cs="Arial"/>
          <w:b/>
          <w:bCs/>
        </w:rPr>
      </w:pPr>
      <w:r>
        <w:rPr>
          <w:rFonts w:ascii="Arial" w:hAnsi="Arial" w:cs="Arial"/>
          <w:b/>
          <w:bCs/>
        </w:rPr>
        <w:t>PROJENİN AMACI:</w:t>
      </w:r>
    </w:p>
    <w:p w:rsidR="005241FB" w:rsidRDefault="005241FB" w:rsidP="005241FB">
      <w:pPr>
        <w:jc w:val="both"/>
        <w:rPr>
          <w:rFonts w:ascii="Arial" w:hAnsi="Arial" w:cs="Arial"/>
        </w:rPr>
      </w:pPr>
      <w:r>
        <w:rPr>
          <w:rFonts w:ascii="Arial" w:hAnsi="Arial" w:cs="Arial"/>
        </w:rPr>
        <w:t>Ülkemiz tohumculuk sektörünü uluslararası standartlara uygun bir yapıya kavuşturmak, sertifikasyon ve kontrol hizmetlerinin uluslararası normlarda gerçekleştirilmesini sağlamak, bu sayede ülkemizin ihtiyaçlarının yurt içinden giderilme oranını arttırmak ve tohumculuk sektörünün ihracat gücünü arttırmaktır.</w:t>
      </w:r>
    </w:p>
    <w:p w:rsidR="005241FB" w:rsidRDefault="005241FB" w:rsidP="005241FB">
      <w:pPr>
        <w:jc w:val="both"/>
        <w:rPr>
          <w:rFonts w:ascii="Arial" w:hAnsi="Arial" w:cs="Arial"/>
          <w:b/>
          <w:bCs/>
        </w:rPr>
      </w:pPr>
    </w:p>
    <w:p w:rsidR="005241FB" w:rsidRDefault="005241FB" w:rsidP="005241FB">
      <w:pPr>
        <w:jc w:val="both"/>
        <w:rPr>
          <w:rFonts w:ascii="Arial" w:hAnsi="Arial" w:cs="Arial"/>
        </w:rPr>
      </w:pPr>
      <w:r>
        <w:rPr>
          <w:rFonts w:ascii="Arial" w:hAnsi="Arial" w:cs="Arial"/>
          <w:b/>
          <w:bCs/>
        </w:rPr>
        <w:t>PROJENİN HEDEFLERİ:</w:t>
      </w:r>
      <w:r>
        <w:rPr>
          <w:rFonts w:ascii="Arial" w:hAnsi="Arial" w:cs="Arial"/>
        </w:rPr>
        <w:t xml:space="preserve"> </w:t>
      </w:r>
    </w:p>
    <w:p w:rsidR="005241FB" w:rsidRDefault="005241FB" w:rsidP="005241FB">
      <w:pPr>
        <w:numPr>
          <w:ilvl w:val="0"/>
          <w:numId w:val="10"/>
        </w:numPr>
        <w:jc w:val="both"/>
        <w:rPr>
          <w:rFonts w:ascii="Arial" w:hAnsi="Arial" w:cs="Arial"/>
        </w:rPr>
      </w:pPr>
      <w:proofErr w:type="gramStart"/>
      <w:r>
        <w:rPr>
          <w:rFonts w:ascii="Arial" w:hAnsi="Arial" w:cs="Arial"/>
        </w:rPr>
        <w:t>Ülkemizin sertifikalı tohumluk ihtiyacını karşılamak. (</w:t>
      </w:r>
      <w:proofErr w:type="gramEnd"/>
      <w:r>
        <w:rPr>
          <w:rFonts w:ascii="Arial" w:hAnsi="Arial" w:cs="Arial"/>
        </w:rPr>
        <w:t xml:space="preserve"> Tarımsal üretimde verimi artırmak için genetik potansiyeli yüksek çeşitlerin sertifikalı tohumluklarının, uygun bölgelerde ve uygun yetiştirme teknikleri ile birlikte tarımsal üretimde kullanılması gerekmektedir. Islah edilmiş çeşitler ve kaliteli tohumluklar verim artışı sağlamakta, ürünün kalitesini artırmakta, üretim riskini azaltmakta ve çiftçi gelirinin yükselmesine neden olmaktadır.</w:t>
      </w:r>
      <w:proofErr w:type="gramStart"/>
      <w:r>
        <w:rPr>
          <w:rFonts w:ascii="Arial" w:hAnsi="Arial" w:cs="Arial"/>
        </w:rPr>
        <w:t>)</w:t>
      </w:r>
      <w:proofErr w:type="gramEnd"/>
      <w:r>
        <w:rPr>
          <w:rFonts w:ascii="Arial" w:hAnsi="Arial" w:cs="Arial"/>
        </w:rPr>
        <w:t xml:space="preserve">  </w:t>
      </w:r>
    </w:p>
    <w:p w:rsidR="005241FB" w:rsidRDefault="005241FB" w:rsidP="005241FB">
      <w:pPr>
        <w:numPr>
          <w:ilvl w:val="0"/>
          <w:numId w:val="10"/>
        </w:numPr>
        <w:jc w:val="both"/>
        <w:rPr>
          <w:rFonts w:ascii="Arial" w:hAnsi="Arial" w:cs="Arial"/>
        </w:rPr>
      </w:pPr>
      <w:r>
        <w:rPr>
          <w:rFonts w:ascii="Arial" w:hAnsi="Arial" w:cs="Arial"/>
        </w:rPr>
        <w:t xml:space="preserve">Tohumluk sertifikasyonunda görev yapan personelin eğitilmelerini sağlamak </w:t>
      </w:r>
    </w:p>
    <w:p w:rsidR="005241FB" w:rsidRDefault="005241FB" w:rsidP="005241FB">
      <w:pPr>
        <w:numPr>
          <w:ilvl w:val="0"/>
          <w:numId w:val="10"/>
        </w:numPr>
        <w:jc w:val="both"/>
        <w:rPr>
          <w:rFonts w:ascii="Arial" w:hAnsi="Arial" w:cs="Arial"/>
        </w:rPr>
      </w:pPr>
      <w:r>
        <w:rPr>
          <w:rFonts w:ascii="Arial" w:hAnsi="Arial" w:cs="Arial"/>
        </w:rPr>
        <w:t xml:space="preserve">Mevcut sertifikasyon kuruluşlarımızın personel ile tarla, laboratuvar alet </w:t>
      </w:r>
      <w:proofErr w:type="gramStart"/>
      <w:r>
        <w:rPr>
          <w:rFonts w:ascii="Arial" w:hAnsi="Arial" w:cs="Arial"/>
        </w:rPr>
        <w:t>ekipman</w:t>
      </w:r>
      <w:proofErr w:type="gramEnd"/>
      <w:r>
        <w:rPr>
          <w:rFonts w:ascii="Arial" w:hAnsi="Arial" w:cs="Arial"/>
        </w:rPr>
        <w:t xml:space="preserve"> ve sera yönünden güçlendirilmesini sağlamak</w:t>
      </w:r>
    </w:p>
    <w:p w:rsidR="005241FB" w:rsidRDefault="005241FB" w:rsidP="005241FB">
      <w:pPr>
        <w:numPr>
          <w:ilvl w:val="0"/>
          <w:numId w:val="10"/>
        </w:numPr>
        <w:jc w:val="both"/>
        <w:rPr>
          <w:rFonts w:ascii="Arial" w:hAnsi="Arial" w:cs="Arial"/>
        </w:rPr>
      </w:pPr>
      <w:r>
        <w:rPr>
          <w:rFonts w:ascii="Arial" w:hAnsi="Arial" w:cs="Arial"/>
        </w:rPr>
        <w:t>Sertifikasyon kuruluşlarında görevli teknik personelin uluslararası deneyimlerini arttırmak</w:t>
      </w:r>
    </w:p>
    <w:p w:rsidR="005241FB" w:rsidRDefault="005241FB" w:rsidP="005241FB">
      <w:pPr>
        <w:numPr>
          <w:ilvl w:val="0"/>
          <w:numId w:val="10"/>
        </w:numPr>
        <w:jc w:val="both"/>
        <w:rPr>
          <w:rFonts w:ascii="Arial" w:hAnsi="Arial" w:cs="Arial"/>
        </w:rPr>
      </w:pPr>
      <w:r>
        <w:rPr>
          <w:rFonts w:ascii="Arial" w:hAnsi="Arial" w:cs="Arial"/>
        </w:rPr>
        <w:t xml:space="preserve">Tohumculuk ile ilgili bütün işlemlerin kayıt altına alındığı bir </w:t>
      </w:r>
      <w:proofErr w:type="spellStart"/>
      <w:r>
        <w:rPr>
          <w:rFonts w:ascii="Arial" w:hAnsi="Arial" w:cs="Arial"/>
        </w:rPr>
        <w:t>veritabanı</w:t>
      </w:r>
      <w:proofErr w:type="spellEnd"/>
      <w:r>
        <w:rPr>
          <w:rFonts w:ascii="Arial" w:hAnsi="Arial" w:cs="Arial"/>
        </w:rPr>
        <w:t xml:space="preserve"> oluşturmak</w:t>
      </w:r>
    </w:p>
    <w:p w:rsidR="005241FB" w:rsidRDefault="005241FB" w:rsidP="005241FB">
      <w:pPr>
        <w:numPr>
          <w:ilvl w:val="0"/>
          <w:numId w:val="10"/>
        </w:numPr>
        <w:jc w:val="both"/>
        <w:rPr>
          <w:rFonts w:ascii="Arial" w:hAnsi="Arial" w:cs="Arial"/>
        </w:rPr>
      </w:pPr>
      <w:r>
        <w:rPr>
          <w:rFonts w:ascii="Arial" w:hAnsi="Arial" w:cs="Arial"/>
        </w:rPr>
        <w:t>AB mevzuatına uygun mevzuat oluşturmak</w:t>
      </w:r>
    </w:p>
    <w:p w:rsidR="005241FB" w:rsidRDefault="005241FB" w:rsidP="005241FB">
      <w:pPr>
        <w:numPr>
          <w:ilvl w:val="0"/>
          <w:numId w:val="10"/>
        </w:numPr>
        <w:jc w:val="both"/>
        <w:rPr>
          <w:rFonts w:ascii="Arial" w:hAnsi="Arial" w:cs="Arial"/>
        </w:rPr>
      </w:pPr>
      <w:r>
        <w:rPr>
          <w:rFonts w:ascii="Arial" w:hAnsi="Arial" w:cs="Arial"/>
        </w:rPr>
        <w:t>Uluslararası geçerliğe sahip bir fidan sertifikasyon sistemi kurmak</w:t>
      </w:r>
    </w:p>
    <w:p w:rsidR="00342D02" w:rsidRPr="00342D02" w:rsidRDefault="005241FB" w:rsidP="005241FB">
      <w:pPr>
        <w:numPr>
          <w:ilvl w:val="0"/>
          <w:numId w:val="10"/>
        </w:numPr>
        <w:jc w:val="both"/>
        <w:rPr>
          <w:rFonts w:ascii="Arial" w:hAnsi="Arial" w:cs="Arial"/>
          <w:b/>
          <w:bCs/>
        </w:rPr>
      </w:pPr>
      <w:r w:rsidRPr="00342D02">
        <w:rPr>
          <w:rFonts w:ascii="Arial" w:hAnsi="Arial" w:cs="Arial"/>
        </w:rPr>
        <w:t xml:space="preserve">Rekabet gücü yüksek olan bir tohumculuk sektörü yaratmak </w:t>
      </w:r>
    </w:p>
    <w:p w:rsidR="005241FB" w:rsidRPr="00342D02" w:rsidRDefault="005241FB" w:rsidP="005241FB">
      <w:pPr>
        <w:numPr>
          <w:ilvl w:val="0"/>
          <w:numId w:val="10"/>
        </w:numPr>
        <w:jc w:val="both"/>
        <w:rPr>
          <w:rFonts w:ascii="Arial" w:hAnsi="Arial" w:cs="Arial"/>
          <w:b/>
          <w:bCs/>
        </w:rPr>
      </w:pPr>
      <w:r w:rsidRPr="00342D02">
        <w:rPr>
          <w:rFonts w:ascii="Arial" w:hAnsi="Arial" w:cs="Arial"/>
          <w:bCs/>
        </w:rPr>
        <w:t>Sertifikalı tohum üretimini projenin bitimine kadar 800.000 ton, Sertifikalı fidan üretimini 40.000.000 adet ve sertifikalı Çilek fidesi üretimini de 33.000.000. adet olarak gerçekleştirmek hedefimizdir.</w:t>
      </w:r>
    </w:p>
    <w:p w:rsidR="005241FB" w:rsidRDefault="005241FB" w:rsidP="005241FB">
      <w:pPr>
        <w:jc w:val="both"/>
        <w:rPr>
          <w:rFonts w:ascii="Arial" w:hAnsi="Arial" w:cs="Arial"/>
          <w:b/>
          <w:bCs/>
        </w:rPr>
      </w:pPr>
      <w:r>
        <w:rPr>
          <w:rFonts w:ascii="Arial" w:hAnsi="Arial" w:cs="Arial"/>
          <w:b/>
          <w:bCs/>
        </w:rPr>
        <w:lastRenderedPageBreak/>
        <w:t xml:space="preserve"> J-PROJENİN GEREKÇESİ:</w:t>
      </w:r>
    </w:p>
    <w:p w:rsidR="00356F21" w:rsidRDefault="00356F21" w:rsidP="005241FB">
      <w:pPr>
        <w:jc w:val="both"/>
        <w:rPr>
          <w:rFonts w:ascii="Arial" w:hAnsi="Arial" w:cs="Arial"/>
        </w:rPr>
      </w:pPr>
    </w:p>
    <w:p w:rsidR="005241FB" w:rsidRDefault="005241FB" w:rsidP="005241FB">
      <w:pPr>
        <w:jc w:val="both"/>
        <w:rPr>
          <w:rFonts w:ascii="Arial" w:hAnsi="Arial" w:cs="Arial"/>
        </w:rPr>
      </w:pPr>
      <w:r>
        <w:rPr>
          <w:rFonts w:ascii="Arial" w:hAnsi="Arial" w:cs="Arial"/>
        </w:rPr>
        <w:t>Ülkemizin tohumluk ihtiyacı, tarım sektörünün gelişmesine paralel olarak hızlı bir biçimde gelişmektedir. Bu ihtiyacın ulusal kaynaklardan sağlanması, sağlıklı ve kaliteli tohumluk tedariki ile gıda güvenliğini doğrudan etkileyeceği gibi, ülkemizin tohumluk üretim potansiyelinin ihracat yapılabilecek şekilde geliştirilmesini sağlayacaktır. Bu nedenle, sertifikasyon sistemimizin uluslararası normlara uygun bir hale getirilmesi, tohumculuk sektörüne hizmet veren sertifikasyon kuruluşlarının uluslararası standartlara yükseltilerek uluslararası akreditasyona kavuşturulması, uluslararası tohumculuk organizasyonlarına üye olunması gerekmektedir. Bu gelişmelerin sağlanması için Tohumculuğun Geliştirilmesi Projesine ihtiyaç duyulmaktadır.</w:t>
      </w:r>
    </w:p>
    <w:p w:rsidR="005241FB" w:rsidRDefault="005241FB" w:rsidP="005241FB">
      <w:pPr>
        <w:jc w:val="both"/>
        <w:rPr>
          <w:rFonts w:ascii="Arial" w:hAnsi="Arial" w:cs="Arial"/>
          <w:b/>
          <w:bCs/>
        </w:rPr>
      </w:pPr>
    </w:p>
    <w:p w:rsidR="005241FB" w:rsidRDefault="00342D02" w:rsidP="005241FB">
      <w:pPr>
        <w:jc w:val="both"/>
        <w:rPr>
          <w:rFonts w:ascii="Arial" w:hAnsi="Arial" w:cs="Arial"/>
          <w:b/>
          <w:bCs/>
        </w:rPr>
      </w:pPr>
      <w:r>
        <w:rPr>
          <w:rFonts w:ascii="Arial" w:hAnsi="Arial" w:cs="Arial"/>
          <w:b/>
          <w:bCs/>
        </w:rPr>
        <w:t xml:space="preserve"> </w:t>
      </w:r>
      <w:r w:rsidR="005241FB">
        <w:rPr>
          <w:rFonts w:ascii="Arial" w:hAnsi="Arial" w:cs="Arial"/>
          <w:b/>
          <w:bCs/>
        </w:rPr>
        <w:t>201</w:t>
      </w:r>
      <w:r w:rsidR="00201567">
        <w:rPr>
          <w:rFonts w:ascii="Arial" w:hAnsi="Arial" w:cs="Arial"/>
          <w:b/>
          <w:bCs/>
        </w:rPr>
        <w:t>3</w:t>
      </w:r>
      <w:r w:rsidR="005241FB">
        <w:rPr>
          <w:rFonts w:ascii="Arial" w:hAnsi="Arial" w:cs="Arial"/>
          <w:b/>
          <w:bCs/>
        </w:rPr>
        <w:t xml:space="preserve"> YILI SONUNA KADAR KÜMÜLÂTİF GERÇEKLEŞMELER VE DEĞERLENDİRME: </w:t>
      </w:r>
    </w:p>
    <w:p w:rsidR="005241FB" w:rsidRDefault="005241FB" w:rsidP="005241FB">
      <w:pPr>
        <w:numPr>
          <w:ilvl w:val="0"/>
          <w:numId w:val="11"/>
        </w:numPr>
        <w:ind w:left="709"/>
        <w:jc w:val="both"/>
        <w:rPr>
          <w:rFonts w:ascii="Arial" w:hAnsi="Arial" w:cs="Arial"/>
        </w:rPr>
      </w:pPr>
      <w:r>
        <w:rPr>
          <w:rFonts w:ascii="Arial" w:hAnsi="Arial" w:cs="Arial"/>
        </w:rPr>
        <w:t xml:space="preserve">Sertifikasyon ve bitki çeşitlerinin kaydı alanında çalışan </w:t>
      </w:r>
      <w:r w:rsidR="00367DBA">
        <w:rPr>
          <w:rFonts w:ascii="Arial" w:hAnsi="Arial" w:cs="Arial"/>
        </w:rPr>
        <w:t>birçok personelin yurt içi ve</w:t>
      </w:r>
      <w:r>
        <w:rPr>
          <w:rFonts w:ascii="Arial" w:hAnsi="Arial" w:cs="Arial"/>
        </w:rPr>
        <w:t xml:space="preserve"> yurtdışı eğitimleri gerçekleştirildi. </w:t>
      </w:r>
    </w:p>
    <w:p w:rsidR="005241FB" w:rsidRDefault="005241FB" w:rsidP="005241FB">
      <w:pPr>
        <w:numPr>
          <w:ilvl w:val="0"/>
          <w:numId w:val="11"/>
        </w:numPr>
        <w:ind w:left="709"/>
        <w:jc w:val="both"/>
        <w:rPr>
          <w:rFonts w:ascii="Arial" w:hAnsi="Arial" w:cs="Arial"/>
        </w:rPr>
      </w:pPr>
      <w:r>
        <w:rPr>
          <w:rFonts w:ascii="Arial" w:hAnsi="Arial" w:cs="Arial"/>
        </w:rPr>
        <w:t xml:space="preserve">İl Müdürlüklerinde tohumluk kontrol hizmetlerinde görev yapan toplam </w:t>
      </w:r>
      <w:r w:rsidR="00201567">
        <w:rPr>
          <w:rFonts w:ascii="Arial" w:hAnsi="Arial" w:cs="Arial"/>
        </w:rPr>
        <w:t>1060</w:t>
      </w:r>
      <w:r w:rsidR="00851BD6">
        <w:rPr>
          <w:rFonts w:ascii="Arial" w:hAnsi="Arial" w:cs="Arial"/>
        </w:rPr>
        <w:t xml:space="preserve"> </w:t>
      </w:r>
      <w:r>
        <w:rPr>
          <w:rFonts w:ascii="Arial" w:hAnsi="Arial" w:cs="Arial"/>
        </w:rPr>
        <w:t>personelin eğitimi tamamlanarak tohumluk kontrolörü belgesi verildi.</w:t>
      </w:r>
    </w:p>
    <w:p w:rsidR="005241FB" w:rsidRDefault="005241FB" w:rsidP="005241FB">
      <w:pPr>
        <w:numPr>
          <w:ilvl w:val="0"/>
          <w:numId w:val="11"/>
        </w:numPr>
        <w:ind w:left="709"/>
        <w:jc w:val="both"/>
        <w:rPr>
          <w:rFonts w:ascii="Arial" w:hAnsi="Arial" w:cs="Arial"/>
        </w:rPr>
      </w:pPr>
      <w:r>
        <w:rPr>
          <w:rFonts w:ascii="Arial" w:hAnsi="Arial" w:cs="Arial"/>
        </w:rPr>
        <w:t xml:space="preserve">Sertifikasyon kuruluşlarımızın altyapı eksiklikleri önemli ölçüde giderildi. </w:t>
      </w:r>
    </w:p>
    <w:p w:rsidR="005241FB" w:rsidRDefault="005241FB" w:rsidP="005241FB">
      <w:pPr>
        <w:numPr>
          <w:ilvl w:val="0"/>
          <w:numId w:val="11"/>
        </w:numPr>
        <w:ind w:left="709"/>
        <w:jc w:val="both"/>
        <w:rPr>
          <w:rFonts w:ascii="Arial" w:hAnsi="Arial" w:cs="Arial"/>
        </w:rPr>
      </w:pPr>
      <w:r>
        <w:rPr>
          <w:rFonts w:ascii="Arial" w:hAnsi="Arial" w:cs="Arial"/>
        </w:rPr>
        <w:t>Ankara Tohumluk Tescil ve Sertifikasyon Merkezi, Uluslararası Tohum Test Birliğine akredite edilerek sektörün ihracat gücü yükseltildi.</w:t>
      </w:r>
    </w:p>
    <w:p w:rsidR="005241FB" w:rsidRDefault="005241FB" w:rsidP="005241FB">
      <w:pPr>
        <w:numPr>
          <w:ilvl w:val="0"/>
          <w:numId w:val="11"/>
        </w:numPr>
        <w:ind w:left="709"/>
        <w:jc w:val="both"/>
        <w:rPr>
          <w:rFonts w:ascii="Arial" w:hAnsi="Arial" w:cs="Arial"/>
        </w:rPr>
      </w:pPr>
      <w:r>
        <w:rPr>
          <w:rFonts w:ascii="Arial" w:hAnsi="Arial" w:cs="Arial"/>
        </w:rPr>
        <w:t xml:space="preserve">Birçok tohum grubunda OECD eşdeğerlik hakkı elde edilerek, düzenlenen sertifikalarla ihraç edilen ürünlerin uluslararası geçerlilik kazanması sağlandı. </w:t>
      </w:r>
    </w:p>
    <w:p w:rsidR="005241FB" w:rsidRDefault="005241FB" w:rsidP="005241FB">
      <w:pPr>
        <w:numPr>
          <w:ilvl w:val="0"/>
          <w:numId w:val="11"/>
        </w:numPr>
        <w:ind w:left="709"/>
        <w:jc w:val="both"/>
        <w:rPr>
          <w:rFonts w:ascii="Arial" w:hAnsi="Arial" w:cs="Arial"/>
          <w:b/>
          <w:bCs/>
        </w:rPr>
      </w:pPr>
      <w:r>
        <w:rPr>
          <w:rFonts w:ascii="Arial" w:hAnsi="Arial" w:cs="Arial"/>
        </w:rPr>
        <w:t>Eğitim çalışmaları sonucu TTSM, AB ye tam uyumlu FYD denemeleri yapılabilir hale getirildi. Bu sayede ülkemizin UPOV üyeliği onaylandı.</w:t>
      </w:r>
    </w:p>
    <w:p w:rsidR="00367DBA" w:rsidRDefault="00367DBA" w:rsidP="005241FB">
      <w:pPr>
        <w:numPr>
          <w:ilvl w:val="0"/>
          <w:numId w:val="11"/>
        </w:numPr>
        <w:ind w:left="709"/>
        <w:jc w:val="both"/>
        <w:rPr>
          <w:rFonts w:ascii="Arial" w:hAnsi="Arial" w:cs="Arial"/>
          <w:b/>
          <w:bCs/>
        </w:rPr>
      </w:pPr>
      <w:r>
        <w:rPr>
          <w:rFonts w:ascii="Arial" w:hAnsi="Arial" w:cs="Arial"/>
        </w:rPr>
        <w:t xml:space="preserve">Yeni </w:t>
      </w:r>
      <w:proofErr w:type="gramStart"/>
      <w:r>
        <w:rPr>
          <w:rFonts w:ascii="Arial" w:hAnsi="Arial" w:cs="Arial"/>
        </w:rPr>
        <w:t xml:space="preserve">kurulan </w:t>
      </w:r>
      <w:r w:rsidR="00201567">
        <w:rPr>
          <w:rFonts w:ascii="Arial" w:hAnsi="Arial" w:cs="Arial"/>
        </w:rPr>
        <w:t xml:space="preserve"> Sertifikasyon</w:t>
      </w:r>
      <w:proofErr w:type="gramEnd"/>
      <w:r w:rsidR="00201567">
        <w:rPr>
          <w:rFonts w:ascii="Arial" w:hAnsi="Arial" w:cs="Arial"/>
        </w:rPr>
        <w:t xml:space="preserve"> kuruluşlarından </w:t>
      </w:r>
      <w:r>
        <w:rPr>
          <w:rFonts w:ascii="Arial" w:hAnsi="Arial" w:cs="Arial"/>
        </w:rPr>
        <w:t xml:space="preserve"> Samsun ve Antalya Sertifikasyon test Müdürlükleri</w:t>
      </w:r>
      <w:r w:rsidR="00201567">
        <w:rPr>
          <w:rFonts w:ascii="Arial" w:hAnsi="Arial" w:cs="Arial"/>
        </w:rPr>
        <w:t xml:space="preserve"> faaliyete geçmiştir. </w:t>
      </w:r>
    </w:p>
    <w:p w:rsidR="005241FB" w:rsidRPr="00407FC8" w:rsidRDefault="005241FB" w:rsidP="005241FB">
      <w:pPr>
        <w:numPr>
          <w:ilvl w:val="0"/>
          <w:numId w:val="11"/>
        </w:numPr>
        <w:ind w:left="709"/>
        <w:jc w:val="both"/>
        <w:rPr>
          <w:rFonts w:ascii="Arial" w:hAnsi="Arial" w:cs="Arial"/>
          <w:b/>
          <w:bCs/>
        </w:rPr>
      </w:pPr>
      <w:r w:rsidRPr="00407FC8">
        <w:rPr>
          <w:rFonts w:ascii="Arial" w:hAnsi="Arial" w:cs="Arial"/>
        </w:rPr>
        <w:t>Ülkemizin tohumluk ihracatı 2002 yılında 17,3 milyon dolar iken, 201</w:t>
      </w:r>
      <w:r w:rsidR="00590EA4">
        <w:rPr>
          <w:rFonts w:ascii="Arial" w:hAnsi="Arial" w:cs="Arial"/>
        </w:rPr>
        <w:t>3</w:t>
      </w:r>
      <w:r w:rsidRPr="00407FC8">
        <w:rPr>
          <w:rFonts w:ascii="Arial" w:hAnsi="Arial" w:cs="Arial"/>
        </w:rPr>
        <w:t xml:space="preserve"> yılında </w:t>
      </w:r>
      <w:r w:rsidR="00367DBA">
        <w:rPr>
          <w:rFonts w:ascii="Arial" w:hAnsi="Arial" w:cs="Arial"/>
        </w:rPr>
        <w:t>12</w:t>
      </w:r>
      <w:r w:rsidR="00590EA4">
        <w:rPr>
          <w:rFonts w:ascii="Arial" w:hAnsi="Arial" w:cs="Arial"/>
        </w:rPr>
        <w:t>6</w:t>
      </w:r>
      <w:r w:rsidRPr="00407FC8">
        <w:rPr>
          <w:rFonts w:ascii="Arial" w:hAnsi="Arial" w:cs="Arial"/>
        </w:rPr>
        <w:t xml:space="preserve"> milyon dolara ulaşmıştır. </w:t>
      </w:r>
    </w:p>
    <w:p w:rsidR="00407FC8" w:rsidRPr="00367DBA" w:rsidRDefault="00367DBA" w:rsidP="005241FB">
      <w:pPr>
        <w:numPr>
          <w:ilvl w:val="0"/>
          <w:numId w:val="11"/>
        </w:numPr>
        <w:ind w:left="709"/>
        <w:jc w:val="both"/>
        <w:rPr>
          <w:rFonts w:ascii="Arial" w:hAnsi="Arial" w:cs="Arial"/>
          <w:bCs/>
        </w:rPr>
      </w:pPr>
      <w:r w:rsidRPr="00367DBA">
        <w:rPr>
          <w:rFonts w:ascii="Arial" w:hAnsi="Arial" w:cs="Arial"/>
          <w:bCs/>
        </w:rPr>
        <w:t>Ülkemizde</w:t>
      </w:r>
      <w:r>
        <w:rPr>
          <w:rFonts w:ascii="Arial" w:hAnsi="Arial" w:cs="Arial"/>
          <w:bCs/>
        </w:rPr>
        <w:t xml:space="preserve"> 2002 yılında </w:t>
      </w:r>
      <w:r w:rsidR="00A2109C">
        <w:rPr>
          <w:rFonts w:ascii="Arial" w:hAnsi="Arial" w:cs="Arial"/>
          <w:bCs/>
        </w:rPr>
        <w:t>145.227</w:t>
      </w:r>
      <w:r>
        <w:rPr>
          <w:rFonts w:ascii="Arial" w:hAnsi="Arial" w:cs="Arial"/>
          <w:bCs/>
        </w:rPr>
        <w:t xml:space="preserve"> ton tohumluk üretilerek sertifikalandırılırken 201</w:t>
      </w:r>
      <w:r w:rsidR="00590EA4">
        <w:rPr>
          <w:rFonts w:ascii="Arial" w:hAnsi="Arial" w:cs="Arial"/>
          <w:bCs/>
        </w:rPr>
        <w:t>3</w:t>
      </w:r>
      <w:r>
        <w:rPr>
          <w:rFonts w:ascii="Arial" w:hAnsi="Arial" w:cs="Arial"/>
          <w:bCs/>
        </w:rPr>
        <w:t xml:space="preserve"> yıl</w:t>
      </w:r>
      <w:r w:rsidR="00A2109C">
        <w:rPr>
          <w:rFonts w:ascii="Arial" w:hAnsi="Arial" w:cs="Arial"/>
          <w:bCs/>
        </w:rPr>
        <w:t>ı</w:t>
      </w:r>
      <w:r>
        <w:rPr>
          <w:rFonts w:ascii="Arial" w:hAnsi="Arial" w:cs="Arial"/>
          <w:bCs/>
        </w:rPr>
        <w:t xml:space="preserve">nda </w:t>
      </w:r>
      <w:r w:rsidR="00590EA4">
        <w:rPr>
          <w:rFonts w:ascii="Arial" w:hAnsi="Arial" w:cs="Arial"/>
          <w:bCs/>
        </w:rPr>
        <w:t>743</w:t>
      </w:r>
      <w:r>
        <w:rPr>
          <w:rFonts w:ascii="Arial" w:hAnsi="Arial" w:cs="Arial"/>
          <w:bCs/>
        </w:rPr>
        <w:t>.</w:t>
      </w:r>
      <w:r w:rsidR="00590EA4">
        <w:rPr>
          <w:rFonts w:ascii="Arial" w:hAnsi="Arial" w:cs="Arial"/>
          <w:bCs/>
        </w:rPr>
        <w:t xml:space="preserve">193 </w:t>
      </w:r>
      <w:r>
        <w:rPr>
          <w:rFonts w:ascii="Arial" w:hAnsi="Arial" w:cs="Arial"/>
          <w:bCs/>
        </w:rPr>
        <w:t>ton tohumluk üretilerek sertifik</w:t>
      </w:r>
      <w:r w:rsidR="00A2109C">
        <w:rPr>
          <w:rFonts w:ascii="Arial" w:hAnsi="Arial" w:cs="Arial"/>
          <w:bCs/>
        </w:rPr>
        <w:t>a</w:t>
      </w:r>
      <w:r>
        <w:rPr>
          <w:rFonts w:ascii="Arial" w:hAnsi="Arial" w:cs="Arial"/>
          <w:bCs/>
        </w:rPr>
        <w:t>landırılmıştır.</w:t>
      </w:r>
    </w:p>
    <w:p w:rsidR="005241FB" w:rsidRDefault="0034085C" w:rsidP="00201567">
      <w:pPr>
        <w:jc w:val="both"/>
        <w:rPr>
          <w:rFonts w:ascii="Arial" w:hAnsi="Arial" w:cs="Arial"/>
          <w:b/>
        </w:rPr>
      </w:pPr>
      <w:r>
        <w:rPr>
          <w:rFonts w:ascii="Arial" w:hAnsi="Arial" w:cs="Arial"/>
          <w:b/>
          <w:bCs/>
        </w:rPr>
        <w:t xml:space="preserve">    </w:t>
      </w:r>
      <w:r w:rsidR="005241FB">
        <w:rPr>
          <w:rFonts w:ascii="Arial" w:hAnsi="Arial" w:cs="Arial"/>
          <w:b/>
          <w:bCs/>
        </w:rPr>
        <w:t xml:space="preserve"> </w:t>
      </w:r>
    </w:p>
    <w:tbl>
      <w:tblPr>
        <w:tblW w:w="9460" w:type="dxa"/>
        <w:tblInd w:w="55" w:type="dxa"/>
        <w:tblCellMar>
          <w:left w:w="70" w:type="dxa"/>
          <w:right w:w="70" w:type="dxa"/>
        </w:tblCellMar>
        <w:tblLook w:val="04A0" w:firstRow="1" w:lastRow="0" w:firstColumn="1" w:lastColumn="0" w:noHBand="0" w:noVBand="1"/>
      </w:tblPr>
      <w:tblGrid>
        <w:gridCol w:w="1291"/>
        <w:gridCol w:w="2842"/>
        <w:gridCol w:w="2730"/>
        <w:gridCol w:w="2597"/>
      </w:tblGrid>
      <w:tr w:rsidR="005241FB" w:rsidTr="00FF4DA4">
        <w:trPr>
          <w:trHeight w:val="255"/>
        </w:trPr>
        <w:tc>
          <w:tcPr>
            <w:tcW w:w="1291" w:type="dxa"/>
            <w:tcBorders>
              <w:top w:val="single" w:sz="4" w:space="0" w:color="auto"/>
              <w:left w:val="single" w:sz="4" w:space="0" w:color="auto"/>
              <w:bottom w:val="single" w:sz="4" w:space="0" w:color="auto"/>
              <w:right w:val="single" w:sz="4" w:space="0" w:color="auto"/>
            </w:tcBorders>
            <w:vAlign w:val="center"/>
            <w:hideMark/>
          </w:tcPr>
          <w:p w:rsidR="005241FB" w:rsidRDefault="005241FB">
            <w:pPr>
              <w:spacing w:before="20" w:after="20"/>
              <w:jc w:val="both"/>
              <w:rPr>
                <w:rFonts w:ascii="Arial" w:hAnsi="Arial" w:cs="Arial"/>
                <w:color w:val="FFFFFF"/>
              </w:rPr>
            </w:pPr>
            <w:r>
              <w:rPr>
                <w:rFonts w:ascii="Arial" w:hAnsi="Arial" w:cs="Arial"/>
                <w:color w:val="FFFFFF"/>
              </w:rPr>
              <w:t> </w:t>
            </w:r>
          </w:p>
        </w:tc>
        <w:tc>
          <w:tcPr>
            <w:tcW w:w="2842" w:type="dxa"/>
            <w:tcBorders>
              <w:top w:val="single" w:sz="4" w:space="0" w:color="auto"/>
              <w:left w:val="single" w:sz="4" w:space="0" w:color="auto"/>
              <w:bottom w:val="single" w:sz="4" w:space="0" w:color="auto"/>
              <w:right w:val="single" w:sz="4" w:space="0" w:color="auto"/>
            </w:tcBorders>
            <w:vAlign w:val="center"/>
            <w:hideMark/>
          </w:tcPr>
          <w:p w:rsidR="005241FB" w:rsidRDefault="005241FB">
            <w:pPr>
              <w:spacing w:before="20" w:after="20"/>
              <w:jc w:val="center"/>
              <w:rPr>
                <w:rFonts w:ascii="Arial" w:hAnsi="Arial" w:cs="Arial"/>
                <w:b/>
                <w:bCs/>
              </w:rPr>
            </w:pPr>
            <w:r>
              <w:rPr>
                <w:rFonts w:ascii="Arial" w:hAnsi="Arial" w:cs="Arial"/>
                <w:b/>
                <w:bCs/>
              </w:rPr>
              <w:t>Hazırlayan</w:t>
            </w:r>
          </w:p>
        </w:tc>
        <w:tc>
          <w:tcPr>
            <w:tcW w:w="2730" w:type="dxa"/>
            <w:tcBorders>
              <w:top w:val="single" w:sz="4" w:space="0" w:color="auto"/>
              <w:left w:val="nil"/>
              <w:bottom w:val="single" w:sz="4" w:space="0" w:color="auto"/>
              <w:right w:val="single" w:sz="4" w:space="0" w:color="auto"/>
            </w:tcBorders>
            <w:vAlign w:val="center"/>
            <w:hideMark/>
          </w:tcPr>
          <w:p w:rsidR="005241FB" w:rsidRDefault="005241FB" w:rsidP="0068720E">
            <w:pPr>
              <w:spacing w:before="20" w:after="20"/>
              <w:jc w:val="center"/>
              <w:rPr>
                <w:rFonts w:ascii="Arial" w:hAnsi="Arial" w:cs="Arial"/>
                <w:b/>
                <w:bCs/>
              </w:rPr>
            </w:pPr>
            <w:r>
              <w:rPr>
                <w:rFonts w:ascii="Arial" w:hAnsi="Arial" w:cs="Arial"/>
                <w:b/>
                <w:bCs/>
              </w:rPr>
              <w:t>Proje</w:t>
            </w:r>
            <w:r w:rsidR="0068720E">
              <w:rPr>
                <w:rFonts w:ascii="Arial" w:hAnsi="Arial" w:cs="Arial"/>
                <w:b/>
                <w:bCs/>
              </w:rPr>
              <w:t>yi Yürüten Daire Başkanı</w:t>
            </w:r>
          </w:p>
        </w:tc>
        <w:tc>
          <w:tcPr>
            <w:tcW w:w="2597" w:type="dxa"/>
            <w:tcBorders>
              <w:top w:val="single" w:sz="4" w:space="0" w:color="auto"/>
              <w:left w:val="nil"/>
              <w:bottom w:val="single" w:sz="4" w:space="0" w:color="auto"/>
              <w:right w:val="single" w:sz="4" w:space="0" w:color="auto"/>
            </w:tcBorders>
            <w:vAlign w:val="center"/>
            <w:hideMark/>
          </w:tcPr>
          <w:p w:rsidR="005241FB" w:rsidRDefault="005241FB" w:rsidP="0068720E">
            <w:pPr>
              <w:spacing w:before="20" w:after="20"/>
              <w:jc w:val="center"/>
              <w:rPr>
                <w:rFonts w:ascii="Arial" w:hAnsi="Arial" w:cs="Arial"/>
                <w:b/>
                <w:bCs/>
              </w:rPr>
            </w:pPr>
            <w:r>
              <w:rPr>
                <w:rFonts w:ascii="Arial" w:hAnsi="Arial" w:cs="Arial"/>
                <w:b/>
                <w:bCs/>
              </w:rPr>
              <w:t>Bütçe Koordina</w:t>
            </w:r>
            <w:r w:rsidR="0068720E">
              <w:rPr>
                <w:rFonts w:ascii="Arial" w:hAnsi="Arial" w:cs="Arial"/>
                <w:b/>
                <w:bCs/>
              </w:rPr>
              <w:t>syonunu Sağlayan Daire Başkanı</w:t>
            </w:r>
          </w:p>
        </w:tc>
      </w:tr>
      <w:tr w:rsidR="005241FB" w:rsidTr="00FF4DA4">
        <w:trPr>
          <w:trHeight w:val="255"/>
        </w:trPr>
        <w:tc>
          <w:tcPr>
            <w:tcW w:w="1291" w:type="dxa"/>
            <w:tcBorders>
              <w:top w:val="single" w:sz="4" w:space="0" w:color="auto"/>
              <w:left w:val="single" w:sz="4" w:space="0" w:color="auto"/>
              <w:bottom w:val="single" w:sz="4" w:space="0" w:color="auto"/>
              <w:right w:val="single" w:sz="4" w:space="0" w:color="000000"/>
            </w:tcBorders>
            <w:vAlign w:val="center"/>
            <w:hideMark/>
          </w:tcPr>
          <w:p w:rsidR="005241FB" w:rsidRPr="00FF4DA4" w:rsidRDefault="005241FB">
            <w:pPr>
              <w:spacing w:before="20" w:after="20"/>
              <w:jc w:val="both"/>
              <w:rPr>
                <w:rFonts w:ascii="Arial" w:hAnsi="Arial" w:cs="Arial"/>
                <w:b/>
                <w:bCs/>
                <w:sz w:val="20"/>
              </w:rPr>
            </w:pPr>
            <w:r w:rsidRPr="00FF4DA4">
              <w:rPr>
                <w:rFonts w:ascii="Arial" w:hAnsi="Arial" w:cs="Arial"/>
                <w:b/>
                <w:bCs/>
                <w:sz w:val="20"/>
              </w:rPr>
              <w:t>Adı Soyadı</w:t>
            </w:r>
          </w:p>
        </w:tc>
        <w:tc>
          <w:tcPr>
            <w:tcW w:w="2842" w:type="dxa"/>
            <w:tcBorders>
              <w:top w:val="single" w:sz="4" w:space="0" w:color="auto"/>
              <w:left w:val="nil"/>
              <w:bottom w:val="single" w:sz="4" w:space="0" w:color="auto"/>
              <w:right w:val="single" w:sz="4" w:space="0" w:color="auto"/>
            </w:tcBorders>
            <w:vAlign w:val="center"/>
          </w:tcPr>
          <w:p w:rsidR="005241FB" w:rsidRDefault="005241FB">
            <w:pPr>
              <w:spacing w:before="20" w:after="20"/>
              <w:jc w:val="center"/>
              <w:rPr>
                <w:rFonts w:ascii="Arial" w:hAnsi="Arial" w:cs="Arial"/>
                <w:bCs/>
              </w:rPr>
            </w:pPr>
          </w:p>
          <w:p w:rsidR="005241FB" w:rsidRDefault="005241FB">
            <w:pPr>
              <w:spacing w:before="20" w:after="20"/>
              <w:jc w:val="center"/>
              <w:rPr>
                <w:rFonts w:ascii="Arial" w:hAnsi="Arial" w:cs="Arial"/>
                <w:bCs/>
              </w:rPr>
            </w:pPr>
            <w:r>
              <w:rPr>
                <w:rFonts w:ascii="Arial" w:hAnsi="Arial" w:cs="Arial"/>
                <w:bCs/>
              </w:rPr>
              <w:t>Hüseyin İYİDOĞAN</w:t>
            </w:r>
          </w:p>
          <w:p w:rsidR="005241FB" w:rsidRDefault="005241FB">
            <w:pPr>
              <w:spacing w:before="20" w:after="20"/>
              <w:jc w:val="center"/>
              <w:rPr>
                <w:rFonts w:ascii="Arial" w:hAnsi="Arial" w:cs="Arial"/>
                <w:bCs/>
              </w:rPr>
            </w:pPr>
          </w:p>
        </w:tc>
        <w:tc>
          <w:tcPr>
            <w:tcW w:w="2730" w:type="dxa"/>
            <w:tcBorders>
              <w:top w:val="single" w:sz="4" w:space="0" w:color="auto"/>
              <w:left w:val="nil"/>
              <w:bottom w:val="single" w:sz="4" w:space="0" w:color="auto"/>
              <w:right w:val="single" w:sz="4" w:space="0" w:color="auto"/>
            </w:tcBorders>
            <w:vAlign w:val="center"/>
            <w:hideMark/>
          </w:tcPr>
          <w:p w:rsidR="005241FB" w:rsidRDefault="005241FB" w:rsidP="00C64EF4">
            <w:pPr>
              <w:spacing w:before="20" w:after="20"/>
              <w:rPr>
                <w:rFonts w:ascii="Arial" w:hAnsi="Arial" w:cs="Arial"/>
                <w:bCs/>
              </w:rPr>
            </w:pPr>
            <w:r>
              <w:rPr>
                <w:rFonts w:ascii="Arial" w:hAnsi="Arial" w:cs="Arial"/>
                <w:bCs/>
              </w:rPr>
              <w:t xml:space="preserve"> </w:t>
            </w:r>
            <w:r w:rsidR="00AA657B">
              <w:rPr>
                <w:rFonts w:ascii="Arial" w:hAnsi="Arial" w:cs="Arial"/>
                <w:bCs/>
              </w:rPr>
              <w:t xml:space="preserve"> </w:t>
            </w:r>
            <w:r w:rsidR="00C64EF4">
              <w:rPr>
                <w:rFonts w:ascii="Arial" w:hAnsi="Arial" w:cs="Arial"/>
                <w:bCs/>
              </w:rPr>
              <w:t xml:space="preserve">  VEYSEL KOLCU</w:t>
            </w:r>
          </w:p>
        </w:tc>
        <w:tc>
          <w:tcPr>
            <w:tcW w:w="2597" w:type="dxa"/>
            <w:tcBorders>
              <w:top w:val="single" w:sz="4" w:space="0" w:color="auto"/>
              <w:left w:val="nil"/>
              <w:bottom w:val="single" w:sz="4" w:space="0" w:color="auto"/>
              <w:right w:val="single" w:sz="4" w:space="0" w:color="auto"/>
            </w:tcBorders>
            <w:vAlign w:val="center"/>
          </w:tcPr>
          <w:p w:rsidR="005241FB" w:rsidRDefault="0068720E" w:rsidP="0068720E">
            <w:pPr>
              <w:spacing w:before="20" w:after="20"/>
              <w:jc w:val="center"/>
              <w:rPr>
                <w:rFonts w:ascii="Arial" w:hAnsi="Arial" w:cs="Arial"/>
                <w:bCs/>
              </w:rPr>
            </w:pPr>
            <w:r>
              <w:rPr>
                <w:rFonts w:ascii="Arial" w:hAnsi="Arial" w:cs="Arial"/>
                <w:bCs/>
              </w:rPr>
              <w:t>Mustafa AKTAŞ</w:t>
            </w:r>
          </w:p>
        </w:tc>
      </w:tr>
      <w:tr w:rsidR="005241FB" w:rsidTr="00FF4DA4">
        <w:trPr>
          <w:trHeight w:val="255"/>
        </w:trPr>
        <w:tc>
          <w:tcPr>
            <w:tcW w:w="1291" w:type="dxa"/>
            <w:tcBorders>
              <w:top w:val="single" w:sz="4" w:space="0" w:color="auto"/>
              <w:left w:val="single" w:sz="4" w:space="0" w:color="auto"/>
              <w:bottom w:val="single" w:sz="4" w:space="0" w:color="auto"/>
              <w:right w:val="single" w:sz="4" w:space="0" w:color="000000"/>
            </w:tcBorders>
            <w:vAlign w:val="center"/>
            <w:hideMark/>
          </w:tcPr>
          <w:p w:rsidR="005241FB" w:rsidRPr="00FF4DA4" w:rsidRDefault="005241FB">
            <w:pPr>
              <w:spacing w:before="20" w:after="20"/>
              <w:jc w:val="both"/>
              <w:rPr>
                <w:rFonts w:ascii="Arial" w:hAnsi="Arial" w:cs="Arial"/>
                <w:b/>
                <w:bCs/>
                <w:sz w:val="20"/>
              </w:rPr>
            </w:pPr>
            <w:r w:rsidRPr="00FF4DA4">
              <w:rPr>
                <w:rFonts w:ascii="Arial" w:hAnsi="Arial" w:cs="Arial"/>
                <w:b/>
                <w:bCs/>
                <w:sz w:val="20"/>
              </w:rPr>
              <w:t>Çalıştığı Birim</w:t>
            </w:r>
          </w:p>
        </w:tc>
        <w:tc>
          <w:tcPr>
            <w:tcW w:w="2842" w:type="dxa"/>
            <w:tcBorders>
              <w:top w:val="single" w:sz="4" w:space="0" w:color="auto"/>
              <w:left w:val="nil"/>
              <w:bottom w:val="single" w:sz="4" w:space="0" w:color="auto"/>
              <w:right w:val="single" w:sz="4" w:space="0" w:color="auto"/>
            </w:tcBorders>
            <w:vAlign w:val="center"/>
            <w:hideMark/>
          </w:tcPr>
          <w:p w:rsidR="005241FB" w:rsidRDefault="005241FB">
            <w:pPr>
              <w:spacing w:before="20" w:after="20"/>
              <w:jc w:val="center"/>
              <w:rPr>
                <w:rFonts w:ascii="Arial" w:hAnsi="Arial" w:cs="Arial"/>
                <w:bCs/>
              </w:rPr>
            </w:pPr>
            <w:r>
              <w:rPr>
                <w:rFonts w:ascii="Arial" w:hAnsi="Arial" w:cs="Arial"/>
                <w:bCs/>
              </w:rPr>
              <w:t>BÜGEM</w:t>
            </w:r>
          </w:p>
        </w:tc>
        <w:tc>
          <w:tcPr>
            <w:tcW w:w="2730" w:type="dxa"/>
            <w:tcBorders>
              <w:top w:val="single" w:sz="4" w:space="0" w:color="auto"/>
              <w:left w:val="nil"/>
              <w:bottom w:val="single" w:sz="4" w:space="0" w:color="auto"/>
              <w:right w:val="single" w:sz="4" w:space="0" w:color="auto"/>
            </w:tcBorders>
            <w:vAlign w:val="center"/>
            <w:hideMark/>
          </w:tcPr>
          <w:p w:rsidR="005241FB" w:rsidRDefault="005241FB">
            <w:pPr>
              <w:spacing w:before="20" w:after="20"/>
              <w:jc w:val="center"/>
              <w:rPr>
                <w:rFonts w:ascii="Arial" w:hAnsi="Arial" w:cs="Arial"/>
                <w:bCs/>
              </w:rPr>
            </w:pPr>
            <w:r>
              <w:rPr>
                <w:rFonts w:ascii="Arial" w:hAnsi="Arial" w:cs="Arial"/>
                <w:bCs/>
              </w:rPr>
              <w:t>BÜGEM</w:t>
            </w:r>
          </w:p>
        </w:tc>
        <w:tc>
          <w:tcPr>
            <w:tcW w:w="2597" w:type="dxa"/>
            <w:tcBorders>
              <w:top w:val="single" w:sz="4" w:space="0" w:color="auto"/>
              <w:left w:val="nil"/>
              <w:bottom w:val="single" w:sz="4" w:space="0" w:color="auto"/>
              <w:right w:val="single" w:sz="4" w:space="0" w:color="auto"/>
            </w:tcBorders>
            <w:vAlign w:val="center"/>
          </w:tcPr>
          <w:p w:rsidR="005241FB" w:rsidRDefault="00B4723E">
            <w:pPr>
              <w:spacing w:before="20" w:after="20"/>
              <w:jc w:val="center"/>
              <w:rPr>
                <w:rFonts w:ascii="Arial" w:hAnsi="Arial" w:cs="Arial"/>
                <w:bCs/>
              </w:rPr>
            </w:pPr>
            <w:r>
              <w:rPr>
                <w:rFonts w:ascii="Arial" w:hAnsi="Arial" w:cs="Arial"/>
                <w:bCs/>
              </w:rPr>
              <w:t>BÜGEM</w:t>
            </w:r>
          </w:p>
        </w:tc>
      </w:tr>
      <w:tr w:rsidR="005241FB" w:rsidTr="00FF4DA4">
        <w:trPr>
          <w:trHeight w:val="255"/>
        </w:trPr>
        <w:tc>
          <w:tcPr>
            <w:tcW w:w="1291" w:type="dxa"/>
            <w:tcBorders>
              <w:top w:val="single" w:sz="4" w:space="0" w:color="auto"/>
              <w:left w:val="single" w:sz="4" w:space="0" w:color="auto"/>
              <w:bottom w:val="single" w:sz="4" w:space="0" w:color="auto"/>
              <w:right w:val="single" w:sz="4" w:space="0" w:color="000000"/>
            </w:tcBorders>
            <w:vAlign w:val="center"/>
            <w:hideMark/>
          </w:tcPr>
          <w:p w:rsidR="005241FB" w:rsidRPr="00FF4DA4" w:rsidRDefault="005241FB">
            <w:pPr>
              <w:spacing w:before="20" w:after="20"/>
              <w:jc w:val="both"/>
              <w:rPr>
                <w:rFonts w:ascii="Arial" w:hAnsi="Arial" w:cs="Arial"/>
                <w:b/>
                <w:bCs/>
                <w:sz w:val="20"/>
              </w:rPr>
            </w:pPr>
            <w:r w:rsidRPr="00FF4DA4">
              <w:rPr>
                <w:rFonts w:ascii="Arial" w:hAnsi="Arial" w:cs="Arial"/>
                <w:b/>
                <w:bCs/>
                <w:sz w:val="20"/>
              </w:rPr>
              <w:t>Unvanı</w:t>
            </w:r>
          </w:p>
        </w:tc>
        <w:tc>
          <w:tcPr>
            <w:tcW w:w="2842" w:type="dxa"/>
            <w:tcBorders>
              <w:top w:val="single" w:sz="4" w:space="0" w:color="auto"/>
              <w:left w:val="nil"/>
              <w:bottom w:val="single" w:sz="4" w:space="0" w:color="auto"/>
              <w:right w:val="single" w:sz="4" w:space="0" w:color="auto"/>
            </w:tcBorders>
            <w:vAlign w:val="center"/>
            <w:hideMark/>
          </w:tcPr>
          <w:p w:rsidR="005241FB" w:rsidRDefault="005241FB">
            <w:pPr>
              <w:spacing w:before="20" w:after="20"/>
              <w:jc w:val="center"/>
              <w:rPr>
                <w:rFonts w:ascii="Arial" w:hAnsi="Arial" w:cs="Arial"/>
                <w:bCs/>
              </w:rPr>
            </w:pPr>
            <w:r>
              <w:rPr>
                <w:rFonts w:ascii="Arial" w:hAnsi="Arial" w:cs="Arial"/>
                <w:bCs/>
              </w:rPr>
              <w:t>Ziraat Mühendisi</w:t>
            </w:r>
          </w:p>
          <w:p w:rsidR="005241FB" w:rsidRDefault="005241FB">
            <w:pPr>
              <w:spacing w:before="20" w:after="20"/>
              <w:jc w:val="center"/>
              <w:rPr>
                <w:rFonts w:ascii="Arial" w:hAnsi="Arial" w:cs="Arial"/>
                <w:bCs/>
              </w:rPr>
            </w:pPr>
          </w:p>
        </w:tc>
        <w:tc>
          <w:tcPr>
            <w:tcW w:w="2730" w:type="dxa"/>
            <w:tcBorders>
              <w:top w:val="single" w:sz="4" w:space="0" w:color="auto"/>
              <w:left w:val="nil"/>
              <w:bottom w:val="single" w:sz="4" w:space="0" w:color="auto"/>
              <w:right w:val="single" w:sz="4" w:space="0" w:color="auto"/>
            </w:tcBorders>
            <w:vAlign w:val="center"/>
            <w:hideMark/>
          </w:tcPr>
          <w:p w:rsidR="005241FB" w:rsidRDefault="005241FB">
            <w:pPr>
              <w:spacing w:before="20" w:after="20"/>
              <w:jc w:val="center"/>
              <w:rPr>
                <w:rFonts w:ascii="Arial" w:hAnsi="Arial" w:cs="Arial"/>
                <w:bCs/>
              </w:rPr>
            </w:pPr>
            <w:r>
              <w:rPr>
                <w:rFonts w:ascii="Arial" w:hAnsi="Arial" w:cs="Arial"/>
                <w:bCs/>
              </w:rPr>
              <w:t>Daire Başkanı</w:t>
            </w:r>
          </w:p>
        </w:tc>
        <w:tc>
          <w:tcPr>
            <w:tcW w:w="2597" w:type="dxa"/>
            <w:tcBorders>
              <w:top w:val="single" w:sz="4" w:space="0" w:color="auto"/>
              <w:left w:val="nil"/>
              <w:bottom w:val="single" w:sz="4" w:space="0" w:color="auto"/>
              <w:right w:val="single" w:sz="4" w:space="0" w:color="auto"/>
            </w:tcBorders>
            <w:vAlign w:val="center"/>
          </w:tcPr>
          <w:p w:rsidR="005241FB" w:rsidRDefault="0068720E" w:rsidP="0068720E">
            <w:pPr>
              <w:spacing w:before="20" w:after="20"/>
              <w:jc w:val="center"/>
              <w:rPr>
                <w:rFonts w:ascii="Arial" w:hAnsi="Arial" w:cs="Arial"/>
                <w:bCs/>
              </w:rPr>
            </w:pPr>
            <w:r>
              <w:rPr>
                <w:rFonts w:ascii="Arial" w:hAnsi="Arial" w:cs="Arial"/>
                <w:bCs/>
              </w:rPr>
              <w:t>Daire Başkanı</w:t>
            </w:r>
          </w:p>
        </w:tc>
      </w:tr>
      <w:tr w:rsidR="005241FB" w:rsidTr="00FF4DA4">
        <w:trPr>
          <w:trHeight w:val="504"/>
        </w:trPr>
        <w:tc>
          <w:tcPr>
            <w:tcW w:w="1291" w:type="dxa"/>
            <w:tcBorders>
              <w:top w:val="single" w:sz="4" w:space="0" w:color="auto"/>
              <w:left w:val="single" w:sz="4" w:space="0" w:color="auto"/>
              <w:bottom w:val="single" w:sz="4" w:space="0" w:color="auto"/>
              <w:right w:val="single" w:sz="4" w:space="0" w:color="000000"/>
            </w:tcBorders>
            <w:vAlign w:val="center"/>
            <w:hideMark/>
          </w:tcPr>
          <w:p w:rsidR="005241FB" w:rsidRPr="00FF4DA4" w:rsidRDefault="005241FB" w:rsidP="00FF4DA4">
            <w:pPr>
              <w:spacing w:before="20" w:after="20"/>
              <w:jc w:val="both"/>
              <w:rPr>
                <w:rFonts w:ascii="Arial" w:hAnsi="Arial" w:cs="Arial"/>
                <w:b/>
                <w:bCs/>
                <w:sz w:val="20"/>
              </w:rPr>
            </w:pPr>
            <w:r w:rsidRPr="00FF4DA4">
              <w:rPr>
                <w:rFonts w:ascii="Arial" w:hAnsi="Arial" w:cs="Arial"/>
                <w:b/>
                <w:bCs/>
                <w:sz w:val="20"/>
              </w:rPr>
              <w:t>İş Tel</w:t>
            </w:r>
            <w:r w:rsidR="00FF4DA4">
              <w:rPr>
                <w:rFonts w:ascii="Arial" w:hAnsi="Arial" w:cs="Arial"/>
                <w:b/>
                <w:bCs/>
                <w:sz w:val="20"/>
              </w:rPr>
              <w:t>.</w:t>
            </w:r>
          </w:p>
        </w:tc>
        <w:tc>
          <w:tcPr>
            <w:tcW w:w="2842" w:type="dxa"/>
            <w:tcBorders>
              <w:top w:val="single" w:sz="4" w:space="0" w:color="auto"/>
              <w:left w:val="nil"/>
              <w:bottom w:val="single" w:sz="4" w:space="0" w:color="auto"/>
              <w:right w:val="single" w:sz="4" w:space="0" w:color="auto"/>
            </w:tcBorders>
            <w:vAlign w:val="center"/>
            <w:hideMark/>
          </w:tcPr>
          <w:p w:rsidR="005241FB" w:rsidRDefault="005241FB">
            <w:pPr>
              <w:spacing w:before="20" w:after="20"/>
              <w:jc w:val="center"/>
              <w:rPr>
                <w:rFonts w:ascii="Arial" w:hAnsi="Arial" w:cs="Arial"/>
                <w:bCs/>
              </w:rPr>
            </w:pPr>
            <w:r>
              <w:rPr>
                <w:rFonts w:ascii="Arial" w:hAnsi="Arial" w:cs="Arial"/>
                <w:bCs/>
              </w:rPr>
              <w:t>2588437</w:t>
            </w:r>
          </w:p>
          <w:p w:rsidR="005241FB" w:rsidRDefault="005241FB">
            <w:pPr>
              <w:spacing w:before="20" w:after="20"/>
              <w:jc w:val="center"/>
              <w:rPr>
                <w:rFonts w:ascii="Arial" w:hAnsi="Arial" w:cs="Arial"/>
                <w:bCs/>
              </w:rPr>
            </w:pPr>
          </w:p>
        </w:tc>
        <w:tc>
          <w:tcPr>
            <w:tcW w:w="2730" w:type="dxa"/>
            <w:tcBorders>
              <w:top w:val="single" w:sz="4" w:space="0" w:color="auto"/>
              <w:left w:val="nil"/>
              <w:bottom w:val="single" w:sz="4" w:space="0" w:color="auto"/>
              <w:right w:val="single" w:sz="4" w:space="0" w:color="auto"/>
            </w:tcBorders>
            <w:vAlign w:val="center"/>
            <w:hideMark/>
          </w:tcPr>
          <w:p w:rsidR="005241FB" w:rsidRDefault="005241FB">
            <w:pPr>
              <w:spacing w:before="20" w:after="20"/>
              <w:jc w:val="center"/>
              <w:rPr>
                <w:rFonts w:ascii="Arial" w:hAnsi="Arial" w:cs="Arial"/>
                <w:bCs/>
              </w:rPr>
            </w:pPr>
            <w:r>
              <w:rPr>
                <w:rFonts w:ascii="Arial" w:hAnsi="Arial" w:cs="Arial"/>
                <w:bCs/>
              </w:rPr>
              <w:t>2588406</w:t>
            </w:r>
          </w:p>
        </w:tc>
        <w:tc>
          <w:tcPr>
            <w:tcW w:w="2597" w:type="dxa"/>
            <w:tcBorders>
              <w:top w:val="single" w:sz="4" w:space="0" w:color="auto"/>
              <w:left w:val="nil"/>
              <w:bottom w:val="single" w:sz="4" w:space="0" w:color="auto"/>
              <w:right w:val="single" w:sz="4" w:space="0" w:color="auto"/>
            </w:tcBorders>
            <w:vAlign w:val="center"/>
          </w:tcPr>
          <w:p w:rsidR="005241FB" w:rsidRDefault="00B4723E" w:rsidP="0068720E">
            <w:pPr>
              <w:spacing w:before="20" w:after="20"/>
              <w:jc w:val="center"/>
              <w:rPr>
                <w:rFonts w:ascii="Arial" w:hAnsi="Arial" w:cs="Arial"/>
                <w:bCs/>
              </w:rPr>
            </w:pPr>
            <w:r>
              <w:rPr>
                <w:rFonts w:ascii="Arial" w:hAnsi="Arial" w:cs="Arial"/>
                <w:bCs/>
              </w:rPr>
              <w:t>2588</w:t>
            </w:r>
            <w:r w:rsidR="0068720E">
              <w:rPr>
                <w:rFonts w:ascii="Arial" w:hAnsi="Arial" w:cs="Arial"/>
                <w:bCs/>
              </w:rPr>
              <w:t>319</w:t>
            </w:r>
          </w:p>
        </w:tc>
      </w:tr>
      <w:tr w:rsidR="005241FB" w:rsidTr="00FF4DA4">
        <w:trPr>
          <w:trHeight w:val="255"/>
        </w:trPr>
        <w:tc>
          <w:tcPr>
            <w:tcW w:w="1291" w:type="dxa"/>
            <w:tcBorders>
              <w:top w:val="single" w:sz="4" w:space="0" w:color="auto"/>
              <w:left w:val="single" w:sz="4" w:space="0" w:color="auto"/>
              <w:bottom w:val="single" w:sz="4" w:space="0" w:color="auto"/>
              <w:right w:val="single" w:sz="4" w:space="0" w:color="000000"/>
            </w:tcBorders>
            <w:vAlign w:val="center"/>
            <w:hideMark/>
          </w:tcPr>
          <w:p w:rsidR="005241FB" w:rsidRPr="00FF4DA4" w:rsidRDefault="005241FB" w:rsidP="00FF4DA4">
            <w:pPr>
              <w:spacing w:before="20" w:after="20"/>
              <w:jc w:val="both"/>
              <w:rPr>
                <w:rFonts w:ascii="Arial" w:hAnsi="Arial" w:cs="Arial"/>
                <w:b/>
                <w:bCs/>
                <w:sz w:val="20"/>
              </w:rPr>
            </w:pPr>
            <w:r w:rsidRPr="00FF4DA4">
              <w:rPr>
                <w:rFonts w:ascii="Arial" w:hAnsi="Arial" w:cs="Arial"/>
                <w:b/>
                <w:bCs/>
                <w:sz w:val="20"/>
              </w:rPr>
              <w:t xml:space="preserve">Cep </w:t>
            </w:r>
            <w:r w:rsidR="00FF4DA4">
              <w:rPr>
                <w:rFonts w:ascii="Arial" w:hAnsi="Arial" w:cs="Arial"/>
                <w:b/>
                <w:bCs/>
                <w:sz w:val="20"/>
              </w:rPr>
              <w:t>Tel.</w:t>
            </w:r>
          </w:p>
        </w:tc>
        <w:tc>
          <w:tcPr>
            <w:tcW w:w="2842" w:type="dxa"/>
            <w:tcBorders>
              <w:top w:val="single" w:sz="4" w:space="0" w:color="auto"/>
              <w:left w:val="nil"/>
              <w:bottom w:val="single" w:sz="4" w:space="0" w:color="auto"/>
              <w:right w:val="single" w:sz="4" w:space="0" w:color="auto"/>
            </w:tcBorders>
            <w:vAlign w:val="center"/>
            <w:hideMark/>
          </w:tcPr>
          <w:p w:rsidR="005241FB" w:rsidRDefault="005241FB">
            <w:pPr>
              <w:spacing w:before="20" w:after="20"/>
              <w:jc w:val="center"/>
              <w:rPr>
                <w:rFonts w:ascii="Arial" w:hAnsi="Arial" w:cs="Arial"/>
                <w:bCs/>
              </w:rPr>
            </w:pPr>
            <w:r>
              <w:rPr>
                <w:rFonts w:ascii="Arial" w:hAnsi="Arial" w:cs="Arial"/>
                <w:bCs/>
              </w:rPr>
              <w:t>0.537 3597060</w:t>
            </w:r>
          </w:p>
          <w:p w:rsidR="005241FB" w:rsidRDefault="005241FB">
            <w:pPr>
              <w:spacing w:before="20" w:after="20"/>
              <w:jc w:val="center"/>
              <w:rPr>
                <w:rFonts w:ascii="Arial" w:hAnsi="Arial" w:cs="Arial"/>
                <w:bCs/>
              </w:rPr>
            </w:pPr>
          </w:p>
        </w:tc>
        <w:tc>
          <w:tcPr>
            <w:tcW w:w="2730" w:type="dxa"/>
            <w:tcBorders>
              <w:top w:val="single" w:sz="4" w:space="0" w:color="auto"/>
              <w:left w:val="nil"/>
              <w:bottom w:val="single" w:sz="4" w:space="0" w:color="auto"/>
              <w:right w:val="single" w:sz="4" w:space="0" w:color="auto"/>
            </w:tcBorders>
            <w:vAlign w:val="center"/>
            <w:hideMark/>
          </w:tcPr>
          <w:p w:rsidR="005241FB" w:rsidRDefault="005241FB">
            <w:pPr>
              <w:spacing w:before="20" w:after="20"/>
              <w:jc w:val="center"/>
              <w:rPr>
                <w:rFonts w:ascii="Arial" w:hAnsi="Arial" w:cs="Arial"/>
                <w:bCs/>
              </w:rPr>
            </w:pPr>
            <w:bookmarkStart w:id="0" w:name="_GoBack"/>
            <w:bookmarkEnd w:id="0"/>
          </w:p>
        </w:tc>
        <w:tc>
          <w:tcPr>
            <w:tcW w:w="2597" w:type="dxa"/>
            <w:tcBorders>
              <w:top w:val="single" w:sz="4" w:space="0" w:color="auto"/>
              <w:left w:val="nil"/>
              <w:bottom w:val="single" w:sz="4" w:space="0" w:color="auto"/>
              <w:right w:val="single" w:sz="4" w:space="0" w:color="auto"/>
            </w:tcBorders>
            <w:vAlign w:val="center"/>
          </w:tcPr>
          <w:p w:rsidR="005241FB" w:rsidRDefault="005241FB">
            <w:pPr>
              <w:spacing w:before="20" w:after="20"/>
              <w:jc w:val="center"/>
              <w:rPr>
                <w:rFonts w:ascii="Arial" w:hAnsi="Arial" w:cs="Arial"/>
                <w:bCs/>
              </w:rPr>
            </w:pPr>
          </w:p>
        </w:tc>
      </w:tr>
      <w:tr w:rsidR="005241FB" w:rsidTr="00FF4DA4">
        <w:trPr>
          <w:trHeight w:val="255"/>
        </w:trPr>
        <w:tc>
          <w:tcPr>
            <w:tcW w:w="1291" w:type="dxa"/>
            <w:tcBorders>
              <w:top w:val="single" w:sz="4" w:space="0" w:color="auto"/>
              <w:left w:val="single" w:sz="4" w:space="0" w:color="auto"/>
              <w:bottom w:val="single" w:sz="4" w:space="0" w:color="auto"/>
              <w:right w:val="single" w:sz="4" w:space="0" w:color="000000"/>
            </w:tcBorders>
            <w:vAlign w:val="center"/>
            <w:hideMark/>
          </w:tcPr>
          <w:p w:rsidR="005241FB" w:rsidRPr="00FF4DA4" w:rsidRDefault="005241FB">
            <w:pPr>
              <w:spacing w:before="20" w:after="20"/>
              <w:jc w:val="both"/>
              <w:rPr>
                <w:rFonts w:ascii="Arial" w:hAnsi="Arial" w:cs="Arial"/>
                <w:b/>
                <w:bCs/>
                <w:sz w:val="20"/>
              </w:rPr>
            </w:pPr>
            <w:r w:rsidRPr="00FF4DA4">
              <w:rPr>
                <w:rFonts w:ascii="Arial" w:hAnsi="Arial" w:cs="Arial"/>
                <w:b/>
                <w:bCs/>
                <w:sz w:val="20"/>
              </w:rPr>
              <w:t>Faks</w:t>
            </w:r>
          </w:p>
        </w:tc>
        <w:tc>
          <w:tcPr>
            <w:tcW w:w="2842" w:type="dxa"/>
            <w:tcBorders>
              <w:top w:val="single" w:sz="4" w:space="0" w:color="auto"/>
              <w:left w:val="single" w:sz="4" w:space="0" w:color="auto"/>
              <w:bottom w:val="single" w:sz="4" w:space="0" w:color="auto"/>
              <w:right w:val="single" w:sz="4" w:space="0" w:color="auto"/>
            </w:tcBorders>
            <w:vAlign w:val="center"/>
          </w:tcPr>
          <w:p w:rsidR="005241FB" w:rsidRDefault="004115D4" w:rsidP="00C37A0C">
            <w:pPr>
              <w:spacing w:before="20" w:after="20"/>
              <w:jc w:val="center"/>
              <w:rPr>
                <w:rFonts w:ascii="Arial" w:hAnsi="Arial" w:cs="Arial"/>
              </w:rPr>
            </w:pPr>
            <w:r>
              <w:rPr>
                <w:rFonts w:ascii="Arial" w:hAnsi="Arial" w:cs="Arial"/>
              </w:rPr>
              <w:t>0 312 2588424</w:t>
            </w:r>
          </w:p>
        </w:tc>
        <w:tc>
          <w:tcPr>
            <w:tcW w:w="2730" w:type="dxa"/>
            <w:tcBorders>
              <w:top w:val="single" w:sz="4" w:space="0" w:color="auto"/>
              <w:left w:val="single" w:sz="4" w:space="0" w:color="auto"/>
              <w:bottom w:val="single" w:sz="4" w:space="0" w:color="auto"/>
              <w:right w:val="single" w:sz="4" w:space="0" w:color="auto"/>
            </w:tcBorders>
            <w:vAlign w:val="center"/>
          </w:tcPr>
          <w:p w:rsidR="005241FB" w:rsidRDefault="004115D4">
            <w:pPr>
              <w:spacing w:before="20" w:after="20"/>
              <w:jc w:val="center"/>
              <w:rPr>
                <w:rFonts w:ascii="Arial" w:hAnsi="Arial" w:cs="Arial"/>
              </w:rPr>
            </w:pPr>
            <w:r>
              <w:rPr>
                <w:rFonts w:ascii="Arial" w:hAnsi="Arial" w:cs="Arial"/>
              </w:rPr>
              <w:t>0 312 2588424</w:t>
            </w:r>
          </w:p>
        </w:tc>
        <w:tc>
          <w:tcPr>
            <w:tcW w:w="2597" w:type="dxa"/>
            <w:tcBorders>
              <w:top w:val="single" w:sz="4" w:space="0" w:color="auto"/>
              <w:left w:val="single" w:sz="4" w:space="0" w:color="auto"/>
              <w:bottom w:val="single" w:sz="4" w:space="0" w:color="auto"/>
              <w:right w:val="single" w:sz="4" w:space="0" w:color="auto"/>
            </w:tcBorders>
            <w:vAlign w:val="center"/>
          </w:tcPr>
          <w:p w:rsidR="005241FB" w:rsidRDefault="005241FB">
            <w:pPr>
              <w:spacing w:before="20" w:after="20"/>
              <w:jc w:val="center"/>
              <w:rPr>
                <w:rFonts w:ascii="Arial" w:hAnsi="Arial" w:cs="Arial"/>
              </w:rPr>
            </w:pPr>
          </w:p>
        </w:tc>
      </w:tr>
      <w:tr w:rsidR="005241FB" w:rsidTr="00FF4DA4">
        <w:trPr>
          <w:trHeight w:val="255"/>
        </w:trPr>
        <w:tc>
          <w:tcPr>
            <w:tcW w:w="1291" w:type="dxa"/>
            <w:tcBorders>
              <w:top w:val="single" w:sz="4" w:space="0" w:color="auto"/>
              <w:left w:val="single" w:sz="4" w:space="0" w:color="auto"/>
              <w:bottom w:val="single" w:sz="4" w:space="0" w:color="auto"/>
              <w:right w:val="single" w:sz="4" w:space="0" w:color="000000"/>
            </w:tcBorders>
            <w:vAlign w:val="center"/>
            <w:hideMark/>
          </w:tcPr>
          <w:p w:rsidR="005241FB" w:rsidRPr="00FF4DA4" w:rsidRDefault="005241FB">
            <w:pPr>
              <w:spacing w:before="20" w:after="20"/>
              <w:jc w:val="both"/>
              <w:rPr>
                <w:rFonts w:ascii="Arial" w:hAnsi="Arial" w:cs="Arial"/>
                <w:b/>
                <w:bCs/>
                <w:sz w:val="20"/>
              </w:rPr>
            </w:pPr>
            <w:r w:rsidRPr="00FF4DA4">
              <w:rPr>
                <w:rFonts w:ascii="Arial" w:hAnsi="Arial" w:cs="Arial"/>
                <w:b/>
                <w:bCs/>
                <w:sz w:val="20"/>
              </w:rPr>
              <w:t>E-mail</w:t>
            </w:r>
          </w:p>
        </w:tc>
        <w:tc>
          <w:tcPr>
            <w:tcW w:w="2842" w:type="dxa"/>
            <w:tcBorders>
              <w:top w:val="single" w:sz="4" w:space="0" w:color="auto"/>
              <w:left w:val="nil"/>
              <w:bottom w:val="single" w:sz="4" w:space="0" w:color="auto"/>
              <w:right w:val="single" w:sz="4" w:space="0" w:color="auto"/>
            </w:tcBorders>
            <w:vAlign w:val="center"/>
          </w:tcPr>
          <w:p w:rsidR="005241FB" w:rsidRDefault="005241FB">
            <w:pPr>
              <w:spacing w:before="20" w:after="20"/>
              <w:jc w:val="center"/>
              <w:rPr>
                <w:rFonts w:ascii="Arial" w:hAnsi="Arial" w:cs="Arial"/>
                <w:sz w:val="20"/>
                <w:szCs w:val="20"/>
              </w:rPr>
            </w:pPr>
          </w:p>
          <w:p w:rsidR="005241FB" w:rsidRDefault="005241FB">
            <w:pPr>
              <w:spacing w:before="20" w:after="20"/>
              <w:jc w:val="center"/>
              <w:rPr>
                <w:rFonts w:ascii="Arial" w:hAnsi="Arial" w:cs="Arial"/>
                <w:sz w:val="20"/>
                <w:szCs w:val="20"/>
              </w:rPr>
            </w:pPr>
            <w:r>
              <w:rPr>
                <w:rFonts w:ascii="Arial" w:hAnsi="Arial" w:cs="Arial"/>
                <w:sz w:val="20"/>
                <w:szCs w:val="20"/>
              </w:rPr>
              <w:t>huseyin.iyidogan@tarim.gov.tr</w:t>
            </w:r>
          </w:p>
          <w:p w:rsidR="005241FB" w:rsidRDefault="005241FB" w:rsidP="00C37A0C">
            <w:pPr>
              <w:spacing w:before="20" w:after="20"/>
              <w:jc w:val="center"/>
              <w:rPr>
                <w:rFonts w:ascii="Arial" w:hAnsi="Arial" w:cs="Arial"/>
                <w:sz w:val="20"/>
                <w:szCs w:val="20"/>
              </w:rPr>
            </w:pPr>
          </w:p>
        </w:tc>
        <w:tc>
          <w:tcPr>
            <w:tcW w:w="2730" w:type="dxa"/>
            <w:tcBorders>
              <w:top w:val="single" w:sz="4" w:space="0" w:color="auto"/>
              <w:left w:val="nil"/>
              <w:bottom w:val="single" w:sz="4" w:space="0" w:color="auto"/>
              <w:right w:val="single" w:sz="4" w:space="0" w:color="auto"/>
            </w:tcBorders>
            <w:vAlign w:val="center"/>
            <w:hideMark/>
          </w:tcPr>
          <w:p w:rsidR="005241FB" w:rsidRDefault="00AA657B">
            <w:pPr>
              <w:spacing w:before="20" w:after="20"/>
              <w:jc w:val="center"/>
              <w:rPr>
                <w:rFonts w:ascii="Arial" w:hAnsi="Arial" w:cs="Arial"/>
                <w:sz w:val="20"/>
                <w:szCs w:val="20"/>
              </w:rPr>
            </w:pPr>
            <w:r>
              <w:rPr>
                <w:rFonts w:ascii="Arial" w:hAnsi="Arial" w:cs="Arial"/>
                <w:sz w:val="20"/>
                <w:szCs w:val="20"/>
              </w:rPr>
              <w:t>v</w:t>
            </w:r>
            <w:r w:rsidR="00C64EF4">
              <w:rPr>
                <w:rFonts w:ascii="Arial" w:hAnsi="Arial" w:cs="Arial"/>
                <w:sz w:val="20"/>
                <w:szCs w:val="20"/>
              </w:rPr>
              <w:t>eysel.kolcu</w:t>
            </w:r>
            <w:r w:rsidR="005241FB">
              <w:rPr>
                <w:rFonts w:ascii="Arial" w:hAnsi="Arial" w:cs="Arial"/>
                <w:sz w:val="20"/>
                <w:szCs w:val="20"/>
              </w:rPr>
              <w:t>@tarim.gov.tr</w:t>
            </w:r>
          </w:p>
        </w:tc>
        <w:tc>
          <w:tcPr>
            <w:tcW w:w="2597" w:type="dxa"/>
            <w:tcBorders>
              <w:top w:val="single" w:sz="4" w:space="0" w:color="auto"/>
              <w:left w:val="nil"/>
              <w:bottom w:val="single" w:sz="4" w:space="0" w:color="auto"/>
              <w:right w:val="single" w:sz="4" w:space="0" w:color="auto"/>
            </w:tcBorders>
            <w:vAlign w:val="center"/>
          </w:tcPr>
          <w:p w:rsidR="005241FB" w:rsidRDefault="000D281B">
            <w:pPr>
              <w:spacing w:before="20" w:after="20"/>
              <w:jc w:val="center"/>
              <w:rPr>
                <w:rFonts w:ascii="Arial" w:hAnsi="Arial" w:cs="Arial"/>
                <w:sz w:val="20"/>
                <w:szCs w:val="20"/>
              </w:rPr>
            </w:pPr>
            <w:r>
              <w:rPr>
                <w:rFonts w:ascii="Arial" w:hAnsi="Arial" w:cs="Arial"/>
                <w:sz w:val="20"/>
                <w:szCs w:val="20"/>
              </w:rPr>
              <w:t>m</w:t>
            </w:r>
            <w:r w:rsidR="0068720E">
              <w:rPr>
                <w:rFonts w:ascii="Arial" w:hAnsi="Arial" w:cs="Arial"/>
                <w:sz w:val="20"/>
                <w:szCs w:val="20"/>
              </w:rPr>
              <w:t>ustafa.aktas@tarim.gov.tr</w:t>
            </w:r>
          </w:p>
        </w:tc>
      </w:tr>
    </w:tbl>
    <w:p w:rsidR="00E02692" w:rsidRDefault="00E02692" w:rsidP="009C79AE">
      <w:pPr>
        <w:jc w:val="both"/>
        <w:rPr>
          <w:rFonts w:ascii="Arial Narrow" w:hAnsi="Arial Narrow" w:cs="Arial"/>
        </w:rPr>
        <w:sectPr w:rsidR="00E02692" w:rsidSect="00914872">
          <w:footerReference w:type="even" r:id="rId9"/>
          <w:footerReference w:type="default" r:id="rId10"/>
          <w:pgSz w:w="11906" w:h="16838"/>
          <w:pgMar w:top="567" w:right="1134" w:bottom="567" w:left="1134" w:header="709" w:footer="709" w:gutter="0"/>
          <w:cols w:space="708"/>
          <w:docGrid w:linePitch="360"/>
        </w:sectPr>
      </w:pPr>
    </w:p>
    <w:p w:rsidR="001855B7" w:rsidRDefault="001855B7" w:rsidP="009C79AE">
      <w:pPr>
        <w:jc w:val="both"/>
        <w:rPr>
          <w:rFonts w:ascii="Arial Narrow" w:hAnsi="Arial Narrow" w:cs="Arial"/>
        </w:rPr>
      </w:pPr>
    </w:p>
    <w:tbl>
      <w:tblPr>
        <w:tblW w:w="11296" w:type="dxa"/>
        <w:tblInd w:w="-821" w:type="dxa"/>
        <w:tblLayout w:type="fixed"/>
        <w:tblCellMar>
          <w:left w:w="30" w:type="dxa"/>
          <w:right w:w="30" w:type="dxa"/>
        </w:tblCellMar>
        <w:tblLook w:val="0000" w:firstRow="0" w:lastRow="0" w:firstColumn="0" w:lastColumn="0" w:noHBand="0" w:noVBand="0"/>
      </w:tblPr>
      <w:tblGrid>
        <w:gridCol w:w="993"/>
        <w:gridCol w:w="993"/>
        <w:gridCol w:w="773"/>
        <w:gridCol w:w="1211"/>
        <w:gridCol w:w="1073"/>
        <w:gridCol w:w="1337"/>
        <w:gridCol w:w="883"/>
        <w:gridCol w:w="960"/>
        <w:gridCol w:w="1056"/>
        <w:gridCol w:w="931"/>
        <w:gridCol w:w="1086"/>
      </w:tblGrid>
      <w:tr w:rsidR="004E6EE6" w:rsidRPr="004E6EE6" w:rsidTr="004E6EE6">
        <w:tblPrEx>
          <w:tblCellMar>
            <w:top w:w="0" w:type="dxa"/>
            <w:bottom w:w="0" w:type="dxa"/>
          </w:tblCellMar>
        </w:tblPrEx>
        <w:trPr>
          <w:trHeight w:val="70"/>
        </w:trPr>
        <w:tc>
          <w:tcPr>
            <w:tcW w:w="11296" w:type="dxa"/>
            <w:gridSpan w:val="11"/>
            <w:tcBorders>
              <w:top w:val="nil"/>
              <w:left w:val="nil"/>
              <w:bottom w:val="nil"/>
              <w:right w:val="nil"/>
            </w:tcBorders>
          </w:tcPr>
          <w:p w:rsidR="004E6EE6" w:rsidRPr="004E6EE6" w:rsidRDefault="004E6EE6" w:rsidP="004E6EE6">
            <w:pPr>
              <w:autoSpaceDE w:val="0"/>
              <w:autoSpaceDN w:val="0"/>
              <w:adjustRightInd w:val="0"/>
              <w:jc w:val="center"/>
              <w:rPr>
                <w:rFonts w:ascii="Arial" w:hAnsi="Arial" w:cs="Arial"/>
                <w:b/>
                <w:bCs/>
                <w:color w:val="000000"/>
              </w:rPr>
            </w:pPr>
            <w:r w:rsidRPr="004E6EE6">
              <w:rPr>
                <w:rFonts w:ascii="Arial" w:hAnsi="Arial" w:cs="Arial"/>
                <w:b/>
                <w:bCs/>
                <w:color w:val="000000"/>
              </w:rPr>
              <w:t>TOHUMCULUĞUN GELİŞTİRİLMESİ PROJESİ</w:t>
            </w:r>
          </w:p>
        </w:tc>
      </w:tr>
      <w:tr w:rsidR="004E6EE6" w:rsidRPr="004E6EE6" w:rsidTr="004E6EE6">
        <w:tblPrEx>
          <w:tblCellMar>
            <w:top w:w="0" w:type="dxa"/>
            <w:bottom w:w="0" w:type="dxa"/>
          </w:tblCellMar>
        </w:tblPrEx>
        <w:trPr>
          <w:trHeight w:val="319"/>
        </w:trPr>
        <w:tc>
          <w:tcPr>
            <w:tcW w:w="11296" w:type="dxa"/>
            <w:gridSpan w:val="11"/>
            <w:tcBorders>
              <w:top w:val="nil"/>
              <w:left w:val="nil"/>
              <w:bottom w:val="nil"/>
              <w:right w:val="nil"/>
            </w:tcBorders>
          </w:tcPr>
          <w:p w:rsidR="004E6EE6" w:rsidRDefault="004E6EE6" w:rsidP="004E6EE6">
            <w:pPr>
              <w:autoSpaceDE w:val="0"/>
              <w:autoSpaceDN w:val="0"/>
              <w:adjustRightInd w:val="0"/>
              <w:jc w:val="center"/>
              <w:rPr>
                <w:rFonts w:ascii="Arial" w:hAnsi="Arial" w:cs="Arial"/>
                <w:b/>
                <w:bCs/>
                <w:color w:val="000000"/>
              </w:rPr>
            </w:pPr>
            <w:r w:rsidRPr="004E6EE6">
              <w:rPr>
                <w:rFonts w:ascii="Arial" w:hAnsi="Arial" w:cs="Arial"/>
                <w:b/>
                <w:bCs/>
                <w:color w:val="000000"/>
              </w:rPr>
              <w:t>2014 Bütçe Dağılımı</w:t>
            </w:r>
          </w:p>
          <w:p w:rsidR="004E6EE6" w:rsidRPr="004E6EE6" w:rsidRDefault="004E6EE6" w:rsidP="004E6EE6">
            <w:pPr>
              <w:autoSpaceDE w:val="0"/>
              <w:autoSpaceDN w:val="0"/>
              <w:adjustRightInd w:val="0"/>
              <w:jc w:val="center"/>
              <w:rPr>
                <w:rFonts w:ascii="Arial" w:hAnsi="Arial" w:cs="Arial"/>
                <w:b/>
                <w:bCs/>
                <w:color w:val="000000"/>
              </w:rPr>
            </w:pPr>
          </w:p>
        </w:tc>
      </w:tr>
      <w:tr w:rsidR="004E6EE6" w:rsidRPr="004E6EE6" w:rsidTr="004E6EE6">
        <w:tblPrEx>
          <w:tblCellMar>
            <w:top w:w="0" w:type="dxa"/>
            <w:bottom w:w="0" w:type="dxa"/>
          </w:tblCellMar>
        </w:tblPrEx>
        <w:trPr>
          <w:trHeight w:val="319"/>
        </w:trPr>
        <w:tc>
          <w:tcPr>
            <w:tcW w:w="993" w:type="dxa"/>
            <w:tcBorders>
              <w:top w:val="single" w:sz="12" w:space="0" w:color="auto"/>
              <w:left w:val="single" w:sz="12" w:space="0" w:color="auto"/>
              <w:bottom w:val="single" w:sz="12" w:space="0" w:color="auto"/>
              <w:right w:val="nil"/>
            </w:tcBorders>
            <w:vAlign w:val="center"/>
          </w:tcPr>
          <w:p w:rsidR="004E6EE6" w:rsidRPr="004E6EE6" w:rsidRDefault="004E6EE6" w:rsidP="004E6EE6">
            <w:pPr>
              <w:autoSpaceDE w:val="0"/>
              <w:autoSpaceDN w:val="0"/>
              <w:adjustRightInd w:val="0"/>
              <w:jc w:val="center"/>
              <w:rPr>
                <w:rFonts w:ascii="Arial" w:hAnsi="Arial" w:cs="Arial"/>
                <w:b/>
                <w:bCs/>
                <w:color w:val="000000"/>
                <w:sz w:val="22"/>
              </w:rPr>
            </w:pPr>
            <w:r w:rsidRPr="004E6EE6">
              <w:rPr>
                <w:rFonts w:ascii="Arial" w:hAnsi="Arial" w:cs="Arial"/>
                <w:b/>
                <w:bCs/>
                <w:color w:val="000000"/>
                <w:sz w:val="22"/>
              </w:rPr>
              <w:t>Bütçe</w:t>
            </w:r>
          </w:p>
        </w:tc>
        <w:tc>
          <w:tcPr>
            <w:tcW w:w="993" w:type="dxa"/>
            <w:tcBorders>
              <w:top w:val="single" w:sz="12" w:space="0" w:color="auto"/>
              <w:left w:val="single" w:sz="12" w:space="0" w:color="auto"/>
              <w:bottom w:val="single" w:sz="12" w:space="0" w:color="auto"/>
              <w:right w:val="single" w:sz="12" w:space="0" w:color="auto"/>
            </w:tcBorders>
            <w:shd w:val="solid" w:color="99CC00" w:fill="auto"/>
            <w:vAlign w:val="center"/>
          </w:tcPr>
          <w:p w:rsidR="004E6EE6" w:rsidRPr="004E6EE6" w:rsidRDefault="004E6EE6" w:rsidP="004E6EE6">
            <w:pPr>
              <w:autoSpaceDE w:val="0"/>
              <w:autoSpaceDN w:val="0"/>
              <w:adjustRightInd w:val="0"/>
              <w:jc w:val="center"/>
              <w:rPr>
                <w:rFonts w:ascii="Arial" w:hAnsi="Arial" w:cs="Arial"/>
                <w:b/>
                <w:bCs/>
                <w:color w:val="000000"/>
                <w:sz w:val="22"/>
              </w:rPr>
            </w:pPr>
            <w:r w:rsidRPr="004E6EE6">
              <w:rPr>
                <w:rFonts w:ascii="Arial" w:hAnsi="Arial" w:cs="Arial"/>
                <w:b/>
                <w:bCs/>
                <w:color w:val="000000"/>
                <w:sz w:val="22"/>
              </w:rPr>
              <w:t>Ödenek</w:t>
            </w:r>
          </w:p>
        </w:tc>
        <w:tc>
          <w:tcPr>
            <w:tcW w:w="77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bCs/>
                <w:color w:val="000000"/>
                <w:sz w:val="22"/>
              </w:rPr>
            </w:pPr>
            <w:r w:rsidRPr="004E6EE6">
              <w:rPr>
                <w:rFonts w:ascii="Arial" w:hAnsi="Arial" w:cs="Arial"/>
                <w:bCs/>
                <w:color w:val="000000"/>
                <w:sz w:val="22"/>
              </w:rPr>
              <w:t>TTSM</w:t>
            </w:r>
          </w:p>
        </w:tc>
        <w:tc>
          <w:tcPr>
            <w:tcW w:w="1211"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bCs/>
                <w:color w:val="000000"/>
                <w:sz w:val="22"/>
              </w:rPr>
            </w:pPr>
            <w:proofErr w:type="spellStart"/>
            <w:r w:rsidRPr="004E6EE6">
              <w:rPr>
                <w:rFonts w:ascii="Arial" w:hAnsi="Arial" w:cs="Arial"/>
                <w:bCs/>
                <w:color w:val="000000"/>
                <w:sz w:val="22"/>
              </w:rPr>
              <w:t>Çayırova</w:t>
            </w:r>
            <w:proofErr w:type="spellEnd"/>
          </w:p>
        </w:tc>
        <w:tc>
          <w:tcPr>
            <w:tcW w:w="107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bCs/>
                <w:color w:val="000000"/>
                <w:sz w:val="22"/>
              </w:rPr>
            </w:pPr>
            <w:proofErr w:type="spellStart"/>
            <w:r w:rsidRPr="004E6EE6">
              <w:rPr>
                <w:rFonts w:ascii="Arial" w:hAnsi="Arial" w:cs="Arial"/>
                <w:bCs/>
                <w:color w:val="000000"/>
                <w:sz w:val="22"/>
              </w:rPr>
              <w:t>Beydere</w:t>
            </w:r>
            <w:proofErr w:type="spellEnd"/>
          </w:p>
        </w:tc>
        <w:tc>
          <w:tcPr>
            <w:tcW w:w="1337"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bCs/>
                <w:color w:val="000000"/>
                <w:sz w:val="22"/>
              </w:rPr>
            </w:pPr>
            <w:r w:rsidRPr="004E6EE6">
              <w:rPr>
                <w:rFonts w:ascii="Arial" w:hAnsi="Arial" w:cs="Arial"/>
                <w:bCs/>
                <w:color w:val="000000"/>
                <w:sz w:val="22"/>
              </w:rPr>
              <w:t>Karacabey</w:t>
            </w:r>
          </w:p>
        </w:tc>
        <w:tc>
          <w:tcPr>
            <w:tcW w:w="88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bCs/>
                <w:color w:val="000000"/>
                <w:sz w:val="22"/>
              </w:rPr>
            </w:pPr>
            <w:r w:rsidRPr="004E6EE6">
              <w:rPr>
                <w:rFonts w:ascii="Arial" w:hAnsi="Arial" w:cs="Arial"/>
                <w:bCs/>
                <w:color w:val="000000"/>
                <w:sz w:val="22"/>
              </w:rPr>
              <w:t>Adana</w:t>
            </w:r>
          </w:p>
        </w:tc>
        <w:tc>
          <w:tcPr>
            <w:tcW w:w="960"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bCs/>
                <w:color w:val="000000"/>
                <w:sz w:val="22"/>
              </w:rPr>
            </w:pPr>
            <w:r w:rsidRPr="004E6EE6">
              <w:rPr>
                <w:rFonts w:ascii="Arial" w:hAnsi="Arial" w:cs="Arial"/>
                <w:bCs/>
                <w:color w:val="000000"/>
                <w:sz w:val="22"/>
              </w:rPr>
              <w:t>Antalya</w:t>
            </w:r>
          </w:p>
        </w:tc>
        <w:tc>
          <w:tcPr>
            <w:tcW w:w="1056"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bCs/>
                <w:color w:val="000000"/>
                <w:sz w:val="22"/>
              </w:rPr>
            </w:pPr>
            <w:r w:rsidRPr="004E6EE6">
              <w:rPr>
                <w:rFonts w:ascii="Arial" w:hAnsi="Arial" w:cs="Arial"/>
                <w:bCs/>
                <w:color w:val="000000"/>
                <w:sz w:val="22"/>
              </w:rPr>
              <w:t>Samsun</w:t>
            </w:r>
          </w:p>
        </w:tc>
        <w:tc>
          <w:tcPr>
            <w:tcW w:w="931"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bCs/>
                <w:color w:val="000000"/>
                <w:sz w:val="22"/>
              </w:rPr>
            </w:pPr>
            <w:r w:rsidRPr="004E6EE6">
              <w:rPr>
                <w:rFonts w:ascii="Arial" w:hAnsi="Arial" w:cs="Arial"/>
                <w:bCs/>
                <w:color w:val="000000"/>
                <w:sz w:val="22"/>
              </w:rPr>
              <w:t>BÜGEM</w:t>
            </w:r>
          </w:p>
        </w:tc>
        <w:tc>
          <w:tcPr>
            <w:tcW w:w="1086" w:type="dxa"/>
            <w:tcBorders>
              <w:top w:val="single" w:sz="12" w:space="0" w:color="auto"/>
              <w:left w:val="single" w:sz="12" w:space="0" w:color="auto"/>
              <w:bottom w:val="single" w:sz="12" w:space="0" w:color="auto"/>
              <w:right w:val="single" w:sz="12" w:space="0" w:color="auto"/>
            </w:tcBorders>
            <w:shd w:val="solid" w:color="FFFF00" w:fill="auto"/>
            <w:vAlign w:val="center"/>
          </w:tcPr>
          <w:p w:rsidR="004E6EE6" w:rsidRPr="004E6EE6" w:rsidRDefault="004E6EE6" w:rsidP="004E6EE6">
            <w:pPr>
              <w:autoSpaceDE w:val="0"/>
              <w:autoSpaceDN w:val="0"/>
              <w:adjustRightInd w:val="0"/>
              <w:jc w:val="center"/>
              <w:rPr>
                <w:rFonts w:ascii="Arial" w:hAnsi="Arial" w:cs="Arial"/>
                <w:b/>
                <w:bCs/>
                <w:color w:val="000000"/>
                <w:sz w:val="22"/>
              </w:rPr>
            </w:pPr>
            <w:r w:rsidRPr="004E6EE6">
              <w:rPr>
                <w:rFonts w:ascii="Arial" w:hAnsi="Arial" w:cs="Arial"/>
                <w:b/>
                <w:bCs/>
                <w:color w:val="000000"/>
                <w:sz w:val="22"/>
              </w:rPr>
              <w:t>Dağıtılan</w:t>
            </w:r>
          </w:p>
        </w:tc>
      </w:tr>
      <w:tr w:rsidR="004E6EE6" w:rsidRPr="004E6EE6" w:rsidTr="004E6EE6">
        <w:tblPrEx>
          <w:tblCellMar>
            <w:top w:w="0" w:type="dxa"/>
            <w:bottom w:w="0" w:type="dxa"/>
          </w:tblCellMar>
        </w:tblPrEx>
        <w:trPr>
          <w:trHeight w:val="362"/>
        </w:trPr>
        <w:tc>
          <w:tcPr>
            <w:tcW w:w="993" w:type="dxa"/>
            <w:tcBorders>
              <w:top w:val="single" w:sz="12" w:space="0" w:color="auto"/>
              <w:left w:val="single" w:sz="12" w:space="0" w:color="auto"/>
              <w:bottom w:val="single" w:sz="12" w:space="0" w:color="auto"/>
              <w:right w:val="nil"/>
            </w:tcBorders>
            <w:vAlign w:val="center"/>
          </w:tcPr>
          <w:p w:rsidR="004E6EE6" w:rsidRPr="004E6EE6" w:rsidRDefault="004E6EE6" w:rsidP="004E6EE6">
            <w:pPr>
              <w:autoSpaceDE w:val="0"/>
              <w:autoSpaceDN w:val="0"/>
              <w:adjustRightInd w:val="0"/>
              <w:jc w:val="center"/>
              <w:rPr>
                <w:rFonts w:ascii="Arial" w:hAnsi="Arial" w:cs="Arial"/>
                <w:b/>
                <w:bCs/>
                <w:color w:val="000000"/>
              </w:rPr>
            </w:pPr>
            <w:r w:rsidRPr="004E6EE6">
              <w:rPr>
                <w:rFonts w:ascii="Arial" w:hAnsi="Arial" w:cs="Arial"/>
                <w:b/>
                <w:bCs/>
                <w:color w:val="000000"/>
              </w:rPr>
              <w:t>06.1</w:t>
            </w:r>
          </w:p>
        </w:tc>
        <w:tc>
          <w:tcPr>
            <w:tcW w:w="993" w:type="dxa"/>
            <w:tcBorders>
              <w:top w:val="single" w:sz="12" w:space="0" w:color="auto"/>
              <w:left w:val="single" w:sz="12" w:space="0" w:color="auto"/>
              <w:bottom w:val="single" w:sz="12" w:space="0" w:color="auto"/>
              <w:right w:val="single" w:sz="12" w:space="0" w:color="auto"/>
            </w:tcBorders>
            <w:shd w:val="solid" w:color="99CC00" w:fill="auto"/>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640</w:t>
            </w:r>
          </w:p>
        </w:tc>
        <w:tc>
          <w:tcPr>
            <w:tcW w:w="77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50</w:t>
            </w:r>
          </w:p>
        </w:tc>
        <w:tc>
          <w:tcPr>
            <w:tcW w:w="1211"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40</w:t>
            </w:r>
          </w:p>
        </w:tc>
        <w:tc>
          <w:tcPr>
            <w:tcW w:w="107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50</w:t>
            </w:r>
          </w:p>
        </w:tc>
        <w:tc>
          <w:tcPr>
            <w:tcW w:w="1337"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40</w:t>
            </w:r>
          </w:p>
        </w:tc>
        <w:tc>
          <w:tcPr>
            <w:tcW w:w="88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100</w:t>
            </w:r>
          </w:p>
        </w:tc>
        <w:tc>
          <w:tcPr>
            <w:tcW w:w="960"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180</w:t>
            </w:r>
          </w:p>
        </w:tc>
        <w:tc>
          <w:tcPr>
            <w:tcW w:w="1056"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60</w:t>
            </w:r>
          </w:p>
        </w:tc>
        <w:tc>
          <w:tcPr>
            <w:tcW w:w="931"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0</w:t>
            </w:r>
          </w:p>
        </w:tc>
        <w:tc>
          <w:tcPr>
            <w:tcW w:w="1086" w:type="dxa"/>
            <w:tcBorders>
              <w:top w:val="single" w:sz="12" w:space="0" w:color="auto"/>
              <w:left w:val="single" w:sz="12" w:space="0" w:color="auto"/>
              <w:bottom w:val="single" w:sz="12" w:space="0" w:color="auto"/>
              <w:right w:val="single" w:sz="12" w:space="0" w:color="auto"/>
            </w:tcBorders>
            <w:shd w:val="solid" w:color="FFFF00" w:fill="auto"/>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520</w:t>
            </w:r>
          </w:p>
        </w:tc>
      </w:tr>
      <w:tr w:rsidR="004E6EE6" w:rsidRPr="004E6EE6" w:rsidTr="004E6EE6">
        <w:tblPrEx>
          <w:tblCellMar>
            <w:top w:w="0" w:type="dxa"/>
            <w:bottom w:w="0" w:type="dxa"/>
          </w:tblCellMar>
        </w:tblPrEx>
        <w:trPr>
          <w:trHeight w:val="362"/>
        </w:trPr>
        <w:tc>
          <w:tcPr>
            <w:tcW w:w="993" w:type="dxa"/>
            <w:tcBorders>
              <w:top w:val="single" w:sz="12" w:space="0" w:color="auto"/>
              <w:left w:val="single" w:sz="12" w:space="0" w:color="auto"/>
              <w:bottom w:val="single" w:sz="12" w:space="0" w:color="auto"/>
              <w:right w:val="nil"/>
            </w:tcBorders>
            <w:vAlign w:val="center"/>
          </w:tcPr>
          <w:p w:rsidR="004E6EE6" w:rsidRPr="004E6EE6" w:rsidRDefault="004E6EE6" w:rsidP="004E6EE6">
            <w:pPr>
              <w:autoSpaceDE w:val="0"/>
              <w:autoSpaceDN w:val="0"/>
              <w:adjustRightInd w:val="0"/>
              <w:jc w:val="center"/>
              <w:rPr>
                <w:rFonts w:ascii="Arial" w:hAnsi="Arial" w:cs="Arial"/>
                <w:b/>
                <w:bCs/>
                <w:color w:val="000000"/>
              </w:rPr>
            </w:pPr>
            <w:r w:rsidRPr="004E6EE6">
              <w:rPr>
                <w:rFonts w:ascii="Arial" w:hAnsi="Arial" w:cs="Arial"/>
                <w:b/>
                <w:bCs/>
                <w:color w:val="000000"/>
              </w:rPr>
              <w:t>06.2</w:t>
            </w:r>
          </w:p>
        </w:tc>
        <w:tc>
          <w:tcPr>
            <w:tcW w:w="993" w:type="dxa"/>
            <w:tcBorders>
              <w:top w:val="single" w:sz="12" w:space="0" w:color="auto"/>
              <w:left w:val="single" w:sz="12" w:space="0" w:color="auto"/>
              <w:bottom w:val="single" w:sz="12" w:space="0" w:color="auto"/>
              <w:right w:val="single" w:sz="12" w:space="0" w:color="auto"/>
            </w:tcBorders>
            <w:shd w:val="solid" w:color="99CC00" w:fill="auto"/>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390</w:t>
            </w:r>
          </w:p>
        </w:tc>
        <w:tc>
          <w:tcPr>
            <w:tcW w:w="77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0</w:t>
            </w:r>
          </w:p>
        </w:tc>
        <w:tc>
          <w:tcPr>
            <w:tcW w:w="1211"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0</w:t>
            </w:r>
          </w:p>
        </w:tc>
        <w:tc>
          <w:tcPr>
            <w:tcW w:w="107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30</w:t>
            </w:r>
          </w:p>
        </w:tc>
        <w:tc>
          <w:tcPr>
            <w:tcW w:w="1337"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30</w:t>
            </w:r>
          </w:p>
        </w:tc>
        <w:tc>
          <w:tcPr>
            <w:tcW w:w="88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20</w:t>
            </w:r>
          </w:p>
        </w:tc>
        <w:tc>
          <w:tcPr>
            <w:tcW w:w="960"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20</w:t>
            </w:r>
          </w:p>
        </w:tc>
        <w:tc>
          <w:tcPr>
            <w:tcW w:w="1056"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20</w:t>
            </w:r>
          </w:p>
        </w:tc>
        <w:tc>
          <w:tcPr>
            <w:tcW w:w="931"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0</w:t>
            </w:r>
          </w:p>
        </w:tc>
        <w:tc>
          <w:tcPr>
            <w:tcW w:w="1086" w:type="dxa"/>
            <w:tcBorders>
              <w:top w:val="single" w:sz="12" w:space="0" w:color="auto"/>
              <w:left w:val="single" w:sz="12" w:space="0" w:color="auto"/>
              <w:bottom w:val="single" w:sz="12" w:space="0" w:color="auto"/>
              <w:right w:val="single" w:sz="12" w:space="0" w:color="auto"/>
            </w:tcBorders>
            <w:shd w:val="solid" w:color="FFFF00" w:fill="auto"/>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120</w:t>
            </w:r>
          </w:p>
        </w:tc>
      </w:tr>
      <w:tr w:rsidR="004E6EE6" w:rsidRPr="004E6EE6" w:rsidTr="004E6EE6">
        <w:tblPrEx>
          <w:tblCellMar>
            <w:top w:w="0" w:type="dxa"/>
            <w:bottom w:w="0" w:type="dxa"/>
          </w:tblCellMar>
        </w:tblPrEx>
        <w:trPr>
          <w:trHeight w:val="362"/>
        </w:trPr>
        <w:tc>
          <w:tcPr>
            <w:tcW w:w="993" w:type="dxa"/>
            <w:tcBorders>
              <w:top w:val="single" w:sz="12" w:space="0" w:color="auto"/>
              <w:left w:val="single" w:sz="12" w:space="0" w:color="auto"/>
              <w:bottom w:val="single" w:sz="12" w:space="0" w:color="auto"/>
              <w:right w:val="nil"/>
            </w:tcBorders>
            <w:vAlign w:val="center"/>
          </w:tcPr>
          <w:p w:rsidR="004E6EE6" w:rsidRPr="004E6EE6" w:rsidRDefault="004E6EE6" w:rsidP="004E6EE6">
            <w:pPr>
              <w:autoSpaceDE w:val="0"/>
              <w:autoSpaceDN w:val="0"/>
              <w:adjustRightInd w:val="0"/>
              <w:jc w:val="center"/>
              <w:rPr>
                <w:rFonts w:ascii="Arial" w:hAnsi="Arial" w:cs="Arial"/>
                <w:b/>
                <w:bCs/>
                <w:color w:val="000000"/>
              </w:rPr>
            </w:pPr>
            <w:r w:rsidRPr="004E6EE6">
              <w:rPr>
                <w:rFonts w:ascii="Arial" w:hAnsi="Arial" w:cs="Arial"/>
                <w:b/>
                <w:bCs/>
                <w:color w:val="000000"/>
              </w:rPr>
              <w:t>06.3</w:t>
            </w:r>
          </w:p>
        </w:tc>
        <w:tc>
          <w:tcPr>
            <w:tcW w:w="993" w:type="dxa"/>
            <w:tcBorders>
              <w:top w:val="single" w:sz="12" w:space="0" w:color="auto"/>
              <w:left w:val="single" w:sz="12" w:space="0" w:color="auto"/>
              <w:bottom w:val="single" w:sz="12" w:space="0" w:color="auto"/>
              <w:right w:val="single" w:sz="12" w:space="0" w:color="auto"/>
            </w:tcBorders>
            <w:shd w:val="solid" w:color="99CC00" w:fill="auto"/>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50</w:t>
            </w:r>
          </w:p>
        </w:tc>
        <w:tc>
          <w:tcPr>
            <w:tcW w:w="77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50</w:t>
            </w:r>
          </w:p>
        </w:tc>
        <w:tc>
          <w:tcPr>
            <w:tcW w:w="1211"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0</w:t>
            </w:r>
          </w:p>
        </w:tc>
        <w:tc>
          <w:tcPr>
            <w:tcW w:w="107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0</w:t>
            </w:r>
          </w:p>
        </w:tc>
        <w:tc>
          <w:tcPr>
            <w:tcW w:w="1337"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0</w:t>
            </w:r>
          </w:p>
        </w:tc>
        <w:tc>
          <w:tcPr>
            <w:tcW w:w="88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0</w:t>
            </w:r>
          </w:p>
        </w:tc>
        <w:tc>
          <w:tcPr>
            <w:tcW w:w="960"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0</w:t>
            </w:r>
          </w:p>
        </w:tc>
        <w:tc>
          <w:tcPr>
            <w:tcW w:w="1056"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p>
        </w:tc>
        <w:tc>
          <w:tcPr>
            <w:tcW w:w="931"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0</w:t>
            </w:r>
          </w:p>
        </w:tc>
        <w:tc>
          <w:tcPr>
            <w:tcW w:w="1086" w:type="dxa"/>
            <w:tcBorders>
              <w:top w:val="single" w:sz="12" w:space="0" w:color="auto"/>
              <w:left w:val="single" w:sz="12" w:space="0" w:color="auto"/>
              <w:bottom w:val="single" w:sz="12" w:space="0" w:color="auto"/>
              <w:right w:val="single" w:sz="12" w:space="0" w:color="auto"/>
            </w:tcBorders>
            <w:shd w:val="solid" w:color="FFFF00" w:fill="auto"/>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50</w:t>
            </w:r>
          </w:p>
        </w:tc>
      </w:tr>
      <w:tr w:rsidR="004E6EE6" w:rsidRPr="004E6EE6" w:rsidTr="004E6EE6">
        <w:tblPrEx>
          <w:tblCellMar>
            <w:top w:w="0" w:type="dxa"/>
            <w:bottom w:w="0" w:type="dxa"/>
          </w:tblCellMar>
        </w:tblPrEx>
        <w:trPr>
          <w:trHeight w:val="362"/>
        </w:trPr>
        <w:tc>
          <w:tcPr>
            <w:tcW w:w="993" w:type="dxa"/>
            <w:tcBorders>
              <w:top w:val="single" w:sz="12" w:space="0" w:color="auto"/>
              <w:left w:val="single" w:sz="12" w:space="0" w:color="auto"/>
              <w:bottom w:val="single" w:sz="12" w:space="0" w:color="auto"/>
              <w:right w:val="nil"/>
            </w:tcBorders>
            <w:vAlign w:val="center"/>
          </w:tcPr>
          <w:p w:rsidR="004E6EE6" w:rsidRPr="004E6EE6" w:rsidRDefault="004E6EE6" w:rsidP="004E6EE6">
            <w:pPr>
              <w:autoSpaceDE w:val="0"/>
              <w:autoSpaceDN w:val="0"/>
              <w:adjustRightInd w:val="0"/>
              <w:jc w:val="center"/>
              <w:rPr>
                <w:rFonts w:ascii="Arial" w:hAnsi="Arial" w:cs="Arial"/>
                <w:b/>
                <w:bCs/>
                <w:color w:val="000000"/>
              </w:rPr>
            </w:pPr>
            <w:r w:rsidRPr="004E6EE6">
              <w:rPr>
                <w:rFonts w:ascii="Arial" w:hAnsi="Arial" w:cs="Arial"/>
                <w:b/>
                <w:bCs/>
                <w:color w:val="000000"/>
              </w:rPr>
              <w:t>06.5</w:t>
            </w:r>
          </w:p>
        </w:tc>
        <w:tc>
          <w:tcPr>
            <w:tcW w:w="993" w:type="dxa"/>
            <w:tcBorders>
              <w:top w:val="single" w:sz="12" w:space="0" w:color="auto"/>
              <w:left w:val="single" w:sz="12" w:space="0" w:color="auto"/>
              <w:bottom w:val="single" w:sz="12" w:space="0" w:color="auto"/>
              <w:right w:val="single" w:sz="12" w:space="0" w:color="auto"/>
            </w:tcBorders>
            <w:shd w:val="solid" w:color="99CC00" w:fill="auto"/>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240</w:t>
            </w:r>
          </w:p>
        </w:tc>
        <w:tc>
          <w:tcPr>
            <w:tcW w:w="77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20</w:t>
            </w:r>
          </w:p>
        </w:tc>
        <w:tc>
          <w:tcPr>
            <w:tcW w:w="1211"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30</w:t>
            </w:r>
          </w:p>
        </w:tc>
        <w:tc>
          <w:tcPr>
            <w:tcW w:w="107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30</w:t>
            </w:r>
          </w:p>
        </w:tc>
        <w:tc>
          <w:tcPr>
            <w:tcW w:w="1337"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30</w:t>
            </w:r>
          </w:p>
        </w:tc>
        <w:tc>
          <w:tcPr>
            <w:tcW w:w="88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50</w:t>
            </w:r>
          </w:p>
        </w:tc>
        <w:tc>
          <w:tcPr>
            <w:tcW w:w="960"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60</w:t>
            </w:r>
          </w:p>
        </w:tc>
        <w:tc>
          <w:tcPr>
            <w:tcW w:w="1056"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20</w:t>
            </w:r>
          </w:p>
        </w:tc>
        <w:tc>
          <w:tcPr>
            <w:tcW w:w="931"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0</w:t>
            </w:r>
          </w:p>
        </w:tc>
        <w:tc>
          <w:tcPr>
            <w:tcW w:w="1086" w:type="dxa"/>
            <w:tcBorders>
              <w:top w:val="single" w:sz="12" w:space="0" w:color="auto"/>
              <w:left w:val="single" w:sz="12" w:space="0" w:color="auto"/>
              <w:bottom w:val="single" w:sz="12" w:space="0" w:color="auto"/>
              <w:right w:val="single" w:sz="12" w:space="0" w:color="auto"/>
            </w:tcBorders>
            <w:shd w:val="solid" w:color="FFFF00" w:fill="auto"/>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240</w:t>
            </w:r>
          </w:p>
        </w:tc>
      </w:tr>
      <w:tr w:rsidR="004E6EE6" w:rsidRPr="004E6EE6" w:rsidTr="004E6EE6">
        <w:tblPrEx>
          <w:tblCellMar>
            <w:top w:w="0" w:type="dxa"/>
            <w:bottom w:w="0" w:type="dxa"/>
          </w:tblCellMar>
        </w:tblPrEx>
        <w:trPr>
          <w:trHeight w:val="362"/>
        </w:trPr>
        <w:tc>
          <w:tcPr>
            <w:tcW w:w="993" w:type="dxa"/>
            <w:tcBorders>
              <w:top w:val="single" w:sz="12" w:space="0" w:color="auto"/>
              <w:left w:val="single" w:sz="12" w:space="0" w:color="auto"/>
              <w:bottom w:val="single" w:sz="12" w:space="0" w:color="auto"/>
              <w:right w:val="nil"/>
            </w:tcBorders>
            <w:vAlign w:val="center"/>
          </w:tcPr>
          <w:p w:rsidR="004E6EE6" w:rsidRPr="004E6EE6" w:rsidRDefault="004E6EE6" w:rsidP="004E6EE6">
            <w:pPr>
              <w:autoSpaceDE w:val="0"/>
              <w:autoSpaceDN w:val="0"/>
              <w:adjustRightInd w:val="0"/>
              <w:jc w:val="center"/>
              <w:rPr>
                <w:rFonts w:ascii="Arial" w:hAnsi="Arial" w:cs="Arial"/>
                <w:b/>
                <w:bCs/>
                <w:color w:val="000000"/>
              </w:rPr>
            </w:pPr>
            <w:r w:rsidRPr="004E6EE6">
              <w:rPr>
                <w:rFonts w:ascii="Arial" w:hAnsi="Arial" w:cs="Arial"/>
                <w:b/>
                <w:bCs/>
                <w:color w:val="000000"/>
              </w:rPr>
              <w:t>06.6</w:t>
            </w:r>
          </w:p>
        </w:tc>
        <w:tc>
          <w:tcPr>
            <w:tcW w:w="993" w:type="dxa"/>
            <w:tcBorders>
              <w:top w:val="single" w:sz="12" w:space="0" w:color="auto"/>
              <w:left w:val="single" w:sz="12" w:space="0" w:color="auto"/>
              <w:bottom w:val="single" w:sz="12" w:space="0" w:color="auto"/>
              <w:right w:val="single" w:sz="12" w:space="0" w:color="auto"/>
            </w:tcBorders>
            <w:shd w:val="solid" w:color="99CC00" w:fill="auto"/>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340</w:t>
            </w:r>
          </w:p>
        </w:tc>
        <w:tc>
          <w:tcPr>
            <w:tcW w:w="77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20</w:t>
            </w:r>
          </w:p>
        </w:tc>
        <w:tc>
          <w:tcPr>
            <w:tcW w:w="1211"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60</w:t>
            </w:r>
          </w:p>
        </w:tc>
        <w:tc>
          <w:tcPr>
            <w:tcW w:w="107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40</w:t>
            </w:r>
          </w:p>
        </w:tc>
        <w:tc>
          <w:tcPr>
            <w:tcW w:w="1337"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40</w:t>
            </w:r>
          </w:p>
        </w:tc>
        <w:tc>
          <w:tcPr>
            <w:tcW w:w="88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70</w:t>
            </w:r>
          </w:p>
        </w:tc>
        <w:tc>
          <w:tcPr>
            <w:tcW w:w="960"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70</w:t>
            </w:r>
          </w:p>
        </w:tc>
        <w:tc>
          <w:tcPr>
            <w:tcW w:w="1056"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40</w:t>
            </w:r>
          </w:p>
        </w:tc>
        <w:tc>
          <w:tcPr>
            <w:tcW w:w="931"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0</w:t>
            </w:r>
          </w:p>
        </w:tc>
        <w:tc>
          <w:tcPr>
            <w:tcW w:w="1086" w:type="dxa"/>
            <w:tcBorders>
              <w:top w:val="single" w:sz="12" w:space="0" w:color="auto"/>
              <w:left w:val="single" w:sz="12" w:space="0" w:color="auto"/>
              <w:bottom w:val="single" w:sz="12" w:space="0" w:color="auto"/>
              <w:right w:val="single" w:sz="12" w:space="0" w:color="auto"/>
            </w:tcBorders>
            <w:shd w:val="solid" w:color="FFFF00" w:fill="auto"/>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340</w:t>
            </w:r>
          </w:p>
        </w:tc>
      </w:tr>
      <w:tr w:rsidR="004E6EE6" w:rsidRPr="004E6EE6" w:rsidTr="004E6EE6">
        <w:tblPrEx>
          <w:tblCellMar>
            <w:top w:w="0" w:type="dxa"/>
            <w:bottom w:w="0" w:type="dxa"/>
          </w:tblCellMar>
        </w:tblPrEx>
        <w:trPr>
          <w:trHeight w:val="362"/>
        </w:trPr>
        <w:tc>
          <w:tcPr>
            <w:tcW w:w="993" w:type="dxa"/>
            <w:tcBorders>
              <w:top w:val="single" w:sz="12" w:space="0" w:color="auto"/>
              <w:left w:val="single" w:sz="12" w:space="0" w:color="auto"/>
              <w:bottom w:val="single" w:sz="12" w:space="0" w:color="auto"/>
              <w:right w:val="nil"/>
            </w:tcBorders>
            <w:vAlign w:val="center"/>
          </w:tcPr>
          <w:p w:rsidR="004E6EE6" w:rsidRPr="004E6EE6" w:rsidRDefault="004E6EE6" w:rsidP="004E6EE6">
            <w:pPr>
              <w:autoSpaceDE w:val="0"/>
              <w:autoSpaceDN w:val="0"/>
              <w:adjustRightInd w:val="0"/>
              <w:jc w:val="center"/>
              <w:rPr>
                <w:rFonts w:ascii="Arial" w:hAnsi="Arial" w:cs="Arial"/>
                <w:b/>
                <w:bCs/>
                <w:color w:val="000000"/>
              </w:rPr>
            </w:pPr>
            <w:r w:rsidRPr="004E6EE6">
              <w:rPr>
                <w:rFonts w:ascii="Arial" w:hAnsi="Arial" w:cs="Arial"/>
                <w:b/>
                <w:bCs/>
                <w:color w:val="000000"/>
              </w:rPr>
              <w:t>06.7</w:t>
            </w:r>
          </w:p>
        </w:tc>
        <w:tc>
          <w:tcPr>
            <w:tcW w:w="993" w:type="dxa"/>
            <w:tcBorders>
              <w:top w:val="single" w:sz="12" w:space="0" w:color="auto"/>
              <w:left w:val="single" w:sz="12" w:space="0" w:color="auto"/>
              <w:bottom w:val="single" w:sz="12" w:space="0" w:color="auto"/>
              <w:right w:val="single" w:sz="12" w:space="0" w:color="auto"/>
            </w:tcBorders>
            <w:shd w:val="solid" w:color="99CC00" w:fill="auto"/>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550</w:t>
            </w:r>
          </w:p>
        </w:tc>
        <w:tc>
          <w:tcPr>
            <w:tcW w:w="77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0</w:t>
            </w:r>
          </w:p>
        </w:tc>
        <w:tc>
          <w:tcPr>
            <w:tcW w:w="1211"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50</w:t>
            </w:r>
          </w:p>
        </w:tc>
        <w:tc>
          <w:tcPr>
            <w:tcW w:w="107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50</w:t>
            </w:r>
          </w:p>
        </w:tc>
        <w:tc>
          <w:tcPr>
            <w:tcW w:w="1337"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50</w:t>
            </w:r>
          </w:p>
        </w:tc>
        <w:tc>
          <w:tcPr>
            <w:tcW w:w="88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90</w:t>
            </w:r>
          </w:p>
        </w:tc>
        <w:tc>
          <w:tcPr>
            <w:tcW w:w="960"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110</w:t>
            </w:r>
          </w:p>
        </w:tc>
        <w:tc>
          <w:tcPr>
            <w:tcW w:w="1056"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40</w:t>
            </w:r>
          </w:p>
        </w:tc>
        <w:tc>
          <w:tcPr>
            <w:tcW w:w="931"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0</w:t>
            </w:r>
          </w:p>
        </w:tc>
        <w:tc>
          <w:tcPr>
            <w:tcW w:w="1086" w:type="dxa"/>
            <w:tcBorders>
              <w:top w:val="single" w:sz="12" w:space="0" w:color="auto"/>
              <w:left w:val="single" w:sz="12" w:space="0" w:color="auto"/>
              <w:bottom w:val="single" w:sz="12" w:space="0" w:color="auto"/>
              <w:right w:val="single" w:sz="12" w:space="0" w:color="auto"/>
            </w:tcBorders>
            <w:shd w:val="solid" w:color="FFFF00" w:fill="auto"/>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390</w:t>
            </w:r>
          </w:p>
        </w:tc>
      </w:tr>
      <w:tr w:rsidR="004E6EE6" w:rsidRPr="004E6EE6" w:rsidTr="004E6EE6">
        <w:tblPrEx>
          <w:tblCellMar>
            <w:top w:w="0" w:type="dxa"/>
            <w:bottom w:w="0" w:type="dxa"/>
          </w:tblCellMar>
        </w:tblPrEx>
        <w:trPr>
          <w:trHeight w:val="362"/>
        </w:trPr>
        <w:tc>
          <w:tcPr>
            <w:tcW w:w="993" w:type="dxa"/>
            <w:tcBorders>
              <w:top w:val="single" w:sz="12" w:space="0" w:color="auto"/>
              <w:left w:val="single" w:sz="12" w:space="0" w:color="auto"/>
              <w:bottom w:val="single" w:sz="12" w:space="0" w:color="auto"/>
              <w:right w:val="nil"/>
            </w:tcBorders>
            <w:vAlign w:val="center"/>
          </w:tcPr>
          <w:p w:rsidR="004E6EE6" w:rsidRPr="004E6EE6" w:rsidRDefault="004E6EE6" w:rsidP="004E6EE6">
            <w:pPr>
              <w:autoSpaceDE w:val="0"/>
              <w:autoSpaceDN w:val="0"/>
              <w:adjustRightInd w:val="0"/>
              <w:jc w:val="center"/>
              <w:rPr>
                <w:rFonts w:ascii="Arial" w:hAnsi="Arial" w:cs="Arial"/>
                <w:b/>
                <w:bCs/>
                <w:color w:val="000000"/>
              </w:rPr>
            </w:pPr>
            <w:r w:rsidRPr="004E6EE6">
              <w:rPr>
                <w:rFonts w:ascii="Arial" w:hAnsi="Arial" w:cs="Arial"/>
                <w:b/>
                <w:bCs/>
                <w:color w:val="000000"/>
              </w:rPr>
              <w:t>06.9</w:t>
            </w:r>
          </w:p>
        </w:tc>
        <w:tc>
          <w:tcPr>
            <w:tcW w:w="993" w:type="dxa"/>
            <w:tcBorders>
              <w:top w:val="single" w:sz="12" w:space="0" w:color="auto"/>
              <w:left w:val="single" w:sz="12" w:space="0" w:color="auto"/>
              <w:bottom w:val="single" w:sz="12" w:space="0" w:color="auto"/>
              <w:right w:val="single" w:sz="12" w:space="0" w:color="auto"/>
            </w:tcBorders>
            <w:shd w:val="solid" w:color="99CC00" w:fill="auto"/>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290</w:t>
            </w:r>
          </w:p>
        </w:tc>
        <w:tc>
          <w:tcPr>
            <w:tcW w:w="77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80</w:t>
            </w:r>
          </w:p>
        </w:tc>
        <w:tc>
          <w:tcPr>
            <w:tcW w:w="1211"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10</w:t>
            </w:r>
          </w:p>
        </w:tc>
        <w:tc>
          <w:tcPr>
            <w:tcW w:w="107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10</w:t>
            </w:r>
          </w:p>
        </w:tc>
        <w:tc>
          <w:tcPr>
            <w:tcW w:w="1337"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10</w:t>
            </w:r>
          </w:p>
        </w:tc>
        <w:tc>
          <w:tcPr>
            <w:tcW w:w="883"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10</w:t>
            </w:r>
          </w:p>
        </w:tc>
        <w:tc>
          <w:tcPr>
            <w:tcW w:w="960"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10</w:t>
            </w:r>
          </w:p>
        </w:tc>
        <w:tc>
          <w:tcPr>
            <w:tcW w:w="1056"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10</w:t>
            </w:r>
          </w:p>
        </w:tc>
        <w:tc>
          <w:tcPr>
            <w:tcW w:w="931" w:type="dxa"/>
            <w:tcBorders>
              <w:top w:val="single" w:sz="12" w:space="0" w:color="auto"/>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70</w:t>
            </w:r>
          </w:p>
        </w:tc>
        <w:tc>
          <w:tcPr>
            <w:tcW w:w="1086" w:type="dxa"/>
            <w:tcBorders>
              <w:top w:val="single" w:sz="12" w:space="0" w:color="auto"/>
              <w:left w:val="single" w:sz="12" w:space="0" w:color="auto"/>
              <w:bottom w:val="single" w:sz="12" w:space="0" w:color="auto"/>
              <w:right w:val="single" w:sz="12" w:space="0" w:color="auto"/>
            </w:tcBorders>
            <w:shd w:val="solid" w:color="FFFF00" w:fill="auto"/>
            <w:vAlign w:val="center"/>
          </w:tcPr>
          <w:p w:rsidR="004E6EE6" w:rsidRPr="004E6EE6" w:rsidRDefault="004E6EE6" w:rsidP="004E6EE6">
            <w:pPr>
              <w:autoSpaceDE w:val="0"/>
              <w:autoSpaceDN w:val="0"/>
              <w:adjustRightInd w:val="0"/>
              <w:jc w:val="center"/>
              <w:rPr>
                <w:rFonts w:ascii="Arial" w:hAnsi="Arial" w:cs="Arial"/>
                <w:color w:val="000000"/>
              </w:rPr>
            </w:pPr>
            <w:r w:rsidRPr="004E6EE6">
              <w:rPr>
                <w:rFonts w:ascii="Arial" w:hAnsi="Arial" w:cs="Arial"/>
                <w:color w:val="000000"/>
              </w:rPr>
              <w:t>210</w:t>
            </w:r>
          </w:p>
        </w:tc>
      </w:tr>
      <w:tr w:rsidR="004E6EE6" w:rsidRPr="004E6EE6" w:rsidTr="004E6EE6">
        <w:tblPrEx>
          <w:tblCellMar>
            <w:top w:w="0" w:type="dxa"/>
            <w:bottom w:w="0" w:type="dxa"/>
          </w:tblCellMar>
        </w:tblPrEx>
        <w:trPr>
          <w:trHeight w:val="362"/>
        </w:trPr>
        <w:tc>
          <w:tcPr>
            <w:tcW w:w="993" w:type="dxa"/>
            <w:tcBorders>
              <w:top w:val="nil"/>
              <w:left w:val="single" w:sz="12" w:space="0" w:color="auto"/>
              <w:bottom w:val="single" w:sz="12" w:space="0" w:color="auto"/>
              <w:right w:val="nil"/>
            </w:tcBorders>
            <w:vAlign w:val="center"/>
          </w:tcPr>
          <w:p w:rsidR="004E6EE6" w:rsidRPr="004E6EE6" w:rsidRDefault="004E6EE6" w:rsidP="004E6EE6">
            <w:pPr>
              <w:autoSpaceDE w:val="0"/>
              <w:autoSpaceDN w:val="0"/>
              <w:adjustRightInd w:val="0"/>
              <w:jc w:val="center"/>
              <w:rPr>
                <w:rFonts w:ascii="Arial" w:hAnsi="Arial" w:cs="Arial"/>
                <w:b/>
                <w:bCs/>
                <w:color w:val="FF0000"/>
                <w:sz w:val="20"/>
              </w:rPr>
            </w:pPr>
            <w:r w:rsidRPr="004E6EE6">
              <w:rPr>
                <w:rFonts w:ascii="Arial" w:hAnsi="Arial" w:cs="Arial"/>
                <w:b/>
                <w:bCs/>
                <w:color w:val="FF0000"/>
                <w:sz w:val="20"/>
              </w:rPr>
              <w:t>Toplam</w:t>
            </w:r>
          </w:p>
        </w:tc>
        <w:tc>
          <w:tcPr>
            <w:tcW w:w="993" w:type="dxa"/>
            <w:tcBorders>
              <w:top w:val="nil"/>
              <w:left w:val="single" w:sz="12" w:space="0" w:color="auto"/>
              <w:bottom w:val="single" w:sz="12" w:space="0" w:color="auto"/>
              <w:right w:val="single" w:sz="12" w:space="0" w:color="auto"/>
            </w:tcBorders>
            <w:shd w:val="solid" w:color="99CC00" w:fill="auto"/>
            <w:vAlign w:val="center"/>
          </w:tcPr>
          <w:p w:rsidR="004E6EE6" w:rsidRPr="004E6EE6" w:rsidRDefault="004E6EE6" w:rsidP="004E6EE6">
            <w:pPr>
              <w:autoSpaceDE w:val="0"/>
              <w:autoSpaceDN w:val="0"/>
              <w:adjustRightInd w:val="0"/>
              <w:jc w:val="center"/>
              <w:rPr>
                <w:rFonts w:ascii="Arial" w:hAnsi="Arial" w:cs="Arial"/>
                <w:b/>
                <w:bCs/>
                <w:color w:val="FF0000"/>
              </w:rPr>
            </w:pPr>
            <w:r w:rsidRPr="004E6EE6">
              <w:rPr>
                <w:rFonts w:ascii="Arial" w:hAnsi="Arial" w:cs="Arial"/>
                <w:b/>
                <w:bCs/>
                <w:color w:val="FF0000"/>
              </w:rPr>
              <w:t>2500</w:t>
            </w:r>
          </w:p>
        </w:tc>
        <w:tc>
          <w:tcPr>
            <w:tcW w:w="773" w:type="dxa"/>
            <w:tcBorders>
              <w:top w:val="nil"/>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b/>
                <w:bCs/>
                <w:color w:val="FF0000"/>
              </w:rPr>
            </w:pPr>
            <w:r w:rsidRPr="004E6EE6">
              <w:rPr>
                <w:rFonts w:ascii="Arial" w:hAnsi="Arial" w:cs="Arial"/>
                <w:b/>
                <w:bCs/>
                <w:color w:val="FF0000"/>
              </w:rPr>
              <w:t>220</w:t>
            </w:r>
          </w:p>
        </w:tc>
        <w:tc>
          <w:tcPr>
            <w:tcW w:w="1211" w:type="dxa"/>
            <w:tcBorders>
              <w:top w:val="nil"/>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b/>
                <w:bCs/>
                <w:color w:val="FF0000"/>
              </w:rPr>
            </w:pPr>
            <w:r w:rsidRPr="004E6EE6">
              <w:rPr>
                <w:rFonts w:ascii="Arial" w:hAnsi="Arial" w:cs="Arial"/>
                <w:b/>
                <w:bCs/>
                <w:color w:val="FF0000"/>
              </w:rPr>
              <w:t>190</w:t>
            </w:r>
          </w:p>
        </w:tc>
        <w:tc>
          <w:tcPr>
            <w:tcW w:w="1073" w:type="dxa"/>
            <w:tcBorders>
              <w:top w:val="nil"/>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b/>
                <w:bCs/>
                <w:color w:val="FF0000"/>
              </w:rPr>
            </w:pPr>
            <w:r w:rsidRPr="004E6EE6">
              <w:rPr>
                <w:rFonts w:ascii="Arial" w:hAnsi="Arial" w:cs="Arial"/>
                <w:b/>
                <w:bCs/>
                <w:color w:val="FF0000"/>
              </w:rPr>
              <w:t>210</w:t>
            </w:r>
          </w:p>
        </w:tc>
        <w:tc>
          <w:tcPr>
            <w:tcW w:w="1337" w:type="dxa"/>
            <w:tcBorders>
              <w:top w:val="nil"/>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b/>
                <w:bCs/>
                <w:color w:val="FF0000"/>
              </w:rPr>
            </w:pPr>
            <w:r w:rsidRPr="004E6EE6">
              <w:rPr>
                <w:rFonts w:ascii="Arial" w:hAnsi="Arial" w:cs="Arial"/>
                <w:b/>
                <w:bCs/>
                <w:color w:val="FF0000"/>
              </w:rPr>
              <w:t>200</w:t>
            </w:r>
          </w:p>
        </w:tc>
        <w:tc>
          <w:tcPr>
            <w:tcW w:w="883" w:type="dxa"/>
            <w:tcBorders>
              <w:top w:val="nil"/>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b/>
                <w:bCs/>
                <w:color w:val="FF0000"/>
              </w:rPr>
            </w:pPr>
            <w:r w:rsidRPr="004E6EE6">
              <w:rPr>
                <w:rFonts w:ascii="Arial" w:hAnsi="Arial" w:cs="Arial"/>
                <w:b/>
                <w:bCs/>
                <w:color w:val="FF0000"/>
              </w:rPr>
              <w:t>340</w:t>
            </w:r>
          </w:p>
        </w:tc>
        <w:tc>
          <w:tcPr>
            <w:tcW w:w="960" w:type="dxa"/>
            <w:tcBorders>
              <w:top w:val="nil"/>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b/>
                <w:bCs/>
                <w:color w:val="FF0000"/>
              </w:rPr>
            </w:pPr>
            <w:r w:rsidRPr="004E6EE6">
              <w:rPr>
                <w:rFonts w:ascii="Arial" w:hAnsi="Arial" w:cs="Arial"/>
                <w:b/>
                <w:bCs/>
                <w:color w:val="FF0000"/>
              </w:rPr>
              <w:t>450</w:t>
            </w:r>
          </w:p>
        </w:tc>
        <w:tc>
          <w:tcPr>
            <w:tcW w:w="1056" w:type="dxa"/>
            <w:tcBorders>
              <w:top w:val="nil"/>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b/>
                <w:bCs/>
                <w:color w:val="FF0000"/>
              </w:rPr>
            </w:pPr>
            <w:r w:rsidRPr="004E6EE6">
              <w:rPr>
                <w:rFonts w:ascii="Arial" w:hAnsi="Arial" w:cs="Arial"/>
                <w:b/>
                <w:bCs/>
                <w:color w:val="FF0000"/>
              </w:rPr>
              <w:t>190</w:t>
            </w:r>
          </w:p>
        </w:tc>
        <w:tc>
          <w:tcPr>
            <w:tcW w:w="931" w:type="dxa"/>
            <w:tcBorders>
              <w:top w:val="nil"/>
              <w:left w:val="single" w:sz="12" w:space="0" w:color="auto"/>
              <w:bottom w:val="single" w:sz="12" w:space="0" w:color="auto"/>
              <w:right w:val="single" w:sz="12" w:space="0" w:color="auto"/>
            </w:tcBorders>
            <w:vAlign w:val="center"/>
          </w:tcPr>
          <w:p w:rsidR="004E6EE6" w:rsidRPr="004E6EE6" w:rsidRDefault="004E6EE6" w:rsidP="004E6EE6">
            <w:pPr>
              <w:autoSpaceDE w:val="0"/>
              <w:autoSpaceDN w:val="0"/>
              <w:adjustRightInd w:val="0"/>
              <w:jc w:val="center"/>
              <w:rPr>
                <w:rFonts w:ascii="Arial" w:hAnsi="Arial" w:cs="Arial"/>
                <w:b/>
                <w:bCs/>
                <w:color w:val="FF0000"/>
              </w:rPr>
            </w:pPr>
            <w:r w:rsidRPr="004E6EE6">
              <w:rPr>
                <w:rFonts w:ascii="Arial" w:hAnsi="Arial" w:cs="Arial"/>
                <w:b/>
                <w:bCs/>
                <w:color w:val="FF0000"/>
              </w:rPr>
              <w:t>70</w:t>
            </w:r>
          </w:p>
        </w:tc>
        <w:tc>
          <w:tcPr>
            <w:tcW w:w="1086" w:type="dxa"/>
            <w:tcBorders>
              <w:top w:val="single" w:sz="12" w:space="0" w:color="auto"/>
              <w:left w:val="single" w:sz="12" w:space="0" w:color="auto"/>
              <w:bottom w:val="single" w:sz="12" w:space="0" w:color="auto"/>
              <w:right w:val="single" w:sz="12" w:space="0" w:color="auto"/>
            </w:tcBorders>
            <w:shd w:val="solid" w:color="FFFF00" w:fill="auto"/>
            <w:vAlign w:val="center"/>
          </w:tcPr>
          <w:p w:rsidR="004E6EE6" w:rsidRPr="004E6EE6" w:rsidRDefault="004E6EE6" w:rsidP="004E6EE6">
            <w:pPr>
              <w:autoSpaceDE w:val="0"/>
              <w:autoSpaceDN w:val="0"/>
              <w:adjustRightInd w:val="0"/>
              <w:jc w:val="center"/>
              <w:rPr>
                <w:rFonts w:ascii="Arial" w:hAnsi="Arial" w:cs="Arial"/>
                <w:color w:val="FF0000"/>
              </w:rPr>
            </w:pPr>
            <w:r w:rsidRPr="004E6EE6">
              <w:rPr>
                <w:rFonts w:ascii="Arial" w:hAnsi="Arial" w:cs="Arial"/>
                <w:color w:val="FF0000"/>
              </w:rPr>
              <w:t>1870</w:t>
            </w:r>
          </w:p>
        </w:tc>
      </w:tr>
    </w:tbl>
    <w:p w:rsidR="001855B7" w:rsidRDefault="001855B7" w:rsidP="009C79AE">
      <w:pPr>
        <w:jc w:val="both"/>
        <w:rPr>
          <w:rFonts w:ascii="Arial Narrow" w:hAnsi="Arial Narrow" w:cs="Arial"/>
        </w:rPr>
      </w:pPr>
    </w:p>
    <w:p w:rsidR="001855B7" w:rsidRPr="001E619E" w:rsidRDefault="001855B7" w:rsidP="009C79AE">
      <w:pPr>
        <w:jc w:val="both"/>
        <w:rPr>
          <w:rFonts w:ascii="Arial Narrow" w:hAnsi="Arial Narrow" w:cs="Arial"/>
        </w:rPr>
      </w:pPr>
    </w:p>
    <w:sectPr w:rsidR="001855B7" w:rsidRPr="001E619E" w:rsidSect="004E6EE6">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E0" w:rsidRDefault="002F75E0">
      <w:r>
        <w:separator/>
      </w:r>
    </w:p>
  </w:endnote>
  <w:endnote w:type="continuationSeparator" w:id="0">
    <w:p w:rsidR="002F75E0" w:rsidRDefault="002F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0" w:rsidRDefault="00013E50" w:rsidP="009E66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13E50" w:rsidRDefault="00013E50" w:rsidP="00FB11E5">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50" w:rsidRPr="00BC6BB4" w:rsidRDefault="00013E50" w:rsidP="009E665D">
    <w:pPr>
      <w:pStyle w:val="Altbilgi"/>
      <w:framePr w:wrap="around" w:vAnchor="text" w:hAnchor="margin" w:xAlign="right" w:y="1"/>
      <w:rPr>
        <w:rStyle w:val="SayfaNumaras"/>
        <w:rFonts w:ascii="Arial Narrow" w:hAnsi="Arial Narrow"/>
      </w:rPr>
    </w:pPr>
    <w:r w:rsidRPr="00BC6BB4">
      <w:rPr>
        <w:rStyle w:val="SayfaNumaras"/>
        <w:rFonts w:ascii="Arial Narrow" w:hAnsi="Arial Narrow"/>
      </w:rPr>
      <w:fldChar w:fldCharType="begin"/>
    </w:r>
    <w:r w:rsidRPr="00BC6BB4">
      <w:rPr>
        <w:rStyle w:val="SayfaNumaras"/>
        <w:rFonts w:ascii="Arial Narrow" w:hAnsi="Arial Narrow"/>
      </w:rPr>
      <w:instrText xml:space="preserve">PAGE  </w:instrText>
    </w:r>
    <w:r w:rsidRPr="00BC6BB4">
      <w:rPr>
        <w:rStyle w:val="SayfaNumaras"/>
        <w:rFonts w:ascii="Arial Narrow" w:hAnsi="Arial Narrow"/>
      </w:rPr>
      <w:fldChar w:fldCharType="separate"/>
    </w:r>
    <w:r w:rsidR="00FF4DA4">
      <w:rPr>
        <w:rStyle w:val="SayfaNumaras"/>
        <w:rFonts w:ascii="Arial Narrow" w:hAnsi="Arial Narrow"/>
        <w:noProof/>
      </w:rPr>
      <w:t>1</w:t>
    </w:r>
    <w:r w:rsidRPr="00BC6BB4">
      <w:rPr>
        <w:rStyle w:val="SayfaNumaras"/>
        <w:rFonts w:ascii="Arial Narrow" w:hAnsi="Arial Narrow"/>
      </w:rPr>
      <w:fldChar w:fldCharType="end"/>
    </w:r>
  </w:p>
  <w:p w:rsidR="00013E50" w:rsidRDefault="00013E50" w:rsidP="00FB11E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E0" w:rsidRDefault="002F75E0">
      <w:r>
        <w:separator/>
      </w:r>
    </w:p>
  </w:footnote>
  <w:footnote w:type="continuationSeparator" w:id="0">
    <w:p w:rsidR="002F75E0" w:rsidRDefault="002F7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D83"/>
    <w:multiLevelType w:val="hybridMultilevel"/>
    <w:tmpl w:val="F79EE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CF7418"/>
    <w:multiLevelType w:val="hybridMultilevel"/>
    <w:tmpl w:val="2B907E8A"/>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2">
    <w:nsid w:val="316A5C00"/>
    <w:multiLevelType w:val="hybridMultilevel"/>
    <w:tmpl w:val="68D2D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C9F5358"/>
    <w:multiLevelType w:val="hybridMultilevel"/>
    <w:tmpl w:val="59A0E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485611A"/>
    <w:multiLevelType w:val="hybridMultilevel"/>
    <w:tmpl w:val="DD964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9631702"/>
    <w:multiLevelType w:val="hybridMultilevel"/>
    <w:tmpl w:val="D3E6C55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6">
    <w:nsid w:val="4C517F0F"/>
    <w:multiLevelType w:val="hybridMultilevel"/>
    <w:tmpl w:val="44EEC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1943C3C"/>
    <w:multiLevelType w:val="hybridMultilevel"/>
    <w:tmpl w:val="F47E29E8"/>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24C5113"/>
    <w:multiLevelType w:val="hybridMultilevel"/>
    <w:tmpl w:val="299EF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BD0483C"/>
    <w:multiLevelType w:val="multilevel"/>
    <w:tmpl w:val="E21614CE"/>
    <w:lvl w:ilvl="0">
      <w:start w:val="17"/>
      <w:numFmt w:val="decimal"/>
      <w:lvlText w:val="%1.0"/>
      <w:lvlJc w:val="left"/>
      <w:pPr>
        <w:tabs>
          <w:tab w:val="num" w:pos="600"/>
        </w:tabs>
        <w:ind w:left="600" w:hanging="540"/>
      </w:pPr>
    </w:lvl>
    <w:lvl w:ilvl="1">
      <w:start w:val="1"/>
      <w:numFmt w:val="decimal"/>
      <w:lvlText w:val="%1.%2"/>
      <w:lvlJc w:val="left"/>
      <w:pPr>
        <w:tabs>
          <w:tab w:val="num" w:pos="1308"/>
        </w:tabs>
        <w:ind w:left="1308" w:hanging="540"/>
      </w:pPr>
    </w:lvl>
    <w:lvl w:ilvl="2">
      <w:start w:val="1"/>
      <w:numFmt w:val="decimal"/>
      <w:lvlText w:val="%1.%2.%3"/>
      <w:lvlJc w:val="left"/>
      <w:pPr>
        <w:tabs>
          <w:tab w:val="num" w:pos="2196"/>
        </w:tabs>
        <w:ind w:left="2196" w:hanging="720"/>
      </w:pPr>
    </w:lvl>
    <w:lvl w:ilvl="3">
      <w:start w:val="1"/>
      <w:numFmt w:val="decimal"/>
      <w:lvlText w:val="%1.%2.%3.%4"/>
      <w:lvlJc w:val="left"/>
      <w:pPr>
        <w:tabs>
          <w:tab w:val="num" w:pos="2904"/>
        </w:tabs>
        <w:ind w:left="2904" w:hanging="720"/>
      </w:pPr>
    </w:lvl>
    <w:lvl w:ilvl="4">
      <w:start w:val="1"/>
      <w:numFmt w:val="decimal"/>
      <w:lvlText w:val="%1.%2.%3.%4.%5"/>
      <w:lvlJc w:val="left"/>
      <w:pPr>
        <w:tabs>
          <w:tab w:val="num" w:pos="3972"/>
        </w:tabs>
        <w:ind w:left="3972"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48"/>
        </w:tabs>
        <w:ind w:left="5748" w:hanging="1440"/>
      </w:pPr>
    </w:lvl>
    <w:lvl w:ilvl="7">
      <w:start w:val="1"/>
      <w:numFmt w:val="decimal"/>
      <w:lvlText w:val="%1.%2.%3.%4.%5.%6.%7.%8"/>
      <w:lvlJc w:val="left"/>
      <w:pPr>
        <w:tabs>
          <w:tab w:val="num" w:pos="6456"/>
        </w:tabs>
        <w:ind w:left="6456" w:hanging="1440"/>
      </w:pPr>
    </w:lvl>
    <w:lvl w:ilvl="8">
      <w:start w:val="1"/>
      <w:numFmt w:val="decimal"/>
      <w:lvlText w:val="%1.%2.%3.%4.%5.%6.%7.%8.%9"/>
      <w:lvlJc w:val="left"/>
      <w:pPr>
        <w:tabs>
          <w:tab w:val="num" w:pos="7524"/>
        </w:tabs>
        <w:ind w:left="7524" w:hanging="1800"/>
      </w:pPr>
    </w:lvl>
  </w:abstractNum>
  <w:num w:numId="1">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2"/>
  </w:num>
  <w:num w:numId="6">
    <w:abstractNumId w:val="6"/>
  </w:num>
  <w:num w:numId="7">
    <w:abstractNumId w:val="8"/>
  </w:num>
  <w:num w:numId="8">
    <w:abstractNumId w:val="3"/>
  </w:num>
  <w:num w:numId="9">
    <w:abstractNumId w:val="4"/>
  </w:num>
  <w:num w:numId="10">
    <w:abstractNumId w:val="0"/>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6"/>
  </w:num>
  <w:num w:numId="15">
    <w:abstractNumId w:val="8"/>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47"/>
    <w:rsid w:val="00003E5A"/>
    <w:rsid w:val="0000700E"/>
    <w:rsid w:val="00013E50"/>
    <w:rsid w:val="00015706"/>
    <w:rsid w:val="00020281"/>
    <w:rsid w:val="000232EC"/>
    <w:rsid w:val="00025D68"/>
    <w:rsid w:val="00033282"/>
    <w:rsid w:val="000361BC"/>
    <w:rsid w:val="00043D97"/>
    <w:rsid w:val="00050EC4"/>
    <w:rsid w:val="00057536"/>
    <w:rsid w:val="00064D0F"/>
    <w:rsid w:val="00071E9D"/>
    <w:rsid w:val="00074E63"/>
    <w:rsid w:val="00090F99"/>
    <w:rsid w:val="000A24DB"/>
    <w:rsid w:val="000C1415"/>
    <w:rsid w:val="000C3239"/>
    <w:rsid w:val="000D281B"/>
    <w:rsid w:val="000D334B"/>
    <w:rsid w:val="000D5A21"/>
    <w:rsid w:val="000E02E0"/>
    <w:rsid w:val="000F0790"/>
    <w:rsid w:val="00117DC7"/>
    <w:rsid w:val="0012168F"/>
    <w:rsid w:val="00121D07"/>
    <w:rsid w:val="00127B79"/>
    <w:rsid w:val="001408FC"/>
    <w:rsid w:val="0014260D"/>
    <w:rsid w:val="00147DF7"/>
    <w:rsid w:val="00152556"/>
    <w:rsid w:val="00153C34"/>
    <w:rsid w:val="00156213"/>
    <w:rsid w:val="00162BD5"/>
    <w:rsid w:val="001855B7"/>
    <w:rsid w:val="0019252F"/>
    <w:rsid w:val="00193FAE"/>
    <w:rsid w:val="00194610"/>
    <w:rsid w:val="00195A70"/>
    <w:rsid w:val="001A2FAC"/>
    <w:rsid w:val="001A5FFE"/>
    <w:rsid w:val="001A6716"/>
    <w:rsid w:val="001A69F6"/>
    <w:rsid w:val="001A6FAE"/>
    <w:rsid w:val="001B0B5D"/>
    <w:rsid w:val="001B35C8"/>
    <w:rsid w:val="001B5787"/>
    <w:rsid w:val="001B69A8"/>
    <w:rsid w:val="001C1BCA"/>
    <w:rsid w:val="001C24AF"/>
    <w:rsid w:val="001D2703"/>
    <w:rsid w:val="001E5F8D"/>
    <w:rsid w:val="001E619E"/>
    <w:rsid w:val="001F003F"/>
    <w:rsid w:val="001F0EB7"/>
    <w:rsid w:val="002010BA"/>
    <w:rsid w:val="00201567"/>
    <w:rsid w:val="00211FA6"/>
    <w:rsid w:val="00225119"/>
    <w:rsid w:val="00235D84"/>
    <w:rsid w:val="00236860"/>
    <w:rsid w:val="00251293"/>
    <w:rsid w:val="00252FC1"/>
    <w:rsid w:val="00253AB4"/>
    <w:rsid w:val="00256CF4"/>
    <w:rsid w:val="00261392"/>
    <w:rsid w:val="002645C4"/>
    <w:rsid w:val="00264F27"/>
    <w:rsid w:val="002654E3"/>
    <w:rsid w:val="00266131"/>
    <w:rsid w:val="0027011C"/>
    <w:rsid w:val="0027192F"/>
    <w:rsid w:val="002823BA"/>
    <w:rsid w:val="002A36E0"/>
    <w:rsid w:val="002B68EE"/>
    <w:rsid w:val="002B6A49"/>
    <w:rsid w:val="002C703E"/>
    <w:rsid w:val="002C7FDB"/>
    <w:rsid w:val="002D7F4F"/>
    <w:rsid w:val="002E26AB"/>
    <w:rsid w:val="002E421A"/>
    <w:rsid w:val="002E6DBF"/>
    <w:rsid w:val="002F1ADA"/>
    <w:rsid w:val="002F29A5"/>
    <w:rsid w:val="002F5947"/>
    <w:rsid w:val="002F75E0"/>
    <w:rsid w:val="002F7E5F"/>
    <w:rsid w:val="003158E2"/>
    <w:rsid w:val="00332FDD"/>
    <w:rsid w:val="00334F3C"/>
    <w:rsid w:val="0034085C"/>
    <w:rsid w:val="00342D02"/>
    <w:rsid w:val="0034346C"/>
    <w:rsid w:val="00352B8A"/>
    <w:rsid w:val="00355FF0"/>
    <w:rsid w:val="00356F21"/>
    <w:rsid w:val="00364BA4"/>
    <w:rsid w:val="00364E3C"/>
    <w:rsid w:val="0036770E"/>
    <w:rsid w:val="00367DBA"/>
    <w:rsid w:val="003747D2"/>
    <w:rsid w:val="00377842"/>
    <w:rsid w:val="00391B9D"/>
    <w:rsid w:val="003967E1"/>
    <w:rsid w:val="003A037F"/>
    <w:rsid w:val="003A231E"/>
    <w:rsid w:val="003B442B"/>
    <w:rsid w:val="003B450A"/>
    <w:rsid w:val="003C78EF"/>
    <w:rsid w:val="0040259E"/>
    <w:rsid w:val="00406FB5"/>
    <w:rsid w:val="00407FC8"/>
    <w:rsid w:val="004106B3"/>
    <w:rsid w:val="004115D4"/>
    <w:rsid w:val="00447847"/>
    <w:rsid w:val="0045323C"/>
    <w:rsid w:val="00453AE5"/>
    <w:rsid w:val="004601FB"/>
    <w:rsid w:val="004610F2"/>
    <w:rsid w:val="0046612F"/>
    <w:rsid w:val="004664B6"/>
    <w:rsid w:val="00470728"/>
    <w:rsid w:val="004714EE"/>
    <w:rsid w:val="00473F34"/>
    <w:rsid w:val="004762F0"/>
    <w:rsid w:val="00484C0B"/>
    <w:rsid w:val="004865FD"/>
    <w:rsid w:val="00487610"/>
    <w:rsid w:val="0049084A"/>
    <w:rsid w:val="004A1F07"/>
    <w:rsid w:val="004A3A61"/>
    <w:rsid w:val="004A599D"/>
    <w:rsid w:val="004A667C"/>
    <w:rsid w:val="004B0E48"/>
    <w:rsid w:val="004B1725"/>
    <w:rsid w:val="004C1A9F"/>
    <w:rsid w:val="004C7F57"/>
    <w:rsid w:val="004E1F62"/>
    <w:rsid w:val="004E6EE6"/>
    <w:rsid w:val="004F5C6D"/>
    <w:rsid w:val="00500BE0"/>
    <w:rsid w:val="00502C5A"/>
    <w:rsid w:val="00510597"/>
    <w:rsid w:val="00520453"/>
    <w:rsid w:val="005241FB"/>
    <w:rsid w:val="00535323"/>
    <w:rsid w:val="0053680E"/>
    <w:rsid w:val="00552A3D"/>
    <w:rsid w:val="005706EF"/>
    <w:rsid w:val="00573C0D"/>
    <w:rsid w:val="00586F4F"/>
    <w:rsid w:val="00587383"/>
    <w:rsid w:val="00590EA4"/>
    <w:rsid w:val="00595C3E"/>
    <w:rsid w:val="00596419"/>
    <w:rsid w:val="005979B0"/>
    <w:rsid w:val="005B660A"/>
    <w:rsid w:val="005C04A3"/>
    <w:rsid w:val="005E62CB"/>
    <w:rsid w:val="005F7656"/>
    <w:rsid w:val="00602697"/>
    <w:rsid w:val="00625E44"/>
    <w:rsid w:val="006268E0"/>
    <w:rsid w:val="00633FCC"/>
    <w:rsid w:val="006436D2"/>
    <w:rsid w:val="00651CAA"/>
    <w:rsid w:val="00651FBD"/>
    <w:rsid w:val="00653BA9"/>
    <w:rsid w:val="00654B4C"/>
    <w:rsid w:val="00660C47"/>
    <w:rsid w:val="00662DB2"/>
    <w:rsid w:val="00674D73"/>
    <w:rsid w:val="00682813"/>
    <w:rsid w:val="006835C0"/>
    <w:rsid w:val="0068720E"/>
    <w:rsid w:val="0069588D"/>
    <w:rsid w:val="006B2D70"/>
    <w:rsid w:val="006C65FD"/>
    <w:rsid w:val="006D1489"/>
    <w:rsid w:val="006D4367"/>
    <w:rsid w:val="006D5E56"/>
    <w:rsid w:val="006E2F4C"/>
    <w:rsid w:val="006E46A7"/>
    <w:rsid w:val="006E509A"/>
    <w:rsid w:val="006E6AB4"/>
    <w:rsid w:val="006F070C"/>
    <w:rsid w:val="00702009"/>
    <w:rsid w:val="007022E6"/>
    <w:rsid w:val="00712218"/>
    <w:rsid w:val="007152FD"/>
    <w:rsid w:val="00720AC2"/>
    <w:rsid w:val="00725AD9"/>
    <w:rsid w:val="007265B8"/>
    <w:rsid w:val="007272FB"/>
    <w:rsid w:val="00732ADC"/>
    <w:rsid w:val="00734633"/>
    <w:rsid w:val="00746AF9"/>
    <w:rsid w:val="00746E3E"/>
    <w:rsid w:val="00751F90"/>
    <w:rsid w:val="00757161"/>
    <w:rsid w:val="007601BC"/>
    <w:rsid w:val="007615F6"/>
    <w:rsid w:val="00770015"/>
    <w:rsid w:val="00772FA8"/>
    <w:rsid w:val="00780953"/>
    <w:rsid w:val="00786178"/>
    <w:rsid w:val="007A06F8"/>
    <w:rsid w:val="007B2293"/>
    <w:rsid w:val="007B570A"/>
    <w:rsid w:val="007B6C18"/>
    <w:rsid w:val="007C7B3B"/>
    <w:rsid w:val="007E02FF"/>
    <w:rsid w:val="007E280A"/>
    <w:rsid w:val="007E3FE9"/>
    <w:rsid w:val="007E7EAC"/>
    <w:rsid w:val="007F5288"/>
    <w:rsid w:val="007F7C65"/>
    <w:rsid w:val="00803B6F"/>
    <w:rsid w:val="00804A65"/>
    <w:rsid w:val="00816303"/>
    <w:rsid w:val="008232AD"/>
    <w:rsid w:val="00824CD5"/>
    <w:rsid w:val="00826B3D"/>
    <w:rsid w:val="00832111"/>
    <w:rsid w:val="00832A4C"/>
    <w:rsid w:val="00841D53"/>
    <w:rsid w:val="00851BD6"/>
    <w:rsid w:val="00851EF9"/>
    <w:rsid w:val="00854A79"/>
    <w:rsid w:val="00867B45"/>
    <w:rsid w:val="00877E65"/>
    <w:rsid w:val="00881B4C"/>
    <w:rsid w:val="00885385"/>
    <w:rsid w:val="0088677D"/>
    <w:rsid w:val="0089774F"/>
    <w:rsid w:val="008A4887"/>
    <w:rsid w:val="008A4E53"/>
    <w:rsid w:val="008A6C03"/>
    <w:rsid w:val="008B4C43"/>
    <w:rsid w:val="008B5212"/>
    <w:rsid w:val="008C1829"/>
    <w:rsid w:val="008C1CD2"/>
    <w:rsid w:val="008C5A17"/>
    <w:rsid w:val="008D317E"/>
    <w:rsid w:val="008E4C11"/>
    <w:rsid w:val="008E76F1"/>
    <w:rsid w:val="00900D50"/>
    <w:rsid w:val="00907847"/>
    <w:rsid w:val="00914872"/>
    <w:rsid w:val="00944717"/>
    <w:rsid w:val="00947A78"/>
    <w:rsid w:val="009630AE"/>
    <w:rsid w:val="009631D4"/>
    <w:rsid w:val="00966A44"/>
    <w:rsid w:val="009754D9"/>
    <w:rsid w:val="0098546D"/>
    <w:rsid w:val="00991528"/>
    <w:rsid w:val="00993DB9"/>
    <w:rsid w:val="009A2F26"/>
    <w:rsid w:val="009B2CF6"/>
    <w:rsid w:val="009C0A92"/>
    <w:rsid w:val="009C4CB4"/>
    <w:rsid w:val="009C6338"/>
    <w:rsid w:val="009C79AE"/>
    <w:rsid w:val="009D287F"/>
    <w:rsid w:val="009D439C"/>
    <w:rsid w:val="009D5AA1"/>
    <w:rsid w:val="009E4ECA"/>
    <w:rsid w:val="009E665D"/>
    <w:rsid w:val="009F383A"/>
    <w:rsid w:val="009F57D6"/>
    <w:rsid w:val="00A10212"/>
    <w:rsid w:val="00A2109C"/>
    <w:rsid w:val="00A21B53"/>
    <w:rsid w:val="00A272AF"/>
    <w:rsid w:val="00A31D52"/>
    <w:rsid w:val="00A34833"/>
    <w:rsid w:val="00A35924"/>
    <w:rsid w:val="00A40BF0"/>
    <w:rsid w:val="00A41CB3"/>
    <w:rsid w:val="00A47613"/>
    <w:rsid w:val="00A53641"/>
    <w:rsid w:val="00A54FA7"/>
    <w:rsid w:val="00A60E23"/>
    <w:rsid w:val="00A642A9"/>
    <w:rsid w:val="00A67362"/>
    <w:rsid w:val="00A8506B"/>
    <w:rsid w:val="00A858F4"/>
    <w:rsid w:val="00A903CF"/>
    <w:rsid w:val="00A91B21"/>
    <w:rsid w:val="00AA488F"/>
    <w:rsid w:val="00AA657B"/>
    <w:rsid w:val="00AB2811"/>
    <w:rsid w:val="00AB28DA"/>
    <w:rsid w:val="00AB5568"/>
    <w:rsid w:val="00AB7EE8"/>
    <w:rsid w:val="00AD5035"/>
    <w:rsid w:val="00AD53FC"/>
    <w:rsid w:val="00AD71DE"/>
    <w:rsid w:val="00AE13BB"/>
    <w:rsid w:val="00AE38BD"/>
    <w:rsid w:val="00AE4CD2"/>
    <w:rsid w:val="00AE7F35"/>
    <w:rsid w:val="00AF4EF0"/>
    <w:rsid w:val="00AF7E4B"/>
    <w:rsid w:val="00B01DC8"/>
    <w:rsid w:val="00B05FE0"/>
    <w:rsid w:val="00B07C3F"/>
    <w:rsid w:val="00B11871"/>
    <w:rsid w:val="00B12ECE"/>
    <w:rsid w:val="00B14FE3"/>
    <w:rsid w:val="00B157FF"/>
    <w:rsid w:val="00B16E61"/>
    <w:rsid w:val="00B17DA4"/>
    <w:rsid w:val="00B33FEE"/>
    <w:rsid w:val="00B42C8A"/>
    <w:rsid w:val="00B4723E"/>
    <w:rsid w:val="00B6203C"/>
    <w:rsid w:val="00B636A3"/>
    <w:rsid w:val="00B67DB9"/>
    <w:rsid w:val="00B8279A"/>
    <w:rsid w:val="00B90141"/>
    <w:rsid w:val="00B92771"/>
    <w:rsid w:val="00B97546"/>
    <w:rsid w:val="00BA3E69"/>
    <w:rsid w:val="00BA5B4E"/>
    <w:rsid w:val="00BB1303"/>
    <w:rsid w:val="00BB6F64"/>
    <w:rsid w:val="00BB75A3"/>
    <w:rsid w:val="00BC0747"/>
    <w:rsid w:val="00BC6BB4"/>
    <w:rsid w:val="00BE4D72"/>
    <w:rsid w:val="00BE7958"/>
    <w:rsid w:val="00BF56C9"/>
    <w:rsid w:val="00C06F2A"/>
    <w:rsid w:val="00C37A0C"/>
    <w:rsid w:val="00C426B0"/>
    <w:rsid w:val="00C60FC7"/>
    <w:rsid w:val="00C631CA"/>
    <w:rsid w:val="00C644D0"/>
    <w:rsid w:val="00C64EF4"/>
    <w:rsid w:val="00C65493"/>
    <w:rsid w:val="00C74A42"/>
    <w:rsid w:val="00C77815"/>
    <w:rsid w:val="00C80A2F"/>
    <w:rsid w:val="00C828E4"/>
    <w:rsid w:val="00C8314C"/>
    <w:rsid w:val="00C87934"/>
    <w:rsid w:val="00CA5FD0"/>
    <w:rsid w:val="00CC2B0D"/>
    <w:rsid w:val="00CC590B"/>
    <w:rsid w:val="00CE0E69"/>
    <w:rsid w:val="00CF332B"/>
    <w:rsid w:val="00CF7ED1"/>
    <w:rsid w:val="00D04FE3"/>
    <w:rsid w:val="00D119A0"/>
    <w:rsid w:val="00D125F9"/>
    <w:rsid w:val="00D13BB8"/>
    <w:rsid w:val="00D16E63"/>
    <w:rsid w:val="00D23ECE"/>
    <w:rsid w:val="00D264C4"/>
    <w:rsid w:val="00D33DC5"/>
    <w:rsid w:val="00D37A34"/>
    <w:rsid w:val="00D40773"/>
    <w:rsid w:val="00D41632"/>
    <w:rsid w:val="00D45F0F"/>
    <w:rsid w:val="00D53CE7"/>
    <w:rsid w:val="00D5501C"/>
    <w:rsid w:val="00D558D5"/>
    <w:rsid w:val="00D73BB2"/>
    <w:rsid w:val="00D83A2A"/>
    <w:rsid w:val="00D87590"/>
    <w:rsid w:val="00D916E8"/>
    <w:rsid w:val="00D91B67"/>
    <w:rsid w:val="00D9213D"/>
    <w:rsid w:val="00DA09E8"/>
    <w:rsid w:val="00DA4DD8"/>
    <w:rsid w:val="00DB01BA"/>
    <w:rsid w:val="00DC145B"/>
    <w:rsid w:val="00DC20B9"/>
    <w:rsid w:val="00DC7231"/>
    <w:rsid w:val="00DE2D29"/>
    <w:rsid w:val="00DE5A7E"/>
    <w:rsid w:val="00E02692"/>
    <w:rsid w:val="00E03333"/>
    <w:rsid w:val="00E050A1"/>
    <w:rsid w:val="00E17DB2"/>
    <w:rsid w:val="00E309D8"/>
    <w:rsid w:val="00E36447"/>
    <w:rsid w:val="00E51939"/>
    <w:rsid w:val="00E55BE1"/>
    <w:rsid w:val="00E71342"/>
    <w:rsid w:val="00E71C58"/>
    <w:rsid w:val="00E74249"/>
    <w:rsid w:val="00EA3E78"/>
    <w:rsid w:val="00EA765F"/>
    <w:rsid w:val="00EB08D2"/>
    <w:rsid w:val="00EB4D3B"/>
    <w:rsid w:val="00ED28B4"/>
    <w:rsid w:val="00EE51DD"/>
    <w:rsid w:val="00EE7918"/>
    <w:rsid w:val="00EF118E"/>
    <w:rsid w:val="00EF3331"/>
    <w:rsid w:val="00EF37C0"/>
    <w:rsid w:val="00F018F0"/>
    <w:rsid w:val="00F107E4"/>
    <w:rsid w:val="00F27536"/>
    <w:rsid w:val="00F30B35"/>
    <w:rsid w:val="00F500D4"/>
    <w:rsid w:val="00F55F15"/>
    <w:rsid w:val="00F57C15"/>
    <w:rsid w:val="00F62C80"/>
    <w:rsid w:val="00F92536"/>
    <w:rsid w:val="00F93B5A"/>
    <w:rsid w:val="00F93BB3"/>
    <w:rsid w:val="00F95D40"/>
    <w:rsid w:val="00FA1D52"/>
    <w:rsid w:val="00FA4E3F"/>
    <w:rsid w:val="00FB0883"/>
    <w:rsid w:val="00FB11E5"/>
    <w:rsid w:val="00FB5126"/>
    <w:rsid w:val="00FB6FA4"/>
    <w:rsid w:val="00FC5F38"/>
    <w:rsid w:val="00FC7AA6"/>
    <w:rsid w:val="00FE1C3E"/>
    <w:rsid w:val="00FE375A"/>
    <w:rsid w:val="00FE3A4D"/>
    <w:rsid w:val="00FE5D98"/>
    <w:rsid w:val="00FF2C62"/>
    <w:rsid w:val="00FF4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907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FB11E5"/>
    <w:pPr>
      <w:tabs>
        <w:tab w:val="center" w:pos="4536"/>
        <w:tab w:val="right" w:pos="9072"/>
      </w:tabs>
    </w:pPr>
  </w:style>
  <w:style w:type="character" w:styleId="SayfaNumaras">
    <w:name w:val="page number"/>
    <w:basedOn w:val="VarsaylanParagrafYazTipi"/>
    <w:rsid w:val="00FB11E5"/>
  </w:style>
  <w:style w:type="paragraph" w:styleId="BalonMetni">
    <w:name w:val="Balloon Text"/>
    <w:basedOn w:val="Normal"/>
    <w:semiHidden/>
    <w:rsid w:val="003747D2"/>
    <w:rPr>
      <w:rFonts w:ascii="Tahoma" w:hAnsi="Tahoma" w:cs="Tahoma"/>
      <w:sz w:val="16"/>
      <w:szCs w:val="16"/>
    </w:rPr>
  </w:style>
  <w:style w:type="paragraph" w:styleId="NormalWeb">
    <w:name w:val="Normal (Web)"/>
    <w:basedOn w:val="Normal"/>
    <w:rsid w:val="00914872"/>
    <w:pPr>
      <w:spacing w:before="100" w:beforeAutospacing="1" w:after="100" w:afterAutospacing="1"/>
    </w:pPr>
  </w:style>
  <w:style w:type="character" w:styleId="AklamaBavurusu">
    <w:name w:val="annotation reference"/>
    <w:rsid w:val="00B17DA4"/>
    <w:rPr>
      <w:sz w:val="16"/>
      <w:szCs w:val="16"/>
    </w:rPr>
  </w:style>
  <w:style w:type="paragraph" w:styleId="AklamaMetni">
    <w:name w:val="annotation text"/>
    <w:basedOn w:val="Normal"/>
    <w:link w:val="AklamaMetniChar"/>
    <w:rsid w:val="00B17DA4"/>
    <w:rPr>
      <w:sz w:val="20"/>
      <w:szCs w:val="20"/>
    </w:rPr>
  </w:style>
  <w:style w:type="character" w:customStyle="1" w:styleId="AklamaMetniChar">
    <w:name w:val="Açıklama Metni Char"/>
    <w:basedOn w:val="VarsaylanParagrafYazTipi"/>
    <w:link w:val="AklamaMetni"/>
    <w:rsid w:val="00B17DA4"/>
  </w:style>
  <w:style w:type="paragraph" w:styleId="AklamaKonusu">
    <w:name w:val="annotation subject"/>
    <w:basedOn w:val="AklamaMetni"/>
    <w:next w:val="AklamaMetni"/>
    <w:link w:val="AklamaKonusuChar"/>
    <w:rsid w:val="00B17DA4"/>
    <w:rPr>
      <w:b/>
      <w:bCs/>
    </w:rPr>
  </w:style>
  <w:style w:type="character" w:customStyle="1" w:styleId="AklamaKonusuChar">
    <w:name w:val="Açıklama Konusu Char"/>
    <w:link w:val="AklamaKonusu"/>
    <w:rsid w:val="00B17DA4"/>
    <w:rPr>
      <w:b/>
      <w:bCs/>
    </w:rPr>
  </w:style>
  <w:style w:type="paragraph" w:styleId="stbilgi">
    <w:name w:val="header"/>
    <w:basedOn w:val="Normal"/>
    <w:link w:val="stbilgiChar"/>
    <w:rsid w:val="00BC6BB4"/>
    <w:pPr>
      <w:tabs>
        <w:tab w:val="center" w:pos="4536"/>
        <w:tab w:val="right" w:pos="9072"/>
      </w:tabs>
    </w:pPr>
  </w:style>
  <w:style w:type="character" w:customStyle="1" w:styleId="stbilgiChar">
    <w:name w:val="Üstbilgi Char"/>
    <w:link w:val="stbilgi"/>
    <w:rsid w:val="00BC6BB4"/>
    <w:rPr>
      <w:sz w:val="24"/>
      <w:szCs w:val="24"/>
    </w:rPr>
  </w:style>
  <w:style w:type="paragraph" w:styleId="DipnotMetni">
    <w:name w:val="footnote text"/>
    <w:basedOn w:val="Normal"/>
    <w:link w:val="DipnotMetniChar"/>
    <w:uiPriority w:val="99"/>
    <w:rsid w:val="00B157FF"/>
    <w:rPr>
      <w:sz w:val="20"/>
      <w:szCs w:val="20"/>
    </w:rPr>
  </w:style>
  <w:style w:type="character" w:customStyle="1" w:styleId="DipnotMetniChar">
    <w:name w:val="Dipnot Metni Char"/>
    <w:basedOn w:val="VarsaylanParagrafYazTipi"/>
    <w:link w:val="DipnotMetni"/>
    <w:uiPriority w:val="99"/>
    <w:rsid w:val="00B157FF"/>
  </w:style>
  <w:style w:type="character" w:styleId="DipnotBavurusu">
    <w:name w:val="footnote reference"/>
    <w:uiPriority w:val="99"/>
    <w:rsid w:val="00B157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907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FB11E5"/>
    <w:pPr>
      <w:tabs>
        <w:tab w:val="center" w:pos="4536"/>
        <w:tab w:val="right" w:pos="9072"/>
      </w:tabs>
    </w:pPr>
  </w:style>
  <w:style w:type="character" w:styleId="SayfaNumaras">
    <w:name w:val="page number"/>
    <w:basedOn w:val="VarsaylanParagrafYazTipi"/>
    <w:rsid w:val="00FB11E5"/>
  </w:style>
  <w:style w:type="paragraph" w:styleId="BalonMetni">
    <w:name w:val="Balloon Text"/>
    <w:basedOn w:val="Normal"/>
    <w:semiHidden/>
    <w:rsid w:val="003747D2"/>
    <w:rPr>
      <w:rFonts w:ascii="Tahoma" w:hAnsi="Tahoma" w:cs="Tahoma"/>
      <w:sz w:val="16"/>
      <w:szCs w:val="16"/>
    </w:rPr>
  </w:style>
  <w:style w:type="paragraph" w:styleId="NormalWeb">
    <w:name w:val="Normal (Web)"/>
    <w:basedOn w:val="Normal"/>
    <w:rsid w:val="00914872"/>
    <w:pPr>
      <w:spacing w:before="100" w:beforeAutospacing="1" w:after="100" w:afterAutospacing="1"/>
    </w:pPr>
  </w:style>
  <w:style w:type="character" w:styleId="AklamaBavurusu">
    <w:name w:val="annotation reference"/>
    <w:rsid w:val="00B17DA4"/>
    <w:rPr>
      <w:sz w:val="16"/>
      <w:szCs w:val="16"/>
    </w:rPr>
  </w:style>
  <w:style w:type="paragraph" w:styleId="AklamaMetni">
    <w:name w:val="annotation text"/>
    <w:basedOn w:val="Normal"/>
    <w:link w:val="AklamaMetniChar"/>
    <w:rsid w:val="00B17DA4"/>
    <w:rPr>
      <w:sz w:val="20"/>
      <w:szCs w:val="20"/>
    </w:rPr>
  </w:style>
  <w:style w:type="character" w:customStyle="1" w:styleId="AklamaMetniChar">
    <w:name w:val="Açıklama Metni Char"/>
    <w:basedOn w:val="VarsaylanParagrafYazTipi"/>
    <w:link w:val="AklamaMetni"/>
    <w:rsid w:val="00B17DA4"/>
  </w:style>
  <w:style w:type="paragraph" w:styleId="AklamaKonusu">
    <w:name w:val="annotation subject"/>
    <w:basedOn w:val="AklamaMetni"/>
    <w:next w:val="AklamaMetni"/>
    <w:link w:val="AklamaKonusuChar"/>
    <w:rsid w:val="00B17DA4"/>
    <w:rPr>
      <w:b/>
      <w:bCs/>
    </w:rPr>
  </w:style>
  <w:style w:type="character" w:customStyle="1" w:styleId="AklamaKonusuChar">
    <w:name w:val="Açıklama Konusu Char"/>
    <w:link w:val="AklamaKonusu"/>
    <w:rsid w:val="00B17DA4"/>
    <w:rPr>
      <w:b/>
      <w:bCs/>
    </w:rPr>
  </w:style>
  <w:style w:type="paragraph" w:styleId="stbilgi">
    <w:name w:val="header"/>
    <w:basedOn w:val="Normal"/>
    <w:link w:val="stbilgiChar"/>
    <w:rsid w:val="00BC6BB4"/>
    <w:pPr>
      <w:tabs>
        <w:tab w:val="center" w:pos="4536"/>
        <w:tab w:val="right" w:pos="9072"/>
      </w:tabs>
    </w:pPr>
  </w:style>
  <w:style w:type="character" w:customStyle="1" w:styleId="stbilgiChar">
    <w:name w:val="Üstbilgi Char"/>
    <w:link w:val="stbilgi"/>
    <w:rsid w:val="00BC6BB4"/>
    <w:rPr>
      <w:sz w:val="24"/>
      <w:szCs w:val="24"/>
    </w:rPr>
  </w:style>
  <w:style w:type="paragraph" w:styleId="DipnotMetni">
    <w:name w:val="footnote text"/>
    <w:basedOn w:val="Normal"/>
    <w:link w:val="DipnotMetniChar"/>
    <w:uiPriority w:val="99"/>
    <w:rsid w:val="00B157FF"/>
    <w:rPr>
      <w:sz w:val="20"/>
      <w:szCs w:val="20"/>
    </w:rPr>
  </w:style>
  <w:style w:type="character" w:customStyle="1" w:styleId="DipnotMetniChar">
    <w:name w:val="Dipnot Metni Char"/>
    <w:basedOn w:val="VarsaylanParagrafYazTipi"/>
    <w:link w:val="DipnotMetni"/>
    <w:uiPriority w:val="99"/>
    <w:rsid w:val="00B157FF"/>
  </w:style>
  <w:style w:type="character" w:styleId="DipnotBavurusu">
    <w:name w:val="footnote reference"/>
    <w:uiPriority w:val="99"/>
    <w:rsid w:val="00B15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401">
      <w:bodyDiv w:val="1"/>
      <w:marLeft w:val="0"/>
      <w:marRight w:val="0"/>
      <w:marTop w:val="0"/>
      <w:marBottom w:val="0"/>
      <w:divBdr>
        <w:top w:val="none" w:sz="0" w:space="0" w:color="auto"/>
        <w:left w:val="none" w:sz="0" w:space="0" w:color="auto"/>
        <w:bottom w:val="none" w:sz="0" w:space="0" w:color="auto"/>
        <w:right w:val="none" w:sz="0" w:space="0" w:color="auto"/>
      </w:divBdr>
    </w:div>
    <w:div w:id="44456920">
      <w:bodyDiv w:val="1"/>
      <w:marLeft w:val="0"/>
      <w:marRight w:val="0"/>
      <w:marTop w:val="0"/>
      <w:marBottom w:val="0"/>
      <w:divBdr>
        <w:top w:val="none" w:sz="0" w:space="0" w:color="auto"/>
        <w:left w:val="none" w:sz="0" w:space="0" w:color="auto"/>
        <w:bottom w:val="none" w:sz="0" w:space="0" w:color="auto"/>
        <w:right w:val="none" w:sz="0" w:space="0" w:color="auto"/>
      </w:divBdr>
    </w:div>
    <w:div w:id="63258555">
      <w:bodyDiv w:val="1"/>
      <w:marLeft w:val="0"/>
      <w:marRight w:val="0"/>
      <w:marTop w:val="0"/>
      <w:marBottom w:val="0"/>
      <w:divBdr>
        <w:top w:val="none" w:sz="0" w:space="0" w:color="auto"/>
        <w:left w:val="none" w:sz="0" w:space="0" w:color="auto"/>
        <w:bottom w:val="none" w:sz="0" w:space="0" w:color="auto"/>
        <w:right w:val="none" w:sz="0" w:space="0" w:color="auto"/>
      </w:divBdr>
    </w:div>
    <w:div w:id="78791967">
      <w:bodyDiv w:val="1"/>
      <w:marLeft w:val="0"/>
      <w:marRight w:val="0"/>
      <w:marTop w:val="0"/>
      <w:marBottom w:val="0"/>
      <w:divBdr>
        <w:top w:val="none" w:sz="0" w:space="0" w:color="auto"/>
        <w:left w:val="none" w:sz="0" w:space="0" w:color="auto"/>
        <w:bottom w:val="none" w:sz="0" w:space="0" w:color="auto"/>
        <w:right w:val="none" w:sz="0" w:space="0" w:color="auto"/>
      </w:divBdr>
    </w:div>
    <w:div w:id="103884353">
      <w:bodyDiv w:val="1"/>
      <w:marLeft w:val="0"/>
      <w:marRight w:val="0"/>
      <w:marTop w:val="0"/>
      <w:marBottom w:val="0"/>
      <w:divBdr>
        <w:top w:val="none" w:sz="0" w:space="0" w:color="auto"/>
        <w:left w:val="none" w:sz="0" w:space="0" w:color="auto"/>
        <w:bottom w:val="none" w:sz="0" w:space="0" w:color="auto"/>
        <w:right w:val="none" w:sz="0" w:space="0" w:color="auto"/>
      </w:divBdr>
    </w:div>
    <w:div w:id="104228440">
      <w:bodyDiv w:val="1"/>
      <w:marLeft w:val="0"/>
      <w:marRight w:val="0"/>
      <w:marTop w:val="0"/>
      <w:marBottom w:val="0"/>
      <w:divBdr>
        <w:top w:val="none" w:sz="0" w:space="0" w:color="auto"/>
        <w:left w:val="none" w:sz="0" w:space="0" w:color="auto"/>
        <w:bottom w:val="none" w:sz="0" w:space="0" w:color="auto"/>
        <w:right w:val="none" w:sz="0" w:space="0" w:color="auto"/>
      </w:divBdr>
    </w:div>
    <w:div w:id="122164537">
      <w:bodyDiv w:val="1"/>
      <w:marLeft w:val="0"/>
      <w:marRight w:val="0"/>
      <w:marTop w:val="0"/>
      <w:marBottom w:val="0"/>
      <w:divBdr>
        <w:top w:val="none" w:sz="0" w:space="0" w:color="auto"/>
        <w:left w:val="none" w:sz="0" w:space="0" w:color="auto"/>
        <w:bottom w:val="none" w:sz="0" w:space="0" w:color="auto"/>
        <w:right w:val="none" w:sz="0" w:space="0" w:color="auto"/>
      </w:divBdr>
    </w:div>
    <w:div w:id="140117101">
      <w:bodyDiv w:val="1"/>
      <w:marLeft w:val="0"/>
      <w:marRight w:val="0"/>
      <w:marTop w:val="0"/>
      <w:marBottom w:val="0"/>
      <w:divBdr>
        <w:top w:val="none" w:sz="0" w:space="0" w:color="auto"/>
        <w:left w:val="none" w:sz="0" w:space="0" w:color="auto"/>
        <w:bottom w:val="none" w:sz="0" w:space="0" w:color="auto"/>
        <w:right w:val="none" w:sz="0" w:space="0" w:color="auto"/>
      </w:divBdr>
    </w:div>
    <w:div w:id="182983209">
      <w:bodyDiv w:val="1"/>
      <w:marLeft w:val="0"/>
      <w:marRight w:val="0"/>
      <w:marTop w:val="0"/>
      <w:marBottom w:val="0"/>
      <w:divBdr>
        <w:top w:val="none" w:sz="0" w:space="0" w:color="auto"/>
        <w:left w:val="none" w:sz="0" w:space="0" w:color="auto"/>
        <w:bottom w:val="none" w:sz="0" w:space="0" w:color="auto"/>
        <w:right w:val="none" w:sz="0" w:space="0" w:color="auto"/>
      </w:divBdr>
    </w:div>
    <w:div w:id="194735066">
      <w:bodyDiv w:val="1"/>
      <w:marLeft w:val="0"/>
      <w:marRight w:val="0"/>
      <w:marTop w:val="0"/>
      <w:marBottom w:val="0"/>
      <w:divBdr>
        <w:top w:val="none" w:sz="0" w:space="0" w:color="auto"/>
        <w:left w:val="none" w:sz="0" w:space="0" w:color="auto"/>
        <w:bottom w:val="none" w:sz="0" w:space="0" w:color="auto"/>
        <w:right w:val="none" w:sz="0" w:space="0" w:color="auto"/>
      </w:divBdr>
    </w:div>
    <w:div w:id="229967083">
      <w:bodyDiv w:val="1"/>
      <w:marLeft w:val="0"/>
      <w:marRight w:val="0"/>
      <w:marTop w:val="0"/>
      <w:marBottom w:val="0"/>
      <w:divBdr>
        <w:top w:val="none" w:sz="0" w:space="0" w:color="auto"/>
        <w:left w:val="none" w:sz="0" w:space="0" w:color="auto"/>
        <w:bottom w:val="none" w:sz="0" w:space="0" w:color="auto"/>
        <w:right w:val="none" w:sz="0" w:space="0" w:color="auto"/>
      </w:divBdr>
    </w:div>
    <w:div w:id="262690005">
      <w:bodyDiv w:val="1"/>
      <w:marLeft w:val="0"/>
      <w:marRight w:val="0"/>
      <w:marTop w:val="0"/>
      <w:marBottom w:val="0"/>
      <w:divBdr>
        <w:top w:val="none" w:sz="0" w:space="0" w:color="auto"/>
        <w:left w:val="none" w:sz="0" w:space="0" w:color="auto"/>
        <w:bottom w:val="none" w:sz="0" w:space="0" w:color="auto"/>
        <w:right w:val="none" w:sz="0" w:space="0" w:color="auto"/>
      </w:divBdr>
    </w:div>
    <w:div w:id="294264330">
      <w:bodyDiv w:val="1"/>
      <w:marLeft w:val="0"/>
      <w:marRight w:val="0"/>
      <w:marTop w:val="0"/>
      <w:marBottom w:val="0"/>
      <w:divBdr>
        <w:top w:val="none" w:sz="0" w:space="0" w:color="auto"/>
        <w:left w:val="none" w:sz="0" w:space="0" w:color="auto"/>
        <w:bottom w:val="none" w:sz="0" w:space="0" w:color="auto"/>
        <w:right w:val="none" w:sz="0" w:space="0" w:color="auto"/>
      </w:divBdr>
    </w:div>
    <w:div w:id="302582453">
      <w:bodyDiv w:val="1"/>
      <w:marLeft w:val="0"/>
      <w:marRight w:val="0"/>
      <w:marTop w:val="0"/>
      <w:marBottom w:val="0"/>
      <w:divBdr>
        <w:top w:val="none" w:sz="0" w:space="0" w:color="auto"/>
        <w:left w:val="none" w:sz="0" w:space="0" w:color="auto"/>
        <w:bottom w:val="none" w:sz="0" w:space="0" w:color="auto"/>
        <w:right w:val="none" w:sz="0" w:space="0" w:color="auto"/>
      </w:divBdr>
    </w:div>
    <w:div w:id="337117426">
      <w:bodyDiv w:val="1"/>
      <w:marLeft w:val="0"/>
      <w:marRight w:val="0"/>
      <w:marTop w:val="0"/>
      <w:marBottom w:val="0"/>
      <w:divBdr>
        <w:top w:val="none" w:sz="0" w:space="0" w:color="auto"/>
        <w:left w:val="none" w:sz="0" w:space="0" w:color="auto"/>
        <w:bottom w:val="none" w:sz="0" w:space="0" w:color="auto"/>
        <w:right w:val="none" w:sz="0" w:space="0" w:color="auto"/>
      </w:divBdr>
    </w:div>
    <w:div w:id="350381233">
      <w:bodyDiv w:val="1"/>
      <w:marLeft w:val="0"/>
      <w:marRight w:val="0"/>
      <w:marTop w:val="0"/>
      <w:marBottom w:val="0"/>
      <w:divBdr>
        <w:top w:val="none" w:sz="0" w:space="0" w:color="auto"/>
        <w:left w:val="none" w:sz="0" w:space="0" w:color="auto"/>
        <w:bottom w:val="none" w:sz="0" w:space="0" w:color="auto"/>
        <w:right w:val="none" w:sz="0" w:space="0" w:color="auto"/>
      </w:divBdr>
    </w:div>
    <w:div w:id="351490521">
      <w:bodyDiv w:val="1"/>
      <w:marLeft w:val="0"/>
      <w:marRight w:val="0"/>
      <w:marTop w:val="0"/>
      <w:marBottom w:val="0"/>
      <w:divBdr>
        <w:top w:val="none" w:sz="0" w:space="0" w:color="auto"/>
        <w:left w:val="none" w:sz="0" w:space="0" w:color="auto"/>
        <w:bottom w:val="none" w:sz="0" w:space="0" w:color="auto"/>
        <w:right w:val="none" w:sz="0" w:space="0" w:color="auto"/>
      </w:divBdr>
    </w:div>
    <w:div w:id="358241828">
      <w:bodyDiv w:val="1"/>
      <w:marLeft w:val="0"/>
      <w:marRight w:val="0"/>
      <w:marTop w:val="0"/>
      <w:marBottom w:val="0"/>
      <w:divBdr>
        <w:top w:val="none" w:sz="0" w:space="0" w:color="auto"/>
        <w:left w:val="none" w:sz="0" w:space="0" w:color="auto"/>
        <w:bottom w:val="none" w:sz="0" w:space="0" w:color="auto"/>
        <w:right w:val="none" w:sz="0" w:space="0" w:color="auto"/>
      </w:divBdr>
    </w:div>
    <w:div w:id="405499117">
      <w:bodyDiv w:val="1"/>
      <w:marLeft w:val="0"/>
      <w:marRight w:val="0"/>
      <w:marTop w:val="0"/>
      <w:marBottom w:val="0"/>
      <w:divBdr>
        <w:top w:val="none" w:sz="0" w:space="0" w:color="auto"/>
        <w:left w:val="none" w:sz="0" w:space="0" w:color="auto"/>
        <w:bottom w:val="none" w:sz="0" w:space="0" w:color="auto"/>
        <w:right w:val="none" w:sz="0" w:space="0" w:color="auto"/>
      </w:divBdr>
    </w:div>
    <w:div w:id="424426690">
      <w:bodyDiv w:val="1"/>
      <w:marLeft w:val="0"/>
      <w:marRight w:val="0"/>
      <w:marTop w:val="0"/>
      <w:marBottom w:val="0"/>
      <w:divBdr>
        <w:top w:val="none" w:sz="0" w:space="0" w:color="auto"/>
        <w:left w:val="none" w:sz="0" w:space="0" w:color="auto"/>
        <w:bottom w:val="none" w:sz="0" w:space="0" w:color="auto"/>
        <w:right w:val="none" w:sz="0" w:space="0" w:color="auto"/>
      </w:divBdr>
    </w:div>
    <w:div w:id="424691074">
      <w:bodyDiv w:val="1"/>
      <w:marLeft w:val="0"/>
      <w:marRight w:val="0"/>
      <w:marTop w:val="0"/>
      <w:marBottom w:val="0"/>
      <w:divBdr>
        <w:top w:val="none" w:sz="0" w:space="0" w:color="auto"/>
        <w:left w:val="none" w:sz="0" w:space="0" w:color="auto"/>
        <w:bottom w:val="none" w:sz="0" w:space="0" w:color="auto"/>
        <w:right w:val="none" w:sz="0" w:space="0" w:color="auto"/>
      </w:divBdr>
    </w:div>
    <w:div w:id="427117672">
      <w:bodyDiv w:val="1"/>
      <w:marLeft w:val="0"/>
      <w:marRight w:val="0"/>
      <w:marTop w:val="0"/>
      <w:marBottom w:val="0"/>
      <w:divBdr>
        <w:top w:val="none" w:sz="0" w:space="0" w:color="auto"/>
        <w:left w:val="none" w:sz="0" w:space="0" w:color="auto"/>
        <w:bottom w:val="none" w:sz="0" w:space="0" w:color="auto"/>
        <w:right w:val="none" w:sz="0" w:space="0" w:color="auto"/>
      </w:divBdr>
    </w:div>
    <w:div w:id="451940258">
      <w:bodyDiv w:val="1"/>
      <w:marLeft w:val="0"/>
      <w:marRight w:val="0"/>
      <w:marTop w:val="0"/>
      <w:marBottom w:val="0"/>
      <w:divBdr>
        <w:top w:val="none" w:sz="0" w:space="0" w:color="auto"/>
        <w:left w:val="none" w:sz="0" w:space="0" w:color="auto"/>
        <w:bottom w:val="none" w:sz="0" w:space="0" w:color="auto"/>
        <w:right w:val="none" w:sz="0" w:space="0" w:color="auto"/>
      </w:divBdr>
    </w:div>
    <w:div w:id="478545547">
      <w:bodyDiv w:val="1"/>
      <w:marLeft w:val="0"/>
      <w:marRight w:val="0"/>
      <w:marTop w:val="0"/>
      <w:marBottom w:val="0"/>
      <w:divBdr>
        <w:top w:val="none" w:sz="0" w:space="0" w:color="auto"/>
        <w:left w:val="none" w:sz="0" w:space="0" w:color="auto"/>
        <w:bottom w:val="none" w:sz="0" w:space="0" w:color="auto"/>
        <w:right w:val="none" w:sz="0" w:space="0" w:color="auto"/>
      </w:divBdr>
    </w:div>
    <w:div w:id="490172560">
      <w:bodyDiv w:val="1"/>
      <w:marLeft w:val="0"/>
      <w:marRight w:val="0"/>
      <w:marTop w:val="0"/>
      <w:marBottom w:val="0"/>
      <w:divBdr>
        <w:top w:val="none" w:sz="0" w:space="0" w:color="auto"/>
        <w:left w:val="none" w:sz="0" w:space="0" w:color="auto"/>
        <w:bottom w:val="none" w:sz="0" w:space="0" w:color="auto"/>
        <w:right w:val="none" w:sz="0" w:space="0" w:color="auto"/>
      </w:divBdr>
    </w:div>
    <w:div w:id="490367922">
      <w:bodyDiv w:val="1"/>
      <w:marLeft w:val="0"/>
      <w:marRight w:val="0"/>
      <w:marTop w:val="0"/>
      <w:marBottom w:val="0"/>
      <w:divBdr>
        <w:top w:val="none" w:sz="0" w:space="0" w:color="auto"/>
        <w:left w:val="none" w:sz="0" w:space="0" w:color="auto"/>
        <w:bottom w:val="none" w:sz="0" w:space="0" w:color="auto"/>
        <w:right w:val="none" w:sz="0" w:space="0" w:color="auto"/>
      </w:divBdr>
    </w:div>
    <w:div w:id="506409054">
      <w:bodyDiv w:val="1"/>
      <w:marLeft w:val="0"/>
      <w:marRight w:val="0"/>
      <w:marTop w:val="0"/>
      <w:marBottom w:val="0"/>
      <w:divBdr>
        <w:top w:val="none" w:sz="0" w:space="0" w:color="auto"/>
        <w:left w:val="none" w:sz="0" w:space="0" w:color="auto"/>
        <w:bottom w:val="none" w:sz="0" w:space="0" w:color="auto"/>
        <w:right w:val="none" w:sz="0" w:space="0" w:color="auto"/>
      </w:divBdr>
    </w:div>
    <w:div w:id="555745322">
      <w:bodyDiv w:val="1"/>
      <w:marLeft w:val="0"/>
      <w:marRight w:val="0"/>
      <w:marTop w:val="0"/>
      <w:marBottom w:val="0"/>
      <w:divBdr>
        <w:top w:val="none" w:sz="0" w:space="0" w:color="auto"/>
        <w:left w:val="none" w:sz="0" w:space="0" w:color="auto"/>
        <w:bottom w:val="none" w:sz="0" w:space="0" w:color="auto"/>
        <w:right w:val="none" w:sz="0" w:space="0" w:color="auto"/>
      </w:divBdr>
    </w:div>
    <w:div w:id="618343812">
      <w:bodyDiv w:val="1"/>
      <w:marLeft w:val="0"/>
      <w:marRight w:val="0"/>
      <w:marTop w:val="0"/>
      <w:marBottom w:val="0"/>
      <w:divBdr>
        <w:top w:val="none" w:sz="0" w:space="0" w:color="auto"/>
        <w:left w:val="none" w:sz="0" w:space="0" w:color="auto"/>
        <w:bottom w:val="none" w:sz="0" w:space="0" w:color="auto"/>
        <w:right w:val="none" w:sz="0" w:space="0" w:color="auto"/>
      </w:divBdr>
    </w:div>
    <w:div w:id="624392608">
      <w:bodyDiv w:val="1"/>
      <w:marLeft w:val="0"/>
      <w:marRight w:val="0"/>
      <w:marTop w:val="0"/>
      <w:marBottom w:val="0"/>
      <w:divBdr>
        <w:top w:val="none" w:sz="0" w:space="0" w:color="auto"/>
        <w:left w:val="none" w:sz="0" w:space="0" w:color="auto"/>
        <w:bottom w:val="none" w:sz="0" w:space="0" w:color="auto"/>
        <w:right w:val="none" w:sz="0" w:space="0" w:color="auto"/>
      </w:divBdr>
    </w:div>
    <w:div w:id="731781699">
      <w:bodyDiv w:val="1"/>
      <w:marLeft w:val="0"/>
      <w:marRight w:val="0"/>
      <w:marTop w:val="0"/>
      <w:marBottom w:val="0"/>
      <w:divBdr>
        <w:top w:val="none" w:sz="0" w:space="0" w:color="auto"/>
        <w:left w:val="none" w:sz="0" w:space="0" w:color="auto"/>
        <w:bottom w:val="none" w:sz="0" w:space="0" w:color="auto"/>
        <w:right w:val="none" w:sz="0" w:space="0" w:color="auto"/>
      </w:divBdr>
    </w:div>
    <w:div w:id="738140653">
      <w:bodyDiv w:val="1"/>
      <w:marLeft w:val="0"/>
      <w:marRight w:val="0"/>
      <w:marTop w:val="0"/>
      <w:marBottom w:val="0"/>
      <w:divBdr>
        <w:top w:val="none" w:sz="0" w:space="0" w:color="auto"/>
        <w:left w:val="none" w:sz="0" w:space="0" w:color="auto"/>
        <w:bottom w:val="none" w:sz="0" w:space="0" w:color="auto"/>
        <w:right w:val="none" w:sz="0" w:space="0" w:color="auto"/>
      </w:divBdr>
    </w:div>
    <w:div w:id="893466303">
      <w:bodyDiv w:val="1"/>
      <w:marLeft w:val="0"/>
      <w:marRight w:val="0"/>
      <w:marTop w:val="0"/>
      <w:marBottom w:val="0"/>
      <w:divBdr>
        <w:top w:val="none" w:sz="0" w:space="0" w:color="auto"/>
        <w:left w:val="none" w:sz="0" w:space="0" w:color="auto"/>
        <w:bottom w:val="none" w:sz="0" w:space="0" w:color="auto"/>
        <w:right w:val="none" w:sz="0" w:space="0" w:color="auto"/>
      </w:divBdr>
    </w:div>
    <w:div w:id="917862988">
      <w:bodyDiv w:val="1"/>
      <w:marLeft w:val="0"/>
      <w:marRight w:val="0"/>
      <w:marTop w:val="0"/>
      <w:marBottom w:val="0"/>
      <w:divBdr>
        <w:top w:val="none" w:sz="0" w:space="0" w:color="auto"/>
        <w:left w:val="none" w:sz="0" w:space="0" w:color="auto"/>
        <w:bottom w:val="none" w:sz="0" w:space="0" w:color="auto"/>
        <w:right w:val="none" w:sz="0" w:space="0" w:color="auto"/>
      </w:divBdr>
    </w:div>
    <w:div w:id="937373298">
      <w:bodyDiv w:val="1"/>
      <w:marLeft w:val="0"/>
      <w:marRight w:val="0"/>
      <w:marTop w:val="0"/>
      <w:marBottom w:val="0"/>
      <w:divBdr>
        <w:top w:val="none" w:sz="0" w:space="0" w:color="auto"/>
        <w:left w:val="none" w:sz="0" w:space="0" w:color="auto"/>
        <w:bottom w:val="none" w:sz="0" w:space="0" w:color="auto"/>
        <w:right w:val="none" w:sz="0" w:space="0" w:color="auto"/>
      </w:divBdr>
    </w:div>
    <w:div w:id="951131903">
      <w:bodyDiv w:val="1"/>
      <w:marLeft w:val="0"/>
      <w:marRight w:val="0"/>
      <w:marTop w:val="0"/>
      <w:marBottom w:val="0"/>
      <w:divBdr>
        <w:top w:val="none" w:sz="0" w:space="0" w:color="auto"/>
        <w:left w:val="none" w:sz="0" w:space="0" w:color="auto"/>
        <w:bottom w:val="none" w:sz="0" w:space="0" w:color="auto"/>
        <w:right w:val="none" w:sz="0" w:space="0" w:color="auto"/>
      </w:divBdr>
    </w:div>
    <w:div w:id="952713593">
      <w:bodyDiv w:val="1"/>
      <w:marLeft w:val="0"/>
      <w:marRight w:val="0"/>
      <w:marTop w:val="0"/>
      <w:marBottom w:val="0"/>
      <w:divBdr>
        <w:top w:val="none" w:sz="0" w:space="0" w:color="auto"/>
        <w:left w:val="none" w:sz="0" w:space="0" w:color="auto"/>
        <w:bottom w:val="none" w:sz="0" w:space="0" w:color="auto"/>
        <w:right w:val="none" w:sz="0" w:space="0" w:color="auto"/>
      </w:divBdr>
    </w:div>
    <w:div w:id="971863331">
      <w:bodyDiv w:val="1"/>
      <w:marLeft w:val="0"/>
      <w:marRight w:val="0"/>
      <w:marTop w:val="0"/>
      <w:marBottom w:val="0"/>
      <w:divBdr>
        <w:top w:val="none" w:sz="0" w:space="0" w:color="auto"/>
        <w:left w:val="none" w:sz="0" w:space="0" w:color="auto"/>
        <w:bottom w:val="none" w:sz="0" w:space="0" w:color="auto"/>
        <w:right w:val="none" w:sz="0" w:space="0" w:color="auto"/>
      </w:divBdr>
    </w:div>
    <w:div w:id="1015957655">
      <w:bodyDiv w:val="1"/>
      <w:marLeft w:val="0"/>
      <w:marRight w:val="0"/>
      <w:marTop w:val="0"/>
      <w:marBottom w:val="0"/>
      <w:divBdr>
        <w:top w:val="none" w:sz="0" w:space="0" w:color="auto"/>
        <w:left w:val="none" w:sz="0" w:space="0" w:color="auto"/>
        <w:bottom w:val="none" w:sz="0" w:space="0" w:color="auto"/>
        <w:right w:val="none" w:sz="0" w:space="0" w:color="auto"/>
      </w:divBdr>
    </w:div>
    <w:div w:id="1022708915">
      <w:bodyDiv w:val="1"/>
      <w:marLeft w:val="0"/>
      <w:marRight w:val="0"/>
      <w:marTop w:val="0"/>
      <w:marBottom w:val="0"/>
      <w:divBdr>
        <w:top w:val="none" w:sz="0" w:space="0" w:color="auto"/>
        <w:left w:val="none" w:sz="0" w:space="0" w:color="auto"/>
        <w:bottom w:val="none" w:sz="0" w:space="0" w:color="auto"/>
        <w:right w:val="none" w:sz="0" w:space="0" w:color="auto"/>
      </w:divBdr>
    </w:div>
    <w:div w:id="1038241848">
      <w:bodyDiv w:val="1"/>
      <w:marLeft w:val="0"/>
      <w:marRight w:val="0"/>
      <w:marTop w:val="0"/>
      <w:marBottom w:val="0"/>
      <w:divBdr>
        <w:top w:val="none" w:sz="0" w:space="0" w:color="auto"/>
        <w:left w:val="none" w:sz="0" w:space="0" w:color="auto"/>
        <w:bottom w:val="none" w:sz="0" w:space="0" w:color="auto"/>
        <w:right w:val="none" w:sz="0" w:space="0" w:color="auto"/>
      </w:divBdr>
    </w:div>
    <w:div w:id="1040858948">
      <w:bodyDiv w:val="1"/>
      <w:marLeft w:val="0"/>
      <w:marRight w:val="0"/>
      <w:marTop w:val="0"/>
      <w:marBottom w:val="0"/>
      <w:divBdr>
        <w:top w:val="none" w:sz="0" w:space="0" w:color="auto"/>
        <w:left w:val="none" w:sz="0" w:space="0" w:color="auto"/>
        <w:bottom w:val="none" w:sz="0" w:space="0" w:color="auto"/>
        <w:right w:val="none" w:sz="0" w:space="0" w:color="auto"/>
      </w:divBdr>
    </w:div>
    <w:div w:id="1141576016">
      <w:bodyDiv w:val="1"/>
      <w:marLeft w:val="0"/>
      <w:marRight w:val="0"/>
      <w:marTop w:val="0"/>
      <w:marBottom w:val="0"/>
      <w:divBdr>
        <w:top w:val="none" w:sz="0" w:space="0" w:color="auto"/>
        <w:left w:val="none" w:sz="0" w:space="0" w:color="auto"/>
        <w:bottom w:val="none" w:sz="0" w:space="0" w:color="auto"/>
        <w:right w:val="none" w:sz="0" w:space="0" w:color="auto"/>
      </w:divBdr>
    </w:div>
    <w:div w:id="1205101886">
      <w:bodyDiv w:val="1"/>
      <w:marLeft w:val="0"/>
      <w:marRight w:val="0"/>
      <w:marTop w:val="0"/>
      <w:marBottom w:val="0"/>
      <w:divBdr>
        <w:top w:val="none" w:sz="0" w:space="0" w:color="auto"/>
        <w:left w:val="none" w:sz="0" w:space="0" w:color="auto"/>
        <w:bottom w:val="none" w:sz="0" w:space="0" w:color="auto"/>
        <w:right w:val="none" w:sz="0" w:space="0" w:color="auto"/>
      </w:divBdr>
    </w:div>
    <w:div w:id="1231815208">
      <w:bodyDiv w:val="1"/>
      <w:marLeft w:val="0"/>
      <w:marRight w:val="0"/>
      <w:marTop w:val="0"/>
      <w:marBottom w:val="0"/>
      <w:divBdr>
        <w:top w:val="none" w:sz="0" w:space="0" w:color="auto"/>
        <w:left w:val="none" w:sz="0" w:space="0" w:color="auto"/>
        <w:bottom w:val="none" w:sz="0" w:space="0" w:color="auto"/>
        <w:right w:val="none" w:sz="0" w:space="0" w:color="auto"/>
      </w:divBdr>
    </w:div>
    <w:div w:id="1236235199">
      <w:bodyDiv w:val="1"/>
      <w:marLeft w:val="0"/>
      <w:marRight w:val="0"/>
      <w:marTop w:val="0"/>
      <w:marBottom w:val="0"/>
      <w:divBdr>
        <w:top w:val="none" w:sz="0" w:space="0" w:color="auto"/>
        <w:left w:val="none" w:sz="0" w:space="0" w:color="auto"/>
        <w:bottom w:val="none" w:sz="0" w:space="0" w:color="auto"/>
        <w:right w:val="none" w:sz="0" w:space="0" w:color="auto"/>
      </w:divBdr>
    </w:div>
    <w:div w:id="1250118496">
      <w:bodyDiv w:val="1"/>
      <w:marLeft w:val="0"/>
      <w:marRight w:val="0"/>
      <w:marTop w:val="0"/>
      <w:marBottom w:val="0"/>
      <w:divBdr>
        <w:top w:val="none" w:sz="0" w:space="0" w:color="auto"/>
        <w:left w:val="none" w:sz="0" w:space="0" w:color="auto"/>
        <w:bottom w:val="none" w:sz="0" w:space="0" w:color="auto"/>
        <w:right w:val="none" w:sz="0" w:space="0" w:color="auto"/>
      </w:divBdr>
    </w:div>
    <w:div w:id="1327170942">
      <w:bodyDiv w:val="1"/>
      <w:marLeft w:val="0"/>
      <w:marRight w:val="0"/>
      <w:marTop w:val="0"/>
      <w:marBottom w:val="0"/>
      <w:divBdr>
        <w:top w:val="none" w:sz="0" w:space="0" w:color="auto"/>
        <w:left w:val="none" w:sz="0" w:space="0" w:color="auto"/>
        <w:bottom w:val="none" w:sz="0" w:space="0" w:color="auto"/>
        <w:right w:val="none" w:sz="0" w:space="0" w:color="auto"/>
      </w:divBdr>
    </w:div>
    <w:div w:id="1383410119">
      <w:bodyDiv w:val="1"/>
      <w:marLeft w:val="0"/>
      <w:marRight w:val="0"/>
      <w:marTop w:val="0"/>
      <w:marBottom w:val="0"/>
      <w:divBdr>
        <w:top w:val="none" w:sz="0" w:space="0" w:color="auto"/>
        <w:left w:val="none" w:sz="0" w:space="0" w:color="auto"/>
        <w:bottom w:val="none" w:sz="0" w:space="0" w:color="auto"/>
        <w:right w:val="none" w:sz="0" w:space="0" w:color="auto"/>
      </w:divBdr>
    </w:div>
    <w:div w:id="1395851312">
      <w:bodyDiv w:val="1"/>
      <w:marLeft w:val="0"/>
      <w:marRight w:val="0"/>
      <w:marTop w:val="0"/>
      <w:marBottom w:val="0"/>
      <w:divBdr>
        <w:top w:val="none" w:sz="0" w:space="0" w:color="auto"/>
        <w:left w:val="none" w:sz="0" w:space="0" w:color="auto"/>
        <w:bottom w:val="none" w:sz="0" w:space="0" w:color="auto"/>
        <w:right w:val="none" w:sz="0" w:space="0" w:color="auto"/>
      </w:divBdr>
    </w:div>
    <w:div w:id="1396008142">
      <w:bodyDiv w:val="1"/>
      <w:marLeft w:val="0"/>
      <w:marRight w:val="0"/>
      <w:marTop w:val="0"/>
      <w:marBottom w:val="0"/>
      <w:divBdr>
        <w:top w:val="none" w:sz="0" w:space="0" w:color="auto"/>
        <w:left w:val="none" w:sz="0" w:space="0" w:color="auto"/>
        <w:bottom w:val="none" w:sz="0" w:space="0" w:color="auto"/>
        <w:right w:val="none" w:sz="0" w:space="0" w:color="auto"/>
      </w:divBdr>
    </w:div>
    <w:div w:id="1399202868">
      <w:bodyDiv w:val="1"/>
      <w:marLeft w:val="0"/>
      <w:marRight w:val="0"/>
      <w:marTop w:val="0"/>
      <w:marBottom w:val="0"/>
      <w:divBdr>
        <w:top w:val="none" w:sz="0" w:space="0" w:color="auto"/>
        <w:left w:val="none" w:sz="0" w:space="0" w:color="auto"/>
        <w:bottom w:val="none" w:sz="0" w:space="0" w:color="auto"/>
        <w:right w:val="none" w:sz="0" w:space="0" w:color="auto"/>
      </w:divBdr>
    </w:div>
    <w:div w:id="1422870073">
      <w:bodyDiv w:val="1"/>
      <w:marLeft w:val="0"/>
      <w:marRight w:val="0"/>
      <w:marTop w:val="0"/>
      <w:marBottom w:val="0"/>
      <w:divBdr>
        <w:top w:val="none" w:sz="0" w:space="0" w:color="auto"/>
        <w:left w:val="none" w:sz="0" w:space="0" w:color="auto"/>
        <w:bottom w:val="none" w:sz="0" w:space="0" w:color="auto"/>
        <w:right w:val="none" w:sz="0" w:space="0" w:color="auto"/>
      </w:divBdr>
    </w:div>
    <w:div w:id="1436093442">
      <w:bodyDiv w:val="1"/>
      <w:marLeft w:val="0"/>
      <w:marRight w:val="0"/>
      <w:marTop w:val="0"/>
      <w:marBottom w:val="0"/>
      <w:divBdr>
        <w:top w:val="none" w:sz="0" w:space="0" w:color="auto"/>
        <w:left w:val="none" w:sz="0" w:space="0" w:color="auto"/>
        <w:bottom w:val="none" w:sz="0" w:space="0" w:color="auto"/>
        <w:right w:val="none" w:sz="0" w:space="0" w:color="auto"/>
      </w:divBdr>
    </w:div>
    <w:div w:id="1436292602">
      <w:bodyDiv w:val="1"/>
      <w:marLeft w:val="0"/>
      <w:marRight w:val="0"/>
      <w:marTop w:val="0"/>
      <w:marBottom w:val="0"/>
      <w:divBdr>
        <w:top w:val="none" w:sz="0" w:space="0" w:color="auto"/>
        <w:left w:val="none" w:sz="0" w:space="0" w:color="auto"/>
        <w:bottom w:val="none" w:sz="0" w:space="0" w:color="auto"/>
        <w:right w:val="none" w:sz="0" w:space="0" w:color="auto"/>
      </w:divBdr>
    </w:div>
    <w:div w:id="1488323093">
      <w:bodyDiv w:val="1"/>
      <w:marLeft w:val="0"/>
      <w:marRight w:val="0"/>
      <w:marTop w:val="0"/>
      <w:marBottom w:val="0"/>
      <w:divBdr>
        <w:top w:val="none" w:sz="0" w:space="0" w:color="auto"/>
        <w:left w:val="none" w:sz="0" w:space="0" w:color="auto"/>
        <w:bottom w:val="none" w:sz="0" w:space="0" w:color="auto"/>
        <w:right w:val="none" w:sz="0" w:space="0" w:color="auto"/>
      </w:divBdr>
    </w:div>
    <w:div w:id="1516309383">
      <w:bodyDiv w:val="1"/>
      <w:marLeft w:val="0"/>
      <w:marRight w:val="0"/>
      <w:marTop w:val="0"/>
      <w:marBottom w:val="0"/>
      <w:divBdr>
        <w:top w:val="none" w:sz="0" w:space="0" w:color="auto"/>
        <w:left w:val="none" w:sz="0" w:space="0" w:color="auto"/>
        <w:bottom w:val="none" w:sz="0" w:space="0" w:color="auto"/>
        <w:right w:val="none" w:sz="0" w:space="0" w:color="auto"/>
      </w:divBdr>
    </w:div>
    <w:div w:id="1651060781">
      <w:bodyDiv w:val="1"/>
      <w:marLeft w:val="0"/>
      <w:marRight w:val="0"/>
      <w:marTop w:val="0"/>
      <w:marBottom w:val="0"/>
      <w:divBdr>
        <w:top w:val="none" w:sz="0" w:space="0" w:color="auto"/>
        <w:left w:val="none" w:sz="0" w:space="0" w:color="auto"/>
        <w:bottom w:val="none" w:sz="0" w:space="0" w:color="auto"/>
        <w:right w:val="none" w:sz="0" w:space="0" w:color="auto"/>
      </w:divBdr>
    </w:div>
    <w:div w:id="1659259779">
      <w:bodyDiv w:val="1"/>
      <w:marLeft w:val="0"/>
      <w:marRight w:val="0"/>
      <w:marTop w:val="0"/>
      <w:marBottom w:val="0"/>
      <w:divBdr>
        <w:top w:val="none" w:sz="0" w:space="0" w:color="auto"/>
        <w:left w:val="none" w:sz="0" w:space="0" w:color="auto"/>
        <w:bottom w:val="none" w:sz="0" w:space="0" w:color="auto"/>
        <w:right w:val="none" w:sz="0" w:space="0" w:color="auto"/>
      </w:divBdr>
    </w:div>
    <w:div w:id="1663702152">
      <w:bodyDiv w:val="1"/>
      <w:marLeft w:val="0"/>
      <w:marRight w:val="0"/>
      <w:marTop w:val="0"/>
      <w:marBottom w:val="0"/>
      <w:divBdr>
        <w:top w:val="none" w:sz="0" w:space="0" w:color="auto"/>
        <w:left w:val="none" w:sz="0" w:space="0" w:color="auto"/>
        <w:bottom w:val="none" w:sz="0" w:space="0" w:color="auto"/>
        <w:right w:val="none" w:sz="0" w:space="0" w:color="auto"/>
      </w:divBdr>
    </w:div>
    <w:div w:id="1670014046">
      <w:bodyDiv w:val="1"/>
      <w:marLeft w:val="0"/>
      <w:marRight w:val="0"/>
      <w:marTop w:val="0"/>
      <w:marBottom w:val="0"/>
      <w:divBdr>
        <w:top w:val="none" w:sz="0" w:space="0" w:color="auto"/>
        <w:left w:val="none" w:sz="0" w:space="0" w:color="auto"/>
        <w:bottom w:val="none" w:sz="0" w:space="0" w:color="auto"/>
        <w:right w:val="none" w:sz="0" w:space="0" w:color="auto"/>
      </w:divBdr>
    </w:div>
    <w:div w:id="1713384845">
      <w:bodyDiv w:val="1"/>
      <w:marLeft w:val="0"/>
      <w:marRight w:val="0"/>
      <w:marTop w:val="0"/>
      <w:marBottom w:val="0"/>
      <w:divBdr>
        <w:top w:val="none" w:sz="0" w:space="0" w:color="auto"/>
        <w:left w:val="none" w:sz="0" w:space="0" w:color="auto"/>
        <w:bottom w:val="none" w:sz="0" w:space="0" w:color="auto"/>
        <w:right w:val="none" w:sz="0" w:space="0" w:color="auto"/>
      </w:divBdr>
    </w:div>
    <w:div w:id="1741633339">
      <w:bodyDiv w:val="1"/>
      <w:marLeft w:val="0"/>
      <w:marRight w:val="0"/>
      <w:marTop w:val="0"/>
      <w:marBottom w:val="0"/>
      <w:divBdr>
        <w:top w:val="none" w:sz="0" w:space="0" w:color="auto"/>
        <w:left w:val="none" w:sz="0" w:space="0" w:color="auto"/>
        <w:bottom w:val="none" w:sz="0" w:space="0" w:color="auto"/>
        <w:right w:val="none" w:sz="0" w:space="0" w:color="auto"/>
      </w:divBdr>
    </w:div>
    <w:div w:id="1783914920">
      <w:bodyDiv w:val="1"/>
      <w:marLeft w:val="0"/>
      <w:marRight w:val="0"/>
      <w:marTop w:val="0"/>
      <w:marBottom w:val="0"/>
      <w:divBdr>
        <w:top w:val="none" w:sz="0" w:space="0" w:color="auto"/>
        <w:left w:val="none" w:sz="0" w:space="0" w:color="auto"/>
        <w:bottom w:val="none" w:sz="0" w:space="0" w:color="auto"/>
        <w:right w:val="none" w:sz="0" w:space="0" w:color="auto"/>
      </w:divBdr>
    </w:div>
    <w:div w:id="1843348252">
      <w:bodyDiv w:val="1"/>
      <w:marLeft w:val="0"/>
      <w:marRight w:val="0"/>
      <w:marTop w:val="0"/>
      <w:marBottom w:val="0"/>
      <w:divBdr>
        <w:top w:val="none" w:sz="0" w:space="0" w:color="auto"/>
        <w:left w:val="none" w:sz="0" w:space="0" w:color="auto"/>
        <w:bottom w:val="none" w:sz="0" w:space="0" w:color="auto"/>
        <w:right w:val="none" w:sz="0" w:space="0" w:color="auto"/>
      </w:divBdr>
    </w:div>
    <w:div w:id="1921596911">
      <w:bodyDiv w:val="1"/>
      <w:marLeft w:val="0"/>
      <w:marRight w:val="0"/>
      <w:marTop w:val="0"/>
      <w:marBottom w:val="0"/>
      <w:divBdr>
        <w:top w:val="none" w:sz="0" w:space="0" w:color="auto"/>
        <w:left w:val="none" w:sz="0" w:space="0" w:color="auto"/>
        <w:bottom w:val="none" w:sz="0" w:space="0" w:color="auto"/>
        <w:right w:val="none" w:sz="0" w:space="0" w:color="auto"/>
      </w:divBdr>
    </w:div>
    <w:div w:id="1938442982">
      <w:bodyDiv w:val="1"/>
      <w:marLeft w:val="0"/>
      <w:marRight w:val="0"/>
      <w:marTop w:val="0"/>
      <w:marBottom w:val="0"/>
      <w:divBdr>
        <w:top w:val="none" w:sz="0" w:space="0" w:color="auto"/>
        <w:left w:val="none" w:sz="0" w:space="0" w:color="auto"/>
        <w:bottom w:val="none" w:sz="0" w:space="0" w:color="auto"/>
        <w:right w:val="none" w:sz="0" w:space="0" w:color="auto"/>
      </w:divBdr>
    </w:div>
    <w:div w:id="1982537859">
      <w:bodyDiv w:val="1"/>
      <w:marLeft w:val="0"/>
      <w:marRight w:val="0"/>
      <w:marTop w:val="0"/>
      <w:marBottom w:val="0"/>
      <w:divBdr>
        <w:top w:val="none" w:sz="0" w:space="0" w:color="auto"/>
        <w:left w:val="none" w:sz="0" w:space="0" w:color="auto"/>
        <w:bottom w:val="none" w:sz="0" w:space="0" w:color="auto"/>
        <w:right w:val="none" w:sz="0" w:space="0" w:color="auto"/>
      </w:divBdr>
    </w:div>
    <w:div w:id="2123768012">
      <w:bodyDiv w:val="1"/>
      <w:marLeft w:val="0"/>
      <w:marRight w:val="0"/>
      <w:marTop w:val="0"/>
      <w:marBottom w:val="0"/>
      <w:divBdr>
        <w:top w:val="none" w:sz="0" w:space="0" w:color="auto"/>
        <w:left w:val="none" w:sz="0" w:space="0" w:color="auto"/>
        <w:bottom w:val="none" w:sz="0" w:space="0" w:color="auto"/>
        <w:right w:val="none" w:sz="0" w:space="0" w:color="auto"/>
      </w:divBdr>
    </w:div>
    <w:div w:id="21259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BCD17-F7CC-49F1-8D13-879BC0E760B9}"/>
</file>

<file path=customXml/itemProps2.xml><?xml version="1.0" encoding="utf-8"?>
<ds:datastoreItem xmlns:ds="http://schemas.openxmlformats.org/officeDocument/2006/customXml" ds:itemID="{89E25708-F917-4885-9A95-4F7E163E3B6E}"/>
</file>

<file path=customXml/itemProps3.xml><?xml version="1.0" encoding="utf-8"?>
<ds:datastoreItem xmlns:ds="http://schemas.openxmlformats.org/officeDocument/2006/customXml" ds:itemID="{C401B250-1043-4D0B-888C-7835262F9F47}"/>
</file>

<file path=customXml/itemProps4.xml><?xml version="1.0" encoding="utf-8"?>
<ds:datastoreItem xmlns:ds="http://schemas.openxmlformats.org/officeDocument/2006/customXml" ds:itemID="{32CC0107-6D4B-4677-9F2C-2A55D36ABACC}"/>
</file>

<file path=docProps/app.xml><?xml version="1.0" encoding="utf-8"?>
<Properties xmlns="http://schemas.openxmlformats.org/officeDocument/2006/extended-properties" xmlns:vt="http://schemas.openxmlformats.org/officeDocument/2006/docPropsVTypes">
  <Template>Normal</Template>
  <TotalTime>7</TotalTime>
  <Pages>3</Pages>
  <Words>832</Words>
  <Characters>4746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tayfun.altay</dc:creator>
  <cp:lastModifiedBy>Muhammetali ARSLAN</cp:lastModifiedBy>
  <cp:revision>3</cp:revision>
  <cp:lastPrinted>2013-11-01T09:03:00Z</cp:lastPrinted>
  <dcterms:created xsi:type="dcterms:W3CDTF">2014-04-16T07:49:00Z</dcterms:created>
  <dcterms:modified xsi:type="dcterms:W3CDTF">2014-04-16T07:50:00Z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