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70" w:rsidRDefault="009D72D5" w:rsidP="009D72D5">
      <w:pPr>
        <w:jc w:val="both"/>
        <w:rPr>
          <w:rFonts w:ascii="Times New Roman" w:hAnsi="Times New Roman" w:cs="Times New Roman"/>
          <w:b/>
          <w:sz w:val="28"/>
          <w:szCs w:val="28"/>
        </w:rPr>
      </w:pPr>
      <w:bookmarkStart w:id="0" w:name="_GoBack"/>
      <w:bookmarkEnd w:id="0"/>
      <w:r>
        <w:t xml:space="preserve">                                                                </w:t>
      </w:r>
      <w:r>
        <w:rPr>
          <w:rFonts w:ascii="Times New Roman" w:hAnsi="Times New Roman" w:cs="Times New Roman"/>
          <w:b/>
          <w:sz w:val="28"/>
          <w:szCs w:val="28"/>
        </w:rPr>
        <w:t>SUNİ TOHUMLAMA</w:t>
      </w:r>
    </w:p>
    <w:p w:rsidR="009D72D5" w:rsidRDefault="009D72D5" w:rsidP="009D72D5">
      <w:pPr>
        <w:jc w:val="both"/>
        <w:rPr>
          <w:rFonts w:ascii="Times New Roman" w:hAnsi="Times New Roman" w:cs="Times New Roman"/>
          <w:b/>
          <w:sz w:val="28"/>
          <w:szCs w:val="28"/>
        </w:rPr>
      </w:pPr>
    </w:p>
    <w:p w:rsidR="009D72D5" w:rsidRDefault="009D72D5" w:rsidP="009D72D5">
      <w:pPr>
        <w:jc w:val="both"/>
        <w:rPr>
          <w:rFonts w:ascii="Times New Roman" w:hAnsi="Times New Roman" w:cs="Times New Roman"/>
          <w:b/>
          <w:sz w:val="24"/>
          <w:szCs w:val="24"/>
        </w:rPr>
      </w:pPr>
      <w:r>
        <w:rPr>
          <w:rFonts w:ascii="Times New Roman" w:hAnsi="Times New Roman" w:cs="Times New Roman"/>
          <w:b/>
          <w:sz w:val="24"/>
          <w:szCs w:val="24"/>
        </w:rPr>
        <w:t>TANIM</w:t>
      </w:r>
    </w:p>
    <w:p w:rsidR="009D72D5" w:rsidRDefault="009D72D5" w:rsidP="009D72D5">
      <w:pPr>
        <w:jc w:val="both"/>
        <w:rPr>
          <w:rFonts w:ascii="Times New Roman" w:hAnsi="Times New Roman" w:cs="Times New Roman"/>
          <w:sz w:val="24"/>
          <w:szCs w:val="24"/>
        </w:rPr>
      </w:pPr>
      <w:r>
        <w:rPr>
          <w:rFonts w:ascii="Times New Roman" w:hAnsi="Times New Roman" w:cs="Times New Roman"/>
          <w:sz w:val="24"/>
          <w:szCs w:val="24"/>
        </w:rPr>
        <w:t>Suni tohumlama, damızlık hayvandan alınan spermanın muayene ve kontrolünün yapılıp, uygun tohumlama zamanında dişi hayvanın genital kanalına hijyenik koşullarda uygun metot ve teknikle nakledilmesidir.</w:t>
      </w:r>
    </w:p>
    <w:p w:rsidR="009D72D5" w:rsidRDefault="009D72D5" w:rsidP="009D72D5">
      <w:pPr>
        <w:jc w:val="both"/>
        <w:rPr>
          <w:rFonts w:ascii="Times New Roman" w:hAnsi="Times New Roman" w:cs="Times New Roman"/>
          <w:sz w:val="24"/>
          <w:szCs w:val="24"/>
        </w:rPr>
      </w:pPr>
    </w:p>
    <w:p w:rsidR="009D72D5" w:rsidRDefault="009D72D5" w:rsidP="009D72D5">
      <w:pPr>
        <w:jc w:val="both"/>
        <w:rPr>
          <w:rFonts w:ascii="Times New Roman" w:hAnsi="Times New Roman" w:cs="Times New Roman"/>
          <w:b/>
          <w:sz w:val="24"/>
          <w:szCs w:val="24"/>
        </w:rPr>
      </w:pPr>
      <w:r>
        <w:rPr>
          <w:rFonts w:ascii="Times New Roman" w:hAnsi="Times New Roman" w:cs="Times New Roman"/>
          <w:b/>
          <w:sz w:val="24"/>
          <w:szCs w:val="24"/>
        </w:rPr>
        <w:t>SUNİ TOHUMLAMA UYGULAMA YETKİSİ</w:t>
      </w:r>
    </w:p>
    <w:p w:rsidR="009D72D5" w:rsidRDefault="009D72D5" w:rsidP="009D72D5">
      <w:pPr>
        <w:jc w:val="both"/>
        <w:rPr>
          <w:rFonts w:ascii="Times New Roman" w:hAnsi="Times New Roman" w:cs="Times New Roman"/>
          <w:sz w:val="24"/>
          <w:szCs w:val="24"/>
        </w:rPr>
      </w:pPr>
      <w:r>
        <w:rPr>
          <w:rFonts w:ascii="Times New Roman" w:hAnsi="Times New Roman" w:cs="Times New Roman"/>
          <w:sz w:val="24"/>
          <w:szCs w:val="24"/>
        </w:rPr>
        <w:t>Bakanlığımızca düzenlenen eğitimlere katılım sağlayarak başarılı olmuş veteriner hekimler ve veteriner hekim denetiminde hizmet verecek veteriner sağlık teknisyenleri, kurs sonunda almış oldukları suni tohumlama sertifikası ile faaliyette bulunabilirler.</w:t>
      </w:r>
    </w:p>
    <w:p w:rsidR="009D72D5" w:rsidRDefault="009D72D5" w:rsidP="009D72D5">
      <w:pPr>
        <w:jc w:val="both"/>
        <w:rPr>
          <w:rFonts w:ascii="Times New Roman" w:hAnsi="Times New Roman" w:cs="Times New Roman"/>
          <w:sz w:val="24"/>
          <w:szCs w:val="24"/>
        </w:rPr>
      </w:pPr>
    </w:p>
    <w:p w:rsidR="009D72D5" w:rsidRDefault="009D72D5" w:rsidP="009D72D5">
      <w:pPr>
        <w:jc w:val="both"/>
        <w:rPr>
          <w:rFonts w:ascii="Times New Roman" w:hAnsi="Times New Roman" w:cs="Times New Roman"/>
          <w:b/>
          <w:sz w:val="24"/>
          <w:szCs w:val="24"/>
        </w:rPr>
      </w:pPr>
      <w:r>
        <w:rPr>
          <w:rFonts w:ascii="Times New Roman" w:hAnsi="Times New Roman" w:cs="Times New Roman"/>
          <w:b/>
          <w:sz w:val="24"/>
          <w:szCs w:val="24"/>
        </w:rPr>
        <w:t>SUNİ TOHUMLAMANIN AVANTAJLARI</w:t>
      </w:r>
    </w:p>
    <w:p w:rsidR="009D72D5" w:rsidRDefault="009D72D5"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Suni tohumlama, istenilen özellikler bakımından üstün genetik kapasiteye sahip erkek damızlığın birçok kez kullanımına ve değerli genetik materyalin yayılmasına imkan sağlar. Donmuş sperma kullanımı ile istenilen genetik kapasiteye sahip boğalar öldükten sonra bile genetik ıslah ve ilerleme devam eder.</w:t>
      </w:r>
    </w:p>
    <w:p w:rsidR="009D72D5" w:rsidRDefault="009D72D5" w:rsidP="009D72D5">
      <w:pPr>
        <w:pStyle w:val="ListeParagraf"/>
        <w:jc w:val="both"/>
        <w:rPr>
          <w:rFonts w:ascii="Times New Roman" w:hAnsi="Times New Roman" w:cs="Times New Roman"/>
          <w:sz w:val="24"/>
          <w:szCs w:val="24"/>
        </w:rPr>
      </w:pPr>
    </w:p>
    <w:p w:rsidR="009D72D5" w:rsidRDefault="003952D7"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Suni tohumlama ile tabii tohumlamaya göre çok daha fazla sayıda dişi sağlıklı bir şekilde tohumlanabilmektedir.</w:t>
      </w:r>
    </w:p>
    <w:p w:rsidR="00260211" w:rsidRPr="00260211" w:rsidRDefault="00260211" w:rsidP="00260211">
      <w:pPr>
        <w:pStyle w:val="ListeParagraf"/>
        <w:rPr>
          <w:rFonts w:ascii="Times New Roman" w:hAnsi="Times New Roman" w:cs="Times New Roman"/>
          <w:sz w:val="24"/>
          <w:szCs w:val="24"/>
        </w:rPr>
      </w:pPr>
    </w:p>
    <w:p w:rsidR="00260211" w:rsidRDefault="00260211"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Sperması alınan üstün genetik kapasiteye sahip boğaların, anne, anneanne ve kızlarının ekonomik öneme sahip verim bilgileri kayıt altına alınır ve damızlık belgeleriyle yayınlanır.</w:t>
      </w:r>
    </w:p>
    <w:p w:rsidR="00260211" w:rsidRPr="00260211" w:rsidRDefault="00260211" w:rsidP="00260211">
      <w:pPr>
        <w:pStyle w:val="ListeParagraf"/>
        <w:rPr>
          <w:rFonts w:ascii="Times New Roman" w:hAnsi="Times New Roman" w:cs="Times New Roman"/>
          <w:sz w:val="24"/>
          <w:szCs w:val="24"/>
        </w:rPr>
      </w:pPr>
    </w:p>
    <w:p w:rsidR="00260211" w:rsidRDefault="00260211"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Suni tohum, her yerden temin edilebilir. Dondurulmuş sperma ile yerli veya ithal en kaliteli boğalara ait spermalara rahatlıkla ulaşılabilir.</w:t>
      </w:r>
    </w:p>
    <w:p w:rsidR="00260211" w:rsidRPr="00260211" w:rsidRDefault="00260211" w:rsidP="00260211">
      <w:pPr>
        <w:pStyle w:val="ListeParagraf"/>
        <w:rPr>
          <w:rFonts w:ascii="Times New Roman" w:hAnsi="Times New Roman" w:cs="Times New Roman"/>
          <w:sz w:val="24"/>
          <w:szCs w:val="24"/>
        </w:rPr>
      </w:pPr>
    </w:p>
    <w:p w:rsidR="00260211" w:rsidRDefault="00260211"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Suni tohum, işletmede boğa bulundurma ve bakım masrafları göz önüne alındığında, çok daha ucuz ve kalitelidir.</w:t>
      </w:r>
    </w:p>
    <w:p w:rsidR="00260211" w:rsidRPr="00260211" w:rsidRDefault="00260211" w:rsidP="00260211">
      <w:pPr>
        <w:pStyle w:val="ListeParagraf"/>
        <w:rPr>
          <w:rFonts w:ascii="Times New Roman" w:hAnsi="Times New Roman" w:cs="Times New Roman"/>
          <w:sz w:val="24"/>
          <w:szCs w:val="24"/>
        </w:rPr>
      </w:pPr>
    </w:p>
    <w:p w:rsidR="00260211" w:rsidRDefault="00260211"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Suni tohum üretici ve ithalatçıları, boğa adayının seçiminden doğacak yavruya kadar inceleme, kalite ve güvenlik doğrulama, piyasaya satış, taşınma, uygulama gibi tüm aşamalarıyla Bakanlığımız kontrolü altındadır.</w:t>
      </w:r>
    </w:p>
    <w:p w:rsidR="00260211" w:rsidRPr="00260211" w:rsidRDefault="00260211" w:rsidP="00260211">
      <w:pPr>
        <w:pStyle w:val="ListeParagraf"/>
        <w:rPr>
          <w:rFonts w:ascii="Times New Roman" w:hAnsi="Times New Roman" w:cs="Times New Roman"/>
          <w:sz w:val="24"/>
          <w:szCs w:val="24"/>
        </w:rPr>
      </w:pPr>
    </w:p>
    <w:p w:rsidR="00260211" w:rsidRDefault="00260211"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Suni tohumlamada kullanılacak damızlık hayvanların genetik bozukluk ve hastalıkları, uluslararası sağlık ve teknik standartlara sahip laboratuvarlarda </w:t>
      </w:r>
      <w:r w:rsidR="001B7113">
        <w:rPr>
          <w:rFonts w:ascii="Times New Roman" w:hAnsi="Times New Roman" w:cs="Times New Roman"/>
          <w:sz w:val="24"/>
          <w:szCs w:val="24"/>
        </w:rPr>
        <w:t>gerekli analizler yapılarak kontrol edildiği için, hastalıkların ortaya çıkma ve yayılma ihtimali önlenir.</w:t>
      </w:r>
    </w:p>
    <w:p w:rsidR="001B7113" w:rsidRPr="001B7113" w:rsidRDefault="001B7113" w:rsidP="001B7113">
      <w:pPr>
        <w:pStyle w:val="ListeParagraf"/>
        <w:rPr>
          <w:rFonts w:ascii="Times New Roman" w:hAnsi="Times New Roman" w:cs="Times New Roman"/>
          <w:sz w:val="24"/>
          <w:szCs w:val="24"/>
        </w:rPr>
      </w:pPr>
    </w:p>
    <w:p w:rsidR="001B7113" w:rsidRDefault="001B7113"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Suni tohumlama uygulanan işletmelerde boğa bulundurma zorunluluğu ortadan kalktığı için, farklı yaş ve sayıdaki düveler erken çiftleşme tehlikesi olmaksızın bir arada bulundurulabilir.</w:t>
      </w:r>
    </w:p>
    <w:p w:rsidR="001B7113" w:rsidRPr="001B7113" w:rsidRDefault="001B7113" w:rsidP="001B7113">
      <w:pPr>
        <w:pStyle w:val="ListeParagraf"/>
        <w:rPr>
          <w:rFonts w:ascii="Times New Roman" w:hAnsi="Times New Roman" w:cs="Times New Roman"/>
          <w:sz w:val="24"/>
          <w:szCs w:val="24"/>
        </w:rPr>
      </w:pPr>
    </w:p>
    <w:p w:rsidR="001B7113" w:rsidRDefault="001B7113"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Suni tohumlama ile bir yaşındaki </w:t>
      </w:r>
      <w:r w:rsidR="002D2175">
        <w:rPr>
          <w:rFonts w:ascii="Times New Roman" w:hAnsi="Times New Roman" w:cs="Times New Roman"/>
          <w:sz w:val="24"/>
          <w:szCs w:val="24"/>
        </w:rPr>
        <w:t>saf</w:t>
      </w:r>
      <w:r w:rsidR="00A6761B">
        <w:rPr>
          <w:rFonts w:ascii="Times New Roman" w:hAnsi="Times New Roman" w:cs="Times New Roman"/>
          <w:sz w:val="24"/>
          <w:szCs w:val="24"/>
        </w:rPr>
        <w:t xml:space="preserve">kan ve melez </w:t>
      </w:r>
      <w:r>
        <w:rPr>
          <w:rFonts w:ascii="Times New Roman" w:hAnsi="Times New Roman" w:cs="Times New Roman"/>
          <w:sz w:val="24"/>
          <w:szCs w:val="24"/>
        </w:rPr>
        <w:t>düve</w:t>
      </w:r>
      <w:r w:rsidR="00A6761B">
        <w:rPr>
          <w:rFonts w:ascii="Times New Roman" w:hAnsi="Times New Roman" w:cs="Times New Roman"/>
          <w:sz w:val="24"/>
          <w:szCs w:val="24"/>
        </w:rPr>
        <w:t>ler ile</w:t>
      </w:r>
      <w:r>
        <w:rPr>
          <w:rFonts w:ascii="Times New Roman" w:hAnsi="Times New Roman" w:cs="Times New Roman"/>
          <w:sz w:val="24"/>
          <w:szCs w:val="24"/>
        </w:rPr>
        <w:t xml:space="preserve"> inekler, yaralanma tehlikesi olmadan </w:t>
      </w:r>
      <w:r w:rsidR="00A6761B">
        <w:rPr>
          <w:rFonts w:ascii="Times New Roman" w:hAnsi="Times New Roman" w:cs="Times New Roman"/>
          <w:sz w:val="24"/>
          <w:szCs w:val="24"/>
        </w:rPr>
        <w:t>tohumlanabilir.</w:t>
      </w:r>
    </w:p>
    <w:p w:rsidR="001B7113" w:rsidRPr="001B7113" w:rsidRDefault="001B7113" w:rsidP="001B7113">
      <w:pPr>
        <w:pStyle w:val="ListeParagraf"/>
        <w:rPr>
          <w:rFonts w:ascii="Times New Roman" w:hAnsi="Times New Roman" w:cs="Times New Roman"/>
          <w:sz w:val="24"/>
          <w:szCs w:val="24"/>
        </w:rPr>
      </w:pPr>
    </w:p>
    <w:p w:rsidR="001B7113" w:rsidRDefault="001B7113"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Suni tohumlama ile doğacak yavrunun cinsiyeti tayin edilebilir. Yetiştiriciye cinsiyet seçme özgürlüğü sağlar.</w:t>
      </w:r>
    </w:p>
    <w:p w:rsidR="001B7113" w:rsidRPr="001B7113" w:rsidRDefault="001B7113" w:rsidP="001B7113">
      <w:pPr>
        <w:pStyle w:val="ListeParagraf"/>
        <w:rPr>
          <w:rFonts w:ascii="Times New Roman" w:hAnsi="Times New Roman" w:cs="Times New Roman"/>
          <w:sz w:val="24"/>
          <w:szCs w:val="24"/>
        </w:rPr>
      </w:pPr>
    </w:p>
    <w:p w:rsidR="001B7113" w:rsidRPr="009D72D5" w:rsidRDefault="001B7113" w:rsidP="009D72D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Suni tohumlama, Bakanlığımız tarafından değişik adlar altında her yıl desteklenmektedir.</w:t>
      </w:r>
    </w:p>
    <w:sectPr w:rsidR="001B7113" w:rsidRPr="009D7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5EA5"/>
    <w:multiLevelType w:val="hybridMultilevel"/>
    <w:tmpl w:val="00BA4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D5"/>
    <w:rsid w:val="001B7113"/>
    <w:rsid w:val="00260211"/>
    <w:rsid w:val="00293F70"/>
    <w:rsid w:val="002D2175"/>
    <w:rsid w:val="003952D7"/>
    <w:rsid w:val="006227E8"/>
    <w:rsid w:val="009D72D5"/>
    <w:rsid w:val="00A67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2F3AE-F076-44ED-8F48-120BE3C7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D00E1-C66F-4F70-A405-89C02919D8CB}"/>
</file>

<file path=customXml/itemProps2.xml><?xml version="1.0" encoding="utf-8"?>
<ds:datastoreItem xmlns:ds="http://schemas.openxmlformats.org/officeDocument/2006/customXml" ds:itemID="{B2D5167B-52B8-4AFD-B901-B838F5E5D9E6}"/>
</file>

<file path=customXml/itemProps3.xml><?xml version="1.0" encoding="utf-8"?>
<ds:datastoreItem xmlns:ds="http://schemas.openxmlformats.org/officeDocument/2006/customXml" ds:itemID="{1D9179E2-57FD-4A71-B368-F5A418E83E0A}"/>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Berrak ZEYNEL</dc:creator>
  <cp:keywords/>
  <dc:description/>
  <cp:lastModifiedBy>Hüseyin Kürşat YÖRECİ</cp:lastModifiedBy>
  <cp:revision>2</cp:revision>
  <dcterms:created xsi:type="dcterms:W3CDTF">2020-10-09T11:33:00Z</dcterms:created>
  <dcterms:modified xsi:type="dcterms:W3CDTF">2020-10-09T11:33:00Z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